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4C1E" w14:textId="1E11DC89" w:rsidR="00A34D5F" w:rsidRDefault="00A34D5F" w:rsidP="00A34D5F">
      <w:pPr>
        <w:pStyle w:val="2"/>
      </w:pPr>
      <w:r>
        <w:t>Практична робота до т</w:t>
      </w:r>
      <w:r>
        <w:t>ем</w:t>
      </w:r>
      <w:r>
        <w:t>и</w:t>
      </w:r>
      <w:r>
        <w:t xml:space="preserve"> 7. Моделі поведінки споживачів, </w:t>
      </w:r>
      <w:r>
        <w:br/>
        <w:t>виробників та моделі їхньої взаємодії</w:t>
      </w:r>
    </w:p>
    <w:p w14:paraId="17C612DD" w14:textId="77777777" w:rsidR="00A34D5F" w:rsidRDefault="00A34D5F" w:rsidP="00A34D5F">
      <w:pPr>
        <w:pStyle w:val="3"/>
        <w:spacing w:line="233" w:lineRule="exact"/>
        <w:ind w:firstLine="301"/>
        <w:rPr>
          <w:b/>
          <w:i/>
          <w:sz w:val="23"/>
          <w:lang w:val="uk-UA"/>
        </w:rPr>
      </w:pPr>
    </w:p>
    <w:p w14:paraId="24CE5458" w14:textId="77777777" w:rsidR="00A34D5F" w:rsidRDefault="00A34D5F" w:rsidP="00A34D5F">
      <w:pPr>
        <w:pStyle w:val="3"/>
        <w:spacing w:line="233" w:lineRule="exact"/>
        <w:ind w:firstLine="0"/>
        <w:jc w:val="center"/>
        <w:rPr>
          <w:b/>
          <w:i/>
          <w:sz w:val="23"/>
          <w:lang w:val="uk-UA"/>
        </w:rPr>
      </w:pPr>
      <w:r>
        <w:rPr>
          <w:b/>
          <w:i/>
          <w:sz w:val="23"/>
          <w:lang w:val="uk-UA"/>
        </w:rPr>
        <w:t xml:space="preserve">Задача оптимального (раціонального) </w:t>
      </w:r>
      <w:r>
        <w:rPr>
          <w:b/>
          <w:i/>
          <w:sz w:val="23"/>
          <w:lang w:val="uk-UA"/>
        </w:rPr>
        <w:br/>
        <w:t>вибору споживача</w:t>
      </w:r>
    </w:p>
    <w:p w14:paraId="1A868651" w14:textId="77777777" w:rsidR="00A34D5F" w:rsidRDefault="00A34D5F" w:rsidP="00A34D5F">
      <w:pPr>
        <w:pStyle w:val="3"/>
        <w:spacing w:line="233" w:lineRule="exact"/>
        <w:ind w:firstLine="301"/>
        <w:rPr>
          <w:sz w:val="23"/>
          <w:lang w:val="uk-UA"/>
        </w:rPr>
      </w:pPr>
    </w:p>
    <w:p w14:paraId="35DB9CCE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b/>
          <w:i/>
          <w:sz w:val="23"/>
          <w:lang w:val="uk-UA"/>
        </w:rPr>
        <w:t>Приклад.</w:t>
      </w:r>
      <w:r>
        <w:rPr>
          <w:sz w:val="23"/>
          <w:lang w:val="uk-UA"/>
        </w:rPr>
        <w:t xml:space="preserve"> Переваги споживача задано функцією корисності </w:t>
      </w:r>
      <w:r>
        <w:rPr>
          <w:position w:val="-12"/>
          <w:sz w:val="23"/>
          <w:lang w:val="uk-UA"/>
        </w:rPr>
        <w:object w:dxaOrig="1740" w:dyaOrig="380" w14:anchorId="1D758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9.2pt" o:ole="" fillcolor="window">
            <v:imagedata r:id="rId5" o:title=""/>
          </v:shape>
          <o:OLEObject Type="Embed" ProgID="Equation.3" ShapeID="_x0000_i1025" DrawAspect="Content" ObjectID="_1729366529" r:id="rId6"/>
        </w:object>
      </w:r>
      <w:r>
        <w:rPr>
          <w:sz w:val="23"/>
          <w:lang w:val="uk-UA"/>
        </w:rPr>
        <w:t xml:space="preserve">, його дохід становить </w:t>
      </w:r>
      <w:r>
        <w:rPr>
          <w:i/>
          <w:sz w:val="23"/>
          <w:lang w:val="uk-UA"/>
        </w:rPr>
        <w:t xml:space="preserve">M </w:t>
      </w:r>
      <w:r>
        <w:rPr>
          <w:sz w:val="23"/>
          <w:lang w:val="uk-UA"/>
        </w:rPr>
        <w:t xml:space="preserve">= 400 </w:t>
      </w:r>
      <w:proofErr w:type="spellStart"/>
      <w:r>
        <w:rPr>
          <w:sz w:val="23"/>
          <w:lang w:val="uk-UA"/>
        </w:rPr>
        <w:t>грош</w:t>
      </w:r>
      <w:proofErr w:type="spellEnd"/>
      <w:r>
        <w:rPr>
          <w:sz w:val="23"/>
          <w:lang w:val="uk-UA"/>
        </w:rPr>
        <w:t xml:space="preserve">. од., ціни товарів відповідно — </w:t>
      </w:r>
      <w:r>
        <w:rPr>
          <w:i/>
          <w:sz w:val="23"/>
          <w:lang w:val="uk-UA"/>
        </w:rPr>
        <w:t>p</w:t>
      </w:r>
      <w:r>
        <w:rPr>
          <w:sz w:val="23"/>
          <w:vertAlign w:val="subscript"/>
          <w:lang w:val="uk-UA"/>
        </w:rPr>
        <w:t>1</w:t>
      </w:r>
      <w:r>
        <w:rPr>
          <w:sz w:val="23"/>
          <w:lang w:val="uk-UA"/>
        </w:rPr>
        <w:t>,</w:t>
      </w:r>
      <w:r>
        <w:rPr>
          <w:i/>
          <w:sz w:val="23"/>
          <w:lang w:val="uk-UA"/>
        </w:rPr>
        <w:t xml:space="preserve"> p</w:t>
      </w:r>
      <w:r>
        <w:rPr>
          <w:sz w:val="23"/>
          <w:vertAlign w:val="subscript"/>
          <w:lang w:val="uk-UA"/>
        </w:rPr>
        <w:t>2</w:t>
      </w:r>
      <w:r>
        <w:rPr>
          <w:sz w:val="23"/>
          <w:lang w:val="uk-UA"/>
        </w:rPr>
        <w:t>. Побудувати функцію попиту спож</w:t>
      </w:r>
      <w:r>
        <w:rPr>
          <w:sz w:val="23"/>
          <w:lang w:val="uk-UA"/>
        </w:rPr>
        <w:t>и</w:t>
      </w:r>
      <w:r>
        <w:rPr>
          <w:sz w:val="23"/>
          <w:lang w:val="uk-UA"/>
        </w:rPr>
        <w:t>вача.</w:t>
      </w:r>
    </w:p>
    <w:p w14:paraId="451B5A56" w14:textId="77777777" w:rsidR="00A34D5F" w:rsidRDefault="00A34D5F" w:rsidP="00A34D5F">
      <w:pPr>
        <w:pStyle w:val="a3"/>
        <w:tabs>
          <w:tab w:val="right" w:pos="6503"/>
        </w:tabs>
        <w:spacing w:before="0" w:after="0" w:line="233" w:lineRule="exact"/>
        <w:ind w:firstLine="301"/>
        <w:jc w:val="both"/>
        <w:rPr>
          <w:sz w:val="23"/>
          <w:lang w:val="uk-UA"/>
        </w:rPr>
      </w:pPr>
      <w:r>
        <w:rPr>
          <w:i/>
          <w:sz w:val="23"/>
          <w:lang w:val="uk-UA"/>
        </w:rPr>
        <w:t>Розв’язання</w:t>
      </w:r>
      <w:r>
        <w:rPr>
          <w:sz w:val="23"/>
          <w:lang w:val="uk-UA"/>
        </w:rPr>
        <w:t xml:space="preserve">. </w:t>
      </w:r>
      <w:proofErr w:type="spellStart"/>
      <w:r>
        <w:rPr>
          <w:sz w:val="23"/>
          <w:lang w:val="uk-UA"/>
        </w:rPr>
        <w:t>Запишемо</w:t>
      </w:r>
      <w:proofErr w:type="spellEnd"/>
      <w:r>
        <w:rPr>
          <w:sz w:val="23"/>
          <w:lang w:val="uk-UA"/>
        </w:rPr>
        <w:t xml:space="preserve"> функцію Лагранжа</w:t>
      </w:r>
    </w:p>
    <w:p w14:paraId="4565645E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10"/>
          <w:sz w:val="23"/>
          <w:lang w:val="uk-UA"/>
        </w:rPr>
        <w:object w:dxaOrig="3720" w:dyaOrig="320" w14:anchorId="4070A1FE">
          <v:shape id="_x0000_i1026" type="#_x0000_t75" style="width:186pt;height:16.2pt" o:ole="" fillcolor="window">
            <v:imagedata r:id="rId7" o:title=""/>
          </v:shape>
          <o:OLEObject Type="Embed" ProgID="Equation.3" ShapeID="_x0000_i1026" DrawAspect="Content" ObjectID="_1729366530" r:id="rId8"/>
        </w:object>
      </w:r>
    </w:p>
    <w:p w14:paraId="5DC83CCB" w14:textId="77777777" w:rsidR="00A34D5F" w:rsidRDefault="00A34D5F" w:rsidP="00A34D5F">
      <w:pPr>
        <w:pStyle w:val="a3"/>
        <w:tabs>
          <w:tab w:val="right" w:pos="6503"/>
        </w:tabs>
        <w:spacing w:before="120" w:after="120" w:line="204" w:lineRule="auto"/>
        <w:jc w:val="left"/>
        <w:rPr>
          <w:sz w:val="23"/>
          <w:lang w:val="uk-UA"/>
        </w:rPr>
      </w:pPr>
      <w:r>
        <w:rPr>
          <w:sz w:val="23"/>
          <w:lang w:val="uk-UA"/>
        </w:rPr>
        <w:t>або</w:t>
      </w:r>
    </w:p>
    <w:p w14:paraId="65D11EFF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12"/>
          <w:sz w:val="23"/>
          <w:lang w:val="uk-UA"/>
        </w:rPr>
        <w:object w:dxaOrig="3780" w:dyaOrig="380" w14:anchorId="3C035462">
          <v:shape id="_x0000_i1027" type="#_x0000_t75" style="width:189pt;height:19.2pt" o:ole="" fillcolor="window">
            <v:imagedata r:id="rId9" o:title=""/>
          </v:shape>
          <o:OLEObject Type="Embed" ProgID="Equation.3" ShapeID="_x0000_i1027" DrawAspect="Content" ObjectID="_1729366531" r:id="rId10"/>
        </w:object>
      </w:r>
      <w:r>
        <w:rPr>
          <w:sz w:val="23"/>
          <w:lang w:val="uk-UA"/>
        </w:rPr>
        <w:t>.</w:t>
      </w:r>
    </w:p>
    <w:p w14:paraId="229F0204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Необхідні умови локального екстремуму:</w:t>
      </w:r>
    </w:p>
    <w:p w14:paraId="491D2413" w14:textId="77777777" w:rsidR="00A34D5F" w:rsidRDefault="00A34D5F" w:rsidP="00A34D5F">
      <w:pPr>
        <w:pStyle w:val="a3"/>
        <w:tabs>
          <w:tab w:val="right" w:pos="6503"/>
        </w:tabs>
        <w:spacing w:before="120" w:after="0"/>
        <w:rPr>
          <w:sz w:val="23"/>
          <w:lang w:val="uk-UA"/>
        </w:rPr>
      </w:pPr>
      <w:r>
        <w:rPr>
          <w:position w:val="-30"/>
          <w:sz w:val="23"/>
          <w:lang w:val="uk-UA"/>
        </w:rPr>
        <w:object w:dxaOrig="1880" w:dyaOrig="720" w14:anchorId="66C8F589">
          <v:shape id="_x0000_i1028" type="#_x0000_t75" style="width:94.2pt;height:36pt" o:ole="" fillcolor="window">
            <v:imagedata r:id="rId11" o:title=""/>
          </v:shape>
          <o:OLEObject Type="Embed" ProgID="Equation.3" ShapeID="_x0000_i1028" DrawAspect="Content" ObjectID="_1729366532" r:id="rId12"/>
        </w:object>
      </w:r>
      <w:r>
        <w:rPr>
          <w:sz w:val="23"/>
          <w:lang w:val="uk-UA"/>
        </w:rPr>
        <w:t>,</w:t>
      </w:r>
    </w:p>
    <w:p w14:paraId="7DFDD7D2" w14:textId="77777777" w:rsidR="00A34D5F" w:rsidRDefault="00A34D5F" w:rsidP="00A34D5F">
      <w:pPr>
        <w:pStyle w:val="a3"/>
        <w:tabs>
          <w:tab w:val="right" w:pos="6503"/>
        </w:tabs>
        <w:spacing w:before="120" w:after="0"/>
        <w:rPr>
          <w:sz w:val="23"/>
          <w:lang w:val="uk-UA"/>
        </w:rPr>
      </w:pPr>
      <w:r>
        <w:rPr>
          <w:position w:val="-32"/>
          <w:sz w:val="23"/>
          <w:lang w:val="uk-UA"/>
        </w:rPr>
        <w:object w:dxaOrig="1920" w:dyaOrig="740" w14:anchorId="468082FA">
          <v:shape id="_x0000_i1029" type="#_x0000_t75" style="width:96pt;height:37.2pt" o:ole="" fillcolor="window">
            <v:imagedata r:id="rId13" o:title=""/>
          </v:shape>
          <o:OLEObject Type="Embed" ProgID="Equation.3" ShapeID="_x0000_i1029" DrawAspect="Content" ObjectID="_1729366533" r:id="rId14"/>
        </w:object>
      </w:r>
      <w:r>
        <w:rPr>
          <w:sz w:val="23"/>
          <w:lang w:val="uk-UA"/>
        </w:rPr>
        <w:t>,</w:t>
      </w:r>
    </w:p>
    <w:p w14:paraId="0E4D9B36" w14:textId="77777777" w:rsidR="00A34D5F" w:rsidRDefault="00A34D5F" w:rsidP="00A34D5F">
      <w:pPr>
        <w:pStyle w:val="a3"/>
        <w:tabs>
          <w:tab w:val="right" w:pos="5954"/>
        </w:tabs>
        <w:spacing w:before="120" w:after="120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2380" w:dyaOrig="560" w14:anchorId="4B2D9479">
          <v:shape id="_x0000_i1030" type="#_x0000_t75" style="width:118.8pt;height:28.2pt" o:ole="" fillcolor="window">
            <v:imagedata r:id="rId15" o:title=""/>
          </v:shape>
          <o:OLEObject Type="Embed" ProgID="Equation.3" ShapeID="_x0000_i1030" DrawAspect="Content" ObjectID="_1729366534" r:id="rId16"/>
        </w:object>
      </w:r>
      <w:r>
        <w:rPr>
          <w:sz w:val="23"/>
          <w:lang w:val="uk-UA"/>
        </w:rPr>
        <w:t>.</w:t>
      </w:r>
    </w:p>
    <w:p w14:paraId="52482D46" w14:textId="77777777" w:rsidR="00A34D5F" w:rsidRDefault="00A34D5F" w:rsidP="00A34D5F">
      <w:pPr>
        <w:pStyle w:val="a3"/>
        <w:tabs>
          <w:tab w:val="right" w:pos="5954"/>
        </w:tabs>
        <w:spacing w:before="0" w:after="0"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Розв’язавши систему рівнянь:</w:t>
      </w:r>
    </w:p>
    <w:p w14:paraId="35FDBB49" w14:textId="77777777" w:rsidR="00A34D5F" w:rsidRDefault="00A34D5F" w:rsidP="00A34D5F">
      <w:pPr>
        <w:pStyle w:val="a3"/>
        <w:tabs>
          <w:tab w:val="right" w:pos="5954"/>
        </w:tabs>
        <w:spacing w:before="120" w:after="120"/>
        <w:rPr>
          <w:sz w:val="23"/>
          <w:lang w:val="uk-UA"/>
        </w:rPr>
      </w:pPr>
      <w:r>
        <w:rPr>
          <w:position w:val="-98"/>
          <w:sz w:val="23"/>
          <w:lang w:val="uk-UA"/>
        </w:rPr>
        <w:object w:dxaOrig="1680" w:dyaOrig="2060" w14:anchorId="2EA5D620">
          <v:shape id="_x0000_i1031" type="#_x0000_t75" style="width:84pt;height:103.2pt" o:ole="" fillcolor="window">
            <v:imagedata r:id="rId17" o:title=""/>
          </v:shape>
          <o:OLEObject Type="Embed" ProgID="Equation.3" ShapeID="_x0000_i1031" DrawAspect="Content" ObjectID="_1729366535" r:id="rId18"/>
        </w:object>
      </w:r>
      <w:r>
        <w:rPr>
          <w:sz w:val="23"/>
          <w:lang w:val="uk-UA"/>
        </w:rPr>
        <w:t>;</w:t>
      </w:r>
    </w:p>
    <w:p w14:paraId="6206A5BA" w14:textId="77777777" w:rsidR="00A34D5F" w:rsidRDefault="00A34D5F" w:rsidP="00A34D5F">
      <w:pPr>
        <w:pStyle w:val="a3"/>
        <w:tabs>
          <w:tab w:val="right" w:pos="5954"/>
        </w:tabs>
        <w:spacing w:before="0" w:after="0" w:line="204" w:lineRule="auto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і врахувавши, що </w:t>
      </w:r>
      <w:r>
        <w:rPr>
          <w:position w:val="-28"/>
          <w:sz w:val="23"/>
          <w:lang w:val="uk-UA"/>
        </w:rPr>
        <w:object w:dxaOrig="1359" w:dyaOrig="660" w14:anchorId="2B14603E">
          <v:shape id="_x0000_i1032" type="#_x0000_t75" style="width:67.8pt;height:33pt" o:ole="" fillcolor="window">
            <v:imagedata r:id="rId19" o:title=""/>
          </v:shape>
          <o:OLEObject Type="Embed" ProgID="Equation.3" ShapeID="_x0000_i1032" DrawAspect="Content" ObjectID="_1729366536" r:id="rId20"/>
        </w:object>
      </w:r>
      <w:r>
        <w:rPr>
          <w:sz w:val="23"/>
          <w:lang w:val="uk-UA"/>
        </w:rPr>
        <w:t>, отримаємо функцію попиту споживача</w:t>
      </w:r>
    </w:p>
    <w:p w14:paraId="3410B1FA" w14:textId="77777777" w:rsidR="00A34D5F" w:rsidRDefault="00A34D5F" w:rsidP="00A34D5F">
      <w:pPr>
        <w:pStyle w:val="a3"/>
        <w:tabs>
          <w:tab w:val="right" w:pos="5954"/>
        </w:tabs>
        <w:spacing w:before="120" w:after="120"/>
        <w:rPr>
          <w:sz w:val="23"/>
          <w:lang w:val="uk-UA"/>
        </w:rPr>
      </w:pPr>
      <w:r>
        <w:rPr>
          <w:position w:val="-54"/>
          <w:sz w:val="23"/>
          <w:lang w:val="uk-UA"/>
        </w:rPr>
        <w:object w:dxaOrig="940" w:dyaOrig="1180" w14:anchorId="47BD0377">
          <v:shape id="_x0000_i1033" type="#_x0000_t75" style="width:46.8pt;height:58.8pt" o:ole="" fillcolor="window">
            <v:imagedata r:id="rId21" o:title=""/>
          </v:shape>
          <o:OLEObject Type="Embed" ProgID="Equation.3" ShapeID="_x0000_i1033" DrawAspect="Content" ObjectID="_1729366537" r:id="rId22"/>
        </w:object>
      </w:r>
      <w:r>
        <w:rPr>
          <w:sz w:val="23"/>
          <w:lang w:val="uk-UA"/>
        </w:rPr>
        <w:t>.</w:t>
      </w:r>
    </w:p>
    <w:p w14:paraId="7F88A2C0" w14:textId="77777777" w:rsidR="00A34D5F" w:rsidRDefault="00A34D5F" w:rsidP="00A34D5F">
      <w:pPr>
        <w:pStyle w:val="3"/>
        <w:spacing w:line="233" w:lineRule="exact"/>
        <w:ind w:firstLine="301"/>
        <w:rPr>
          <w:sz w:val="23"/>
          <w:lang w:val="uk-UA"/>
        </w:rPr>
      </w:pPr>
    </w:p>
    <w:p w14:paraId="37D8A546" w14:textId="77777777" w:rsidR="00A34D5F" w:rsidRDefault="00A34D5F" w:rsidP="00A34D5F">
      <w:pPr>
        <w:pStyle w:val="3"/>
        <w:spacing w:line="233" w:lineRule="exact"/>
        <w:ind w:firstLine="0"/>
        <w:jc w:val="center"/>
        <w:rPr>
          <w:b/>
          <w:i/>
          <w:sz w:val="23"/>
          <w:lang w:val="uk-UA"/>
        </w:rPr>
      </w:pPr>
      <w:r>
        <w:rPr>
          <w:b/>
          <w:i/>
          <w:sz w:val="23"/>
          <w:lang w:val="uk-UA"/>
        </w:rPr>
        <w:t xml:space="preserve">Моделі оптимального (раціонального) </w:t>
      </w:r>
      <w:r>
        <w:rPr>
          <w:b/>
          <w:i/>
          <w:sz w:val="23"/>
          <w:lang w:val="uk-UA"/>
        </w:rPr>
        <w:br/>
        <w:t>вибору виробника (фі</w:t>
      </w:r>
      <w:r>
        <w:rPr>
          <w:b/>
          <w:i/>
          <w:sz w:val="23"/>
          <w:lang w:val="uk-UA"/>
        </w:rPr>
        <w:t>р</w:t>
      </w:r>
      <w:r>
        <w:rPr>
          <w:b/>
          <w:i/>
          <w:sz w:val="23"/>
          <w:lang w:val="uk-UA"/>
        </w:rPr>
        <w:t>ми)</w:t>
      </w:r>
    </w:p>
    <w:p w14:paraId="0D493C49" w14:textId="77777777" w:rsidR="00A34D5F" w:rsidRDefault="00A34D5F" w:rsidP="00A34D5F">
      <w:pPr>
        <w:pStyle w:val="3"/>
        <w:spacing w:line="233" w:lineRule="exact"/>
        <w:ind w:firstLine="0"/>
        <w:jc w:val="center"/>
        <w:rPr>
          <w:b/>
          <w:i/>
          <w:sz w:val="23"/>
          <w:lang w:val="uk-UA"/>
        </w:rPr>
      </w:pPr>
    </w:p>
    <w:p w14:paraId="4D9A656E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b/>
          <w:i/>
          <w:sz w:val="23"/>
          <w:lang w:val="uk-UA"/>
        </w:rPr>
        <w:t>Приклад.</w:t>
      </w:r>
      <w:r>
        <w:rPr>
          <w:b/>
          <w:sz w:val="23"/>
          <w:lang w:val="uk-UA"/>
        </w:rPr>
        <w:t xml:space="preserve"> </w:t>
      </w:r>
      <w:r>
        <w:rPr>
          <w:sz w:val="23"/>
          <w:lang w:val="uk-UA"/>
        </w:rPr>
        <w:t>Випуск продукції фірми, що виробляє продукт о</w:t>
      </w:r>
      <w:r>
        <w:rPr>
          <w:sz w:val="23"/>
          <w:lang w:val="uk-UA"/>
        </w:rPr>
        <w:t>д</w:t>
      </w:r>
      <w:r>
        <w:rPr>
          <w:sz w:val="23"/>
          <w:lang w:val="uk-UA"/>
        </w:rPr>
        <w:t xml:space="preserve">ного виду задається виробничою функцією </w:t>
      </w:r>
      <w:proofErr w:type="spellStart"/>
      <w:r>
        <w:rPr>
          <w:sz w:val="23"/>
          <w:lang w:val="uk-UA"/>
        </w:rPr>
        <w:t>Кобба</w:t>
      </w:r>
      <w:proofErr w:type="spellEnd"/>
      <w:r>
        <w:rPr>
          <w:sz w:val="23"/>
          <w:lang w:val="uk-UA"/>
        </w:rPr>
        <w:t xml:space="preserve"> — Дугласа </w:t>
      </w:r>
      <w:r>
        <w:rPr>
          <w:position w:val="-10"/>
          <w:sz w:val="23"/>
          <w:lang w:val="uk-UA"/>
        </w:rPr>
        <w:object w:dxaOrig="1980" w:dyaOrig="499" w14:anchorId="393AB702">
          <v:shape id="_x0000_i1034" type="#_x0000_t75" style="width:99pt;height:25.2pt" o:ole="" fillcolor="window">
            <v:imagedata r:id="rId23" o:title=""/>
          </v:shape>
          <o:OLEObject Type="Embed" ProgID="Equation.3" ShapeID="_x0000_i1034" DrawAspect="Content" ObjectID="_1729366538" r:id="rId24"/>
        </w:object>
      </w:r>
      <w:r>
        <w:rPr>
          <w:sz w:val="23"/>
          <w:lang w:val="uk-UA"/>
        </w:rPr>
        <w:t xml:space="preserve"> Необхідно визначити максимальний випуск, якщо на оренду фондів і оплату праці виділено </w:t>
      </w:r>
      <w:r>
        <w:rPr>
          <w:i/>
          <w:sz w:val="23"/>
          <w:lang w:val="uk-UA"/>
        </w:rPr>
        <w:t xml:space="preserve">С </w:t>
      </w:r>
      <w:r>
        <w:rPr>
          <w:sz w:val="23"/>
          <w:lang w:val="uk-UA"/>
        </w:rPr>
        <w:t xml:space="preserve">= 150 </w:t>
      </w:r>
      <w:proofErr w:type="spellStart"/>
      <w:r>
        <w:rPr>
          <w:sz w:val="23"/>
          <w:lang w:val="uk-UA"/>
        </w:rPr>
        <w:t>грош</w:t>
      </w:r>
      <w:proofErr w:type="spellEnd"/>
      <w:r>
        <w:rPr>
          <w:sz w:val="23"/>
          <w:lang w:val="uk-UA"/>
        </w:rPr>
        <w:t xml:space="preserve">. од., вартість оренди одиниці фондів </w:t>
      </w:r>
      <w:proofErr w:type="spellStart"/>
      <w:r>
        <w:rPr>
          <w:i/>
          <w:sz w:val="23"/>
          <w:lang w:val="uk-UA"/>
        </w:rPr>
        <w:t>w</w:t>
      </w:r>
      <w:r>
        <w:rPr>
          <w:i/>
          <w:sz w:val="23"/>
          <w:vertAlign w:val="subscript"/>
          <w:lang w:val="uk-UA"/>
        </w:rPr>
        <w:t>k</w:t>
      </w:r>
      <w:proofErr w:type="spellEnd"/>
      <w:r>
        <w:rPr>
          <w:i/>
          <w:sz w:val="23"/>
          <w:lang w:val="uk-UA"/>
        </w:rPr>
        <w:t xml:space="preserve"> </w:t>
      </w:r>
      <w:r>
        <w:rPr>
          <w:sz w:val="23"/>
          <w:lang w:val="uk-UA"/>
        </w:rPr>
        <w:t xml:space="preserve">= 5 </w:t>
      </w:r>
      <w:proofErr w:type="spellStart"/>
      <w:r>
        <w:rPr>
          <w:sz w:val="23"/>
          <w:lang w:val="uk-UA"/>
        </w:rPr>
        <w:t>грош</w:t>
      </w:r>
      <w:proofErr w:type="spellEnd"/>
      <w:r>
        <w:rPr>
          <w:sz w:val="23"/>
          <w:lang w:val="uk-UA"/>
        </w:rPr>
        <w:t xml:space="preserve">. од., ставка зарплати </w:t>
      </w:r>
      <w:proofErr w:type="spellStart"/>
      <w:r>
        <w:rPr>
          <w:i/>
          <w:sz w:val="23"/>
          <w:lang w:val="uk-UA"/>
        </w:rPr>
        <w:t>w</w:t>
      </w:r>
      <w:r>
        <w:rPr>
          <w:b/>
          <w:i/>
          <w:sz w:val="23"/>
          <w:vertAlign w:val="subscript"/>
          <w:lang w:val="uk-UA"/>
        </w:rPr>
        <w:t>L</w:t>
      </w:r>
      <w:proofErr w:type="spellEnd"/>
      <w:r>
        <w:rPr>
          <w:b/>
          <w:i/>
          <w:sz w:val="23"/>
          <w:lang w:val="uk-UA"/>
        </w:rPr>
        <w:t xml:space="preserve"> </w:t>
      </w:r>
      <w:r>
        <w:rPr>
          <w:sz w:val="23"/>
          <w:lang w:val="uk-UA"/>
        </w:rPr>
        <w:t xml:space="preserve">= 10 </w:t>
      </w:r>
      <w:proofErr w:type="spellStart"/>
      <w:r>
        <w:rPr>
          <w:sz w:val="23"/>
          <w:lang w:val="uk-UA"/>
        </w:rPr>
        <w:t>грош</w:t>
      </w:r>
      <w:proofErr w:type="spellEnd"/>
      <w:r>
        <w:rPr>
          <w:sz w:val="23"/>
          <w:lang w:val="uk-UA"/>
        </w:rPr>
        <w:t>. од./люд.</w:t>
      </w:r>
    </w:p>
    <w:p w14:paraId="37320D8B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Якою буде гранична норма заміщення одного працівника ф</w:t>
      </w:r>
      <w:r>
        <w:rPr>
          <w:kern w:val="0"/>
        </w:rPr>
        <w:t>о</w:t>
      </w:r>
      <w:r>
        <w:rPr>
          <w:kern w:val="0"/>
        </w:rPr>
        <w:t>ндами в оптимальній точці?</w:t>
      </w:r>
    </w:p>
    <w:p w14:paraId="163E6C82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i/>
          <w:sz w:val="23"/>
          <w:lang w:val="uk-UA"/>
        </w:rPr>
        <w:t>Розв’язання</w:t>
      </w:r>
      <w:r>
        <w:rPr>
          <w:sz w:val="23"/>
          <w:lang w:val="uk-UA"/>
        </w:rPr>
        <w:t xml:space="preserve">. </w:t>
      </w:r>
      <w:r>
        <w:rPr>
          <w:i/>
          <w:sz w:val="23"/>
          <w:lang w:val="uk-UA"/>
        </w:rPr>
        <w:t>L</w:t>
      </w:r>
      <w:r>
        <w:rPr>
          <w:sz w:val="23"/>
          <w:vertAlign w:val="superscript"/>
          <w:lang w:val="uk-UA"/>
        </w:rPr>
        <w:t>*</w:t>
      </w:r>
      <w:r>
        <w:rPr>
          <w:sz w:val="23"/>
          <w:lang w:val="uk-UA"/>
        </w:rPr>
        <w:t xml:space="preserve"> &gt; 0, тому умови (2.1.37) матимуть вигляд:</w:t>
      </w:r>
    </w:p>
    <w:p w14:paraId="73D576FD" w14:textId="77777777" w:rsidR="00A34D5F" w:rsidRDefault="00A34D5F" w:rsidP="00A34D5F">
      <w:pPr>
        <w:pStyle w:val="a3"/>
        <w:tabs>
          <w:tab w:val="right" w:pos="6503"/>
        </w:tabs>
        <w:spacing w:before="120" w:after="120" w:line="204" w:lineRule="auto"/>
        <w:ind w:firstLine="301"/>
        <w:jc w:val="both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1939" w:dyaOrig="560" w14:anchorId="1C8BAC35">
          <v:shape id="_x0000_i1035" type="#_x0000_t75" style="width:97.2pt;height:28.2pt" o:ole="" fillcolor="window">
            <v:imagedata r:id="rId25" o:title=""/>
          </v:shape>
          <o:OLEObject Type="Embed" ProgID="Equation.3" ShapeID="_x0000_i1035" DrawAspect="Content" ObjectID="_1729366539" r:id="rId26"/>
        </w:object>
      </w:r>
      <w:r>
        <w:rPr>
          <w:i/>
          <w:sz w:val="23"/>
          <w:lang w:val="uk-UA"/>
        </w:rPr>
        <w:t>розв’язання.</w:t>
      </w:r>
      <w:r>
        <w:rPr>
          <w:sz w:val="23"/>
          <w:lang w:val="uk-UA"/>
        </w:rPr>
        <w:t xml:space="preserve"> Оскільки </w:t>
      </w:r>
      <w:r>
        <w:rPr>
          <w:i/>
          <w:sz w:val="23"/>
          <w:lang w:val="uk-UA"/>
        </w:rPr>
        <w:t>F</w:t>
      </w:r>
      <w:r>
        <w:rPr>
          <w:sz w:val="23"/>
          <w:lang w:val="uk-UA"/>
        </w:rPr>
        <w:t>(0,</w:t>
      </w:r>
      <w:r>
        <w:rPr>
          <w:i/>
          <w:sz w:val="23"/>
          <w:lang w:val="uk-UA"/>
        </w:rPr>
        <w:t xml:space="preserve"> L</w:t>
      </w:r>
      <w:r>
        <w:rPr>
          <w:sz w:val="23"/>
          <w:lang w:val="uk-UA"/>
        </w:rPr>
        <w:t>)</w:t>
      </w:r>
      <w:r>
        <w:rPr>
          <w:i/>
          <w:sz w:val="23"/>
          <w:lang w:val="uk-UA"/>
        </w:rPr>
        <w:t xml:space="preserve"> = L</w:t>
      </w:r>
      <w:r>
        <w:rPr>
          <w:sz w:val="23"/>
          <w:lang w:val="uk-UA"/>
        </w:rPr>
        <w:t>(</w:t>
      </w:r>
      <w:r>
        <w:rPr>
          <w:i/>
          <w:sz w:val="23"/>
          <w:lang w:val="uk-UA"/>
        </w:rPr>
        <w:t>K</w:t>
      </w:r>
      <w:r>
        <w:rPr>
          <w:sz w:val="23"/>
          <w:lang w:val="uk-UA"/>
        </w:rPr>
        <w:t>,</w:t>
      </w:r>
      <w:r>
        <w:rPr>
          <w:i/>
          <w:sz w:val="23"/>
          <w:lang w:val="uk-UA"/>
        </w:rPr>
        <w:t xml:space="preserve"> </w:t>
      </w:r>
      <w:r>
        <w:rPr>
          <w:sz w:val="23"/>
          <w:lang w:val="uk-UA"/>
        </w:rPr>
        <w:t xml:space="preserve">0) = 0, то в оптимальному розв’язку </w:t>
      </w:r>
      <w:r>
        <w:rPr>
          <w:i/>
          <w:sz w:val="23"/>
          <w:lang w:val="uk-UA"/>
        </w:rPr>
        <w:t>K</w:t>
      </w:r>
      <w:r>
        <w:rPr>
          <w:sz w:val="23"/>
          <w:vertAlign w:val="superscript"/>
          <w:lang w:val="uk-UA"/>
        </w:rPr>
        <w:t>*</w:t>
      </w:r>
      <w:r>
        <w:rPr>
          <w:sz w:val="23"/>
          <w:lang w:val="uk-UA"/>
        </w:rPr>
        <w:t xml:space="preserve"> &gt; 0</w:t>
      </w:r>
    </w:p>
    <w:p w14:paraId="5F42B7DA" w14:textId="77777777" w:rsidR="00A34D5F" w:rsidRDefault="00A34D5F" w:rsidP="00A34D5F">
      <w:pPr>
        <w:pStyle w:val="a4"/>
        <w:ind w:firstLine="0"/>
        <w:rPr>
          <w:kern w:val="0"/>
        </w:rPr>
      </w:pPr>
      <w:r>
        <w:rPr>
          <w:kern w:val="0"/>
        </w:rPr>
        <w:t>або для нашого прикладу:</w:t>
      </w:r>
    </w:p>
    <w:p w14:paraId="1D940E6C" w14:textId="77777777" w:rsidR="00A34D5F" w:rsidRDefault="00A34D5F" w:rsidP="00A34D5F">
      <w:pPr>
        <w:pStyle w:val="a3"/>
        <w:spacing w:before="120" w:after="120" w:line="204" w:lineRule="auto"/>
        <w:rPr>
          <w:sz w:val="23"/>
          <w:lang w:val="uk-UA"/>
        </w:rPr>
      </w:pPr>
      <w:r>
        <w:rPr>
          <w:color w:val="FF0000"/>
          <w:position w:val="-22"/>
          <w:sz w:val="23"/>
          <w:lang w:val="uk-UA"/>
        </w:rPr>
        <w:object w:dxaOrig="3820" w:dyaOrig="600" w14:anchorId="355A36FC">
          <v:shape id="_x0000_i1036" type="#_x0000_t75" style="width:190.8pt;height:30pt" o:ole="" fillcolor="window">
            <v:imagedata r:id="rId27" o:title=""/>
          </v:shape>
          <o:OLEObject Type="Embed" ProgID="Equation.3" ShapeID="_x0000_i1036" DrawAspect="Content" ObjectID="_1729366540" r:id="rId28"/>
        </w:object>
      </w:r>
    </w:p>
    <w:p w14:paraId="53FA121C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Поділивши перше рівняння на друге, матимемо:</w:t>
      </w:r>
    </w:p>
    <w:p w14:paraId="3B95A3F3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6"/>
          <w:sz w:val="23"/>
          <w:lang w:val="uk-UA"/>
        </w:rPr>
        <w:object w:dxaOrig="1120" w:dyaOrig="600" w14:anchorId="60FC3132">
          <v:shape id="_x0000_i1037" type="#_x0000_t75" style="width:55.8pt;height:30pt" o:ole="" fillcolor="window">
            <v:imagedata r:id="rId29" o:title=""/>
          </v:shape>
          <o:OLEObject Type="Embed" ProgID="Equation.3" ShapeID="_x0000_i1037" DrawAspect="Content" ObjectID="_1729366541" r:id="rId30"/>
        </w:object>
      </w:r>
      <w:r>
        <w:rPr>
          <w:sz w:val="23"/>
          <w:lang w:val="uk-UA"/>
        </w:rPr>
        <w:t>.</w:t>
      </w:r>
    </w:p>
    <w:p w14:paraId="76BF6AB4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Підставивши цей вираз в умову: </w:t>
      </w:r>
      <w:r>
        <w:rPr>
          <w:position w:val="-10"/>
          <w:sz w:val="23"/>
          <w:lang w:val="uk-UA"/>
        </w:rPr>
        <w:object w:dxaOrig="1660" w:dyaOrig="340" w14:anchorId="45F8283A">
          <v:shape id="_x0000_i1038" type="#_x0000_t75" style="width:82.8pt;height:16.8pt" o:ole="" fillcolor="window">
            <v:imagedata r:id="rId31" o:title=""/>
          </v:shape>
          <o:OLEObject Type="Embed" ProgID="Equation.3" ShapeID="_x0000_i1038" DrawAspect="Content" ObjectID="_1729366542" r:id="rId32"/>
        </w:object>
      </w:r>
      <w:r>
        <w:rPr>
          <w:sz w:val="23"/>
          <w:lang w:val="uk-UA"/>
        </w:rPr>
        <w:t xml:space="preserve"> знайдемо оптимальний розв’язок</w:t>
      </w:r>
    </w:p>
    <w:p w14:paraId="286D7BE5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6"/>
          <w:sz w:val="23"/>
          <w:lang w:val="uk-UA"/>
        </w:rPr>
        <w:object w:dxaOrig="2000" w:dyaOrig="600" w14:anchorId="5C2C0379">
          <v:shape id="_x0000_i1039" type="#_x0000_t75" style="width:100.2pt;height:30pt" o:ole="" fillcolor="window">
            <v:imagedata r:id="rId33" o:title=""/>
          </v:shape>
          <o:OLEObject Type="Embed" ProgID="Equation.3" ShapeID="_x0000_i1039" DrawAspect="Content" ObjectID="_1729366543" r:id="rId34"/>
        </w:object>
      </w:r>
    </w:p>
    <w:p w14:paraId="0B36C774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На рис. 2.2 10 зображені </w:t>
      </w:r>
      <w:proofErr w:type="spellStart"/>
      <w:r>
        <w:rPr>
          <w:sz w:val="23"/>
          <w:lang w:val="uk-UA"/>
        </w:rPr>
        <w:t>ізокости</w:t>
      </w:r>
      <w:proofErr w:type="spellEnd"/>
      <w:r>
        <w:rPr>
          <w:sz w:val="23"/>
          <w:lang w:val="uk-UA"/>
        </w:rPr>
        <w:t xml:space="preserve"> (лінії постійних витрат для </w:t>
      </w:r>
      <w:r>
        <w:rPr>
          <w:i/>
          <w:sz w:val="23"/>
          <w:lang w:val="uk-UA"/>
        </w:rPr>
        <w:t>С</w:t>
      </w:r>
      <w:r>
        <w:rPr>
          <w:sz w:val="23"/>
          <w:lang w:val="uk-UA"/>
        </w:rPr>
        <w:t xml:space="preserve"> = 100, 150) та </w:t>
      </w:r>
      <w:proofErr w:type="spellStart"/>
      <w:r>
        <w:rPr>
          <w:sz w:val="23"/>
          <w:lang w:val="uk-UA"/>
        </w:rPr>
        <w:t>ізокванти</w:t>
      </w:r>
      <w:proofErr w:type="spellEnd"/>
      <w:r>
        <w:rPr>
          <w:sz w:val="23"/>
          <w:lang w:val="uk-UA"/>
        </w:rPr>
        <w:t xml:space="preserve"> (лінії постійних випусків для  </w:t>
      </w:r>
      <w:r>
        <w:rPr>
          <w:i/>
          <w:sz w:val="23"/>
          <w:lang w:val="uk-UA"/>
        </w:rPr>
        <w:t>Х</w:t>
      </w:r>
      <w:r>
        <w:rPr>
          <w:sz w:val="23"/>
          <w:lang w:val="uk-UA"/>
        </w:rPr>
        <w:t xml:space="preserve"> = 25,2; 37,8).</w:t>
      </w:r>
    </w:p>
    <w:p w14:paraId="4F8E56A6" w14:textId="77777777" w:rsidR="00A34D5F" w:rsidRDefault="00A34D5F" w:rsidP="00A34D5F">
      <w:pPr>
        <w:spacing w:line="204" w:lineRule="auto"/>
        <w:jc w:val="both"/>
        <w:rPr>
          <w:sz w:val="23"/>
          <w:lang w:val="uk-UA"/>
        </w:rPr>
      </w:pPr>
      <w:proofErr w:type="spellStart"/>
      <w:r>
        <w:rPr>
          <w:sz w:val="23"/>
          <w:lang w:val="uk-UA"/>
        </w:rPr>
        <w:t>Ізокости</w:t>
      </w:r>
      <w:proofErr w:type="spellEnd"/>
      <w:r>
        <w:rPr>
          <w:sz w:val="23"/>
          <w:lang w:val="uk-UA"/>
        </w:rPr>
        <w:t xml:space="preserve"> задаються рівняннями: </w:t>
      </w:r>
      <w:r>
        <w:rPr>
          <w:position w:val="-10"/>
          <w:sz w:val="23"/>
          <w:lang w:val="uk-UA"/>
        </w:rPr>
        <w:object w:dxaOrig="1520" w:dyaOrig="300" w14:anchorId="1F8E20F6">
          <v:shape id="_x0000_i1040" type="#_x0000_t75" style="width:76.2pt;height:15pt" o:ole="" fillcolor="window">
            <v:imagedata r:id="rId35" o:title=""/>
          </v:shape>
          <o:OLEObject Type="Embed" ProgID="Equation.3" ShapeID="_x0000_i1040" DrawAspect="Content" ObjectID="_1729366544" r:id="rId36"/>
        </w:object>
      </w:r>
      <w:r>
        <w:rPr>
          <w:sz w:val="23"/>
          <w:lang w:val="uk-UA"/>
        </w:rPr>
        <w:t xml:space="preserve"> </w:t>
      </w:r>
      <w:proofErr w:type="spellStart"/>
      <w:r>
        <w:rPr>
          <w:sz w:val="23"/>
          <w:lang w:val="uk-UA"/>
        </w:rPr>
        <w:t>ізокванти</w:t>
      </w:r>
      <w:proofErr w:type="spellEnd"/>
      <w:r>
        <w:rPr>
          <w:sz w:val="23"/>
          <w:lang w:val="uk-UA"/>
        </w:rPr>
        <w:t xml:space="preserve"> — </w:t>
      </w:r>
      <w:r>
        <w:rPr>
          <w:position w:val="-10"/>
          <w:sz w:val="23"/>
          <w:lang w:val="uk-UA"/>
        </w:rPr>
        <w:object w:dxaOrig="1420" w:dyaOrig="499" w14:anchorId="2A933557">
          <v:shape id="_x0000_i1041" type="#_x0000_t75" style="width:70.8pt;height:25.2pt" o:ole="" fillcolor="window">
            <v:imagedata r:id="rId37" o:title=""/>
          </v:shape>
          <o:OLEObject Type="Embed" ProgID="Equation.3" ShapeID="_x0000_i1041" DrawAspect="Content" ObjectID="_1729366545" r:id="rId38"/>
        </w:object>
      </w:r>
    </w:p>
    <w:p w14:paraId="229F1046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</w:p>
    <w:bookmarkStart w:id="0" w:name="_MON_1094899197"/>
    <w:bookmarkStart w:id="1" w:name="_MON_1094900727"/>
    <w:bookmarkStart w:id="2" w:name="_MON_1094902204"/>
    <w:bookmarkStart w:id="3" w:name="_MON_1101630370"/>
    <w:bookmarkStart w:id="4" w:name="_MON_1101630485"/>
    <w:bookmarkStart w:id="5" w:name="_MON_1104127375"/>
    <w:bookmarkStart w:id="6" w:name="_MON_1104127461"/>
    <w:bookmarkStart w:id="7" w:name="_MON_1106381480"/>
    <w:bookmarkStart w:id="8" w:name="_MON_1134123767"/>
    <w:bookmarkStart w:id="9" w:name="_MON_1134123901"/>
    <w:bookmarkStart w:id="10" w:name="_MON_1148982610"/>
    <w:bookmarkStart w:id="11" w:name="_MON_114993188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4B400B78" w14:textId="77777777" w:rsidR="00A34D5F" w:rsidRDefault="00A34D5F" w:rsidP="00A34D5F">
      <w:pPr>
        <w:jc w:val="center"/>
        <w:rPr>
          <w:sz w:val="23"/>
          <w:lang w:val="uk-UA"/>
        </w:rPr>
      </w:pPr>
      <w:r>
        <w:rPr>
          <w:sz w:val="19"/>
          <w:lang w:val="uk-UA"/>
        </w:rPr>
        <w:object w:dxaOrig="5355" w:dyaOrig="3945" w14:anchorId="6C721861">
          <v:shape id="_x0000_i1042" type="#_x0000_t75" style="width:267.6pt;height:197.4pt" o:ole="" fillcolor="window">
            <v:imagedata r:id="rId39" o:title=""/>
          </v:shape>
          <o:OLEObject Type="Embed" ProgID="Word.Picture.8" ShapeID="_x0000_i1042" DrawAspect="Content" ObjectID="_1729366546" r:id="rId40"/>
        </w:object>
      </w:r>
    </w:p>
    <w:p w14:paraId="7304E3B7" w14:textId="77777777" w:rsidR="00A34D5F" w:rsidRDefault="00A34D5F" w:rsidP="00A34D5F">
      <w:pPr>
        <w:spacing w:line="213" w:lineRule="exact"/>
        <w:jc w:val="center"/>
        <w:rPr>
          <w:sz w:val="21"/>
          <w:lang w:val="uk-UA"/>
        </w:rPr>
      </w:pPr>
    </w:p>
    <w:p w14:paraId="1DA0DD9E" w14:textId="77777777" w:rsidR="00A34D5F" w:rsidRDefault="00A34D5F" w:rsidP="00A34D5F">
      <w:pPr>
        <w:pStyle w:val="a5"/>
        <w:spacing w:line="213" w:lineRule="exact"/>
        <w:rPr>
          <w:lang w:val="uk-UA"/>
        </w:rPr>
      </w:pPr>
      <w:r>
        <w:rPr>
          <w:lang w:val="uk-UA"/>
        </w:rPr>
        <w:t xml:space="preserve">Рис. 2.2.10. </w:t>
      </w:r>
      <w:proofErr w:type="spellStart"/>
      <w:r>
        <w:rPr>
          <w:lang w:val="uk-UA"/>
        </w:rPr>
        <w:t>Ізокости</w:t>
      </w:r>
      <w:proofErr w:type="spellEnd"/>
      <w:r>
        <w:rPr>
          <w:lang w:val="uk-UA"/>
        </w:rPr>
        <w:t xml:space="preserve"> постійних витрат та </w:t>
      </w:r>
    </w:p>
    <w:p w14:paraId="3F62ACDF" w14:textId="77777777" w:rsidR="00A34D5F" w:rsidRDefault="00A34D5F" w:rsidP="00A34D5F">
      <w:pPr>
        <w:pStyle w:val="a5"/>
        <w:spacing w:line="213" w:lineRule="exact"/>
        <w:rPr>
          <w:lang w:val="uk-UA"/>
        </w:rPr>
      </w:pPr>
      <w:proofErr w:type="spellStart"/>
      <w:r>
        <w:rPr>
          <w:lang w:val="uk-UA"/>
        </w:rPr>
        <w:t>ізокванти</w:t>
      </w:r>
      <w:proofErr w:type="spellEnd"/>
      <w:r>
        <w:rPr>
          <w:lang w:val="uk-UA"/>
        </w:rPr>
        <w:t xml:space="preserve"> постійних вип</w:t>
      </w:r>
      <w:r>
        <w:rPr>
          <w:lang w:val="uk-UA"/>
        </w:rPr>
        <w:t>у</w:t>
      </w:r>
      <w:r>
        <w:rPr>
          <w:lang w:val="uk-UA"/>
        </w:rPr>
        <w:t>сків</w:t>
      </w:r>
    </w:p>
    <w:p w14:paraId="478EC2E0" w14:textId="77777777" w:rsidR="00A34D5F" w:rsidRDefault="00A34D5F" w:rsidP="00A34D5F">
      <w:pPr>
        <w:pStyle w:val="a5"/>
        <w:spacing w:line="213" w:lineRule="exact"/>
        <w:rPr>
          <w:lang w:val="uk-UA"/>
        </w:rPr>
      </w:pPr>
    </w:p>
    <w:p w14:paraId="4AD6D960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pacing w:val="-6"/>
          <w:sz w:val="23"/>
          <w:lang w:val="uk-UA"/>
        </w:rPr>
        <w:t xml:space="preserve">В оптимальній точці </w:t>
      </w:r>
      <w:r>
        <w:rPr>
          <w:i/>
          <w:spacing w:val="-6"/>
          <w:sz w:val="23"/>
          <w:lang w:val="uk-UA"/>
        </w:rPr>
        <w:t xml:space="preserve">K </w:t>
      </w:r>
      <w:r>
        <w:rPr>
          <w:spacing w:val="-6"/>
          <w:sz w:val="23"/>
          <w:vertAlign w:val="superscript"/>
          <w:lang w:val="uk-UA"/>
        </w:rPr>
        <w:t>*</w:t>
      </w:r>
      <w:r>
        <w:rPr>
          <w:spacing w:val="-6"/>
          <w:sz w:val="23"/>
          <w:lang w:val="uk-UA"/>
        </w:rPr>
        <w:t xml:space="preserve"> = 20, </w:t>
      </w:r>
      <w:r>
        <w:rPr>
          <w:i/>
          <w:spacing w:val="-6"/>
          <w:sz w:val="23"/>
          <w:lang w:val="uk-UA"/>
        </w:rPr>
        <w:t xml:space="preserve">L </w:t>
      </w:r>
      <w:r>
        <w:rPr>
          <w:spacing w:val="-6"/>
          <w:sz w:val="23"/>
          <w:vertAlign w:val="superscript"/>
          <w:lang w:val="uk-UA"/>
        </w:rPr>
        <w:t>*</w:t>
      </w:r>
      <w:r>
        <w:rPr>
          <w:spacing w:val="-6"/>
          <w:sz w:val="23"/>
          <w:lang w:val="uk-UA"/>
        </w:rPr>
        <w:t xml:space="preserve"> = 5 </w:t>
      </w:r>
      <w:proofErr w:type="spellStart"/>
      <w:r>
        <w:rPr>
          <w:spacing w:val="-6"/>
          <w:sz w:val="23"/>
          <w:lang w:val="uk-UA"/>
        </w:rPr>
        <w:t>ізокванта</w:t>
      </w:r>
      <w:proofErr w:type="spellEnd"/>
      <w:r>
        <w:rPr>
          <w:spacing w:val="-6"/>
          <w:sz w:val="23"/>
          <w:lang w:val="uk-UA"/>
        </w:rPr>
        <w:t xml:space="preserve"> </w:t>
      </w:r>
      <w:r>
        <w:rPr>
          <w:i/>
          <w:spacing w:val="-6"/>
          <w:sz w:val="23"/>
          <w:lang w:val="uk-UA"/>
        </w:rPr>
        <w:t>X</w:t>
      </w:r>
      <w:r>
        <w:rPr>
          <w:spacing w:val="-6"/>
          <w:sz w:val="23"/>
          <w:vertAlign w:val="superscript"/>
          <w:lang w:val="uk-UA"/>
        </w:rPr>
        <w:t>*</w:t>
      </w:r>
      <w:r>
        <w:rPr>
          <w:spacing w:val="-6"/>
          <w:sz w:val="23"/>
          <w:lang w:val="uk-UA"/>
        </w:rPr>
        <w:t xml:space="preserve"> = 37,8 та </w:t>
      </w:r>
      <w:proofErr w:type="spellStart"/>
      <w:r>
        <w:rPr>
          <w:spacing w:val="-6"/>
          <w:sz w:val="23"/>
          <w:lang w:val="uk-UA"/>
        </w:rPr>
        <w:t>ізокоста</w:t>
      </w:r>
      <w:proofErr w:type="spellEnd"/>
      <w:r>
        <w:rPr>
          <w:spacing w:val="-6"/>
          <w:sz w:val="23"/>
          <w:lang w:val="uk-UA"/>
        </w:rPr>
        <w:t xml:space="preserve"> </w:t>
      </w:r>
      <w:r>
        <w:rPr>
          <w:i/>
          <w:spacing w:val="-6"/>
          <w:sz w:val="23"/>
          <w:lang w:val="uk-UA"/>
        </w:rPr>
        <w:t>С</w:t>
      </w:r>
      <w:r>
        <w:rPr>
          <w:spacing w:val="-6"/>
          <w:sz w:val="23"/>
          <w:lang w:val="uk-UA"/>
        </w:rPr>
        <w:t xml:space="preserve"> = 150, які проходять через цю точку, дотикаються, бо нормалі до цих кривих (що задаються градієнтами</w:t>
      </w:r>
      <w:r>
        <w:rPr>
          <w:sz w:val="23"/>
          <w:lang w:val="uk-UA"/>
        </w:rPr>
        <w:t xml:space="preserve"> </w:t>
      </w:r>
      <w:r>
        <w:rPr>
          <w:position w:val="-26"/>
          <w:sz w:val="23"/>
          <w:lang w:val="uk-UA"/>
        </w:rPr>
        <w:object w:dxaOrig="1060" w:dyaOrig="620" w14:anchorId="701E2FE8">
          <v:shape id="_x0000_i1043" type="#_x0000_t75" style="width:52.8pt;height:31.2pt" o:ole="" fillcolor="window">
            <v:imagedata r:id="rId41" o:title=""/>
          </v:shape>
          <o:OLEObject Type="Embed" ProgID="Equation.3" ShapeID="_x0000_i1043" DrawAspect="Content" ObjectID="_1729366547" r:id="rId42"/>
        </w:object>
      </w:r>
      <w:r>
        <w:rPr>
          <w:sz w:val="23"/>
          <w:lang w:val="uk-UA"/>
        </w:rPr>
        <w:t xml:space="preserve"> і </w:t>
      </w:r>
      <w:r>
        <w:rPr>
          <w:position w:val="-10"/>
          <w:sz w:val="23"/>
          <w:lang w:val="uk-UA"/>
        </w:rPr>
        <w:object w:dxaOrig="900" w:dyaOrig="320" w14:anchorId="5120BC0F">
          <v:shape id="_x0000_i1044" type="#_x0000_t75" style="width:45pt;height:16.2pt" o:ole="" fillcolor="window">
            <v:imagedata r:id="rId43" o:title=""/>
          </v:shape>
          <o:OLEObject Type="Embed" ProgID="Equation.3" ShapeID="_x0000_i1044" DrawAspect="Content" ObjectID="_1729366548" r:id="rId44"/>
        </w:object>
      </w:r>
      <w:r>
        <w:rPr>
          <w:sz w:val="23"/>
          <w:lang w:val="uk-UA"/>
        </w:rPr>
        <w:t xml:space="preserve"> ві</w:t>
      </w:r>
      <w:r>
        <w:rPr>
          <w:sz w:val="23"/>
          <w:lang w:val="uk-UA"/>
        </w:rPr>
        <w:t>д</w:t>
      </w:r>
      <w:r>
        <w:rPr>
          <w:sz w:val="23"/>
          <w:lang w:val="uk-UA"/>
        </w:rPr>
        <w:t>повідно) — колінеарні.</w:t>
      </w:r>
    </w:p>
    <w:p w14:paraId="2F5E1516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Норма заміщення праці фондами в оптимальній точці:</w:t>
      </w:r>
    </w:p>
    <w:p w14:paraId="475BC555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6"/>
          <w:sz w:val="23"/>
          <w:lang w:val="uk-UA"/>
        </w:rPr>
        <w:object w:dxaOrig="3800" w:dyaOrig="639" w14:anchorId="6FDB7120">
          <v:shape id="_x0000_i1045" type="#_x0000_t75" style="width:190.2pt;height:31.8pt" o:ole="" fillcolor="window">
            <v:imagedata r:id="rId45" o:title=""/>
          </v:shape>
          <o:OLEObject Type="Embed" ProgID="Equation.3" ShapeID="_x0000_i1045" DrawAspect="Content" ObjectID="_1729366549" r:id="rId46"/>
        </w:object>
      </w:r>
    </w:p>
    <w:p w14:paraId="26AE2DA4" w14:textId="77777777" w:rsidR="00A34D5F" w:rsidRDefault="00A34D5F" w:rsidP="00A34D5F">
      <w:pPr>
        <w:pStyle w:val="31"/>
      </w:pPr>
      <w:r>
        <w:t>тобто одного працюючого можна замінити двома одиницями ф</w:t>
      </w:r>
      <w:r>
        <w:t>о</w:t>
      </w:r>
      <w:r>
        <w:t>ндів.</w:t>
      </w:r>
    </w:p>
    <w:p w14:paraId="0319A54E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Геометричне місце точок дотику </w:t>
      </w:r>
      <w:proofErr w:type="spellStart"/>
      <w:r>
        <w:rPr>
          <w:sz w:val="23"/>
          <w:lang w:val="uk-UA"/>
        </w:rPr>
        <w:t>ізокост</w:t>
      </w:r>
      <w:proofErr w:type="spellEnd"/>
      <w:r>
        <w:rPr>
          <w:sz w:val="23"/>
          <w:lang w:val="uk-UA"/>
        </w:rPr>
        <w:t xml:space="preserve"> та </w:t>
      </w:r>
      <w:proofErr w:type="spellStart"/>
      <w:r>
        <w:rPr>
          <w:sz w:val="23"/>
          <w:lang w:val="uk-UA"/>
        </w:rPr>
        <w:t>ізоквант</w:t>
      </w:r>
      <w:proofErr w:type="spellEnd"/>
      <w:r>
        <w:rPr>
          <w:sz w:val="23"/>
          <w:lang w:val="uk-UA"/>
        </w:rPr>
        <w:t xml:space="preserve"> за різних значень витрат </w:t>
      </w:r>
      <w:r>
        <w:rPr>
          <w:i/>
          <w:sz w:val="23"/>
          <w:lang w:val="uk-UA"/>
        </w:rPr>
        <w:t>C</w:t>
      </w:r>
      <w:r>
        <w:rPr>
          <w:sz w:val="23"/>
          <w:lang w:val="uk-UA"/>
        </w:rPr>
        <w:t xml:space="preserve"> визначає довготерміновий шлях розвитку фірми </w:t>
      </w:r>
      <w:r>
        <w:rPr>
          <w:i/>
          <w:sz w:val="23"/>
          <w:lang w:val="uk-UA"/>
        </w:rPr>
        <w:t>X</w:t>
      </w:r>
      <w:r>
        <w:rPr>
          <w:sz w:val="23"/>
          <w:lang w:val="uk-UA"/>
        </w:rPr>
        <w:t>(</w:t>
      </w:r>
      <w:r>
        <w:rPr>
          <w:i/>
          <w:sz w:val="23"/>
          <w:lang w:val="uk-UA"/>
        </w:rPr>
        <w:t>C</w:t>
      </w:r>
      <w:r>
        <w:rPr>
          <w:sz w:val="23"/>
          <w:lang w:val="uk-UA"/>
        </w:rPr>
        <w:t>), тобто показує, як зростатиме (спадатиме) випуск, якщо в</w:t>
      </w:r>
      <w:r>
        <w:rPr>
          <w:sz w:val="23"/>
          <w:lang w:val="uk-UA"/>
        </w:rPr>
        <w:t>и</w:t>
      </w:r>
      <w:r>
        <w:rPr>
          <w:sz w:val="23"/>
          <w:lang w:val="uk-UA"/>
        </w:rPr>
        <w:t>трати зростуть (</w:t>
      </w:r>
      <w:proofErr w:type="spellStart"/>
      <w:r>
        <w:rPr>
          <w:sz w:val="23"/>
          <w:lang w:val="uk-UA"/>
        </w:rPr>
        <w:t>зменшаться</w:t>
      </w:r>
      <w:proofErr w:type="spellEnd"/>
      <w:r>
        <w:rPr>
          <w:sz w:val="23"/>
          <w:lang w:val="uk-UA"/>
        </w:rPr>
        <w:t xml:space="preserve">). Оскільки ця залежність монотонна, то існує обернена монотонна функція витрат </w:t>
      </w:r>
      <w:r>
        <w:rPr>
          <w:i/>
          <w:sz w:val="23"/>
          <w:lang w:val="uk-UA"/>
        </w:rPr>
        <w:t>С</w:t>
      </w:r>
      <w:r>
        <w:rPr>
          <w:b/>
          <w:i/>
          <w:sz w:val="23"/>
          <w:lang w:val="uk-UA"/>
        </w:rPr>
        <w:t xml:space="preserve"> = </w:t>
      </w:r>
      <w:r>
        <w:rPr>
          <w:i/>
          <w:sz w:val="23"/>
          <w:lang w:val="uk-UA"/>
        </w:rPr>
        <w:t>С</w:t>
      </w:r>
      <w:r>
        <w:rPr>
          <w:sz w:val="23"/>
          <w:lang w:val="uk-UA"/>
        </w:rPr>
        <w:t>(</w:t>
      </w:r>
      <w:r>
        <w:rPr>
          <w:i/>
          <w:sz w:val="23"/>
          <w:lang w:val="uk-UA"/>
        </w:rPr>
        <w:t>Х</w:t>
      </w:r>
      <w:r>
        <w:rPr>
          <w:sz w:val="23"/>
          <w:lang w:val="uk-UA"/>
        </w:rPr>
        <w:t>).</w:t>
      </w:r>
    </w:p>
    <w:p w14:paraId="09E741B5" w14:textId="77777777" w:rsidR="00A34D5F" w:rsidRDefault="00A34D5F" w:rsidP="00A34D5F">
      <w:pPr>
        <w:pStyle w:val="3"/>
        <w:spacing w:line="233" w:lineRule="exact"/>
        <w:ind w:firstLine="301"/>
        <w:rPr>
          <w:sz w:val="23"/>
          <w:lang w:val="uk-UA"/>
        </w:rPr>
      </w:pPr>
    </w:p>
    <w:p w14:paraId="07D08238" w14:textId="77777777" w:rsidR="00A34D5F" w:rsidRDefault="00A34D5F" w:rsidP="00A34D5F">
      <w:pPr>
        <w:pStyle w:val="3"/>
        <w:spacing w:line="233" w:lineRule="exact"/>
        <w:ind w:firstLine="0"/>
        <w:jc w:val="center"/>
        <w:rPr>
          <w:b/>
          <w:i/>
          <w:sz w:val="23"/>
          <w:lang w:val="uk-UA"/>
        </w:rPr>
      </w:pPr>
      <w:r>
        <w:rPr>
          <w:b/>
          <w:i/>
          <w:sz w:val="23"/>
          <w:lang w:val="uk-UA"/>
        </w:rPr>
        <w:t>Поведінка фірми на конкурентних ринках</w:t>
      </w:r>
    </w:p>
    <w:p w14:paraId="6520510F" w14:textId="77777777" w:rsidR="00A34D5F" w:rsidRDefault="00A34D5F" w:rsidP="00A34D5F">
      <w:pPr>
        <w:pStyle w:val="3"/>
        <w:spacing w:line="233" w:lineRule="exact"/>
        <w:ind w:firstLine="0"/>
        <w:jc w:val="center"/>
        <w:rPr>
          <w:b/>
          <w:i/>
          <w:sz w:val="23"/>
          <w:lang w:val="uk-UA"/>
        </w:rPr>
      </w:pPr>
    </w:p>
    <w:p w14:paraId="23D29C46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За досконалої конкуренції, коли учасників ринку багато, ціни на ринку не залежать від дій окремих виробників і споживачів. Якщо ж, навпаки, учасників ринку небагато, ціни на залежать від стратегій, що їх дотримуються суб’єкти ринку.</w:t>
      </w:r>
    </w:p>
    <w:p w14:paraId="61C1E49F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Розгляньмо приклад з двома конкурентами (</w:t>
      </w:r>
      <w:proofErr w:type="spellStart"/>
      <w:r>
        <w:rPr>
          <w:sz w:val="23"/>
          <w:lang w:val="uk-UA"/>
        </w:rPr>
        <w:t>дуополію</w:t>
      </w:r>
      <w:proofErr w:type="spellEnd"/>
      <w:r>
        <w:rPr>
          <w:sz w:val="23"/>
          <w:lang w:val="uk-UA"/>
        </w:rPr>
        <w:t>), що в</w:t>
      </w:r>
      <w:r>
        <w:rPr>
          <w:sz w:val="23"/>
          <w:lang w:val="uk-UA"/>
        </w:rPr>
        <w:t>и</w:t>
      </w:r>
      <w:r>
        <w:rPr>
          <w:sz w:val="23"/>
          <w:lang w:val="uk-UA"/>
        </w:rPr>
        <w:t>робляють одну й ту саму продукцію, кожен згідно зі своєю вир</w:t>
      </w:r>
      <w:r>
        <w:rPr>
          <w:sz w:val="23"/>
          <w:lang w:val="uk-UA"/>
        </w:rPr>
        <w:t>о</w:t>
      </w:r>
      <w:r>
        <w:rPr>
          <w:sz w:val="23"/>
          <w:lang w:val="uk-UA"/>
        </w:rPr>
        <w:t>бничою функц</w:t>
      </w:r>
      <w:r>
        <w:rPr>
          <w:sz w:val="23"/>
          <w:lang w:val="uk-UA"/>
        </w:rPr>
        <w:t>і</w:t>
      </w:r>
      <w:r>
        <w:rPr>
          <w:sz w:val="23"/>
          <w:lang w:val="uk-UA"/>
        </w:rPr>
        <w:t>єю:</w:t>
      </w:r>
    </w:p>
    <w:p w14:paraId="666C94A1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10"/>
          <w:sz w:val="23"/>
          <w:lang w:val="uk-UA"/>
        </w:rPr>
        <w:object w:dxaOrig="2220" w:dyaOrig="340" w14:anchorId="508FC51F">
          <v:shape id="_x0000_i1046" type="#_x0000_t75" style="width:111pt;height:16.8pt" o:ole="" fillcolor="window">
            <v:imagedata r:id="rId47" o:title=""/>
          </v:shape>
          <o:OLEObject Type="Embed" ProgID="Equation.3" ShapeID="_x0000_i1046" DrawAspect="Content" ObjectID="_1729366550" r:id="rId48"/>
        </w:object>
      </w:r>
      <w:r>
        <w:rPr>
          <w:sz w:val="23"/>
          <w:lang w:val="uk-UA"/>
        </w:rPr>
        <w:t>,</w:t>
      </w:r>
    </w:p>
    <w:p w14:paraId="6E8EE1C4" w14:textId="77777777" w:rsidR="00A34D5F" w:rsidRDefault="00A34D5F" w:rsidP="00A34D5F">
      <w:pPr>
        <w:pStyle w:val="a3"/>
        <w:tabs>
          <w:tab w:val="right" w:pos="6503"/>
        </w:tabs>
        <w:spacing w:before="0" w:after="0" w:line="204" w:lineRule="auto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де </w:t>
      </w:r>
      <w:r>
        <w:rPr>
          <w:position w:val="-10"/>
          <w:sz w:val="23"/>
          <w:lang w:val="uk-UA"/>
        </w:rPr>
        <w:object w:dxaOrig="1060" w:dyaOrig="320" w14:anchorId="368A10B3">
          <v:shape id="_x0000_i1047" type="#_x0000_t75" style="width:52.8pt;height:16.2pt" o:ole="" fillcolor="window">
            <v:imagedata r:id="rId49" o:title=""/>
          </v:shape>
          <o:OLEObject Type="Embed" ProgID="Equation.3" ShapeID="_x0000_i1047" DrawAspect="Content" ObjectID="_1729366551" r:id="rId50"/>
        </w:object>
      </w:r>
      <w:r>
        <w:rPr>
          <w:sz w:val="23"/>
          <w:lang w:val="uk-UA"/>
        </w:rPr>
        <w:t xml:space="preserve"> — випуск </w:t>
      </w:r>
      <w:r>
        <w:rPr>
          <w:i/>
          <w:sz w:val="23"/>
          <w:lang w:val="uk-UA"/>
        </w:rPr>
        <w:t xml:space="preserve">i </w:t>
      </w:r>
      <w:r>
        <w:rPr>
          <w:sz w:val="23"/>
          <w:lang w:val="uk-UA"/>
        </w:rPr>
        <w:t xml:space="preserve">- ї фірми; </w:t>
      </w:r>
      <w:r>
        <w:rPr>
          <w:position w:val="-10"/>
          <w:sz w:val="23"/>
          <w:lang w:val="uk-UA"/>
        </w:rPr>
        <w:object w:dxaOrig="1500" w:dyaOrig="340" w14:anchorId="69AF8615">
          <v:shape id="_x0000_i1048" type="#_x0000_t75" style="width:75pt;height:16.8pt" o:ole="" fillcolor="window">
            <v:imagedata r:id="rId51" o:title=""/>
          </v:shape>
          <o:OLEObject Type="Embed" ProgID="Equation.3" ShapeID="_x0000_i1048" DrawAspect="Content" ObjectID="_1729366552" r:id="rId52"/>
        </w:object>
      </w:r>
      <w:r>
        <w:rPr>
          <w:sz w:val="23"/>
          <w:lang w:val="uk-UA"/>
        </w:rPr>
        <w:t xml:space="preserve"> — обсяги в</w:t>
      </w:r>
      <w:r>
        <w:rPr>
          <w:sz w:val="23"/>
          <w:lang w:val="uk-UA"/>
        </w:rPr>
        <w:t>и</w:t>
      </w:r>
      <w:r>
        <w:rPr>
          <w:sz w:val="23"/>
          <w:lang w:val="uk-UA"/>
        </w:rPr>
        <w:t xml:space="preserve">трат ресурсів </w:t>
      </w:r>
      <w:r>
        <w:rPr>
          <w:i/>
          <w:sz w:val="23"/>
          <w:lang w:val="uk-UA"/>
        </w:rPr>
        <w:t>i</w:t>
      </w:r>
      <w:r>
        <w:rPr>
          <w:sz w:val="23"/>
          <w:lang w:val="uk-UA"/>
        </w:rPr>
        <w:t>-ї фірми.</w:t>
      </w:r>
    </w:p>
    <w:p w14:paraId="7A781103" w14:textId="77777777" w:rsidR="00A34D5F" w:rsidRDefault="00A34D5F" w:rsidP="00A34D5F">
      <w:pPr>
        <w:pStyle w:val="a3"/>
        <w:tabs>
          <w:tab w:val="right" w:pos="6503"/>
        </w:tabs>
        <w:spacing w:before="0" w:after="0"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Ціна продукції </w:t>
      </w:r>
      <w:proofErr w:type="spellStart"/>
      <w:r>
        <w:rPr>
          <w:sz w:val="23"/>
          <w:lang w:val="uk-UA"/>
        </w:rPr>
        <w:t>залежатиме</w:t>
      </w:r>
      <w:proofErr w:type="spellEnd"/>
      <w:r>
        <w:rPr>
          <w:sz w:val="23"/>
          <w:lang w:val="uk-UA"/>
        </w:rPr>
        <w:t xml:space="preserve"> від випуску обох фірм:</w:t>
      </w:r>
    </w:p>
    <w:p w14:paraId="6B31A72F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10"/>
          <w:sz w:val="23"/>
          <w:lang w:val="uk-UA"/>
        </w:rPr>
        <w:object w:dxaOrig="1320" w:dyaOrig="320" w14:anchorId="0DB7B26B">
          <v:shape id="_x0000_i1049" type="#_x0000_t75" style="width:66pt;height:16.2pt" o:ole="" fillcolor="window">
            <v:imagedata r:id="rId53" o:title=""/>
          </v:shape>
          <o:OLEObject Type="Embed" ProgID="Equation.3" ShapeID="_x0000_i1049" DrawAspect="Content" ObjectID="_1729366553" r:id="rId54"/>
        </w:object>
      </w:r>
    </w:p>
    <w:p w14:paraId="6AE7A318" w14:textId="77777777" w:rsidR="00A34D5F" w:rsidRDefault="00A34D5F" w:rsidP="00A34D5F">
      <w:pPr>
        <w:pStyle w:val="a6"/>
        <w:spacing w:line="233" w:lineRule="exact"/>
        <w:jc w:val="both"/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причому вона знижується зі зростанням випуску:</w:t>
      </w:r>
    </w:p>
    <w:p w14:paraId="5368B4A5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6"/>
          <w:sz w:val="23"/>
          <w:lang w:val="uk-UA"/>
        </w:rPr>
        <w:object w:dxaOrig="1740" w:dyaOrig="600" w14:anchorId="5B445DBB">
          <v:shape id="_x0000_i1050" type="#_x0000_t75" style="width:87pt;height:30pt" o:ole="" fillcolor="window">
            <v:imagedata r:id="rId55" o:title="" gain="1.25"/>
          </v:shape>
          <o:OLEObject Type="Embed" ProgID="Equation.3" ShapeID="_x0000_i1050" DrawAspect="Content" ObjectID="_1729366554" r:id="rId56"/>
        </w:object>
      </w:r>
    </w:p>
    <w:p w14:paraId="72E7118E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Ціни на ресурси залежать від обсягів купівлі фірм:</w:t>
      </w:r>
    </w:p>
    <w:p w14:paraId="259958D8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14"/>
          <w:sz w:val="23"/>
          <w:lang w:val="uk-UA"/>
        </w:rPr>
        <w:object w:dxaOrig="2360" w:dyaOrig="380" w14:anchorId="68CCA4E0">
          <v:shape id="_x0000_i1051" type="#_x0000_t75" style="width:118.2pt;height:19.2pt" o:ole="" fillcolor="window">
            <v:imagedata r:id="rId57" o:title=""/>
          </v:shape>
          <o:OLEObject Type="Embed" ProgID="Equation.3" ShapeID="_x0000_i1051" DrawAspect="Content" ObjectID="_1729366555" r:id="rId58"/>
        </w:object>
      </w:r>
      <w:r>
        <w:rPr>
          <w:sz w:val="23"/>
          <w:lang w:val="uk-UA"/>
        </w:rPr>
        <w:t>,</w:t>
      </w:r>
    </w:p>
    <w:p w14:paraId="06F20B72" w14:textId="77777777" w:rsidR="00A34D5F" w:rsidRDefault="00A34D5F" w:rsidP="00A34D5F">
      <w:pPr>
        <w:pStyle w:val="a4"/>
        <w:ind w:firstLine="0"/>
        <w:rPr>
          <w:kern w:val="0"/>
        </w:rPr>
      </w:pPr>
      <w:r>
        <w:rPr>
          <w:kern w:val="0"/>
        </w:rPr>
        <w:t>причому вони зростають за зростання попиту на ресурси:</w:t>
      </w:r>
    </w:p>
    <w:p w14:paraId="0EADD801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30"/>
          <w:sz w:val="23"/>
          <w:lang w:val="uk-UA"/>
        </w:rPr>
        <w:object w:dxaOrig="1780" w:dyaOrig="660" w14:anchorId="0DDE0C54">
          <v:shape id="_x0000_i1052" type="#_x0000_t75" style="width:88.8pt;height:33pt" o:ole="" fillcolor="window">
            <v:imagedata r:id="rId59" o:title="" gain="1.25"/>
          </v:shape>
          <o:OLEObject Type="Embed" ProgID="Equation.3" ShapeID="_x0000_i1052" DrawAspect="Content" ObjectID="_1729366556" r:id="rId60"/>
        </w:object>
      </w:r>
    </w:p>
    <w:p w14:paraId="3E444BB2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Кожна фірма прагне максимізувати свій прибуток. Наприклад, першій фірмі необхідно діяти так:</w:t>
      </w:r>
    </w:p>
    <w:p w14:paraId="5D18C161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24"/>
          <w:sz w:val="23"/>
          <w:lang w:val="uk-UA"/>
        </w:rPr>
        <w:object w:dxaOrig="3420" w:dyaOrig="560" w14:anchorId="1A8BBC06">
          <v:shape id="_x0000_i1053" type="#_x0000_t75" style="width:171pt;height:28.2pt" o:ole="" fillcolor="window">
            <v:imagedata r:id="rId61" o:title=""/>
          </v:shape>
          <o:OLEObject Type="Embed" ProgID="Equation.3" ShapeID="_x0000_i1053" DrawAspect="Content" ObjectID="_1729366557" r:id="rId62"/>
        </w:object>
      </w:r>
    </w:p>
    <w:p w14:paraId="19BF9EA7" w14:textId="77777777" w:rsidR="00A34D5F" w:rsidRDefault="00A34D5F" w:rsidP="00A34D5F">
      <w:pPr>
        <w:spacing w:line="204" w:lineRule="auto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за умови </w:t>
      </w:r>
      <w:r>
        <w:rPr>
          <w:position w:val="-10"/>
          <w:sz w:val="23"/>
          <w:lang w:val="uk-UA"/>
        </w:rPr>
        <w:object w:dxaOrig="1560" w:dyaOrig="340" w14:anchorId="7DB8ECEC">
          <v:shape id="_x0000_i1054" type="#_x0000_t75" style="width:78pt;height:16.8pt" o:ole="" fillcolor="window">
            <v:imagedata r:id="rId63" o:title=""/>
          </v:shape>
          <o:OLEObject Type="Embed" ProgID="Equation.3" ShapeID="_x0000_i1054" DrawAspect="Content" ObjectID="_1729366558" r:id="rId64"/>
        </w:object>
      </w:r>
      <w:r>
        <w:rPr>
          <w:sz w:val="23"/>
          <w:lang w:val="uk-UA"/>
        </w:rPr>
        <w:t xml:space="preserve"> Ця задача на умовний екстремум зв</w:t>
      </w:r>
      <w:r>
        <w:rPr>
          <w:sz w:val="23"/>
          <w:lang w:val="uk-UA"/>
        </w:rPr>
        <w:t>о</w:t>
      </w:r>
      <w:r>
        <w:rPr>
          <w:sz w:val="23"/>
          <w:lang w:val="uk-UA"/>
        </w:rPr>
        <w:t>диться до знаходження безумовного екстремуму функції Лагр</w:t>
      </w:r>
      <w:r>
        <w:rPr>
          <w:sz w:val="23"/>
          <w:lang w:val="uk-UA"/>
        </w:rPr>
        <w:t>а</w:t>
      </w:r>
      <w:r>
        <w:rPr>
          <w:sz w:val="23"/>
          <w:lang w:val="uk-UA"/>
        </w:rPr>
        <w:t>нжа:</w:t>
      </w:r>
    </w:p>
    <w:p w14:paraId="67361C2C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4"/>
          <w:sz w:val="23"/>
          <w:lang w:val="uk-UA"/>
        </w:rPr>
        <w:object w:dxaOrig="5539" w:dyaOrig="560" w14:anchorId="3A660329">
          <v:shape id="_x0000_i1055" type="#_x0000_t75" style="width:277.2pt;height:28.2pt" o:ole="" fillcolor="window">
            <v:imagedata r:id="rId65" o:title="" gain="1.25"/>
          </v:shape>
          <o:OLEObject Type="Embed" ProgID="Equation.3" ShapeID="_x0000_i1055" DrawAspect="Content" ObjectID="_1729366559" r:id="rId66"/>
        </w:object>
      </w:r>
      <w:r>
        <w:rPr>
          <w:sz w:val="23"/>
          <w:lang w:val="uk-UA"/>
        </w:rPr>
        <w:t>.</w:t>
      </w:r>
    </w:p>
    <w:p w14:paraId="21E3A3F8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Розглянемо спрощену постановку задачі, коли до уваги не б</w:t>
      </w:r>
      <w:r>
        <w:rPr>
          <w:kern w:val="0"/>
        </w:rPr>
        <w:t>е</w:t>
      </w:r>
      <w:r>
        <w:rPr>
          <w:kern w:val="0"/>
        </w:rPr>
        <w:t>реться конкуренція на ринку ресу</w:t>
      </w:r>
      <w:r>
        <w:rPr>
          <w:kern w:val="0"/>
        </w:rPr>
        <w:t>р</w:t>
      </w:r>
      <w:r>
        <w:rPr>
          <w:kern w:val="0"/>
        </w:rPr>
        <w:t>сів.</w:t>
      </w:r>
    </w:p>
    <w:p w14:paraId="35162EB8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Нехай витрати обох фірм є однаковими лінійними функціями випуску (</w:t>
      </w:r>
      <w:r>
        <w:rPr>
          <w:i/>
          <w:sz w:val="23"/>
          <w:lang w:val="uk-UA"/>
        </w:rPr>
        <w:t>с</w:t>
      </w:r>
      <w:r>
        <w:rPr>
          <w:sz w:val="23"/>
          <w:lang w:val="uk-UA"/>
        </w:rPr>
        <w:t xml:space="preserve"> — граничні витрати, </w:t>
      </w:r>
      <w:r>
        <w:rPr>
          <w:i/>
          <w:sz w:val="23"/>
          <w:lang w:val="uk-UA"/>
        </w:rPr>
        <w:t>d</w:t>
      </w:r>
      <w:r>
        <w:rPr>
          <w:sz w:val="23"/>
          <w:lang w:val="uk-UA"/>
        </w:rPr>
        <w:t xml:space="preserve"> — постійні витрати):</w:t>
      </w:r>
    </w:p>
    <w:p w14:paraId="2F0B2994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10"/>
          <w:sz w:val="23"/>
          <w:lang w:val="uk-UA"/>
        </w:rPr>
        <w:object w:dxaOrig="2200" w:dyaOrig="320" w14:anchorId="7694053F">
          <v:shape id="_x0000_i1056" type="#_x0000_t75" style="width:109.8pt;height:16.2pt" o:ole="" fillcolor="window">
            <v:imagedata r:id="rId67" o:title=""/>
          </v:shape>
          <o:OLEObject Type="Embed" ProgID="Equation.3" ShapeID="_x0000_i1056" DrawAspect="Content" ObjectID="_1729366560" r:id="rId68"/>
        </w:object>
      </w:r>
    </w:p>
    <w:p w14:paraId="5A46D959" w14:textId="77777777" w:rsidR="00A34D5F" w:rsidRDefault="00A34D5F" w:rsidP="00A34D5F">
      <w:pPr>
        <w:spacing w:line="233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ціна продажу — лінійна функція від загального випуску (</w:t>
      </w:r>
      <w:r>
        <w:rPr>
          <w:i/>
          <w:sz w:val="23"/>
          <w:lang w:val="uk-UA"/>
        </w:rPr>
        <w:t>Х</w:t>
      </w:r>
      <w:r>
        <w:rPr>
          <w:sz w:val="23"/>
          <w:lang w:val="uk-UA"/>
        </w:rPr>
        <w:t>) обох фірм:</w:t>
      </w:r>
    </w:p>
    <w:p w14:paraId="6B0D0937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i/>
          <w:sz w:val="23"/>
          <w:lang w:val="uk-UA"/>
        </w:rPr>
        <w:t>р</w:t>
      </w:r>
      <w:r>
        <w:rPr>
          <w:sz w:val="23"/>
          <w:lang w:val="uk-UA"/>
        </w:rPr>
        <w:t>(</w:t>
      </w:r>
      <w:r>
        <w:rPr>
          <w:i/>
          <w:sz w:val="23"/>
          <w:lang w:val="uk-UA"/>
        </w:rPr>
        <w:t>X</w:t>
      </w:r>
      <w:r>
        <w:rPr>
          <w:sz w:val="23"/>
          <w:lang w:val="uk-UA"/>
        </w:rPr>
        <w:t xml:space="preserve">) = </w:t>
      </w:r>
      <w:r>
        <w:rPr>
          <w:i/>
          <w:sz w:val="23"/>
          <w:lang w:val="uk-UA"/>
        </w:rPr>
        <w:t>a</w:t>
      </w:r>
      <w:r>
        <w:rPr>
          <w:sz w:val="23"/>
          <w:lang w:val="uk-UA"/>
        </w:rPr>
        <w:t xml:space="preserve"> – </w:t>
      </w:r>
      <w:proofErr w:type="spellStart"/>
      <w:r>
        <w:rPr>
          <w:i/>
          <w:sz w:val="23"/>
          <w:lang w:val="uk-UA"/>
        </w:rPr>
        <w:t>bX</w:t>
      </w:r>
      <w:proofErr w:type="spellEnd"/>
      <w:r>
        <w:rPr>
          <w:sz w:val="23"/>
          <w:lang w:val="uk-UA"/>
        </w:rPr>
        <w:t xml:space="preserve">, </w:t>
      </w:r>
      <w:r>
        <w:rPr>
          <w:i/>
          <w:sz w:val="23"/>
          <w:lang w:val="uk-UA"/>
        </w:rPr>
        <w:t>X</w:t>
      </w:r>
      <w:r>
        <w:rPr>
          <w:sz w:val="23"/>
          <w:lang w:val="uk-UA"/>
        </w:rPr>
        <w:t xml:space="preserve"> =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1</w:t>
      </w:r>
      <w:r>
        <w:rPr>
          <w:sz w:val="23"/>
          <w:lang w:val="uk-UA"/>
        </w:rPr>
        <w:t xml:space="preserve"> +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2</w:t>
      </w:r>
    </w:p>
    <w:p w14:paraId="6E2773AC" w14:textId="77777777" w:rsidR="00A34D5F" w:rsidRDefault="00A34D5F" w:rsidP="00A34D5F">
      <w:pPr>
        <w:spacing w:line="233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(</w:t>
      </w:r>
      <w:r>
        <w:rPr>
          <w:i/>
          <w:sz w:val="23"/>
          <w:lang w:val="uk-UA"/>
        </w:rPr>
        <w:t xml:space="preserve">b — </w:t>
      </w:r>
      <w:r>
        <w:rPr>
          <w:sz w:val="23"/>
          <w:lang w:val="uk-UA"/>
        </w:rPr>
        <w:t>характеризує спадання ціни за умови зростання спільного випуску на одиницю).</w:t>
      </w:r>
    </w:p>
    <w:p w14:paraId="7A8D6E83" w14:textId="77777777" w:rsidR="00A34D5F" w:rsidRDefault="00A34D5F" w:rsidP="00A34D5F">
      <w:pPr>
        <w:pStyle w:val="a4"/>
        <w:rPr>
          <w:spacing w:val="-4"/>
          <w:kern w:val="0"/>
        </w:rPr>
      </w:pPr>
      <w:r>
        <w:rPr>
          <w:spacing w:val="-4"/>
          <w:kern w:val="0"/>
        </w:rPr>
        <w:t>Тоді прибутки конкуруючих фірм можна подати у вигляді:</w:t>
      </w:r>
    </w:p>
    <w:p w14:paraId="1ED5A07C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26"/>
          <w:sz w:val="23"/>
          <w:lang w:val="uk-UA"/>
        </w:rPr>
        <w:object w:dxaOrig="3680" w:dyaOrig="620" w14:anchorId="279A3B6C">
          <v:shape id="_x0000_i1057" type="#_x0000_t75" style="width:178.2pt;height:31.2pt" o:ole="" fillcolor="window">
            <v:imagedata r:id="rId69" o:title=""/>
          </v:shape>
          <o:OLEObject Type="Embed" ProgID="Equation.3" ShapeID="_x0000_i1057" DrawAspect="Content" ObjectID="_1729366561" r:id="rId70"/>
        </w:object>
      </w:r>
    </w:p>
    <w:p w14:paraId="047A897F" w14:textId="77777777" w:rsidR="00A34D5F" w:rsidRDefault="00A34D5F" w:rsidP="00A34D5F">
      <w:pPr>
        <w:spacing w:line="233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де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0</w:t>
      </w:r>
      <w:r>
        <w:rPr>
          <w:i/>
          <w:sz w:val="23"/>
          <w:lang w:val="uk-UA"/>
        </w:rPr>
        <w:t xml:space="preserve"> = </w:t>
      </w:r>
      <w:r>
        <w:rPr>
          <w:sz w:val="23"/>
          <w:lang w:val="uk-UA"/>
        </w:rPr>
        <w:t>(</w:t>
      </w:r>
      <w:r>
        <w:rPr>
          <w:i/>
          <w:sz w:val="23"/>
          <w:lang w:val="uk-UA"/>
        </w:rPr>
        <w:t>a – c</w:t>
      </w:r>
      <w:r>
        <w:rPr>
          <w:sz w:val="23"/>
          <w:lang w:val="uk-UA"/>
        </w:rPr>
        <w:t>)</w:t>
      </w:r>
      <w:r>
        <w:rPr>
          <w:sz w:val="23"/>
          <w:vertAlign w:val="subscript"/>
          <w:lang w:val="uk-UA"/>
        </w:rPr>
        <w:t> </w:t>
      </w:r>
      <w:r>
        <w:rPr>
          <w:sz w:val="23"/>
          <w:lang w:val="uk-UA"/>
        </w:rPr>
        <w:t>/</w:t>
      </w:r>
      <w:r>
        <w:rPr>
          <w:sz w:val="23"/>
          <w:vertAlign w:val="subscript"/>
          <w:lang w:val="uk-UA"/>
        </w:rPr>
        <w:t> </w:t>
      </w:r>
      <w:r>
        <w:rPr>
          <w:i/>
          <w:sz w:val="23"/>
          <w:lang w:val="uk-UA"/>
        </w:rPr>
        <w:t>b</w:t>
      </w:r>
      <w:r>
        <w:rPr>
          <w:sz w:val="23"/>
          <w:lang w:val="uk-UA"/>
        </w:rPr>
        <w:t xml:space="preserve"> — величина спільного випуску, за якої прибуток кожної фірми є від’ємним і дорівнює </w:t>
      </w:r>
      <w:r>
        <w:rPr>
          <w:i/>
          <w:sz w:val="23"/>
          <w:lang w:val="uk-UA"/>
        </w:rPr>
        <w:t>–</w:t>
      </w:r>
      <w:r>
        <w:rPr>
          <w:i/>
          <w:sz w:val="23"/>
          <w:vertAlign w:val="subscript"/>
          <w:lang w:val="uk-UA"/>
        </w:rPr>
        <w:t xml:space="preserve"> </w:t>
      </w:r>
      <w:r>
        <w:rPr>
          <w:i/>
          <w:sz w:val="23"/>
          <w:lang w:val="uk-UA"/>
        </w:rPr>
        <w:t>d</w:t>
      </w:r>
      <w:r>
        <w:rPr>
          <w:sz w:val="23"/>
          <w:lang w:val="uk-UA"/>
        </w:rPr>
        <w:t>.</w:t>
      </w:r>
    </w:p>
    <w:p w14:paraId="6BF97572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Необхідна умова екстремуму:</w:t>
      </w:r>
    </w:p>
    <w:p w14:paraId="5C1B8BFA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62"/>
          <w:sz w:val="23"/>
          <w:lang w:val="uk-UA"/>
        </w:rPr>
        <w:object w:dxaOrig="3800" w:dyaOrig="1340" w14:anchorId="62E669AF">
          <v:shape id="_x0000_i1058" type="#_x0000_t75" style="width:190.2pt;height:67.2pt" o:ole="" fillcolor="window">
            <v:imagedata r:id="rId71" o:title=""/>
          </v:shape>
          <o:OLEObject Type="Embed" ProgID="Equation.3" ShapeID="_x0000_i1058" DrawAspect="Content" ObjectID="_1729366562" r:id="rId72"/>
        </w:object>
      </w:r>
    </w:p>
    <w:p w14:paraId="27D5CF83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Звідси випуск, що максимізує прибуток (за умови </w:t>
      </w:r>
      <w:r>
        <w:rPr>
          <w:position w:val="-26"/>
          <w:sz w:val="23"/>
          <w:lang w:val="uk-UA"/>
        </w:rPr>
        <w:object w:dxaOrig="800" w:dyaOrig="639" w14:anchorId="3C715B68">
          <v:shape id="_x0000_i1059" type="#_x0000_t75" style="width:40.2pt;height:31.8pt" o:ole="" fillcolor="window">
            <v:imagedata r:id="rId73" o:title=""/>
          </v:shape>
          <o:OLEObject Type="Embed" ProgID="Equation.3" ShapeID="_x0000_i1059" DrawAspect="Content" ObjectID="_1729366563" r:id="rId74"/>
        </w:object>
      </w:r>
      <w:r>
        <w:rPr>
          <w:sz w:val="23"/>
          <w:lang w:val="uk-UA"/>
        </w:rPr>
        <w:t>), дорівнює:</w:t>
      </w:r>
    </w:p>
    <w:p w14:paraId="50869853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52"/>
          <w:sz w:val="23"/>
          <w:lang w:val="uk-UA"/>
        </w:rPr>
        <w:object w:dxaOrig="1240" w:dyaOrig="859" w14:anchorId="63CC6FC8">
          <v:shape id="_x0000_i1060" type="#_x0000_t75" style="width:61.8pt;height:43.2pt" o:ole="" fillcolor="window">
            <v:imagedata r:id="rId75" o:title=""/>
          </v:shape>
          <o:OLEObject Type="Embed" ProgID="Equation.3" ShapeID="_x0000_i1060" DrawAspect="Content" ObjectID="_1729366564" r:id="rId76"/>
        </w:object>
      </w:r>
      <w:r>
        <w:rPr>
          <w:sz w:val="23"/>
          <w:lang w:val="uk-UA"/>
        </w:rPr>
        <w:t>.</w:t>
      </w:r>
    </w:p>
    <w:p w14:paraId="568E89C8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Аналогічно</w:t>
      </w:r>
    </w:p>
    <w:p w14:paraId="3548B17F" w14:textId="77777777" w:rsidR="00A34D5F" w:rsidRDefault="00A34D5F" w:rsidP="00A34D5F">
      <w:pPr>
        <w:pStyle w:val="a3"/>
        <w:tabs>
          <w:tab w:val="right" w:pos="6503"/>
        </w:tabs>
        <w:spacing w:before="120" w:after="120"/>
        <w:rPr>
          <w:sz w:val="23"/>
          <w:lang w:val="uk-UA"/>
        </w:rPr>
      </w:pPr>
      <w:r>
        <w:rPr>
          <w:position w:val="-54"/>
          <w:sz w:val="23"/>
          <w:lang w:val="uk-UA"/>
        </w:rPr>
        <w:object w:dxaOrig="1300" w:dyaOrig="880" w14:anchorId="34E9450B">
          <v:shape id="_x0000_i1061" type="#_x0000_t75" style="width:64.8pt;height:43.8pt" o:ole="" fillcolor="window">
            <v:imagedata r:id="rId77" o:title=""/>
          </v:shape>
          <o:OLEObject Type="Embed" ProgID="Equation.3" ShapeID="_x0000_i1061" DrawAspect="Content" ObjectID="_1729366565" r:id="rId78"/>
        </w:object>
      </w:r>
    </w:p>
    <w:p w14:paraId="40CE27EF" w14:textId="77777777" w:rsidR="00A34D5F" w:rsidRDefault="00A34D5F" w:rsidP="00A34D5F">
      <w:pPr>
        <w:numPr>
          <w:ilvl w:val="0"/>
          <w:numId w:val="1"/>
        </w:numPr>
        <w:spacing w:line="233" w:lineRule="exact"/>
        <w:jc w:val="both"/>
        <w:rPr>
          <w:b/>
          <w:i/>
          <w:sz w:val="23"/>
          <w:lang w:val="uk-UA"/>
        </w:rPr>
      </w:pPr>
      <w:r>
        <w:rPr>
          <w:b/>
          <w:i/>
          <w:sz w:val="23"/>
          <w:lang w:val="uk-UA"/>
        </w:rPr>
        <w:lastRenderedPageBreak/>
        <w:t>Рівновага за Курно</w:t>
      </w:r>
    </w:p>
    <w:p w14:paraId="3FDECAA6" w14:textId="77777777" w:rsidR="00A34D5F" w:rsidRDefault="00A34D5F" w:rsidP="00A34D5F">
      <w:pPr>
        <w:spacing w:line="233" w:lineRule="exact"/>
        <w:jc w:val="both"/>
        <w:rPr>
          <w:b/>
          <w:i/>
          <w:sz w:val="23"/>
          <w:lang w:val="uk-UA"/>
        </w:rPr>
      </w:pPr>
    </w:p>
    <w:p w14:paraId="61111F70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Для вирішення проблеми розробки стратегії </w:t>
      </w:r>
      <w:proofErr w:type="spellStart"/>
      <w:r>
        <w:rPr>
          <w:sz w:val="23"/>
          <w:lang w:val="uk-UA"/>
        </w:rPr>
        <w:t>дуополістів</w:t>
      </w:r>
      <w:proofErr w:type="spellEnd"/>
      <w:r>
        <w:rPr>
          <w:sz w:val="23"/>
          <w:lang w:val="uk-UA"/>
        </w:rPr>
        <w:t xml:space="preserve"> в умовах невизначеності А. Курно виходив з того, що кожне пі</w:t>
      </w:r>
      <w:r>
        <w:rPr>
          <w:sz w:val="23"/>
          <w:lang w:val="uk-UA"/>
        </w:rPr>
        <w:t>д</w:t>
      </w:r>
      <w:r>
        <w:rPr>
          <w:sz w:val="23"/>
          <w:lang w:val="uk-UA"/>
        </w:rPr>
        <w:t>приємство у процесі вибору обсягу своєї продукції для максим</w:t>
      </w:r>
      <w:r>
        <w:rPr>
          <w:sz w:val="23"/>
          <w:lang w:val="uk-UA"/>
        </w:rPr>
        <w:t>і</w:t>
      </w:r>
      <w:r>
        <w:rPr>
          <w:sz w:val="23"/>
          <w:lang w:val="uk-UA"/>
        </w:rPr>
        <w:t xml:space="preserve">зації прибутку припускає, що конкурент не змінить свого обсягу реалізації, тобто кожна фірма припускає гіпотезу щодо незмінної стратегії конкуруючої фірми: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1</w:t>
      </w:r>
      <w:r w:rsidRPr="00B210CC">
        <w:rPr>
          <w:sz w:val="23"/>
          <w:lang w:val="uk-UA"/>
        </w:rPr>
        <w:t xml:space="preserve"> </w:t>
      </w:r>
      <w:r>
        <w:rPr>
          <w:sz w:val="23"/>
          <w:lang w:val="uk-UA"/>
        </w:rPr>
        <w:t xml:space="preserve">не залежить від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2</w:t>
      </w:r>
      <w:r>
        <w:rPr>
          <w:sz w:val="23"/>
          <w:lang w:val="uk-UA"/>
        </w:rPr>
        <w:t xml:space="preserve">, і навпаки, тобто </w:t>
      </w:r>
      <w:r>
        <w:rPr>
          <w:position w:val="-26"/>
          <w:sz w:val="23"/>
          <w:lang w:val="uk-UA"/>
        </w:rPr>
        <w:object w:dxaOrig="1540" w:dyaOrig="600" w14:anchorId="740A745C">
          <v:shape id="_x0000_i1062" type="#_x0000_t75" style="width:76.8pt;height:30pt" o:ole="" fillcolor="window">
            <v:imagedata r:id="rId79" o:title=""/>
          </v:shape>
          <o:OLEObject Type="Embed" ProgID="Equation.3" ShapeID="_x0000_i1062" DrawAspect="Content" ObjectID="_1729366566" r:id="rId80"/>
        </w:object>
      </w:r>
      <w:r>
        <w:rPr>
          <w:sz w:val="23"/>
          <w:lang w:val="uk-UA"/>
        </w:rPr>
        <w:t xml:space="preserve">. Очевидно, що </w:t>
      </w:r>
      <w:r>
        <w:rPr>
          <w:position w:val="-10"/>
          <w:sz w:val="23"/>
          <w:lang w:val="uk-UA"/>
        </w:rPr>
        <w:object w:dxaOrig="840" w:dyaOrig="340" w14:anchorId="501EE48F">
          <v:shape id="_x0000_i1063" type="#_x0000_t75" style="width:42pt;height:16.8pt" o:ole="" fillcolor="window">
            <v:imagedata r:id="rId81" o:title=""/>
          </v:shape>
          <o:OLEObject Type="Embed" ProgID="Equation.3" ShapeID="_x0000_i1063" DrawAspect="Content" ObjectID="_1729366567" r:id="rId82"/>
        </w:object>
      </w:r>
      <w:r>
        <w:rPr>
          <w:sz w:val="23"/>
          <w:lang w:val="uk-UA"/>
        </w:rPr>
        <w:t xml:space="preserve"> тому </w:t>
      </w:r>
      <w:r>
        <w:rPr>
          <w:position w:val="-26"/>
          <w:sz w:val="23"/>
          <w:lang w:val="uk-UA"/>
        </w:rPr>
        <w:object w:dxaOrig="1359" w:dyaOrig="639" w14:anchorId="4C331498">
          <v:shape id="_x0000_i1064" type="#_x0000_t75" style="width:67.8pt;height:31.8pt" o:ole="" fillcolor="window">
            <v:imagedata r:id="rId83" o:title=""/>
          </v:shape>
          <o:OLEObject Type="Embed" ProgID="Equation.3" ShapeID="_x0000_i1064" DrawAspect="Content" ObjectID="_1729366568" r:id="rId84"/>
        </w:object>
      </w:r>
      <w:r>
        <w:rPr>
          <w:sz w:val="23"/>
          <w:lang w:val="uk-UA"/>
        </w:rPr>
        <w:t xml:space="preserve"> отже, </w:t>
      </w:r>
      <w:r>
        <w:rPr>
          <w:position w:val="-22"/>
          <w:sz w:val="23"/>
          <w:lang w:val="uk-UA"/>
        </w:rPr>
        <w:object w:dxaOrig="1300" w:dyaOrig="560" w14:anchorId="5EA9F278">
          <v:shape id="_x0000_i1065" type="#_x0000_t75" style="width:64.8pt;height:28.2pt" o:ole="" fillcolor="window">
            <v:imagedata r:id="rId85" o:title=""/>
          </v:shape>
          <o:OLEObject Type="Embed" ProgID="Equation.3" ShapeID="_x0000_i1065" DrawAspect="Content" ObjectID="_1729366569" r:id="rId86"/>
        </w:object>
      </w:r>
    </w:p>
    <w:p w14:paraId="68F0036C" w14:textId="77777777" w:rsidR="00A34D5F" w:rsidRDefault="00A34D5F" w:rsidP="00A34D5F">
      <w:pPr>
        <w:spacing w:line="233" w:lineRule="exact"/>
        <w:jc w:val="center"/>
        <w:rPr>
          <w:sz w:val="23"/>
          <w:lang w:val="uk-UA"/>
        </w:rPr>
      </w:pPr>
      <w:r>
        <w:rPr>
          <w:sz w:val="23"/>
          <w:lang w:val="uk-UA"/>
        </w:rPr>
        <w:t xml:space="preserve">Позначимо елементи отриманого </w:t>
      </w:r>
      <w:r>
        <w:rPr>
          <w:sz w:val="23"/>
          <w:lang w:val="uk-UA"/>
        </w:rPr>
        <w:br/>
      </w:r>
      <w:proofErr w:type="spellStart"/>
      <w:r>
        <w:rPr>
          <w:sz w:val="23"/>
          <w:lang w:val="uk-UA"/>
        </w:rPr>
        <w:t>розв</w:t>
      </w:r>
      <w:proofErr w:type="spellEnd"/>
      <w:r>
        <w:rPr>
          <w:sz w:val="23"/>
        </w:rPr>
        <w:t>’</w:t>
      </w:r>
      <w:proofErr w:type="spellStart"/>
      <w:r>
        <w:rPr>
          <w:sz w:val="23"/>
          <w:lang w:val="uk-UA"/>
        </w:rPr>
        <w:t>язку</w:t>
      </w:r>
      <w:proofErr w:type="spellEnd"/>
      <w:r>
        <w:rPr>
          <w:sz w:val="23"/>
          <w:lang w:val="uk-UA"/>
        </w:rPr>
        <w:t xml:space="preserve"> індексом </w:t>
      </w:r>
      <w:r>
        <w:rPr>
          <w:i/>
          <w:sz w:val="23"/>
          <w:lang w:val="uk-UA"/>
        </w:rPr>
        <w:t>K</w:t>
      </w:r>
      <w:r>
        <w:rPr>
          <w:sz w:val="23"/>
          <w:lang w:val="uk-UA"/>
        </w:rPr>
        <w:t xml:space="preserve"> (Курно), тоді:</w:t>
      </w:r>
    </w:p>
    <w:p w14:paraId="5AC02A1D" w14:textId="77777777" w:rsidR="00A34D5F" w:rsidRDefault="00A34D5F" w:rsidP="00A34D5F">
      <w:pPr>
        <w:pStyle w:val="a3"/>
        <w:spacing w:before="0" w:after="120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5740" w:dyaOrig="560" w14:anchorId="38C7CAF9">
          <v:shape id="_x0000_i1066" type="#_x0000_t75" style="width:286.8pt;height:28.2pt" o:ole="" fillcolor="window">
            <v:imagedata r:id="rId87" o:title="" gain="1.25"/>
          </v:shape>
          <o:OLEObject Type="Embed" ProgID="Equation.3" ShapeID="_x0000_i1066" DrawAspect="Content" ObjectID="_1729366570" r:id="rId88"/>
        </w:object>
      </w:r>
      <w:r>
        <w:rPr>
          <w:sz w:val="23"/>
          <w:lang w:val="uk-UA"/>
        </w:rPr>
        <w:t xml:space="preserve">, </w:t>
      </w:r>
      <w:r>
        <w:rPr>
          <w:position w:val="-22"/>
          <w:sz w:val="23"/>
          <w:lang w:val="uk-UA"/>
        </w:rPr>
        <w:object w:dxaOrig="3300" w:dyaOrig="600" w14:anchorId="63C28314">
          <v:shape id="_x0000_i1067" type="#_x0000_t75" style="width:159.6pt;height:30pt" o:ole="" fillcolor="window">
            <v:imagedata r:id="rId89" o:title=""/>
          </v:shape>
          <o:OLEObject Type="Embed" ProgID="Equation.3" ShapeID="_x0000_i1067" DrawAspect="Content" ObjectID="_1729366571" r:id="rId90"/>
        </w:object>
      </w:r>
      <w:r>
        <w:rPr>
          <w:sz w:val="23"/>
          <w:lang w:val="uk-UA"/>
        </w:rPr>
        <w:t>.</w:t>
      </w:r>
    </w:p>
    <w:p w14:paraId="191C793F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i/>
          <w:sz w:val="23"/>
          <w:lang w:val="uk-UA"/>
        </w:rPr>
        <w:t>Точку рівноваги за Курно</w:t>
      </w:r>
      <w:r>
        <w:rPr>
          <w:sz w:val="23"/>
          <w:lang w:val="uk-UA"/>
        </w:rPr>
        <w:t xml:space="preserve"> </w:t>
      </w:r>
      <w:r>
        <w:rPr>
          <w:position w:val="-28"/>
          <w:sz w:val="23"/>
          <w:lang w:val="uk-UA"/>
        </w:rPr>
        <w:object w:dxaOrig="1240" w:dyaOrig="740" w14:anchorId="382B8130">
          <v:shape id="_x0000_i1068" type="#_x0000_t75" style="width:61.8pt;height:37.2pt" o:ole="" fillcolor="window">
            <v:imagedata r:id="rId91" o:title=""/>
          </v:shape>
          <o:OLEObject Type="Embed" ProgID="Equation.3" ShapeID="_x0000_i1068" DrawAspect="Content" ObjectID="_1729366572" r:id="rId92"/>
        </w:object>
      </w:r>
      <w:r>
        <w:rPr>
          <w:sz w:val="23"/>
          <w:lang w:val="uk-UA"/>
        </w:rPr>
        <w:t xml:space="preserve"> </w:t>
      </w:r>
      <w:r>
        <w:rPr>
          <w:position w:val="-28"/>
          <w:sz w:val="23"/>
          <w:lang w:val="uk-UA"/>
        </w:rPr>
        <w:object w:dxaOrig="1140" w:dyaOrig="740" w14:anchorId="7807EFFE">
          <v:shape id="_x0000_i1069" type="#_x0000_t75" style="width:57pt;height:37.2pt" o:ole="" fillcolor="window">
            <v:imagedata r:id="rId93" o:title=""/>
          </v:shape>
          <o:OLEObject Type="Embed" ProgID="Equation.3" ShapeID="_x0000_i1069" DrawAspect="Content" ObjectID="_1729366573" r:id="rId94"/>
        </w:object>
      </w:r>
      <w:r>
        <w:rPr>
          <w:sz w:val="23"/>
          <w:lang w:val="uk-UA"/>
        </w:rPr>
        <w:t xml:space="preserve"> можна отримати за алгоритмом Курно: перша фірма обирає спочатку довільний випуск </w:t>
      </w:r>
      <w:r>
        <w:rPr>
          <w:position w:val="-10"/>
          <w:sz w:val="23"/>
          <w:lang w:val="uk-UA"/>
        </w:rPr>
        <w:object w:dxaOrig="740" w:dyaOrig="340" w14:anchorId="638ED024">
          <v:shape id="_x0000_i1070" type="#_x0000_t75" style="width:37.2pt;height:16.8pt" o:ole="" fillcolor="window">
            <v:imagedata r:id="rId95" o:title=""/>
          </v:shape>
          <o:OLEObject Type="Embed" ProgID="Equation.3" ShapeID="_x0000_i1070" DrawAspect="Content" ObjectID="_1729366574" r:id="rId96"/>
        </w:object>
      </w:r>
      <w:r>
        <w:rPr>
          <w:sz w:val="23"/>
          <w:lang w:val="uk-UA"/>
        </w:rPr>
        <w:t xml:space="preserve">, а друга діє так, ніби перша весь час обирала б </w:t>
      </w:r>
      <w:r>
        <w:rPr>
          <w:position w:val="-10"/>
          <w:sz w:val="23"/>
          <w:lang w:val="uk-UA"/>
        </w:rPr>
        <w:object w:dxaOrig="380" w:dyaOrig="340" w14:anchorId="78D3F26E">
          <v:shape id="_x0000_i1071" type="#_x0000_t75" style="width:19.2pt;height:16.8pt" o:ole="" fillcolor="window">
            <v:imagedata r:id="rId97" o:title=""/>
          </v:shape>
          <o:OLEObject Type="Embed" ProgID="Equation.3" ShapeID="_x0000_i1071" DrawAspect="Content" ObjectID="_1729366575" r:id="rId98"/>
        </w:object>
      </w:r>
      <w:r>
        <w:rPr>
          <w:sz w:val="23"/>
          <w:lang w:val="uk-UA"/>
        </w:rPr>
        <w:t xml:space="preserve"> тобто </w:t>
      </w:r>
      <w:r>
        <w:rPr>
          <w:position w:val="-22"/>
          <w:sz w:val="23"/>
          <w:lang w:val="uk-UA"/>
        </w:rPr>
        <w:object w:dxaOrig="4640" w:dyaOrig="600" w14:anchorId="760861BD">
          <v:shape id="_x0000_i1072" type="#_x0000_t75" style="width:232.2pt;height:30pt" o:ole="" fillcolor="window">
            <v:imagedata r:id="rId99" o:title=""/>
          </v:shape>
          <o:OLEObject Type="Embed" ProgID="Equation.3" ShapeID="_x0000_i1072" DrawAspect="Content" ObjectID="_1729366576" r:id="rId100"/>
        </w:object>
      </w:r>
      <w:r>
        <w:rPr>
          <w:sz w:val="23"/>
          <w:lang w:val="uk-UA"/>
        </w:rPr>
        <w:t xml:space="preserve"> Далі обидві фірми діють аналогічно (</w:t>
      </w:r>
      <w:r>
        <w:rPr>
          <w:i/>
          <w:sz w:val="23"/>
          <w:lang w:val="uk-UA"/>
        </w:rPr>
        <w:t>l</w:t>
      </w:r>
      <w:r>
        <w:rPr>
          <w:sz w:val="23"/>
        </w:rPr>
        <w:t xml:space="preserve"> — </w:t>
      </w:r>
      <w:r>
        <w:rPr>
          <w:sz w:val="23"/>
          <w:lang w:val="uk-UA"/>
        </w:rPr>
        <w:t>номер ітерації):</w:t>
      </w:r>
    </w:p>
    <w:p w14:paraId="74643023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1480" w:dyaOrig="600" w14:anchorId="3A9A928F">
          <v:shape id="_x0000_i1073" type="#_x0000_t75" style="width:73.8pt;height:30pt" o:ole="" fillcolor="window">
            <v:imagedata r:id="rId101" o:title=""/>
          </v:shape>
          <o:OLEObject Type="Embed" ProgID="Equation.3" ShapeID="_x0000_i1073" DrawAspect="Content" ObjectID="_1729366577" r:id="rId102"/>
        </w:object>
      </w:r>
      <w:r>
        <w:rPr>
          <w:position w:val="-22"/>
          <w:sz w:val="23"/>
          <w:lang w:val="uk-UA"/>
        </w:rPr>
        <w:object w:dxaOrig="1340" w:dyaOrig="600" w14:anchorId="56F55E60">
          <v:shape id="_x0000_i1074" type="#_x0000_t75" style="width:67.2pt;height:30pt" o:ole="" fillcolor="window">
            <v:imagedata r:id="rId103" o:title=""/>
          </v:shape>
          <o:OLEObject Type="Embed" ProgID="Equation.3" ShapeID="_x0000_i1074" DrawAspect="Content" ObjectID="_1729366578" r:id="rId104"/>
        </w:object>
      </w:r>
    </w:p>
    <w:bookmarkStart w:id="12" w:name="_MON_1094899212"/>
    <w:bookmarkStart w:id="13" w:name="_MON_1094902208"/>
    <w:bookmarkStart w:id="14" w:name="_MON_1094905895"/>
    <w:bookmarkStart w:id="15" w:name="_MON_1094905909"/>
    <w:bookmarkStart w:id="16" w:name="_MON_1094905921"/>
    <w:bookmarkStart w:id="17" w:name="_MON_1094906243"/>
    <w:bookmarkStart w:id="18" w:name="_MON_1094906272"/>
    <w:bookmarkStart w:id="19" w:name="_MON_1094906297"/>
    <w:bookmarkStart w:id="20" w:name="_MON_1094906356"/>
    <w:bookmarkStart w:id="21" w:name="_MON_1094906208"/>
    <w:bookmarkStart w:id="22" w:name="_MON_1094906334"/>
    <w:bookmarkStart w:id="23" w:name="_MON_1101633263"/>
    <w:bookmarkStart w:id="24" w:name="_MON_1104130959"/>
    <w:bookmarkStart w:id="25" w:name="_MON_1104131069"/>
    <w:bookmarkStart w:id="26" w:name="_MON_1141405440"/>
    <w:bookmarkStart w:id="27" w:name="_MON_1152448298"/>
    <w:bookmarkStart w:id="28" w:name="_MON_1152448309"/>
    <w:bookmarkStart w:id="29" w:name="_MON_1152448420"/>
    <w:bookmarkStart w:id="30" w:name="_MON_1152448425"/>
    <w:bookmarkStart w:id="31" w:name="_MON_1152448456"/>
    <w:bookmarkStart w:id="32" w:name="_MON_1152448467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4297AF24" w14:textId="77777777" w:rsidR="00A34D5F" w:rsidRDefault="00A34D5F" w:rsidP="00A34D5F">
      <w:pPr>
        <w:ind w:firstLine="301"/>
        <w:jc w:val="center"/>
        <w:rPr>
          <w:sz w:val="23"/>
        </w:rPr>
      </w:pPr>
      <w:r>
        <w:rPr>
          <w:sz w:val="23"/>
        </w:rPr>
        <w:object w:dxaOrig="4875" w:dyaOrig="3675" w14:anchorId="1E326E55">
          <v:shape id="_x0000_i1075" type="#_x0000_t75" style="width:243.6pt;height:183.6pt" o:ole="" fillcolor="window">
            <v:imagedata r:id="rId105" o:title=""/>
          </v:shape>
          <o:OLEObject Type="Embed" ProgID="Word.Picture.8" ShapeID="_x0000_i1075" DrawAspect="Content" ObjectID="_1729366579" r:id="rId106"/>
        </w:object>
      </w:r>
    </w:p>
    <w:p w14:paraId="5026DECE" w14:textId="77777777" w:rsidR="00A34D5F" w:rsidRDefault="00A34D5F" w:rsidP="00A34D5F">
      <w:pPr>
        <w:pStyle w:val="a5"/>
        <w:spacing w:line="213" w:lineRule="exact"/>
        <w:rPr>
          <w:lang w:val="uk-UA"/>
        </w:rPr>
      </w:pPr>
      <w:r>
        <w:rPr>
          <w:b/>
          <w:lang w:val="uk-UA"/>
        </w:rPr>
        <w:t>Рис. 2.2.11.</w:t>
      </w:r>
      <w:r>
        <w:rPr>
          <w:lang w:val="uk-UA"/>
        </w:rPr>
        <w:t xml:space="preserve"> Ітераційна процедура </w:t>
      </w:r>
      <w:r>
        <w:rPr>
          <w:lang w:val="uk-UA"/>
        </w:rPr>
        <w:br/>
        <w:t>знаходження точки рівноваги за Курно</w:t>
      </w:r>
    </w:p>
    <w:p w14:paraId="7E3E5FCC" w14:textId="77777777" w:rsidR="00A34D5F" w:rsidRDefault="00A34D5F" w:rsidP="00A34D5F">
      <w:pPr>
        <w:pStyle w:val="a5"/>
        <w:spacing w:line="213" w:lineRule="exact"/>
        <w:rPr>
          <w:lang w:val="uk-UA"/>
        </w:rPr>
      </w:pPr>
    </w:p>
    <w:p w14:paraId="39EE0295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 xml:space="preserve">На </w:t>
      </w:r>
      <w:proofErr w:type="spellStart"/>
      <w:r>
        <w:rPr>
          <w:kern w:val="0"/>
        </w:rPr>
        <w:t>на</w:t>
      </w:r>
      <w:proofErr w:type="spellEnd"/>
      <w:r>
        <w:rPr>
          <w:kern w:val="0"/>
        </w:rPr>
        <w:t xml:space="preserve"> рис. 2.2.11 зображені прямі, що відповідають функціям реакції фірм, кожна з яких є геометричним місцем точок оптим</w:t>
      </w:r>
      <w:r>
        <w:rPr>
          <w:kern w:val="0"/>
        </w:rPr>
        <w:t>а</w:t>
      </w:r>
      <w:r>
        <w:rPr>
          <w:kern w:val="0"/>
        </w:rPr>
        <w:t>льного випуску однієї фірми за заданого фіксованого випуску іншої. Траєкторія руху до точки рівноваги (точки перетину пр</w:t>
      </w:r>
      <w:r>
        <w:rPr>
          <w:kern w:val="0"/>
        </w:rPr>
        <w:t>я</w:t>
      </w:r>
      <w:r>
        <w:rPr>
          <w:kern w:val="0"/>
        </w:rPr>
        <w:t>мих) показана стрілками. Як бачимо, має місце монотонна збі</w:t>
      </w:r>
      <w:r>
        <w:rPr>
          <w:kern w:val="0"/>
        </w:rPr>
        <w:t>ж</w:t>
      </w:r>
      <w:r>
        <w:rPr>
          <w:kern w:val="0"/>
        </w:rPr>
        <w:t>ність до точки рівноваги.</w:t>
      </w:r>
    </w:p>
    <w:p w14:paraId="7AE5D023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До цього стану рівноваги конкуренти приходять через цілу низку послідовних змін обсягу і цін. Таке погодження дій є інту</w:t>
      </w:r>
      <w:r>
        <w:rPr>
          <w:sz w:val="23"/>
          <w:lang w:val="uk-UA"/>
        </w:rPr>
        <w:t>ї</w:t>
      </w:r>
      <w:r>
        <w:rPr>
          <w:sz w:val="23"/>
          <w:lang w:val="uk-UA"/>
        </w:rPr>
        <w:t>тивно привабливим і на перший погляд логічним. Але основною вадою моделі Курно є саме відсутність урахування процесу н</w:t>
      </w:r>
      <w:r>
        <w:rPr>
          <w:sz w:val="23"/>
          <w:lang w:val="uk-UA"/>
        </w:rPr>
        <w:t>а</w:t>
      </w:r>
      <w:r>
        <w:rPr>
          <w:sz w:val="23"/>
          <w:lang w:val="uk-UA"/>
        </w:rPr>
        <w:t xml:space="preserve">вчання і його результатів. Якби дії </w:t>
      </w:r>
      <w:proofErr w:type="spellStart"/>
      <w:r>
        <w:rPr>
          <w:sz w:val="23"/>
          <w:lang w:val="uk-UA"/>
        </w:rPr>
        <w:t>дуополістів</w:t>
      </w:r>
      <w:proofErr w:type="spellEnd"/>
      <w:r>
        <w:rPr>
          <w:sz w:val="23"/>
          <w:lang w:val="uk-UA"/>
        </w:rPr>
        <w:t xml:space="preserve"> були б справді п</w:t>
      </w:r>
      <w:r>
        <w:rPr>
          <w:sz w:val="23"/>
          <w:lang w:val="uk-UA"/>
        </w:rPr>
        <w:t>о</w:t>
      </w:r>
      <w:r>
        <w:rPr>
          <w:sz w:val="23"/>
          <w:lang w:val="uk-UA"/>
        </w:rPr>
        <w:t>слідовними, то вони швидко помітили б невідповідність між вл</w:t>
      </w:r>
      <w:r>
        <w:rPr>
          <w:sz w:val="23"/>
          <w:lang w:val="uk-UA"/>
        </w:rPr>
        <w:t>а</w:t>
      </w:r>
      <w:r>
        <w:rPr>
          <w:sz w:val="23"/>
          <w:lang w:val="uk-UA"/>
        </w:rPr>
        <w:t>сними припущеннями щодо незмінності ринкових параметрів конкурента (обсяг та ціна) та справді його реакцією.</w:t>
      </w:r>
    </w:p>
    <w:p w14:paraId="5D6ECFE4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</w:p>
    <w:p w14:paraId="7F2A3D5C" w14:textId="77777777" w:rsidR="00A34D5F" w:rsidRDefault="00A34D5F" w:rsidP="00A34D5F">
      <w:pPr>
        <w:spacing w:line="233" w:lineRule="exact"/>
        <w:ind w:firstLine="301"/>
        <w:jc w:val="both"/>
        <w:rPr>
          <w:b/>
          <w:i/>
          <w:sz w:val="23"/>
          <w:lang w:val="uk-UA"/>
        </w:rPr>
      </w:pPr>
      <w:r>
        <w:rPr>
          <w:b/>
          <w:i/>
          <w:sz w:val="23"/>
          <w:lang w:val="uk-UA"/>
        </w:rPr>
        <w:t xml:space="preserve">2. Рівновага та нерівновага за </w:t>
      </w:r>
      <w:proofErr w:type="spellStart"/>
      <w:r>
        <w:rPr>
          <w:b/>
          <w:i/>
          <w:sz w:val="23"/>
          <w:lang w:val="uk-UA"/>
        </w:rPr>
        <w:t>Стакельбергом</w:t>
      </w:r>
      <w:proofErr w:type="spellEnd"/>
    </w:p>
    <w:p w14:paraId="1280E2F8" w14:textId="77777777" w:rsidR="00A34D5F" w:rsidRDefault="00A34D5F" w:rsidP="00A34D5F">
      <w:pPr>
        <w:spacing w:line="233" w:lineRule="exact"/>
        <w:ind w:firstLine="301"/>
        <w:jc w:val="both"/>
        <w:rPr>
          <w:b/>
          <w:i/>
          <w:sz w:val="23"/>
          <w:lang w:val="uk-UA"/>
        </w:rPr>
      </w:pPr>
    </w:p>
    <w:p w14:paraId="758FF0F9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1. Нехай перша фірма приймає гіпотезу, за якою друга фірма діятиме згідно з Курно, тобто </w:t>
      </w:r>
      <w:r>
        <w:rPr>
          <w:position w:val="-22"/>
          <w:sz w:val="23"/>
          <w:lang w:val="uk-UA"/>
        </w:rPr>
        <w:object w:dxaOrig="1300" w:dyaOrig="560" w14:anchorId="0FBF641C">
          <v:shape id="_x0000_i1076" type="#_x0000_t75" style="width:64.8pt;height:28.2pt" o:ole="" fillcolor="window">
            <v:imagedata r:id="rId107" o:title=""/>
          </v:shape>
          <o:OLEObject Type="Embed" ProgID="Equation.3" ShapeID="_x0000_i1076" DrawAspect="Content" ObjectID="_1729366580" r:id="rId108"/>
        </w:object>
      </w:r>
      <w:r>
        <w:rPr>
          <w:sz w:val="23"/>
          <w:lang w:val="uk-UA"/>
        </w:rPr>
        <w:t xml:space="preserve">, а отже </w:t>
      </w:r>
      <w:r>
        <w:rPr>
          <w:position w:val="-26"/>
          <w:sz w:val="23"/>
          <w:lang w:val="uk-UA"/>
        </w:rPr>
        <w:object w:dxaOrig="960" w:dyaOrig="600" w14:anchorId="3C70469C">
          <v:shape id="_x0000_i1077" type="#_x0000_t75" style="width:48pt;height:30pt" o:ole="" fillcolor="window">
            <v:imagedata r:id="rId109" o:title=""/>
          </v:shape>
          <o:OLEObject Type="Embed" ProgID="Equation.3" ShapeID="_x0000_i1077" DrawAspect="Content" ObjectID="_1729366581" r:id="rId110"/>
        </w:object>
      </w:r>
      <w:r>
        <w:rPr>
          <w:sz w:val="23"/>
          <w:lang w:val="uk-UA"/>
        </w:rPr>
        <w:t>. Тоді випуск першої фірми, що максимізує її прибуток , дорівн</w:t>
      </w:r>
      <w:r>
        <w:rPr>
          <w:sz w:val="23"/>
          <w:lang w:val="uk-UA"/>
        </w:rPr>
        <w:t>ю</w:t>
      </w:r>
      <w:r>
        <w:rPr>
          <w:sz w:val="23"/>
          <w:lang w:val="uk-UA"/>
        </w:rPr>
        <w:t>ватиме:</w:t>
      </w:r>
    </w:p>
    <w:p w14:paraId="2E1C7918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6"/>
          <w:sz w:val="23"/>
          <w:lang w:val="uk-UA"/>
        </w:rPr>
        <w:object w:dxaOrig="1320" w:dyaOrig="600" w14:anchorId="3A51B09B">
          <v:shape id="_x0000_i1078" type="#_x0000_t75" style="width:66pt;height:30pt" o:ole="" fillcolor="window">
            <v:imagedata r:id="rId111" o:title=""/>
          </v:shape>
          <o:OLEObject Type="Embed" ProgID="Equation.3" ShapeID="_x0000_i1078" DrawAspect="Content" ObjectID="_1729366582" r:id="rId112"/>
        </w:object>
      </w:r>
    </w:p>
    <w:p w14:paraId="155E5248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pacing w:val="-2"/>
          <w:sz w:val="23"/>
          <w:lang w:val="uk-UA"/>
        </w:rPr>
        <w:lastRenderedPageBreak/>
        <w:t xml:space="preserve">Точка рівноваги за </w:t>
      </w:r>
      <w:proofErr w:type="spellStart"/>
      <w:r>
        <w:rPr>
          <w:spacing w:val="-2"/>
          <w:sz w:val="23"/>
          <w:lang w:val="uk-UA"/>
        </w:rPr>
        <w:t>Стакельбергом</w:t>
      </w:r>
      <w:proofErr w:type="spellEnd"/>
      <w:r>
        <w:rPr>
          <w:spacing w:val="-2"/>
          <w:sz w:val="23"/>
          <w:lang w:val="uk-UA"/>
        </w:rPr>
        <w:t xml:space="preserve"> для першої фірми</w:t>
      </w:r>
      <w:r>
        <w:rPr>
          <w:sz w:val="23"/>
          <w:lang w:val="uk-UA"/>
        </w:rPr>
        <w:t xml:space="preserve">: </w:t>
      </w:r>
      <w:r>
        <w:rPr>
          <w:position w:val="-10"/>
          <w:sz w:val="23"/>
          <w:lang w:val="uk-UA"/>
        </w:rPr>
        <w:object w:dxaOrig="980" w:dyaOrig="340" w14:anchorId="6AF0ED4B">
          <v:shape id="_x0000_i1079" type="#_x0000_t75" style="width:49.2pt;height:16.8pt" o:ole="" fillcolor="window">
            <v:imagedata r:id="rId113" o:title=""/>
          </v:shape>
          <o:OLEObject Type="Embed" ProgID="Equation.3" ShapeID="_x0000_i1079" DrawAspect="Content" ObjectID="_1729366583" r:id="rId114"/>
        </w:object>
      </w:r>
      <w:r>
        <w:rPr>
          <w:sz w:val="23"/>
          <w:lang w:val="uk-UA"/>
        </w:rPr>
        <w:t xml:space="preserve">; для другої: </w:t>
      </w:r>
      <w:r>
        <w:rPr>
          <w:position w:val="-10"/>
          <w:sz w:val="23"/>
          <w:lang w:val="uk-UA"/>
        </w:rPr>
        <w:object w:dxaOrig="980" w:dyaOrig="340" w14:anchorId="37CC3EEC">
          <v:shape id="_x0000_i1080" type="#_x0000_t75" style="width:49.2pt;height:16.8pt" o:ole="" fillcolor="window">
            <v:imagedata r:id="rId115" o:title=""/>
          </v:shape>
          <o:OLEObject Type="Embed" ProgID="Equation.3" ShapeID="_x0000_i1080" DrawAspect="Content" ObjectID="_1729366584" r:id="rId116"/>
        </w:object>
      </w:r>
      <w:r>
        <w:rPr>
          <w:sz w:val="23"/>
          <w:lang w:val="uk-UA"/>
        </w:rPr>
        <w:t>.</w:t>
      </w:r>
    </w:p>
    <w:p w14:paraId="5E874F59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У точці рівноваги за </w:t>
      </w:r>
      <w:proofErr w:type="spellStart"/>
      <w:r>
        <w:rPr>
          <w:sz w:val="23"/>
          <w:lang w:val="uk-UA"/>
        </w:rPr>
        <w:t>Стакельбергом</w:t>
      </w:r>
      <w:proofErr w:type="spellEnd"/>
      <w:r>
        <w:rPr>
          <w:sz w:val="23"/>
          <w:lang w:val="uk-UA"/>
        </w:rPr>
        <w:t xml:space="preserve"> перша фірма отримує прибуток </w:t>
      </w:r>
      <w:r>
        <w:rPr>
          <w:position w:val="-22"/>
          <w:sz w:val="23"/>
          <w:lang w:val="uk-UA"/>
        </w:rPr>
        <w:object w:dxaOrig="2079" w:dyaOrig="600" w14:anchorId="3196B422">
          <v:shape id="_x0000_i1081" type="#_x0000_t75" style="width:103.8pt;height:30pt" o:ole="" fillcolor="window">
            <v:imagedata r:id="rId117" o:title=""/>
          </v:shape>
          <o:OLEObject Type="Embed" ProgID="Equation.3" ShapeID="_x0000_i1081" DrawAspect="Content" ObjectID="_1729366585" r:id="rId118"/>
        </w:object>
      </w:r>
      <w:r>
        <w:rPr>
          <w:sz w:val="23"/>
          <w:lang w:val="uk-UA"/>
        </w:rPr>
        <w:t xml:space="preserve"> а друга лише </w:t>
      </w:r>
      <w:r>
        <w:rPr>
          <w:position w:val="-22"/>
          <w:sz w:val="23"/>
          <w:lang w:val="uk-UA"/>
        </w:rPr>
        <w:object w:dxaOrig="2100" w:dyaOrig="600" w14:anchorId="7D89525E">
          <v:shape id="_x0000_i1082" type="#_x0000_t75" style="width:105pt;height:30pt" o:ole="" fillcolor="window">
            <v:imagedata r:id="rId119" o:title=""/>
          </v:shape>
          <o:OLEObject Type="Embed" ProgID="Equation.3" ShapeID="_x0000_i1082" DrawAspect="Content" ObjectID="_1729366586" r:id="rId120"/>
        </w:object>
      </w:r>
      <w:r>
        <w:rPr>
          <w:sz w:val="23"/>
          <w:lang w:val="uk-UA"/>
        </w:rPr>
        <w:t>. Значення загального випуску і ціни:</w:t>
      </w:r>
    </w:p>
    <w:p w14:paraId="07FBF635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2460" w:dyaOrig="560" w14:anchorId="1829CE12">
          <v:shape id="_x0000_i1083" type="#_x0000_t75" style="width:123pt;height:28.2pt" o:ole="" fillcolor="window">
            <v:imagedata r:id="rId121" o:title=""/>
          </v:shape>
          <o:OLEObject Type="Embed" ProgID="Equation.3" ShapeID="_x0000_i1083" DrawAspect="Content" ObjectID="_1729366587" r:id="rId122"/>
        </w:object>
      </w:r>
    </w:p>
    <w:p w14:paraId="6820FFCE" w14:textId="77777777" w:rsidR="00A34D5F" w:rsidRDefault="00A34D5F" w:rsidP="00A34D5F">
      <w:pPr>
        <w:pStyle w:val="a6"/>
        <w:spacing w:line="233" w:lineRule="exact"/>
        <w:jc w:val="both"/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тобто випуск більший, а ціна нижча, ніж у точці Курно. Отже, т</w:t>
      </w:r>
      <w:r>
        <w:rPr>
          <w:rFonts w:ascii="Times New Roman" w:hAnsi="Times New Roman"/>
          <w:b w:val="0"/>
          <w:sz w:val="23"/>
        </w:rPr>
        <w:t>а</w:t>
      </w:r>
      <w:r>
        <w:rPr>
          <w:rFonts w:ascii="Times New Roman" w:hAnsi="Times New Roman"/>
          <w:b w:val="0"/>
          <w:sz w:val="23"/>
        </w:rPr>
        <w:t>кий варіант вигідніший для споживачів.</w:t>
      </w:r>
    </w:p>
    <w:p w14:paraId="550276A6" w14:textId="77777777" w:rsidR="00A34D5F" w:rsidRDefault="00A34D5F" w:rsidP="00A34D5F">
      <w:pPr>
        <w:spacing w:line="204" w:lineRule="auto"/>
        <w:ind w:firstLine="301"/>
        <w:jc w:val="both"/>
        <w:rPr>
          <w:b/>
          <w:sz w:val="23"/>
          <w:lang w:val="uk-UA"/>
        </w:rPr>
      </w:pPr>
      <w:r>
        <w:rPr>
          <w:spacing w:val="-4"/>
          <w:sz w:val="23"/>
          <w:lang w:val="uk-UA"/>
        </w:rPr>
        <w:t xml:space="preserve">2. Якщо друга фірма так само, як і перша, діятиме за </w:t>
      </w:r>
      <w:proofErr w:type="spellStart"/>
      <w:r>
        <w:rPr>
          <w:spacing w:val="-4"/>
          <w:sz w:val="23"/>
          <w:lang w:val="uk-UA"/>
        </w:rPr>
        <w:t>Стаке</w:t>
      </w:r>
      <w:r>
        <w:rPr>
          <w:sz w:val="23"/>
          <w:lang w:val="uk-UA"/>
        </w:rPr>
        <w:t>льб</w:t>
      </w:r>
      <w:r>
        <w:rPr>
          <w:sz w:val="23"/>
          <w:lang w:val="uk-UA"/>
        </w:rPr>
        <w:t>е</w:t>
      </w:r>
      <w:r>
        <w:rPr>
          <w:sz w:val="23"/>
          <w:lang w:val="uk-UA"/>
        </w:rPr>
        <w:t>ргом</w:t>
      </w:r>
      <w:proofErr w:type="spellEnd"/>
      <w:r>
        <w:rPr>
          <w:sz w:val="23"/>
          <w:lang w:val="uk-UA"/>
        </w:rPr>
        <w:t xml:space="preserve"> (тобто приймає гіпотезу, за якою перша діє згідно з Курно: </w:t>
      </w:r>
      <w:r>
        <w:rPr>
          <w:position w:val="-28"/>
          <w:sz w:val="23"/>
          <w:lang w:val="uk-UA"/>
        </w:rPr>
        <w:object w:dxaOrig="1140" w:dyaOrig="680" w14:anchorId="16D34E00">
          <v:shape id="_x0000_i1084" type="#_x0000_t75" style="width:57pt;height:34.2pt" o:ole="" fillcolor="window">
            <v:imagedata r:id="rId123" o:title=""/>
          </v:shape>
          <o:OLEObject Type="Embed" ProgID="Equation.3" ShapeID="_x0000_i1084" DrawAspect="Content" ObjectID="_1729366588" r:id="rId124"/>
        </w:object>
      </w:r>
      <w:r>
        <w:rPr>
          <w:sz w:val="23"/>
          <w:lang w:val="uk-UA"/>
        </w:rPr>
        <w:t xml:space="preserve">), то отримаємо </w:t>
      </w:r>
      <w:r>
        <w:rPr>
          <w:i/>
          <w:sz w:val="23"/>
          <w:lang w:val="uk-UA"/>
        </w:rPr>
        <w:t xml:space="preserve">нерівновагу за </w:t>
      </w:r>
      <w:proofErr w:type="spellStart"/>
      <w:r>
        <w:rPr>
          <w:i/>
          <w:sz w:val="23"/>
          <w:lang w:val="uk-UA"/>
        </w:rPr>
        <w:t>Стакельбергом</w:t>
      </w:r>
      <w:proofErr w:type="spellEnd"/>
      <w:r>
        <w:rPr>
          <w:i/>
          <w:sz w:val="23"/>
          <w:lang w:val="uk-UA"/>
        </w:rPr>
        <w:t>.</w:t>
      </w:r>
    </w:p>
    <w:p w14:paraId="5A8E9EF6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У цьому разі стратегії фірм симетричні, тому </w:t>
      </w:r>
      <w:r>
        <w:rPr>
          <w:position w:val="-10"/>
          <w:sz w:val="23"/>
          <w:lang w:val="uk-UA"/>
        </w:rPr>
        <w:object w:dxaOrig="920" w:dyaOrig="340" w14:anchorId="43641816">
          <v:shape id="_x0000_i1085" type="#_x0000_t75" style="width:46.2pt;height:16.8pt" o:ole="" fillcolor="window">
            <v:imagedata r:id="rId125" o:title=""/>
          </v:shape>
          <o:OLEObject Type="Embed" ProgID="Equation.3" ShapeID="_x0000_i1085" DrawAspect="Content" ObjectID="_1729366589" r:id="rId126"/>
        </w:object>
      </w:r>
      <w:r>
        <w:rPr>
          <w:sz w:val="23"/>
          <w:lang w:val="uk-UA"/>
        </w:rPr>
        <w:t>а отже, випуск першої фірми, що максимізує її прибуток, дорівнюватиме:</w:t>
      </w:r>
    </w:p>
    <w:p w14:paraId="2C752959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1400" w:dyaOrig="620" w14:anchorId="71FCE5C5">
          <v:shape id="_x0000_i1086" type="#_x0000_t75" style="width:70.2pt;height:31.2pt" o:ole="" fillcolor="window">
            <v:imagedata r:id="rId127" o:title=""/>
          </v:shape>
          <o:OLEObject Type="Embed" ProgID="Equation.3" ShapeID="_x0000_i1086" DrawAspect="Content" ObjectID="_1729366590" r:id="rId128"/>
        </w:object>
      </w:r>
    </w:p>
    <w:p w14:paraId="25BFF6FA" w14:textId="77777777" w:rsidR="00A34D5F" w:rsidRDefault="00A34D5F" w:rsidP="00A34D5F">
      <w:pPr>
        <w:pStyle w:val="a6"/>
        <w:tabs>
          <w:tab w:val="left" w:pos="2502"/>
        </w:tabs>
        <w:spacing w:line="233" w:lineRule="exact"/>
        <w:jc w:val="both"/>
        <w:rPr>
          <w:rFonts w:ascii="Times New Roman" w:hAnsi="Times New Roman"/>
          <w:b w:val="0"/>
          <w:sz w:val="23"/>
        </w:rPr>
      </w:pPr>
      <w:r>
        <w:rPr>
          <w:rFonts w:ascii="Times New Roman" w:hAnsi="Times New Roman"/>
          <w:b w:val="0"/>
          <w:sz w:val="23"/>
        </w:rPr>
        <w:t>звідки отримаємо:</w:t>
      </w:r>
    </w:p>
    <w:p w14:paraId="50729EC6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1500" w:dyaOrig="560" w14:anchorId="0E07B858">
          <v:shape id="_x0000_i1087" type="#_x0000_t75" style="width:75pt;height:28.2pt" o:ole="" fillcolor="window">
            <v:imagedata r:id="rId129" o:title=""/>
          </v:shape>
          <o:OLEObject Type="Embed" ProgID="Equation.3" ShapeID="_x0000_i1087" DrawAspect="Content" ObjectID="_1729366591" r:id="rId130"/>
        </w:object>
      </w:r>
    </w:p>
    <w:p w14:paraId="5841F67B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За</w:t>
      </w:r>
      <w:r>
        <w:rPr>
          <w:sz w:val="23"/>
        </w:rPr>
        <w:t xml:space="preserve"> </w:t>
      </w:r>
      <w:r>
        <w:rPr>
          <w:sz w:val="23"/>
          <w:lang w:val="uk-UA"/>
        </w:rPr>
        <w:t>цих припущень</w:t>
      </w:r>
      <w:r>
        <w:rPr>
          <w:sz w:val="23"/>
        </w:rPr>
        <w:t xml:space="preserve"> </w:t>
      </w:r>
      <w:r>
        <w:rPr>
          <w:sz w:val="23"/>
          <w:lang w:val="uk-UA"/>
        </w:rPr>
        <w:t xml:space="preserve">прибуток обох фірм виявиться меншим, ніж у точці Курно: </w:t>
      </w:r>
    </w:p>
    <w:p w14:paraId="7599C3BE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3340" w:dyaOrig="600" w14:anchorId="5937D285">
          <v:shape id="_x0000_i1088" type="#_x0000_t75" style="width:166.8pt;height:30pt" o:ole="" fillcolor="window">
            <v:imagedata r:id="rId131" o:title=""/>
          </v:shape>
          <o:OLEObject Type="Embed" ProgID="Equation.3" ShapeID="_x0000_i1088" DrawAspect="Content" ObjectID="_1729366592" r:id="rId132"/>
        </w:object>
      </w:r>
      <w:r>
        <w:rPr>
          <w:sz w:val="23"/>
          <w:lang w:val="uk-UA"/>
        </w:rPr>
        <w:t>,</w:t>
      </w:r>
    </w:p>
    <w:p w14:paraId="26F741EB" w14:textId="77777777" w:rsidR="00A34D5F" w:rsidRDefault="00A34D5F" w:rsidP="00A34D5F">
      <w:pPr>
        <w:spacing w:line="233" w:lineRule="exact"/>
        <w:jc w:val="both"/>
        <w:rPr>
          <w:sz w:val="23"/>
          <w:lang w:val="uk-UA"/>
        </w:rPr>
      </w:pPr>
      <w:r>
        <w:rPr>
          <w:sz w:val="23"/>
          <w:lang w:val="uk-UA"/>
        </w:rPr>
        <w:t>а загальний випуск і ціна дорівнюватимуть:</w:t>
      </w:r>
    </w:p>
    <w:p w14:paraId="76A88B71" w14:textId="77777777" w:rsidR="00A34D5F" w:rsidRDefault="00A34D5F" w:rsidP="00A34D5F">
      <w:pPr>
        <w:pStyle w:val="a3"/>
        <w:spacing w:before="120" w:after="120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2360" w:dyaOrig="560" w14:anchorId="4D942E41">
          <v:shape id="_x0000_i1089" type="#_x0000_t75" style="width:118.2pt;height:28.2pt" o:ole="" fillcolor="window">
            <v:imagedata r:id="rId133" o:title="" gain="1.25" blacklevel="6554f"/>
          </v:shape>
          <o:OLEObject Type="Embed" ProgID="Equation.3" ShapeID="_x0000_i1089" DrawAspect="Content" ObjectID="_1729366593" r:id="rId134"/>
        </w:object>
      </w:r>
      <w:r>
        <w:rPr>
          <w:sz w:val="23"/>
          <w:lang w:val="uk-UA"/>
        </w:rPr>
        <w:t>.</w:t>
      </w:r>
    </w:p>
    <w:p w14:paraId="3AFA5B4C" w14:textId="77777777" w:rsidR="00A34D5F" w:rsidRDefault="00A34D5F" w:rsidP="00A34D5F">
      <w:pPr>
        <w:pStyle w:val="a8"/>
        <w:spacing w:line="233" w:lineRule="exact"/>
        <w:ind w:firstLine="301"/>
        <w:rPr>
          <w:sz w:val="23"/>
          <w:lang w:val="uk-UA"/>
        </w:rPr>
      </w:pPr>
      <w:r>
        <w:rPr>
          <w:sz w:val="23"/>
          <w:lang w:val="uk-UA"/>
        </w:rPr>
        <w:t>Тобто це ще більшою мірою задовольняє споживача, ніж у т</w:t>
      </w:r>
      <w:r>
        <w:rPr>
          <w:sz w:val="23"/>
          <w:lang w:val="uk-UA"/>
        </w:rPr>
        <w:t>о</w:t>
      </w:r>
      <w:r>
        <w:rPr>
          <w:sz w:val="23"/>
          <w:lang w:val="uk-UA"/>
        </w:rPr>
        <w:t xml:space="preserve">чці рівноваги за </w:t>
      </w:r>
      <w:proofErr w:type="spellStart"/>
      <w:r>
        <w:rPr>
          <w:sz w:val="23"/>
          <w:lang w:val="uk-UA"/>
        </w:rPr>
        <w:t>Стакельбергом</w:t>
      </w:r>
      <w:proofErr w:type="spellEnd"/>
      <w:r>
        <w:rPr>
          <w:sz w:val="23"/>
          <w:lang w:val="uk-UA"/>
        </w:rPr>
        <w:t>, оскільки випуск (пропозиція) зростає, а ціни знижуються.</w:t>
      </w:r>
    </w:p>
    <w:p w14:paraId="318D4628" w14:textId="77777777" w:rsidR="00A34D5F" w:rsidRDefault="00A34D5F" w:rsidP="00A34D5F">
      <w:pPr>
        <w:pStyle w:val="a8"/>
        <w:spacing w:line="233" w:lineRule="exact"/>
        <w:ind w:firstLine="301"/>
        <w:rPr>
          <w:sz w:val="23"/>
          <w:lang w:val="uk-UA"/>
        </w:rPr>
      </w:pPr>
    </w:p>
    <w:p w14:paraId="13C93451" w14:textId="77777777" w:rsidR="00A34D5F" w:rsidRDefault="00A34D5F" w:rsidP="00A34D5F">
      <w:pPr>
        <w:pStyle w:val="a8"/>
        <w:spacing w:line="233" w:lineRule="exact"/>
        <w:ind w:firstLine="0"/>
        <w:jc w:val="center"/>
        <w:rPr>
          <w:b/>
          <w:i/>
          <w:sz w:val="23"/>
          <w:lang w:val="uk-UA"/>
        </w:rPr>
      </w:pPr>
      <w:r>
        <w:rPr>
          <w:b/>
          <w:i/>
          <w:sz w:val="23"/>
          <w:lang w:val="uk-UA"/>
        </w:rPr>
        <w:t>3. Утворення монополії</w:t>
      </w:r>
    </w:p>
    <w:p w14:paraId="28E8BB5A" w14:textId="77777777" w:rsidR="00A34D5F" w:rsidRDefault="00A34D5F" w:rsidP="00A34D5F">
      <w:pPr>
        <w:spacing w:line="233" w:lineRule="exact"/>
        <w:ind w:firstLine="301"/>
        <w:jc w:val="both"/>
        <w:rPr>
          <w:b/>
          <w:sz w:val="23"/>
          <w:lang w:val="uk-UA"/>
        </w:rPr>
      </w:pPr>
    </w:p>
    <w:p w14:paraId="036840D1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b/>
          <w:i/>
          <w:sz w:val="23"/>
          <w:lang w:val="uk-UA"/>
        </w:rPr>
        <w:t>Приклад.</w:t>
      </w:r>
      <w:r>
        <w:rPr>
          <w:sz w:val="23"/>
          <w:lang w:val="uk-UA"/>
        </w:rPr>
        <w:t xml:space="preserve"> Прибутки двох фірм, що конкурують на ринку о</w:t>
      </w:r>
      <w:r>
        <w:rPr>
          <w:sz w:val="23"/>
          <w:lang w:val="uk-UA"/>
        </w:rPr>
        <w:t>д</w:t>
      </w:r>
      <w:r>
        <w:rPr>
          <w:sz w:val="23"/>
          <w:lang w:val="uk-UA"/>
        </w:rPr>
        <w:t xml:space="preserve">ного товару, відповідно дорівнюють: </w:t>
      </w:r>
      <w:r>
        <w:rPr>
          <w:position w:val="-10"/>
          <w:sz w:val="23"/>
          <w:lang w:val="uk-UA"/>
        </w:rPr>
        <w:object w:dxaOrig="3400" w:dyaOrig="320" w14:anchorId="48BF49B5">
          <v:shape id="_x0000_i1090" type="#_x0000_t75" style="width:169.8pt;height:16.2pt" o:ole="" fillcolor="window">
            <v:imagedata r:id="rId135" o:title=""/>
          </v:shape>
          <o:OLEObject Type="Embed" ProgID="Equation.3" ShapeID="_x0000_i1090" DrawAspect="Content" ObjectID="_1729366594" r:id="rId136"/>
        </w:object>
      </w:r>
      <w:r>
        <w:rPr>
          <w:sz w:val="23"/>
          <w:lang w:val="uk-UA"/>
        </w:rPr>
        <w:t xml:space="preserve">; ціна товару: </w:t>
      </w:r>
      <w:r>
        <w:rPr>
          <w:position w:val="-10"/>
          <w:sz w:val="23"/>
          <w:lang w:val="uk-UA"/>
        </w:rPr>
        <w:object w:dxaOrig="2320" w:dyaOrig="320" w14:anchorId="6D7B7347">
          <v:shape id="_x0000_i1091" type="#_x0000_t75" style="width:115.8pt;height:16.2pt" o:ole="" fillcolor="window">
            <v:imagedata r:id="rId137" o:title=""/>
          </v:shape>
          <o:OLEObject Type="Embed" ProgID="Equation.3" ShapeID="_x0000_i1091" DrawAspect="Content" ObjectID="_1729366595" r:id="rId138"/>
        </w:object>
      </w:r>
      <w:r>
        <w:rPr>
          <w:sz w:val="23"/>
          <w:lang w:val="uk-UA"/>
        </w:rPr>
        <w:t xml:space="preserve"> де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1</w:t>
      </w:r>
      <w:r>
        <w:rPr>
          <w:sz w:val="23"/>
          <w:lang w:val="uk-UA"/>
        </w:rPr>
        <w:t xml:space="preserve">, </w:t>
      </w:r>
      <w:r>
        <w:rPr>
          <w:i/>
          <w:sz w:val="23"/>
          <w:lang w:val="uk-UA"/>
        </w:rPr>
        <w:t>X</w:t>
      </w:r>
      <w:r>
        <w:rPr>
          <w:sz w:val="23"/>
          <w:vertAlign w:val="subscript"/>
          <w:lang w:val="uk-UA"/>
        </w:rPr>
        <w:t>2</w:t>
      </w:r>
      <w:r>
        <w:rPr>
          <w:sz w:val="23"/>
          <w:lang w:val="uk-UA"/>
        </w:rPr>
        <w:t xml:space="preserve"> — обсяги випуску продукції фірм.</w:t>
      </w:r>
    </w:p>
    <w:p w14:paraId="518B5297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Визначити оптимальний обсяг випуску продукції кожної фі</w:t>
      </w:r>
      <w:r>
        <w:rPr>
          <w:sz w:val="23"/>
          <w:lang w:val="uk-UA"/>
        </w:rPr>
        <w:t>р</w:t>
      </w:r>
      <w:r>
        <w:rPr>
          <w:sz w:val="23"/>
          <w:lang w:val="uk-UA"/>
        </w:rPr>
        <w:t xml:space="preserve">ми. Якою буде стратегія першої фірми відносно стратегії другої фірми: </w:t>
      </w:r>
      <w:r>
        <w:rPr>
          <w:position w:val="-22"/>
          <w:sz w:val="23"/>
          <w:lang w:val="uk-UA"/>
        </w:rPr>
        <w:object w:dxaOrig="1140" w:dyaOrig="560" w14:anchorId="3402526B">
          <v:shape id="_x0000_i1092" type="#_x0000_t75" style="width:57pt;height:28.2pt" o:ole="" fillcolor="window">
            <v:imagedata r:id="rId139" o:title=""/>
          </v:shape>
          <o:OLEObject Type="Embed" ProgID="Equation.3" ShapeID="_x0000_i1092" DrawAspect="Content" ObjectID="_1729366596" r:id="rId140"/>
        </w:object>
      </w:r>
      <w:r>
        <w:rPr>
          <w:sz w:val="23"/>
          <w:lang w:val="uk-UA"/>
        </w:rPr>
        <w:t>?</w:t>
      </w:r>
    </w:p>
    <w:p w14:paraId="68EC3B54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Показати, яким буде спільний випуск за умови об’єднання цих фірм (утворення монополії). Визначити, який із варіантів буде привабливішим для споживача продукції та чому?</w:t>
      </w:r>
    </w:p>
    <w:p w14:paraId="49ACE280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i/>
          <w:sz w:val="23"/>
          <w:lang w:val="uk-UA"/>
        </w:rPr>
        <w:t>Розв’язання.</w:t>
      </w:r>
      <w:r>
        <w:rPr>
          <w:sz w:val="23"/>
          <w:lang w:val="uk-UA"/>
        </w:rPr>
        <w:t xml:space="preserve"> Обчислимо випуск продукції першої фірми, що максимізує її приб</w:t>
      </w:r>
      <w:r>
        <w:rPr>
          <w:sz w:val="23"/>
          <w:lang w:val="uk-UA"/>
        </w:rPr>
        <w:t>у</w:t>
      </w:r>
      <w:r>
        <w:rPr>
          <w:sz w:val="23"/>
          <w:lang w:val="uk-UA"/>
        </w:rPr>
        <w:t>ток:</w:t>
      </w:r>
    </w:p>
    <w:p w14:paraId="087A324D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28"/>
          <w:sz w:val="23"/>
          <w:lang w:val="uk-UA"/>
        </w:rPr>
        <w:object w:dxaOrig="6680" w:dyaOrig="680" w14:anchorId="5820B4CD">
          <v:shape id="_x0000_i1093" type="#_x0000_t75" style="width:324.6pt;height:34.2pt" o:ole="" fillcolor="window">
            <v:imagedata r:id="rId141" o:title=""/>
          </v:shape>
          <o:OLEObject Type="Embed" ProgID="Equation.3" ShapeID="_x0000_i1093" DrawAspect="Content" ObjectID="_1729366597" r:id="rId142"/>
        </w:object>
      </w:r>
      <w:r>
        <w:rPr>
          <w:sz w:val="23"/>
          <w:lang w:val="uk-UA"/>
        </w:rPr>
        <w:t>.</w:t>
      </w:r>
    </w:p>
    <w:p w14:paraId="52E879BB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Звідси стратегія першої фірми</w:t>
      </w:r>
    </w:p>
    <w:p w14:paraId="3B92D8E5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1080" w:dyaOrig="560" w14:anchorId="79C505D2">
          <v:shape id="_x0000_i1094" type="#_x0000_t75" style="width:54pt;height:28.2pt" o:ole="" fillcolor="window">
            <v:imagedata r:id="rId143" o:title=""/>
          </v:shape>
          <o:OLEObject Type="Embed" ProgID="Equation.3" ShapeID="_x0000_i1094" DrawAspect="Content" ObjectID="_1729366598" r:id="rId144"/>
        </w:object>
      </w:r>
      <w:r>
        <w:rPr>
          <w:sz w:val="23"/>
          <w:lang w:val="uk-UA"/>
        </w:rPr>
        <w:t>,</w:t>
      </w:r>
    </w:p>
    <w:p w14:paraId="0B979A7E" w14:textId="77777777" w:rsidR="00A34D5F" w:rsidRDefault="00A34D5F" w:rsidP="00A34D5F">
      <w:pPr>
        <w:pStyle w:val="31"/>
      </w:pPr>
      <w:r>
        <w:t>а оптимальний обсяг випуску продукції знайдемо, розв’язавши рі</w:t>
      </w:r>
      <w:r>
        <w:t>в</w:t>
      </w:r>
      <w:r>
        <w:t>няння</w:t>
      </w:r>
    </w:p>
    <w:p w14:paraId="520E8A52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2280" w:dyaOrig="840" w14:anchorId="167D31F7">
          <v:shape id="_x0000_i1095" type="#_x0000_t75" style="width:114pt;height:42pt" o:ole="" fillcolor="window">
            <v:imagedata r:id="rId145" o:title=""/>
          </v:shape>
          <o:OLEObject Type="Embed" ProgID="Equation.3" ShapeID="_x0000_i1095" DrawAspect="Content" ObjectID="_1729366599" r:id="rId146"/>
        </w:object>
      </w:r>
      <w:r>
        <w:rPr>
          <w:sz w:val="23"/>
          <w:lang w:val="uk-UA"/>
        </w:rPr>
        <w:t>.</w:t>
      </w:r>
    </w:p>
    <w:p w14:paraId="12DD4E9F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lastRenderedPageBreak/>
        <w:t xml:space="preserve">Отже, оптимальний обсяг випуску першої фірми </w:t>
      </w:r>
      <w:r>
        <w:rPr>
          <w:position w:val="-22"/>
          <w:sz w:val="23"/>
          <w:lang w:val="uk-UA"/>
        </w:rPr>
        <w:object w:dxaOrig="660" w:dyaOrig="560" w14:anchorId="5BF2A121">
          <v:shape id="_x0000_i1096" type="#_x0000_t75" style="width:33pt;height:28.2pt" o:ole="" fillcolor="window">
            <v:imagedata r:id="rId147" o:title=""/>
          </v:shape>
          <o:OLEObject Type="Embed" ProgID="Equation.3" ShapeID="_x0000_i1096" DrawAspect="Content" ObjectID="_1729366600" r:id="rId148"/>
        </w:object>
      </w:r>
      <w:r>
        <w:rPr>
          <w:sz w:val="23"/>
          <w:lang w:val="uk-UA"/>
        </w:rPr>
        <w:t>, ві</w:t>
      </w:r>
      <w:r>
        <w:rPr>
          <w:sz w:val="23"/>
          <w:lang w:val="uk-UA"/>
        </w:rPr>
        <w:t>д</w:t>
      </w:r>
      <w:r>
        <w:rPr>
          <w:sz w:val="23"/>
          <w:lang w:val="uk-UA"/>
        </w:rPr>
        <w:t xml:space="preserve">повідно другої фірми — </w:t>
      </w:r>
      <w:r>
        <w:rPr>
          <w:position w:val="-10"/>
          <w:sz w:val="23"/>
          <w:lang w:val="uk-UA"/>
        </w:rPr>
        <w:object w:dxaOrig="600" w:dyaOrig="340" w14:anchorId="061C4503">
          <v:shape id="_x0000_i1097" type="#_x0000_t75" style="width:30pt;height:16.8pt" o:ole="" fillcolor="window">
            <v:imagedata r:id="rId149" o:title=""/>
          </v:shape>
          <o:OLEObject Type="Embed" ProgID="Equation.3" ShapeID="_x0000_i1097" DrawAspect="Content" ObjectID="_1729366601" r:id="rId150"/>
        </w:object>
      </w:r>
      <w:r>
        <w:rPr>
          <w:sz w:val="23"/>
          <w:lang w:val="uk-UA"/>
        </w:rPr>
        <w:t>.</w:t>
      </w:r>
    </w:p>
    <w:p w14:paraId="4F1DF3A4" w14:textId="77777777" w:rsidR="00A34D5F" w:rsidRDefault="00A34D5F" w:rsidP="00A34D5F">
      <w:pPr>
        <w:spacing w:line="204" w:lineRule="auto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За таких стратегій перша фірма отримує прибуток </w:t>
      </w:r>
      <w:r>
        <w:rPr>
          <w:position w:val="-22"/>
          <w:sz w:val="23"/>
          <w:lang w:val="uk-UA"/>
        </w:rPr>
        <w:object w:dxaOrig="760" w:dyaOrig="560" w14:anchorId="05902549">
          <v:shape id="_x0000_i1098" type="#_x0000_t75" style="width:37.8pt;height:28.2pt" o:ole="" fillcolor="window">
            <v:imagedata r:id="rId151" o:title=""/>
          </v:shape>
          <o:OLEObject Type="Embed" ProgID="Equation.3" ShapeID="_x0000_i1098" DrawAspect="Content" ObjectID="_1729366602" r:id="rId152"/>
        </w:object>
      </w:r>
      <w:r>
        <w:rPr>
          <w:sz w:val="23"/>
          <w:lang w:val="uk-UA"/>
        </w:rPr>
        <w:t xml:space="preserve">, а друга — </w:t>
      </w:r>
      <w:r>
        <w:rPr>
          <w:position w:val="-22"/>
          <w:sz w:val="23"/>
          <w:lang w:val="uk-UA"/>
        </w:rPr>
        <w:object w:dxaOrig="660" w:dyaOrig="560" w14:anchorId="05F326E8">
          <v:shape id="_x0000_i1099" type="#_x0000_t75" style="width:33pt;height:28.2pt" o:ole="" fillcolor="window">
            <v:imagedata r:id="rId153" o:title=""/>
          </v:shape>
          <o:OLEObject Type="Embed" ProgID="Equation.3" ShapeID="_x0000_i1099" DrawAspect="Content" ObjectID="_1729366603" r:id="rId154"/>
        </w:object>
      </w:r>
      <w:r>
        <w:rPr>
          <w:sz w:val="23"/>
          <w:lang w:val="uk-UA"/>
        </w:rPr>
        <w:t xml:space="preserve">, ціна </w:t>
      </w:r>
      <w:r>
        <w:rPr>
          <w:position w:val="-22"/>
          <w:sz w:val="23"/>
          <w:lang w:val="uk-UA"/>
        </w:rPr>
        <w:object w:dxaOrig="600" w:dyaOrig="560" w14:anchorId="5C284D66">
          <v:shape id="_x0000_i1100" type="#_x0000_t75" style="width:30pt;height:28.2pt" o:ole="" fillcolor="window">
            <v:imagedata r:id="rId155" o:title=""/>
          </v:shape>
          <o:OLEObject Type="Embed" ProgID="Equation.3" ShapeID="_x0000_i1100" DrawAspect="Content" ObjectID="_1729366604" r:id="rId156"/>
        </w:object>
      </w:r>
      <w:r>
        <w:rPr>
          <w:sz w:val="23"/>
          <w:lang w:val="uk-UA"/>
        </w:rPr>
        <w:t xml:space="preserve">, а загальний випуск </w:t>
      </w:r>
      <w:r>
        <w:rPr>
          <w:position w:val="-22"/>
          <w:sz w:val="23"/>
          <w:lang w:val="uk-UA"/>
        </w:rPr>
        <w:object w:dxaOrig="660" w:dyaOrig="560" w14:anchorId="112E27F6">
          <v:shape id="_x0000_i1101" type="#_x0000_t75" style="width:33pt;height:28.2pt" o:ole="" fillcolor="window">
            <v:imagedata r:id="rId157" o:title=""/>
          </v:shape>
          <o:OLEObject Type="Embed" ProgID="Equation.3" ShapeID="_x0000_i1101" DrawAspect="Content" ObjectID="_1729366605" r:id="rId158"/>
        </w:object>
      </w:r>
      <w:r>
        <w:rPr>
          <w:sz w:val="23"/>
          <w:lang w:val="uk-UA"/>
        </w:rPr>
        <w:t>.</w:t>
      </w:r>
    </w:p>
    <w:p w14:paraId="4B18B82A" w14:textId="77777777" w:rsidR="00A34D5F" w:rsidRDefault="00A34D5F" w:rsidP="00A34D5F">
      <w:pPr>
        <w:spacing w:line="204" w:lineRule="auto"/>
        <w:rPr>
          <w:sz w:val="23"/>
          <w:lang w:val="uk-UA"/>
        </w:rPr>
      </w:pPr>
      <w:r>
        <w:rPr>
          <w:sz w:val="23"/>
          <w:lang w:val="uk-UA"/>
        </w:rPr>
        <w:t xml:space="preserve">У разі утворення монополії спільний прибуток фірм </w:t>
      </w:r>
      <w:r>
        <w:rPr>
          <w:position w:val="-10"/>
          <w:sz w:val="23"/>
          <w:lang w:val="uk-UA"/>
        </w:rPr>
        <w:object w:dxaOrig="1080" w:dyaOrig="320" w14:anchorId="32BFBD0B">
          <v:shape id="_x0000_i1102" type="#_x0000_t75" style="width:54pt;height:16.2pt" o:ole="" fillcolor="window">
            <v:imagedata r:id="rId159" o:title=""/>
          </v:shape>
          <o:OLEObject Type="Embed" ProgID="Equation.3" ShapeID="_x0000_i1102" DrawAspect="Content" ObjectID="_1729366606" r:id="rId160"/>
        </w:object>
      </w:r>
      <w:r>
        <w:rPr>
          <w:sz w:val="23"/>
          <w:lang w:val="uk-UA"/>
        </w:rPr>
        <w:t xml:space="preserve"> можна подати у вигляді функції від спільного випуску </w:t>
      </w:r>
      <w:r>
        <w:rPr>
          <w:position w:val="-10"/>
          <w:sz w:val="23"/>
          <w:lang w:val="uk-UA"/>
        </w:rPr>
        <w:object w:dxaOrig="1080" w:dyaOrig="320" w14:anchorId="00C41D13">
          <v:shape id="_x0000_i1103" type="#_x0000_t75" style="width:54pt;height:16.2pt" o:ole="" fillcolor="window">
            <v:imagedata r:id="rId161" o:title=""/>
          </v:shape>
          <o:OLEObject Type="Embed" ProgID="Equation.3" ShapeID="_x0000_i1103" DrawAspect="Content" ObjectID="_1729366607" r:id="rId162"/>
        </w:object>
      </w:r>
      <w:r>
        <w:rPr>
          <w:sz w:val="23"/>
          <w:lang w:val="uk-UA"/>
        </w:rPr>
        <w:t>:</w:t>
      </w:r>
    </w:p>
    <w:p w14:paraId="0E5DF814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10"/>
          <w:sz w:val="23"/>
          <w:lang w:val="uk-UA"/>
        </w:rPr>
        <w:object w:dxaOrig="1500" w:dyaOrig="300" w14:anchorId="7E9C1FB7">
          <v:shape id="_x0000_i1104" type="#_x0000_t75" style="width:75pt;height:15pt" o:ole="" fillcolor="window">
            <v:imagedata r:id="rId163" o:title=""/>
          </v:shape>
          <o:OLEObject Type="Embed" ProgID="Equation.3" ShapeID="_x0000_i1104" DrawAspect="Content" ObjectID="_1729366608" r:id="rId164"/>
        </w:object>
      </w:r>
      <w:r>
        <w:rPr>
          <w:sz w:val="23"/>
          <w:lang w:val="uk-UA"/>
        </w:rPr>
        <w:t>.</w:t>
      </w:r>
    </w:p>
    <w:p w14:paraId="4602E26B" w14:textId="77777777" w:rsidR="00A34D5F" w:rsidRDefault="00A34D5F" w:rsidP="00A34D5F">
      <w:pPr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Знайдемо спільний випуск фірм, що максимізує спільний пр</w:t>
      </w:r>
      <w:r>
        <w:rPr>
          <w:sz w:val="23"/>
          <w:lang w:val="uk-UA"/>
        </w:rPr>
        <w:t>и</w:t>
      </w:r>
      <w:r>
        <w:rPr>
          <w:sz w:val="23"/>
          <w:lang w:val="uk-UA"/>
        </w:rPr>
        <w:t>буток</w:t>
      </w:r>
    </w:p>
    <w:p w14:paraId="77B503D3" w14:textId="77777777" w:rsidR="00A34D5F" w:rsidRDefault="00A34D5F" w:rsidP="00A34D5F">
      <w:pPr>
        <w:spacing w:before="120" w:after="120"/>
        <w:jc w:val="center"/>
        <w:rPr>
          <w:sz w:val="23"/>
          <w:lang w:val="uk-UA"/>
        </w:rPr>
      </w:pPr>
      <w:r>
        <w:rPr>
          <w:position w:val="-22"/>
          <w:sz w:val="23"/>
          <w:lang w:val="uk-UA"/>
        </w:rPr>
        <w:object w:dxaOrig="1440" w:dyaOrig="560" w14:anchorId="4679AA10">
          <v:shape id="_x0000_i1105" type="#_x0000_t75" style="width:1in;height:28.2pt" o:ole="" fillcolor="window">
            <v:imagedata r:id="rId165" o:title=""/>
          </v:shape>
          <o:OLEObject Type="Embed" ProgID="Equation.3" ShapeID="_x0000_i1105" DrawAspect="Content" ObjectID="_1729366609" r:id="rId166"/>
        </w:object>
      </w:r>
      <w:r>
        <w:rPr>
          <w:sz w:val="23"/>
          <w:lang w:val="uk-UA"/>
        </w:rPr>
        <w:t>.</w:t>
      </w:r>
    </w:p>
    <w:p w14:paraId="7660B780" w14:textId="77777777" w:rsidR="00A34D5F" w:rsidRDefault="00A34D5F" w:rsidP="00A34D5F">
      <w:pPr>
        <w:pStyle w:val="aa"/>
        <w:spacing w:line="204" w:lineRule="auto"/>
        <w:ind w:firstLine="301"/>
        <w:rPr>
          <w:sz w:val="23"/>
        </w:rPr>
      </w:pPr>
      <w:r>
        <w:rPr>
          <w:sz w:val="23"/>
        </w:rPr>
        <w:t xml:space="preserve">Звідси оптимальний випуск </w:t>
      </w:r>
      <w:r>
        <w:rPr>
          <w:position w:val="-22"/>
          <w:sz w:val="23"/>
        </w:rPr>
        <w:object w:dxaOrig="660" w:dyaOrig="560" w14:anchorId="447E137C">
          <v:shape id="_x0000_i1106" type="#_x0000_t75" style="width:33pt;height:28.2pt" o:ole="" fillcolor="window">
            <v:imagedata r:id="rId167" o:title=""/>
          </v:shape>
          <o:OLEObject Type="Embed" ProgID="Equation.3" ShapeID="_x0000_i1106" DrawAspect="Content" ObjectID="_1729366610" r:id="rId168"/>
        </w:object>
      </w:r>
      <w:r>
        <w:rPr>
          <w:sz w:val="23"/>
        </w:rPr>
        <w:t xml:space="preserve">, ціна </w:t>
      </w:r>
      <w:r>
        <w:rPr>
          <w:position w:val="-22"/>
          <w:sz w:val="23"/>
        </w:rPr>
        <w:object w:dxaOrig="620" w:dyaOrig="560" w14:anchorId="33BE5690">
          <v:shape id="_x0000_i1107" type="#_x0000_t75" style="width:31.2pt;height:28.2pt" o:ole="" fillcolor="window">
            <v:imagedata r:id="rId169" o:title=""/>
          </v:shape>
          <o:OLEObject Type="Embed" ProgID="Equation.3" ShapeID="_x0000_i1107" DrawAspect="Content" ObjectID="_1729366611" r:id="rId170"/>
        </w:object>
      </w:r>
      <w:r>
        <w:rPr>
          <w:sz w:val="23"/>
        </w:rPr>
        <w:t xml:space="preserve">, прибуток складатиме </w:t>
      </w:r>
      <w:r>
        <w:rPr>
          <w:position w:val="-22"/>
          <w:sz w:val="23"/>
        </w:rPr>
        <w:object w:dxaOrig="740" w:dyaOrig="560" w14:anchorId="280B95F9">
          <v:shape id="_x0000_i1108" type="#_x0000_t75" style="width:37.2pt;height:28.2pt" o:ole="" fillcolor="window">
            <v:imagedata r:id="rId171" o:title=""/>
          </v:shape>
          <o:OLEObject Type="Embed" ProgID="Equation.3" ShapeID="_x0000_i1108" DrawAspect="Content" ObjectID="_1729366612" r:id="rId172"/>
        </w:object>
      </w:r>
      <w:r>
        <w:rPr>
          <w:sz w:val="23"/>
        </w:rPr>
        <w:t>.</w:t>
      </w:r>
    </w:p>
    <w:p w14:paraId="776CA175" w14:textId="77777777" w:rsidR="00A34D5F" w:rsidRDefault="00A34D5F" w:rsidP="00A34D5F">
      <w:pPr>
        <w:pStyle w:val="a4"/>
        <w:rPr>
          <w:kern w:val="0"/>
        </w:rPr>
      </w:pPr>
      <w:r>
        <w:rPr>
          <w:kern w:val="0"/>
        </w:rPr>
        <w:t>Як бачимо, перший варіант кращий для споживачів, оскільки ціна менша продукції, а випуск більший. Другий варіант кращий для фірм, оскільки вони мають більший прибуток.</w:t>
      </w:r>
    </w:p>
    <w:p w14:paraId="79F7A928" w14:textId="77777777" w:rsidR="00E212F4" w:rsidRPr="00A34D5F" w:rsidRDefault="00E212F4">
      <w:pPr>
        <w:rPr>
          <w:lang w:val="uk-UA"/>
        </w:rPr>
      </w:pPr>
    </w:p>
    <w:sectPr w:rsidR="00E212F4" w:rsidRPr="00A34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EB1"/>
    <w:multiLevelType w:val="singleLevel"/>
    <w:tmpl w:val="400092B0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F"/>
    <w:rsid w:val="00A34D5F"/>
    <w:rsid w:val="00E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137"/>
  <w15:chartTrackingRefBased/>
  <w15:docId w15:val="{D6862D49-79B2-4589-B9DB-5E9628E8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34D5F"/>
    <w:pPr>
      <w:spacing w:line="360" w:lineRule="auto"/>
      <w:ind w:firstLine="709"/>
      <w:jc w:val="both"/>
    </w:pPr>
  </w:style>
  <w:style w:type="character" w:customStyle="1" w:styleId="30">
    <w:name w:val="Основний текст з відступом 3 Знак"/>
    <w:basedOn w:val="a0"/>
    <w:link w:val="3"/>
    <w:semiHidden/>
    <w:rsid w:val="00A34D5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a3">
    <w:name w:val="форм"/>
    <w:basedOn w:val="a"/>
    <w:rsid w:val="00A34D5F"/>
    <w:pPr>
      <w:spacing w:before="80" w:after="80"/>
      <w:jc w:val="center"/>
    </w:pPr>
    <w:rPr>
      <w:sz w:val="21"/>
      <w:lang w:val="en-US"/>
    </w:rPr>
  </w:style>
  <w:style w:type="paragraph" w:customStyle="1" w:styleId="a4">
    <w:name w:val="тхт"/>
    <w:basedOn w:val="a"/>
    <w:rsid w:val="00A34D5F"/>
    <w:pPr>
      <w:spacing w:line="233" w:lineRule="exact"/>
      <w:ind w:firstLine="301"/>
      <w:jc w:val="both"/>
    </w:pPr>
    <w:rPr>
      <w:kern w:val="28"/>
      <w:sz w:val="23"/>
      <w:lang w:val="uk-UA"/>
    </w:rPr>
  </w:style>
  <w:style w:type="paragraph" w:customStyle="1" w:styleId="a5">
    <w:name w:val="рис"/>
    <w:basedOn w:val="a"/>
    <w:rsid w:val="00A34D5F"/>
    <w:pPr>
      <w:spacing w:line="210" w:lineRule="exact"/>
      <w:jc w:val="center"/>
    </w:pPr>
    <w:rPr>
      <w:kern w:val="28"/>
      <w:sz w:val="21"/>
    </w:rPr>
  </w:style>
  <w:style w:type="paragraph" w:styleId="a6">
    <w:name w:val="Body Text"/>
    <w:basedOn w:val="a"/>
    <w:link w:val="a7"/>
    <w:semiHidden/>
    <w:rsid w:val="00A34D5F"/>
    <w:pPr>
      <w:spacing w:line="360" w:lineRule="auto"/>
      <w:jc w:val="center"/>
    </w:pPr>
    <w:rPr>
      <w:rFonts w:ascii="Arial" w:hAnsi="Arial"/>
      <w:b/>
      <w:lang w:val="uk-UA"/>
    </w:rPr>
  </w:style>
  <w:style w:type="character" w:customStyle="1" w:styleId="a7">
    <w:name w:val="Основний текст Знак"/>
    <w:basedOn w:val="a0"/>
    <w:link w:val="a6"/>
    <w:semiHidden/>
    <w:rsid w:val="00A34D5F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a8">
    <w:name w:val="Body Text Indent"/>
    <w:basedOn w:val="a"/>
    <w:link w:val="a9"/>
    <w:semiHidden/>
    <w:rsid w:val="00A34D5F"/>
    <w:pPr>
      <w:spacing w:line="360" w:lineRule="auto"/>
      <w:ind w:firstLine="720"/>
      <w:jc w:val="both"/>
    </w:pPr>
    <w:rPr>
      <w:lang w:val="en-US"/>
    </w:rPr>
  </w:style>
  <w:style w:type="character" w:customStyle="1" w:styleId="a9">
    <w:name w:val="Основний текст з відступом Знак"/>
    <w:basedOn w:val="a0"/>
    <w:link w:val="a8"/>
    <w:semiHidden/>
    <w:rsid w:val="00A34D5F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aa">
    <w:name w:val="caption"/>
    <w:basedOn w:val="a"/>
    <w:next w:val="a"/>
    <w:qFormat/>
    <w:rsid w:val="00A34D5F"/>
    <w:pPr>
      <w:spacing w:line="360" w:lineRule="auto"/>
      <w:ind w:firstLine="720"/>
      <w:jc w:val="both"/>
    </w:pPr>
    <w:rPr>
      <w:lang w:val="uk-UA"/>
    </w:rPr>
  </w:style>
  <w:style w:type="paragraph" w:styleId="2">
    <w:name w:val="Body Text 2"/>
    <w:basedOn w:val="a"/>
    <w:link w:val="20"/>
    <w:semiHidden/>
    <w:rsid w:val="00A34D5F"/>
    <w:pPr>
      <w:spacing w:line="233" w:lineRule="exact"/>
      <w:jc w:val="center"/>
    </w:pPr>
    <w:rPr>
      <w:rFonts w:ascii="Arial" w:hAnsi="Arial"/>
      <w:b/>
      <w:sz w:val="23"/>
      <w:lang w:val="uk-UA"/>
    </w:rPr>
  </w:style>
  <w:style w:type="character" w:customStyle="1" w:styleId="20">
    <w:name w:val="Основний текст 2 Знак"/>
    <w:basedOn w:val="a0"/>
    <w:link w:val="2"/>
    <w:semiHidden/>
    <w:rsid w:val="00A34D5F"/>
    <w:rPr>
      <w:rFonts w:ascii="Arial" w:eastAsia="Times New Roman" w:hAnsi="Arial" w:cs="Times New Roman"/>
      <w:b/>
      <w:sz w:val="23"/>
      <w:szCs w:val="20"/>
      <w:lang w:eastAsia="uk-UA"/>
    </w:rPr>
  </w:style>
  <w:style w:type="paragraph" w:styleId="31">
    <w:name w:val="Body Text 3"/>
    <w:basedOn w:val="a"/>
    <w:link w:val="32"/>
    <w:semiHidden/>
    <w:rsid w:val="00A34D5F"/>
    <w:pPr>
      <w:spacing w:line="233" w:lineRule="exact"/>
      <w:jc w:val="both"/>
    </w:pPr>
    <w:rPr>
      <w:sz w:val="23"/>
      <w:lang w:val="uk-UA"/>
    </w:rPr>
  </w:style>
  <w:style w:type="character" w:customStyle="1" w:styleId="32">
    <w:name w:val="Основний текст 3 Знак"/>
    <w:basedOn w:val="a0"/>
    <w:link w:val="31"/>
    <w:semiHidden/>
    <w:rsid w:val="00A34D5F"/>
    <w:rPr>
      <w:rFonts w:ascii="Times New Roman" w:eastAsia="Times New Roman" w:hAnsi="Times New Roman" w:cs="Times New Roman"/>
      <w:sz w:val="23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2" Type="http://schemas.openxmlformats.org/officeDocument/2006/relationships/oleObject" Target="embeddings/oleObject8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5875</Words>
  <Characters>3350</Characters>
  <Application>Microsoft Office Word</Application>
  <DocSecurity>0</DocSecurity>
  <Lines>27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Україні!</dc:creator>
  <cp:keywords/>
  <dc:description/>
  <cp:lastModifiedBy>Слава Україні!</cp:lastModifiedBy>
  <cp:revision>1</cp:revision>
  <dcterms:created xsi:type="dcterms:W3CDTF">2022-11-07T20:48:00Z</dcterms:created>
  <dcterms:modified xsi:type="dcterms:W3CDTF">2022-11-07T20:49:00Z</dcterms:modified>
</cp:coreProperties>
</file>