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6E" w:rsidRPr="003C3162" w:rsidRDefault="00514A6E" w:rsidP="00514A6E">
      <w:pPr>
        <w:jc w:val="center"/>
        <w:rPr>
          <w:rFonts w:ascii="Times New Roman" w:hAnsi="Times New Roman" w:cs="Times New Roman"/>
          <w:b/>
          <w:bCs/>
          <w:sz w:val="28"/>
          <w:szCs w:val="28"/>
          <w:lang w:eastAsia="uk-UA"/>
        </w:rPr>
      </w:pPr>
      <w:r w:rsidRPr="003C3162">
        <w:rPr>
          <w:rFonts w:ascii="Times New Roman" w:hAnsi="Times New Roman" w:cs="Times New Roman"/>
          <w:b/>
          <w:bCs/>
          <w:sz w:val="28"/>
          <w:szCs w:val="28"/>
          <w:lang w:eastAsia="uk-UA"/>
        </w:rPr>
        <w:t>ВІДК</w:t>
      </w:r>
      <w:r>
        <w:rPr>
          <w:rFonts w:ascii="Times New Roman" w:hAnsi="Times New Roman" w:cs="Times New Roman"/>
          <w:b/>
          <w:bCs/>
          <w:sz w:val="28"/>
          <w:szCs w:val="28"/>
          <w:lang w:val="ru-RU" w:eastAsia="uk-UA"/>
        </w:rPr>
        <w:t>РИ</w:t>
      </w:r>
      <w:r w:rsidRPr="003C3162">
        <w:rPr>
          <w:rFonts w:ascii="Times New Roman" w:hAnsi="Times New Roman" w:cs="Times New Roman"/>
          <w:b/>
          <w:bCs/>
          <w:sz w:val="28"/>
          <w:szCs w:val="28"/>
          <w:lang w:eastAsia="uk-UA"/>
        </w:rPr>
        <w:t>ТИЙ МІЖНАРОДНИЙ УНІВЕРСИТЕТ РОЗВИТКУ ЛЮДИНИ «УКРАЇНА»</w:t>
      </w:r>
    </w:p>
    <w:p w:rsidR="00514A6E" w:rsidRPr="00150413" w:rsidRDefault="00514A6E" w:rsidP="00514A6E">
      <w:pPr>
        <w:jc w:val="center"/>
        <w:rPr>
          <w:rFonts w:ascii="Times New Roman" w:hAnsi="Times New Roman" w:cs="Times New Roman"/>
          <w:b/>
          <w:bCs/>
          <w:sz w:val="28"/>
          <w:szCs w:val="28"/>
          <w:lang w:eastAsia="uk-UA"/>
        </w:rPr>
      </w:pPr>
      <w:r w:rsidRPr="00FF365D">
        <w:rPr>
          <w:rFonts w:ascii="Times New Roman" w:hAnsi="Times New Roman" w:cs="Times New Roman"/>
          <w:b/>
          <w:bCs/>
          <w:sz w:val="28"/>
          <w:szCs w:val="28"/>
          <w:lang w:eastAsia="uk-UA"/>
        </w:rPr>
        <w:t>КАФЕДРА МІЖНАРОДНИХ ВІДНОСИН І ПОЛІТИЧНОГО КОНСАЛТИНГУ</w:t>
      </w:r>
    </w:p>
    <w:p w:rsidR="00514A6E" w:rsidRDefault="00514A6E" w:rsidP="00514A6E">
      <w:pPr>
        <w:rPr>
          <w:rFonts w:ascii="Times New Roman" w:hAnsi="Times New Roman" w:cs="Times New Roman"/>
          <w:sz w:val="28"/>
          <w:szCs w:val="28"/>
          <w:lang w:val="ru-RU" w:eastAsia="uk-UA"/>
        </w:rPr>
      </w:pPr>
    </w:p>
    <w:p w:rsidR="00514A6E" w:rsidRPr="003D3A97" w:rsidRDefault="00514A6E" w:rsidP="00514A6E">
      <w:pPr>
        <w:rPr>
          <w:rFonts w:ascii="Times New Roman" w:hAnsi="Times New Roman" w:cs="Times New Roman"/>
          <w:sz w:val="28"/>
          <w:szCs w:val="28"/>
          <w:lang w:val="ru-RU" w:eastAsia="uk-UA"/>
        </w:rPr>
      </w:pPr>
    </w:p>
    <w:p w:rsidR="00514A6E" w:rsidRPr="006C50A8" w:rsidRDefault="00514A6E" w:rsidP="00514A6E">
      <w:pPr>
        <w:spacing w:after="0" w:line="240" w:lineRule="auto"/>
        <w:ind w:left="5041" w:firstLine="489"/>
        <w:rPr>
          <w:rFonts w:ascii="Times New Roman" w:hAnsi="Times New Roman" w:cs="Times New Roman"/>
          <w:b/>
          <w:sz w:val="28"/>
          <w:szCs w:val="28"/>
        </w:rPr>
      </w:pPr>
      <w:r w:rsidRPr="006C50A8">
        <w:rPr>
          <w:rFonts w:ascii="Times New Roman" w:hAnsi="Times New Roman" w:cs="Times New Roman"/>
          <w:b/>
          <w:sz w:val="28"/>
          <w:szCs w:val="28"/>
        </w:rPr>
        <w:t>«ЗАТВЕРДЖУЮ»</w:t>
      </w:r>
    </w:p>
    <w:p w:rsidR="00514A6E" w:rsidRDefault="00514A6E" w:rsidP="00514A6E">
      <w:pPr>
        <w:spacing w:after="0" w:line="240" w:lineRule="auto"/>
        <w:ind w:left="5041"/>
        <w:rPr>
          <w:rFonts w:ascii="Times New Roman" w:hAnsi="Times New Roman" w:cs="Times New Roman"/>
          <w:sz w:val="28"/>
          <w:szCs w:val="28"/>
        </w:rPr>
      </w:pPr>
      <w:r w:rsidRPr="006C50A8">
        <w:rPr>
          <w:rFonts w:ascii="Times New Roman" w:hAnsi="Times New Roman" w:cs="Times New Roman"/>
          <w:sz w:val="28"/>
          <w:szCs w:val="28"/>
        </w:rPr>
        <w:t xml:space="preserve">Проректор з </w:t>
      </w:r>
      <w:r>
        <w:rPr>
          <w:rFonts w:ascii="Times New Roman" w:hAnsi="Times New Roman" w:cs="Times New Roman"/>
          <w:sz w:val="28"/>
          <w:szCs w:val="28"/>
        </w:rPr>
        <w:t>освітньої діяльності</w:t>
      </w:r>
      <w:r w:rsidRPr="006C50A8">
        <w:rPr>
          <w:rFonts w:ascii="Times New Roman" w:hAnsi="Times New Roman" w:cs="Times New Roman"/>
          <w:sz w:val="28"/>
          <w:szCs w:val="28"/>
        </w:rPr>
        <w:t xml:space="preserve"> </w:t>
      </w:r>
    </w:p>
    <w:p w:rsidR="00514A6E" w:rsidRPr="006C50A8" w:rsidRDefault="00514A6E" w:rsidP="00514A6E">
      <w:pPr>
        <w:spacing w:after="0" w:line="240" w:lineRule="auto"/>
        <w:ind w:left="5041"/>
        <w:rPr>
          <w:rFonts w:ascii="Times New Roman" w:hAnsi="Times New Roman" w:cs="Times New Roman"/>
          <w:sz w:val="28"/>
          <w:szCs w:val="28"/>
        </w:rPr>
      </w:pPr>
    </w:p>
    <w:p w:rsidR="00514A6E" w:rsidRPr="006C50A8" w:rsidRDefault="00514A6E" w:rsidP="00514A6E">
      <w:pPr>
        <w:spacing w:after="0" w:line="240" w:lineRule="auto"/>
        <w:ind w:left="5041"/>
        <w:rPr>
          <w:rFonts w:ascii="Times New Roman" w:hAnsi="Times New Roman" w:cs="Times New Roman"/>
          <w:b/>
          <w:sz w:val="28"/>
          <w:szCs w:val="28"/>
        </w:rPr>
      </w:pPr>
      <w:r w:rsidRPr="006C50A8">
        <w:rPr>
          <w:rFonts w:ascii="Times New Roman" w:hAnsi="Times New Roman" w:cs="Times New Roman"/>
          <w:b/>
          <w:sz w:val="28"/>
          <w:szCs w:val="28"/>
        </w:rPr>
        <w:t>__________________ О.П.</w:t>
      </w:r>
      <w:r>
        <w:rPr>
          <w:rFonts w:ascii="Times New Roman" w:hAnsi="Times New Roman" w:cs="Times New Roman"/>
          <w:b/>
          <w:sz w:val="28"/>
          <w:szCs w:val="28"/>
        </w:rPr>
        <w:t xml:space="preserve"> </w:t>
      </w:r>
      <w:r w:rsidRPr="006C50A8">
        <w:rPr>
          <w:rFonts w:ascii="Times New Roman" w:hAnsi="Times New Roman" w:cs="Times New Roman"/>
          <w:b/>
          <w:sz w:val="28"/>
          <w:szCs w:val="28"/>
        </w:rPr>
        <w:t xml:space="preserve">Коляда </w:t>
      </w:r>
    </w:p>
    <w:p w:rsidR="00514A6E" w:rsidRPr="006C50A8" w:rsidRDefault="00514A6E" w:rsidP="00514A6E">
      <w:pPr>
        <w:spacing w:after="0" w:line="240" w:lineRule="auto"/>
        <w:ind w:left="5041"/>
        <w:rPr>
          <w:rFonts w:ascii="Times New Roman" w:hAnsi="Times New Roman" w:cs="Times New Roman"/>
          <w:sz w:val="28"/>
          <w:szCs w:val="28"/>
        </w:rPr>
      </w:pPr>
    </w:p>
    <w:p w:rsidR="00514A6E" w:rsidRPr="006C50A8" w:rsidRDefault="00514A6E" w:rsidP="00514A6E">
      <w:pPr>
        <w:spacing w:after="0" w:line="240" w:lineRule="auto"/>
        <w:ind w:left="5041"/>
        <w:rPr>
          <w:rFonts w:ascii="Times New Roman" w:hAnsi="Times New Roman" w:cs="Times New Roman"/>
          <w:sz w:val="28"/>
          <w:szCs w:val="28"/>
        </w:rPr>
      </w:pPr>
      <w:r w:rsidRPr="006C50A8">
        <w:rPr>
          <w:rFonts w:ascii="Times New Roman" w:hAnsi="Times New Roman" w:cs="Times New Roman"/>
          <w:sz w:val="28"/>
          <w:szCs w:val="28"/>
        </w:rPr>
        <w:t>«____» ______________</w:t>
      </w:r>
      <w:r>
        <w:rPr>
          <w:rFonts w:ascii="Times New Roman" w:hAnsi="Times New Roman" w:cs="Times New Roman"/>
          <w:sz w:val="28"/>
          <w:szCs w:val="28"/>
        </w:rPr>
        <w:t xml:space="preserve"> 2022</w:t>
      </w:r>
      <w:r w:rsidRPr="006C50A8">
        <w:rPr>
          <w:rFonts w:ascii="Times New Roman" w:hAnsi="Times New Roman" w:cs="Times New Roman"/>
          <w:sz w:val="28"/>
          <w:szCs w:val="28"/>
        </w:rPr>
        <w:t xml:space="preserve"> року</w:t>
      </w:r>
    </w:p>
    <w:p w:rsidR="00514A6E" w:rsidRPr="00AE7C08" w:rsidRDefault="00514A6E" w:rsidP="00514A6E">
      <w:pPr>
        <w:spacing w:after="0" w:line="240" w:lineRule="auto"/>
        <w:jc w:val="center"/>
        <w:rPr>
          <w:rFonts w:ascii="Times New Roman" w:hAnsi="Times New Roman" w:cs="Times New Roman"/>
          <w:b/>
          <w:bCs/>
          <w:sz w:val="28"/>
          <w:szCs w:val="28"/>
          <w:lang w:val="ru-RU" w:eastAsia="uk-UA"/>
        </w:rPr>
      </w:pPr>
    </w:p>
    <w:p w:rsidR="00514A6E" w:rsidRPr="00AE7C08" w:rsidRDefault="00514A6E" w:rsidP="00514A6E">
      <w:pPr>
        <w:spacing w:after="0" w:line="240" w:lineRule="auto"/>
        <w:rPr>
          <w:rFonts w:ascii="Times New Roman" w:hAnsi="Times New Roman" w:cs="Times New Roman"/>
          <w:sz w:val="24"/>
          <w:szCs w:val="24"/>
          <w:lang w:eastAsia="uk-UA"/>
        </w:rPr>
      </w:pPr>
    </w:p>
    <w:p w:rsidR="00514A6E" w:rsidRDefault="00514A6E" w:rsidP="00514A6E">
      <w:pPr>
        <w:spacing w:after="120" w:line="240" w:lineRule="auto"/>
        <w:jc w:val="center"/>
        <w:rPr>
          <w:rFonts w:ascii="Times New Roman" w:hAnsi="Times New Roman" w:cs="Times New Roman"/>
          <w:b/>
          <w:bCs/>
          <w:sz w:val="28"/>
          <w:szCs w:val="28"/>
          <w:lang w:eastAsia="ru-RU"/>
        </w:rPr>
      </w:pPr>
    </w:p>
    <w:p w:rsidR="00514A6E" w:rsidRPr="00AE7C08" w:rsidRDefault="00514A6E" w:rsidP="00514A6E">
      <w:pPr>
        <w:spacing w:after="120" w:line="240" w:lineRule="auto"/>
        <w:jc w:val="center"/>
        <w:rPr>
          <w:rFonts w:ascii="Times New Roman" w:hAnsi="Times New Roman" w:cs="Times New Roman"/>
          <w:b/>
          <w:bCs/>
          <w:sz w:val="28"/>
          <w:szCs w:val="28"/>
          <w:lang w:eastAsia="ru-RU"/>
        </w:rPr>
      </w:pPr>
    </w:p>
    <w:p w:rsidR="00514A6E" w:rsidRPr="00FF365D" w:rsidRDefault="00514A6E" w:rsidP="00514A6E">
      <w:pPr>
        <w:pStyle w:val="26"/>
        <w:shd w:val="clear" w:color="auto" w:fill="auto"/>
        <w:spacing w:after="694" w:line="270" w:lineRule="exact"/>
        <w:ind w:firstLine="0"/>
        <w:jc w:val="center"/>
        <w:rPr>
          <w:rFonts w:ascii="Times New Roman" w:hAnsi="Times New Roman" w:cs="Times New Roman"/>
          <w:sz w:val="32"/>
          <w:szCs w:val="32"/>
        </w:rPr>
      </w:pPr>
      <w:r w:rsidRPr="00FF365D">
        <w:rPr>
          <w:rFonts w:ascii="Times New Roman" w:hAnsi="Times New Roman" w:cs="Times New Roman"/>
          <w:color w:val="000000"/>
          <w:sz w:val="32"/>
          <w:szCs w:val="32"/>
        </w:rPr>
        <w:t>РОБОЧА НАВЧАЛЬНА ПРОГРАМА ДИСЦИПЛІНИ</w:t>
      </w:r>
    </w:p>
    <w:p w:rsidR="00514A6E" w:rsidRPr="00514A6E" w:rsidRDefault="00514A6E" w:rsidP="00514A6E">
      <w:pPr>
        <w:spacing w:after="0" w:line="240" w:lineRule="auto"/>
        <w:ind w:left="648" w:hanging="365"/>
        <w:jc w:val="center"/>
        <w:rPr>
          <w:rFonts w:ascii="Times New Roman" w:eastAsia="Times New Roman" w:hAnsi="Times New Roman" w:cs="Times New Roman"/>
          <w:b/>
          <w:bCs/>
          <w:color w:val="000000"/>
          <w:sz w:val="44"/>
          <w:szCs w:val="44"/>
          <w:lang w:eastAsia="uk-UA"/>
        </w:rPr>
      </w:pPr>
      <w:r w:rsidRPr="00514A6E">
        <w:rPr>
          <w:rFonts w:ascii="Times New Roman" w:eastAsia="Times New Roman" w:hAnsi="Times New Roman" w:cs="Times New Roman"/>
          <w:b/>
          <w:bCs/>
          <w:color w:val="000000"/>
          <w:sz w:val="44"/>
          <w:szCs w:val="44"/>
          <w:lang w:eastAsia="uk-UA"/>
        </w:rPr>
        <w:t>2.2. МІЖНАРОДНІ ІНФОРМАЦІЙНІ СИСТЕМИ ТА ТЕХНОЛОГІЇ</w:t>
      </w:r>
    </w:p>
    <w:p w:rsidR="00514A6E" w:rsidRPr="00514A6E" w:rsidRDefault="00514A6E" w:rsidP="00514A6E">
      <w:pPr>
        <w:spacing w:after="0" w:line="259" w:lineRule="auto"/>
        <w:ind w:left="10" w:right="289" w:hanging="10"/>
        <w:jc w:val="center"/>
        <w:rPr>
          <w:rFonts w:ascii="Times New Roman" w:eastAsia="Times New Roman" w:hAnsi="Times New Roman" w:cs="Times New Roman"/>
          <w:color w:val="000000"/>
          <w:sz w:val="24"/>
          <w:lang w:eastAsia="uk-UA"/>
        </w:rPr>
      </w:pPr>
      <w:r w:rsidRPr="00514A6E">
        <w:rPr>
          <w:rFonts w:ascii="Times New Roman" w:eastAsia="Times New Roman" w:hAnsi="Times New Roman" w:cs="Times New Roman"/>
          <w:color w:val="000000"/>
          <w:sz w:val="28"/>
          <w:lang w:eastAsia="uk-UA"/>
        </w:rPr>
        <w:t>освітня програма МІЖНАРОДНІ ВІДНОСИНИ, СУСПІЛЬНІ КОМУНІКАЦІЇ ТА РЕГІОНАЛЬНІ СТУДІЇ</w:t>
      </w:r>
      <w:r w:rsidRPr="00514A6E">
        <w:rPr>
          <w:rFonts w:ascii="Times New Roman" w:eastAsia="Times New Roman" w:hAnsi="Times New Roman" w:cs="Times New Roman"/>
          <w:color w:val="000000"/>
          <w:sz w:val="24"/>
          <w:lang w:eastAsia="uk-UA"/>
        </w:rPr>
        <w:t xml:space="preserve"> </w:t>
      </w:r>
    </w:p>
    <w:p w:rsidR="00514A6E" w:rsidRPr="00514A6E" w:rsidRDefault="00514A6E" w:rsidP="00514A6E">
      <w:pPr>
        <w:spacing w:after="0" w:line="258" w:lineRule="auto"/>
        <w:ind w:left="3365" w:right="2832" w:hanging="36"/>
        <w:rPr>
          <w:rFonts w:ascii="Times New Roman" w:eastAsia="Times New Roman" w:hAnsi="Times New Roman" w:cs="Times New Roman"/>
          <w:color w:val="000000"/>
          <w:sz w:val="24"/>
          <w:lang w:eastAsia="uk-UA"/>
        </w:rPr>
      </w:pPr>
      <w:r w:rsidRPr="00514A6E">
        <w:rPr>
          <w:rFonts w:ascii="Times New Roman" w:eastAsia="Times New Roman" w:hAnsi="Times New Roman" w:cs="Times New Roman"/>
          <w:color w:val="000000"/>
          <w:sz w:val="16"/>
          <w:lang w:eastAsia="uk-UA"/>
        </w:rPr>
        <w:t xml:space="preserve">                             (назва освітньої програми) </w:t>
      </w:r>
      <w:r w:rsidRPr="00514A6E">
        <w:rPr>
          <w:rFonts w:ascii="Times New Roman" w:eastAsia="Times New Roman" w:hAnsi="Times New Roman" w:cs="Times New Roman"/>
          <w:color w:val="000000"/>
          <w:sz w:val="28"/>
          <w:lang w:eastAsia="uk-UA"/>
        </w:rPr>
        <w:t xml:space="preserve">перший (бакалаврський) </w:t>
      </w:r>
    </w:p>
    <w:p w:rsidR="00514A6E" w:rsidRPr="00514A6E" w:rsidRDefault="00514A6E" w:rsidP="00514A6E">
      <w:pPr>
        <w:spacing w:after="0" w:line="258" w:lineRule="auto"/>
        <w:ind w:left="3365" w:right="2832" w:hanging="36"/>
        <w:rPr>
          <w:rFonts w:ascii="Times New Roman" w:eastAsia="Times New Roman" w:hAnsi="Times New Roman" w:cs="Times New Roman"/>
          <w:color w:val="000000"/>
          <w:sz w:val="16"/>
          <w:lang w:eastAsia="uk-UA"/>
        </w:rPr>
      </w:pPr>
      <w:r w:rsidRPr="00514A6E">
        <w:rPr>
          <w:rFonts w:ascii="Times New Roman" w:eastAsia="Times New Roman" w:hAnsi="Times New Roman" w:cs="Times New Roman"/>
          <w:color w:val="000000"/>
          <w:sz w:val="16"/>
          <w:lang w:eastAsia="uk-UA"/>
        </w:rPr>
        <w:t xml:space="preserve">                             (назва рівня вищої освіти) </w:t>
      </w:r>
    </w:p>
    <w:p w:rsidR="00514A6E" w:rsidRPr="00514A6E" w:rsidRDefault="00514A6E" w:rsidP="00514A6E">
      <w:pPr>
        <w:spacing w:after="0" w:line="259" w:lineRule="auto"/>
        <w:jc w:val="center"/>
        <w:rPr>
          <w:rFonts w:ascii="Times New Roman" w:eastAsia="Times New Roman" w:hAnsi="Times New Roman" w:cs="Times New Roman"/>
          <w:color w:val="000000"/>
          <w:sz w:val="24"/>
          <w:lang w:eastAsia="uk-UA"/>
        </w:rPr>
      </w:pPr>
      <w:r w:rsidRPr="00514A6E">
        <w:rPr>
          <w:rFonts w:ascii="Times New Roman" w:eastAsia="Times New Roman" w:hAnsi="Times New Roman" w:cs="Times New Roman"/>
          <w:color w:val="000000"/>
          <w:sz w:val="28"/>
          <w:lang w:eastAsia="uk-UA"/>
        </w:rPr>
        <w:t>галузь знань 29 МІЖНАРОДНІ ВІДНОСИНИ</w:t>
      </w:r>
    </w:p>
    <w:p w:rsidR="00514A6E" w:rsidRPr="00514A6E" w:rsidRDefault="00514A6E" w:rsidP="00514A6E">
      <w:pPr>
        <w:spacing w:after="146" w:line="259" w:lineRule="auto"/>
        <w:ind w:left="10" w:right="284" w:hanging="10"/>
        <w:jc w:val="center"/>
        <w:rPr>
          <w:rFonts w:ascii="Times New Roman" w:eastAsia="Times New Roman" w:hAnsi="Times New Roman" w:cs="Times New Roman"/>
          <w:color w:val="000000"/>
          <w:sz w:val="24"/>
          <w:lang w:eastAsia="uk-UA"/>
        </w:rPr>
      </w:pPr>
      <w:r w:rsidRPr="00514A6E">
        <w:rPr>
          <w:rFonts w:ascii="Times New Roman" w:eastAsia="Times New Roman" w:hAnsi="Times New Roman" w:cs="Times New Roman"/>
          <w:color w:val="000000"/>
          <w:sz w:val="16"/>
          <w:lang w:eastAsia="uk-UA"/>
        </w:rPr>
        <w:t xml:space="preserve">                             (шифр і назва галузі знань) </w:t>
      </w:r>
    </w:p>
    <w:p w:rsidR="00514A6E" w:rsidRPr="00514A6E" w:rsidRDefault="00514A6E" w:rsidP="00514A6E">
      <w:pPr>
        <w:spacing w:after="0" w:line="259" w:lineRule="auto"/>
        <w:ind w:left="10" w:right="289" w:hanging="10"/>
        <w:jc w:val="center"/>
        <w:rPr>
          <w:rFonts w:ascii="Times New Roman" w:eastAsia="Times New Roman" w:hAnsi="Times New Roman" w:cs="Times New Roman"/>
          <w:color w:val="000000"/>
          <w:sz w:val="24"/>
          <w:lang w:eastAsia="uk-UA"/>
        </w:rPr>
      </w:pPr>
      <w:r w:rsidRPr="00514A6E">
        <w:rPr>
          <w:rFonts w:ascii="Times New Roman" w:eastAsia="Times New Roman" w:hAnsi="Times New Roman" w:cs="Times New Roman"/>
          <w:color w:val="000000"/>
          <w:sz w:val="28"/>
          <w:lang w:eastAsia="uk-UA"/>
        </w:rPr>
        <w:t>спеціальність 291 МІЖНАРОДНІ ВІДНОСИНИ, СУСПІЛЬНІ КОМУНІКАЦІЇ ТА РЕГІОНАЛЬНІ СТУДІЇ</w:t>
      </w:r>
    </w:p>
    <w:p w:rsidR="00514A6E" w:rsidRPr="00514A6E" w:rsidRDefault="00514A6E" w:rsidP="00514A6E">
      <w:pPr>
        <w:spacing w:after="99" w:line="259" w:lineRule="auto"/>
        <w:ind w:left="10" w:right="286" w:hanging="10"/>
        <w:jc w:val="center"/>
        <w:rPr>
          <w:rFonts w:ascii="Times New Roman" w:eastAsia="Times New Roman" w:hAnsi="Times New Roman" w:cs="Times New Roman"/>
          <w:color w:val="000000"/>
          <w:sz w:val="24"/>
          <w:lang w:eastAsia="uk-UA"/>
        </w:rPr>
      </w:pPr>
      <w:r w:rsidRPr="00514A6E">
        <w:rPr>
          <w:rFonts w:ascii="Times New Roman" w:eastAsia="Times New Roman" w:hAnsi="Times New Roman" w:cs="Times New Roman"/>
          <w:color w:val="000000"/>
          <w:sz w:val="16"/>
          <w:lang w:eastAsia="uk-UA"/>
        </w:rPr>
        <w:t xml:space="preserve">                              (шифр і назва спеціальності) </w:t>
      </w:r>
    </w:p>
    <w:p w:rsidR="00514A6E" w:rsidRPr="00514A6E" w:rsidRDefault="00514A6E" w:rsidP="00514A6E">
      <w:pPr>
        <w:spacing w:after="99" w:line="259" w:lineRule="auto"/>
        <w:ind w:left="10" w:right="286" w:hanging="10"/>
        <w:jc w:val="center"/>
        <w:rPr>
          <w:rFonts w:ascii="Times New Roman" w:eastAsia="Times New Roman" w:hAnsi="Times New Roman" w:cs="Times New Roman"/>
          <w:color w:val="000000"/>
          <w:sz w:val="24"/>
          <w:lang w:eastAsia="uk-UA"/>
        </w:rPr>
      </w:pPr>
    </w:p>
    <w:p w:rsidR="00514A6E" w:rsidRPr="00514A6E" w:rsidRDefault="00514A6E" w:rsidP="00514A6E">
      <w:pPr>
        <w:spacing w:after="12" w:line="259" w:lineRule="auto"/>
        <w:ind w:left="708"/>
        <w:rPr>
          <w:rFonts w:ascii="Times New Roman" w:eastAsia="Times New Roman" w:hAnsi="Times New Roman" w:cs="Times New Roman"/>
          <w:color w:val="000000"/>
          <w:sz w:val="24"/>
          <w:lang w:eastAsia="uk-UA"/>
        </w:rPr>
      </w:pPr>
      <w:r w:rsidRPr="00514A6E">
        <w:rPr>
          <w:rFonts w:ascii="Times New Roman" w:eastAsia="Times New Roman" w:hAnsi="Times New Roman" w:cs="Times New Roman"/>
          <w:color w:val="000000"/>
          <w:sz w:val="28"/>
          <w:lang w:eastAsia="uk-UA"/>
        </w:rPr>
        <w:t xml:space="preserve">Рік навчання: </w:t>
      </w:r>
      <w:r w:rsidRPr="00514A6E">
        <w:rPr>
          <w:rFonts w:ascii="Times New Roman" w:eastAsia="Times New Roman" w:hAnsi="Times New Roman" w:cs="Times New Roman"/>
          <w:i/>
          <w:color w:val="000000"/>
          <w:sz w:val="28"/>
          <w:lang w:val="en-US" w:eastAsia="uk-UA"/>
        </w:rPr>
        <w:t>IV</w:t>
      </w:r>
      <w:r w:rsidRPr="00514A6E">
        <w:rPr>
          <w:rFonts w:ascii="Times New Roman" w:eastAsia="Times New Roman" w:hAnsi="Times New Roman" w:cs="Times New Roman"/>
          <w:i/>
          <w:color w:val="000000"/>
          <w:sz w:val="28"/>
          <w:lang w:eastAsia="uk-UA"/>
        </w:rPr>
        <w:t xml:space="preserve">, семестр: </w:t>
      </w:r>
      <w:r w:rsidRPr="00514A6E">
        <w:rPr>
          <w:rFonts w:ascii="Times New Roman" w:eastAsia="Times New Roman" w:hAnsi="Times New Roman" w:cs="Times New Roman"/>
          <w:i/>
          <w:color w:val="000000"/>
          <w:sz w:val="28"/>
          <w:lang w:val="ru-RU" w:eastAsia="uk-UA"/>
        </w:rPr>
        <w:t>6</w:t>
      </w:r>
      <w:r w:rsidRPr="00514A6E">
        <w:rPr>
          <w:rFonts w:ascii="Times New Roman" w:eastAsia="Times New Roman" w:hAnsi="Times New Roman" w:cs="Times New Roman"/>
          <w:i/>
          <w:color w:val="000000"/>
          <w:sz w:val="28"/>
          <w:lang w:eastAsia="uk-UA"/>
        </w:rPr>
        <w:t xml:space="preserve"> </w:t>
      </w:r>
    </w:p>
    <w:p w:rsidR="00514A6E" w:rsidRPr="00514A6E" w:rsidRDefault="00514A6E" w:rsidP="00514A6E">
      <w:pPr>
        <w:spacing w:after="13" w:line="269" w:lineRule="auto"/>
        <w:ind w:left="718" w:right="276" w:hanging="10"/>
        <w:jc w:val="both"/>
        <w:rPr>
          <w:rFonts w:ascii="Times New Roman" w:eastAsia="Times New Roman" w:hAnsi="Times New Roman" w:cs="Times New Roman"/>
          <w:color w:val="000000"/>
          <w:sz w:val="24"/>
          <w:lang w:eastAsia="uk-UA"/>
        </w:rPr>
      </w:pPr>
      <w:r w:rsidRPr="00514A6E">
        <w:rPr>
          <w:rFonts w:ascii="Times New Roman" w:eastAsia="Times New Roman" w:hAnsi="Times New Roman" w:cs="Times New Roman"/>
          <w:color w:val="000000"/>
          <w:sz w:val="28"/>
          <w:lang w:eastAsia="uk-UA"/>
        </w:rPr>
        <w:t xml:space="preserve">Кількість кредитів: </w:t>
      </w:r>
      <w:r w:rsidRPr="00514A6E">
        <w:rPr>
          <w:rFonts w:ascii="Times New Roman" w:eastAsia="Times New Roman" w:hAnsi="Times New Roman" w:cs="Times New Roman"/>
          <w:color w:val="000000"/>
          <w:sz w:val="28"/>
          <w:lang w:val="ru-RU" w:eastAsia="uk-UA"/>
        </w:rPr>
        <w:t>5</w:t>
      </w:r>
      <w:r w:rsidRPr="00514A6E">
        <w:rPr>
          <w:rFonts w:ascii="Times New Roman" w:eastAsia="Times New Roman" w:hAnsi="Times New Roman" w:cs="Times New Roman"/>
          <w:i/>
          <w:color w:val="000000"/>
          <w:sz w:val="28"/>
          <w:lang w:eastAsia="uk-UA"/>
        </w:rPr>
        <w:t xml:space="preserve"> (1</w:t>
      </w:r>
      <w:r w:rsidRPr="00514A6E">
        <w:rPr>
          <w:rFonts w:ascii="Times New Roman" w:eastAsia="Times New Roman" w:hAnsi="Times New Roman" w:cs="Times New Roman"/>
          <w:i/>
          <w:color w:val="000000"/>
          <w:sz w:val="28"/>
          <w:lang w:val="ru-RU" w:eastAsia="uk-UA"/>
        </w:rPr>
        <w:t>5</w:t>
      </w:r>
      <w:r w:rsidRPr="00514A6E">
        <w:rPr>
          <w:rFonts w:ascii="Times New Roman" w:eastAsia="Times New Roman" w:hAnsi="Times New Roman" w:cs="Times New Roman"/>
          <w:i/>
          <w:color w:val="000000"/>
          <w:sz w:val="28"/>
          <w:lang w:eastAsia="uk-UA"/>
        </w:rPr>
        <w:t>0)</w:t>
      </w:r>
      <w:r w:rsidRPr="00514A6E">
        <w:rPr>
          <w:rFonts w:ascii="Times New Roman" w:eastAsia="Times New Roman" w:hAnsi="Times New Roman" w:cs="Times New Roman"/>
          <w:color w:val="000000"/>
          <w:sz w:val="28"/>
          <w:lang w:eastAsia="uk-UA"/>
        </w:rPr>
        <w:t xml:space="preserve"> </w:t>
      </w:r>
    </w:p>
    <w:p w:rsidR="00514A6E" w:rsidRPr="00514A6E" w:rsidRDefault="00514A6E" w:rsidP="00514A6E">
      <w:pPr>
        <w:spacing w:after="13" w:line="269" w:lineRule="auto"/>
        <w:ind w:left="718" w:right="3209" w:hanging="10"/>
        <w:jc w:val="both"/>
        <w:rPr>
          <w:rFonts w:ascii="Times New Roman" w:eastAsia="Times New Roman" w:hAnsi="Times New Roman" w:cs="Times New Roman"/>
          <w:i/>
          <w:color w:val="000000"/>
          <w:sz w:val="28"/>
          <w:lang w:eastAsia="uk-UA"/>
        </w:rPr>
      </w:pPr>
      <w:r w:rsidRPr="00514A6E">
        <w:rPr>
          <w:rFonts w:ascii="Times New Roman" w:eastAsia="Times New Roman" w:hAnsi="Times New Roman" w:cs="Times New Roman"/>
          <w:color w:val="000000"/>
          <w:sz w:val="28"/>
          <w:lang w:eastAsia="uk-UA"/>
        </w:rPr>
        <w:t xml:space="preserve">Форма підсумкового контролю: </w:t>
      </w:r>
      <w:r w:rsidRPr="00514A6E">
        <w:rPr>
          <w:rFonts w:ascii="Times New Roman" w:eastAsia="Times New Roman" w:hAnsi="Times New Roman" w:cs="Times New Roman"/>
          <w:i/>
          <w:color w:val="000000"/>
          <w:sz w:val="28"/>
          <w:lang w:eastAsia="uk-UA"/>
        </w:rPr>
        <w:t xml:space="preserve">залік </w:t>
      </w:r>
    </w:p>
    <w:p w:rsidR="00514A6E" w:rsidRPr="00514A6E" w:rsidRDefault="00514A6E" w:rsidP="00514A6E">
      <w:pPr>
        <w:spacing w:after="13" w:line="269" w:lineRule="auto"/>
        <w:ind w:left="718" w:right="3209" w:hanging="10"/>
        <w:jc w:val="both"/>
        <w:rPr>
          <w:rFonts w:ascii="Times New Roman" w:eastAsia="Times New Roman" w:hAnsi="Times New Roman" w:cs="Times New Roman"/>
          <w:color w:val="000000"/>
          <w:sz w:val="24"/>
          <w:lang w:eastAsia="uk-UA"/>
        </w:rPr>
      </w:pPr>
      <w:r w:rsidRPr="00514A6E">
        <w:rPr>
          <w:rFonts w:ascii="Times New Roman" w:eastAsia="Times New Roman" w:hAnsi="Times New Roman" w:cs="Times New Roman"/>
          <w:color w:val="000000"/>
          <w:sz w:val="28"/>
          <w:lang w:eastAsia="uk-UA"/>
        </w:rPr>
        <w:t xml:space="preserve">Мова викладання: </w:t>
      </w:r>
      <w:r w:rsidRPr="00514A6E">
        <w:rPr>
          <w:rFonts w:ascii="Times New Roman" w:eastAsia="Times New Roman" w:hAnsi="Times New Roman" w:cs="Times New Roman"/>
          <w:i/>
          <w:color w:val="000000"/>
          <w:sz w:val="28"/>
          <w:lang w:eastAsia="uk-UA"/>
        </w:rPr>
        <w:t xml:space="preserve">українська </w:t>
      </w:r>
    </w:p>
    <w:p w:rsidR="00514A6E" w:rsidRPr="00AE7C08" w:rsidRDefault="00514A6E" w:rsidP="00514A6E">
      <w:pPr>
        <w:spacing w:after="0" w:line="240" w:lineRule="auto"/>
        <w:jc w:val="both"/>
        <w:rPr>
          <w:rFonts w:ascii="Times New Roman" w:hAnsi="Times New Roman" w:cs="Times New Roman"/>
          <w:sz w:val="24"/>
          <w:szCs w:val="24"/>
          <w:lang w:eastAsia="uk-UA"/>
        </w:rPr>
      </w:pPr>
    </w:p>
    <w:p w:rsidR="00514A6E" w:rsidRPr="00514A6E" w:rsidRDefault="00514A6E" w:rsidP="00514A6E">
      <w:pPr>
        <w:spacing w:after="0" w:line="240" w:lineRule="auto"/>
        <w:jc w:val="both"/>
        <w:rPr>
          <w:rFonts w:ascii="Times New Roman" w:hAnsi="Times New Roman" w:cs="Times New Roman"/>
          <w:sz w:val="24"/>
          <w:szCs w:val="24"/>
          <w:lang w:eastAsia="uk-UA"/>
        </w:rPr>
      </w:pPr>
    </w:p>
    <w:p w:rsidR="00514A6E" w:rsidRPr="00AE7C08" w:rsidRDefault="00514A6E" w:rsidP="00514A6E">
      <w:pPr>
        <w:spacing w:after="0" w:line="240" w:lineRule="auto"/>
        <w:jc w:val="both"/>
        <w:rPr>
          <w:rFonts w:ascii="Times New Roman" w:hAnsi="Times New Roman" w:cs="Times New Roman"/>
          <w:sz w:val="24"/>
          <w:szCs w:val="24"/>
          <w:lang w:eastAsia="uk-UA"/>
        </w:rPr>
      </w:pPr>
    </w:p>
    <w:p w:rsidR="00514A6E" w:rsidRPr="001455ED" w:rsidRDefault="00514A6E" w:rsidP="00514A6E">
      <w:pPr>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Київ - </w:t>
      </w:r>
      <w:r w:rsidRPr="00AE7C08">
        <w:rPr>
          <w:rFonts w:ascii="Times New Roman" w:hAnsi="Times New Roman" w:cs="Times New Roman"/>
          <w:b/>
          <w:bCs/>
          <w:sz w:val="28"/>
          <w:szCs w:val="28"/>
          <w:lang w:eastAsia="uk-UA"/>
        </w:rPr>
        <w:t>20</w:t>
      </w:r>
      <w:r>
        <w:rPr>
          <w:rFonts w:ascii="Times New Roman" w:hAnsi="Times New Roman" w:cs="Times New Roman"/>
          <w:b/>
          <w:bCs/>
          <w:sz w:val="28"/>
          <w:szCs w:val="28"/>
          <w:lang w:eastAsia="uk-UA"/>
        </w:rPr>
        <w:t>22</w:t>
      </w:r>
    </w:p>
    <w:p w:rsidR="00514A6E" w:rsidRPr="00AE7C08" w:rsidRDefault="00514A6E" w:rsidP="00514A6E">
      <w:pPr>
        <w:spacing w:after="0" w:line="240" w:lineRule="auto"/>
        <w:ind w:firstLine="709"/>
        <w:jc w:val="both"/>
        <w:rPr>
          <w:rFonts w:ascii="Times New Roman" w:hAnsi="Times New Roman" w:cs="Times New Roman"/>
          <w:sz w:val="28"/>
          <w:szCs w:val="28"/>
          <w:lang w:eastAsia="uk-UA"/>
        </w:rPr>
      </w:pPr>
      <w:r w:rsidRPr="00AE7C08">
        <w:rPr>
          <w:rFonts w:ascii="Times New Roman" w:hAnsi="Times New Roman" w:cs="Times New Roman"/>
          <w:b/>
          <w:bCs/>
          <w:sz w:val="28"/>
          <w:szCs w:val="28"/>
          <w:lang w:eastAsia="uk-UA"/>
        </w:rPr>
        <w:br w:type="page"/>
      </w:r>
      <w:r w:rsidRPr="00880B74">
        <w:rPr>
          <w:rFonts w:ascii="Times New Roman" w:hAnsi="Times New Roman" w:cs="Times New Roman"/>
          <w:b/>
          <w:bCs/>
          <w:sz w:val="28"/>
          <w:szCs w:val="28"/>
          <w:lang w:eastAsia="uk-UA"/>
        </w:rPr>
        <w:lastRenderedPageBreak/>
        <w:t>Робоча навчальна програма дисципліни</w:t>
      </w:r>
      <w:r>
        <w:rPr>
          <w:b/>
          <w:bCs/>
          <w:sz w:val="28"/>
          <w:szCs w:val="28"/>
          <w:lang w:eastAsia="uk-UA"/>
        </w:rPr>
        <w:t xml:space="preserve"> </w:t>
      </w:r>
      <w:r>
        <w:rPr>
          <w:rFonts w:ascii="Times New Roman" w:hAnsi="Times New Roman" w:cs="Times New Roman"/>
          <w:b/>
          <w:bCs/>
          <w:sz w:val="28"/>
          <w:szCs w:val="28"/>
          <w:lang w:eastAsia="uk-UA"/>
        </w:rPr>
        <w:t>«</w:t>
      </w:r>
      <w:r w:rsidRPr="00514A6E">
        <w:rPr>
          <w:rFonts w:ascii="Times New Roman" w:hAnsi="Times New Roman" w:cs="Times New Roman"/>
          <w:b/>
          <w:bCs/>
          <w:sz w:val="28"/>
          <w:szCs w:val="28"/>
          <w:lang w:eastAsia="uk-UA"/>
        </w:rPr>
        <w:t>МІЖНАРОДНІ ІНФОРМАЦІЙНІ СИСТЕМИ ТА ТЕХНОЛОГІЇ</w:t>
      </w:r>
      <w:r>
        <w:rPr>
          <w:rFonts w:ascii="Times New Roman" w:hAnsi="Times New Roman" w:cs="Times New Roman"/>
          <w:b/>
          <w:bCs/>
          <w:sz w:val="28"/>
          <w:szCs w:val="28"/>
          <w:lang w:eastAsia="uk-UA"/>
        </w:rPr>
        <w:t xml:space="preserve">» </w:t>
      </w:r>
      <w:r w:rsidRPr="00AE7C08">
        <w:rPr>
          <w:rFonts w:ascii="Times New Roman" w:hAnsi="Times New Roman" w:cs="Times New Roman"/>
          <w:b/>
          <w:bCs/>
          <w:sz w:val="28"/>
          <w:szCs w:val="28"/>
          <w:lang w:eastAsia="uk-UA"/>
        </w:rPr>
        <w:t>для студентів спеціальн</w:t>
      </w:r>
      <w:r>
        <w:rPr>
          <w:rFonts w:ascii="Times New Roman" w:hAnsi="Times New Roman" w:cs="Times New Roman"/>
          <w:b/>
          <w:bCs/>
          <w:sz w:val="28"/>
          <w:szCs w:val="28"/>
          <w:lang w:eastAsia="uk-UA"/>
        </w:rPr>
        <w:t>о</w:t>
      </w:r>
      <w:r w:rsidRPr="00AE7C08">
        <w:rPr>
          <w:rFonts w:ascii="Times New Roman" w:hAnsi="Times New Roman" w:cs="Times New Roman"/>
          <w:b/>
          <w:bCs/>
          <w:sz w:val="28"/>
          <w:szCs w:val="28"/>
          <w:lang w:eastAsia="uk-UA"/>
        </w:rPr>
        <w:t>ст</w:t>
      </w:r>
      <w:r>
        <w:rPr>
          <w:rFonts w:ascii="Times New Roman" w:hAnsi="Times New Roman" w:cs="Times New Roman"/>
          <w:b/>
          <w:bCs/>
          <w:sz w:val="28"/>
          <w:szCs w:val="28"/>
          <w:lang w:eastAsia="uk-UA"/>
        </w:rPr>
        <w:t>і</w:t>
      </w:r>
      <w:r w:rsidRPr="00AE7C08">
        <w:rPr>
          <w:rFonts w:ascii="Times New Roman" w:hAnsi="Times New Roman" w:cs="Times New Roman"/>
          <w:b/>
          <w:bCs/>
          <w:sz w:val="28"/>
          <w:szCs w:val="28"/>
          <w:lang w:eastAsia="uk-UA"/>
        </w:rPr>
        <w:t xml:space="preserve"> </w:t>
      </w:r>
      <w:r w:rsidRPr="00FF365D">
        <w:rPr>
          <w:rFonts w:ascii="Times New Roman" w:hAnsi="Times New Roman" w:cs="Times New Roman"/>
          <w:b/>
          <w:bCs/>
          <w:sz w:val="28"/>
          <w:szCs w:val="28"/>
          <w:lang w:eastAsia="uk-UA"/>
        </w:rPr>
        <w:t>291 «МІЖНАРОДНІ ВІДНОСИНИ, СУСПІЛЬНІ КОМУНІКАЦІЇ ТА РЕГІОНАЛЬНІ СТУДІЇ»</w:t>
      </w:r>
      <w:r>
        <w:rPr>
          <w:rFonts w:ascii="Times New Roman" w:hAnsi="Times New Roman" w:cs="Times New Roman"/>
          <w:b/>
          <w:bCs/>
          <w:sz w:val="28"/>
          <w:szCs w:val="28"/>
          <w:lang w:eastAsia="uk-UA"/>
        </w:rPr>
        <w:t>, першого (бакалаврського) рівня</w:t>
      </w:r>
      <w:r w:rsidRPr="00AE7C08">
        <w:rPr>
          <w:rFonts w:ascii="Times New Roman" w:hAnsi="Times New Roman" w:cs="Times New Roman"/>
          <w:sz w:val="28"/>
          <w:szCs w:val="28"/>
          <w:lang w:eastAsia="uk-UA"/>
        </w:rPr>
        <w:t xml:space="preserve">. – К. : УУ, </w:t>
      </w:r>
      <w:r>
        <w:rPr>
          <w:rFonts w:ascii="Times New Roman" w:hAnsi="Times New Roman" w:cs="Times New Roman"/>
          <w:sz w:val="28"/>
          <w:szCs w:val="28"/>
          <w:lang w:eastAsia="uk-UA"/>
        </w:rPr>
        <w:t>«</w:t>
      </w:r>
      <w:r w:rsidRPr="00AE7C08">
        <w:rPr>
          <w:rFonts w:ascii="Times New Roman" w:hAnsi="Times New Roman" w:cs="Times New Roman"/>
          <w:sz w:val="28"/>
          <w:szCs w:val="28"/>
          <w:lang w:eastAsia="uk-UA"/>
        </w:rPr>
        <w:t>___</w:t>
      </w:r>
      <w:r>
        <w:rPr>
          <w:rFonts w:ascii="Times New Roman" w:hAnsi="Times New Roman" w:cs="Times New Roman"/>
          <w:sz w:val="28"/>
          <w:szCs w:val="28"/>
          <w:lang w:eastAsia="uk-UA"/>
        </w:rPr>
        <w:t>»</w:t>
      </w:r>
      <w:r w:rsidRPr="00AE7C08">
        <w:rPr>
          <w:rFonts w:ascii="Times New Roman" w:hAnsi="Times New Roman" w:cs="Times New Roman"/>
          <w:sz w:val="28"/>
          <w:szCs w:val="28"/>
          <w:lang w:eastAsia="uk-UA"/>
        </w:rPr>
        <w:t xml:space="preserve"> ___________, 20</w:t>
      </w:r>
      <w:r>
        <w:rPr>
          <w:rFonts w:ascii="Times New Roman" w:hAnsi="Times New Roman" w:cs="Times New Roman"/>
          <w:sz w:val="28"/>
          <w:szCs w:val="28"/>
          <w:lang w:eastAsia="uk-UA"/>
        </w:rPr>
        <w:t>22</w:t>
      </w:r>
      <w:r w:rsidRPr="00AE7C08">
        <w:rPr>
          <w:rFonts w:ascii="Times New Roman" w:hAnsi="Times New Roman" w:cs="Times New Roman"/>
          <w:sz w:val="28"/>
          <w:szCs w:val="28"/>
          <w:lang w:eastAsia="uk-UA"/>
        </w:rPr>
        <w:t xml:space="preserve"> року –</w:t>
      </w:r>
      <w:r>
        <w:rPr>
          <w:rFonts w:ascii="Times New Roman" w:hAnsi="Times New Roman" w:cs="Times New Roman"/>
          <w:sz w:val="28"/>
          <w:szCs w:val="28"/>
          <w:lang w:eastAsia="uk-UA"/>
        </w:rPr>
        <w:t xml:space="preserve"> </w:t>
      </w:r>
      <w:r w:rsidRPr="00AE7C08">
        <w:rPr>
          <w:rFonts w:ascii="Times New Roman" w:hAnsi="Times New Roman" w:cs="Times New Roman"/>
          <w:sz w:val="28"/>
          <w:szCs w:val="28"/>
          <w:lang w:eastAsia="uk-UA"/>
        </w:rPr>
        <w:t>с.</w:t>
      </w:r>
    </w:p>
    <w:p w:rsidR="00514A6E" w:rsidRDefault="00514A6E" w:rsidP="00514A6E">
      <w:pPr>
        <w:spacing w:after="0" w:line="360" w:lineRule="auto"/>
        <w:jc w:val="both"/>
        <w:rPr>
          <w:rFonts w:ascii="Times New Roman" w:hAnsi="Times New Roman" w:cs="Times New Roman"/>
          <w:sz w:val="28"/>
          <w:szCs w:val="28"/>
          <w:lang w:eastAsia="uk-UA"/>
        </w:rPr>
      </w:pPr>
    </w:p>
    <w:p w:rsidR="00514A6E" w:rsidRPr="0062551F" w:rsidRDefault="00514A6E" w:rsidP="00514A6E">
      <w:pPr>
        <w:spacing w:after="0" w:line="360" w:lineRule="auto"/>
        <w:jc w:val="both"/>
        <w:rPr>
          <w:rFonts w:ascii="Times New Roman" w:hAnsi="Times New Roman" w:cs="Times New Roman"/>
          <w:sz w:val="28"/>
          <w:szCs w:val="28"/>
          <w:lang w:eastAsia="uk-UA"/>
        </w:rPr>
      </w:pPr>
    </w:p>
    <w:p w:rsidR="00514A6E" w:rsidRPr="0062551F" w:rsidRDefault="00514A6E" w:rsidP="00514A6E">
      <w:pPr>
        <w:jc w:val="both"/>
        <w:rPr>
          <w:rFonts w:ascii="Times New Roman" w:hAnsi="Times New Roman" w:cs="Times New Roman"/>
          <w:sz w:val="28"/>
          <w:szCs w:val="28"/>
        </w:rPr>
      </w:pPr>
      <w:r w:rsidRPr="0062551F">
        <w:rPr>
          <w:rFonts w:ascii="Times New Roman" w:hAnsi="Times New Roman" w:cs="Times New Roman"/>
          <w:b/>
          <w:sz w:val="28"/>
          <w:szCs w:val="28"/>
        </w:rPr>
        <w:t>Розробник програми:</w:t>
      </w:r>
      <w:r w:rsidRPr="0062551F">
        <w:rPr>
          <w:rFonts w:ascii="Times New Roman" w:hAnsi="Times New Roman" w:cs="Times New Roman"/>
          <w:sz w:val="28"/>
          <w:szCs w:val="28"/>
        </w:rPr>
        <w:t xml:space="preserve"> </w:t>
      </w:r>
    </w:p>
    <w:p w:rsidR="00514A6E" w:rsidRPr="00FF365D" w:rsidRDefault="00514A6E" w:rsidP="00514A6E">
      <w:pPr>
        <w:ind w:left="2410"/>
        <w:jc w:val="both"/>
        <w:rPr>
          <w:rFonts w:ascii="Times New Roman" w:hAnsi="Times New Roman" w:cs="Times New Roman"/>
          <w:b/>
          <w:sz w:val="28"/>
          <w:szCs w:val="28"/>
        </w:rPr>
      </w:pPr>
      <w:proofErr w:type="spellStart"/>
      <w:r w:rsidRPr="00FF365D">
        <w:rPr>
          <w:rFonts w:ascii="Times New Roman" w:hAnsi="Times New Roman" w:cs="Times New Roman"/>
          <w:b/>
          <w:sz w:val="28"/>
          <w:szCs w:val="28"/>
        </w:rPr>
        <w:t>Кадлубович</w:t>
      </w:r>
      <w:proofErr w:type="spellEnd"/>
      <w:r w:rsidRPr="00FF365D">
        <w:rPr>
          <w:rFonts w:ascii="Times New Roman" w:hAnsi="Times New Roman" w:cs="Times New Roman"/>
          <w:b/>
          <w:sz w:val="28"/>
          <w:szCs w:val="28"/>
        </w:rPr>
        <w:t xml:space="preserve"> Тетяна Іванівна, </w:t>
      </w:r>
      <w:proofErr w:type="spellStart"/>
      <w:r w:rsidRPr="00FF365D">
        <w:rPr>
          <w:rFonts w:ascii="Times New Roman" w:hAnsi="Times New Roman" w:cs="Times New Roman"/>
          <w:sz w:val="28"/>
          <w:szCs w:val="28"/>
        </w:rPr>
        <w:t>к.політ.н</w:t>
      </w:r>
      <w:proofErr w:type="spellEnd"/>
      <w:r w:rsidRPr="00FF365D">
        <w:rPr>
          <w:rFonts w:ascii="Times New Roman" w:hAnsi="Times New Roman" w:cs="Times New Roman"/>
          <w:sz w:val="28"/>
          <w:szCs w:val="28"/>
        </w:rPr>
        <w:t>., доцент, доцент кафедри міжнародних відносин і політичного консалтингу ІПСВ</w:t>
      </w:r>
    </w:p>
    <w:p w:rsidR="00514A6E" w:rsidRDefault="00514A6E" w:rsidP="00514A6E">
      <w:pPr>
        <w:spacing w:after="0" w:line="312" w:lineRule="auto"/>
        <w:ind w:left="2340"/>
        <w:rPr>
          <w:rFonts w:ascii="Times New Roman" w:hAnsi="Times New Roman" w:cs="Times New Roman"/>
          <w:b/>
          <w:bCs/>
          <w:sz w:val="28"/>
          <w:szCs w:val="28"/>
          <w:lang w:eastAsia="uk-UA"/>
        </w:rPr>
      </w:pPr>
    </w:p>
    <w:p w:rsidR="00514A6E" w:rsidRPr="00AE7C08" w:rsidRDefault="00514A6E" w:rsidP="00514A6E">
      <w:pPr>
        <w:spacing w:after="0" w:line="312" w:lineRule="auto"/>
        <w:ind w:left="2340"/>
        <w:rPr>
          <w:rFonts w:ascii="Times New Roman" w:hAnsi="Times New Roman" w:cs="Times New Roman"/>
          <w:b/>
          <w:bCs/>
          <w:sz w:val="28"/>
          <w:szCs w:val="28"/>
          <w:lang w:eastAsia="uk-UA"/>
        </w:rPr>
      </w:pPr>
    </w:p>
    <w:p w:rsidR="00514A6E" w:rsidRPr="00FF365D" w:rsidRDefault="00514A6E" w:rsidP="00514A6E">
      <w:pPr>
        <w:ind w:firstLine="851"/>
        <w:jc w:val="both"/>
        <w:rPr>
          <w:rFonts w:ascii="Times New Roman" w:hAnsi="Times New Roman" w:cs="Times New Roman"/>
          <w:sz w:val="28"/>
          <w:szCs w:val="28"/>
          <w:lang w:eastAsia="uk-UA"/>
        </w:rPr>
      </w:pPr>
      <w:r w:rsidRPr="00AE7C08">
        <w:rPr>
          <w:rFonts w:ascii="Times New Roman" w:hAnsi="Times New Roman" w:cs="Times New Roman"/>
          <w:sz w:val="28"/>
          <w:szCs w:val="28"/>
          <w:lang w:eastAsia="uk-UA"/>
        </w:rPr>
        <w:t xml:space="preserve">Робоча програма затверджена на засіданні </w:t>
      </w:r>
      <w:r w:rsidRPr="00FF365D">
        <w:rPr>
          <w:rFonts w:ascii="Times New Roman" w:hAnsi="Times New Roman" w:cs="Times New Roman"/>
          <w:sz w:val="28"/>
          <w:szCs w:val="28"/>
          <w:lang w:eastAsia="uk-UA"/>
        </w:rPr>
        <w:t>кафедри міжнародних відносин і політичного консалтингу</w:t>
      </w:r>
    </w:p>
    <w:p w:rsidR="00514A6E" w:rsidRDefault="00514A6E" w:rsidP="00514A6E">
      <w:pPr>
        <w:spacing w:after="0" w:line="312" w:lineRule="auto"/>
        <w:ind w:firstLine="720"/>
        <w:rPr>
          <w:rFonts w:ascii="Times New Roman" w:hAnsi="Times New Roman" w:cs="Times New Roman"/>
          <w:sz w:val="28"/>
          <w:szCs w:val="28"/>
          <w:lang w:eastAsia="uk-UA"/>
        </w:rPr>
      </w:pPr>
      <w:r w:rsidRPr="00AE7C08">
        <w:rPr>
          <w:rFonts w:ascii="Times New Roman" w:hAnsi="Times New Roman" w:cs="Times New Roman"/>
          <w:sz w:val="28"/>
          <w:szCs w:val="28"/>
          <w:lang w:eastAsia="uk-UA"/>
        </w:rPr>
        <w:t xml:space="preserve">Протокол від </w:t>
      </w:r>
      <w:r>
        <w:rPr>
          <w:rFonts w:ascii="Times New Roman" w:hAnsi="Times New Roman" w:cs="Times New Roman"/>
          <w:sz w:val="28"/>
          <w:szCs w:val="28"/>
          <w:lang w:eastAsia="uk-UA"/>
        </w:rPr>
        <w:t>«____» ____________ 2022</w:t>
      </w:r>
      <w:r w:rsidRPr="00AE7C08">
        <w:rPr>
          <w:rFonts w:ascii="Times New Roman" w:hAnsi="Times New Roman" w:cs="Times New Roman"/>
          <w:sz w:val="28"/>
          <w:szCs w:val="28"/>
          <w:lang w:eastAsia="uk-UA"/>
        </w:rPr>
        <w:t xml:space="preserve"> року № ___</w:t>
      </w:r>
    </w:p>
    <w:p w:rsidR="00514A6E" w:rsidRDefault="00514A6E" w:rsidP="00514A6E">
      <w:pPr>
        <w:spacing w:after="0" w:line="312" w:lineRule="auto"/>
        <w:ind w:firstLine="720"/>
        <w:rPr>
          <w:rFonts w:ascii="Times New Roman" w:hAnsi="Times New Roman" w:cs="Times New Roman"/>
          <w:sz w:val="28"/>
          <w:szCs w:val="28"/>
          <w:lang w:eastAsia="uk-UA"/>
        </w:rPr>
      </w:pPr>
    </w:p>
    <w:p w:rsidR="00514A6E" w:rsidRPr="00AE7C08" w:rsidRDefault="00514A6E" w:rsidP="00514A6E">
      <w:pPr>
        <w:spacing w:after="0" w:line="312" w:lineRule="auto"/>
        <w:ind w:firstLine="720"/>
        <w:rPr>
          <w:rFonts w:ascii="Times New Roman" w:hAnsi="Times New Roman" w:cs="Times New Roman"/>
          <w:sz w:val="28"/>
          <w:szCs w:val="28"/>
          <w:lang w:eastAsia="uk-UA"/>
        </w:rPr>
      </w:pPr>
    </w:p>
    <w:p w:rsidR="00514A6E" w:rsidRPr="00AE7C08" w:rsidRDefault="00514A6E" w:rsidP="00514A6E">
      <w:pPr>
        <w:spacing w:after="0" w:line="312" w:lineRule="auto"/>
        <w:ind w:firstLine="720"/>
        <w:rPr>
          <w:rFonts w:ascii="Times New Roman" w:hAnsi="Times New Roman" w:cs="Times New Roman"/>
          <w:sz w:val="28"/>
          <w:szCs w:val="28"/>
          <w:lang w:eastAsia="uk-UA"/>
        </w:rPr>
      </w:pPr>
      <w:r w:rsidRPr="00AE7C08">
        <w:rPr>
          <w:rFonts w:ascii="Times New Roman" w:hAnsi="Times New Roman" w:cs="Times New Roman"/>
          <w:sz w:val="28"/>
          <w:szCs w:val="28"/>
          <w:lang w:eastAsia="uk-UA"/>
        </w:rPr>
        <w:t>Завідувач кафедри</w:t>
      </w:r>
      <w:r>
        <w:rPr>
          <w:rFonts w:ascii="Times New Roman" w:hAnsi="Times New Roman" w:cs="Times New Roman"/>
          <w:sz w:val="28"/>
          <w:szCs w:val="28"/>
          <w:lang w:eastAsia="uk-UA"/>
        </w:rPr>
        <w:t xml:space="preserve">    </w:t>
      </w:r>
      <w:r w:rsidRPr="00AE7C0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___________________        </w:t>
      </w:r>
      <w:r>
        <w:rPr>
          <w:rFonts w:ascii="Times New Roman" w:hAnsi="Times New Roman" w:cs="Times New Roman"/>
          <w:b/>
          <w:sz w:val="28"/>
          <w:szCs w:val="28"/>
          <w:lang w:eastAsia="uk-UA"/>
        </w:rPr>
        <w:t>Тихон ЯРОВОЙ</w:t>
      </w:r>
      <w:r>
        <w:rPr>
          <w:rFonts w:ascii="Times New Roman" w:hAnsi="Times New Roman" w:cs="Times New Roman"/>
          <w:sz w:val="28"/>
          <w:szCs w:val="28"/>
          <w:lang w:eastAsia="uk-UA"/>
        </w:rPr>
        <w:t xml:space="preserve"> </w:t>
      </w:r>
    </w:p>
    <w:p w:rsidR="00514A6E" w:rsidRDefault="00514A6E" w:rsidP="00514A6E">
      <w:pPr>
        <w:spacing w:after="0" w:line="312" w:lineRule="auto"/>
        <w:ind w:firstLine="720"/>
        <w:jc w:val="both"/>
        <w:rPr>
          <w:rFonts w:ascii="Times New Roman" w:hAnsi="Times New Roman" w:cs="Times New Roman"/>
          <w:sz w:val="28"/>
          <w:szCs w:val="28"/>
          <w:lang w:eastAsia="uk-UA"/>
        </w:rPr>
      </w:pPr>
    </w:p>
    <w:p w:rsidR="00514A6E" w:rsidRDefault="00514A6E" w:rsidP="00514A6E">
      <w:pPr>
        <w:spacing w:after="0" w:line="312" w:lineRule="auto"/>
        <w:ind w:firstLine="720"/>
        <w:jc w:val="both"/>
        <w:rPr>
          <w:rFonts w:ascii="Times New Roman" w:hAnsi="Times New Roman" w:cs="Times New Roman"/>
          <w:sz w:val="28"/>
          <w:szCs w:val="28"/>
          <w:lang w:eastAsia="uk-UA"/>
        </w:rPr>
      </w:pPr>
    </w:p>
    <w:p w:rsidR="00514A6E" w:rsidRPr="00D02171" w:rsidRDefault="00514A6E" w:rsidP="00514A6E">
      <w:pPr>
        <w:spacing w:after="0" w:line="360" w:lineRule="auto"/>
        <w:ind w:firstLine="284"/>
        <w:jc w:val="both"/>
        <w:rPr>
          <w:rFonts w:ascii="Times New Roman" w:hAnsi="Times New Roman" w:cs="Times New Roman"/>
          <w:b/>
          <w:sz w:val="28"/>
          <w:szCs w:val="28"/>
          <w:lang w:eastAsia="uk-UA"/>
        </w:rPr>
      </w:pPr>
      <w:r w:rsidRPr="00D02171">
        <w:rPr>
          <w:rFonts w:ascii="Times New Roman" w:hAnsi="Times New Roman" w:cs="Times New Roman"/>
          <w:b/>
          <w:sz w:val="28"/>
          <w:szCs w:val="28"/>
          <w:lang w:eastAsia="uk-UA"/>
        </w:rPr>
        <w:t>Робочу програму погоджено з гарантом освітньої (професійної / наукової) програми (керівником проектної групи)</w:t>
      </w:r>
    </w:p>
    <w:p w:rsidR="00514A6E" w:rsidRDefault="00514A6E" w:rsidP="00514A6E">
      <w:pPr>
        <w:spacing w:after="0" w:line="240" w:lineRule="auto"/>
        <w:ind w:firstLine="720"/>
        <w:jc w:val="center"/>
        <w:rPr>
          <w:rFonts w:ascii="Times New Roman" w:hAnsi="Times New Roman" w:cs="Times New Roman"/>
          <w:sz w:val="28"/>
          <w:szCs w:val="28"/>
          <w:lang w:eastAsia="uk-UA"/>
        </w:rPr>
      </w:pPr>
      <w:r w:rsidRPr="00FF365D">
        <w:rPr>
          <w:rFonts w:ascii="Times New Roman" w:hAnsi="Times New Roman" w:cs="Times New Roman"/>
          <w:sz w:val="28"/>
          <w:szCs w:val="28"/>
          <w:lang w:eastAsia="uk-UA"/>
        </w:rPr>
        <w:t xml:space="preserve">МІЖНАРОДНІ ВІДНОСИНИ, СУСПІЛЬНІ КОМУНІКАЦІЇ ТА РЕГІОНАЛЬНІ СТУДІЇ </w:t>
      </w:r>
    </w:p>
    <w:p w:rsidR="00514A6E" w:rsidRDefault="00514A6E" w:rsidP="00514A6E">
      <w:pPr>
        <w:spacing w:after="0" w:line="360" w:lineRule="auto"/>
        <w:ind w:firstLine="720"/>
        <w:jc w:val="center"/>
        <w:rPr>
          <w:rFonts w:ascii="Times New Roman" w:hAnsi="Times New Roman" w:cs="Times New Roman"/>
          <w:sz w:val="20"/>
          <w:szCs w:val="20"/>
          <w:lang w:eastAsia="uk-UA"/>
        </w:rPr>
      </w:pPr>
      <w:r>
        <w:rPr>
          <w:rFonts w:ascii="Times New Roman" w:hAnsi="Times New Roman" w:cs="Times New Roman"/>
          <w:sz w:val="20"/>
          <w:szCs w:val="20"/>
          <w:lang w:eastAsia="uk-UA"/>
        </w:rPr>
        <w:t>(назва освітньої програми)</w:t>
      </w:r>
    </w:p>
    <w:p w:rsidR="00514A6E" w:rsidRPr="00D02171" w:rsidRDefault="00514A6E" w:rsidP="00514A6E">
      <w:pPr>
        <w:spacing w:after="0" w:line="360" w:lineRule="auto"/>
        <w:ind w:firstLine="720"/>
        <w:jc w:val="both"/>
        <w:rPr>
          <w:rFonts w:ascii="Times New Roman" w:hAnsi="Times New Roman" w:cs="Times New Roman"/>
          <w:sz w:val="28"/>
          <w:szCs w:val="28"/>
          <w:lang w:eastAsia="uk-UA"/>
        </w:rPr>
      </w:pPr>
      <w:r>
        <w:rPr>
          <w:rFonts w:ascii="Times New Roman" w:hAnsi="Times New Roman" w:cs="Times New Roman"/>
          <w:sz w:val="28"/>
          <w:szCs w:val="28"/>
          <w:lang w:eastAsia="uk-UA"/>
        </w:rPr>
        <w:t>___.______________.20__р.</w:t>
      </w:r>
    </w:p>
    <w:p w:rsidR="00514A6E" w:rsidRDefault="00514A6E" w:rsidP="00514A6E">
      <w:pPr>
        <w:spacing w:after="0" w:line="312" w:lineRule="auto"/>
        <w:ind w:firstLine="720"/>
        <w:jc w:val="both"/>
        <w:rPr>
          <w:rFonts w:ascii="Times New Roman" w:hAnsi="Times New Roman" w:cs="Times New Roman"/>
          <w:sz w:val="28"/>
          <w:szCs w:val="28"/>
          <w:lang w:eastAsia="uk-UA"/>
        </w:rPr>
      </w:pPr>
    </w:p>
    <w:p w:rsidR="00514A6E" w:rsidRDefault="00514A6E" w:rsidP="00514A6E">
      <w:pPr>
        <w:spacing w:after="0" w:line="360" w:lineRule="auto"/>
        <w:ind w:firstLine="720"/>
        <w:rPr>
          <w:rFonts w:ascii="Times New Roman" w:hAnsi="Times New Roman" w:cs="Times New Roman"/>
          <w:sz w:val="28"/>
          <w:szCs w:val="28"/>
          <w:lang w:eastAsia="uk-UA"/>
        </w:rPr>
      </w:pPr>
      <w:r>
        <w:rPr>
          <w:rFonts w:ascii="Times New Roman" w:hAnsi="Times New Roman" w:cs="Times New Roman"/>
          <w:sz w:val="28"/>
          <w:szCs w:val="28"/>
          <w:lang w:eastAsia="uk-UA"/>
        </w:rPr>
        <w:t>Гарант освітньої програми (керівник проектної групи)</w:t>
      </w:r>
    </w:p>
    <w:p w:rsidR="00514A6E" w:rsidRDefault="00514A6E" w:rsidP="00514A6E">
      <w:pPr>
        <w:spacing w:after="0" w:line="360" w:lineRule="auto"/>
        <w:ind w:firstLine="720"/>
        <w:rPr>
          <w:rFonts w:ascii="Times New Roman" w:hAnsi="Times New Roman" w:cs="Times New Roman"/>
          <w:sz w:val="28"/>
          <w:szCs w:val="28"/>
          <w:lang w:eastAsia="uk-UA"/>
        </w:rPr>
      </w:pPr>
      <w:r>
        <w:rPr>
          <w:rFonts w:ascii="Times New Roman" w:hAnsi="Times New Roman" w:cs="Times New Roman"/>
          <w:sz w:val="28"/>
          <w:szCs w:val="28"/>
          <w:lang w:eastAsia="uk-UA"/>
        </w:rPr>
        <w:tab/>
      </w:r>
      <w:r>
        <w:rPr>
          <w:rFonts w:ascii="Times New Roman" w:hAnsi="Times New Roman" w:cs="Times New Roman"/>
          <w:sz w:val="28"/>
          <w:szCs w:val="28"/>
          <w:lang w:eastAsia="uk-UA"/>
        </w:rPr>
        <w:tab/>
      </w:r>
      <w:r>
        <w:rPr>
          <w:rFonts w:ascii="Times New Roman" w:hAnsi="Times New Roman" w:cs="Times New Roman"/>
          <w:sz w:val="28"/>
          <w:szCs w:val="28"/>
          <w:lang w:eastAsia="uk-UA"/>
        </w:rPr>
        <w:tab/>
        <w:t>__________________ (________________)</w:t>
      </w:r>
    </w:p>
    <w:p w:rsidR="00514A6E" w:rsidRPr="00AE7C08" w:rsidRDefault="00514A6E" w:rsidP="00514A6E">
      <w:pPr>
        <w:spacing w:after="0" w:line="360" w:lineRule="auto"/>
        <w:ind w:firstLine="720"/>
        <w:rPr>
          <w:rFonts w:ascii="Times New Roman" w:hAnsi="Times New Roman" w:cs="Times New Roman"/>
          <w:sz w:val="28"/>
          <w:szCs w:val="28"/>
          <w:lang w:eastAsia="uk-UA"/>
        </w:rPr>
      </w:pPr>
    </w:p>
    <w:p w:rsidR="00514A6E" w:rsidRDefault="00514A6E" w:rsidP="00514A6E">
      <w:pPr>
        <w:spacing w:after="0" w:line="240" w:lineRule="auto"/>
        <w:ind w:left="6096"/>
        <w:rPr>
          <w:rFonts w:ascii="Times New Roman" w:hAnsi="Times New Roman" w:cs="Times New Roman"/>
          <w:sz w:val="28"/>
          <w:szCs w:val="28"/>
          <w:lang w:val="ru-RU" w:eastAsia="uk-UA"/>
        </w:rPr>
      </w:pPr>
    </w:p>
    <w:p w:rsidR="00514A6E" w:rsidRDefault="00514A6E" w:rsidP="00514A6E">
      <w:pPr>
        <w:spacing w:after="0" w:line="240" w:lineRule="auto"/>
        <w:ind w:left="6096"/>
        <w:rPr>
          <w:rFonts w:ascii="Times New Roman" w:hAnsi="Times New Roman" w:cs="Times New Roman"/>
          <w:sz w:val="28"/>
          <w:szCs w:val="28"/>
          <w:lang w:val="ru-RU" w:eastAsia="uk-UA"/>
        </w:rPr>
      </w:pPr>
    </w:p>
    <w:p w:rsidR="00514A6E" w:rsidRPr="001455ED" w:rsidRDefault="00514A6E" w:rsidP="00514A6E">
      <w:pPr>
        <w:spacing w:after="0" w:line="240" w:lineRule="auto"/>
        <w:ind w:left="6096"/>
        <w:rPr>
          <w:rFonts w:ascii="Times New Roman" w:hAnsi="Times New Roman" w:cs="Times New Roman"/>
          <w:sz w:val="24"/>
          <w:szCs w:val="24"/>
          <w:lang w:eastAsia="uk-UA"/>
        </w:rPr>
      </w:pPr>
      <w:r w:rsidRPr="001455ED">
        <w:rPr>
          <w:rFonts w:ascii="Times New Roman" w:hAnsi="Times New Roman" w:cs="Times New Roman"/>
          <w:sz w:val="24"/>
          <w:szCs w:val="24"/>
          <w:lang w:eastAsia="uk-UA"/>
        </w:rPr>
        <w:sym w:font="Symbol" w:char="F0D3"/>
      </w:r>
      <w:r w:rsidRPr="001455ED">
        <w:rPr>
          <w:rFonts w:ascii="Times New Roman" w:hAnsi="Times New Roman" w:cs="Times New Roman"/>
          <w:sz w:val="24"/>
          <w:szCs w:val="24"/>
          <w:lang w:eastAsia="uk-UA"/>
        </w:rPr>
        <w:t> </w:t>
      </w:r>
      <w:proofErr w:type="spellStart"/>
      <w:r>
        <w:rPr>
          <w:rFonts w:ascii="Times New Roman" w:hAnsi="Times New Roman" w:cs="Times New Roman"/>
          <w:sz w:val="24"/>
          <w:szCs w:val="24"/>
          <w:lang w:eastAsia="uk-UA"/>
        </w:rPr>
        <w:t>Кадлубович</w:t>
      </w:r>
      <w:proofErr w:type="spellEnd"/>
      <w:r>
        <w:rPr>
          <w:rFonts w:ascii="Times New Roman" w:hAnsi="Times New Roman" w:cs="Times New Roman"/>
          <w:sz w:val="24"/>
          <w:szCs w:val="24"/>
          <w:lang w:eastAsia="uk-UA"/>
        </w:rPr>
        <w:t xml:space="preserve"> Т.І.</w:t>
      </w:r>
      <w:r w:rsidRPr="001455ED">
        <w:rPr>
          <w:rFonts w:ascii="Times New Roman" w:hAnsi="Times New Roman" w:cs="Times New Roman"/>
          <w:sz w:val="24"/>
          <w:szCs w:val="24"/>
          <w:lang w:eastAsia="uk-UA"/>
        </w:rPr>
        <w:t>, 20</w:t>
      </w:r>
      <w:r>
        <w:rPr>
          <w:rFonts w:ascii="Times New Roman" w:hAnsi="Times New Roman" w:cs="Times New Roman"/>
          <w:sz w:val="24"/>
          <w:szCs w:val="24"/>
          <w:lang w:eastAsia="uk-UA"/>
        </w:rPr>
        <w:t>22</w:t>
      </w:r>
      <w:r w:rsidRPr="001455ED">
        <w:rPr>
          <w:rFonts w:ascii="Times New Roman" w:hAnsi="Times New Roman" w:cs="Times New Roman"/>
          <w:sz w:val="24"/>
          <w:szCs w:val="24"/>
          <w:lang w:eastAsia="uk-UA"/>
        </w:rPr>
        <w:t xml:space="preserve"> рік</w:t>
      </w:r>
    </w:p>
    <w:p w:rsidR="00514A6E" w:rsidRPr="00D02171" w:rsidRDefault="00514A6E" w:rsidP="00514A6E">
      <w:pPr>
        <w:pStyle w:val="2"/>
        <w:ind w:left="583" w:right="721"/>
        <w:jc w:val="center"/>
        <w:rPr>
          <w:rFonts w:ascii="Times New Roman" w:hAnsi="Times New Roman"/>
        </w:rPr>
      </w:pPr>
      <w:r w:rsidRPr="00AE7C08">
        <w:rPr>
          <w:rFonts w:ascii="Times New Roman" w:hAnsi="Times New Roman"/>
          <w:lang w:eastAsia="ru-RU"/>
        </w:rPr>
        <w:br w:type="page"/>
      </w:r>
      <w:r w:rsidRPr="00D02171">
        <w:rPr>
          <w:rFonts w:ascii="Times New Roman" w:hAnsi="Times New Roman"/>
        </w:rPr>
        <w:t>ПРОЛОНГАЦІЯ РОБОЧОЇ НАВЧАЛЬНОЇ ПРОГРАМИ</w:t>
      </w:r>
    </w:p>
    <w:p w:rsidR="00514A6E" w:rsidRPr="00D02171" w:rsidRDefault="00514A6E" w:rsidP="00514A6E">
      <w:pPr>
        <w:spacing w:after="0" w:line="259" w:lineRule="auto"/>
        <w:jc w:val="center"/>
        <w:rPr>
          <w:rFonts w:ascii="Times New Roman" w:hAnsi="Times New Roman" w:cs="Times New Roman"/>
          <w:sz w:val="28"/>
          <w:szCs w:val="28"/>
        </w:rPr>
      </w:pPr>
    </w:p>
    <w:tbl>
      <w:tblPr>
        <w:tblW w:w="9573" w:type="dxa"/>
        <w:tblInd w:w="-108" w:type="dxa"/>
        <w:tblCellMar>
          <w:top w:w="7" w:type="dxa"/>
          <w:right w:w="92" w:type="dxa"/>
        </w:tblCellMar>
        <w:tblLook w:val="04A0" w:firstRow="1" w:lastRow="0" w:firstColumn="1" w:lastColumn="0" w:noHBand="0" w:noVBand="1"/>
      </w:tblPr>
      <w:tblGrid>
        <w:gridCol w:w="2259"/>
        <w:gridCol w:w="1798"/>
        <w:gridCol w:w="1695"/>
        <w:gridCol w:w="1910"/>
        <w:gridCol w:w="1911"/>
      </w:tblGrid>
      <w:tr w:rsidR="00514A6E" w:rsidRPr="00F62BE7" w:rsidTr="00514A6E">
        <w:trPr>
          <w:trHeight w:val="420"/>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right="18"/>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Навчальний рік</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right="18"/>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2019/2020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right="16"/>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2020/2021</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right="16"/>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20___/20___</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right="16"/>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20___/20___</w:t>
            </w:r>
          </w:p>
        </w:tc>
      </w:tr>
      <w:tr w:rsidR="00514A6E" w:rsidRPr="00F62BE7" w:rsidTr="00514A6E">
        <w:trPr>
          <w:trHeight w:val="960"/>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44" w:line="238" w:lineRule="auto"/>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Дата засідання кафедри / циклової</w:t>
            </w:r>
          </w:p>
          <w:p w:rsidR="00514A6E" w:rsidRPr="00F62BE7" w:rsidRDefault="00514A6E" w:rsidP="00514A6E">
            <w:pPr>
              <w:spacing w:after="0" w:line="259" w:lineRule="auto"/>
              <w:ind w:right="19"/>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комісії</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jc w:val="center"/>
              <w:rPr>
                <w:rFonts w:ascii="Times New Roman" w:eastAsia="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jc w:val="center"/>
              <w:rPr>
                <w:rFonts w:ascii="Times New Roman" w:eastAsia="Times New Roman" w:hAnsi="Times New Roman" w:cs="Times New Roman"/>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jc w:val="center"/>
              <w:rPr>
                <w:rFonts w:ascii="Times New Roman" w:eastAsia="Times New Roman" w:hAnsi="Times New Roman" w:cs="Times New Roman"/>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left="1"/>
              <w:jc w:val="center"/>
              <w:rPr>
                <w:rFonts w:ascii="Times New Roman" w:eastAsia="Times New Roman" w:hAnsi="Times New Roman" w:cs="Times New Roman"/>
                <w:sz w:val="28"/>
                <w:szCs w:val="28"/>
              </w:rPr>
            </w:pPr>
          </w:p>
        </w:tc>
      </w:tr>
      <w:tr w:rsidR="00514A6E" w:rsidRPr="00F62BE7" w:rsidTr="00514A6E">
        <w:trPr>
          <w:trHeight w:val="406"/>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right="14"/>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 протоколу</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jc w:val="center"/>
              <w:rPr>
                <w:rFonts w:ascii="Times New Roman" w:eastAsia="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jc w:val="center"/>
              <w:rPr>
                <w:rFonts w:ascii="Times New Roman" w:eastAsia="Times New Roman" w:hAnsi="Times New Roman" w:cs="Times New Roman"/>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jc w:val="center"/>
              <w:rPr>
                <w:rFonts w:ascii="Times New Roman" w:eastAsia="Times New Roman" w:hAnsi="Times New Roman" w:cs="Times New Roman"/>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left="1"/>
              <w:jc w:val="center"/>
              <w:rPr>
                <w:rFonts w:ascii="Times New Roman" w:eastAsia="Times New Roman" w:hAnsi="Times New Roman" w:cs="Times New Roman"/>
                <w:sz w:val="28"/>
                <w:szCs w:val="28"/>
              </w:rPr>
            </w:pPr>
          </w:p>
        </w:tc>
      </w:tr>
      <w:tr w:rsidR="00514A6E" w:rsidRPr="00F62BE7" w:rsidTr="00514A6E">
        <w:trPr>
          <w:trHeight w:val="958"/>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left="3" w:hanging="3"/>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Підпис завідувача кафедри / голови циклової комісії</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jc w:val="center"/>
              <w:rPr>
                <w:rFonts w:ascii="Times New Roman" w:eastAsia="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jc w:val="center"/>
              <w:rPr>
                <w:rFonts w:ascii="Times New Roman" w:eastAsia="Times New Roman" w:hAnsi="Times New Roman" w:cs="Times New Roman"/>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jc w:val="center"/>
              <w:rPr>
                <w:rFonts w:ascii="Times New Roman" w:eastAsia="Times New Roman" w:hAnsi="Times New Roman" w:cs="Times New Roman"/>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14A6E" w:rsidRPr="00F62BE7" w:rsidRDefault="00514A6E" w:rsidP="00514A6E">
            <w:pPr>
              <w:spacing w:after="0" w:line="259" w:lineRule="auto"/>
              <w:ind w:left="1"/>
              <w:jc w:val="center"/>
              <w:rPr>
                <w:rFonts w:ascii="Times New Roman" w:eastAsia="Times New Roman" w:hAnsi="Times New Roman" w:cs="Times New Roman"/>
                <w:sz w:val="28"/>
                <w:szCs w:val="28"/>
              </w:rPr>
            </w:pPr>
          </w:p>
        </w:tc>
      </w:tr>
    </w:tbl>
    <w:p w:rsidR="00514A6E" w:rsidRPr="00D02171" w:rsidRDefault="00514A6E" w:rsidP="00514A6E">
      <w:pPr>
        <w:spacing w:after="14" w:line="259" w:lineRule="auto"/>
        <w:ind w:left="360"/>
        <w:jc w:val="center"/>
        <w:rPr>
          <w:rFonts w:ascii="Times New Roman" w:hAnsi="Times New Roman" w:cs="Times New Roman"/>
          <w:sz w:val="28"/>
          <w:szCs w:val="28"/>
        </w:rPr>
      </w:pPr>
    </w:p>
    <w:p w:rsidR="00514A6E" w:rsidRPr="00D02171" w:rsidRDefault="00514A6E" w:rsidP="00514A6E">
      <w:pPr>
        <w:spacing w:after="25" w:line="259" w:lineRule="auto"/>
        <w:ind w:left="360"/>
        <w:jc w:val="center"/>
        <w:rPr>
          <w:rFonts w:ascii="Times New Roman" w:hAnsi="Times New Roman" w:cs="Times New Roman"/>
          <w:sz w:val="28"/>
          <w:szCs w:val="28"/>
        </w:rPr>
      </w:pPr>
    </w:p>
    <w:p w:rsidR="00514A6E" w:rsidRDefault="00514A6E" w:rsidP="00514A6E">
      <w:pPr>
        <w:ind w:left="-5" w:right="137"/>
        <w:jc w:val="both"/>
        <w:rPr>
          <w:rFonts w:ascii="Times New Roman" w:hAnsi="Times New Roman" w:cs="Times New Roman"/>
          <w:sz w:val="28"/>
          <w:szCs w:val="28"/>
        </w:rPr>
      </w:pPr>
      <w:r w:rsidRPr="00D0217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r w:rsidRPr="00D02171">
          <w:rPr>
            <w:rFonts w:ascii="Times New Roman" w:hAnsi="Times New Roman" w:cs="Times New Roman"/>
            <w:color w:val="0000FF"/>
            <w:sz w:val="28"/>
            <w:szCs w:val="28"/>
            <w:u w:val="single" w:color="0000FF"/>
          </w:rPr>
          <w:t>https://vo.uu.edu.ua/</w:t>
        </w:r>
      </w:hyperlink>
      <w:hyperlink r:id="rId8">
        <w:r w:rsidRPr="00D02171">
          <w:rPr>
            <w:rFonts w:ascii="Times New Roman" w:hAnsi="Times New Roman" w:cs="Times New Roman"/>
            <w:sz w:val="28"/>
            <w:szCs w:val="28"/>
          </w:rPr>
          <w:t xml:space="preserve"> </w:t>
        </w:r>
      </w:hyperlink>
      <w:r w:rsidRPr="00D02171">
        <w:rPr>
          <w:rFonts w:ascii="Times New Roman" w:hAnsi="Times New Roman" w:cs="Times New Roman"/>
          <w:sz w:val="28"/>
          <w:szCs w:val="28"/>
        </w:rPr>
        <w:t xml:space="preserve">за </w:t>
      </w:r>
      <w:proofErr w:type="spellStart"/>
      <w:r w:rsidRPr="00D02171">
        <w:rPr>
          <w:rFonts w:ascii="Times New Roman" w:hAnsi="Times New Roman" w:cs="Times New Roman"/>
          <w:sz w:val="28"/>
          <w:szCs w:val="28"/>
        </w:rPr>
        <w:t>адресою</w:t>
      </w:r>
      <w:proofErr w:type="spellEnd"/>
      <w:r w:rsidRPr="00D02171">
        <w:rPr>
          <w:rFonts w:ascii="Times New Roman" w:hAnsi="Times New Roman" w:cs="Times New Roman"/>
          <w:sz w:val="28"/>
          <w:szCs w:val="28"/>
        </w:rPr>
        <w:t xml:space="preserve">: </w:t>
      </w:r>
    </w:p>
    <w:p w:rsidR="00514A6E" w:rsidRDefault="00514A6E" w:rsidP="00514A6E">
      <w:pPr>
        <w:tabs>
          <w:tab w:val="center" w:pos="2030"/>
          <w:tab w:val="center" w:pos="2833"/>
          <w:tab w:val="center" w:pos="3541"/>
          <w:tab w:val="center" w:pos="4249"/>
          <w:tab w:val="center" w:pos="5652"/>
        </w:tabs>
        <w:spacing w:after="178" w:line="259" w:lineRule="auto"/>
        <w:jc w:val="center"/>
        <w:rPr>
          <w:rFonts w:ascii="Times New Roman" w:eastAsia="Times New Roman" w:hAnsi="Times New Roman" w:cs="Times New Roman"/>
          <w:b/>
          <w:sz w:val="28"/>
          <w:szCs w:val="28"/>
        </w:rPr>
      </w:pPr>
      <w:r w:rsidRPr="00514A6E">
        <w:rPr>
          <w:rFonts w:ascii="Times New Roman" w:eastAsia="Times New Roman" w:hAnsi="Times New Roman" w:cs="Times New Roman"/>
          <w:b/>
          <w:sz w:val="28"/>
          <w:szCs w:val="28"/>
        </w:rPr>
        <w:t xml:space="preserve">https://vo.uu.edu.ua/course/view.php?id=80 </w:t>
      </w:r>
    </w:p>
    <w:p w:rsidR="00514A6E" w:rsidRPr="00D02171" w:rsidRDefault="00514A6E" w:rsidP="00514A6E">
      <w:pPr>
        <w:tabs>
          <w:tab w:val="center" w:pos="2030"/>
          <w:tab w:val="center" w:pos="2833"/>
          <w:tab w:val="center" w:pos="3541"/>
          <w:tab w:val="center" w:pos="4249"/>
          <w:tab w:val="center" w:pos="5652"/>
        </w:tabs>
        <w:spacing w:after="178" w:line="259" w:lineRule="auto"/>
        <w:jc w:val="center"/>
        <w:rPr>
          <w:rFonts w:ascii="Times New Roman" w:hAnsi="Times New Roman" w:cs="Times New Roman"/>
          <w:sz w:val="28"/>
          <w:szCs w:val="28"/>
        </w:rPr>
      </w:pPr>
      <w:r w:rsidRPr="00D02171">
        <w:rPr>
          <w:rFonts w:ascii="Times New Roman" w:hAnsi="Times New Roman" w:cs="Times New Roman"/>
          <w:sz w:val="28"/>
          <w:szCs w:val="28"/>
        </w:rPr>
        <w:t>(вказати адресу)</w:t>
      </w:r>
    </w:p>
    <w:p w:rsidR="00514A6E" w:rsidRPr="00D02171" w:rsidRDefault="00514A6E" w:rsidP="00514A6E">
      <w:pPr>
        <w:spacing w:after="0" w:line="259" w:lineRule="auto"/>
        <w:ind w:left="360"/>
        <w:jc w:val="both"/>
        <w:rPr>
          <w:rFonts w:ascii="Times New Roman" w:hAnsi="Times New Roman" w:cs="Times New Roman"/>
          <w:sz w:val="28"/>
          <w:szCs w:val="28"/>
        </w:rPr>
      </w:pPr>
    </w:p>
    <w:p w:rsidR="00514A6E" w:rsidRPr="00D02171" w:rsidRDefault="00514A6E" w:rsidP="00514A6E">
      <w:pPr>
        <w:spacing w:after="0" w:line="259" w:lineRule="auto"/>
        <w:ind w:left="360"/>
        <w:jc w:val="both"/>
        <w:rPr>
          <w:rFonts w:ascii="Times New Roman" w:hAnsi="Times New Roman" w:cs="Times New Roman"/>
          <w:sz w:val="28"/>
          <w:szCs w:val="28"/>
        </w:rPr>
      </w:pPr>
    </w:p>
    <w:p w:rsidR="00514A6E" w:rsidRPr="00D02171" w:rsidRDefault="00514A6E" w:rsidP="00514A6E">
      <w:pPr>
        <w:spacing w:after="34" w:line="259" w:lineRule="auto"/>
        <w:ind w:left="360"/>
        <w:jc w:val="both"/>
        <w:rPr>
          <w:rFonts w:ascii="Times New Roman" w:hAnsi="Times New Roman" w:cs="Times New Roman"/>
          <w:sz w:val="28"/>
          <w:szCs w:val="28"/>
        </w:rPr>
      </w:pPr>
    </w:p>
    <w:p w:rsidR="00514A6E" w:rsidRPr="00D02171" w:rsidRDefault="00514A6E" w:rsidP="00514A6E">
      <w:pPr>
        <w:spacing w:after="5" w:line="270" w:lineRule="auto"/>
        <w:ind w:left="370" w:right="132"/>
        <w:jc w:val="both"/>
        <w:rPr>
          <w:rFonts w:ascii="Times New Roman" w:hAnsi="Times New Roman" w:cs="Times New Roman"/>
          <w:sz w:val="28"/>
          <w:szCs w:val="28"/>
        </w:rPr>
      </w:pPr>
      <w:r w:rsidRPr="00D02171">
        <w:rPr>
          <w:rFonts w:ascii="Times New Roman" w:eastAsia="Times New Roman" w:hAnsi="Times New Roman" w:cs="Times New Roman"/>
          <w:b/>
          <w:sz w:val="28"/>
          <w:szCs w:val="28"/>
        </w:rPr>
        <w:t>Робочу програму перевірено</w:t>
      </w:r>
    </w:p>
    <w:p w:rsidR="00514A6E" w:rsidRPr="00D02171" w:rsidRDefault="00514A6E" w:rsidP="00514A6E">
      <w:pPr>
        <w:ind w:left="370" w:right="137"/>
        <w:jc w:val="both"/>
        <w:rPr>
          <w:rFonts w:ascii="Times New Roman" w:hAnsi="Times New Roman" w:cs="Times New Roman"/>
          <w:sz w:val="28"/>
          <w:szCs w:val="28"/>
        </w:rPr>
      </w:pPr>
      <w:r w:rsidRPr="00D02171">
        <w:rPr>
          <w:rFonts w:ascii="Times New Roman" w:hAnsi="Times New Roman" w:cs="Times New Roman"/>
          <w:sz w:val="28"/>
          <w:szCs w:val="28"/>
        </w:rPr>
        <w:t>________________ 20___ р.</w:t>
      </w:r>
    </w:p>
    <w:p w:rsidR="00514A6E" w:rsidRPr="00D02171" w:rsidRDefault="00514A6E" w:rsidP="00514A6E">
      <w:pPr>
        <w:spacing w:after="24" w:line="259" w:lineRule="auto"/>
        <w:ind w:left="360"/>
        <w:jc w:val="both"/>
        <w:rPr>
          <w:rFonts w:ascii="Times New Roman" w:hAnsi="Times New Roman" w:cs="Times New Roman"/>
          <w:sz w:val="28"/>
          <w:szCs w:val="28"/>
        </w:rPr>
      </w:pPr>
    </w:p>
    <w:p w:rsidR="00514A6E" w:rsidRPr="00D02171" w:rsidRDefault="00514A6E" w:rsidP="00514A6E">
      <w:pPr>
        <w:ind w:left="370" w:right="137"/>
        <w:jc w:val="both"/>
        <w:rPr>
          <w:rFonts w:ascii="Times New Roman" w:hAnsi="Times New Roman" w:cs="Times New Roman"/>
          <w:sz w:val="28"/>
          <w:szCs w:val="28"/>
        </w:rPr>
      </w:pPr>
      <w:r>
        <w:rPr>
          <w:rFonts w:ascii="Times New Roman" w:hAnsi="Times New Roman" w:cs="Times New Roman"/>
          <w:sz w:val="28"/>
          <w:szCs w:val="28"/>
        </w:rPr>
        <w:t>Директор</w:t>
      </w:r>
      <w:r w:rsidRPr="00D02171">
        <w:rPr>
          <w:rFonts w:ascii="Times New Roman" w:hAnsi="Times New Roman" w:cs="Times New Roman"/>
          <w:sz w:val="28"/>
          <w:szCs w:val="28"/>
        </w:rPr>
        <w:t xml:space="preserve"> Інституту права та суспільних відносин</w:t>
      </w:r>
    </w:p>
    <w:p w:rsidR="00514A6E" w:rsidRPr="00D02171" w:rsidRDefault="00514A6E" w:rsidP="00514A6E">
      <w:pPr>
        <w:ind w:left="1786" w:right="137" w:firstLine="338"/>
        <w:jc w:val="both"/>
        <w:rPr>
          <w:rFonts w:ascii="Times New Roman" w:hAnsi="Times New Roman" w:cs="Times New Roman"/>
          <w:sz w:val="28"/>
          <w:szCs w:val="28"/>
        </w:rPr>
      </w:pPr>
      <w:r w:rsidRPr="00D02171">
        <w:rPr>
          <w:rFonts w:ascii="Times New Roman" w:hAnsi="Times New Roman" w:cs="Times New Roman"/>
          <w:sz w:val="28"/>
          <w:szCs w:val="28"/>
        </w:rPr>
        <w:t xml:space="preserve">_______________________ ( </w:t>
      </w:r>
      <w:r>
        <w:rPr>
          <w:rFonts w:ascii="Times New Roman" w:hAnsi="Times New Roman" w:cs="Times New Roman"/>
          <w:sz w:val="28"/>
          <w:szCs w:val="28"/>
        </w:rPr>
        <w:t>А.Л. Терещенко</w:t>
      </w:r>
      <w:r w:rsidRPr="00D02171">
        <w:rPr>
          <w:rFonts w:ascii="Times New Roman" w:hAnsi="Times New Roman" w:cs="Times New Roman"/>
          <w:sz w:val="28"/>
          <w:szCs w:val="28"/>
        </w:rPr>
        <w:t xml:space="preserve"> )</w:t>
      </w:r>
    </w:p>
    <w:p w:rsidR="00514A6E" w:rsidRPr="00D02171" w:rsidRDefault="00514A6E" w:rsidP="00514A6E">
      <w:pPr>
        <w:spacing w:after="5"/>
        <w:ind w:left="2852" w:right="154" w:firstLine="688"/>
        <w:jc w:val="both"/>
        <w:rPr>
          <w:rFonts w:ascii="Times New Roman" w:hAnsi="Times New Roman" w:cs="Times New Roman"/>
          <w:sz w:val="24"/>
          <w:szCs w:val="24"/>
        </w:rPr>
      </w:pPr>
      <w:r w:rsidRPr="00D02171">
        <w:rPr>
          <w:rFonts w:ascii="Times New Roman" w:hAnsi="Times New Roman" w:cs="Times New Roman"/>
          <w:sz w:val="24"/>
          <w:szCs w:val="24"/>
        </w:rPr>
        <w:t>(підпис)</w:t>
      </w:r>
    </w:p>
    <w:p w:rsidR="00514A6E" w:rsidRDefault="00514A6E" w:rsidP="00514A6E">
      <w:pPr>
        <w:ind w:left="851"/>
        <w:jc w:val="center"/>
        <w:rPr>
          <w:rFonts w:ascii="Times New Roman" w:hAnsi="Times New Roman" w:cs="Times New Roman"/>
          <w:sz w:val="28"/>
          <w:szCs w:val="28"/>
          <w:lang w:eastAsia="ru-RU"/>
        </w:rPr>
      </w:pPr>
    </w:p>
    <w:p w:rsidR="00514A6E" w:rsidRDefault="00514A6E" w:rsidP="00514A6E">
      <w:pPr>
        <w:ind w:left="851"/>
        <w:jc w:val="center"/>
        <w:rPr>
          <w:rFonts w:ascii="Times New Roman" w:hAnsi="Times New Roman" w:cs="Times New Roman"/>
          <w:sz w:val="28"/>
          <w:szCs w:val="28"/>
          <w:lang w:eastAsia="ru-RU"/>
        </w:rPr>
      </w:pPr>
    </w:p>
    <w:p w:rsidR="00514A6E" w:rsidRDefault="00514A6E" w:rsidP="00514A6E">
      <w:pPr>
        <w:ind w:left="851"/>
        <w:jc w:val="center"/>
        <w:rPr>
          <w:rFonts w:ascii="Times New Roman" w:hAnsi="Times New Roman" w:cs="Times New Roman"/>
          <w:sz w:val="28"/>
          <w:szCs w:val="28"/>
          <w:lang w:eastAsia="ru-RU"/>
        </w:rPr>
      </w:pPr>
    </w:p>
    <w:p w:rsidR="00514A6E" w:rsidRDefault="00514A6E" w:rsidP="00514A6E">
      <w:pPr>
        <w:ind w:left="851"/>
        <w:jc w:val="center"/>
        <w:rPr>
          <w:rFonts w:ascii="Times New Roman" w:hAnsi="Times New Roman" w:cs="Times New Roman"/>
          <w:sz w:val="28"/>
          <w:szCs w:val="28"/>
          <w:lang w:eastAsia="ru-RU"/>
        </w:rPr>
      </w:pPr>
    </w:p>
    <w:p w:rsidR="00514A6E" w:rsidRDefault="00514A6E" w:rsidP="00514A6E">
      <w:pPr>
        <w:ind w:left="851"/>
        <w:jc w:val="center"/>
        <w:rPr>
          <w:rFonts w:ascii="Times New Roman" w:hAnsi="Times New Roman" w:cs="Times New Roman"/>
          <w:sz w:val="28"/>
          <w:szCs w:val="28"/>
          <w:lang w:eastAsia="ru-RU"/>
        </w:rPr>
      </w:pPr>
    </w:p>
    <w:p w:rsidR="00514A6E" w:rsidRDefault="00514A6E" w:rsidP="00514A6E">
      <w:pPr>
        <w:ind w:left="851"/>
        <w:jc w:val="center"/>
        <w:rPr>
          <w:rFonts w:ascii="Times New Roman" w:hAnsi="Times New Roman" w:cs="Times New Roman"/>
          <w:sz w:val="28"/>
          <w:szCs w:val="28"/>
          <w:lang w:eastAsia="ru-RU"/>
        </w:rPr>
      </w:pPr>
    </w:p>
    <w:p w:rsidR="00514A6E" w:rsidRPr="00B3383C" w:rsidRDefault="00514A6E" w:rsidP="00514A6E">
      <w:pPr>
        <w:widowControl w:val="0"/>
        <w:spacing w:after="0"/>
        <w:jc w:val="center"/>
        <w:rPr>
          <w:rFonts w:ascii="Times New Roman" w:hAnsi="Times New Roman" w:cs="Times New Roman"/>
          <w:b/>
          <w:sz w:val="28"/>
          <w:szCs w:val="28"/>
        </w:rPr>
      </w:pPr>
      <w:r w:rsidRPr="00B3383C">
        <w:rPr>
          <w:rFonts w:ascii="Times New Roman" w:hAnsi="Times New Roman" w:cs="Times New Roman"/>
          <w:b/>
          <w:sz w:val="28"/>
          <w:szCs w:val="28"/>
        </w:rPr>
        <w:t>ЗМІСТ</w:t>
      </w:r>
    </w:p>
    <w:p w:rsidR="00514A6E" w:rsidRPr="00B3383C" w:rsidRDefault="00514A6E" w:rsidP="00514A6E">
      <w:pPr>
        <w:ind w:left="851"/>
        <w:jc w:val="center"/>
        <w:rPr>
          <w:rFonts w:ascii="Times New Roman" w:hAnsi="Times New Roman" w:cs="Times New Roman"/>
          <w:b/>
          <w:sz w:val="28"/>
          <w:szCs w:val="28"/>
        </w:rPr>
      </w:pPr>
    </w:p>
    <w:tbl>
      <w:tblPr>
        <w:tblW w:w="0" w:type="auto"/>
        <w:tblLook w:val="04A0" w:firstRow="1" w:lastRow="0" w:firstColumn="1" w:lastColumn="0" w:noHBand="0" w:noVBand="1"/>
      </w:tblPr>
      <w:tblGrid>
        <w:gridCol w:w="496"/>
        <w:gridCol w:w="8219"/>
        <w:gridCol w:w="496"/>
      </w:tblGrid>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ОПИС НАВЧАЛЬНОЇ ДИСЦИПЛІНИ………………………………</w:t>
            </w:r>
          </w:p>
        </w:tc>
        <w:tc>
          <w:tcPr>
            <w:tcW w:w="0" w:type="auto"/>
            <w:shd w:val="clear" w:color="auto" w:fill="auto"/>
            <w:vAlign w:val="center"/>
          </w:tcPr>
          <w:p w:rsidR="00514A6E" w:rsidRPr="00B3383C" w:rsidRDefault="00514A6E" w:rsidP="00514A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МЕТА ТА ЗАВДАННЯ НАВЧАЛЬНОЇ ДИСЦИПЛІНИ…………...</w:t>
            </w:r>
          </w:p>
        </w:tc>
        <w:tc>
          <w:tcPr>
            <w:tcW w:w="0" w:type="auto"/>
            <w:shd w:val="clear" w:color="auto" w:fill="auto"/>
            <w:vAlign w:val="center"/>
          </w:tcPr>
          <w:p w:rsidR="00514A6E" w:rsidRPr="00B3383C" w:rsidRDefault="00514A6E" w:rsidP="00514A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ПРОГРАМА НАВЧАЛЬНОЇ ДИСЦИПЛІНИ……………………….</w:t>
            </w:r>
          </w:p>
        </w:tc>
        <w:tc>
          <w:tcPr>
            <w:tcW w:w="0" w:type="auto"/>
            <w:shd w:val="clear" w:color="auto" w:fill="auto"/>
            <w:vAlign w:val="center"/>
          </w:tcPr>
          <w:p w:rsidR="00514A6E" w:rsidRPr="00B3383C" w:rsidRDefault="0049454E" w:rsidP="00514A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СТРУКТУРА НАВЧАЛЬНОЇ ДИСЦИПЛІНИ………………………</w:t>
            </w:r>
          </w:p>
        </w:tc>
        <w:tc>
          <w:tcPr>
            <w:tcW w:w="0" w:type="auto"/>
            <w:shd w:val="clear" w:color="auto" w:fill="auto"/>
            <w:vAlign w:val="center"/>
          </w:tcPr>
          <w:p w:rsidR="00514A6E" w:rsidRPr="00B3383C" w:rsidRDefault="00514A6E" w:rsidP="0049454E">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49454E">
              <w:rPr>
                <w:rFonts w:ascii="Times New Roman" w:hAnsi="Times New Roman" w:cs="Times New Roman"/>
                <w:sz w:val="28"/>
                <w:szCs w:val="28"/>
              </w:rPr>
              <w:t>0</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ТЕМИ ЛЕКЦІЙНИХ ЗАНЯТЬ………………………………………..</w:t>
            </w:r>
          </w:p>
        </w:tc>
        <w:tc>
          <w:tcPr>
            <w:tcW w:w="0" w:type="auto"/>
            <w:shd w:val="clear" w:color="auto" w:fill="auto"/>
            <w:vAlign w:val="center"/>
          </w:tcPr>
          <w:p w:rsidR="00514A6E" w:rsidRPr="00B3383C" w:rsidRDefault="00514A6E" w:rsidP="0049454E">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49454E">
              <w:rPr>
                <w:rFonts w:ascii="Times New Roman" w:hAnsi="Times New Roman" w:cs="Times New Roman"/>
                <w:sz w:val="28"/>
                <w:szCs w:val="28"/>
              </w:rPr>
              <w:t>1</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ТЕМИ СЕМІНАРСЬКИХ ЗАНЯТЬ…………………………………..</w:t>
            </w:r>
          </w:p>
        </w:tc>
        <w:tc>
          <w:tcPr>
            <w:tcW w:w="0" w:type="auto"/>
            <w:shd w:val="clear" w:color="auto" w:fill="auto"/>
            <w:vAlign w:val="center"/>
          </w:tcPr>
          <w:p w:rsidR="00514A6E" w:rsidRPr="00B3383C" w:rsidRDefault="00514A6E" w:rsidP="0049454E">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49454E">
              <w:rPr>
                <w:rFonts w:ascii="Times New Roman" w:hAnsi="Times New Roman" w:cs="Times New Roman"/>
                <w:sz w:val="28"/>
                <w:szCs w:val="28"/>
              </w:rPr>
              <w:t>2</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САМОСТІЙНА РОБОТА СТУДЕНТА………………………………</w:t>
            </w:r>
          </w:p>
        </w:tc>
        <w:tc>
          <w:tcPr>
            <w:tcW w:w="0" w:type="auto"/>
            <w:shd w:val="clear" w:color="auto" w:fill="auto"/>
            <w:vAlign w:val="center"/>
          </w:tcPr>
          <w:p w:rsidR="00514A6E" w:rsidRPr="00B3383C" w:rsidRDefault="00514A6E" w:rsidP="004945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49454E">
              <w:rPr>
                <w:rFonts w:ascii="Times New Roman" w:hAnsi="Times New Roman" w:cs="Times New Roman"/>
                <w:sz w:val="28"/>
                <w:szCs w:val="28"/>
              </w:rPr>
              <w:t>2</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shd w:val="clear" w:color="auto" w:fill="auto"/>
          </w:tcPr>
          <w:p w:rsidR="00514A6E" w:rsidRPr="00B3383C" w:rsidRDefault="00514A6E" w:rsidP="00514A6E">
            <w:pPr>
              <w:pStyle w:val="a4"/>
              <w:spacing w:before="120" w:after="120"/>
              <w:ind w:left="0"/>
              <w:jc w:val="both"/>
              <w:rPr>
                <w:sz w:val="28"/>
                <w:szCs w:val="28"/>
                <w:lang w:val="uk-UA"/>
              </w:rPr>
            </w:pPr>
            <w:r w:rsidRPr="00B3383C">
              <w:rPr>
                <w:sz w:val="28"/>
                <w:szCs w:val="28"/>
                <w:lang w:val="uk-UA"/>
              </w:rPr>
              <w:t>ТЕМАТИКА ТА МЕТОДИКА НАПИСАННЯ РЕФЕРАТІВ ДЛЯ</w:t>
            </w:r>
          </w:p>
          <w:p w:rsidR="00514A6E" w:rsidRPr="00B3383C" w:rsidRDefault="00514A6E" w:rsidP="00514A6E">
            <w:pPr>
              <w:pStyle w:val="a4"/>
              <w:spacing w:before="120" w:after="120"/>
              <w:ind w:left="0"/>
              <w:jc w:val="both"/>
              <w:rPr>
                <w:sz w:val="28"/>
                <w:szCs w:val="28"/>
                <w:lang w:val="uk-UA"/>
              </w:rPr>
            </w:pPr>
            <w:r w:rsidRPr="00B3383C">
              <w:rPr>
                <w:sz w:val="28"/>
                <w:szCs w:val="28"/>
                <w:lang w:val="uk-UA"/>
              </w:rPr>
              <w:t>СТУДЕНТІВ ДЕННОЇ</w:t>
            </w:r>
            <w:r>
              <w:rPr>
                <w:sz w:val="28"/>
                <w:szCs w:val="28"/>
                <w:lang w:val="uk-UA"/>
              </w:rPr>
              <w:t xml:space="preserve"> </w:t>
            </w:r>
            <w:r w:rsidRPr="00B3383C">
              <w:rPr>
                <w:sz w:val="28"/>
                <w:szCs w:val="28"/>
                <w:lang w:val="uk-UA"/>
              </w:rPr>
              <w:t>ТА ЗАОЧНОЇ ФОРМИ НАВЧАННЯ……..</w:t>
            </w:r>
          </w:p>
        </w:tc>
        <w:tc>
          <w:tcPr>
            <w:tcW w:w="0" w:type="auto"/>
            <w:shd w:val="clear" w:color="auto" w:fill="auto"/>
            <w:vAlign w:val="center"/>
          </w:tcPr>
          <w:p w:rsidR="00514A6E" w:rsidRDefault="00514A6E" w:rsidP="00514A6E">
            <w:pPr>
              <w:spacing w:after="0" w:line="240" w:lineRule="auto"/>
              <w:jc w:val="center"/>
              <w:rPr>
                <w:rFonts w:ascii="Times New Roman" w:hAnsi="Times New Roman" w:cs="Times New Roman"/>
                <w:sz w:val="28"/>
                <w:szCs w:val="28"/>
              </w:rPr>
            </w:pPr>
          </w:p>
          <w:p w:rsidR="00514A6E" w:rsidRPr="00B3383C" w:rsidRDefault="00514A6E" w:rsidP="0049454E">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49454E">
              <w:rPr>
                <w:rFonts w:ascii="Times New Roman" w:hAnsi="Times New Roman" w:cs="Times New Roman"/>
                <w:sz w:val="28"/>
                <w:szCs w:val="28"/>
              </w:rPr>
              <w:t>3</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МЕТОДИ НАВЧАННЯ………………………………………………..</w:t>
            </w:r>
          </w:p>
        </w:tc>
        <w:tc>
          <w:tcPr>
            <w:tcW w:w="0" w:type="auto"/>
            <w:shd w:val="clear" w:color="auto" w:fill="auto"/>
            <w:vAlign w:val="center"/>
          </w:tcPr>
          <w:p w:rsidR="00514A6E" w:rsidRPr="00B3383C" w:rsidRDefault="0049454E" w:rsidP="00514A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МЕТОДИ КОНТРОЛЮ……………………………………………….</w:t>
            </w:r>
          </w:p>
        </w:tc>
        <w:tc>
          <w:tcPr>
            <w:tcW w:w="0" w:type="auto"/>
            <w:shd w:val="clear" w:color="auto" w:fill="auto"/>
            <w:vAlign w:val="center"/>
          </w:tcPr>
          <w:p w:rsidR="00514A6E" w:rsidRPr="00B3383C" w:rsidRDefault="0049454E" w:rsidP="00514A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РОЗПОДІЛ БАЛІВ, ЯКІ ОТРИМУЄ СТУДЕНТ…………………….</w:t>
            </w:r>
          </w:p>
        </w:tc>
        <w:tc>
          <w:tcPr>
            <w:tcW w:w="0" w:type="auto"/>
            <w:shd w:val="clear" w:color="auto" w:fill="auto"/>
            <w:vAlign w:val="center"/>
          </w:tcPr>
          <w:p w:rsidR="00514A6E" w:rsidRPr="00B3383C" w:rsidRDefault="0049454E" w:rsidP="00514A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514A6E" w:rsidRPr="00B3383C" w:rsidTr="00514A6E">
        <w:trPr>
          <w:trHeight w:val="567"/>
        </w:trPr>
        <w:tc>
          <w:tcPr>
            <w:tcW w:w="0" w:type="auto"/>
            <w:shd w:val="clear" w:color="auto" w:fill="auto"/>
          </w:tcPr>
          <w:p w:rsidR="00514A6E" w:rsidRPr="00B3383C" w:rsidRDefault="00514A6E" w:rsidP="00514A6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0" w:type="auto"/>
            <w:shd w:val="clear" w:color="auto" w:fill="auto"/>
          </w:tcPr>
          <w:p w:rsidR="00514A6E" w:rsidRPr="00B3383C" w:rsidRDefault="00514A6E" w:rsidP="00514A6E">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РЕКОМЕНДОВАНА ЛІТЕРАТУРА…………………………………</w:t>
            </w:r>
          </w:p>
        </w:tc>
        <w:tc>
          <w:tcPr>
            <w:tcW w:w="0" w:type="auto"/>
            <w:shd w:val="clear" w:color="auto" w:fill="auto"/>
            <w:vAlign w:val="center"/>
          </w:tcPr>
          <w:p w:rsidR="00514A6E" w:rsidRPr="00B3383C" w:rsidRDefault="0049454E" w:rsidP="00514A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bl>
    <w:p w:rsidR="00514A6E" w:rsidRPr="00B3383C" w:rsidRDefault="00514A6E" w:rsidP="00514A6E">
      <w:pPr>
        <w:ind w:left="851"/>
        <w:jc w:val="center"/>
        <w:rPr>
          <w:rFonts w:ascii="Times New Roman" w:hAnsi="Times New Roman" w:cs="Times New Roman"/>
          <w:b/>
          <w:sz w:val="28"/>
          <w:szCs w:val="28"/>
        </w:rPr>
      </w:pPr>
    </w:p>
    <w:p w:rsidR="00514A6E" w:rsidRPr="00B3383C" w:rsidRDefault="00514A6E" w:rsidP="00514A6E">
      <w:pPr>
        <w:ind w:left="851"/>
        <w:jc w:val="center"/>
        <w:rPr>
          <w:rFonts w:ascii="Times New Roman" w:hAnsi="Times New Roman" w:cs="Times New Roman"/>
          <w:b/>
          <w:sz w:val="28"/>
          <w:szCs w:val="28"/>
        </w:rPr>
      </w:pPr>
    </w:p>
    <w:p w:rsidR="00514A6E" w:rsidRPr="00B3383C" w:rsidRDefault="00514A6E" w:rsidP="00514A6E">
      <w:pPr>
        <w:ind w:left="851"/>
        <w:jc w:val="center"/>
        <w:rPr>
          <w:rFonts w:ascii="Times New Roman" w:hAnsi="Times New Roman" w:cs="Times New Roman"/>
          <w:b/>
          <w:sz w:val="28"/>
          <w:szCs w:val="28"/>
        </w:rPr>
      </w:pPr>
    </w:p>
    <w:p w:rsidR="00514A6E" w:rsidRPr="00B3383C" w:rsidRDefault="00514A6E" w:rsidP="00514A6E">
      <w:pPr>
        <w:pStyle w:val="1"/>
        <w:spacing w:before="0" w:after="0"/>
        <w:jc w:val="center"/>
        <w:rPr>
          <w:rFonts w:ascii="Times New Roman" w:hAnsi="Times New Roman"/>
          <w:bCs w:val="0"/>
          <w:sz w:val="28"/>
          <w:szCs w:val="28"/>
        </w:rPr>
      </w:pPr>
      <w:r>
        <w:rPr>
          <w:rFonts w:ascii="Times New Roman" w:hAnsi="Times New Roman"/>
          <w:b w:val="0"/>
          <w:bCs w:val="0"/>
          <w:szCs w:val="28"/>
        </w:rPr>
        <w:br w:type="page"/>
      </w:r>
      <w:r w:rsidRPr="00D57720">
        <w:rPr>
          <w:rFonts w:ascii="Times New Roman" w:hAnsi="Times New Roman"/>
          <w:bCs w:val="0"/>
          <w:sz w:val="28"/>
          <w:szCs w:val="28"/>
        </w:rPr>
        <w:t>1.</w:t>
      </w:r>
      <w:r w:rsidRPr="00D57720">
        <w:rPr>
          <w:rFonts w:ascii="Times New Roman" w:hAnsi="Times New Roman"/>
          <w:b w:val="0"/>
          <w:bCs w:val="0"/>
          <w:sz w:val="28"/>
          <w:szCs w:val="28"/>
        </w:rPr>
        <w:t xml:space="preserve"> </w:t>
      </w:r>
      <w:r w:rsidRPr="00B3383C">
        <w:rPr>
          <w:rFonts w:ascii="Times New Roman" w:hAnsi="Times New Roman"/>
          <w:bCs w:val="0"/>
          <w:sz w:val="28"/>
          <w:szCs w:val="28"/>
        </w:rPr>
        <w:t>Опис навчальної дисципліни</w:t>
      </w:r>
    </w:p>
    <w:p w:rsidR="00514A6E" w:rsidRDefault="00514A6E" w:rsidP="00514A6E">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341"/>
        <w:gridCol w:w="1719"/>
        <w:gridCol w:w="212"/>
        <w:gridCol w:w="1506"/>
      </w:tblGrid>
      <w:tr w:rsidR="00514A6E" w:rsidRPr="00514A6E" w:rsidTr="00514A6E">
        <w:trPr>
          <w:trHeight w:val="803"/>
        </w:trPr>
        <w:tc>
          <w:tcPr>
            <w:tcW w:w="1480" w:type="pct"/>
            <w:vMerge w:val="restar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 xml:space="preserve">Найменування показників </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widowControl w:val="0"/>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Галузь знань, напрям підготовки, освітньо-кваліфікаційний рівень</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Характеристика навчальної дисципліни</w:t>
            </w:r>
          </w:p>
        </w:tc>
      </w:tr>
      <w:tr w:rsidR="00514A6E" w:rsidRPr="00514A6E" w:rsidTr="00514A6E">
        <w:trPr>
          <w:trHeight w:val="549"/>
        </w:trPr>
        <w:tc>
          <w:tcPr>
            <w:tcW w:w="1480" w:type="pct"/>
            <w:vMerge/>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widowControl w:val="0"/>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денна форма навчання</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widowControl w:val="0"/>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заочна форма навчання</w:t>
            </w:r>
          </w:p>
        </w:tc>
      </w:tr>
      <w:tr w:rsidR="00514A6E" w:rsidRPr="00514A6E" w:rsidTr="00514A6E">
        <w:trPr>
          <w:trHeight w:val="1060"/>
        </w:trPr>
        <w:tc>
          <w:tcPr>
            <w:tcW w:w="1480" w:type="pc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r w:rsidRPr="00514A6E">
              <w:rPr>
                <w:rFonts w:ascii="Times New Roman" w:hAnsi="Times New Roman" w:cs="Times New Roman"/>
                <w:sz w:val="28"/>
                <w:szCs w:val="28"/>
              </w:rPr>
              <w:t>Кількість кредитів  – 5</w:t>
            </w:r>
          </w:p>
        </w:tc>
        <w:tc>
          <w:tcPr>
            <w:tcW w:w="1735" w:type="pct"/>
            <w:tcBorders>
              <w:top w:val="single" w:sz="4" w:space="0" w:color="auto"/>
              <w:left w:val="single" w:sz="4" w:space="0" w:color="auto"/>
              <w:right w:val="single" w:sz="4" w:space="0" w:color="auto"/>
            </w:tcBorders>
          </w:tcPr>
          <w:p w:rsidR="00514A6E" w:rsidRPr="00514A6E" w:rsidRDefault="00514A6E" w:rsidP="00514A6E">
            <w:pPr>
              <w:widowControl w:val="0"/>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Галузь знань</w:t>
            </w:r>
          </w:p>
          <w:p w:rsidR="00514A6E" w:rsidRPr="00514A6E" w:rsidRDefault="00514A6E" w:rsidP="00514A6E">
            <w:pPr>
              <w:widowControl w:val="0"/>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29 МІЖНАРОДНІ ВІДНОСИНИ</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i/>
                <w:sz w:val="28"/>
                <w:szCs w:val="28"/>
              </w:rPr>
            </w:pPr>
            <w:r w:rsidRPr="00514A6E">
              <w:rPr>
                <w:rFonts w:ascii="Times New Roman" w:hAnsi="Times New Roman" w:cs="Times New Roman"/>
                <w:sz w:val="28"/>
                <w:szCs w:val="28"/>
              </w:rPr>
              <w:t xml:space="preserve">обов’язкова </w:t>
            </w:r>
            <w:r w:rsidRPr="00514A6E">
              <w:rPr>
                <w:rFonts w:ascii="Times New Roman" w:hAnsi="Times New Roman" w:cs="Times New Roman"/>
                <w:i/>
                <w:sz w:val="28"/>
                <w:szCs w:val="28"/>
              </w:rPr>
              <w:t xml:space="preserve"> </w:t>
            </w:r>
          </w:p>
        </w:tc>
      </w:tr>
      <w:tr w:rsidR="00514A6E" w:rsidRPr="00514A6E" w:rsidTr="00514A6E">
        <w:trPr>
          <w:trHeight w:val="170"/>
        </w:trPr>
        <w:tc>
          <w:tcPr>
            <w:tcW w:w="1480" w:type="pc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r w:rsidRPr="00514A6E">
              <w:rPr>
                <w:rFonts w:ascii="Times New Roman" w:hAnsi="Times New Roman" w:cs="Times New Roman"/>
                <w:sz w:val="28"/>
                <w:szCs w:val="28"/>
              </w:rPr>
              <w:t>Модулів – 1</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widowControl w:val="0"/>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Спеціальність (професійне</w:t>
            </w:r>
          </w:p>
          <w:p w:rsidR="00514A6E" w:rsidRPr="00514A6E" w:rsidRDefault="00514A6E" w:rsidP="00514A6E">
            <w:pPr>
              <w:widowControl w:val="0"/>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 xml:space="preserve">спрямування): </w:t>
            </w:r>
          </w:p>
          <w:p w:rsidR="00514A6E" w:rsidRPr="00514A6E" w:rsidRDefault="00514A6E" w:rsidP="00514A6E">
            <w:pPr>
              <w:widowControl w:val="0"/>
              <w:spacing w:after="0" w:line="240" w:lineRule="auto"/>
              <w:jc w:val="center"/>
              <w:rPr>
                <w:rFonts w:ascii="Times New Roman" w:hAnsi="Times New Roman" w:cs="Times New Roman"/>
                <w:sz w:val="28"/>
                <w:szCs w:val="28"/>
              </w:rPr>
            </w:pPr>
            <w:r w:rsidRPr="00514A6E">
              <w:rPr>
                <w:rFonts w:ascii="Times New Roman" w:hAnsi="Times New Roman" w:cs="Times New Roman"/>
                <w:i/>
                <w:sz w:val="28"/>
                <w:szCs w:val="28"/>
              </w:rPr>
              <w:t>291 МІЖНАРОДНІ ВІДНОСИНИ, СУСПІЛЬНІ КОМУНІКАЦІЇ ТА РЕГІОНАЛЬНІ СТУДІЇ</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b/>
                <w:sz w:val="28"/>
                <w:szCs w:val="28"/>
              </w:rPr>
            </w:pPr>
            <w:r w:rsidRPr="00514A6E">
              <w:rPr>
                <w:rFonts w:ascii="Times New Roman" w:hAnsi="Times New Roman" w:cs="Times New Roman"/>
                <w:b/>
                <w:sz w:val="28"/>
                <w:szCs w:val="28"/>
              </w:rPr>
              <w:t>Рік підготовки:</w:t>
            </w:r>
          </w:p>
        </w:tc>
      </w:tr>
      <w:tr w:rsidR="00514A6E" w:rsidRPr="00514A6E" w:rsidTr="00514A6E">
        <w:trPr>
          <w:trHeight w:val="207"/>
        </w:trPr>
        <w:tc>
          <w:tcPr>
            <w:tcW w:w="1480" w:type="pc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r w:rsidRPr="00514A6E">
              <w:rPr>
                <w:rFonts w:ascii="Times New Roman" w:hAnsi="Times New Roman" w:cs="Times New Roman"/>
                <w:sz w:val="28"/>
                <w:szCs w:val="28"/>
              </w:rPr>
              <w:t>Змістових модулів – 2</w:t>
            </w:r>
          </w:p>
        </w:tc>
        <w:tc>
          <w:tcPr>
            <w:tcW w:w="1735" w:type="pct"/>
            <w:vMerge/>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4-й</w:t>
            </w:r>
          </w:p>
        </w:tc>
        <w:tc>
          <w:tcPr>
            <w:tcW w:w="782" w:type="pc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w:t>
            </w:r>
          </w:p>
        </w:tc>
      </w:tr>
      <w:tr w:rsidR="00514A6E" w:rsidRPr="00514A6E" w:rsidTr="00514A6E">
        <w:trPr>
          <w:trHeight w:val="232"/>
        </w:trPr>
        <w:tc>
          <w:tcPr>
            <w:tcW w:w="1480" w:type="pct"/>
            <w:vMerge w:val="restart"/>
            <w:tcBorders>
              <w:top w:val="single" w:sz="4" w:space="0" w:color="auto"/>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r w:rsidRPr="00514A6E">
              <w:rPr>
                <w:rFonts w:ascii="Times New Roman" w:hAnsi="Times New Roman" w:cs="Times New Roman"/>
                <w:sz w:val="28"/>
                <w:szCs w:val="28"/>
              </w:rPr>
              <w:t xml:space="preserve">Загальна кількість годин – 150 </w:t>
            </w:r>
          </w:p>
        </w:tc>
        <w:tc>
          <w:tcPr>
            <w:tcW w:w="1735" w:type="pct"/>
            <w:vMerge/>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b/>
                <w:sz w:val="28"/>
                <w:szCs w:val="28"/>
              </w:rPr>
            </w:pPr>
            <w:r w:rsidRPr="00514A6E">
              <w:rPr>
                <w:rFonts w:ascii="Times New Roman" w:hAnsi="Times New Roman" w:cs="Times New Roman"/>
                <w:b/>
                <w:sz w:val="28"/>
                <w:szCs w:val="28"/>
              </w:rPr>
              <w:t>Семестр</w:t>
            </w:r>
          </w:p>
        </w:tc>
      </w:tr>
      <w:tr w:rsidR="00514A6E" w:rsidRPr="00514A6E" w:rsidTr="00514A6E">
        <w:trPr>
          <w:trHeight w:val="323"/>
        </w:trPr>
        <w:tc>
          <w:tcPr>
            <w:tcW w:w="1480"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6-й</w:t>
            </w:r>
          </w:p>
        </w:tc>
        <w:tc>
          <w:tcPr>
            <w:tcW w:w="782" w:type="pc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w:t>
            </w:r>
          </w:p>
        </w:tc>
      </w:tr>
      <w:tr w:rsidR="00514A6E" w:rsidRPr="00514A6E" w:rsidTr="00514A6E">
        <w:trPr>
          <w:trHeight w:val="322"/>
        </w:trPr>
        <w:tc>
          <w:tcPr>
            <w:tcW w:w="1480" w:type="pct"/>
            <w:vMerge/>
            <w:tcBorders>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b/>
                <w:sz w:val="28"/>
                <w:szCs w:val="28"/>
              </w:rPr>
            </w:pPr>
            <w:r w:rsidRPr="00514A6E">
              <w:rPr>
                <w:rFonts w:ascii="Times New Roman" w:hAnsi="Times New Roman" w:cs="Times New Roman"/>
                <w:b/>
                <w:sz w:val="28"/>
                <w:szCs w:val="28"/>
              </w:rPr>
              <w:t>Лекції</w:t>
            </w:r>
          </w:p>
        </w:tc>
      </w:tr>
      <w:tr w:rsidR="00514A6E" w:rsidRPr="00514A6E" w:rsidTr="00514A6E">
        <w:trPr>
          <w:trHeight w:val="320"/>
        </w:trPr>
        <w:tc>
          <w:tcPr>
            <w:tcW w:w="1480" w:type="pct"/>
            <w:vMerge w:val="restart"/>
            <w:tcBorders>
              <w:top w:val="single" w:sz="4" w:space="0" w:color="auto"/>
              <w:left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Тижневих годин для денної форми навчання:</w:t>
            </w:r>
          </w:p>
          <w:p w:rsidR="00514A6E" w:rsidRPr="00514A6E" w:rsidRDefault="00514A6E" w:rsidP="00514A6E">
            <w:pPr>
              <w:spacing w:after="0" w:line="240" w:lineRule="auto"/>
              <w:jc w:val="center"/>
              <w:rPr>
                <w:rFonts w:ascii="Times New Roman" w:hAnsi="Times New Roman" w:cs="Times New Roman"/>
                <w:color w:val="FF0000"/>
                <w:sz w:val="28"/>
                <w:szCs w:val="28"/>
              </w:rPr>
            </w:pPr>
            <w:r w:rsidRPr="00514A6E">
              <w:rPr>
                <w:rFonts w:ascii="Times New Roman" w:hAnsi="Times New Roman" w:cs="Times New Roman"/>
                <w:sz w:val="28"/>
                <w:szCs w:val="28"/>
              </w:rPr>
              <w:t>аудиторних – 2</w:t>
            </w:r>
          </w:p>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самостійної роботи студента – 8</w:t>
            </w:r>
          </w:p>
        </w:tc>
        <w:tc>
          <w:tcPr>
            <w:tcW w:w="1735" w:type="pct"/>
            <w:vMerge w:val="restart"/>
            <w:tcBorders>
              <w:top w:val="single" w:sz="4" w:space="0" w:color="auto"/>
              <w:left w:val="single" w:sz="4" w:space="0" w:color="auto"/>
              <w:right w:val="single" w:sz="4" w:space="0" w:color="auto"/>
            </w:tcBorders>
            <w:vAlign w:val="center"/>
          </w:tcPr>
          <w:p w:rsidR="00514A6E" w:rsidRPr="00514A6E" w:rsidRDefault="00514A6E" w:rsidP="00514A6E">
            <w:pPr>
              <w:spacing w:after="55" w:line="239" w:lineRule="auto"/>
              <w:jc w:val="center"/>
              <w:rPr>
                <w:rFonts w:ascii="Times New Roman" w:hAnsi="Times New Roman" w:cs="Times New Roman"/>
                <w:sz w:val="28"/>
                <w:szCs w:val="28"/>
              </w:rPr>
            </w:pPr>
            <w:r w:rsidRPr="00514A6E">
              <w:rPr>
                <w:rFonts w:ascii="Times New Roman" w:hAnsi="Times New Roman" w:cs="Times New Roman"/>
                <w:b/>
                <w:sz w:val="28"/>
                <w:szCs w:val="28"/>
              </w:rPr>
              <w:t xml:space="preserve">Мова викладання, навчання та </w:t>
            </w:r>
          </w:p>
          <w:p w:rsidR="00514A6E" w:rsidRPr="00514A6E" w:rsidRDefault="00514A6E" w:rsidP="00514A6E">
            <w:pPr>
              <w:spacing w:after="0" w:line="273" w:lineRule="auto"/>
              <w:ind w:left="75" w:right="99"/>
              <w:jc w:val="center"/>
              <w:rPr>
                <w:rFonts w:ascii="Times New Roman" w:hAnsi="Times New Roman" w:cs="Times New Roman"/>
                <w:sz w:val="28"/>
                <w:szCs w:val="28"/>
              </w:rPr>
            </w:pPr>
            <w:r w:rsidRPr="00514A6E">
              <w:rPr>
                <w:rFonts w:ascii="Times New Roman" w:hAnsi="Times New Roman" w:cs="Times New Roman"/>
                <w:b/>
                <w:sz w:val="28"/>
                <w:szCs w:val="28"/>
              </w:rPr>
              <w:t xml:space="preserve">оцінювання: </w:t>
            </w:r>
            <w:r w:rsidRPr="00514A6E">
              <w:rPr>
                <w:rFonts w:ascii="Times New Roman" w:hAnsi="Times New Roman" w:cs="Times New Roman"/>
                <w:sz w:val="28"/>
                <w:szCs w:val="28"/>
                <w:u w:val="single" w:color="000000"/>
              </w:rPr>
              <w:t>українська</w:t>
            </w:r>
            <w:r w:rsidRPr="00514A6E">
              <w:rPr>
                <w:rFonts w:ascii="Times New Roman" w:hAnsi="Times New Roman" w:cs="Times New Roman"/>
                <w:sz w:val="28"/>
                <w:szCs w:val="28"/>
              </w:rPr>
              <w:t xml:space="preserve"> </w:t>
            </w:r>
          </w:p>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(назва)</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16 год.</w:t>
            </w:r>
          </w:p>
        </w:tc>
        <w:tc>
          <w:tcPr>
            <w:tcW w:w="782" w:type="pc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w:t>
            </w:r>
          </w:p>
        </w:tc>
      </w:tr>
      <w:tr w:rsidR="00514A6E" w:rsidRPr="00514A6E" w:rsidTr="00514A6E">
        <w:trPr>
          <w:trHeight w:val="320"/>
        </w:trPr>
        <w:tc>
          <w:tcPr>
            <w:tcW w:w="1480"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b/>
                <w:sz w:val="28"/>
                <w:szCs w:val="28"/>
              </w:rPr>
            </w:pPr>
            <w:r w:rsidRPr="00514A6E">
              <w:rPr>
                <w:rFonts w:ascii="Times New Roman" w:hAnsi="Times New Roman" w:cs="Times New Roman"/>
                <w:b/>
                <w:sz w:val="28"/>
                <w:szCs w:val="28"/>
              </w:rPr>
              <w:t>Практичні, семінарські</w:t>
            </w:r>
          </w:p>
        </w:tc>
      </w:tr>
      <w:tr w:rsidR="00514A6E" w:rsidRPr="00514A6E" w:rsidTr="00514A6E">
        <w:trPr>
          <w:trHeight w:val="320"/>
        </w:trPr>
        <w:tc>
          <w:tcPr>
            <w:tcW w:w="1480"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lang w:val="en-US"/>
              </w:rPr>
            </w:pPr>
            <w:r w:rsidRPr="00514A6E">
              <w:rPr>
                <w:rFonts w:ascii="Times New Roman" w:hAnsi="Times New Roman" w:cs="Times New Roman"/>
                <w:sz w:val="28"/>
                <w:szCs w:val="28"/>
              </w:rPr>
              <w:t>14 год.</w:t>
            </w:r>
          </w:p>
        </w:tc>
        <w:tc>
          <w:tcPr>
            <w:tcW w:w="782" w:type="pc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w:t>
            </w:r>
          </w:p>
        </w:tc>
      </w:tr>
      <w:tr w:rsidR="00514A6E" w:rsidRPr="00514A6E" w:rsidTr="00514A6E">
        <w:trPr>
          <w:trHeight w:val="393"/>
        </w:trPr>
        <w:tc>
          <w:tcPr>
            <w:tcW w:w="1480"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b/>
                <w:sz w:val="28"/>
                <w:szCs w:val="28"/>
              </w:rPr>
            </w:pPr>
            <w:r w:rsidRPr="00514A6E">
              <w:rPr>
                <w:rFonts w:ascii="Times New Roman" w:hAnsi="Times New Roman" w:cs="Times New Roman"/>
                <w:b/>
                <w:sz w:val="28"/>
                <w:szCs w:val="28"/>
              </w:rPr>
              <w:t>Самостійна робота</w:t>
            </w:r>
          </w:p>
        </w:tc>
      </w:tr>
      <w:tr w:rsidR="00514A6E" w:rsidRPr="00514A6E" w:rsidTr="00514A6E">
        <w:trPr>
          <w:trHeight w:val="138"/>
        </w:trPr>
        <w:tc>
          <w:tcPr>
            <w:tcW w:w="1480"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val="restart"/>
            <w:tcBorders>
              <w:left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Освітній рівень:</w:t>
            </w:r>
          </w:p>
          <w:p w:rsidR="00514A6E" w:rsidRPr="00514A6E" w:rsidRDefault="00514A6E" w:rsidP="00514A6E">
            <w:pPr>
              <w:spacing w:after="0" w:line="240" w:lineRule="auto"/>
              <w:jc w:val="center"/>
              <w:rPr>
                <w:rFonts w:ascii="Times New Roman" w:hAnsi="Times New Roman" w:cs="Times New Roman"/>
                <w:i/>
                <w:sz w:val="28"/>
                <w:szCs w:val="28"/>
              </w:rPr>
            </w:pPr>
            <w:r w:rsidRPr="00514A6E">
              <w:rPr>
                <w:rFonts w:ascii="Times New Roman" w:hAnsi="Times New Roman" w:cs="Times New Roman"/>
                <w:i/>
                <w:sz w:val="28"/>
                <w:szCs w:val="28"/>
              </w:rPr>
              <w:t>бакалавр</w:t>
            </w:r>
          </w:p>
          <w:p w:rsidR="00514A6E" w:rsidRPr="00514A6E" w:rsidRDefault="00514A6E" w:rsidP="00514A6E">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120 год.</w:t>
            </w:r>
          </w:p>
        </w:tc>
        <w:tc>
          <w:tcPr>
            <w:tcW w:w="782" w:type="pct"/>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w:t>
            </w:r>
          </w:p>
        </w:tc>
      </w:tr>
      <w:tr w:rsidR="00514A6E" w:rsidRPr="00514A6E" w:rsidTr="00514A6E">
        <w:trPr>
          <w:trHeight w:val="1090"/>
        </w:trPr>
        <w:tc>
          <w:tcPr>
            <w:tcW w:w="1480"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Вид контролю:</w:t>
            </w:r>
          </w:p>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 xml:space="preserve">поточний контроль: </w:t>
            </w:r>
          </w:p>
          <w:p w:rsidR="00514A6E" w:rsidRPr="00514A6E" w:rsidRDefault="00514A6E" w:rsidP="00514A6E">
            <w:pPr>
              <w:widowControl w:val="0"/>
              <w:spacing w:after="0" w:line="240" w:lineRule="auto"/>
              <w:jc w:val="center"/>
              <w:rPr>
                <w:rFonts w:ascii="Times New Roman" w:hAnsi="Times New Roman" w:cs="Times New Roman"/>
                <w:i/>
                <w:sz w:val="28"/>
                <w:szCs w:val="28"/>
              </w:rPr>
            </w:pPr>
            <w:r w:rsidRPr="00514A6E">
              <w:rPr>
                <w:rFonts w:ascii="Times New Roman" w:hAnsi="Times New Roman" w:cs="Times New Roman"/>
                <w:i/>
                <w:sz w:val="28"/>
                <w:szCs w:val="28"/>
              </w:rPr>
              <w:t>на практичних заняттях</w:t>
            </w:r>
          </w:p>
        </w:tc>
      </w:tr>
      <w:tr w:rsidR="00514A6E" w:rsidRPr="00514A6E" w:rsidTr="00514A6E">
        <w:trPr>
          <w:trHeight w:val="1984"/>
        </w:trPr>
        <w:tc>
          <w:tcPr>
            <w:tcW w:w="1480"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lang w:val="ru-RU"/>
              </w:rPr>
            </w:pPr>
            <w:r w:rsidRPr="00514A6E">
              <w:rPr>
                <w:rFonts w:ascii="Times New Roman" w:hAnsi="Times New Roman" w:cs="Times New Roman"/>
                <w:sz w:val="28"/>
                <w:szCs w:val="28"/>
              </w:rPr>
              <w:t>модульний контроль:</w:t>
            </w:r>
            <w:r w:rsidRPr="00514A6E">
              <w:rPr>
                <w:rFonts w:ascii="Times New Roman" w:hAnsi="Times New Roman" w:cs="Times New Roman"/>
                <w:sz w:val="28"/>
                <w:szCs w:val="28"/>
                <w:lang w:val="ru-RU"/>
              </w:rPr>
              <w:t xml:space="preserve"> </w:t>
            </w:r>
          </w:p>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lang w:val="ru-RU"/>
              </w:rPr>
              <w:t>-</w:t>
            </w:r>
            <w:r w:rsidRPr="00514A6E">
              <w:rPr>
                <w:rFonts w:ascii="Times New Roman" w:hAnsi="Times New Roman" w:cs="Times New Roman"/>
                <w:sz w:val="28"/>
                <w:szCs w:val="28"/>
              </w:rPr>
              <w:t xml:space="preserve"> </w:t>
            </w:r>
            <w:r w:rsidRPr="00514A6E">
              <w:rPr>
                <w:rFonts w:ascii="Times New Roman" w:hAnsi="Times New Roman" w:cs="Times New Roman"/>
                <w:i/>
                <w:sz w:val="28"/>
                <w:szCs w:val="28"/>
              </w:rPr>
              <w:t>контрольне завдання за результатами вивчення навчального матеріалу, об'єднаного в модуль (тестування)</w:t>
            </w:r>
          </w:p>
        </w:tc>
      </w:tr>
      <w:tr w:rsidR="00514A6E" w:rsidRPr="00514A6E" w:rsidTr="00514A6E">
        <w:trPr>
          <w:trHeight w:val="970"/>
        </w:trPr>
        <w:tc>
          <w:tcPr>
            <w:tcW w:w="1480" w:type="pct"/>
            <w:vMerge/>
            <w:tcBorders>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35" w:type="pct"/>
            <w:vMerge/>
            <w:tcBorders>
              <w:left w:val="single" w:sz="4" w:space="0" w:color="auto"/>
              <w:bottom w:val="single" w:sz="4" w:space="0" w:color="auto"/>
              <w:right w:val="single" w:sz="4" w:space="0" w:color="auto"/>
            </w:tcBorders>
            <w:vAlign w:val="center"/>
          </w:tcPr>
          <w:p w:rsidR="00514A6E" w:rsidRPr="00514A6E" w:rsidRDefault="00514A6E" w:rsidP="00514A6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right w:val="single" w:sz="4" w:space="0" w:color="auto"/>
            </w:tcBorders>
            <w:vAlign w:val="center"/>
          </w:tcPr>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sz w:val="28"/>
                <w:szCs w:val="28"/>
              </w:rPr>
              <w:t xml:space="preserve">підсумковий контроль: </w:t>
            </w:r>
          </w:p>
          <w:p w:rsidR="00514A6E" w:rsidRPr="00514A6E" w:rsidRDefault="00514A6E" w:rsidP="00514A6E">
            <w:pPr>
              <w:spacing w:after="0" w:line="240" w:lineRule="auto"/>
              <w:jc w:val="center"/>
              <w:rPr>
                <w:rFonts w:ascii="Times New Roman" w:hAnsi="Times New Roman" w:cs="Times New Roman"/>
                <w:i/>
                <w:sz w:val="28"/>
                <w:szCs w:val="28"/>
              </w:rPr>
            </w:pPr>
            <w:r w:rsidRPr="00514A6E">
              <w:rPr>
                <w:rFonts w:ascii="Times New Roman" w:hAnsi="Times New Roman" w:cs="Times New Roman"/>
                <w:sz w:val="28"/>
                <w:szCs w:val="28"/>
              </w:rPr>
              <w:t>-</w:t>
            </w:r>
            <w:r w:rsidRPr="00514A6E">
              <w:rPr>
                <w:rFonts w:ascii="Times New Roman" w:hAnsi="Times New Roman" w:cs="Times New Roman"/>
                <w:i/>
                <w:sz w:val="28"/>
                <w:szCs w:val="28"/>
              </w:rPr>
              <w:t xml:space="preserve"> залік</w:t>
            </w:r>
          </w:p>
          <w:p w:rsidR="00514A6E" w:rsidRPr="00514A6E" w:rsidRDefault="00514A6E" w:rsidP="00514A6E">
            <w:pPr>
              <w:spacing w:after="0" w:line="240" w:lineRule="auto"/>
              <w:jc w:val="center"/>
              <w:rPr>
                <w:rFonts w:ascii="Times New Roman" w:hAnsi="Times New Roman" w:cs="Times New Roman"/>
                <w:sz w:val="28"/>
                <w:szCs w:val="28"/>
              </w:rPr>
            </w:pPr>
            <w:r w:rsidRPr="00514A6E">
              <w:rPr>
                <w:rFonts w:ascii="Times New Roman" w:hAnsi="Times New Roman" w:cs="Times New Roman"/>
                <w:i/>
                <w:sz w:val="28"/>
                <w:szCs w:val="28"/>
              </w:rPr>
              <w:t xml:space="preserve">- курсова робота </w:t>
            </w:r>
          </w:p>
        </w:tc>
      </w:tr>
    </w:tbl>
    <w:p w:rsidR="00514A6E" w:rsidRDefault="00514A6E" w:rsidP="00514A6E">
      <w:pPr>
        <w:spacing w:after="0" w:line="240" w:lineRule="auto"/>
        <w:rPr>
          <w:rFonts w:ascii="Times New Roman" w:hAnsi="Times New Roman" w:cs="Times New Roman"/>
          <w:sz w:val="28"/>
          <w:szCs w:val="28"/>
        </w:rPr>
      </w:pPr>
    </w:p>
    <w:p w:rsidR="00514A6E" w:rsidRDefault="00514A6E" w:rsidP="00514A6E">
      <w:pPr>
        <w:spacing w:after="0" w:line="240" w:lineRule="auto"/>
        <w:rPr>
          <w:rFonts w:ascii="Times New Roman" w:hAnsi="Times New Roman" w:cs="Times New Roman"/>
          <w:sz w:val="28"/>
          <w:szCs w:val="28"/>
        </w:rPr>
      </w:pPr>
    </w:p>
    <w:p w:rsidR="00514A6E" w:rsidRDefault="00514A6E" w:rsidP="00514A6E">
      <w:pPr>
        <w:spacing w:after="0" w:line="240" w:lineRule="auto"/>
        <w:rPr>
          <w:rFonts w:ascii="Times New Roman" w:hAnsi="Times New Roman" w:cs="Times New Roman"/>
          <w:sz w:val="28"/>
          <w:szCs w:val="28"/>
        </w:rPr>
      </w:pPr>
    </w:p>
    <w:p w:rsidR="00514A6E" w:rsidRPr="00B3383C" w:rsidRDefault="00514A6E" w:rsidP="00514A6E">
      <w:pPr>
        <w:spacing w:after="0" w:line="240" w:lineRule="auto"/>
        <w:rPr>
          <w:rFonts w:ascii="Times New Roman" w:hAnsi="Times New Roman" w:cs="Times New Roman"/>
          <w:sz w:val="28"/>
          <w:szCs w:val="28"/>
        </w:rPr>
      </w:pPr>
    </w:p>
    <w:p w:rsidR="00514A6E" w:rsidRDefault="00514A6E" w:rsidP="00514A6E">
      <w:pPr>
        <w:spacing w:after="0" w:line="240" w:lineRule="auto"/>
        <w:jc w:val="center"/>
        <w:rPr>
          <w:rFonts w:ascii="Times New Roman" w:hAnsi="Times New Roman" w:cs="Times New Roman"/>
          <w:sz w:val="28"/>
          <w:szCs w:val="28"/>
        </w:rPr>
        <w:sectPr w:rsidR="00514A6E" w:rsidSect="00514A6E">
          <w:footerReference w:type="even" r:id="rId9"/>
          <w:footerReference w:type="default" r:id="rId10"/>
          <w:pgSz w:w="11906" w:h="16838"/>
          <w:pgMar w:top="1134" w:right="851" w:bottom="1134" w:left="1418" w:header="709" w:footer="709" w:gutter="0"/>
          <w:cols w:space="708"/>
          <w:titlePg/>
          <w:docGrid w:linePitch="360"/>
        </w:sectPr>
      </w:pPr>
    </w:p>
    <w:p w:rsidR="00514A6E" w:rsidRPr="003E70F5" w:rsidRDefault="00514A6E" w:rsidP="00514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3E70F5">
        <w:rPr>
          <w:rFonts w:ascii="Times New Roman" w:hAnsi="Times New Roman" w:cs="Times New Roman"/>
          <w:b/>
          <w:sz w:val="28"/>
          <w:szCs w:val="28"/>
        </w:rPr>
        <w:t>Мета та завдання навчальної дисципліни</w:t>
      </w:r>
    </w:p>
    <w:p w:rsidR="00514A6E" w:rsidRPr="003E70F5" w:rsidRDefault="00514A6E" w:rsidP="00514A6E">
      <w:pPr>
        <w:spacing w:after="0" w:line="240" w:lineRule="auto"/>
        <w:jc w:val="center"/>
        <w:rPr>
          <w:rFonts w:ascii="Times New Roman" w:hAnsi="Times New Roman" w:cs="Times New Roman"/>
          <w:b/>
          <w:sz w:val="20"/>
        </w:rPr>
      </w:pPr>
    </w:p>
    <w:p w:rsidR="00514A6E" w:rsidRDefault="00514A6E" w:rsidP="00514A6E">
      <w:pPr>
        <w:widowControl w:val="0"/>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sz w:val="28"/>
          <w:szCs w:val="28"/>
        </w:rPr>
        <w:t>Навчальна</w:t>
      </w:r>
      <w:r>
        <w:rPr>
          <w:rFonts w:ascii="Times New Roman" w:hAnsi="Times New Roman" w:cs="Times New Roman"/>
          <w:sz w:val="28"/>
          <w:szCs w:val="28"/>
        </w:rPr>
        <w:t xml:space="preserve"> </w:t>
      </w:r>
      <w:r w:rsidRPr="003E70F5">
        <w:rPr>
          <w:rFonts w:ascii="Times New Roman" w:hAnsi="Times New Roman" w:cs="Times New Roman"/>
          <w:sz w:val="28"/>
          <w:szCs w:val="28"/>
        </w:rPr>
        <w:t>дисципліна</w:t>
      </w:r>
      <w:r>
        <w:rPr>
          <w:rFonts w:ascii="Times New Roman" w:hAnsi="Times New Roman" w:cs="Times New Roman"/>
          <w:sz w:val="28"/>
          <w:szCs w:val="28"/>
        </w:rPr>
        <w:t xml:space="preserve"> </w:t>
      </w:r>
      <w:r w:rsidRPr="003E70F5">
        <w:rPr>
          <w:rFonts w:ascii="Times New Roman" w:hAnsi="Times New Roman" w:cs="Times New Roman"/>
          <w:sz w:val="28"/>
          <w:szCs w:val="28"/>
        </w:rPr>
        <w:t>«</w:t>
      </w:r>
      <w:r w:rsidRPr="00514A6E">
        <w:rPr>
          <w:rFonts w:ascii="Times New Roman" w:hAnsi="Times New Roman" w:cs="Times New Roman"/>
          <w:sz w:val="28"/>
          <w:szCs w:val="28"/>
        </w:rPr>
        <w:t>МІЖНАРОДНІ ІНФОРМАЦІЙНІ СИСТЕМИ ТА ТЕХНОЛОГІЇ</w:t>
      </w:r>
      <w:r w:rsidRPr="003E70F5">
        <w:rPr>
          <w:rFonts w:ascii="Times New Roman" w:hAnsi="Times New Roman" w:cs="Times New Roman"/>
          <w:sz w:val="28"/>
          <w:szCs w:val="28"/>
        </w:rPr>
        <w:t>»</w:t>
      </w:r>
      <w:r>
        <w:rPr>
          <w:rFonts w:ascii="Times New Roman" w:hAnsi="Times New Roman" w:cs="Times New Roman"/>
          <w:sz w:val="28"/>
          <w:szCs w:val="28"/>
        </w:rPr>
        <w:t xml:space="preserve"> </w:t>
      </w:r>
      <w:r w:rsidRPr="003E70F5">
        <w:rPr>
          <w:rFonts w:ascii="Times New Roman" w:hAnsi="Times New Roman" w:cs="Times New Roman"/>
          <w:sz w:val="28"/>
          <w:szCs w:val="28"/>
        </w:rPr>
        <w:t>є складовою</w:t>
      </w:r>
      <w:r>
        <w:rPr>
          <w:rFonts w:ascii="Times New Roman" w:hAnsi="Times New Roman" w:cs="Times New Roman"/>
          <w:sz w:val="28"/>
          <w:szCs w:val="28"/>
        </w:rPr>
        <w:t xml:space="preserve"> </w:t>
      </w:r>
      <w:r w:rsidRPr="003E70F5">
        <w:rPr>
          <w:rFonts w:ascii="Times New Roman" w:hAnsi="Times New Roman" w:cs="Times New Roman"/>
          <w:sz w:val="28"/>
          <w:szCs w:val="28"/>
        </w:rPr>
        <w:t>частиною</w:t>
      </w:r>
      <w:r>
        <w:rPr>
          <w:rFonts w:ascii="Times New Roman" w:hAnsi="Times New Roman" w:cs="Times New Roman"/>
          <w:sz w:val="28"/>
          <w:szCs w:val="28"/>
        </w:rPr>
        <w:t xml:space="preserve"> </w:t>
      </w:r>
      <w:r w:rsidRPr="003E70F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3E70F5">
        <w:rPr>
          <w:rFonts w:ascii="Times New Roman" w:hAnsi="Times New Roman" w:cs="Times New Roman"/>
          <w:sz w:val="28"/>
          <w:szCs w:val="28"/>
        </w:rPr>
        <w:t>студентів</w:t>
      </w:r>
      <w:r>
        <w:rPr>
          <w:rFonts w:ascii="Times New Roman" w:hAnsi="Times New Roman" w:cs="Times New Roman"/>
          <w:sz w:val="28"/>
          <w:szCs w:val="28"/>
        </w:rPr>
        <w:t xml:space="preserve"> першого </w:t>
      </w:r>
      <w:r w:rsidRPr="003E70F5">
        <w:rPr>
          <w:rFonts w:ascii="Times New Roman" w:hAnsi="Times New Roman" w:cs="Times New Roman"/>
          <w:sz w:val="28"/>
          <w:szCs w:val="28"/>
        </w:rPr>
        <w:t>бакалавр</w:t>
      </w:r>
      <w:r>
        <w:rPr>
          <w:rFonts w:ascii="Times New Roman" w:hAnsi="Times New Roman" w:cs="Times New Roman"/>
          <w:sz w:val="28"/>
          <w:szCs w:val="28"/>
        </w:rPr>
        <w:t>ського рівня Інституту права та суспільних відносин</w:t>
      </w:r>
      <w:r w:rsidRPr="003E70F5">
        <w:rPr>
          <w:rFonts w:ascii="Times New Roman" w:hAnsi="Times New Roman" w:cs="Times New Roman"/>
          <w:sz w:val="28"/>
          <w:szCs w:val="28"/>
        </w:rPr>
        <w:t>.</w:t>
      </w:r>
      <w:r>
        <w:rPr>
          <w:rFonts w:ascii="Times New Roman" w:hAnsi="Times New Roman" w:cs="Times New Roman"/>
          <w:sz w:val="28"/>
          <w:szCs w:val="28"/>
        </w:rPr>
        <w:t xml:space="preserve"> </w:t>
      </w:r>
      <w:r w:rsidRPr="003E70F5">
        <w:rPr>
          <w:rFonts w:ascii="Times New Roman" w:hAnsi="Times New Roman" w:cs="Times New Roman"/>
          <w:sz w:val="28"/>
          <w:szCs w:val="28"/>
        </w:rPr>
        <w:t>Курс</w:t>
      </w:r>
      <w:r>
        <w:rPr>
          <w:rFonts w:ascii="Times New Roman" w:hAnsi="Times New Roman" w:cs="Times New Roman"/>
          <w:sz w:val="28"/>
          <w:szCs w:val="28"/>
        </w:rPr>
        <w:t xml:space="preserve"> </w:t>
      </w:r>
      <w:r w:rsidRPr="003E70F5">
        <w:rPr>
          <w:rFonts w:ascii="Times New Roman" w:hAnsi="Times New Roman" w:cs="Times New Roman"/>
          <w:sz w:val="28"/>
          <w:szCs w:val="28"/>
        </w:rPr>
        <w:t>передбачає</w:t>
      </w:r>
      <w:r>
        <w:rPr>
          <w:rFonts w:ascii="Times New Roman" w:hAnsi="Times New Roman" w:cs="Times New Roman"/>
          <w:sz w:val="28"/>
          <w:szCs w:val="28"/>
        </w:rPr>
        <w:t xml:space="preserve"> </w:t>
      </w:r>
      <w:r w:rsidRPr="003E70F5">
        <w:rPr>
          <w:rFonts w:ascii="Times New Roman" w:hAnsi="Times New Roman" w:cs="Times New Roman"/>
          <w:sz w:val="28"/>
          <w:szCs w:val="28"/>
        </w:rPr>
        <w:t>послідовне</w:t>
      </w:r>
      <w:r>
        <w:rPr>
          <w:rFonts w:ascii="Times New Roman" w:hAnsi="Times New Roman" w:cs="Times New Roman"/>
          <w:sz w:val="28"/>
          <w:szCs w:val="28"/>
        </w:rPr>
        <w:t xml:space="preserve"> </w:t>
      </w:r>
      <w:r w:rsidRPr="003E70F5">
        <w:rPr>
          <w:rFonts w:ascii="Times New Roman" w:hAnsi="Times New Roman" w:cs="Times New Roman"/>
          <w:sz w:val="28"/>
          <w:szCs w:val="28"/>
        </w:rPr>
        <w:t>ознайомлення студентів</w:t>
      </w:r>
      <w:r>
        <w:rPr>
          <w:rFonts w:ascii="Times New Roman" w:hAnsi="Times New Roman" w:cs="Times New Roman"/>
          <w:sz w:val="28"/>
          <w:szCs w:val="28"/>
        </w:rPr>
        <w:t xml:space="preserve"> </w:t>
      </w:r>
      <w:r w:rsidRPr="003E70F5">
        <w:rPr>
          <w:rFonts w:ascii="Times New Roman" w:hAnsi="Times New Roman" w:cs="Times New Roman"/>
          <w:sz w:val="28"/>
          <w:szCs w:val="28"/>
        </w:rPr>
        <w:t>із</w:t>
      </w:r>
      <w:r>
        <w:rPr>
          <w:rFonts w:ascii="Times New Roman" w:hAnsi="Times New Roman" w:cs="Times New Roman"/>
          <w:sz w:val="28"/>
          <w:szCs w:val="28"/>
        </w:rPr>
        <w:t xml:space="preserve"> міжнародними інформаційними системами та технологіями</w:t>
      </w:r>
      <w:r w:rsidR="00885472">
        <w:rPr>
          <w:rFonts w:ascii="Times New Roman" w:hAnsi="Times New Roman" w:cs="Times New Roman"/>
          <w:sz w:val="28"/>
          <w:szCs w:val="28"/>
        </w:rPr>
        <w:t>, їх</w:t>
      </w:r>
      <w:r w:rsidRPr="003F4A3B">
        <w:rPr>
          <w:rFonts w:ascii="Times New Roman" w:hAnsi="Times New Roman" w:cs="Times New Roman"/>
          <w:sz w:val="28"/>
          <w:szCs w:val="28"/>
        </w:rPr>
        <w:t xml:space="preserve"> су</w:t>
      </w:r>
      <w:r>
        <w:rPr>
          <w:rFonts w:ascii="Times New Roman" w:hAnsi="Times New Roman" w:cs="Times New Roman"/>
          <w:sz w:val="28"/>
          <w:szCs w:val="28"/>
        </w:rPr>
        <w:t>тнісними характеристиками, з еволюцією становлення</w:t>
      </w:r>
      <w:r w:rsidR="00885472">
        <w:rPr>
          <w:rFonts w:ascii="Times New Roman" w:hAnsi="Times New Roman" w:cs="Times New Roman"/>
          <w:sz w:val="28"/>
          <w:szCs w:val="28"/>
        </w:rPr>
        <w:t xml:space="preserve"> та</w:t>
      </w:r>
      <w:r>
        <w:rPr>
          <w:rFonts w:ascii="Times New Roman" w:hAnsi="Times New Roman" w:cs="Times New Roman"/>
          <w:sz w:val="28"/>
          <w:szCs w:val="28"/>
        </w:rPr>
        <w:t xml:space="preserve"> особливостями.</w:t>
      </w:r>
      <w:r w:rsidRPr="003F4A3B">
        <w:rPr>
          <w:rFonts w:ascii="Times New Roman" w:hAnsi="Times New Roman" w:cs="Times New Roman"/>
          <w:sz w:val="28"/>
          <w:szCs w:val="28"/>
        </w:rPr>
        <w:t xml:space="preserve"> </w:t>
      </w:r>
    </w:p>
    <w:p w:rsidR="00514A6E" w:rsidRPr="003E70F5" w:rsidRDefault="00514A6E" w:rsidP="00514A6E">
      <w:pPr>
        <w:widowControl w:val="0"/>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sz w:val="28"/>
          <w:szCs w:val="28"/>
        </w:rPr>
        <w:t xml:space="preserve">Курс включає лекційні заняття, в ході яких студенти отримують </w:t>
      </w:r>
      <w:r>
        <w:rPr>
          <w:rFonts w:ascii="Times New Roman" w:hAnsi="Times New Roman" w:cs="Times New Roman"/>
          <w:sz w:val="28"/>
          <w:szCs w:val="28"/>
        </w:rPr>
        <w:t xml:space="preserve">теоретичні відомості з курсу, та практичні заняття, які передбачають поглиблення та розширення уявлень студентів про </w:t>
      </w:r>
      <w:r w:rsidR="00885472">
        <w:rPr>
          <w:rFonts w:ascii="Times New Roman" w:hAnsi="Times New Roman" w:cs="Times New Roman"/>
          <w:sz w:val="28"/>
          <w:szCs w:val="28"/>
        </w:rPr>
        <w:t>міжнародні інформаційні системи та технології</w:t>
      </w:r>
      <w:r>
        <w:rPr>
          <w:rFonts w:ascii="Times New Roman" w:hAnsi="Times New Roman" w:cs="Times New Roman"/>
          <w:sz w:val="28"/>
          <w:szCs w:val="28"/>
        </w:rPr>
        <w:t>, формування навичок практичного їх використання</w:t>
      </w:r>
      <w:r w:rsidRPr="003E70F5">
        <w:rPr>
          <w:rFonts w:ascii="Times New Roman" w:hAnsi="Times New Roman" w:cs="Times New Roman"/>
          <w:sz w:val="28"/>
          <w:szCs w:val="28"/>
        </w:rPr>
        <w:t>.</w:t>
      </w:r>
      <w:r>
        <w:rPr>
          <w:rFonts w:ascii="Times New Roman" w:hAnsi="Times New Roman" w:cs="Times New Roman"/>
          <w:sz w:val="28"/>
          <w:szCs w:val="28"/>
        </w:rPr>
        <w:t xml:space="preserve"> Значна частина часу приділяється самостійній роботі студентів над матеріалами курсу, оскільки самостійна робота є невід’ємною частиною підготовки сучасного фахівця. </w:t>
      </w:r>
      <w:r w:rsidRPr="003E70F5">
        <w:rPr>
          <w:rFonts w:ascii="Times New Roman" w:hAnsi="Times New Roman" w:cs="Times New Roman"/>
          <w:sz w:val="28"/>
          <w:szCs w:val="28"/>
        </w:rPr>
        <w:t>Після</w:t>
      </w:r>
      <w:r>
        <w:rPr>
          <w:rFonts w:ascii="Times New Roman" w:hAnsi="Times New Roman" w:cs="Times New Roman"/>
          <w:sz w:val="28"/>
          <w:szCs w:val="28"/>
        </w:rPr>
        <w:t xml:space="preserve"> </w:t>
      </w:r>
      <w:r w:rsidRPr="003E70F5">
        <w:rPr>
          <w:rFonts w:ascii="Times New Roman" w:hAnsi="Times New Roman" w:cs="Times New Roman"/>
          <w:sz w:val="28"/>
          <w:szCs w:val="28"/>
        </w:rPr>
        <w:t>закінченн</w:t>
      </w:r>
      <w:r>
        <w:rPr>
          <w:rFonts w:ascii="Times New Roman" w:hAnsi="Times New Roman" w:cs="Times New Roman"/>
          <w:sz w:val="28"/>
          <w:szCs w:val="28"/>
        </w:rPr>
        <w:t>я</w:t>
      </w:r>
      <w:r w:rsidRPr="003E70F5">
        <w:rPr>
          <w:rFonts w:ascii="Times New Roman" w:hAnsi="Times New Roman" w:cs="Times New Roman"/>
          <w:sz w:val="28"/>
          <w:szCs w:val="28"/>
        </w:rPr>
        <w:t xml:space="preserve"> вивчення курсу проводиться залік.</w:t>
      </w:r>
      <w:r w:rsidR="00885472">
        <w:rPr>
          <w:rFonts w:ascii="Times New Roman" w:hAnsi="Times New Roman" w:cs="Times New Roman"/>
          <w:sz w:val="28"/>
          <w:szCs w:val="28"/>
        </w:rPr>
        <w:t xml:space="preserve"> </w:t>
      </w:r>
      <w:r w:rsidR="00885472" w:rsidRPr="003E70F5">
        <w:rPr>
          <w:rFonts w:ascii="Times New Roman" w:hAnsi="Times New Roman" w:cs="Times New Roman"/>
          <w:sz w:val="28"/>
          <w:szCs w:val="28"/>
        </w:rPr>
        <w:t>Питання для повторення і підготовки до заліку містяться в програмі курсу.</w:t>
      </w:r>
      <w:r w:rsidR="00885472">
        <w:rPr>
          <w:rFonts w:ascii="Times New Roman" w:hAnsi="Times New Roman" w:cs="Times New Roman"/>
          <w:sz w:val="28"/>
          <w:szCs w:val="28"/>
        </w:rPr>
        <w:t xml:space="preserve"> Освітня програма передбачає також написання курсової роботи з курсу.</w:t>
      </w:r>
      <w:r w:rsidRPr="003E70F5">
        <w:rPr>
          <w:rFonts w:ascii="Times New Roman" w:hAnsi="Times New Roman" w:cs="Times New Roman"/>
          <w:sz w:val="28"/>
          <w:szCs w:val="28"/>
        </w:rPr>
        <w:t xml:space="preserve"> </w:t>
      </w:r>
      <w:r w:rsidR="00885472">
        <w:rPr>
          <w:rFonts w:ascii="Times New Roman" w:hAnsi="Times New Roman" w:cs="Times New Roman"/>
          <w:sz w:val="28"/>
          <w:szCs w:val="28"/>
        </w:rPr>
        <w:t>Орієнтовний перелік тем курсових робіт зазначено у програмі курсу.</w:t>
      </w:r>
    </w:p>
    <w:p w:rsidR="00514A6E" w:rsidRDefault="00514A6E" w:rsidP="00514A6E">
      <w:pPr>
        <w:widowControl w:val="0"/>
        <w:spacing w:after="0" w:line="240" w:lineRule="auto"/>
        <w:ind w:firstLine="567"/>
        <w:jc w:val="both"/>
        <w:rPr>
          <w:rFonts w:ascii="Times New Roman" w:hAnsi="Times New Roman" w:cs="Times New Roman"/>
          <w:sz w:val="28"/>
          <w:szCs w:val="28"/>
        </w:rPr>
      </w:pPr>
    </w:p>
    <w:p w:rsidR="00514A6E" w:rsidRPr="003E70F5" w:rsidRDefault="00514A6E" w:rsidP="00885472">
      <w:pPr>
        <w:autoSpaceDE w:val="0"/>
        <w:autoSpaceDN w:val="0"/>
        <w:adjustRightInd w:val="0"/>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sz w:val="28"/>
          <w:szCs w:val="28"/>
        </w:rPr>
        <w:t xml:space="preserve">Основною </w:t>
      </w:r>
      <w:r w:rsidRPr="003E70F5">
        <w:rPr>
          <w:rFonts w:ascii="Times New Roman" w:hAnsi="Times New Roman" w:cs="Times New Roman"/>
          <w:b/>
          <w:bCs/>
          <w:sz w:val="28"/>
          <w:szCs w:val="28"/>
        </w:rPr>
        <w:t xml:space="preserve">метою </w:t>
      </w:r>
      <w:r w:rsidRPr="003E70F5">
        <w:rPr>
          <w:rFonts w:ascii="Times New Roman" w:hAnsi="Times New Roman" w:cs="Times New Roman"/>
          <w:sz w:val="28"/>
          <w:szCs w:val="28"/>
        </w:rPr>
        <w:t>вивчення курсу «</w:t>
      </w:r>
      <w:r w:rsidRPr="00514A6E">
        <w:rPr>
          <w:rFonts w:ascii="Times New Roman" w:hAnsi="Times New Roman" w:cs="Times New Roman"/>
          <w:sz w:val="28"/>
          <w:szCs w:val="28"/>
        </w:rPr>
        <w:t>МІЖНАРОДНІ ІНФОРМАЦІЙНІ СИСТЕМИ ТА ТЕХНОЛОГІЇ</w:t>
      </w:r>
      <w:r w:rsidRPr="003E70F5">
        <w:rPr>
          <w:rFonts w:ascii="Times New Roman" w:hAnsi="Times New Roman" w:cs="Times New Roman"/>
          <w:sz w:val="28"/>
          <w:szCs w:val="28"/>
        </w:rPr>
        <w:t xml:space="preserve">» </w:t>
      </w:r>
      <w:r w:rsidR="00885472" w:rsidRPr="00885472">
        <w:rPr>
          <w:rFonts w:ascii="Times New Roman" w:hAnsi="Times New Roman" w:cs="Times New Roman"/>
          <w:sz w:val="28"/>
          <w:szCs w:val="28"/>
        </w:rPr>
        <w:t>формування у студентів знання про міжнародні інформаційні системи та технології, практичні вміння в галузі організації та функціонування інформаційних технологій та систем, що сприятиме ефективному використанню в майбутній професійній діяльності відповідних програмних засобів та самостійному опануванню нових програмних продуктів.</w:t>
      </w:r>
    </w:p>
    <w:p w:rsidR="00514A6E" w:rsidRPr="003E70F5" w:rsidRDefault="00514A6E" w:rsidP="00514A6E">
      <w:pPr>
        <w:tabs>
          <w:tab w:val="left" w:pos="284"/>
          <w:tab w:val="left" w:pos="567"/>
        </w:tabs>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b/>
          <w:sz w:val="28"/>
          <w:szCs w:val="28"/>
        </w:rPr>
        <w:t xml:space="preserve">Завданнями </w:t>
      </w:r>
      <w:r w:rsidRPr="003E70F5">
        <w:rPr>
          <w:rFonts w:ascii="Times New Roman" w:hAnsi="Times New Roman" w:cs="Times New Roman"/>
          <w:sz w:val="28"/>
          <w:szCs w:val="28"/>
        </w:rPr>
        <w:t>вивчення навчальної дисципліни «</w:t>
      </w:r>
      <w:r w:rsidR="00885472" w:rsidRPr="00514A6E">
        <w:rPr>
          <w:rFonts w:ascii="Times New Roman" w:hAnsi="Times New Roman" w:cs="Times New Roman"/>
          <w:sz w:val="28"/>
          <w:szCs w:val="28"/>
        </w:rPr>
        <w:t>МІЖНАРОДНІ ІНФОРМАЦІЙНІ СИСТЕМИ ТА ТЕХНОЛОГІЇ</w:t>
      </w:r>
      <w:r w:rsidRPr="003E70F5">
        <w:rPr>
          <w:rFonts w:ascii="Times New Roman" w:hAnsi="Times New Roman" w:cs="Times New Roman"/>
          <w:sz w:val="28"/>
          <w:szCs w:val="28"/>
        </w:rPr>
        <w:t>» є:</w:t>
      </w:r>
    </w:p>
    <w:p w:rsidR="00885472" w:rsidRPr="00885472" w:rsidRDefault="00885472" w:rsidP="00885472">
      <w:pPr>
        <w:pStyle w:val="a4"/>
        <w:numPr>
          <w:ilvl w:val="0"/>
          <w:numId w:val="20"/>
        </w:numPr>
        <w:autoSpaceDE w:val="0"/>
        <w:autoSpaceDN w:val="0"/>
        <w:adjustRightInd w:val="0"/>
        <w:jc w:val="both"/>
        <w:rPr>
          <w:sz w:val="28"/>
          <w:szCs w:val="28"/>
        </w:rPr>
      </w:pPr>
      <w:r w:rsidRPr="00885472">
        <w:rPr>
          <w:sz w:val="28"/>
          <w:szCs w:val="28"/>
        </w:rPr>
        <w:t xml:space="preserve">формування знань про теоретичні засади функціонування міжнародних інформаційних систем та технологій; </w:t>
      </w:r>
    </w:p>
    <w:p w:rsidR="00885472" w:rsidRPr="00885472" w:rsidRDefault="00885472" w:rsidP="00885472">
      <w:pPr>
        <w:pStyle w:val="a4"/>
        <w:numPr>
          <w:ilvl w:val="0"/>
          <w:numId w:val="20"/>
        </w:numPr>
        <w:autoSpaceDE w:val="0"/>
        <w:autoSpaceDN w:val="0"/>
        <w:adjustRightInd w:val="0"/>
        <w:jc w:val="both"/>
        <w:rPr>
          <w:sz w:val="28"/>
          <w:szCs w:val="28"/>
        </w:rPr>
      </w:pPr>
      <w:r w:rsidRPr="00885472">
        <w:rPr>
          <w:sz w:val="28"/>
          <w:szCs w:val="28"/>
        </w:rPr>
        <w:t xml:space="preserve">оволодіння навичками використання категоріально-понятійного та аналітично-дослідницького апарату сучасної науки на практиці; </w:t>
      </w:r>
    </w:p>
    <w:p w:rsidR="00885472" w:rsidRPr="00885472" w:rsidRDefault="00885472" w:rsidP="00885472">
      <w:pPr>
        <w:pStyle w:val="a4"/>
        <w:numPr>
          <w:ilvl w:val="0"/>
          <w:numId w:val="20"/>
        </w:numPr>
        <w:autoSpaceDE w:val="0"/>
        <w:autoSpaceDN w:val="0"/>
        <w:adjustRightInd w:val="0"/>
        <w:jc w:val="both"/>
        <w:rPr>
          <w:sz w:val="28"/>
          <w:szCs w:val="28"/>
        </w:rPr>
      </w:pPr>
      <w:r w:rsidRPr="00885472">
        <w:rPr>
          <w:sz w:val="28"/>
          <w:szCs w:val="28"/>
        </w:rPr>
        <w:t>формування навичок у галузі організації та функціонування інформаційних технологій та систем; самостійного опрацювання інформації, наукової літератури, навичок наукової роботи; критичного та аналітичного мислення.</w:t>
      </w:r>
    </w:p>
    <w:p w:rsidR="00514A6E" w:rsidRPr="00A06202" w:rsidRDefault="00514A6E" w:rsidP="00514A6E">
      <w:pPr>
        <w:autoSpaceDE w:val="0"/>
        <w:autoSpaceDN w:val="0"/>
        <w:adjustRightInd w:val="0"/>
        <w:spacing w:after="0" w:line="240" w:lineRule="auto"/>
        <w:ind w:firstLine="567"/>
        <w:jc w:val="both"/>
        <w:rPr>
          <w:rFonts w:ascii="Times New Roman" w:hAnsi="Times New Roman" w:cs="Times New Roman"/>
          <w:sz w:val="28"/>
          <w:szCs w:val="28"/>
        </w:rPr>
      </w:pPr>
      <w:r w:rsidRPr="00A06202">
        <w:rPr>
          <w:rFonts w:ascii="Times New Roman" w:hAnsi="Times New Roman" w:cs="Times New Roman"/>
          <w:sz w:val="28"/>
          <w:szCs w:val="28"/>
        </w:rPr>
        <w:t>За цих умов набуті студентами знання та практичні навички будуть актуальними протягом усієї професійної діяльності.</w:t>
      </w:r>
    </w:p>
    <w:p w:rsidR="00514A6E" w:rsidRPr="003E70F5" w:rsidRDefault="00514A6E" w:rsidP="00514A6E">
      <w:pPr>
        <w:autoSpaceDE w:val="0"/>
        <w:autoSpaceDN w:val="0"/>
        <w:adjustRightInd w:val="0"/>
        <w:spacing w:after="0" w:line="240" w:lineRule="auto"/>
        <w:ind w:firstLine="567"/>
        <w:jc w:val="both"/>
        <w:rPr>
          <w:rFonts w:ascii="Times New Roman" w:hAnsi="Times New Roman" w:cs="Times New Roman"/>
          <w:sz w:val="28"/>
          <w:szCs w:val="28"/>
        </w:rPr>
      </w:pPr>
    </w:p>
    <w:p w:rsidR="00514A6E" w:rsidRPr="003E70F5" w:rsidRDefault="00514A6E" w:rsidP="00514A6E">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В результаті вивчення дисципліни «</w:t>
      </w:r>
      <w:r w:rsidRPr="00514A6E">
        <w:rPr>
          <w:rFonts w:ascii="Times New Roman" w:hAnsi="Times New Roman" w:cs="Times New Roman"/>
          <w:sz w:val="28"/>
          <w:szCs w:val="28"/>
        </w:rPr>
        <w:t>МІЖНАРОДНІ ІНФОРМАЦІЙНІ СИСТЕМИ ТА ТЕХНОЛОГІЇ</w:t>
      </w:r>
      <w:r w:rsidRPr="003E70F5">
        <w:rPr>
          <w:rFonts w:ascii="Times New Roman" w:hAnsi="Times New Roman" w:cs="Times New Roman"/>
          <w:sz w:val="28"/>
          <w:szCs w:val="28"/>
        </w:rPr>
        <w:t>» студенти повинні:</w:t>
      </w:r>
    </w:p>
    <w:p w:rsidR="00514A6E" w:rsidRPr="003E70F5" w:rsidRDefault="00514A6E" w:rsidP="00514A6E">
      <w:pPr>
        <w:shd w:val="clear" w:color="auto" w:fill="FFFFFF"/>
        <w:tabs>
          <w:tab w:val="left" w:pos="993"/>
        </w:tabs>
        <w:autoSpaceDE w:val="0"/>
        <w:autoSpaceDN w:val="0"/>
        <w:adjustRightInd w:val="0"/>
        <w:spacing w:after="0" w:line="240" w:lineRule="auto"/>
        <w:ind w:left="708"/>
        <w:jc w:val="both"/>
        <w:rPr>
          <w:rFonts w:ascii="Times New Roman" w:hAnsi="Times New Roman" w:cs="Times New Roman"/>
          <w:sz w:val="28"/>
          <w:szCs w:val="28"/>
        </w:rPr>
      </w:pPr>
      <w:r w:rsidRPr="003E70F5">
        <w:rPr>
          <w:rFonts w:ascii="Times New Roman" w:hAnsi="Times New Roman" w:cs="Times New Roman"/>
          <w:b/>
          <w:bCs/>
          <w:sz w:val="28"/>
          <w:szCs w:val="28"/>
          <w:u w:val="single"/>
        </w:rPr>
        <w:t>знати:</w:t>
      </w:r>
    </w:p>
    <w:p w:rsidR="00514A6E" w:rsidRDefault="00514A6E" w:rsidP="00514A6E">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06202">
        <w:rPr>
          <w:rFonts w:ascii="Times New Roman" w:hAnsi="Times New Roman" w:cs="Times New Roman"/>
          <w:sz w:val="28"/>
          <w:szCs w:val="28"/>
        </w:rPr>
        <w:t xml:space="preserve"> </w:t>
      </w:r>
      <w:r w:rsidR="00885472" w:rsidRPr="00885472">
        <w:rPr>
          <w:rFonts w:ascii="Times New Roman" w:hAnsi="Times New Roman" w:cs="Times New Roman"/>
          <w:sz w:val="28"/>
          <w:szCs w:val="28"/>
        </w:rPr>
        <w:t>теоретичні засади функціонування міжнародних інформаційних систем та технологій</w:t>
      </w:r>
      <w:r w:rsidRPr="002359CD">
        <w:rPr>
          <w:rFonts w:ascii="Times New Roman" w:hAnsi="Times New Roman" w:cs="Times New Roman"/>
          <w:sz w:val="28"/>
          <w:szCs w:val="28"/>
        </w:rPr>
        <w:t>;</w:t>
      </w:r>
    </w:p>
    <w:p w:rsidR="00514A6E" w:rsidRPr="00A06202" w:rsidRDefault="00514A6E" w:rsidP="00514A6E">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06202">
        <w:rPr>
          <w:rFonts w:ascii="Times New Roman" w:hAnsi="Times New Roman" w:cs="Times New Roman"/>
          <w:sz w:val="28"/>
          <w:szCs w:val="28"/>
        </w:rPr>
        <w:t xml:space="preserve"> </w:t>
      </w:r>
      <w:r w:rsidR="00885472">
        <w:rPr>
          <w:rFonts w:ascii="Times New Roman" w:hAnsi="Times New Roman" w:cs="Times New Roman"/>
          <w:sz w:val="28"/>
          <w:szCs w:val="28"/>
        </w:rPr>
        <w:t>характеристики інформації та засади роботи з нею</w:t>
      </w:r>
      <w:r w:rsidRPr="002359CD">
        <w:rPr>
          <w:rFonts w:ascii="Times New Roman" w:hAnsi="Times New Roman" w:cs="Times New Roman"/>
          <w:sz w:val="28"/>
          <w:szCs w:val="28"/>
        </w:rPr>
        <w:t>;</w:t>
      </w:r>
      <w:r w:rsidRPr="00A06202">
        <w:rPr>
          <w:rFonts w:ascii="Times New Roman" w:hAnsi="Times New Roman" w:cs="Times New Roman"/>
          <w:sz w:val="28"/>
          <w:szCs w:val="28"/>
        </w:rPr>
        <w:t xml:space="preserve"> </w:t>
      </w:r>
    </w:p>
    <w:p w:rsidR="00514A6E" w:rsidRDefault="00514A6E" w:rsidP="00514A6E">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06202">
        <w:rPr>
          <w:rFonts w:ascii="Times New Roman" w:hAnsi="Times New Roman" w:cs="Times New Roman"/>
          <w:sz w:val="28"/>
          <w:szCs w:val="28"/>
        </w:rPr>
        <w:t xml:space="preserve"> </w:t>
      </w:r>
      <w:r w:rsidR="00885472">
        <w:rPr>
          <w:rFonts w:ascii="Times New Roman" w:hAnsi="Times New Roman" w:cs="Times New Roman"/>
          <w:sz w:val="28"/>
          <w:szCs w:val="28"/>
        </w:rPr>
        <w:t>основні відмінні ознаки інформаційного суспільства, різновиди міжнародних інформаційних систем та технологій</w:t>
      </w:r>
      <w:r>
        <w:rPr>
          <w:rFonts w:ascii="Times New Roman" w:hAnsi="Times New Roman" w:cs="Times New Roman"/>
          <w:sz w:val="28"/>
          <w:szCs w:val="28"/>
        </w:rPr>
        <w:t>;</w:t>
      </w:r>
    </w:p>
    <w:p w:rsidR="00514A6E" w:rsidRPr="003E70F5" w:rsidRDefault="00514A6E" w:rsidP="00514A6E">
      <w:pPr>
        <w:shd w:val="clear" w:color="auto" w:fill="FFFFFF"/>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3E70F5">
        <w:rPr>
          <w:rFonts w:ascii="Times New Roman" w:hAnsi="Times New Roman" w:cs="Times New Roman"/>
          <w:b/>
          <w:bCs/>
          <w:sz w:val="28"/>
          <w:szCs w:val="28"/>
          <w:u w:val="single"/>
        </w:rPr>
        <w:t>вміти:</w:t>
      </w:r>
    </w:p>
    <w:p w:rsidR="007B2B46" w:rsidRPr="007B2B46" w:rsidRDefault="007B2B46" w:rsidP="007B2B46">
      <w:pPr>
        <w:pStyle w:val="3"/>
        <w:widowControl w:val="0"/>
        <w:numPr>
          <w:ilvl w:val="0"/>
          <w:numId w:val="21"/>
        </w:numPr>
        <w:spacing w:after="0"/>
        <w:ind w:left="0" w:firstLine="0"/>
        <w:jc w:val="both"/>
        <w:rPr>
          <w:b/>
          <w:sz w:val="28"/>
          <w:szCs w:val="28"/>
        </w:rPr>
      </w:pPr>
      <w:r w:rsidRPr="007B2B46">
        <w:rPr>
          <w:rFonts w:eastAsia="Calibri"/>
          <w:sz w:val="28"/>
          <w:szCs w:val="28"/>
          <w:lang w:val="uk-UA" w:eastAsia="en-US"/>
        </w:rPr>
        <w:t xml:space="preserve">характеризувати міжнародні інформаційні системи та технології; </w:t>
      </w:r>
    </w:p>
    <w:p w:rsidR="007B2B46" w:rsidRPr="007B2B46" w:rsidRDefault="007B2B46" w:rsidP="007B2B46">
      <w:pPr>
        <w:pStyle w:val="3"/>
        <w:widowControl w:val="0"/>
        <w:numPr>
          <w:ilvl w:val="0"/>
          <w:numId w:val="21"/>
        </w:numPr>
        <w:spacing w:after="0"/>
        <w:ind w:left="0" w:firstLine="0"/>
        <w:jc w:val="both"/>
        <w:rPr>
          <w:b/>
          <w:sz w:val="28"/>
          <w:szCs w:val="28"/>
        </w:rPr>
      </w:pPr>
      <w:r w:rsidRPr="007B2B46">
        <w:rPr>
          <w:rFonts w:eastAsia="Calibri"/>
          <w:sz w:val="28"/>
          <w:szCs w:val="28"/>
          <w:lang w:val="uk-UA" w:eastAsia="en-US"/>
        </w:rPr>
        <w:t xml:space="preserve">працювати з інформацією, використовуючи інформаційні системи та технології; </w:t>
      </w:r>
    </w:p>
    <w:p w:rsidR="007B2B46" w:rsidRPr="007B2B46" w:rsidRDefault="007B2B46" w:rsidP="007B2B46">
      <w:pPr>
        <w:pStyle w:val="3"/>
        <w:widowControl w:val="0"/>
        <w:numPr>
          <w:ilvl w:val="0"/>
          <w:numId w:val="21"/>
        </w:numPr>
        <w:spacing w:after="0"/>
        <w:ind w:left="0" w:firstLine="0"/>
        <w:jc w:val="both"/>
        <w:rPr>
          <w:b/>
          <w:sz w:val="28"/>
          <w:szCs w:val="28"/>
        </w:rPr>
      </w:pPr>
      <w:r w:rsidRPr="007B2B46">
        <w:rPr>
          <w:rFonts w:eastAsia="Calibri"/>
          <w:sz w:val="28"/>
          <w:szCs w:val="28"/>
          <w:lang w:val="uk-UA" w:eastAsia="en-US"/>
        </w:rPr>
        <w:t xml:space="preserve">застосовувати сучасні сервіси мережі Інтернет; </w:t>
      </w:r>
    </w:p>
    <w:p w:rsidR="007B2B46" w:rsidRPr="007B2B46" w:rsidRDefault="007B2B46" w:rsidP="007B2B46">
      <w:pPr>
        <w:pStyle w:val="3"/>
        <w:widowControl w:val="0"/>
        <w:numPr>
          <w:ilvl w:val="0"/>
          <w:numId w:val="21"/>
        </w:numPr>
        <w:spacing w:after="0"/>
        <w:ind w:left="0" w:firstLine="0"/>
        <w:jc w:val="both"/>
        <w:rPr>
          <w:b/>
          <w:sz w:val="28"/>
          <w:szCs w:val="28"/>
        </w:rPr>
      </w:pPr>
      <w:r w:rsidRPr="007B2B46">
        <w:rPr>
          <w:rFonts w:eastAsia="Calibri"/>
          <w:sz w:val="28"/>
          <w:szCs w:val="28"/>
          <w:lang w:val="uk-UA" w:eastAsia="en-US"/>
        </w:rPr>
        <w:t xml:space="preserve">орієнтуватись в сфері інформаційної діяльності міжнародних інформаційних систем; </w:t>
      </w:r>
    </w:p>
    <w:p w:rsidR="00514A6E" w:rsidRPr="007B2B46" w:rsidRDefault="00514A6E" w:rsidP="007B2B46">
      <w:pPr>
        <w:pStyle w:val="3"/>
        <w:widowControl w:val="0"/>
        <w:numPr>
          <w:ilvl w:val="0"/>
          <w:numId w:val="21"/>
        </w:numPr>
        <w:spacing w:after="0"/>
        <w:ind w:left="0" w:firstLine="0"/>
        <w:jc w:val="both"/>
        <w:rPr>
          <w:b/>
          <w:sz w:val="28"/>
          <w:szCs w:val="28"/>
        </w:rPr>
      </w:pPr>
      <w:r w:rsidRPr="007B2B46">
        <w:rPr>
          <w:rFonts w:eastAsia="Calibri"/>
          <w:sz w:val="28"/>
          <w:szCs w:val="28"/>
          <w:lang w:eastAsia="en-US"/>
        </w:rPr>
        <w:t>обґрунтовувати та відстоювати власну позицію, спираючись на здобуті теоретичні знання.</w:t>
      </w:r>
    </w:p>
    <w:p w:rsidR="00514A6E" w:rsidRDefault="00514A6E" w:rsidP="00514A6E">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514A6E" w:rsidRPr="003E70F5" w:rsidRDefault="00514A6E" w:rsidP="00514A6E">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Зміст і структура навчального курсу відображають сучасн</w:t>
      </w:r>
      <w:r>
        <w:rPr>
          <w:rFonts w:ascii="Times New Roman" w:hAnsi="Times New Roman" w:cs="Times New Roman"/>
          <w:sz w:val="28"/>
          <w:szCs w:val="28"/>
        </w:rPr>
        <w:t xml:space="preserve">е уявлення </w:t>
      </w:r>
      <w:r w:rsidR="007B2B46">
        <w:rPr>
          <w:rFonts w:ascii="Times New Roman" w:hAnsi="Times New Roman" w:cs="Times New Roman"/>
          <w:sz w:val="28"/>
          <w:szCs w:val="28"/>
        </w:rPr>
        <w:t>міжнародні інформаційні системи та технології</w:t>
      </w:r>
      <w:r w:rsidRPr="003E70F5">
        <w:rPr>
          <w:rFonts w:ascii="Times New Roman" w:hAnsi="Times New Roman" w:cs="Times New Roman"/>
          <w:sz w:val="28"/>
          <w:szCs w:val="28"/>
        </w:rPr>
        <w:t>.</w:t>
      </w:r>
    </w:p>
    <w:p w:rsidR="00514A6E" w:rsidRPr="003E70F5" w:rsidRDefault="00514A6E" w:rsidP="00514A6E">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514A6E" w:rsidRPr="003E70F5" w:rsidRDefault="00514A6E" w:rsidP="00514A6E">
      <w:pPr>
        <w:widowControl w:val="0"/>
        <w:tabs>
          <w:tab w:val="left" w:pos="851"/>
          <w:tab w:val="left" w:pos="993"/>
        </w:tabs>
        <w:spacing w:after="0" w:line="240" w:lineRule="auto"/>
        <w:ind w:firstLine="567"/>
        <w:jc w:val="both"/>
        <w:rPr>
          <w:rFonts w:ascii="Times New Roman" w:hAnsi="Times New Roman" w:cs="Times New Roman"/>
          <w:sz w:val="28"/>
        </w:rPr>
      </w:pPr>
      <w:r w:rsidRPr="003E70F5">
        <w:rPr>
          <w:rFonts w:ascii="Times New Roman" w:hAnsi="Times New Roman" w:cs="Times New Roman"/>
          <w:sz w:val="28"/>
        </w:rPr>
        <w:t xml:space="preserve">Дана робоча програма </w:t>
      </w:r>
      <w:r>
        <w:rPr>
          <w:rFonts w:ascii="Times New Roman" w:hAnsi="Times New Roman" w:cs="Times New Roman"/>
          <w:sz w:val="28"/>
        </w:rPr>
        <w:t>навчальної дисципліни</w:t>
      </w:r>
      <w:r w:rsidRPr="003E70F5">
        <w:rPr>
          <w:rFonts w:ascii="Times New Roman" w:hAnsi="Times New Roman" w:cs="Times New Roman"/>
          <w:sz w:val="28"/>
        </w:rPr>
        <w:t xml:space="preserve"> «</w:t>
      </w:r>
      <w:r w:rsidR="007B2B46" w:rsidRPr="00514A6E">
        <w:rPr>
          <w:rFonts w:ascii="Times New Roman" w:hAnsi="Times New Roman" w:cs="Times New Roman"/>
          <w:sz w:val="28"/>
          <w:szCs w:val="28"/>
        </w:rPr>
        <w:t>МІЖНАРОДНІ ІНФОРМАЦІЙНІ СИСТЕМИ ТА ТЕХНОЛОГІЇ</w:t>
      </w:r>
      <w:r w:rsidRPr="003E70F5">
        <w:rPr>
          <w:rFonts w:ascii="Times New Roman" w:hAnsi="Times New Roman" w:cs="Times New Roman"/>
          <w:sz w:val="28"/>
        </w:rPr>
        <w:t xml:space="preserve">» побудована з урахуванням двох рівнів: 1) теоретичних знань; 2) умінь та навичок. Автор вважає, що така побудова програми створює передумови для організації навчального процесу на </w:t>
      </w:r>
      <w:r>
        <w:rPr>
          <w:rFonts w:ascii="Times New Roman" w:hAnsi="Times New Roman" w:cs="Times New Roman"/>
          <w:sz w:val="28"/>
        </w:rPr>
        <w:t>сучасному</w:t>
      </w:r>
      <w:r w:rsidRPr="003E70F5">
        <w:rPr>
          <w:rFonts w:ascii="Times New Roman" w:hAnsi="Times New Roman" w:cs="Times New Roman"/>
          <w:sz w:val="28"/>
        </w:rPr>
        <w:t xml:space="preserve"> рівні, що забезпечить підготовку </w:t>
      </w:r>
      <w:r>
        <w:rPr>
          <w:rFonts w:ascii="Times New Roman" w:hAnsi="Times New Roman" w:cs="Times New Roman"/>
          <w:sz w:val="28"/>
        </w:rPr>
        <w:t>якісних спеціалістів</w:t>
      </w:r>
      <w:r w:rsidRPr="003E70F5">
        <w:rPr>
          <w:rFonts w:ascii="Times New Roman" w:hAnsi="Times New Roman" w:cs="Times New Roman"/>
          <w:sz w:val="28"/>
        </w:rPr>
        <w:t>, фахова діяльність яких поєднуватиме високу професійну підготовку, навички організаторської та управлінської діяльності.</w:t>
      </w:r>
    </w:p>
    <w:p w:rsidR="00514A6E" w:rsidRDefault="00514A6E" w:rsidP="00514A6E"/>
    <w:p w:rsidR="00514A6E" w:rsidRDefault="00514A6E" w:rsidP="00514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760661">
        <w:rPr>
          <w:rFonts w:ascii="Times New Roman" w:hAnsi="Times New Roman" w:cs="Times New Roman"/>
          <w:b/>
          <w:sz w:val="28"/>
          <w:szCs w:val="28"/>
        </w:rPr>
        <w:t>Програма навчальної дисципліни</w:t>
      </w:r>
    </w:p>
    <w:p w:rsidR="00514A6E" w:rsidRPr="00760661" w:rsidRDefault="00514A6E" w:rsidP="00514A6E">
      <w:pPr>
        <w:spacing w:after="0" w:line="240" w:lineRule="auto"/>
        <w:ind w:left="1080"/>
        <w:rPr>
          <w:rFonts w:ascii="Times New Roman" w:hAnsi="Times New Roman" w:cs="Times New Roman"/>
          <w:b/>
          <w:sz w:val="28"/>
          <w:szCs w:val="28"/>
        </w:rPr>
      </w:pPr>
    </w:p>
    <w:p w:rsidR="00514A6E" w:rsidRPr="00760661" w:rsidRDefault="00514A6E" w:rsidP="00514A6E">
      <w:pPr>
        <w:spacing w:after="0" w:line="240" w:lineRule="auto"/>
        <w:ind w:firstLine="567"/>
        <w:jc w:val="both"/>
        <w:rPr>
          <w:rFonts w:ascii="Times New Roman" w:hAnsi="Times New Roman" w:cs="Times New Roman"/>
          <w:sz w:val="28"/>
          <w:szCs w:val="28"/>
        </w:rPr>
      </w:pPr>
      <w:r w:rsidRPr="00760661">
        <w:rPr>
          <w:rFonts w:ascii="Times New Roman" w:hAnsi="Times New Roman" w:cs="Times New Roman"/>
          <w:sz w:val="28"/>
          <w:szCs w:val="28"/>
        </w:rPr>
        <w:t xml:space="preserve">Робоча програма цієї навчальної дисципліни – це короткий перелік тем, їх змісту, завдань та стратегії курсу, які спонукають студентів приходити на лекції підготовленими, складати план своєї роботи та досягати успіху при вивченні матеріалу. Вона розроблена з урахуванням особливостей викладання курсу </w:t>
      </w:r>
      <w:r>
        <w:rPr>
          <w:rFonts w:ascii="Times New Roman" w:hAnsi="Times New Roman" w:cs="Times New Roman"/>
          <w:sz w:val="28"/>
          <w:szCs w:val="28"/>
        </w:rPr>
        <w:t>в Інституті права та суспільних відносин Університету «Україна»</w:t>
      </w:r>
      <w:r w:rsidRPr="00760661">
        <w:rPr>
          <w:rFonts w:ascii="Times New Roman" w:hAnsi="Times New Roman" w:cs="Times New Roman"/>
          <w:sz w:val="28"/>
          <w:szCs w:val="28"/>
        </w:rPr>
        <w:t xml:space="preserve">. Зміст та обсяг </w:t>
      </w:r>
      <w:r>
        <w:rPr>
          <w:rFonts w:ascii="Times New Roman" w:hAnsi="Times New Roman" w:cs="Times New Roman"/>
          <w:sz w:val="28"/>
          <w:szCs w:val="28"/>
        </w:rPr>
        <w:t>дисципліни</w:t>
      </w:r>
      <w:r w:rsidRPr="00760661">
        <w:rPr>
          <w:rFonts w:ascii="Times New Roman" w:hAnsi="Times New Roman" w:cs="Times New Roman"/>
          <w:sz w:val="28"/>
          <w:szCs w:val="28"/>
        </w:rPr>
        <w:t xml:space="preserve"> обумовив вибір активних форм навчання, які формують потребу і вміння самостійного поповнення знань.</w:t>
      </w:r>
    </w:p>
    <w:p w:rsidR="00514A6E" w:rsidRDefault="00514A6E" w:rsidP="00514A6E">
      <w:pPr>
        <w:tabs>
          <w:tab w:val="left" w:pos="2160"/>
        </w:tabs>
        <w:spacing w:after="0" w:line="240" w:lineRule="auto"/>
        <w:ind w:left="180" w:right="73"/>
        <w:jc w:val="center"/>
        <w:rPr>
          <w:rFonts w:ascii="Times New Roman" w:hAnsi="Times New Roman" w:cs="Times New Roman"/>
          <w:b/>
          <w:sz w:val="28"/>
          <w:szCs w:val="28"/>
        </w:rPr>
      </w:pPr>
    </w:p>
    <w:p w:rsidR="00514A6E" w:rsidRPr="00760661" w:rsidRDefault="00514A6E" w:rsidP="00514A6E">
      <w:pPr>
        <w:tabs>
          <w:tab w:val="left" w:pos="2160"/>
        </w:tabs>
        <w:spacing w:after="0" w:line="240" w:lineRule="auto"/>
        <w:ind w:left="180" w:right="73"/>
        <w:jc w:val="center"/>
        <w:rPr>
          <w:rFonts w:ascii="Times New Roman" w:hAnsi="Times New Roman" w:cs="Times New Roman"/>
          <w:b/>
          <w:sz w:val="28"/>
          <w:szCs w:val="28"/>
        </w:rPr>
      </w:pPr>
      <w:r w:rsidRPr="00760661">
        <w:rPr>
          <w:rFonts w:ascii="Times New Roman" w:hAnsi="Times New Roman" w:cs="Times New Roman"/>
          <w:b/>
          <w:sz w:val="28"/>
          <w:szCs w:val="28"/>
        </w:rPr>
        <w:t xml:space="preserve">МОДУЛЬ </w:t>
      </w:r>
      <w:r w:rsidRPr="00760661">
        <w:rPr>
          <w:rFonts w:ascii="Times New Roman" w:hAnsi="Times New Roman" w:cs="Times New Roman"/>
          <w:b/>
          <w:sz w:val="28"/>
          <w:szCs w:val="28"/>
          <w:lang w:val="en-US"/>
        </w:rPr>
        <w:t>I</w:t>
      </w:r>
    </w:p>
    <w:p w:rsidR="00514A6E" w:rsidRPr="00760661" w:rsidRDefault="00514A6E" w:rsidP="00514A6E">
      <w:pPr>
        <w:tabs>
          <w:tab w:val="left" w:pos="2160"/>
        </w:tabs>
        <w:spacing w:after="0" w:line="240" w:lineRule="auto"/>
        <w:ind w:left="180" w:right="73"/>
        <w:jc w:val="center"/>
        <w:rPr>
          <w:rFonts w:ascii="Times New Roman" w:hAnsi="Times New Roman" w:cs="Times New Roman"/>
          <w:b/>
          <w:sz w:val="28"/>
          <w:szCs w:val="28"/>
        </w:rPr>
      </w:pPr>
    </w:p>
    <w:p w:rsidR="00514A6E" w:rsidRPr="00FF4A2B" w:rsidRDefault="00514A6E" w:rsidP="00514A6E">
      <w:pPr>
        <w:widowControl w:val="0"/>
        <w:autoSpaceDE w:val="0"/>
        <w:autoSpaceDN w:val="0"/>
        <w:adjustRightInd w:val="0"/>
        <w:spacing w:after="0" w:line="240" w:lineRule="auto"/>
        <w:jc w:val="center"/>
        <w:rPr>
          <w:rFonts w:ascii="Times New Roman" w:hAnsi="Times New Roman" w:cs="Times New Roman"/>
          <w:b/>
          <w:sz w:val="28"/>
          <w:szCs w:val="28"/>
        </w:rPr>
      </w:pPr>
      <w:r w:rsidRPr="00FF4A2B">
        <w:rPr>
          <w:rFonts w:ascii="Times New Roman" w:hAnsi="Times New Roman" w:cs="Times New Roman"/>
          <w:b/>
          <w:sz w:val="28"/>
          <w:szCs w:val="28"/>
        </w:rPr>
        <w:t xml:space="preserve">Змістовий модуль 1. </w:t>
      </w:r>
      <w:r w:rsidR="007B2B46" w:rsidRPr="007B2B46">
        <w:rPr>
          <w:rFonts w:ascii="Times New Roman" w:hAnsi="Times New Roman" w:cs="Times New Roman"/>
          <w:b/>
          <w:sz w:val="28"/>
          <w:szCs w:val="28"/>
        </w:rPr>
        <w:t>Класифікація, архітектура та призначення міжнародних інформаційних систем</w:t>
      </w:r>
    </w:p>
    <w:p w:rsidR="00514A6E" w:rsidRDefault="00514A6E" w:rsidP="00514A6E">
      <w:pPr>
        <w:widowControl w:val="0"/>
        <w:spacing w:after="0" w:line="240" w:lineRule="auto"/>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1. Інформаційне суспільство як теорія і практика сучасності</w:t>
      </w:r>
    </w:p>
    <w:p w:rsidR="00897D35" w:rsidRPr="00153E72" w:rsidRDefault="00897D35" w:rsidP="00897D35">
      <w:pPr>
        <w:widowControl w:val="0"/>
        <w:spacing w:after="0" w:line="240" w:lineRule="auto"/>
        <w:ind w:firstLine="709"/>
        <w:rPr>
          <w:rFonts w:ascii="Times New Roman" w:hAnsi="Times New Roman" w:cs="Times New Roman"/>
          <w:sz w:val="28"/>
        </w:rPr>
      </w:pPr>
      <w:r w:rsidRPr="00153E72">
        <w:rPr>
          <w:rFonts w:ascii="Times New Roman" w:hAnsi="Times New Roman" w:cs="Times New Roman"/>
          <w:sz w:val="28"/>
        </w:rPr>
        <w:t>Основні концепції інформаційного суспільства.</w:t>
      </w:r>
      <w:r>
        <w:rPr>
          <w:rFonts w:ascii="Times New Roman" w:hAnsi="Times New Roman" w:cs="Times New Roman"/>
          <w:sz w:val="28"/>
        </w:rPr>
        <w:t xml:space="preserve"> Теорії інформаційного суспільства.</w:t>
      </w:r>
    </w:p>
    <w:p w:rsidR="00897D35" w:rsidRPr="00153E72" w:rsidRDefault="00897D35" w:rsidP="00897D35">
      <w:pPr>
        <w:widowControl w:val="0"/>
        <w:spacing w:after="0" w:line="240" w:lineRule="auto"/>
        <w:ind w:left="708"/>
        <w:rPr>
          <w:rFonts w:ascii="Times New Roman" w:hAnsi="Times New Roman" w:cs="Times New Roman"/>
          <w:sz w:val="28"/>
        </w:rPr>
      </w:pPr>
      <w:r w:rsidRPr="00153E72">
        <w:rPr>
          <w:rFonts w:ascii="Times New Roman" w:hAnsi="Times New Roman" w:cs="Times New Roman"/>
          <w:sz w:val="28"/>
        </w:rPr>
        <w:t>Інформатизація суспільства як процес.</w:t>
      </w:r>
    </w:p>
    <w:p w:rsidR="00897D35" w:rsidRDefault="00897D35" w:rsidP="00897D35">
      <w:pPr>
        <w:widowControl w:val="0"/>
        <w:spacing w:after="0" w:line="240" w:lineRule="auto"/>
        <w:ind w:left="708"/>
        <w:rPr>
          <w:rFonts w:ascii="Times New Roman" w:hAnsi="Times New Roman" w:cs="Times New Roman"/>
          <w:sz w:val="28"/>
        </w:rPr>
      </w:pPr>
      <w:r w:rsidRPr="00153E72">
        <w:rPr>
          <w:rFonts w:ascii="Times New Roman" w:hAnsi="Times New Roman" w:cs="Times New Roman"/>
          <w:sz w:val="28"/>
        </w:rPr>
        <w:t>Позитивні та негативні наслідки інформатизації сучасного суспільства.</w:t>
      </w:r>
    </w:p>
    <w:p w:rsidR="007B2B46" w:rsidRPr="007B2B46" w:rsidRDefault="007B2B46" w:rsidP="007B2B46">
      <w:pPr>
        <w:widowControl w:val="0"/>
        <w:spacing w:after="0" w:line="240" w:lineRule="auto"/>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2. Інформація як стратегічний ресурс сучасного суспільства</w:t>
      </w:r>
    </w:p>
    <w:p w:rsidR="00897D35" w:rsidRPr="009F79B0" w:rsidRDefault="00897D35" w:rsidP="00897D35">
      <w:pPr>
        <w:widowControl w:val="0"/>
        <w:spacing w:after="0" w:line="240" w:lineRule="auto"/>
        <w:ind w:firstLine="709"/>
        <w:jc w:val="both"/>
        <w:rPr>
          <w:rFonts w:ascii="Times New Roman" w:hAnsi="Times New Roman" w:cs="Times New Roman"/>
          <w:sz w:val="28"/>
        </w:rPr>
      </w:pPr>
      <w:r w:rsidRPr="009F79B0">
        <w:rPr>
          <w:rFonts w:ascii="Times New Roman" w:hAnsi="Times New Roman" w:cs="Times New Roman"/>
          <w:sz w:val="28"/>
        </w:rPr>
        <w:t>Інформація як предмет наукових</w:t>
      </w:r>
      <w:r>
        <w:rPr>
          <w:rFonts w:ascii="Times New Roman" w:hAnsi="Times New Roman" w:cs="Times New Roman"/>
          <w:sz w:val="28"/>
        </w:rPr>
        <w:t xml:space="preserve"> </w:t>
      </w:r>
      <w:r w:rsidRPr="009F79B0">
        <w:rPr>
          <w:rFonts w:ascii="Times New Roman" w:hAnsi="Times New Roman" w:cs="Times New Roman"/>
          <w:sz w:val="28"/>
        </w:rPr>
        <w:t>досліджень.</w:t>
      </w:r>
      <w:r>
        <w:rPr>
          <w:rFonts w:ascii="Times New Roman" w:hAnsi="Times New Roman" w:cs="Times New Roman"/>
          <w:sz w:val="28"/>
        </w:rPr>
        <w:t xml:space="preserve"> </w:t>
      </w:r>
      <w:r w:rsidRPr="009F79B0">
        <w:rPr>
          <w:rFonts w:ascii="Times New Roman" w:hAnsi="Times New Roman" w:cs="Times New Roman"/>
          <w:sz w:val="28"/>
        </w:rPr>
        <w:t>Сутність категорії «інформація», приклади її визначення, властивості та</w:t>
      </w:r>
      <w:r>
        <w:rPr>
          <w:rFonts w:ascii="Times New Roman" w:hAnsi="Times New Roman" w:cs="Times New Roman"/>
          <w:sz w:val="28"/>
        </w:rPr>
        <w:t xml:space="preserve"> </w:t>
      </w:r>
      <w:r w:rsidRPr="009F79B0">
        <w:rPr>
          <w:rFonts w:ascii="Times New Roman" w:hAnsi="Times New Roman" w:cs="Times New Roman"/>
          <w:sz w:val="28"/>
        </w:rPr>
        <w:t xml:space="preserve">класифікація. Дані як джерело інформації. </w:t>
      </w:r>
      <w:r w:rsidRPr="006735BC">
        <w:rPr>
          <w:rFonts w:ascii="Times New Roman" w:hAnsi="Times New Roman" w:cs="Times New Roman"/>
          <w:sz w:val="28"/>
        </w:rPr>
        <w:t>Дані та знання.</w:t>
      </w:r>
      <w:r w:rsidRPr="00897D35">
        <w:rPr>
          <w:rFonts w:ascii="Times New Roman" w:hAnsi="Times New Roman" w:cs="Times New Roman"/>
          <w:sz w:val="28"/>
        </w:rPr>
        <w:t xml:space="preserve"> </w:t>
      </w:r>
      <w:r w:rsidRPr="006735BC">
        <w:rPr>
          <w:rFonts w:ascii="Times New Roman" w:hAnsi="Times New Roman" w:cs="Times New Roman"/>
          <w:sz w:val="28"/>
        </w:rPr>
        <w:t>Кількість та якість інформації.</w:t>
      </w:r>
      <w:r w:rsidRPr="00897D35">
        <w:rPr>
          <w:rFonts w:ascii="Times New Roman" w:hAnsi="Times New Roman" w:cs="Times New Roman"/>
          <w:sz w:val="28"/>
        </w:rPr>
        <w:t xml:space="preserve"> </w:t>
      </w:r>
      <w:r w:rsidRPr="006735BC">
        <w:rPr>
          <w:rFonts w:ascii="Times New Roman" w:hAnsi="Times New Roman" w:cs="Times New Roman"/>
          <w:sz w:val="28"/>
        </w:rPr>
        <w:t>Кодування інформації. Міжнародна інформації.</w:t>
      </w:r>
    </w:p>
    <w:p w:rsidR="00897D35" w:rsidRDefault="00897D35" w:rsidP="00897D35">
      <w:pPr>
        <w:widowControl w:val="0"/>
        <w:spacing w:after="0" w:line="240" w:lineRule="auto"/>
        <w:ind w:firstLine="709"/>
        <w:jc w:val="both"/>
        <w:rPr>
          <w:rFonts w:ascii="Times New Roman" w:hAnsi="Times New Roman" w:cs="Times New Roman"/>
          <w:sz w:val="28"/>
        </w:rPr>
      </w:pPr>
      <w:r w:rsidRPr="00022E19">
        <w:rPr>
          <w:rFonts w:ascii="Times New Roman" w:hAnsi="Times New Roman" w:cs="Times New Roman"/>
          <w:sz w:val="28"/>
        </w:rPr>
        <w:t>Поняття інформаційного каналу. Технологія передачі інформації. Технологічний розвиток і перспективи медіа-бізнесу.</w:t>
      </w:r>
    </w:p>
    <w:p w:rsidR="00897D35" w:rsidRPr="009F79B0" w:rsidRDefault="00897D35" w:rsidP="00897D35">
      <w:pPr>
        <w:widowControl w:val="0"/>
        <w:spacing w:after="0" w:line="240" w:lineRule="auto"/>
        <w:ind w:firstLine="709"/>
        <w:rPr>
          <w:rFonts w:ascii="Times New Roman" w:hAnsi="Times New Roman" w:cs="Times New Roman"/>
          <w:sz w:val="28"/>
        </w:rPr>
      </w:pPr>
      <w:r w:rsidRPr="009F79B0">
        <w:rPr>
          <w:rFonts w:ascii="Times New Roman" w:hAnsi="Times New Roman" w:cs="Times New Roman"/>
          <w:sz w:val="28"/>
        </w:rPr>
        <w:t xml:space="preserve">Форми представлення інформації. </w:t>
      </w:r>
    </w:p>
    <w:p w:rsidR="007B2B46" w:rsidRPr="007B2B46" w:rsidRDefault="007B2B46" w:rsidP="007B2B46">
      <w:pPr>
        <w:widowControl w:val="0"/>
        <w:spacing w:after="0" w:line="240" w:lineRule="auto"/>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3. Загальна характеристика інформаційних систем</w:t>
      </w:r>
    </w:p>
    <w:p w:rsidR="006E78EF" w:rsidRDefault="006E78EF" w:rsidP="006E78EF">
      <w:pPr>
        <w:widowControl w:val="0"/>
        <w:spacing w:after="0" w:line="240" w:lineRule="auto"/>
        <w:ind w:firstLine="709"/>
        <w:jc w:val="both"/>
        <w:rPr>
          <w:rFonts w:ascii="Times New Roman" w:hAnsi="Times New Roman" w:cs="Times New Roman"/>
          <w:sz w:val="28"/>
          <w:szCs w:val="28"/>
        </w:rPr>
      </w:pPr>
      <w:r w:rsidRPr="006E78EF">
        <w:rPr>
          <w:rFonts w:ascii="Times New Roman" w:hAnsi="Times New Roman" w:cs="Times New Roman"/>
          <w:sz w:val="28"/>
          <w:szCs w:val="28"/>
        </w:rPr>
        <w:t xml:space="preserve">Інформаційні системи: основні поняття та визначення. </w:t>
      </w:r>
      <w:r>
        <w:rPr>
          <w:rFonts w:ascii="Times New Roman" w:hAnsi="Times New Roman" w:cs="Times New Roman"/>
          <w:sz w:val="28"/>
          <w:szCs w:val="28"/>
        </w:rPr>
        <w:t>Склад та структура інформаційних систем. Історія розвитку інформаційних систем. Функціонування інформаційних систем.</w:t>
      </w:r>
    </w:p>
    <w:p w:rsidR="006E78EF" w:rsidRDefault="006E78EF" w:rsidP="00003449">
      <w:pPr>
        <w:widowControl w:val="0"/>
        <w:spacing w:after="0" w:line="240" w:lineRule="auto"/>
        <w:ind w:firstLine="709"/>
        <w:jc w:val="both"/>
        <w:rPr>
          <w:rFonts w:ascii="Times New Roman" w:hAnsi="Times New Roman" w:cs="Times New Roman"/>
          <w:sz w:val="28"/>
          <w:szCs w:val="28"/>
        </w:rPr>
      </w:pPr>
      <w:r w:rsidRPr="006E78EF">
        <w:rPr>
          <w:rFonts w:ascii="Times New Roman" w:hAnsi="Times New Roman" w:cs="Times New Roman"/>
          <w:sz w:val="28"/>
          <w:szCs w:val="28"/>
        </w:rPr>
        <w:t>Роль інформаційних систем в управлінні сучасними організаціями.</w:t>
      </w:r>
      <w:r w:rsidR="00003449">
        <w:rPr>
          <w:rFonts w:ascii="Times New Roman" w:hAnsi="Times New Roman" w:cs="Times New Roman"/>
          <w:sz w:val="28"/>
          <w:szCs w:val="28"/>
        </w:rPr>
        <w:t xml:space="preserve"> </w:t>
      </w:r>
      <w:r w:rsidR="00003449" w:rsidRPr="006E78EF">
        <w:rPr>
          <w:rFonts w:ascii="Times New Roman" w:hAnsi="Times New Roman" w:cs="Times New Roman"/>
          <w:sz w:val="28"/>
          <w:szCs w:val="28"/>
        </w:rPr>
        <w:t>Інформаційне забезпечення інформаційних систем. Інформаційні системи в міжнародн</w:t>
      </w:r>
      <w:r w:rsidR="00003449">
        <w:rPr>
          <w:rFonts w:ascii="Times New Roman" w:hAnsi="Times New Roman" w:cs="Times New Roman"/>
          <w:sz w:val="28"/>
          <w:szCs w:val="28"/>
        </w:rPr>
        <w:t>их</w:t>
      </w:r>
      <w:r w:rsidR="00003449" w:rsidRPr="006E78EF">
        <w:rPr>
          <w:rFonts w:ascii="Times New Roman" w:hAnsi="Times New Roman" w:cs="Times New Roman"/>
          <w:sz w:val="28"/>
          <w:szCs w:val="28"/>
        </w:rPr>
        <w:t xml:space="preserve"> </w:t>
      </w:r>
      <w:r w:rsidR="00003449">
        <w:rPr>
          <w:rFonts w:ascii="Times New Roman" w:hAnsi="Times New Roman" w:cs="Times New Roman"/>
          <w:sz w:val="28"/>
          <w:szCs w:val="28"/>
        </w:rPr>
        <w:t>відносинах</w:t>
      </w:r>
      <w:r w:rsidR="00003449" w:rsidRPr="006E78EF">
        <w:rPr>
          <w:rFonts w:ascii="Times New Roman" w:hAnsi="Times New Roman" w:cs="Times New Roman"/>
          <w:sz w:val="28"/>
          <w:szCs w:val="28"/>
        </w:rPr>
        <w:t>.</w:t>
      </w:r>
    </w:p>
    <w:p w:rsidR="00003449" w:rsidRPr="007B2B46" w:rsidRDefault="00003449" w:rsidP="00003449">
      <w:pPr>
        <w:widowControl w:val="0"/>
        <w:spacing w:after="0" w:line="240" w:lineRule="auto"/>
        <w:ind w:firstLine="709"/>
        <w:jc w:val="both"/>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4. Еволюція інформаційних систем</w:t>
      </w:r>
    </w:p>
    <w:p w:rsidR="006E78EF" w:rsidRPr="006E78EF" w:rsidRDefault="006E78EF" w:rsidP="006E78EF">
      <w:pPr>
        <w:widowControl w:val="0"/>
        <w:spacing w:after="0" w:line="240" w:lineRule="auto"/>
        <w:ind w:firstLine="709"/>
        <w:jc w:val="both"/>
        <w:rPr>
          <w:rFonts w:ascii="Times New Roman" w:hAnsi="Times New Roman" w:cs="Times New Roman"/>
          <w:sz w:val="28"/>
          <w:szCs w:val="28"/>
        </w:rPr>
      </w:pPr>
      <w:r w:rsidRPr="006E78EF">
        <w:rPr>
          <w:rFonts w:ascii="Times New Roman" w:hAnsi="Times New Roman" w:cs="Times New Roman"/>
          <w:sz w:val="28"/>
          <w:szCs w:val="28"/>
        </w:rPr>
        <w:t>Інформаційні системи: класифікація та архітектура. Універсальні та спеціалізовані гібридні інформаційні системи.</w:t>
      </w:r>
    </w:p>
    <w:p w:rsidR="006E78EF" w:rsidRDefault="006E78EF" w:rsidP="006E78EF">
      <w:pPr>
        <w:widowControl w:val="0"/>
        <w:spacing w:after="0" w:line="240" w:lineRule="auto"/>
        <w:ind w:firstLine="709"/>
        <w:jc w:val="both"/>
        <w:rPr>
          <w:rFonts w:ascii="Times New Roman" w:hAnsi="Times New Roman" w:cs="Times New Roman"/>
          <w:sz w:val="28"/>
          <w:szCs w:val="28"/>
        </w:rPr>
      </w:pPr>
      <w:r w:rsidRPr="006E78EF">
        <w:rPr>
          <w:rFonts w:ascii="Times New Roman" w:hAnsi="Times New Roman" w:cs="Times New Roman"/>
          <w:sz w:val="28"/>
          <w:szCs w:val="28"/>
        </w:rPr>
        <w:t xml:space="preserve">Комп’ютерні мережі як основа сучасних інформаційних систем. Мережеві міжнародні інформаційні системи. </w:t>
      </w:r>
    </w:p>
    <w:p w:rsidR="006E78EF" w:rsidRDefault="006E78EF" w:rsidP="006E78EF">
      <w:pPr>
        <w:widowControl w:val="0"/>
        <w:spacing w:after="0" w:line="240" w:lineRule="auto"/>
        <w:ind w:firstLine="709"/>
        <w:jc w:val="both"/>
        <w:rPr>
          <w:rFonts w:ascii="Times New Roman" w:hAnsi="Times New Roman" w:cs="Times New Roman"/>
          <w:sz w:val="28"/>
          <w:szCs w:val="28"/>
        </w:rPr>
      </w:pPr>
      <w:r w:rsidRPr="006E78EF">
        <w:rPr>
          <w:rFonts w:ascii="Times New Roman" w:hAnsi="Times New Roman" w:cs="Times New Roman"/>
          <w:sz w:val="28"/>
          <w:szCs w:val="28"/>
        </w:rPr>
        <w:t>Інтернет як міжнародна інформаційна система. Основні сервіси Інтернет.</w:t>
      </w:r>
    </w:p>
    <w:p w:rsidR="006E78EF" w:rsidRPr="006E78EF" w:rsidRDefault="006E78EF" w:rsidP="006E78EF">
      <w:pPr>
        <w:widowControl w:val="0"/>
        <w:spacing w:after="0" w:line="240" w:lineRule="auto"/>
        <w:ind w:firstLine="709"/>
        <w:jc w:val="both"/>
        <w:rPr>
          <w:rFonts w:ascii="Times New Roman" w:hAnsi="Times New Roman" w:cs="Times New Roman"/>
          <w:sz w:val="28"/>
          <w:szCs w:val="28"/>
        </w:rPr>
      </w:pPr>
      <w:r w:rsidRPr="006E78EF">
        <w:rPr>
          <w:rFonts w:ascii="Times New Roman" w:hAnsi="Times New Roman" w:cs="Times New Roman"/>
          <w:sz w:val="28"/>
          <w:szCs w:val="28"/>
        </w:rPr>
        <w:t>Покоління інформаційних систем. Створення та розвиток автоматизованих систем управління.</w:t>
      </w:r>
    </w:p>
    <w:p w:rsidR="006E78EF" w:rsidRDefault="006E78EF" w:rsidP="006E78E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Експлуатація інформаційних систем. Етапи та види технологічних процесів обробки інформації. </w:t>
      </w:r>
    </w:p>
    <w:p w:rsidR="006E78EF" w:rsidRDefault="006E78EF" w:rsidP="006E78E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Організація збору, розміщення, зберігання, накопичення, перетворення та передавання даних в інформаційну систему. Системи класифікації інформації. Показники ефективності інформаційних систем. Безпека інформаційних систем. Світові інформаційні ресурси.</w:t>
      </w:r>
    </w:p>
    <w:p w:rsidR="006E78EF" w:rsidRPr="007B2B46" w:rsidRDefault="006E78EF" w:rsidP="006E78EF">
      <w:pPr>
        <w:widowControl w:val="0"/>
        <w:spacing w:after="0" w:line="240" w:lineRule="auto"/>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5. Міжнародні інформаційні агентства</w:t>
      </w:r>
    </w:p>
    <w:p w:rsidR="00003449" w:rsidRP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Історія розвитку інформаційних агентств. Міжнародні медіа-корпорації. Глобальний медіа-ринок. Глобальні інформаційні агентства. Регіональні особливості діяльності інформаційних агентств. Субрегіональні інформаційні агентства. Національні інформаційні агентства. Діяльність іноземних інформаційних агентств в Україні.</w:t>
      </w:r>
    </w:p>
    <w:p w:rsidR="00003449" w:rsidRP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Європейські інформаційні системи.</w:t>
      </w:r>
    </w:p>
    <w:p w:rsidR="00003449" w:rsidRP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Діяльність Європейської Комісії щодо реалізації інформаційної політики.</w:t>
      </w:r>
    </w:p>
    <w:p w:rsid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 xml:space="preserve">Генеральний директорат Інформаційного суспільства та медіа. Європейський парламент у реалізації завдань інформаційної політики. Програми ЄС у галузі інформації, комунікації та медіа. Інформаційний ринок ЄС. </w:t>
      </w:r>
    </w:p>
    <w:p w:rsid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 xml:space="preserve">Проект </w:t>
      </w:r>
      <w:r>
        <w:rPr>
          <w:rFonts w:ascii="Times New Roman" w:hAnsi="Times New Roman" w:cs="Times New Roman"/>
          <w:sz w:val="28"/>
          <w:szCs w:val="28"/>
        </w:rPr>
        <w:t>е</w:t>
      </w:r>
      <w:r w:rsidRPr="00003449">
        <w:rPr>
          <w:rFonts w:ascii="Times New Roman" w:hAnsi="Times New Roman" w:cs="Times New Roman"/>
          <w:sz w:val="28"/>
          <w:szCs w:val="28"/>
        </w:rPr>
        <w:t xml:space="preserve">-Європа: </w:t>
      </w:r>
      <w:proofErr w:type="spellStart"/>
      <w:r w:rsidRPr="00003449">
        <w:rPr>
          <w:rFonts w:ascii="Times New Roman" w:hAnsi="Times New Roman" w:cs="Times New Roman"/>
          <w:sz w:val="28"/>
          <w:szCs w:val="28"/>
        </w:rPr>
        <w:t>eGovernment</w:t>
      </w:r>
      <w:proofErr w:type="spellEnd"/>
      <w:r w:rsidRPr="00003449">
        <w:rPr>
          <w:rFonts w:ascii="Times New Roman" w:hAnsi="Times New Roman" w:cs="Times New Roman"/>
          <w:sz w:val="28"/>
          <w:szCs w:val="28"/>
        </w:rPr>
        <w:t xml:space="preserve">; </w:t>
      </w:r>
      <w:proofErr w:type="spellStart"/>
      <w:r w:rsidRPr="00003449">
        <w:rPr>
          <w:rFonts w:ascii="Times New Roman" w:hAnsi="Times New Roman" w:cs="Times New Roman"/>
          <w:sz w:val="28"/>
          <w:szCs w:val="28"/>
        </w:rPr>
        <w:t>eLearning</w:t>
      </w:r>
      <w:proofErr w:type="spellEnd"/>
      <w:r w:rsidRPr="00003449">
        <w:rPr>
          <w:rFonts w:ascii="Times New Roman" w:hAnsi="Times New Roman" w:cs="Times New Roman"/>
          <w:sz w:val="28"/>
          <w:szCs w:val="28"/>
        </w:rPr>
        <w:t xml:space="preserve">; </w:t>
      </w:r>
      <w:proofErr w:type="spellStart"/>
      <w:r w:rsidRPr="00003449">
        <w:rPr>
          <w:rFonts w:ascii="Times New Roman" w:hAnsi="Times New Roman" w:cs="Times New Roman"/>
          <w:sz w:val="28"/>
          <w:szCs w:val="28"/>
        </w:rPr>
        <w:t>eContent</w:t>
      </w:r>
      <w:proofErr w:type="spellEnd"/>
      <w:r w:rsidRPr="00003449">
        <w:rPr>
          <w:rFonts w:ascii="Times New Roman" w:hAnsi="Times New Roman" w:cs="Times New Roman"/>
          <w:sz w:val="28"/>
          <w:szCs w:val="28"/>
        </w:rPr>
        <w:t xml:space="preserve">, e </w:t>
      </w:r>
      <w:proofErr w:type="spellStart"/>
      <w:r w:rsidRPr="00003449">
        <w:rPr>
          <w:rFonts w:ascii="Times New Roman" w:hAnsi="Times New Roman" w:cs="Times New Roman"/>
          <w:sz w:val="28"/>
          <w:szCs w:val="28"/>
        </w:rPr>
        <w:t>Contentplus</w:t>
      </w:r>
      <w:proofErr w:type="spellEnd"/>
      <w:r w:rsidRPr="00003449">
        <w:rPr>
          <w:rFonts w:ascii="Times New Roman" w:hAnsi="Times New Roman" w:cs="Times New Roman"/>
          <w:sz w:val="28"/>
          <w:szCs w:val="28"/>
        </w:rPr>
        <w:t xml:space="preserve">; e </w:t>
      </w:r>
      <w:proofErr w:type="spellStart"/>
      <w:r w:rsidRPr="00003449">
        <w:rPr>
          <w:rFonts w:ascii="Times New Roman" w:hAnsi="Times New Roman" w:cs="Times New Roman"/>
          <w:sz w:val="28"/>
          <w:szCs w:val="28"/>
        </w:rPr>
        <w:t>Health</w:t>
      </w:r>
      <w:proofErr w:type="spellEnd"/>
      <w:r w:rsidRPr="00003449">
        <w:rPr>
          <w:rFonts w:ascii="Times New Roman" w:hAnsi="Times New Roman" w:cs="Times New Roman"/>
          <w:sz w:val="28"/>
          <w:szCs w:val="28"/>
        </w:rPr>
        <w:t xml:space="preserve"> </w:t>
      </w:r>
      <w:proofErr w:type="spellStart"/>
      <w:r w:rsidRPr="00003449">
        <w:rPr>
          <w:rFonts w:ascii="Times New Roman" w:hAnsi="Times New Roman" w:cs="Times New Roman"/>
          <w:sz w:val="28"/>
          <w:szCs w:val="28"/>
        </w:rPr>
        <w:t>eInclusion</w:t>
      </w:r>
      <w:proofErr w:type="spellEnd"/>
      <w:r w:rsidRPr="00003449">
        <w:rPr>
          <w:rFonts w:ascii="Times New Roman" w:hAnsi="Times New Roman" w:cs="Times New Roman"/>
          <w:sz w:val="28"/>
          <w:szCs w:val="28"/>
        </w:rPr>
        <w:t xml:space="preserve">. </w:t>
      </w:r>
      <w:proofErr w:type="spellStart"/>
      <w:r w:rsidRPr="00003449">
        <w:rPr>
          <w:rFonts w:ascii="Times New Roman" w:hAnsi="Times New Roman" w:cs="Times New Roman"/>
          <w:sz w:val="28"/>
          <w:szCs w:val="28"/>
        </w:rPr>
        <w:t>eWork</w:t>
      </w:r>
      <w:proofErr w:type="spellEnd"/>
      <w:r w:rsidRPr="00003449">
        <w:rPr>
          <w:rFonts w:ascii="Times New Roman" w:hAnsi="Times New Roman" w:cs="Times New Roman"/>
          <w:sz w:val="28"/>
          <w:szCs w:val="28"/>
        </w:rPr>
        <w:t xml:space="preserve">. </w:t>
      </w:r>
    </w:p>
    <w:p w:rsidR="00003449" w:rsidRPr="007B2B46" w:rsidRDefault="00003449" w:rsidP="00003449">
      <w:pPr>
        <w:widowControl w:val="0"/>
        <w:spacing w:after="0" w:line="240" w:lineRule="auto"/>
        <w:ind w:firstLine="709"/>
        <w:jc w:val="both"/>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6. Соціально-політичні інформаційні системи</w:t>
      </w:r>
    </w:p>
    <w:p w:rsidR="007B2B46"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Класифікація та функції соціальних інформаційних систем. Соціально-політичні інформаційні системи. Владні міжнародні інформаційні системи. Спеціалізовані системи правової інформації. Інформаційні системи загального призначення. Соціологічні системи. Науково-технічні міжнародні інформаційні системи</w:t>
      </w:r>
      <w:r>
        <w:rPr>
          <w:rFonts w:ascii="Times New Roman" w:hAnsi="Times New Roman" w:cs="Times New Roman"/>
          <w:sz w:val="28"/>
          <w:szCs w:val="28"/>
        </w:rPr>
        <w:t>.</w:t>
      </w:r>
    </w:p>
    <w:p w:rsidR="009C0859" w:rsidRDefault="009C0859" w:rsidP="009C0859">
      <w:pPr>
        <w:widowControl w:val="0"/>
        <w:spacing w:after="0" w:line="240" w:lineRule="auto"/>
        <w:ind w:firstLine="709"/>
        <w:jc w:val="both"/>
        <w:rPr>
          <w:rFonts w:ascii="Times New Roman" w:hAnsi="Times New Roman" w:cs="Times New Roman"/>
          <w:sz w:val="28"/>
          <w:szCs w:val="28"/>
        </w:rPr>
      </w:pPr>
      <w:r w:rsidRPr="009C0859">
        <w:rPr>
          <w:rFonts w:ascii="Times New Roman" w:hAnsi="Times New Roman" w:cs="Times New Roman"/>
          <w:sz w:val="28"/>
          <w:szCs w:val="28"/>
        </w:rPr>
        <w:t>Спеціальні інформаційні ресурси Інтернет, що надають можливість і</w:t>
      </w:r>
      <w:r>
        <w:rPr>
          <w:rFonts w:ascii="Times New Roman" w:hAnsi="Times New Roman" w:cs="Times New Roman"/>
          <w:sz w:val="28"/>
          <w:szCs w:val="28"/>
        </w:rPr>
        <w:t xml:space="preserve"> </w:t>
      </w:r>
      <w:r w:rsidRPr="009C0859">
        <w:rPr>
          <w:rFonts w:ascii="Times New Roman" w:hAnsi="Times New Roman" w:cs="Times New Roman"/>
          <w:sz w:val="28"/>
          <w:szCs w:val="28"/>
        </w:rPr>
        <w:t>підтримку щодо здійснення публічної управлінської діяльності, політичної та</w:t>
      </w:r>
      <w:r>
        <w:rPr>
          <w:rFonts w:ascii="Times New Roman" w:hAnsi="Times New Roman" w:cs="Times New Roman"/>
          <w:sz w:val="28"/>
          <w:szCs w:val="28"/>
        </w:rPr>
        <w:t xml:space="preserve"> </w:t>
      </w:r>
      <w:r w:rsidRPr="009C0859">
        <w:rPr>
          <w:rFonts w:ascii="Times New Roman" w:hAnsi="Times New Roman" w:cs="Times New Roman"/>
          <w:sz w:val="28"/>
          <w:szCs w:val="28"/>
        </w:rPr>
        <w:t>правової діяльності. Поняття електронного урядування.</w:t>
      </w:r>
    </w:p>
    <w:p w:rsidR="00003449" w:rsidRPr="007B2B46" w:rsidRDefault="00003449" w:rsidP="00003449">
      <w:pPr>
        <w:widowControl w:val="0"/>
        <w:spacing w:after="0" w:line="240" w:lineRule="auto"/>
        <w:ind w:firstLine="709"/>
        <w:jc w:val="both"/>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7. Інформаційні системи міжнародних організацій</w:t>
      </w:r>
    </w:p>
    <w:p w:rsid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Роль міжнародної інформації в системі ООН. Департамент публічної інформації.</w:t>
      </w:r>
      <w:r>
        <w:rPr>
          <w:rFonts w:ascii="Times New Roman" w:hAnsi="Times New Roman" w:cs="Times New Roman"/>
          <w:sz w:val="28"/>
          <w:szCs w:val="28"/>
        </w:rPr>
        <w:t xml:space="preserve"> </w:t>
      </w:r>
      <w:r w:rsidRPr="00003449">
        <w:rPr>
          <w:rFonts w:ascii="Times New Roman" w:hAnsi="Times New Roman" w:cs="Times New Roman"/>
          <w:sz w:val="28"/>
          <w:szCs w:val="28"/>
        </w:rPr>
        <w:t>Об'єднаний інформаційний комітет ООН. Інформаційні центри ООН. Інформаційні ресурси</w:t>
      </w:r>
      <w:r>
        <w:rPr>
          <w:rFonts w:ascii="Times New Roman" w:hAnsi="Times New Roman" w:cs="Times New Roman"/>
          <w:sz w:val="28"/>
          <w:szCs w:val="28"/>
        </w:rPr>
        <w:t xml:space="preserve"> </w:t>
      </w:r>
      <w:r w:rsidRPr="00003449">
        <w:rPr>
          <w:rFonts w:ascii="Times New Roman" w:hAnsi="Times New Roman" w:cs="Times New Roman"/>
          <w:sz w:val="28"/>
          <w:szCs w:val="28"/>
        </w:rPr>
        <w:t xml:space="preserve">ООН. </w:t>
      </w:r>
    </w:p>
    <w:p w:rsid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 xml:space="preserve">Інформаційна система ЮНЕСКО. Документаційні центри. Інформаційні ресурси ЮНЕСКО. </w:t>
      </w:r>
    </w:p>
    <w:p w:rsidR="00003449" w:rsidRP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Інформаційна система НАТО.</w:t>
      </w:r>
    </w:p>
    <w:p w:rsidR="007B2B46"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Регіональні екологічні і моніторингові системи. Європейські системи моніторингу. Підстави формування та завдання екологічних інформаційних систем. Глобальні проекти екологічних інформаційних систем. Діяльність ЮНЕП у розвитку глобальних систем моніторингу навколишнього середовища.</w:t>
      </w:r>
      <w:r>
        <w:rPr>
          <w:rFonts w:ascii="Times New Roman" w:hAnsi="Times New Roman" w:cs="Times New Roman"/>
          <w:sz w:val="28"/>
          <w:szCs w:val="28"/>
        </w:rPr>
        <w:t xml:space="preserve"> </w:t>
      </w:r>
      <w:r w:rsidRPr="00003449">
        <w:rPr>
          <w:rFonts w:ascii="Times New Roman" w:hAnsi="Times New Roman" w:cs="Times New Roman"/>
          <w:sz w:val="28"/>
          <w:szCs w:val="28"/>
        </w:rPr>
        <w:t>Система ІНФОТЕРРА. Європейська мережа інформації і спостережень за навколишнім середовищем (EIONET). Україна у системі екологічного моніторингу та екологічної комунікації.</w:t>
      </w:r>
    </w:p>
    <w:p w:rsidR="00003449" w:rsidRPr="00003449" w:rsidRDefault="00003449" w:rsidP="00003449">
      <w:pPr>
        <w:widowControl w:val="0"/>
        <w:spacing w:after="0" w:line="240" w:lineRule="auto"/>
        <w:ind w:firstLine="709"/>
        <w:jc w:val="both"/>
        <w:rPr>
          <w:rFonts w:ascii="Times New Roman" w:hAnsi="Times New Roman" w:cs="Times New Roman"/>
          <w:sz w:val="28"/>
          <w:szCs w:val="28"/>
        </w:rPr>
      </w:pPr>
    </w:p>
    <w:p w:rsidR="00514A6E" w:rsidRPr="00FF4A2B" w:rsidRDefault="00514A6E" w:rsidP="00514A6E">
      <w:pPr>
        <w:widowControl w:val="0"/>
        <w:autoSpaceDE w:val="0"/>
        <w:autoSpaceDN w:val="0"/>
        <w:adjustRightInd w:val="0"/>
        <w:spacing w:after="0" w:line="240" w:lineRule="auto"/>
        <w:jc w:val="center"/>
        <w:rPr>
          <w:rFonts w:ascii="Times New Roman" w:hAnsi="Times New Roman" w:cs="Times New Roman"/>
          <w:b/>
          <w:sz w:val="28"/>
          <w:szCs w:val="28"/>
        </w:rPr>
      </w:pPr>
      <w:r w:rsidRPr="00FF4A2B">
        <w:rPr>
          <w:rFonts w:ascii="Times New Roman" w:hAnsi="Times New Roman" w:cs="Times New Roman"/>
          <w:b/>
          <w:sz w:val="28"/>
          <w:szCs w:val="28"/>
        </w:rPr>
        <w:t xml:space="preserve">Змістовний модуль 2. </w:t>
      </w:r>
      <w:r w:rsidR="007B2B46" w:rsidRPr="007B2B46">
        <w:rPr>
          <w:rFonts w:ascii="Times New Roman" w:hAnsi="Times New Roman" w:cs="Times New Roman"/>
          <w:b/>
          <w:sz w:val="28"/>
          <w:szCs w:val="28"/>
        </w:rPr>
        <w:t>Теоретичні основи міжнародних інформаційних технологій</w:t>
      </w:r>
    </w:p>
    <w:p w:rsidR="00514A6E" w:rsidRDefault="00514A6E" w:rsidP="00003449">
      <w:pPr>
        <w:widowControl w:val="0"/>
        <w:spacing w:after="0" w:line="240" w:lineRule="auto"/>
        <w:ind w:firstLine="709"/>
        <w:jc w:val="both"/>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8. Поняття інформаційних технологій</w:t>
      </w:r>
    </w:p>
    <w:p w:rsid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 xml:space="preserve">Виникнення та розвиток технологій. Роль технології як науки. Прогнозування розвитку технологій. Структура технологічних систем. Інформаційні революції. </w:t>
      </w:r>
    </w:p>
    <w:p w:rsidR="009C0859" w:rsidRPr="009C0859" w:rsidRDefault="009C0859" w:rsidP="009C0859">
      <w:pPr>
        <w:widowControl w:val="0"/>
        <w:spacing w:after="0" w:line="240" w:lineRule="auto"/>
        <w:ind w:firstLine="709"/>
        <w:jc w:val="both"/>
        <w:rPr>
          <w:rFonts w:ascii="Times New Roman" w:hAnsi="Times New Roman" w:cs="Times New Roman"/>
          <w:sz w:val="28"/>
          <w:szCs w:val="28"/>
        </w:rPr>
      </w:pPr>
      <w:r w:rsidRPr="009C0859">
        <w:rPr>
          <w:rFonts w:ascii="Times New Roman" w:hAnsi="Times New Roman" w:cs="Times New Roman"/>
          <w:sz w:val="28"/>
          <w:szCs w:val="28"/>
        </w:rPr>
        <w:t>Поняття та історія виникнення інформаційних технологій.</w:t>
      </w:r>
      <w:r>
        <w:rPr>
          <w:rFonts w:ascii="Times New Roman" w:hAnsi="Times New Roman" w:cs="Times New Roman"/>
          <w:sz w:val="28"/>
          <w:szCs w:val="28"/>
        </w:rPr>
        <w:t xml:space="preserve"> Види сучасних інформаційних технологій.</w:t>
      </w:r>
      <w:r w:rsidR="00F57D9D">
        <w:rPr>
          <w:rFonts w:ascii="Times New Roman" w:hAnsi="Times New Roman" w:cs="Times New Roman"/>
          <w:sz w:val="28"/>
          <w:szCs w:val="28"/>
        </w:rPr>
        <w:t xml:space="preserve"> Критерії</w:t>
      </w:r>
      <w:r w:rsidR="00F57D9D" w:rsidRPr="00925560">
        <w:rPr>
          <w:rFonts w:ascii="Times New Roman" w:hAnsi="Times New Roman" w:cs="Times New Roman"/>
          <w:sz w:val="28"/>
          <w:szCs w:val="28"/>
        </w:rPr>
        <w:t xml:space="preserve"> масовості</w:t>
      </w:r>
      <w:r w:rsidR="00F57D9D">
        <w:rPr>
          <w:rFonts w:ascii="Times New Roman" w:hAnsi="Times New Roman" w:cs="Times New Roman"/>
          <w:sz w:val="28"/>
          <w:szCs w:val="28"/>
        </w:rPr>
        <w:t xml:space="preserve">, </w:t>
      </w:r>
      <w:r w:rsidR="00F57D9D" w:rsidRPr="00925560">
        <w:rPr>
          <w:rFonts w:ascii="Times New Roman" w:hAnsi="Times New Roman" w:cs="Times New Roman"/>
          <w:sz w:val="28"/>
          <w:szCs w:val="28"/>
        </w:rPr>
        <w:t>граничності параметрів</w:t>
      </w:r>
      <w:r w:rsidR="00F57D9D">
        <w:rPr>
          <w:rFonts w:ascii="Times New Roman" w:hAnsi="Times New Roman" w:cs="Times New Roman"/>
          <w:sz w:val="28"/>
          <w:szCs w:val="28"/>
        </w:rPr>
        <w:t xml:space="preserve">, </w:t>
      </w:r>
      <w:r w:rsidR="00F57D9D" w:rsidRPr="00925560">
        <w:rPr>
          <w:rFonts w:ascii="Times New Roman" w:hAnsi="Times New Roman" w:cs="Times New Roman"/>
          <w:sz w:val="28"/>
          <w:szCs w:val="28"/>
        </w:rPr>
        <w:t>складності в понятті технології</w:t>
      </w:r>
      <w:r w:rsidR="00F57D9D">
        <w:rPr>
          <w:rFonts w:ascii="Times New Roman" w:hAnsi="Times New Roman" w:cs="Times New Roman"/>
          <w:sz w:val="28"/>
          <w:szCs w:val="28"/>
        </w:rPr>
        <w:t>.</w:t>
      </w:r>
    </w:p>
    <w:p w:rsidR="00003449" w:rsidRPr="00003449" w:rsidRDefault="00003449" w:rsidP="0000344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Використання сучасних інформаційних технологій у дипломатичній діяльності.</w:t>
      </w:r>
    </w:p>
    <w:p w:rsidR="00003449" w:rsidRPr="00003449" w:rsidRDefault="00003449" w:rsidP="00003449">
      <w:pPr>
        <w:widowControl w:val="0"/>
        <w:spacing w:after="0" w:line="240" w:lineRule="auto"/>
        <w:ind w:firstLine="709"/>
        <w:jc w:val="both"/>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9. Етапи розвитку інформаційних технологій, їх класифікація</w:t>
      </w:r>
    </w:p>
    <w:p w:rsidR="009C0859" w:rsidRDefault="009C0859" w:rsidP="009C0859">
      <w:pPr>
        <w:widowControl w:val="0"/>
        <w:spacing w:after="0" w:line="240" w:lineRule="auto"/>
        <w:ind w:firstLine="709"/>
        <w:jc w:val="both"/>
        <w:rPr>
          <w:rFonts w:ascii="Times New Roman" w:hAnsi="Times New Roman" w:cs="Times New Roman"/>
          <w:sz w:val="28"/>
          <w:szCs w:val="28"/>
        </w:rPr>
      </w:pPr>
      <w:r w:rsidRPr="00003449">
        <w:rPr>
          <w:rFonts w:ascii="Times New Roman" w:hAnsi="Times New Roman" w:cs="Times New Roman"/>
          <w:sz w:val="28"/>
          <w:szCs w:val="28"/>
        </w:rPr>
        <w:t xml:space="preserve">Еволюція розвитку комп’ютерних технологій. </w:t>
      </w:r>
    </w:p>
    <w:p w:rsidR="009C0859" w:rsidRPr="009C0859" w:rsidRDefault="009C0859" w:rsidP="009C0859">
      <w:pPr>
        <w:widowControl w:val="0"/>
        <w:spacing w:after="0" w:line="240" w:lineRule="auto"/>
        <w:ind w:firstLine="709"/>
        <w:jc w:val="both"/>
        <w:rPr>
          <w:rFonts w:ascii="Times New Roman" w:hAnsi="Times New Roman" w:cs="Times New Roman"/>
          <w:sz w:val="28"/>
          <w:szCs w:val="28"/>
        </w:rPr>
      </w:pPr>
      <w:r w:rsidRPr="009C0859">
        <w:rPr>
          <w:rFonts w:ascii="Times New Roman" w:hAnsi="Times New Roman" w:cs="Times New Roman"/>
          <w:sz w:val="28"/>
          <w:szCs w:val="28"/>
        </w:rPr>
        <w:t>Технології вводу та розпізнавання текстової інформації.</w:t>
      </w:r>
      <w:r>
        <w:rPr>
          <w:rFonts w:ascii="Times New Roman" w:hAnsi="Times New Roman" w:cs="Times New Roman"/>
          <w:sz w:val="28"/>
          <w:szCs w:val="28"/>
        </w:rPr>
        <w:t xml:space="preserve"> </w:t>
      </w:r>
      <w:r w:rsidRPr="009C0859">
        <w:rPr>
          <w:rFonts w:ascii="Times New Roman" w:hAnsi="Times New Roman" w:cs="Times New Roman"/>
          <w:sz w:val="28"/>
          <w:szCs w:val="28"/>
        </w:rPr>
        <w:t>Технології аналізу текстової інформації. Технології пошуку в мережі Інтернет.</w:t>
      </w:r>
    </w:p>
    <w:p w:rsidR="009C0859" w:rsidRPr="009C0859" w:rsidRDefault="009C0859" w:rsidP="009C0859">
      <w:pPr>
        <w:widowControl w:val="0"/>
        <w:spacing w:after="0" w:line="240" w:lineRule="auto"/>
        <w:ind w:firstLine="709"/>
        <w:jc w:val="both"/>
        <w:rPr>
          <w:rFonts w:ascii="Times New Roman" w:hAnsi="Times New Roman" w:cs="Times New Roman"/>
          <w:sz w:val="28"/>
          <w:szCs w:val="28"/>
        </w:rPr>
      </w:pPr>
      <w:r w:rsidRPr="009C0859">
        <w:rPr>
          <w:rFonts w:ascii="Times New Roman" w:hAnsi="Times New Roman" w:cs="Times New Roman"/>
          <w:sz w:val="28"/>
          <w:szCs w:val="28"/>
        </w:rPr>
        <w:t>Технології електронної пошти та системи телеконференцій.</w:t>
      </w:r>
      <w:r>
        <w:rPr>
          <w:rFonts w:ascii="Times New Roman" w:hAnsi="Times New Roman" w:cs="Times New Roman"/>
          <w:sz w:val="28"/>
          <w:szCs w:val="28"/>
        </w:rPr>
        <w:t xml:space="preserve"> </w:t>
      </w:r>
      <w:r w:rsidRPr="009C0859">
        <w:rPr>
          <w:rFonts w:ascii="Times New Roman" w:hAnsi="Times New Roman" w:cs="Times New Roman"/>
          <w:sz w:val="28"/>
          <w:szCs w:val="28"/>
        </w:rPr>
        <w:t>Технології безпосереднього спілкування в мережі Інтернет.</w:t>
      </w:r>
    </w:p>
    <w:p w:rsidR="009C0859" w:rsidRDefault="009C0859" w:rsidP="009C0859">
      <w:pPr>
        <w:widowControl w:val="0"/>
        <w:spacing w:after="0" w:line="240" w:lineRule="auto"/>
        <w:ind w:firstLine="709"/>
        <w:jc w:val="both"/>
        <w:rPr>
          <w:rFonts w:ascii="Times New Roman" w:hAnsi="Times New Roman" w:cs="Times New Roman"/>
          <w:sz w:val="28"/>
          <w:szCs w:val="28"/>
        </w:rPr>
      </w:pPr>
      <w:r w:rsidRPr="009C0859">
        <w:rPr>
          <w:rFonts w:ascii="Times New Roman" w:hAnsi="Times New Roman" w:cs="Times New Roman"/>
          <w:sz w:val="28"/>
          <w:szCs w:val="28"/>
        </w:rPr>
        <w:t>Перспективи розвитку Інтернет-технологій.</w:t>
      </w:r>
    </w:p>
    <w:p w:rsidR="009C0859" w:rsidRPr="009C0859" w:rsidRDefault="009C0859" w:rsidP="009C0859">
      <w:pPr>
        <w:widowControl w:val="0"/>
        <w:spacing w:after="0" w:line="240" w:lineRule="auto"/>
        <w:ind w:firstLine="709"/>
        <w:jc w:val="both"/>
        <w:rPr>
          <w:rFonts w:ascii="Times New Roman" w:hAnsi="Times New Roman" w:cs="Times New Roman"/>
          <w:sz w:val="28"/>
          <w:szCs w:val="28"/>
        </w:rPr>
      </w:pPr>
    </w:p>
    <w:p w:rsidR="007B2B46" w:rsidRPr="007B2B46" w:rsidRDefault="007B2B46" w:rsidP="007B2B46">
      <w:pPr>
        <w:widowControl w:val="0"/>
        <w:spacing w:after="0" w:line="240" w:lineRule="auto"/>
        <w:jc w:val="center"/>
        <w:rPr>
          <w:rFonts w:ascii="Times New Roman" w:hAnsi="Times New Roman" w:cs="Times New Roman"/>
          <w:b/>
          <w:i/>
          <w:sz w:val="28"/>
          <w:szCs w:val="28"/>
        </w:rPr>
      </w:pPr>
      <w:r w:rsidRPr="007B2B46">
        <w:rPr>
          <w:rFonts w:ascii="Times New Roman" w:hAnsi="Times New Roman" w:cs="Times New Roman"/>
          <w:b/>
          <w:i/>
          <w:sz w:val="28"/>
          <w:szCs w:val="28"/>
        </w:rPr>
        <w:t>Тема 10. Інформаційні технології в системі міжнародних відносин: проблема впровадження</w:t>
      </w:r>
    </w:p>
    <w:p w:rsidR="009C0859" w:rsidRPr="009C0859" w:rsidRDefault="009C0859" w:rsidP="009C0859">
      <w:pPr>
        <w:widowControl w:val="0"/>
        <w:spacing w:after="0" w:line="240" w:lineRule="auto"/>
        <w:ind w:firstLine="709"/>
        <w:jc w:val="both"/>
        <w:rPr>
          <w:rFonts w:ascii="Times New Roman" w:hAnsi="Times New Roman" w:cs="Times New Roman"/>
          <w:sz w:val="28"/>
          <w:szCs w:val="28"/>
        </w:rPr>
      </w:pPr>
      <w:r w:rsidRPr="009C0859">
        <w:rPr>
          <w:rFonts w:ascii="Times New Roman" w:hAnsi="Times New Roman" w:cs="Times New Roman"/>
          <w:sz w:val="28"/>
          <w:szCs w:val="28"/>
        </w:rPr>
        <w:t>Технології моделювання міжнародних відносин</w:t>
      </w:r>
      <w:r>
        <w:rPr>
          <w:rFonts w:ascii="Times New Roman" w:hAnsi="Times New Roman" w:cs="Times New Roman"/>
          <w:sz w:val="28"/>
          <w:szCs w:val="28"/>
        </w:rPr>
        <w:t xml:space="preserve">. </w:t>
      </w:r>
      <w:r w:rsidRPr="009C0859">
        <w:rPr>
          <w:rFonts w:ascii="Times New Roman" w:hAnsi="Times New Roman" w:cs="Times New Roman"/>
          <w:sz w:val="28"/>
          <w:szCs w:val="28"/>
        </w:rPr>
        <w:t xml:space="preserve">Технології </w:t>
      </w:r>
      <w:proofErr w:type="spellStart"/>
      <w:r w:rsidRPr="009C0859">
        <w:rPr>
          <w:rFonts w:ascii="Times New Roman" w:hAnsi="Times New Roman" w:cs="Times New Roman"/>
          <w:sz w:val="28"/>
          <w:szCs w:val="28"/>
        </w:rPr>
        <w:t>World</w:t>
      </w:r>
      <w:proofErr w:type="spellEnd"/>
      <w:r w:rsidRPr="009C0859">
        <w:rPr>
          <w:rFonts w:ascii="Times New Roman" w:hAnsi="Times New Roman" w:cs="Times New Roman"/>
          <w:sz w:val="28"/>
          <w:szCs w:val="28"/>
        </w:rPr>
        <w:t xml:space="preserve"> </w:t>
      </w:r>
      <w:proofErr w:type="spellStart"/>
      <w:r w:rsidRPr="009C0859">
        <w:rPr>
          <w:rFonts w:ascii="Times New Roman" w:hAnsi="Times New Roman" w:cs="Times New Roman"/>
          <w:sz w:val="28"/>
          <w:szCs w:val="28"/>
        </w:rPr>
        <w:t>Wide</w:t>
      </w:r>
      <w:proofErr w:type="spellEnd"/>
      <w:r w:rsidRPr="009C0859">
        <w:rPr>
          <w:rFonts w:ascii="Times New Roman" w:hAnsi="Times New Roman" w:cs="Times New Roman"/>
          <w:sz w:val="28"/>
          <w:szCs w:val="28"/>
        </w:rPr>
        <w:t xml:space="preserve"> </w:t>
      </w:r>
      <w:proofErr w:type="spellStart"/>
      <w:r w:rsidRPr="009C0859">
        <w:rPr>
          <w:rFonts w:ascii="Times New Roman" w:hAnsi="Times New Roman" w:cs="Times New Roman"/>
          <w:sz w:val="28"/>
          <w:szCs w:val="28"/>
        </w:rPr>
        <w:t>Web</w:t>
      </w:r>
      <w:proofErr w:type="spellEnd"/>
      <w:r w:rsidRPr="009C0859">
        <w:rPr>
          <w:rFonts w:ascii="Times New Roman" w:hAnsi="Times New Roman" w:cs="Times New Roman"/>
          <w:sz w:val="28"/>
          <w:szCs w:val="28"/>
        </w:rPr>
        <w:t>.</w:t>
      </w:r>
    </w:p>
    <w:p w:rsidR="00514A6E" w:rsidRDefault="009C0859" w:rsidP="009C0859">
      <w:pPr>
        <w:widowControl w:val="0"/>
        <w:spacing w:after="0" w:line="240" w:lineRule="auto"/>
        <w:ind w:firstLine="709"/>
        <w:jc w:val="both"/>
        <w:rPr>
          <w:rFonts w:ascii="Times New Roman" w:hAnsi="Times New Roman" w:cs="Times New Roman"/>
          <w:sz w:val="28"/>
          <w:lang w:eastAsia="ru-RU"/>
        </w:rPr>
      </w:pPr>
      <w:r w:rsidRPr="009C0859">
        <w:rPr>
          <w:rFonts w:ascii="Times New Roman" w:hAnsi="Times New Roman" w:cs="Times New Roman"/>
          <w:sz w:val="28"/>
          <w:lang w:eastAsia="ru-RU"/>
        </w:rPr>
        <w:t>Сучасні інформаційні та комунікаційні технології у сфері міжнародних</w:t>
      </w:r>
      <w:r>
        <w:rPr>
          <w:rFonts w:ascii="Times New Roman" w:hAnsi="Times New Roman" w:cs="Times New Roman"/>
          <w:sz w:val="28"/>
          <w:lang w:eastAsia="ru-RU"/>
        </w:rPr>
        <w:t xml:space="preserve"> </w:t>
      </w:r>
      <w:r w:rsidRPr="009C0859">
        <w:rPr>
          <w:rFonts w:ascii="Times New Roman" w:hAnsi="Times New Roman" w:cs="Times New Roman"/>
          <w:sz w:val="28"/>
          <w:lang w:eastAsia="ru-RU"/>
        </w:rPr>
        <w:t>відносин.</w:t>
      </w:r>
    </w:p>
    <w:p w:rsidR="00003449" w:rsidRPr="00003449" w:rsidRDefault="00003449" w:rsidP="00003449">
      <w:pPr>
        <w:widowControl w:val="0"/>
        <w:spacing w:after="0" w:line="240" w:lineRule="auto"/>
        <w:ind w:firstLine="709"/>
        <w:jc w:val="both"/>
        <w:rPr>
          <w:rFonts w:ascii="Times New Roman" w:hAnsi="Times New Roman" w:cs="Times New Roman"/>
          <w:sz w:val="28"/>
          <w:lang w:eastAsia="ru-RU"/>
        </w:rPr>
      </w:pPr>
    </w:p>
    <w:p w:rsidR="00514A6E" w:rsidRPr="00411E2D" w:rsidRDefault="00514A6E" w:rsidP="00514A6E">
      <w:pPr>
        <w:spacing w:after="0" w:line="240" w:lineRule="auto"/>
        <w:ind w:firstLine="567"/>
        <w:jc w:val="center"/>
        <w:rPr>
          <w:rFonts w:ascii="Times New Roman" w:hAnsi="Times New Roman" w:cs="Times New Roman"/>
          <w:b/>
          <w:sz w:val="28"/>
          <w:szCs w:val="28"/>
        </w:rPr>
      </w:pPr>
      <w:r w:rsidRPr="00411E2D">
        <w:rPr>
          <w:rFonts w:ascii="Times New Roman" w:hAnsi="Times New Roman" w:cs="Times New Roman"/>
          <w:b/>
          <w:sz w:val="28"/>
          <w:szCs w:val="28"/>
          <w:lang w:val="ru-RU"/>
        </w:rPr>
        <w:t>4</w:t>
      </w:r>
      <w:r w:rsidRPr="00411E2D">
        <w:rPr>
          <w:rFonts w:ascii="Times New Roman" w:hAnsi="Times New Roman" w:cs="Times New Roman"/>
          <w:b/>
          <w:sz w:val="28"/>
          <w:szCs w:val="28"/>
        </w:rPr>
        <w:t>. Структура навчальної дисципліни</w:t>
      </w:r>
    </w:p>
    <w:p w:rsidR="00514A6E" w:rsidRDefault="00514A6E" w:rsidP="00514A6E">
      <w:pPr>
        <w:spacing w:after="0" w:line="240" w:lineRule="auto"/>
        <w:ind w:firstLine="567"/>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6"/>
        <w:gridCol w:w="1003"/>
        <w:gridCol w:w="497"/>
        <w:gridCol w:w="497"/>
        <w:gridCol w:w="636"/>
        <w:gridCol w:w="1003"/>
        <w:gridCol w:w="356"/>
        <w:gridCol w:w="356"/>
        <w:gridCol w:w="633"/>
      </w:tblGrid>
      <w:tr w:rsidR="007B2B46" w:rsidRPr="007B2B46" w:rsidTr="00DE1575">
        <w:trPr>
          <w:cantSplit/>
        </w:trPr>
        <w:tc>
          <w:tcPr>
            <w:tcW w:w="2413" w:type="pct"/>
            <w:vMerge w:val="restar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tabs>
                <w:tab w:val="left" w:pos="-108"/>
              </w:tabs>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Назви змістових</w:t>
            </w:r>
          </w:p>
          <w:p w:rsidR="007B2B46" w:rsidRPr="007B2B46" w:rsidRDefault="007B2B46" w:rsidP="00DE1575">
            <w:pPr>
              <w:widowControl w:val="0"/>
              <w:tabs>
                <w:tab w:val="left" w:pos="-108"/>
              </w:tabs>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модулів і тем</w:t>
            </w:r>
          </w:p>
        </w:tc>
        <w:tc>
          <w:tcPr>
            <w:tcW w:w="2587" w:type="pct"/>
            <w:gridSpan w:val="8"/>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Кількість годин</w:t>
            </w:r>
          </w:p>
        </w:tc>
      </w:tr>
      <w:tr w:rsidR="007B2B46" w:rsidRPr="007B2B46" w:rsidTr="00DE1575">
        <w:trPr>
          <w:cantSplit/>
        </w:trPr>
        <w:tc>
          <w:tcPr>
            <w:tcW w:w="2413" w:type="pct"/>
            <w:vMerge/>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tabs>
                <w:tab w:val="left" w:pos="-108"/>
              </w:tabs>
              <w:spacing w:after="0" w:line="240" w:lineRule="auto"/>
              <w:rPr>
                <w:rFonts w:ascii="Times New Roman" w:hAnsi="Times New Roman" w:cs="Times New Roman"/>
                <w:sz w:val="28"/>
                <w:szCs w:val="28"/>
              </w:rPr>
            </w:pPr>
          </w:p>
        </w:tc>
        <w:tc>
          <w:tcPr>
            <w:tcW w:w="1367" w:type="pct"/>
            <w:gridSpan w:val="4"/>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Денна форма</w:t>
            </w:r>
          </w:p>
        </w:tc>
        <w:tc>
          <w:tcPr>
            <w:tcW w:w="1221" w:type="pct"/>
            <w:gridSpan w:val="4"/>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Заочна форма</w:t>
            </w:r>
          </w:p>
        </w:tc>
      </w:tr>
      <w:tr w:rsidR="007B2B46" w:rsidRPr="007B2B46" w:rsidTr="00DE1575">
        <w:trPr>
          <w:cantSplit/>
        </w:trPr>
        <w:tc>
          <w:tcPr>
            <w:tcW w:w="2413" w:type="pct"/>
            <w:vMerge/>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tabs>
                <w:tab w:val="left" w:pos="-108"/>
              </w:tabs>
              <w:spacing w:after="0" w:line="240" w:lineRule="auto"/>
              <w:rPr>
                <w:rFonts w:ascii="Times New Roman" w:hAnsi="Times New Roman" w:cs="Times New Roman"/>
                <w:sz w:val="28"/>
                <w:szCs w:val="28"/>
              </w:rPr>
            </w:pP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усього</w:t>
            </w:r>
          </w:p>
        </w:tc>
        <w:tc>
          <w:tcPr>
            <w:tcW w:w="846" w:type="pct"/>
            <w:gridSpan w:val="3"/>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у тому числі</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усього</w:t>
            </w:r>
          </w:p>
        </w:tc>
        <w:tc>
          <w:tcPr>
            <w:tcW w:w="700" w:type="pct"/>
            <w:gridSpan w:val="3"/>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у тому числі</w:t>
            </w:r>
          </w:p>
        </w:tc>
      </w:tr>
      <w:tr w:rsidR="007B2B46" w:rsidRPr="007B2B46" w:rsidTr="00DE1575">
        <w:trPr>
          <w:cantSplit/>
        </w:trPr>
        <w:tc>
          <w:tcPr>
            <w:tcW w:w="2413" w:type="pct"/>
            <w:vMerge/>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tabs>
                <w:tab w:val="left" w:pos="-108"/>
              </w:tabs>
              <w:spacing w:after="0" w:line="240" w:lineRule="auto"/>
              <w:rPr>
                <w:rFonts w:ascii="Times New Roman" w:hAnsi="Times New Roman" w:cs="Times New Roman"/>
                <w:sz w:val="28"/>
                <w:szCs w:val="28"/>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rPr>
                <w:rFonts w:ascii="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л</w:t>
            </w:r>
          </w:p>
        </w:tc>
        <w:tc>
          <w:tcPr>
            <w:tcW w:w="258"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с</w:t>
            </w:r>
          </w:p>
        </w:tc>
        <w:tc>
          <w:tcPr>
            <w:tcW w:w="330"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sz w:val="28"/>
                <w:szCs w:val="28"/>
              </w:rPr>
            </w:pPr>
            <w:proofErr w:type="spellStart"/>
            <w:r w:rsidRPr="007B2B46">
              <w:rPr>
                <w:rFonts w:ascii="Times New Roman" w:hAnsi="Times New Roman" w:cs="Times New Roman"/>
                <w:sz w:val="28"/>
                <w:szCs w:val="28"/>
              </w:rPr>
              <w:t>с.р</w:t>
            </w:r>
            <w:proofErr w:type="spellEnd"/>
            <w:r w:rsidRPr="007B2B46">
              <w:rPr>
                <w:rFonts w:ascii="Times New Roman" w:hAnsi="Times New Roman" w:cs="Times New Roman"/>
                <w:sz w:val="28"/>
                <w:szCs w:val="28"/>
              </w:rPr>
              <w:t>.</w:t>
            </w:r>
          </w:p>
        </w:tc>
        <w:tc>
          <w:tcPr>
            <w:tcW w:w="521" w:type="pct"/>
            <w:vMerge/>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л</w:t>
            </w:r>
          </w:p>
        </w:tc>
        <w:tc>
          <w:tcPr>
            <w:tcW w:w="185"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с</w:t>
            </w:r>
          </w:p>
        </w:tc>
        <w:tc>
          <w:tcPr>
            <w:tcW w:w="330"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sz w:val="28"/>
                <w:szCs w:val="28"/>
              </w:rPr>
            </w:pPr>
            <w:proofErr w:type="spellStart"/>
            <w:r w:rsidRPr="007B2B46">
              <w:rPr>
                <w:rFonts w:ascii="Times New Roman" w:hAnsi="Times New Roman" w:cs="Times New Roman"/>
                <w:sz w:val="28"/>
                <w:szCs w:val="28"/>
              </w:rPr>
              <w:t>с.р</w:t>
            </w:r>
            <w:proofErr w:type="spellEnd"/>
            <w:r w:rsidRPr="007B2B46">
              <w:rPr>
                <w:rFonts w:ascii="Times New Roman" w:hAnsi="Times New Roman" w:cs="Times New Roman"/>
                <w:sz w:val="28"/>
                <w:szCs w:val="28"/>
              </w:rPr>
              <w:t>.</w:t>
            </w: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tabs>
                <w:tab w:val="left" w:pos="-108"/>
              </w:tabs>
              <w:spacing w:after="0" w:line="240" w:lineRule="auto"/>
              <w:jc w:val="center"/>
              <w:rPr>
                <w:rFonts w:ascii="Times New Roman" w:hAnsi="Times New Roman" w:cs="Times New Roman"/>
                <w:bCs/>
                <w:sz w:val="28"/>
                <w:szCs w:val="28"/>
              </w:rPr>
            </w:pPr>
            <w:r w:rsidRPr="007B2B46">
              <w:rPr>
                <w:rFonts w:ascii="Times New Roman" w:hAnsi="Times New Roman" w:cs="Times New Roman"/>
                <w:bCs/>
                <w:sz w:val="28"/>
                <w:szCs w:val="28"/>
              </w:rPr>
              <w:t>1</w:t>
            </w:r>
          </w:p>
        </w:tc>
        <w:tc>
          <w:tcPr>
            <w:tcW w:w="521"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bCs/>
                <w:sz w:val="28"/>
                <w:szCs w:val="28"/>
                <w:lang w:val="ru-RU"/>
              </w:rPr>
            </w:pPr>
            <w:r w:rsidRPr="007B2B46">
              <w:rPr>
                <w:rFonts w:ascii="Times New Roman" w:hAnsi="Times New Roman" w:cs="Times New Roman"/>
                <w:bCs/>
                <w:sz w:val="28"/>
                <w:szCs w:val="28"/>
                <w:lang w:val="ru-RU"/>
              </w:rPr>
              <w:t>2</w:t>
            </w:r>
          </w:p>
        </w:tc>
        <w:tc>
          <w:tcPr>
            <w:tcW w:w="258"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bCs/>
                <w:sz w:val="28"/>
                <w:szCs w:val="28"/>
                <w:lang w:val="ru-RU"/>
              </w:rPr>
            </w:pPr>
            <w:r w:rsidRPr="007B2B46">
              <w:rPr>
                <w:rFonts w:ascii="Times New Roman" w:hAnsi="Times New Roman" w:cs="Times New Roman"/>
                <w:bCs/>
                <w:sz w:val="28"/>
                <w:szCs w:val="28"/>
              </w:rPr>
              <w:t>3</w:t>
            </w:r>
          </w:p>
        </w:tc>
        <w:tc>
          <w:tcPr>
            <w:tcW w:w="258"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bCs/>
                <w:sz w:val="28"/>
                <w:szCs w:val="28"/>
                <w:lang w:val="ru-RU"/>
              </w:rPr>
            </w:pPr>
            <w:r w:rsidRPr="007B2B46">
              <w:rPr>
                <w:rFonts w:ascii="Times New Roman" w:hAnsi="Times New Roman" w:cs="Times New Roman"/>
                <w:bCs/>
                <w:sz w:val="28"/>
                <w:szCs w:val="28"/>
                <w:lang w:val="ru-RU"/>
              </w:rPr>
              <w:t>4</w:t>
            </w:r>
          </w:p>
        </w:tc>
        <w:tc>
          <w:tcPr>
            <w:tcW w:w="330"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bCs/>
                <w:sz w:val="28"/>
                <w:szCs w:val="28"/>
                <w:lang w:val="ru-RU"/>
              </w:rPr>
            </w:pPr>
            <w:r w:rsidRPr="007B2B46">
              <w:rPr>
                <w:rFonts w:ascii="Times New Roman" w:hAnsi="Times New Roman" w:cs="Times New Roman"/>
                <w:bCs/>
                <w:sz w:val="28"/>
                <w:szCs w:val="28"/>
              </w:rPr>
              <w:t>5</w:t>
            </w:r>
          </w:p>
        </w:tc>
        <w:tc>
          <w:tcPr>
            <w:tcW w:w="521"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bCs/>
                <w:sz w:val="28"/>
                <w:szCs w:val="28"/>
                <w:lang w:val="ru-RU"/>
              </w:rPr>
            </w:pPr>
            <w:r w:rsidRPr="007B2B46">
              <w:rPr>
                <w:rFonts w:ascii="Times New Roman" w:hAnsi="Times New Roman" w:cs="Times New Roman"/>
                <w:bCs/>
                <w:sz w:val="28"/>
                <w:szCs w:val="28"/>
              </w:rPr>
              <w:t>6</w:t>
            </w:r>
          </w:p>
        </w:tc>
        <w:tc>
          <w:tcPr>
            <w:tcW w:w="185"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bCs/>
                <w:sz w:val="28"/>
                <w:szCs w:val="28"/>
                <w:lang w:val="ru-RU"/>
              </w:rPr>
            </w:pPr>
            <w:r w:rsidRPr="007B2B46">
              <w:rPr>
                <w:rFonts w:ascii="Times New Roman" w:hAnsi="Times New Roman" w:cs="Times New Roman"/>
                <w:bCs/>
                <w:sz w:val="28"/>
                <w:szCs w:val="28"/>
              </w:rPr>
              <w:t>7</w:t>
            </w:r>
          </w:p>
        </w:tc>
        <w:tc>
          <w:tcPr>
            <w:tcW w:w="185"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bCs/>
                <w:sz w:val="28"/>
                <w:szCs w:val="28"/>
                <w:lang w:val="ru-RU"/>
              </w:rPr>
            </w:pPr>
            <w:r w:rsidRPr="007B2B46">
              <w:rPr>
                <w:rFonts w:ascii="Times New Roman" w:hAnsi="Times New Roman" w:cs="Times New Roman"/>
                <w:bCs/>
                <w:sz w:val="28"/>
                <w:szCs w:val="28"/>
              </w:rPr>
              <w:t>8</w:t>
            </w:r>
          </w:p>
        </w:tc>
        <w:tc>
          <w:tcPr>
            <w:tcW w:w="330"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bCs/>
                <w:sz w:val="28"/>
                <w:szCs w:val="28"/>
                <w:lang w:val="ru-RU"/>
              </w:rPr>
            </w:pPr>
            <w:r w:rsidRPr="007B2B46">
              <w:rPr>
                <w:rFonts w:ascii="Times New Roman" w:hAnsi="Times New Roman" w:cs="Times New Roman"/>
                <w:bCs/>
                <w:sz w:val="28"/>
                <w:szCs w:val="28"/>
                <w:lang w:val="ru-RU"/>
              </w:rPr>
              <w:t>9</w:t>
            </w:r>
          </w:p>
        </w:tc>
      </w:tr>
      <w:tr w:rsidR="007B2B46" w:rsidRPr="007B2B46" w:rsidTr="00DE1575">
        <w:tc>
          <w:tcPr>
            <w:tcW w:w="5000" w:type="pct"/>
            <w:gridSpan w:val="9"/>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 xml:space="preserve">Модуль 1 </w:t>
            </w:r>
          </w:p>
        </w:tc>
      </w:tr>
      <w:tr w:rsidR="007B2B46" w:rsidRPr="007B2B46" w:rsidTr="00DE1575">
        <w:tc>
          <w:tcPr>
            <w:tcW w:w="5000" w:type="pct"/>
            <w:gridSpan w:val="9"/>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autoSpaceDE w:val="0"/>
              <w:autoSpaceDN w:val="0"/>
              <w:adjustRightInd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Змістовий модуль 1. Класифікація, архітектура та призначення міжнародних інформаційних систем</w:t>
            </w:r>
          </w:p>
        </w:tc>
      </w:tr>
      <w:tr w:rsidR="007B2B46" w:rsidRPr="007B2B46" w:rsidTr="00DE1575">
        <w:trPr>
          <w:trHeight w:val="672"/>
        </w:trPr>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1. Інформаційне суспільство як теорія і практика сучасності</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16</w:t>
            </w:r>
          </w:p>
        </w:tc>
        <w:tc>
          <w:tcPr>
            <w:tcW w:w="258"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258"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lang w:val="ru-RU"/>
              </w:rPr>
            </w:pPr>
          </w:p>
        </w:tc>
        <w:tc>
          <w:tcPr>
            <w:tcW w:w="185"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2. Інформація як стратегічний ресурс сучасного суспільства</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16</w:t>
            </w: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lang w:val="ru-RU"/>
              </w:rPr>
            </w:pPr>
          </w:p>
        </w:tc>
        <w:tc>
          <w:tcPr>
            <w:tcW w:w="185"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3. Загальна характеристика інформаційних систем</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16</w:t>
            </w:r>
          </w:p>
        </w:tc>
        <w:tc>
          <w:tcPr>
            <w:tcW w:w="258"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258"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lang w:val="ru-RU"/>
              </w:rPr>
            </w:pPr>
          </w:p>
        </w:tc>
        <w:tc>
          <w:tcPr>
            <w:tcW w:w="185"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4. Еволюція інформаційних систем</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lang w:val="ru-RU"/>
              </w:rPr>
            </w:pPr>
          </w:p>
        </w:tc>
        <w:tc>
          <w:tcPr>
            <w:tcW w:w="185" w:type="pct"/>
            <w:tcBorders>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5. Міжнародні інформаційні агентства</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16</w:t>
            </w: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lang w:val="ru-RU"/>
              </w:rPr>
            </w:pPr>
          </w:p>
        </w:tc>
        <w:tc>
          <w:tcPr>
            <w:tcW w:w="185" w:type="pct"/>
            <w:tcBorders>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6. Соціально-політичні інформаційні системи</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14</w:t>
            </w: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lang w:val="ru-RU"/>
              </w:rPr>
            </w:pPr>
          </w:p>
        </w:tc>
        <w:tc>
          <w:tcPr>
            <w:tcW w:w="185" w:type="pct"/>
            <w:tcBorders>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7. Інформаційні системи міжнародних організацій</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16</w:t>
            </w: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258"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lang w:val="ru-RU"/>
              </w:rPr>
            </w:pPr>
          </w:p>
        </w:tc>
        <w:tc>
          <w:tcPr>
            <w:tcW w:w="185" w:type="pct"/>
            <w:tcBorders>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tabs>
                <w:tab w:val="left" w:pos="-108"/>
              </w:tabs>
              <w:spacing w:after="0" w:line="240" w:lineRule="auto"/>
              <w:rPr>
                <w:rFonts w:ascii="Times New Roman" w:hAnsi="Times New Roman" w:cs="Times New Roman"/>
                <w:b/>
                <w:sz w:val="28"/>
                <w:szCs w:val="28"/>
              </w:rPr>
            </w:pPr>
            <w:r w:rsidRPr="007B2B46">
              <w:rPr>
                <w:rFonts w:ascii="Times New Roman" w:hAnsi="Times New Roman" w:cs="Times New Roman"/>
                <w:b/>
                <w:sz w:val="28"/>
                <w:szCs w:val="28"/>
              </w:rPr>
              <w:t>Разом за змістовим модулем 1</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tabs>
                <w:tab w:val="center" w:pos="301"/>
              </w:tabs>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106</w:t>
            </w:r>
          </w:p>
        </w:tc>
        <w:tc>
          <w:tcPr>
            <w:tcW w:w="258"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12</w:t>
            </w:r>
          </w:p>
        </w:tc>
        <w:tc>
          <w:tcPr>
            <w:tcW w:w="258"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10</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84</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r>
      <w:tr w:rsidR="007B2B46" w:rsidRPr="007B2B46" w:rsidTr="00DE1575">
        <w:tc>
          <w:tcPr>
            <w:tcW w:w="5000" w:type="pct"/>
            <w:gridSpan w:val="9"/>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autoSpaceDE w:val="0"/>
              <w:autoSpaceDN w:val="0"/>
              <w:adjustRightInd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Змістовий модуль 2. Теоретичні основи міжнародних інформаційних технологій</w:t>
            </w:r>
          </w:p>
        </w:tc>
      </w:tr>
      <w:tr w:rsidR="007B2B46" w:rsidRPr="007B2B46" w:rsidTr="00DE1575">
        <w:trPr>
          <w:trHeight w:val="677"/>
        </w:trPr>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8. Поняття інформаційних технологій</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16</w:t>
            </w:r>
          </w:p>
        </w:tc>
        <w:tc>
          <w:tcPr>
            <w:tcW w:w="258"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258"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lang w:val="ru-RU"/>
              </w:rPr>
            </w:pPr>
          </w:p>
        </w:tc>
        <w:tc>
          <w:tcPr>
            <w:tcW w:w="185" w:type="pct"/>
            <w:tcBorders>
              <w:top w:val="single" w:sz="4" w:space="0" w:color="auto"/>
              <w:left w:val="single" w:sz="4" w:space="0" w:color="auto"/>
              <w:right w:val="single" w:sz="4" w:space="0" w:color="auto"/>
            </w:tcBorders>
            <w:shd w:val="clear" w:color="auto" w:fill="auto"/>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9. Етапи розвитку інформаційних технологій, їх класифікація</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258" w:type="pct"/>
            <w:tcBorders>
              <w:left w:val="single" w:sz="4" w:space="0" w:color="auto"/>
              <w:right w:val="single" w:sz="4" w:space="0" w:color="auto"/>
            </w:tcBorders>
            <w:shd w:val="clear" w:color="auto" w:fill="auto"/>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258" w:type="pct"/>
            <w:tcBorders>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left w:val="single" w:sz="4" w:space="0" w:color="auto"/>
              <w:right w:val="single" w:sz="4" w:space="0" w:color="auto"/>
            </w:tcBorders>
            <w:shd w:val="clear" w:color="auto" w:fill="auto"/>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10. Інформаційні технології в системі міжнародних відносин: проблема впровадження</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16</w:t>
            </w:r>
          </w:p>
        </w:tc>
        <w:tc>
          <w:tcPr>
            <w:tcW w:w="258" w:type="pct"/>
            <w:tcBorders>
              <w:left w:val="single" w:sz="4" w:space="0" w:color="auto"/>
              <w:bottom w:val="single" w:sz="4" w:space="0" w:color="auto"/>
              <w:right w:val="single" w:sz="4" w:space="0" w:color="auto"/>
            </w:tcBorders>
            <w:shd w:val="clear" w:color="auto" w:fill="auto"/>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258" w:type="pct"/>
            <w:tcBorders>
              <w:left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lang w:val="ru-RU"/>
              </w:rPr>
            </w:pPr>
          </w:p>
        </w:tc>
        <w:tc>
          <w:tcPr>
            <w:tcW w:w="185" w:type="pct"/>
            <w:tcBorders>
              <w:left w:val="single" w:sz="4" w:space="0" w:color="auto"/>
              <w:right w:val="single" w:sz="4" w:space="0" w:color="auto"/>
            </w:tcBorders>
            <w:shd w:val="clear" w:color="auto" w:fill="auto"/>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185" w:type="pct"/>
            <w:tcBorders>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tabs>
                <w:tab w:val="left" w:pos="-108"/>
              </w:tabs>
              <w:spacing w:after="0" w:line="240" w:lineRule="auto"/>
              <w:rPr>
                <w:rFonts w:ascii="Times New Roman" w:hAnsi="Times New Roman" w:cs="Times New Roman"/>
                <w:b/>
                <w:sz w:val="28"/>
                <w:szCs w:val="28"/>
              </w:rPr>
            </w:pPr>
            <w:r w:rsidRPr="007B2B46">
              <w:rPr>
                <w:rFonts w:ascii="Times New Roman" w:hAnsi="Times New Roman" w:cs="Times New Roman"/>
                <w:b/>
                <w:sz w:val="28"/>
                <w:szCs w:val="28"/>
              </w:rPr>
              <w:t>Разом за змістовим модулем 2</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44</w:t>
            </w:r>
          </w:p>
        </w:tc>
        <w:tc>
          <w:tcPr>
            <w:tcW w:w="258"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4</w:t>
            </w:r>
          </w:p>
        </w:tc>
        <w:tc>
          <w:tcPr>
            <w:tcW w:w="258"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36</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lang w:val="ru-RU"/>
              </w:rPr>
            </w:pPr>
          </w:p>
        </w:tc>
        <w:tc>
          <w:tcPr>
            <w:tcW w:w="185"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r>
      <w:tr w:rsidR="007B2B46" w:rsidRPr="007B2B46" w:rsidTr="00DE1575">
        <w:tc>
          <w:tcPr>
            <w:tcW w:w="2413" w:type="pct"/>
            <w:tcBorders>
              <w:top w:val="single" w:sz="4" w:space="0" w:color="auto"/>
              <w:left w:val="single" w:sz="4" w:space="0" w:color="auto"/>
              <w:bottom w:val="single" w:sz="4" w:space="0" w:color="auto"/>
              <w:right w:val="single" w:sz="4" w:space="0" w:color="auto"/>
            </w:tcBorders>
          </w:tcPr>
          <w:p w:rsidR="007B2B46" w:rsidRPr="007B2B46" w:rsidRDefault="007B2B46" w:rsidP="00DE1575">
            <w:pPr>
              <w:widowControl w:val="0"/>
              <w:tabs>
                <w:tab w:val="left" w:pos="-108"/>
              </w:tabs>
              <w:spacing w:after="0" w:line="240" w:lineRule="auto"/>
              <w:rPr>
                <w:rFonts w:ascii="Times New Roman" w:hAnsi="Times New Roman" w:cs="Times New Roman"/>
                <w:b/>
                <w:sz w:val="28"/>
                <w:szCs w:val="28"/>
              </w:rPr>
            </w:pPr>
            <w:r w:rsidRPr="007B2B46">
              <w:rPr>
                <w:rFonts w:ascii="Times New Roman" w:hAnsi="Times New Roman" w:cs="Times New Roman"/>
                <w:b/>
                <w:sz w:val="28"/>
                <w:szCs w:val="28"/>
              </w:rPr>
              <w:t>Всього годин</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tabs>
                <w:tab w:val="center" w:pos="301"/>
              </w:tabs>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150</w:t>
            </w:r>
          </w:p>
        </w:tc>
        <w:tc>
          <w:tcPr>
            <w:tcW w:w="258"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16</w:t>
            </w:r>
          </w:p>
        </w:tc>
        <w:tc>
          <w:tcPr>
            <w:tcW w:w="258"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14</w:t>
            </w: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r w:rsidRPr="007B2B46">
              <w:rPr>
                <w:rFonts w:ascii="Times New Roman" w:hAnsi="Times New Roman" w:cs="Times New Roman"/>
                <w:b/>
                <w:sz w:val="28"/>
                <w:szCs w:val="28"/>
              </w:rPr>
              <w:t>120</w:t>
            </w:r>
          </w:p>
        </w:tc>
        <w:tc>
          <w:tcPr>
            <w:tcW w:w="521"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lang w:val="ru-RU"/>
              </w:rPr>
            </w:pPr>
          </w:p>
        </w:tc>
        <w:tc>
          <w:tcPr>
            <w:tcW w:w="185"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7B2B46" w:rsidRPr="007B2B46" w:rsidRDefault="007B2B46" w:rsidP="00DE1575">
            <w:pPr>
              <w:widowControl w:val="0"/>
              <w:spacing w:after="0" w:line="240" w:lineRule="auto"/>
              <w:jc w:val="center"/>
              <w:rPr>
                <w:rFonts w:ascii="Times New Roman" w:hAnsi="Times New Roman" w:cs="Times New Roman"/>
                <w:b/>
                <w:sz w:val="28"/>
                <w:szCs w:val="28"/>
              </w:rPr>
            </w:pPr>
          </w:p>
        </w:tc>
      </w:tr>
    </w:tbl>
    <w:p w:rsidR="00514A6E" w:rsidRDefault="00514A6E" w:rsidP="00514A6E">
      <w:pPr>
        <w:spacing w:after="0" w:line="240" w:lineRule="auto"/>
        <w:ind w:firstLine="567"/>
        <w:jc w:val="center"/>
        <w:rPr>
          <w:rFonts w:ascii="Times New Roman" w:hAnsi="Times New Roman" w:cs="Times New Roman"/>
          <w:b/>
          <w:sz w:val="28"/>
          <w:szCs w:val="28"/>
        </w:rPr>
      </w:pPr>
    </w:p>
    <w:p w:rsidR="007B2B46" w:rsidRDefault="007B2B46" w:rsidP="00514A6E">
      <w:pPr>
        <w:spacing w:after="0" w:line="240" w:lineRule="auto"/>
        <w:ind w:firstLine="567"/>
        <w:jc w:val="center"/>
        <w:rPr>
          <w:rFonts w:ascii="Times New Roman" w:hAnsi="Times New Roman" w:cs="Times New Roman"/>
          <w:b/>
          <w:sz w:val="28"/>
          <w:szCs w:val="28"/>
        </w:rPr>
      </w:pPr>
    </w:p>
    <w:p w:rsidR="00514A6E" w:rsidRPr="001F1050" w:rsidRDefault="00514A6E" w:rsidP="00514A6E">
      <w:pPr>
        <w:widowControl w:val="0"/>
        <w:spacing w:after="0" w:line="240" w:lineRule="auto"/>
        <w:ind w:firstLine="567"/>
        <w:jc w:val="center"/>
        <w:rPr>
          <w:rFonts w:ascii="Times New Roman" w:hAnsi="Times New Roman" w:cs="Times New Roman"/>
          <w:b/>
          <w:sz w:val="28"/>
          <w:szCs w:val="28"/>
        </w:rPr>
      </w:pPr>
      <w:r w:rsidRPr="001F1050">
        <w:rPr>
          <w:rFonts w:ascii="Times New Roman" w:hAnsi="Times New Roman" w:cs="Times New Roman"/>
          <w:b/>
          <w:sz w:val="28"/>
          <w:szCs w:val="28"/>
        </w:rPr>
        <w:t>5. Теми лекційних занять</w:t>
      </w:r>
    </w:p>
    <w:p w:rsidR="00514A6E" w:rsidRPr="001F1050" w:rsidRDefault="00514A6E" w:rsidP="00514A6E">
      <w:pPr>
        <w:widowControl w:val="0"/>
        <w:spacing w:after="0" w:line="240" w:lineRule="auto"/>
        <w:ind w:firstLine="567"/>
        <w:jc w:val="center"/>
        <w:rPr>
          <w:rFonts w:ascii="Times New Roman" w:hAnsi="Times New Roman" w:cs="Times New Roman"/>
          <w:b/>
          <w:sz w:val="28"/>
          <w:szCs w:val="28"/>
        </w:rPr>
      </w:pPr>
    </w:p>
    <w:p w:rsidR="00514A6E" w:rsidRPr="001F1050" w:rsidRDefault="00514A6E" w:rsidP="00514A6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F1050">
        <w:rPr>
          <w:rFonts w:ascii="Times New Roman" w:hAnsi="Times New Roman" w:cs="Times New Roman"/>
          <w:b/>
          <w:bCs/>
          <w:sz w:val="28"/>
          <w:szCs w:val="28"/>
        </w:rPr>
        <w:t>Загальні зауваження</w:t>
      </w:r>
      <w:r w:rsidRPr="001F1050">
        <w:rPr>
          <w:rFonts w:ascii="Times New Roman" w:hAnsi="Times New Roman" w:cs="Times New Roman"/>
          <w:sz w:val="28"/>
          <w:szCs w:val="28"/>
        </w:rPr>
        <w:t xml:space="preserve">: </w:t>
      </w:r>
      <w:r>
        <w:rPr>
          <w:rFonts w:ascii="Times New Roman" w:hAnsi="Times New Roman" w:cs="Times New Roman"/>
          <w:sz w:val="28"/>
          <w:szCs w:val="28"/>
        </w:rPr>
        <w:t>Лекційний матеріал в</w:t>
      </w:r>
      <w:r w:rsidRPr="001F1050">
        <w:rPr>
          <w:rFonts w:ascii="Times New Roman" w:hAnsi="Times New Roman" w:cs="Times New Roman"/>
          <w:sz w:val="28"/>
          <w:szCs w:val="28"/>
        </w:rPr>
        <w:t>исвітлю</w:t>
      </w:r>
      <w:r>
        <w:rPr>
          <w:rFonts w:ascii="Times New Roman" w:hAnsi="Times New Roman" w:cs="Times New Roman"/>
          <w:sz w:val="28"/>
          <w:szCs w:val="28"/>
        </w:rPr>
        <w:t>є</w:t>
      </w:r>
      <w:r w:rsidRPr="001F1050">
        <w:rPr>
          <w:rFonts w:ascii="Times New Roman" w:hAnsi="Times New Roman" w:cs="Times New Roman"/>
          <w:sz w:val="28"/>
          <w:szCs w:val="28"/>
        </w:rPr>
        <w:t xml:space="preserve"> концептуальні положення</w:t>
      </w:r>
      <w:r>
        <w:rPr>
          <w:rFonts w:ascii="Times New Roman" w:hAnsi="Times New Roman" w:cs="Times New Roman"/>
          <w:sz w:val="28"/>
          <w:szCs w:val="28"/>
        </w:rPr>
        <w:t xml:space="preserve">, теорії та </w:t>
      </w:r>
      <w:r w:rsidRPr="003F4A3B">
        <w:rPr>
          <w:rFonts w:ascii="Times New Roman" w:hAnsi="Times New Roman" w:cs="Times New Roman"/>
          <w:sz w:val="28"/>
          <w:szCs w:val="28"/>
        </w:rPr>
        <w:t>су</w:t>
      </w:r>
      <w:r>
        <w:rPr>
          <w:rFonts w:ascii="Times New Roman" w:hAnsi="Times New Roman" w:cs="Times New Roman"/>
          <w:sz w:val="28"/>
          <w:szCs w:val="28"/>
        </w:rPr>
        <w:t xml:space="preserve">тнісні характеристики </w:t>
      </w:r>
      <w:r w:rsidR="007B2B46">
        <w:rPr>
          <w:rFonts w:ascii="Times New Roman" w:hAnsi="Times New Roman" w:cs="Times New Roman"/>
          <w:sz w:val="28"/>
          <w:szCs w:val="28"/>
        </w:rPr>
        <w:t>інформаційного суспільства</w:t>
      </w:r>
      <w:r>
        <w:rPr>
          <w:rFonts w:ascii="Times New Roman" w:hAnsi="Times New Roman" w:cs="Times New Roman"/>
          <w:sz w:val="28"/>
          <w:szCs w:val="28"/>
        </w:rPr>
        <w:t xml:space="preserve">, </w:t>
      </w:r>
      <w:r w:rsidR="007B2B46">
        <w:rPr>
          <w:rFonts w:ascii="Times New Roman" w:hAnsi="Times New Roman" w:cs="Times New Roman"/>
          <w:sz w:val="28"/>
          <w:szCs w:val="28"/>
        </w:rPr>
        <w:t>процесу інформатизації,</w:t>
      </w:r>
      <w:r w:rsidR="00666F90">
        <w:rPr>
          <w:rFonts w:ascii="Times New Roman" w:hAnsi="Times New Roman" w:cs="Times New Roman"/>
          <w:sz w:val="28"/>
          <w:szCs w:val="28"/>
        </w:rPr>
        <w:t xml:space="preserve"> надає знання про інформацію як стратегічний ресурс сучасного суспільства,</w:t>
      </w:r>
      <w:r w:rsidR="007B2B46">
        <w:rPr>
          <w:rFonts w:ascii="Times New Roman" w:hAnsi="Times New Roman" w:cs="Times New Roman"/>
          <w:sz w:val="28"/>
          <w:szCs w:val="28"/>
        </w:rPr>
        <w:t xml:space="preserve"> розкриває сутність міжнародних інформаційних систем та технологій</w:t>
      </w:r>
      <w:r w:rsidR="00666F90">
        <w:rPr>
          <w:rFonts w:ascii="Times New Roman" w:hAnsi="Times New Roman" w:cs="Times New Roman"/>
          <w:sz w:val="28"/>
          <w:szCs w:val="28"/>
        </w:rPr>
        <w:t>, надає уявлення про інформаційні системи міжнародних організацій, етапи розвитку інформаційних технологій, особливості їх впровадження в систему міжнародних відносин</w:t>
      </w:r>
      <w:r w:rsidR="007B2B46">
        <w:rPr>
          <w:rFonts w:ascii="Times New Roman" w:hAnsi="Times New Roman" w:cs="Times New Roman"/>
          <w:sz w:val="28"/>
          <w:szCs w:val="28"/>
        </w:rPr>
        <w:t xml:space="preserve">. </w:t>
      </w:r>
      <w:r w:rsidRPr="001F1050">
        <w:rPr>
          <w:rFonts w:ascii="Times New Roman" w:hAnsi="Times New Roman" w:cs="Times New Roman"/>
          <w:sz w:val="28"/>
          <w:szCs w:val="28"/>
        </w:rPr>
        <w:t xml:space="preserve">При цьому </w:t>
      </w:r>
      <w:r>
        <w:rPr>
          <w:rFonts w:ascii="Times New Roman" w:hAnsi="Times New Roman" w:cs="Times New Roman"/>
          <w:sz w:val="28"/>
          <w:szCs w:val="28"/>
        </w:rPr>
        <w:t>над</w:t>
      </w:r>
      <w:r w:rsidRPr="001F1050">
        <w:rPr>
          <w:rFonts w:ascii="Times New Roman" w:hAnsi="Times New Roman" w:cs="Times New Roman"/>
          <w:sz w:val="28"/>
          <w:szCs w:val="28"/>
        </w:rPr>
        <w:t xml:space="preserve">аються позиції різних авторів та дослідників, повідомляються </w:t>
      </w:r>
      <w:r>
        <w:rPr>
          <w:rFonts w:ascii="Times New Roman" w:hAnsi="Times New Roman" w:cs="Times New Roman"/>
          <w:sz w:val="28"/>
          <w:szCs w:val="28"/>
        </w:rPr>
        <w:t>сучасні</w:t>
      </w:r>
      <w:r w:rsidRPr="001F1050">
        <w:rPr>
          <w:rFonts w:ascii="Times New Roman" w:hAnsi="Times New Roman" w:cs="Times New Roman"/>
          <w:sz w:val="28"/>
          <w:szCs w:val="28"/>
        </w:rPr>
        <w:t xml:space="preserve"> досягнення науки. Лекційний курс допомагає студентові швидко і цілісно сприймати матеріал у поєднанні з відповідним матеріалом інших дисциплін, що сприяє кращому його запам'ятовуванню. Тим самим актуалізується увага на навчальній дисципліні, яка повинна виробити певне бачення наукових</w:t>
      </w:r>
      <w:r>
        <w:rPr>
          <w:rFonts w:ascii="Times New Roman" w:hAnsi="Times New Roman" w:cs="Times New Roman"/>
          <w:sz w:val="28"/>
          <w:szCs w:val="28"/>
        </w:rPr>
        <w:t xml:space="preserve"> концепцій та </w:t>
      </w:r>
      <w:r w:rsidRPr="001F1050">
        <w:rPr>
          <w:rFonts w:ascii="Times New Roman" w:hAnsi="Times New Roman" w:cs="Times New Roman"/>
          <w:sz w:val="28"/>
          <w:szCs w:val="28"/>
        </w:rPr>
        <w:t>підходів.</w:t>
      </w:r>
    </w:p>
    <w:p w:rsidR="00514A6E" w:rsidRPr="001F1050" w:rsidRDefault="00514A6E" w:rsidP="00514A6E">
      <w:pPr>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6704"/>
        <w:gridCol w:w="2035"/>
      </w:tblGrid>
      <w:tr w:rsidR="00514A6E" w:rsidRPr="001F1050" w:rsidTr="00514A6E">
        <w:tc>
          <w:tcPr>
            <w:tcW w:w="461" w:type="pct"/>
            <w:shd w:val="clear" w:color="auto" w:fill="auto"/>
            <w:vAlign w:val="center"/>
          </w:tcPr>
          <w:p w:rsidR="00514A6E" w:rsidRPr="001F1050" w:rsidRDefault="00514A6E" w:rsidP="00514A6E">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w:t>
            </w:r>
          </w:p>
          <w:p w:rsidR="00514A6E" w:rsidRPr="001F1050" w:rsidRDefault="00514A6E" w:rsidP="00514A6E">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з/п</w:t>
            </w:r>
          </w:p>
        </w:tc>
        <w:tc>
          <w:tcPr>
            <w:tcW w:w="3482" w:type="pct"/>
            <w:shd w:val="clear" w:color="auto" w:fill="auto"/>
            <w:vAlign w:val="center"/>
          </w:tcPr>
          <w:p w:rsidR="00514A6E" w:rsidRPr="001F1050" w:rsidRDefault="00514A6E" w:rsidP="00514A6E">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Назва теми</w:t>
            </w:r>
          </w:p>
        </w:tc>
        <w:tc>
          <w:tcPr>
            <w:tcW w:w="1057" w:type="pct"/>
            <w:shd w:val="clear" w:color="auto" w:fill="auto"/>
            <w:vAlign w:val="center"/>
          </w:tcPr>
          <w:p w:rsidR="00514A6E" w:rsidRPr="001F1050" w:rsidRDefault="00514A6E" w:rsidP="00514A6E">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Кількість</w:t>
            </w:r>
          </w:p>
          <w:p w:rsidR="00514A6E" w:rsidRPr="001F1050" w:rsidRDefault="00514A6E" w:rsidP="00514A6E">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годин</w:t>
            </w:r>
          </w:p>
        </w:tc>
      </w:tr>
      <w:tr w:rsidR="00514A6E" w:rsidRPr="001F1050" w:rsidTr="00514A6E">
        <w:tc>
          <w:tcPr>
            <w:tcW w:w="5000" w:type="pct"/>
            <w:gridSpan w:val="3"/>
            <w:shd w:val="clear" w:color="auto" w:fill="auto"/>
          </w:tcPr>
          <w:p w:rsidR="00514A6E" w:rsidRPr="001F1050" w:rsidRDefault="00514A6E" w:rsidP="00514A6E">
            <w:pPr>
              <w:widowControl w:val="0"/>
              <w:autoSpaceDE w:val="0"/>
              <w:autoSpaceDN w:val="0"/>
              <w:adjustRightInd w:val="0"/>
              <w:spacing w:before="120" w:after="0" w:line="240" w:lineRule="auto"/>
              <w:ind w:firstLine="567"/>
              <w:jc w:val="center"/>
              <w:rPr>
                <w:rFonts w:ascii="Times New Roman" w:hAnsi="Times New Roman" w:cs="Times New Roman"/>
                <w:sz w:val="28"/>
                <w:szCs w:val="28"/>
              </w:rPr>
            </w:pPr>
            <w:r w:rsidRPr="001F1050">
              <w:rPr>
                <w:rFonts w:ascii="Times New Roman" w:hAnsi="Times New Roman" w:cs="Times New Roman"/>
                <w:sz w:val="28"/>
                <w:szCs w:val="28"/>
              </w:rPr>
              <w:t>Змістовий модуль</w:t>
            </w:r>
            <w:r w:rsidRPr="001F1050">
              <w:rPr>
                <w:rFonts w:ascii="Times New Roman" w:hAnsi="Times New Roman" w:cs="Times New Roman"/>
                <w:b/>
                <w:sz w:val="28"/>
                <w:szCs w:val="28"/>
              </w:rPr>
              <w:t xml:space="preserve"> 1. </w:t>
            </w:r>
            <w:r w:rsidR="00666F90" w:rsidRPr="00666F90">
              <w:rPr>
                <w:rFonts w:ascii="Times New Roman" w:hAnsi="Times New Roman" w:cs="Times New Roman"/>
                <w:b/>
                <w:sz w:val="28"/>
                <w:szCs w:val="28"/>
              </w:rPr>
              <w:t>Класифікація, архітектура та призначення міжнародних інформаційних систем</w:t>
            </w:r>
          </w:p>
        </w:tc>
      </w:tr>
      <w:tr w:rsidR="00666F90" w:rsidRPr="001F1050" w:rsidTr="00514A6E">
        <w:tc>
          <w:tcPr>
            <w:tcW w:w="461" w:type="pct"/>
            <w:shd w:val="clear" w:color="auto" w:fill="auto"/>
            <w:vAlign w:val="center"/>
          </w:tcPr>
          <w:p w:rsidR="00666F90" w:rsidRPr="001F105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666F90" w:rsidRPr="00666F90" w:rsidRDefault="00666F90" w:rsidP="00666F90">
            <w:pPr>
              <w:widowControl w:val="0"/>
              <w:spacing w:after="0" w:line="240" w:lineRule="auto"/>
              <w:rPr>
                <w:rFonts w:ascii="Times New Roman" w:hAnsi="Times New Roman" w:cs="Times New Roman"/>
                <w:sz w:val="28"/>
                <w:szCs w:val="28"/>
              </w:rPr>
            </w:pPr>
            <w:r w:rsidRPr="00666F90">
              <w:rPr>
                <w:rFonts w:ascii="Times New Roman" w:hAnsi="Times New Roman" w:cs="Times New Roman"/>
                <w:sz w:val="28"/>
                <w:szCs w:val="28"/>
              </w:rPr>
              <w:t xml:space="preserve">Тема 1. </w:t>
            </w:r>
            <w:r w:rsidRPr="00666F90">
              <w:rPr>
                <w:rFonts w:ascii="Times New Roman" w:hAnsi="Times New Roman" w:cs="Times New Roman"/>
                <w:sz w:val="28"/>
              </w:rPr>
              <w:t>Інформаційне суспільство як теорія і практика сучасності</w:t>
            </w:r>
          </w:p>
        </w:tc>
        <w:tc>
          <w:tcPr>
            <w:tcW w:w="1057" w:type="pct"/>
            <w:shd w:val="clear" w:color="auto" w:fill="auto"/>
            <w:vAlign w:val="center"/>
          </w:tcPr>
          <w:p w:rsidR="00666F90" w:rsidRPr="00666F90" w:rsidRDefault="00666F90" w:rsidP="00666F90">
            <w:pPr>
              <w:widowControl w:val="0"/>
              <w:spacing w:after="0" w:line="240" w:lineRule="auto"/>
              <w:jc w:val="center"/>
              <w:rPr>
                <w:rFonts w:ascii="Times New Roman" w:hAnsi="Times New Roman" w:cs="Times New Roman"/>
                <w:sz w:val="28"/>
                <w:szCs w:val="28"/>
              </w:rPr>
            </w:pPr>
            <w:r w:rsidRPr="00666F90">
              <w:rPr>
                <w:rFonts w:ascii="Times New Roman" w:hAnsi="Times New Roman" w:cs="Times New Roman"/>
                <w:sz w:val="28"/>
                <w:szCs w:val="28"/>
              </w:rPr>
              <w:t>2</w:t>
            </w:r>
          </w:p>
        </w:tc>
      </w:tr>
      <w:tr w:rsidR="00666F90" w:rsidRPr="001F1050" w:rsidTr="00514A6E">
        <w:tc>
          <w:tcPr>
            <w:tcW w:w="461" w:type="pct"/>
            <w:shd w:val="clear" w:color="auto" w:fill="auto"/>
            <w:vAlign w:val="center"/>
          </w:tcPr>
          <w:p w:rsidR="00666F90" w:rsidRPr="001F105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666F90" w:rsidRPr="00666F90" w:rsidRDefault="00666F90" w:rsidP="00666F90">
            <w:pPr>
              <w:widowControl w:val="0"/>
              <w:spacing w:after="0" w:line="240" w:lineRule="auto"/>
              <w:rPr>
                <w:rFonts w:ascii="Times New Roman" w:hAnsi="Times New Roman" w:cs="Times New Roman"/>
                <w:sz w:val="28"/>
                <w:szCs w:val="28"/>
              </w:rPr>
            </w:pPr>
            <w:r w:rsidRPr="00666F90">
              <w:rPr>
                <w:rFonts w:ascii="Times New Roman" w:hAnsi="Times New Roman" w:cs="Times New Roman"/>
                <w:sz w:val="28"/>
                <w:szCs w:val="28"/>
              </w:rPr>
              <w:t xml:space="preserve">Тема 2. </w:t>
            </w:r>
            <w:r w:rsidRPr="00666F90">
              <w:rPr>
                <w:rFonts w:ascii="Times New Roman" w:hAnsi="Times New Roman" w:cs="Times New Roman"/>
                <w:sz w:val="28"/>
              </w:rPr>
              <w:t>Інформація як стратегічний ресурс сучасного суспільства</w:t>
            </w:r>
          </w:p>
        </w:tc>
        <w:tc>
          <w:tcPr>
            <w:tcW w:w="1057" w:type="pct"/>
            <w:shd w:val="clear" w:color="auto" w:fill="auto"/>
            <w:vAlign w:val="center"/>
          </w:tcPr>
          <w:p w:rsidR="00666F90" w:rsidRPr="00666F90" w:rsidRDefault="00666F90" w:rsidP="00666F90">
            <w:pPr>
              <w:widowControl w:val="0"/>
              <w:spacing w:after="0" w:line="240" w:lineRule="auto"/>
              <w:jc w:val="center"/>
              <w:rPr>
                <w:rFonts w:ascii="Times New Roman" w:hAnsi="Times New Roman" w:cs="Times New Roman"/>
                <w:sz w:val="28"/>
                <w:szCs w:val="28"/>
              </w:rPr>
            </w:pPr>
            <w:r w:rsidRPr="00666F90">
              <w:rPr>
                <w:rFonts w:ascii="Times New Roman" w:hAnsi="Times New Roman" w:cs="Times New Roman"/>
                <w:sz w:val="28"/>
                <w:szCs w:val="28"/>
              </w:rPr>
              <w:t>2</w:t>
            </w:r>
          </w:p>
        </w:tc>
      </w:tr>
      <w:tr w:rsidR="00666F90" w:rsidRPr="001F1050" w:rsidTr="00514A6E">
        <w:tc>
          <w:tcPr>
            <w:tcW w:w="461" w:type="pct"/>
            <w:shd w:val="clear" w:color="auto" w:fill="auto"/>
            <w:vAlign w:val="center"/>
          </w:tcPr>
          <w:p w:rsidR="00666F90" w:rsidRPr="001F105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666F90" w:rsidRPr="00666F90" w:rsidRDefault="00666F90" w:rsidP="00666F90">
            <w:pPr>
              <w:widowControl w:val="0"/>
              <w:spacing w:after="0" w:line="240" w:lineRule="auto"/>
              <w:rPr>
                <w:rFonts w:ascii="Times New Roman" w:hAnsi="Times New Roman" w:cs="Times New Roman"/>
                <w:sz w:val="28"/>
                <w:szCs w:val="28"/>
              </w:rPr>
            </w:pPr>
            <w:r w:rsidRPr="00666F90">
              <w:rPr>
                <w:rFonts w:ascii="Times New Roman" w:hAnsi="Times New Roman" w:cs="Times New Roman"/>
                <w:sz w:val="28"/>
                <w:szCs w:val="28"/>
              </w:rPr>
              <w:t>Тема 3. Загальна характеристика інформаційних систем</w:t>
            </w:r>
          </w:p>
        </w:tc>
        <w:tc>
          <w:tcPr>
            <w:tcW w:w="1057" w:type="pct"/>
            <w:shd w:val="clear" w:color="auto" w:fill="auto"/>
            <w:vAlign w:val="center"/>
          </w:tcPr>
          <w:p w:rsidR="00666F90" w:rsidRPr="00666F90" w:rsidRDefault="00666F90" w:rsidP="00666F90">
            <w:pPr>
              <w:widowControl w:val="0"/>
              <w:spacing w:after="0" w:line="240" w:lineRule="auto"/>
              <w:jc w:val="center"/>
              <w:rPr>
                <w:rFonts w:ascii="Times New Roman" w:hAnsi="Times New Roman" w:cs="Times New Roman"/>
                <w:sz w:val="28"/>
                <w:szCs w:val="28"/>
              </w:rPr>
            </w:pPr>
            <w:r w:rsidRPr="00666F90">
              <w:rPr>
                <w:rFonts w:ascii="Times New Roman" w:hAnsi="Times New Roman" w:cs="Times New Roman"/>
                <w:sz w:val="28"/>
                <w:szCs w:val="28"/>
              </w:rPr>
              <w:t>2</w:t>
            </w:r>
          </w:p>
        </w:tc>
      </w:tr>
      <w:tr w:rsidR="00666F90" w:rsidRPr="001F1050" w:rsidTr="00514A6E">
        <w:tc>
          <w:tcPr>
            <w:tcW w:w="461" w:type="pct"/>
            <w:shd w:val="clear" w:color="auto" w:fill="auto"/>
            <w:vAlign w:val="center"/>
          </w:tcPr>
          <w:p w:rsidR="00666F90" w:rsidRPr="001F105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666F90" w:rsidRPr="00666F90" w:rsidRDefault="00666F90" w:rsidP="00666F90">
            <w:pPr>
              <w:widowControl w:val="0"/>
              <w:spacing w:after="0" w:line="240" w:lineRule="auto"/>
              <w:rPr>
                <w:rFonts w:ascii="Times New Roman" w:hAnsi="Times New Roman" w:cs="Times New Roman"/>
                <w:sz w:val="28"/>
                <w:szCs w:val="28"/>
              </w:rPr>
            </w:pPr>
            <w:r w:rsidRPr="00666F90">
              <w:rPr>
                <w:rFonts w:ascii="Times New Roman" w:hAnsi="Times New Roman" w:cs="Times New Roman"/>
                <w:sz w:val="28"/>
                <w:szCs w:val="28"/>
              </w:rPr>
              <w:t>Тема 5. Міжнародні інформаційні агентства</w:t>
            </w:r>
          </w:p>
        </w:tc>
        <w:tc>
          <w:tcPr>
            <w:tcW w:w="1057" w:type="pct"/>
            <w:shd w:val="clear" w:color="auto" w:fill="auto"/>
            <w:vAlign w:val="center"/>
          </w:tcPr>
          <w:p w:rsidR="00666F90" w:rsidRPr="00666F90" w:rsidRDefault="00666F90" w:rsidP="00666F90">
            <w:pPr>
              <w:widowControl w:val="0"/>
              <w:spacing w:after="0" w:line="240" w:lineRule="auto"/>
              <w:jc w:val="center"/>
              <w:rPr>
                <w:rFonts w:ascii="Times New Roman" w:hAnsi="Times New Roman" w:cs="Times New Roman"/>
                <w:sz w:val="28"/>
                <w:szCs w:val="28"/>
              </w:rPr>
            </w:pPr>
            <w:r w:rsidRPr="00666F90">
              <w:rPr>
                <w:rFonts w:ascii="Times New Roman" w:hAnsi="Times New Roman" w:cs="Times New Roman"/>
                <w:sz w:val="28"/>
                <w:szCs w:val="28"/>
              </w:rPr>
              <w:t>2</w:t>
            </w:r>
          </w:p>
        </w:tc>
      </w:tr>
      <w:tr w:rsidR="00666F90" w:rsidRPr="001F1050" w:rsidTr="00514A6E">
        <w:tc>
          <w:tcPr>
            <w:tcW w:w="461" w:type="pct"/>
            <w:shd w:val="clear" w:color="auto" w:fill="auto"/>
            <w:vAlign w:val="center"/>
          </w:tcPr>
          <w:p w:rsidR="00666F9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482" w:type="pct"/>
            <w:shd w:val="clear" w:color="auto" w:fill="auto"/>
          </w:tcPr>
          <w:p w:rsidR="00666F90" w:rsidRPr="00666F90" w:rsidRDefault="00666F90" w:rsidP="00666F90">
            <w:pPr>
              <w:widowControl w:val="0"/>
              <w:spacing w:after="0" w:line="240" w:lineRule="auto"/>
              <w:rPr>
                <w:rFonts w:ascii="Times New Roman" w:hAnsi="Times New Roman" w:cs="Times New Roman"/>
                <w:sz w:val="28"/>
                <w:szCs w:val="28"/>
              </w:rPr>
            </w:pPr>
            <w:r w:rsidRPr="00666F90">
              <w:rPr>
                <w:rFonts w:ascii="Times New Roman" w:hAnsi="Times New Roman" w:cs="Times New Roman"/>
                <w:sz w:val="28"/>
                <w:szCs w:val="28"/>
              </w:rPr>
              <w:t>Тема 6. Соціально-політичні інформаційні системи</w:t>
            </w:r>
          </w:p>
        </w:tc>
        <w:tc>
          <w:tcPr>
            <w:tcW w:w="1057" w:type="pct"/>
            <w:shd w:val="clear" w:color="auto" w:fill="auto"/>
            <w:vAlign w:val="center"/>
          </w:tcPr>
          <w:p w:rsidR="00666F90" w:rsidRPr="00666F90" w:rsidRDefault="00666F90" w:rsidP="00666F90">
            <w:pPr>
              <w:widowControl w:val="0"/>
              <w:spacing w:after="0" w:line="240" w:lineRule="auto"/>
              <w:jc w:val="center"/>
              <w:rPr>
                <w:rFonts w:ascii="Times New Roman" w:hAnsi="Times New Roman" w:cs="Times New Roman"/>
                <w:sz w:val="28"/>
                <w:szCs w:val="28"/>
              </w:rPr>
            </w:pPr>
            <w:r w:rsidRPr="00666F90">
              <w:rPr>
                <w:rFonts w:ascii="Times New Roman" w:hAnsi="Times New Roman" w:cs="Times New Roman"/>
                <w:sz w:val="28"/>
                <w:szCs w:val="28"/>
              </w:rPr>
              <w:t>2</w:t>
            </w:r>
          </w:p>
        </w:tc>
      </w:tr>
      <w:tr w:rsidR="00666F90" w:rsidRPr="001F1050" w:rsidTr="00514A6E">
        <w:tc>
          <w:tcPr>
            <w:tcW w:w="461" w:type="pct"/>
            <w:shd w:val="clear" w:color="auto" w:fill="auto"/>
            <w:vAlign w:val="center"/>
          </w:tcPr>
          <w:p w:rsidR="00666F9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482" w:type="pct"/>
            <w:shd w:val="clear" w:color="auto" w:fill="auto"/>
          </w:tcPr>
          <w:p w:rsidR="00666F90" w:rsidRPr="00666F90" w:rsidRDefault="00666F90" w:rsidP="00666F90">
            <w:pPr>
              <w:widowControl w:val="0"/>
              <w:spacing w:after="0" w:line="240" w:lineRule="auto"/>
              <w:rPr>
                <w:rFonts w:ascii="Times New Roman" w:hAnsi="Times New Roman" w:cs="Times New Roman"/>
                <w:sz w:val="28"/>
                <w:szCs w:val="28"/>
              </w:rPr>
            </w:pPr>
            <w:r w:rsidRPr="00666F90">
              <w:rPr>
                <w:rFonts w:ascii="Times New Roman" w:hAnsi="Times New Roman" w:cs="Times New Roman"/>
                <w:sz w:val="28"/>
                <w:szCs w:val="28"/>
              </w:rPr>
              <w:t>Тема 7. Інформаційні системи міжнародних організацій</w:t>
            </w:r>
          </w:p>
        </w:tc>
        <w:tc>
          <w:tcPr>
            <w:tcW w:w="1057" w:type="pct"/>
            <w:shd w:val="clear" w:color="auto" w:fill="auto"/>
            <w:vAlign w:val="center"/>
          </w:tcPr>
          <w:p w:rsidR="00666F90" w:rsidRPr="00666F90" w:rsidRDefault="00666F90" w:rsidP="00666F90">
            <w:pPr>
              <w:widowControl w:val="0"/>
              <w:spacing w:after="0" w:line="240" w:lineRule="auto"/>
              <w:jc w:val="center"/>
              <w:rPr>
                <w:rFonts w:ascii="Times New Roman" w:hAnsi="Times New Roman" w:cs="Times New Roman"/>
                <w:sz w:val="28"/>
                <w:szCs w:val="28"/>
              </w:rPr>
            </w:pPr>
            <w:r w:rsidRPr="00666F90">
              <w:rPr>
                <w:rFonts w:ascii="Times New Roman" w:hAnsi="Times New Roman" w:cs="Times New Roman"/>
                <w:sz w:val="28"/>
                <w:szCs w:val="28"/>
              </w:rPr>
              <w:t>2</w:t>
            </w:r>
          </w:p>
        </w:tc>
      </w:tr>
      <w:tr w:rsidR="00666F90" w:rsidRPr="001F1050" w:rsidTr="00514A6E">
        <w:tc>
          <w:tcPr>
            <w:tcW w:w="5000" w:type="pct"/>
            <w:gridSpan w:val="3"/>
            <w:shd w:val="clear" w:color="auto" w:fill="auto"/>
          </w:tcPr>
          <w:p w:rsidR="00666F90" w:rsidRPr="001F1050" w:rsidRDefault="00666F90" w:rsidP="00666F90">
            <w:pPr>
              <w:widowControl w:val="0"/>
              <w:spacing w:before="120"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 xml:space="preserve">Змістовий модуль </w:t>
            </w:r>
            <w:r w:rsidRPr="001F1050">
              <w:rPr>
                <w:rFonts w:ascii="Times New Roman" w:hAnsi="Times New Roman" w:cs="Times New Roman"/>
                <w:b/>
                <w:sz w:val="28"/>
                <w:szCs w:val="28"/>
              </w:rPr>
              <w:t xml:space="preserve">2. </w:t>
            </w:r>
            <w:r w:rsidRPr="00666F90">
              <w:rPr>
                <w:rFonts w:ascii="Times New Roman" w:hAnsi="Times New Roman" w:cs="Times New Roman"/>
                <w:b/>
                <w:sz w:val="28"/>
                <w:szCs w:val="28"/>
              </w:rPr>
              <w:t>Теоретичні основи міжнародних інформаційних технологій</w:t>
            </w:r>
          </w:p>
        </w:tc>
      </w:tr>
      <w:tr w:rsidR="00666F90" w:rsidRPr="001F1050" w:rsidTr="00514A6E">
        <w:tc>
          <w:tcPr>
            <w:tcW w:w="461" w:type="pct"/>
            <w:shd w:val="clear" w:color="auto" w:fill="auto"/>
            <w:vAlign w:val="center"/>
          </w:tcPr>
          <w:p w:rsidR="00666F90" w:rsidRPr="001F105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666F90" w:rsidRPr="00666F90" w:rsidRDefault="00666F90" w:rsidP="00666F90">
            <w:pPr>
              <w:widowControl w:val="0"/>
              <w:spacing w:after="0" w:line="240" w:lineRule="auto"/>
              <w:rPr>
                <w:rFonts w:ascii="Times New Roman" w:hAnsi="Times New Roman" w:cs="Times New Roman"/>
                <w:sz w:val="28"/>
                <w:szCs w:val="28"/>
              </w:rPr>
            </w:pPr>
            <w:r w:rsidRPr="00666F90">
              <w:rPr>
                <w:rFonts w:ascii="Times New Roman" w:hAnsi="Times New Roman" w:cs="Times New Roman"/>
                <w:sz w:val="28"/>
                <w:szCs w:val="28"/>
              </w:rPr>
              <w:t>Тема 8.</w:t>
            </w:r>
            <w:r w:rsidRPr="00666F90">
              <w:rPr>
                <w:rFonts w:ascii="Times New Roman" w:hAnsi="Times New Roman" w:cs="Times New Roman"/>
                <w:sz w:val="28"/>
              </w:rPr>
              <w:t xml:space="preserve"> Поняття інформаційних технологій</w:t>
            </w:r>
          </w:p>
        </w:tc>
        <w:tc>
          <w:tcPr>
            <w:tcW w:w="1057" w:type="pct"/>
            <w:shd w:val="clear" w:color="auto" w:fill="auto"/>
            <w:vAlign w:val="center"/>
          </w:tcPr>
          <w:p w:rsidR="00666F90" w:rsidRPr="00666F90" w:rsidRDefault="00666F90" w:rsidP="00666F90">
            <w:pPr>
              <w:widowControl w:val="0"/>
              <w:spacing w:after="0" w:line="240" w:lineRule="auto"/>
              <w:jc w:val="center"/>
              <w:rPr>
                <w:rFonts w:ascii="Times New Roman" w:hAnsi="Times New Roman" w:cs="Times New Roman"/>
                <w:sz w:val="28"/>
                <w:szCs w:val="28"/>
              </w:rPr>
            </w:pPr>
            <w:r w:rsidRPr="00666F90">
              <w:rPr>
                <w:rFonts w:ascii="Times New Roman" w:hAnsi="Times New Roman" w:cs="Times New Roman"/>
                <w:sz w:val="28"/>
                <w:szCs w:val="28"/>
              </w:rPr>
              <w:t>2</w:t>
            </w:r>
          </w:p>
        </w:tc>
      </w:tr>
      <w:tr w:rsidR="00666F90" w:rsidRPr="001F1050" w:rsidTr="00514A6E">
        <w:tc>
          <w:tcPr>
            <w:tcW w:w="461" w:type="pct"/>
            <w:shd w:val="clear" w:color="auto" w:fill="auto"/>
            <w:vAlign w:val="center"/>
          </w:tcPr>
          <w:p w:rsidR="00666F90" w:rsidRPr="001F105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666F90" w:rsidRPr="00666F90" w:rsidRDefault="00666F90" w:rsidP="00666F90">
            <w:pPr>
              <w:widowControl w:val="0"/>
              <w:spacing w:after="0" w:line="240" w:lineRule="auto"/>
              <w:rPr>
                <w:rFonts w:ascii="Times New Roman" w:hAnsi="Times New Roman" w:cs="Times New Roman"/>
                <w:sz w:val="28"/>
                <w:szCs w:val="28"/>
              </w:rPr>
            </w:pPr>
            <w:r w:rsidRPr="00666F90">
              <w:rPr>
                <w:rFonts w:ascii="Times New Roman" w:hAnsi="Times New Roman" w:cs="Times New Roman"/>
                <w:sz w:val="28"/>
                <w:szCs w:val="28"/>
              </w:rPr>
              <w:t>Тема 10. Інформаційні технології в системі міжнародних відносин: проблема впровадження</w:t>
            </w:r>
          </w:p>
        </w:tc>
        <w:tc>
          <w:tcPr>
            <w:tcW w:w="1057" w:type="pct"/>
            <w:shd w:val="clear" w:color="auto" w:fill="auto"/>
            <w:vAlign w:val="center"/>
          </w:tcPr>
          <w:p w:rsidR="00666F90" w:rsidRPr="00666F90" w:rsidRDefault="00666F90" w:rsidP="00666F90">
            <w:pPr>
              <w:widowControl w:val="0"/>
              <w:spacing w:after="0" w:line="240" w:lineRule="auto"/>
              <w:jc w:val="center"/>
              <w:rPr>
                <w:rFonts w:ascii="Times New Roman" w:hAnsi="Times New Roman" w:cs="Times New Roman"/>
                <w:sz w:val="28"/>
                <w:szCs w:val="28"/>
              </w:rPr>
            </w:pPr>
            <w:r w:rsidRPr="00666F90">
              <w:rPr>
                <w:rFonts w:ascii="Times New Roman" w:hAnsi="Times New Roman" w:cs="Times New Roman"/>
                <w:sz w:val="28"/>
                <w:szCs w:val="28"/>
              </w:rPr>
              <w:t>2</w:t>
            </w:r>
          </w:p>
        </w:tc>
      </w:tr>
      <w:tr w:rsidR="00666F90" w:rsidRPr="001F1050" w:rsidTr="00514A6E">
        <w:tc>
          <w:tcPr>
            <w:tcW w:w="3943" w:type="pct"/>
            <w:gridSpan w:val="2"/>
            <w:shd w:val="clear" w:color="auto" w:fill="auto"/>
          </w:tcPr>
          <w:p w:rsidR="00666F90" w:rsidRPr="001F1050" w:rsidRDefault="00666F90" w:rsidP="00666F90">
            <w:pPr>
              <w:widowControl w:val="0"/>
              <w:spacing w:before="120" w:after="0" w:line="240" w:lineRule="auto"/>
              <w:jc w:val="right"/>
              <w:rPr>
                <w:rFonts w:ascii="Times New Roman" w:hAnsi="Times New Roman" w:cs="Times New Roman"/>
                <w:b/>
                <w:sz w:val="28"/>
                <w:szCs w:val="28"/>
              </w:rPr>
            </w:pPr>
            <w:r w:rsidRPr="001F1050">
              <w:rPr>
                <w:rFonts w:ascii="Times New Roman" w:hAnsi="Times New Roman" w:cs="Times New Roman"/>
                <w:b/>
                <w:sz w:val="28"/>
                <w:szCs w:val="28"/>
              </w:rPr>
              <w:t>Всього годин</w:t>
            </w:r>
          </w:p>
        </w:tc>
        <w:tc>
          <w:tcPr>
            <w:tcW w:w="1057" w:type="pct"/>
            <w:shd w:val="clear" w:color="auto" w:fill="auto"/>
          </w:tcPr>
          <w:p w:rsidR="00666F90" w:rsidRPr="001F1050" w:rsidRDefault="00666F90" w:rsidP="00666F90">
            <w:pPr>
              <w:widowControl w:val="0"/>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r>
    </w:tbl>
    <w:p w:rsidR="00514A6E" w:rsidRDefault="00514A6E" w:rsidP="00514A6E">
      <w:pPr>
        <w:widowControl w:val="0"/>
        <w:spacing w:after="0" w:line="240" w:lineRule="auto"/>
        <w:ind w:firstLine="567"/>
        <w:jc w:val="both"/>
        <w:rPr>
          <w:rFonts w:ascii="Times New Roman" w:hAnsi="Times New Roman" w:cs="Times New Roman"/>
          <w:sz w:val="28"/>
          <w:szCs w:val="28"/>
        </w:rPr>
      </w:pPr>
    </w:p>
    <w:p w:rsidR="0049454E" w:rsidRDefault="0049454E" w:rsidP="00514A6E">
      <w:pPr>
        <w:widowControl w:val="0"/>
        <w:spacing w:after="0" w:line="240" w:lineRule="auto"/>
        <w:ind w:firstLine="567"/>
        <w:jc w:val="center"/>
        <w:rPr>
          <w:rFonts w:ascii="Times New Roman" w:hAnsi="Times New Roman" w:cs="Times New Roman"/>
          <w:b/>
          <w:sz w:val="28"/>
          <w:szCs w:val="28"/>
        </w:rPr>
        <w:sectPr w:rsidR="0049454E" w:rsidSect="00514A6E">
          <w:pgSz w:w="11906" w:h="16838"/>
          <w:pgMar w:top="1134" w:right="851" w:bottom="1134" w:left="1418" w:header="709" w:footer="709" w:gutter="0"/>
          <w:cols w:space="708"/>
          <w:titlePg/>
          <w:docGrid w:linePitch="360"/>
        </w:sectPr>
      </w:pPr>
    </w:p>
    <w:p w:rsidR="00514A6E" w:rsidRPr="001F1050" w:rsidRDefault="00514A6E" w:rsidP="00514A6E">
      <w:pPr>
        <w:widowControl w:val="0"/>
        <w:spacing w:after="0" w:line="240" w:lineRule="auto"/>
        <w:ind w:firstLine="567"/>
        <w:jc w:val="center"/>
        <w:rPr>
          <w:rFonts w:ascii="Times New Roman" w:hAnsi="Times New Roman" w:cs="Times New Roman"/>
          <w:b/>
          <w:sz w:val="28"/>
          <w:szCs w:val="28"/>
        </w:rPr>
      </w:pPr>
      <w:r w:rsidRPr="001F1050">
        <w:rPr>
          <w:rFonts w:ascii="Times New Roman" w:hAnsi="Times New Roman" w:cs="Times New Roman"/>
          <w:b/>
          <w:sz w:val="28"/>
          <w:szCs w:val="28"/>
        </w:rPr>
        <w:t>6. Теми семінарських занять</w:t>
      </w:r>
    </w:p>
    <w:p w:rsidR="00514A6E" w:rsidRPr="001F1050" w:rsidRDefault="00514A6E" w:rsidP="00514A6E">
      <w:pPr>
        <w:widowControl w:val="0"/>
        <w:spacing w:after="0" w:line="240" w:lineRule="auto"/>
        <w:ind w:firstLine="567"/>
        <w:jc w:val="center"/>
        <w:rPr>
          <w:rFonts w:ascii="Times New Roman" w:hAnsi="Times New Roman" w:cs="Times New Roman"/>
          <w:b/>
          <w:sz w:val="28"/>
          <w:szCs w:val="28"/>
        </w:rPr>
      </w:pPr>
    </w:p>
    <w:p w:rsidR="00514A6E" w:rsidRDefault="00514A6E" w:rsidP="00514A6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1F1050">
        <w:rPr>
          <w:rFonts w:ascii="Times New Roman" w:hAnsi="Times New Roman" w:cs="Times New Roman"/>
          <w:color w:val="000000"/>
          <w:sz w:val="28"/>
          <w:szCs w:val="28"/>
        </w:rPr>
        <w:t>У ході підготовки до семінарського заняття</w:t>
      </w:r>
      <w:r w:rsidR="00666F90">
        <w:rPr>
          <w:rFonts w:ascii="Times New Roman" w:hAnsi="Times New Roman" w:cs="Times New Roman"/>
          <w:color w:val="000000"/>
          <w:sz w:val="28"/>
          <w:szCs w:val="28"/>
        </w:rPr>
        <w:t xml:space="preserve"> студенту</w:t>
      </w:r>
      <w:r w:rsidRPr="001F1050">
        <w:rPr>
          <w:rFonts w:ascii="Times New Roman" w:hAnsi="Times New Roman" w:cs="Times New Roman"/>
          <w:color w:val="000000"/>
          <w:sz w:val="28"/>
          <w:szCs w:val="28"/>
        </w:rPr>
        <w:t xml:space="preserve"> потрібно обов'язково ознайомитися з вказаною літературою. З метою більш поглибленого вивчення курсу рекомендується ознайомитися з</w:t>
      </w:r>
      <w:r>
        <w:rPr>
          <w:rFonts w:ascii="Times New Roman" w:hAnsi="Times New Roman" w:cs="Times New Roman"/>
          <w:color w:val="000000"/>
          <w:sz w:val="28"/>
          <w:szCs w:val="28"/>
        </w:rPr>
        <w:t xml:space="preserve"> останніми</w:t>
      </w:r>
      <w:r w:rsidRPr="001F1050">
        <w:rPr>
          <w:rFonts w:ascii="Times New Roman" w:hAnsi="Times New Roman" w:cs="Times New Roman"/>
          <w:color w:val="000000"/>
          <w:sz w:val="28"/>
          <w:szCs w:val="28"/>
        </w:rPr>
        <w:t xml:space="preserve"> науковими публікаціями</w:t>
      </w:r>
      <w:r>
        <w:rPr>
          <w:rFonts w:ascii="Times New Roman" w:hAnsi="Times New Roman" w:cs="Times New Roman"/>
          <w:color w:val="000000"/>
          <w:sz w:val="28"/>
          <w:szCs w:val="28"/>
        </w:rPr>
        <w:t xml:space="preserve"> з певної тематики.</w:t>
      </w:r>
    </w:p>
    <w:p w:rsidR="00514A6E" w:rsidRPr="001F1050" w:rsidRDefault="00514A6E" w:rsidP="00514A6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F1050">
        <w:rPr>
          <w:rFonts w:ascii="Times New Roman" w:hAnsi="Times New Roman" w:cs="Times New Roman"/>
          <w:sz w:val="28"/>
          <w:szCs w:val="28"/>
        </w:rPr>
        <w:t xml:space="preserve">Семінарські заняття передбачають послідовність підготовки до них і певний порядок проведення. За теоретичними питаннями студенти готують </w:t>
      </w:r>
      <w:r>
        <w:rPr>
          <w:rFonts w:ascii="Times New Roman" w:hAnsi="Times New Roman" w:cs="Times New Roman"/>
          <w:sz w:val="28"/>
          <w:szCs w:val="28"/>
        </w:rPr>
        <w:t>доповіді та повідомлення</w:t>
      </w:r>
      <w:r w:rsidRPr="001F1050">
        <w:rPr>
          <w:rFonts w:ascii="Times New Roman" w:hAnsi="Times New Roman" w:cs="Times New Roman"/>
          <w:sz w:val="28"/>
          <w:szCs w:val="28"/>
        </w:rPr>
        <w:t>. Виступи слід ілюструвати посиланнями на джерельну базу. У подальшому вони обговорюються групою.</w:t>
      </w:r>
    </w:p>
    <w:p w:rsidR="00514A6E" w:rsidRPr="001F1050" w:rsidRDefault="00514A6E" w:rsidP="00514A6E">
      <w:pPr>
        <w:widowControl w:val="0"/>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6704"/>
        <w:gridCol w:w="2035"/>
      </w:tblGrid>
      <w:tr w:rsidR="00514A6E" w:rsidRPr="001F1050" w:rsidTr="00514A6E">
        <w:tc>
          <w:tcPr>
            <w:tcW w:w="461" w:type="pct"/>
            <w:shd w:val="clear" w:color="auto" w:fill="auto"/>
            <w:vAlign w:val="center"/>
          </w:tcPr>
          <w:p w:rsidR="00514A6E" w:rsidRPr="001F1050" w:rsidRDefault="00514A6E" w:rsidP="00514A6E">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w:t>
            </w:r>
          </w:p>
          <w:p w:rsidR="00514A6E" w:rsidRPr="001F1050" w:rsidRDefault="00514A6E" w:rsidP="00514A6E">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з/п</w:t>
            </w:r>
          </w:p>
        </w:tc>
        <w:tc>
          <w:tcPr>
            <w:tcW w:w="3482" w:type="pct"/>
            <w:shd w:val="clear" w:color="auto" w:fill="auto"/>
            <w:vAlign w:val="center"/>
          </w:tcPr>
          <w:p w:rsidR="00514A6E" w:rsidRPr="001F1050" w:rsidRDefault="00514A6E" w:rsidP="00514A6E">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Назва теми</w:t>
            </w:r>
          </w:p>
        </w:tc>
        <w:tc>
          <w:tcPr>
            <w:tcW w:w="1057" w:type="pct"/>
            <w:shd w:val="clear" w:color="auto" w:fill="auto"/>
            <w:vAlign w:val="center"/>
          </w:tcPr>
          <w:p w:rsidR="00514A6E" w:rsidRPr="001F1050" w:rsidRDefault="00514A6E" w:rsidP="00514A6E">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Кількість</w:t>
            </w:r>
          </w:p>
          <w:p w:rsidR="00514A6E" w:rsidRPr="001F1050" w:rsidRDefault="00514A6E" w:rsidP="00514A6E">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годин</w:t>
            </w:r>
          </w:p>
        </w:tc>
      </w:tr>
      <w:tr w:rsidR="00514A6E" w:rsidRPr="001F1050" w:rsidTr="00514A6E">
        <w:tc>
          <w:tcPr>
            <w:tcW w:w="5000" w:type="pct"/>
            <w:gridSpan w:val="3"/>
            <w:shd w:val="clear" w:color="auto" w:fill="auto"/>
          </w:tcPr>
          <w:p w:rsidR="00514A6E" w:rsidRPr="001F1050" w:rsidRDefault="00514A6E" w:rsidP="00514A6E">
            <w:pPr>
              <w:widowControl w:val="0"/>
              <w:autoSpaceDE w:val="0"/>
              <w:autoSpaceDN w:val="0"/>
              <w:adjustRightInd w:val="0"/>
              <w:spacing w:before="120" w:after="0" w:line="240" w:lineRule="auto"/>
              <w:ind w:firstLine="567"/>
              <w:jc w:val="center"/>
              <w:rPr>
                <w:rFonts w:ascii="Times New Roman" w:hAnsi="Times New Roman" w:cs="Times New Roman"/>
                <w:sz w:val="28"/>
                <w:szCs w:val="28"/>
              </w:rPr>
            </w:pPr>
            <w:r w:rsidRPr="001F1050">
              <w:rPr>
                <w:rFonts w:ascii="Times New Roman" w:hAnsi="Times New Roman" w:cs="Times New Roman"/>
                <w:sz w:val="28"/>
                <w:szCs w:val="28"/>
              </w:rPr>
              <w:t>Змістовий модуль</w:t>
            </w:r>
            <w:r w:rsidRPr="001F1050">
              <w:rPr>
                <w:rFonts w:ascii="Times New Roman" w:hAnsi="Times New Roman" w:cs="Times New Roman"/>
                <w:b/>
                <w:sz w:val="28"/>
                <w:szCs w:val="28"/>
              </w:rPr>
              <w:t xml:space="preserve"> 1. </w:t>
            </w:r>
            <w:r w:rsidR="00666F90" w:rsidRPr="00666F90">
              <w:rPr>
                <w:rFonts w:ascii="Times New Roman" w:hAnsi="Times New Roman" w:cs="Times New Roman"/>
                <w:b/>
                <w:sz w:val="28"/>
                <w:szCs w:val="28"/>
              </w:rPr>
              <w:t>Класифікація, архітектура та призначення міжнародних інформаційних систем</w:t>
            </w:r>
          </w:p>
        </w:tc>
      </w:tr>
      <w:tr w:rsidR="00666F90" w:rsidRPr="001F1050" w:rsidTr="00514A6E">
        <w:tc>
          <w:tcPr>
            <w:tcW w:w="461" w:type="pct"/>
            <w:shd w:val="clear" w:color="auto" w:fill="auto"/>
            <w:vAlign w:val="center"/>
          </w:tcPr>
          <w:p w:rsidR="00666F90" w:rsidRPr="001F105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666F90" w:rsidRPr="007B2B46" w:rsidRDefault="00666F90" w:rsidP="00666F90">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1. Інформаційне суспільство як теорія і практика сучасності</w:t>
            </w:r>
          </w:p>
        </w:tc>
        <w:tc>
          <w:tcPr>
            <w:tcW w:w="1057" w:type="pct"/>
            <w:shd w:val="clear" w:color="auto" w:fill="auto"/>
            <w:vAlign w:val="center"/>
          </w:tcPr>
          <w:p w:rsidR="00666F90" w:rsidRPr="007B2B46" w:rsidRDefault="00666F90" w:rsidP="00666F90">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r>
      <w:tr w:rsidR="00666F90" w:rsidRPr="001F1050" w:rsidTr="00514A6E">
        <w:tc>
          <w:tcPr>
            <w:tcW w:w="461" w:type="pct"/>
            <w:shd w:val="clear" w:color="auto" w:fill="auto"/>
            <w:vAlign w:val="center"/>
          </w:tcPr>
          <w:p w:rsidR="00666F9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666F90" w:rsidRPr="007B2B46" w:rsidRDefault="00666F90" w:rsidP="00666F90">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2. Інформація як стратегічний ресурс сучасного суспільства</w:t>
            </w:r>
          </w:p>
        </w:tc>
        <w:tc>
          <w:tcPr>
            <w:tcW w:w="1057" w:type="pct"/>
            <w:shd w:val="clear" w:color="auto" w:fill="auto"/>
            <w:vAlign w:val="center"/>
          </w:tcPr>
          <w:p w:rsidR="00666F90" w:rsidRPr="007B2B46" w:rsidRDefault="00666F90" w:rsidP="00666F90">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r>
      <w:tr w:rsidR="00666F90" w:rsidRPr="001F1050" w:rsidTr="00514A6E">
        <w:tc>
          <w:tcPr>
            <w:tcW w:w="461" w:type="pct"/>
            <w:shd w:val="clear" w:color="auto" w:fill="auto"/>
            <w:vAlign w:val="center"/>
          </w:tcPr>
          <w:p w:rsidR="00666F90" w:rsidRDefault="00666F90" w:rsidP="00666F9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666F90" w:rsidRPr="007B2B46" w:rsidRDefault="00666F90" w:rsidP="00666F90">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3</w:t>
            </w:r>
            <w:r>
              <w:rPr>
                <w:rFonts w:ascii="Times New Roman" w:hAnsi="Times New Roman" w:cs="Times New Roman"/>
                <w:sz w:val="28"/>
                <w:szCs w:val="28"/>
              </w:rPr>
              <w:t>-4</w:t>
            </w:r>
            <w:r w:rsidRPr="007B2B46">
              <w:rPr>
                <w:rFonts w:ascii="Times New Roman" w:hAnsi="Times New Roman" w:cs="Times New Roman"/>
                <w:sz w:val="28"/>
                <w:szCs w:val="28"/>
              </w:rPr>
              <w:t>. Загальна характеристика інформаційних систем</w:t>
            </w:r>
            <w:r>
              <w:rPr>
                <w:rFonts w:ascii="Times New Roman" w:hAnsi="Times New Roman" w:cs="Times New Roman"/>
                <w:sz w:val="28"/>
                <w:szCs w:val="28"/>
              </w:rPr>
              <w:t>, їх еволюція</w:t>
            </w:r>
          </w:p>
        </w:tc>
        <w:tc>
          <w:tcPr>
            <w:tcW w:w="1057" w:type="pct"/>
            <w:shd w:val="clear" w:color="auto" w:fill="auto"/>
            <w:vAlign w:val="center"/>
          </w:tcPr>
          <w:p w:rsidR="00666F90" w:rsidRPr="007B2B46" w:rsidRDefault="00666F90" w:rsidP="00666F90">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r>
      <w:tr w:rsidR="00897D35" w:rsidRPr="001F1050" w:rsidTr="00514A6E">
        <w:tc>
          <w:tcPr>
            <w:tcW w:w="461" w:type="pct"/>
            <w:shd w:val="clear" w:color="auto" w:fill="auto"/>
            <w:vAlign w:val="center"/>
          </w:tcPr>
          <w:p w:rsidR="00897D35" w:rsidRDefault="00897D35" w:rsidP="00897D3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897D35" w:rsidRPr="007B2B46" w:rsidRDefault="00897D35" w:rsidP="00897D3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5. Міжнародні інформаційні агентства</w:t>
            </w:r>
          </w:p>
        </w:tc>
        <w:tc>
          <w:tcPr>
            <w:tcW w:w="1057" w:type="pct"/>
            <w:shd w:val="clear" w:color="auto" w:fill="auto"/>
            <w:vAlign w:val="center"/>
          </w:tcPr>
          <w:p w:rsidR="00897D35" w:rsidRPr="007B2B46" w:rsidRDefault="00897D35" w:rsidP="00897D3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r>
      <w:tr w:rsidR="00897D35" w:rsidRPr="001F1050" w:rsidTr="00514A6E">
        <w:tc>
          <w:tcPr>
            <w:tcW w:w="461" w:type="pct"/>
            <w:shd w:val="clear" w:color="auto" w:fill="auto"/>
            <w:vAlign w:val="center"/>
          </w:tcPr>
          <w:p w:rsidR="00897D35" w:rsidRDefault="00897D35" w:rsidP="00897D3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482" w:type="pct"/>
            <w:shd w:val="clear" w:color="auto" w:fill="auto"/>
          </w:tcPr>
          <w:p w:rsidR="00897D35" w:rsidRPr="007B2B46" w:rsidRDefault="00897D35" w:rsidP="00897D3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7. Інформаційні системи міжнародних організацій</w:t>
            </w:r>
          </w:p>
        </w:tc>
        <w:tc>
          <w:tcPr>
            <w:tcW w:w="1057" w:type="pct"/>
            <w:shd w:val="clear" w:color="auto" w:fill="auto"/>
            <w:vAlign w:val="center"/>
          </w:tcPr>
          <w:p w:rsidR="00897D35" w:rsidRPr="007B2B46" w:rsidRDefault="00897D35" w:rsidP="00897D3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r>
      <w:tr w:rsidR="00897D35" w:rsidRPr="001F1050" w:rsidTr="00514A6E">
        <w:tc>
          <w:tcPr>
            <w:tcW w:w="5000" w:type="pct"/>
            <w:gridSpan w:val="3"/>
            <w:shd w:val="clear" w:color="auto" w:fill="auto"/>
          </w:tcPr>
          <w:p w:rsidR="00897D35" w:rsidRPr="001F1050" w:rsidRDefault="00897D35" w:rsidP="00897D35">
            <w:pPr>
              <w:widowControl w:val="0"/>
              <w:spacing w:before="120"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 xml:space="preserve">Змістовий модуль </w:t>
            </w:r>
            <w:r w:rsidRPr="001F1050">
              <w:rPr>
                <w:rFonts w:ascii="Times New Roman" w:hAnsi="Times New Roman" w:cs="Times New Roman"/>
                <w:b/>
                <w:sz w:val="28"/>
                <w:szCs w:val="28"/>
              </w:rPr>
              <w:t xml:space="preserve">2. </w:t>
            </w:r>
            <w:r w:rsidRPr="00666F90">
              <w:rPr>
                <w:rFonts w:ascii="Times New Roman" w:hAnsi="Times New Roman" w:cs="Times New Roman"/>
                <w:b/>
                <w:sz w:val="28"/>
                <w:szCs w:val="28"/>
              </w:rPr>
              <w:t>Теоретичні основи міжнародних інформаційних технологій</w:t>
            </w:r>
          </w:p>
        </w:tc>
      </w:tr>
      <w:tr w:rsidR="00897D35" w:rsidRPr="001F1050" w:rsidTr="00514A6E">
        <w:tc>
          <w:tcPr>
            <w:tcW w:w="461" w:type="pct"/>
            <w:shd w:val="clear" w:color="auto" w:fill="auto"/>
            <w:vAlign w:val="center"/>
          </w:tcPr>
          <w:p w:rsidR="00897D35" w:rsidRPr="001F1050" w:rsidRDefault="00897D35" w:rsidP="00897D3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897D35" w:rsidRPr="007B2B46" w:rsidRDefault="00897D35" w:rsidP="00897D3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8</w:t>
            </w:r>
            <w:r>
              <w:rPr>
                <w:rFonts w:ascii="Times New Roman" w:hAnsi="Times New Roman" w:cs="Times New Roman"/>
                <w:sz w:val="28"/>
                <w:szCs w:val="28"/>
              </w:rPr>
              <w:t>-9</w:t>
            </w:r>
            <w:r w:rsidRPr="007B2B46">
              <w:rPr>
                <w:rFonts w:ascii="Times New Roman" w:hAnsi="Times New Roman" w:cs="Times New Roman"/>
                <w:sz w:val="28"/>
                <w:szCs w:val="28"/>
              </w:rPr>
              <w:t>. Поняття інформаційних технологій</w:t>
            </w:r>
            <w:r>
              <w:rPr>
                <w:rFonts w:ascii="Times New Roman" w:hAnsi="Times New Roman" w:cs="Times New Roman"/>
                <w:sz w:val="28"/>
                <w:szCs w:val="28"/>
              </w:rPr>
              <w:t xml:space="preserve">. </w:t>
            </w:r>
            <w:r w:rsidRPr="007B2B46">
              <w:rPr>
                <w:rFonts w:ascii="Times New Roman" w:hAnsi="Times New Roman" w:cs="Times New Roman"/>
                <w:sz w:val="28"/>
                <w:szCs w:val="28"/>
              </w:rPr>
              <w:t>Етапи розвитку інформаційних технологій, їх класифікація</w:t>
            </w:r>
          </w:p>
        </w:tc>
        <w:tc>
          <w:tcPr>
            <w:tcW w:w="1057" w:type="pct"/>
            <w:shd w:val="clear" w:color="auto" w:fill="auto"/>
            <w:vAlign w:val="center"/>
          </w:tcPr>
          <w:p w:rsidR="00897D35" w:rsidRPr="007B2B46" w:rsidRDefault="00897D35" w:rsidP="00897D3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r>
      <w:tr w:rsidR="00897D35" w:rsidRPr="001F1050" w:rsidTr="00514A6E">
        <w:tc>
          <w:tcPr>
            <w:tcW w:w="461" w:type="pct"/>
            <w:shd w:val="clear" w:color="auto" w:fill="auto"/>
            <w:vAlign w:val="center"/>
          </w:tcPr>
          <w:p w:rsidR="00897D35" w:rsidRPr="001F1050" w:rsidRDefault="00897D35" w:rsidP="00897D3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897D35" w:rsidRPr="007B2B46" w:rsidRDefault="00897D35" w:rsidP="00897D35">
            <w:pPr>
              <w:widowControl w:val="0"/>
              <w:spacing w:after="0" w:line="240" w:lineRule="auto"/>
              <w:rPr>
                <w:rFonts w:ascii="Times New Roman" w:hAnsi="Times New Roman" w:cs="Times New Roman"/>
                <w:sz w:val="28"/>
                <w:szCs w:val="28"/>
              </w:rPr>
            </w:pPr>
            <w:r w:rsidRPr="007B2B46">
              <w:rPr>
                <w:rFonts w:ascii="Times New Roman" w:hAnsi="Times New Roman" w:cs="Times New Roman"/>
                <w:sz w:val="28"/>
                <w:szCs w:val="28"/>
              </w:rPr>
              <w:t>Тема 10. Інформаційні технології в системі міжнародних відносин: проблема впровадження</w:t>
            </w:r>
          </w:p>
        </w:tc>
        <w:tc>
          <w:tcPr>
            <w:tcW w:w="1057" w:type="pct"/>
            <w:shd w:val="clear" w:color="auto" w:fill="auto"/>
            <w:vAlign w:val="center"/>
          </w:tcPr>
          <w:p w:rsidR="00897D35" w:rsidRPr="007B2B46" w:rsidRDefault="00897D35" w:rsidP="00897D35">
            <w:pPr>
              <w:widowControl w:val="0"/>
              <w:spacing w:after="0" w:line="240" w:lineRule="auto"/>
              <w:jc w:val="center"/>
              <w:rPr>
                <w:rFonts w:ascii="Times New Roman" w:hAnsi="Times New Roman" w:cs="Times New Roman"/>
                <w:sz w:val="28"/>
                <w:szCs w:val="28"/>
              </w:rPr>
            </w:pPr>
            <w:r w:rsidRPr="007B2B46">
              <w:rPr>
                <w:rFonts w:ascii="Times New Roman" w:hAnsi="Times New Roman" w:cs="Times New Roman"/>
                <w:sz w:val="28"/>
                <w:szCs w:val="28"/>
              </w:rPr>
              <w:t>2</w:t>
            </w:r>
          </w:p>
        </w:tc>
      </w:tr>
      <w:tr w:rsidR="00897D35" w:rsidRPr="001F1050" w:rsidTr="00514A6E">
        <w:tc>
          <w:tcPr>
            <w:tcW w:w="3943" w:type="pct"/>
            <w:gridSpan w:val="2"/>
            <w:shd w:val="clear" w:color="auto" w:fill="auto"/>
          </w:tcPr>
          <w:p w:rsidR="00897D35" w:rsidRPr="001F1050" w:rsidRDefault="00897D35" w:rsidP="00897D35">
            <w:pPr>
              <w:widowControl w:val="0"/>
              <w:spacing w:before="120" w:after="0" w:line="240" w:lineRule="auto"/>
              <w:jc w:val="right"/>
              <w:rPr>
                <w:rFonts w:ascii="Times New Roman" w:hAnsi="Times New Roman" w:cs="Times New Roman"/>
                <w:b/>
                <w:sz w:val="28"/>
                <w:szCs w:val="28"/>
              </w:rPr>
            </w:pPr>
            <w:r w:rsidRPr="001F1050">
              <w:rPr>
                <w:rFonts w:ascii="Times New Roman" w:hAnsi="Times New Roman" w:cs="Times New Roman"/>
                <w:b/>
                <w:sz w:val="28"/>
                <w:szCs w:val="28"/>
              </w:rPr>
              <w:t>Всього годин</w:t>
            </w:r>
          </w:p>
        </w:tc>
        <w:tc>
          <w:tcPr>
            <w:tcW w:w="1057" w:type="pct"/>
            <w:shd w:val="clear" w:color="auto" w:fill="auto"/>
          </w:tcPr>
          <w:p w:rsidR="00897D35" w:rsidRPr="001F1050" w:rsidRDefault="00897D35" w:rsidP="00897D35">
            <w:pPr>
              <w:widowControl w:val="0"/>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r>
    </w:tbl>
    <w:p w:rsidR="00514A6E" w:rsidRDefault="00514A6E" w:rsidP="00514A6E">
      <w:pPr>
        <w:spacing w:before="120" w:after="0" w:line="240" w:lineRule="auto"/>
        <w:rPr>
          <w:rFonts w:ascii="Times New Roman" w:hAnsi="Times New Roman" w:cs="Times New Roman"/>
          <w:sz w:val="28"/>
          <w:szCs w:val="28"/>
        </w:rPr>
      </w:pPr>
    </w:p>
    <w:p w:rsidR="00514A6E" w:rsidRPr="006E6F27" w:rsidRDefault="00514A6E" w:rsidP="00514A6E">
      <w:pPr>
        <w:autoSpaceDE w:val="0"/>
        <w:autoSpaceDN w:val="0"/>
        <w:adjustRightInd w:val="0"/>
        <w:spacing w:after="0" w:line="240" w:lineRule="auto"/>
        <w:jc w:val="center"/>
        <w:rPr>
          <w:rFonts w:ascii="Times New Roman" w:eastAsia="TimesNewRomanPSMT" w:hAnsi="Times New Roman" w:cs="Times New Roman"/>
          <w:b/>
          <w:bCs/>
          <w:sz w:val="28"/>
          <w:szCs w:val="28"/>
        </w:rPr>
      </w:pPr>
      <w:r w:rsidRPr="006E6F27">
        <w:rPr>
          <w:rFonts w:ascii="Times New Roman" w:eastAsia="TimesNewRomanPSMT" w:hAnsi="Times New Roman" w:cs="Times New Roman"/>
          <w:b/>
          <w:bCs/>
          <w:sz w:val="28"/>
          <w:szCs w:val="28"/>
        </w:rPr>
        <w:t>7. Самостійна робота</w:t>
      </w:r>
    </w:p>
    <w:p w:rsidR="00514A6E" w:rsidRPr="006E6F27" w:rsidRDefault="00514A6E" w:rsidP="00514A6E">
      <w:pPr>
        <w:autoSpaceDE w:val="0"/>
        <w:autoSpaceDN w:val="0"/>
        <w:adjustRightInd w:val="0"/>
        <w:spacing w:after="0" w:line="240" w:lineRule="auto"/>
        <w:jc w:val="center"/>
        <w:rPr>
          <w:rFonts w:ascii="Times New Roman" w:eastAsia="TimesNewRomanPSMT" w:hAnsi="Times New Roman" w:cs="Times New Roman"/>
          <w:b/>
          <w:bCs/>
          <w:sz w:val="28"/>
          <w:szCs w:val="28"/>
        </w:rPr>
      </w:pPr>
    </w:p>
    <w:p w:rsidR="00514A6E" w:rsidRPr="006E6F27" w:rsidRDefault="00514A6E" w:rsidP="00514A6E">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2EE1">
        <w:rPr>
          <w:rFonts w:ascii="Times New Roman" w:eastAsia="TimesNewRomanPSMT" w:hAnsi="Times New Roman" w:cs="Times New Roman"/>
          <w:sz w:val="28"/>
          <w:szCs w:val="28"/>
        </w:rPr>
        <w:t>Самостійна робота студентів – це сукупність різноманітних навчальних</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 xml:space="preserve">прийомів і дій, за допомогою яких </w:t>
      </w:r>
      <w:r>
        <w:rPr>
          <w:rFonts w:ascii="Times New Roman" w:eastAsia="TimesNewRomanPSMT" w:hAnsi="Times New Roman" w:cs="Times New Roman"/>
          <w:sz w:val="28"/>
          <w:szCs w:val="28"/>
        </w:rPr>
        <w:t>студенти</w:t>
      </w:r>
      <w:r w:rsidRPr="00EB2EE1">
        <w:rPr>
          <w:rFonts w:ascii="Times New Roman" w:eastAsia="TimesNewRomanPSMT" w:hAnsi="Times New Roman" w:cs="Times New Roman"/>
          <w:sz w:val="28"/>
          <w:szCs w:val="28"/>
        </w:rPr>
        <w:t xml:space="preserve"> самостійно закріплюють і</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поглиблюють раніше набуті теоретичні знання, практичні навички й уміння, а</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також оволодівають новими. Вона має надзвичайно важливе значення для</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формування й удосконалення знань, мислення й переконань. Тому цей метод є</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внутрішньою основою будь-якого іншого методу навчання і необхідною</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передумовою дидактичного зв’язку різних методів навчання між собою.</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Сучасні освітні процеси і науково-технічний прогрес роблять метод самостійної</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роботи одним із основних.</w:t>
      </w:r>
    </w:p>
    <w:p w:rsidR="00514A6E" w:rsidRPr="006E6F27" w:rsidRDefault="00514A6E" w:rsidP="00514A6E">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E6F27">
        <w:rPr>
          <w:rFonts w:ascii="Times New Roman" w:eastAsia="TimesNewRomanPSMT" w:hAnsi="Times New Roman" w:cs="Times New Roman"/>
          <w:sz w:val="28"/>
          <w:szCs w:val="28"/>
        </w:rPr>
        <w:t>При цьому самостійна робота є одним із головних елементів навчального процесу за заочною формою.</w:t>
      </w:r>
    </w:p>
    <w:p w:rsidR="00514A6E" w:rsidRPr="006E6F27" w:rsidRDefault="00514A6E" w:rsidP="00514A6E">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E6F27">
        <w:rPr>
          <w:rFonts w:ascii="Times New Roman" w:eastAsia="TimesNewRomanPSMT" w:hAnsi="Times New Roman" w:cs="Times New Roman"/>
          <w:sz w:val="28"/>
          <w:szCs w:val="28"/>
        </w:rPr>
        <w:t>Більшу частину матеріалу робочої програми дисципліни студент заочної форми навчання вивчає самостійно в міжсесійний період. Також у міжсесійний період студентам надається можливість отримувати консультації НПП за графіком, що встановлюється кафедрою.</w:t>
      </w:r>
    </w:p>
    <w:p w:rsidR="00514A6E" w:rsidRPr="006E6F27" w:rsidRDefault="00514A6E" w:rsidP="00514A6E">
      <w:pPr>
        <w:autoSpaceDE w:val="0"/>
        <w:autoSpaceDN w:val="0"/>
        <w:adjustRightInd w:val="0"/>
        <w:spacing w:after="0" w:line="240" w:lineRule="auto"/>
        <w:ind w:firstLine="708"/>
        <w:jc w:val="both"/>
        <w:rPr>
          <w:rFonts w:ascii="Times New Roman" w:eastAsia="TimesNewRomanPSMT"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303"/>
        <w:gridCol w:w="1617"/>
      </w:tblGrid>
      <w:tr w:rsidR="00897D35" w:rsidRPr="00897D35" w:rsidTr="00DE1575">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w:t>
            </w:r>
          </w:p>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з/п</w:t>
            </w:r>
          </w:p>
        </w:tc>
        <w:tc>
          <w:tcPr>
            <w:tcW w:w="3793"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Назва теми</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Кількість</w:t>
            </w:r>
          </w:p>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годин</w:t>
            </w:r>
          </w:p>
        </w:tc>
      </w:tr>
      <w:tr w:rsidR="00897D35" w:rsidRPr="00897D35" w:rsidTr="00DE1575">
        <w:tc>
          <w:tcPr>
            <w:tcW w:w="5000" w:type="pct"/>
            <w:gridSpan w:val="3"/>
            <w:shd w:val="clear" w:color="auto" w:fill="auto"/>
          </w:tcPr>
          <w:p w:rsidR="00897D35" w:rsidRPr="00897D35" w:rsidRDefault="00897D35" w:rsidP="00DE1575">
            <w:pPr>
              <w:widowControl w:val="0"/>
              <w:autoSpaceDE w:val="0"/>
              <w:autoSpaceDN w:val="0"/>
              <w:adjustRightInd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Змістовий модуль</w:t>
            </w:r>
            <w:r w:rsidRPr="00897D35">
              <w:rPr>
                <w:rFonts w:ascii="Times New Roman" w:hAnsi="Times New Roman" w:cs="Times New Roman"/>
                <w:b/>
                <w:sz w:val="28"/>
                <w:szCs w:val="28"/>
              </w:rPr>
              <w:t xml:space="preserve"> 1. Класифікація, архітектура та призначення міжнародних інформаційних систем</w:t>
            </w:r>
          </w:p>
        </w:tc>
      </w:tr>
      <w:tr w:rsidR="00897D35" w:rsidRPr="00897D35" w:rsidTr="00DE1575">
        <w:trPr>
          <w:trHeight w:val="343"/>
        </w:trPr>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1. Інформаційне суспільство як теорія і практика сучасності</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2</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2. Інформація як стратегічний ресурс сучасного суспільства</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3</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3. Загальна характеристика інформаційних систем</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4</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4. Еволюція інформаційних систем</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5</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5. Міжнародні інформаційні агентства</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6</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6. Соціально-політичні інформаційні системи</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7</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7. Інформаційні системи міжнародних організацій</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c>
          <w:tcPr>
            <w:tcW w:w="5000" w:type="pct"/>
            <w:gridSpan w:val="3"/>
            <w:shd w:val="clear" w:color="auto" w:fill="auto"/>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Змістовий модуль 2.</w:t>
            </w:r>
            <w:r w:rsidRPr="00897D35">
              <w:rPr>
                <w:rFonts w:ascii="Times New Roman" w:hAnsi="Times New Roman" w:cs="Times New Roman"/>
                <w:b/>
                <w:sz w:val="28"/>
                <w:szCs w:val="28"/>
              </w:rPr>
              <w:t xml:space="preserve"> Теоретичні основи міжнародних інформаційних технологій</w:t>
            </w:r>
          </w:p>
        </w:tc>
      </w:tr>
      <w:tr w:rsidR="00897D35" w:rsidRPr="00897D35" w:rsidTr="00DE1575">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8. Поняття інформаційних технологій</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rPr>
          <w:trHeight w:val="371"/>
        </w:trPr>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2</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9. Етапи розвитку інформаційних технологій, їх класифікація</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c>
          <w:tcPr>
            <w:tcW w:w="367"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3</w:t>
            </w:r>
          </w:p>
        </w:tc>
        <w:tc>
          <w:tcPr>
            <w:tcW w:w="3793" w:type="pct"/>
            <w:shd w:val="clear" w:color="auto" w:fill="auto"/>
          </w:tcPr>
          <w:p w:rsidR="00897D35" w:rsidRPr="00897D35" w:rsidRDefault="00897D35" w:rsidP="00DE1575">
            <w:pPr>
              <w:widowControl w:val="0"/>
              <w:spacing w:after="0" w:line="240" w:lineRule="auto"/>
              <w:rPr>
                <w:rFonts w:ascii="Times New Roman" w:hAnsi="Times New Roman" w:cs="Times New Roman"/>
                <w:sz w:val="28"/>
                <w:szCs w:val="28"/>
              </w:rPr>
            </w:pPr>
            <w:r w:rsidRPr="00897D35">
              <w:rPr>
                <w:rFonts w:ascii="Times New Roman" w:hAnsi="Times New Roman" w:cs="Times New Roman"/>
                <w:sz w:val="28"/>
                <w:szCs w:val="28"/>
              </w:rPr>
              <w:t>Тема 10. Інформаційні технології в системі міжнародних відносин: проблема впровадження</w:t>
            </w:r>
          </w:p>
        </w:tc>
        <w:tc>
          <w:tcPr>
            <w:tcW w:w="840" w:type="pct"/>
            <w:shd w:val="clear" w:color="auto" w:fill="auto"/>
            <w:vAlign w:val="center"/>
          </w:tcPr>
          <w:p w:rsidR="00897D35" w:rsidRPr="00897D35" w:rsidRDefault="00897D35" w:rsidP="00DE1575">
            <w:pPr>
              <w:widowControl w:val="0"/>
              <w:spacing w:after="0" w:line="240" w:lineRule="auto"/>
              <w:jc w:val="center"/>
              <w:rPr>
                <w:rFonts w:ascii="Times New Roman" w:hAnsi="Times New Roman" w:cs="Times New Roman"/>
                <w:sz w:val="28"/>
                <w:szCs w:val="28"/>
              </w:rPr>
            </w:pPr>
            <w:r w:rsidRPr="00897D35">
              <w:rPr>
                <w:rFonts w:ascii="Times New Roman" w:hAnsi="Times New Roman" w:cs="Times New Roman"/>
                <w:sz w:val="28"/>
                <w:szCs w:val="28"/>
              </w:rPr>
              <w:t>12</w:t>
            </w:r>
          </w:p>
        </w:tc>
      </w:tr>
      <w:tr w:rsidR="00897D35" w:rsidRPr="00897D35" w:rsidTr="00DE1575">
        <w:tc>
          <w:tcPr>
            <w:tcW w:w="4160" w:type="pct"/>
            <w:gridSpan w:val="2"/>
            <w:shd w:val="clear" w:color="auto" w:fill="auto"/>
          </w:tcPr>
          <w:p w:rsidR="00897D35" w:rsidRPr="00897D35" w:rsidRDefault="00897D35" w:rsidP="00DE1575">
            <w:pPr>
              <w:spacing w:after="0" w:line="240" w:lineRule="auto"/>
              <w:rPr>
                <w:rFonts w:ascii="Times New Roman" w:hAnsi="Times New Roman" w:cs="Times New Roman"/>
                <w:b/>
                <w:sz w:val="28"/>
                <w:szCs w:val="28"/>
              </w:rPr>
            </w:pPr>
            <w:r w:rsidRPr="00897D35">
              <w:rPr>
                <w:rFonts w:ascii="Times New Roman" w:hAnsi="Times New Roman" w:cs="Times New Roman"/>
                <w:b/>
                <w:sz w:val="28"/>
                <w:szCs w:val="28"/>
              </w:rPr>
              <w:t>Всього годин</w:t>
            </w:r>
          </w:p>
        </w:tc>
        <w:tc>
          <w:tcPr>
            <w:tcW w:w="840" w:type="pct"/>
            <w:shd w:val="clear" w:color="auto" w:fill="auto"/>
          </w:tcPr>
          <w:p w:rsidR="00897D35" w:rsidRPr="00897D35" w:rsidRDefault="00897D35" w:rsidP="00DE1575">
            <w:pPr>
              <w:widowControl w:val="0"/>
              <w:spacing w:after="0" w:line="240" w:lineRule="auto"/>
              <w:jc w:val="center"/>
              <w:rPr>
                <w:rFonts w:ascii="Times New Roman" w:hAnsi="Times New Roman" w:cs="Times New Roman"/>
                <w:b/>
                <w:sz w:val="28"/>
                <w:szCs w:val="28"/>
              </w:rPr>
            </w:pPr>
            <w:r w:rsidRPr="00897D35">
              <w:rPr>
                <w:rFonts w:ascii="Times New Roman" w:hAnsi="Times New Roman" w:cs="Times New Roman"/>
                <w:b/>
                <w:sz w:val="28"/>
                <w:szCs w:val="28"/>
              </w:rPr>
              <w:t>120</w:t>
            </w:r>
          </w:p>
        </w:tc>
      </w:tr>
    </w:tbl>
    <w:p w:rsidR="00514A6E" w:rsidRDefault="00514A6E" w:rsidP="00514A6E">
      <w:pPr>
        <w:spacing w:after="0" w:line="240" w:lineRule="auto"/>
        <w:rPr>
          <w:rFonts w:ascii="Times New Roman" w:hAnsi="Times New Roman" w:cs="Times New Roman"/>
          <w:sz w:val="28"/>
          <w:szCs w:val="28"/>
        </w:rPr>
      </w:pPr>
    </w:p>
    <w:p w:rsidR="00514A6E" w:rsidRPr="006E6F27" w:rsidRDefault="00514A6E" w:rsidP="00514A6E">
      <w:pPr>
        <w:pStyle w:val="a4"/>
        <w:autoSpaceDE w:val="0"/>
        <w:autoSpaceDN w:val="0"/>
        <w:adjustRightInd w:val="0"/>
        <w:ind w:left="0"/>
        <w:jc w:val="center"/>
        <w:rPr>
          <w:b/>
          <w:sz w:val="28"/>
          <w:szCs w:val="28"/>
          <w:lang w:val="uk-UA"/>
        </w:rPr>
      </w:pPr>
      <w:r w:rsidRPr="006E6F27">
        <w:rPr>
          <w:b/>
          <w:sz w:val="28"/>
          <w:szCs w:val="28"/>
          <w:lang w:val="uk-UA"/>
        </w:rPr>
        <w:t>8. Тематика рефератів</w:t>
      </w:r>
    </w:p>
    <w:p w:rsidR="00514A6E" w:rsidRPr="006E6F27" w:rsidRDefault="00514A6E" w:rsidP="00514A6E">
      <w:pPr>
        <w:spacing w:after="0" w:line="240" w:lineRule="auto"/>
        <w:ind w:left="1287"/>
        <w:jc w:val="right"/>
        <w:rPr>
          <w:rFonts w:ascii="Times New Roman" w:hAnsi="Times New Roman" w:cs="Times New Roman"/>
          <w:i/>
          <w:sz w:val="28"/>
          <w:szCs w:val="28"/>
          <w:u w:val="single"/>
        </w:rPr>
      </w:pPr>
      <w:r w:rsidRPr="006E6F27">
        <w:rPr>
          <w:rFonts w:ascii="Times New Roman" w:hAnsi="Times New Roman" w:cs="Times New Roman"/>
          <w:i/>
          <w:sz w:val="28"/>
          <w:szCs w:val="28"/>
          <w:u w:val="single"/>
        </w:rPr>
        <w:t>(для денної форми навчання)</w:t>
      </w:r>
    </w:p>
    <w:p w:rsidR="00925560" w:rsidRDefault="00925560" w:rsidP="00925560">
      <w:pPr>
        <w:widowControl w:val="0"/>
        <w:spacing w:after="0" w:line="240" w:lineRule="auto"/>
        <w:rPr>
          <w:rFonts w:ascii="Times New Roman" w:hAnsi="Times New Roman" w:cs="Times New Roman"/>
          <w:sz w:val="28"/>
        </w:rPr>
      </w:pPr>
      <w:r>
        <w:rPr>
          <w:rFonts w:ascii="Times New Roman" w:hAnsi="Times New Roman" w:cs="Times New Roman"/>
          <w:sz w:val="28"/>
        </w:rPr>
        <w:t xml:space="preserve">1. </w:t>
      </w:r>
      <w:r w:rsidRPr="00153E72">
        <w:rPr>
          <w:rFonts w:ascii="Times New Roman" w:hAnsi="Times New Roman" w:cs="Times New Roman"/>
          <w:sz w:val="28"/>
        </w:rPr>
        <w:t>Основні концепції інформаційного суспільства.</w:t>
      </w:r>
      <w:r>
        <w:rPr>
          <w:rFonts w:ascii="Times New Roman" w:hAnsi="Times New Roman" w:cs="Times New Roman"/>
          <w:sz w:val="28"/>
        </w:rPr>
        <w:t xml:space="preserve"> </w:t>
      </w:r>
    </w:p>
    <w:p w:rsidR="00925560" w:rsidRPr="00153E72" w:rsidRDefault="00925560" w:rsidP="00925560">
      <w:pPr>
        <w:widowControl w:val="0"/>
        <w:spacing w:after="0" w:line="240" w:lineRule="auto"/>
        <w:rPr>
          <w:rFonts w:ascii="Times New Roman" w:hAnsi="Times New Roman" w:cs="Times New Roman"/>
          <w:sz w:val="28"/>
        </w:rPr>
      </w:pPr>
      <w:r>
        <w:rPr>
          <w:rFonts w:ascii="Times New Roman" w:hAnsi="Times New Roman" w:cs="Times New Roman"/>
          <w:sz w:val="28"/>
        </w:rPr>
        <w:t xml:space="preserve">2. </w:t>
      </w:r>
      <w:r w:rsidRPr="00153E72">
        <w:rPr>
          <w:rFonts w:ascii="Times New Roman" w:hAnsi="Times New Roman" w:cs="Times New Roman"/>
          <w:sz w:val="28"/>
        </w:rPr>
        <w:t>Інформатизація суспільства як процес.</w:t>
      </w:r>
    </w:p>
    <w:p w:rsidR="00925560" w:rsidRDefault="00925560" w:rsidP="00925560">
      <w:pPr>
        <w:widowControl w:val="0"/>
        <w:spacing w:after="0" w:line="240" w:lineRule="auto"/>
        <w:rPr>
          <w:rFonts w:ascii="Times New Roman" w:hAnsi="Times New Roman" w:cs="Times New Roman"/>
          <w:sz w:val="28"/>
        </w:rPr>
      </w:pPr>
      <w:r>
        <w:rPr>
          <w:rFonts w:ascii="Times New Roman" w:hAnsi="Times New Roman" w:cs="Times New Roman"/>
          <w:sz w:val="28"/>
        </w:rPr>
        <w:t xml:space="preserve">3. </w:t>
      </w:r>
      <w:r w:rsidRPr="00153E72">
        <w:rPr>
          <w:rFonts w:ascii="Times New Roman" w:hAnsi="Times New Roman" w:cs="Times New Roman"/>
          <w:sz w:val="28"/>
        </w:rPr>
        <w:t>Позитивні та негативні наслідки інформатизації сучасного суспільства.</w:t>
      </w:r>
    </w:p>
    <w:p w:rsidR="00925560" w:rsidRDefault="00925560" w:rsidP="00925560">
      <w:pPr>
        <w:widowControl w:val="0"/>
        <w:spacing w:after="0" w:line="240" w:lineRule="auto"/>
        <w:jc w:val="both"/>
        <w:rPr>
          <w:rFonts w:ascii="Times New Roman" w:hAnsi="Times New Roman" w:cs="Times New Roman"/>
          <w:sz w:val="28"/>
        </w:rPr>
      </w:pPr>
      <w:r>
        <w:rPr>
          <w:rFonts w:ascii="Times New Roman" w:hAnsi="Times New Roman" w:cs="Times New Roman"/>
          <w:sz w:val="28"/>
          <w:szCs w:val="28"/>
        </w:rPr>
        <w:t xml:space="preserve">4. </w:t>
      </w:r>
      <w:r w:rsidRPr="009F79B0">
        <w:rPr>
          <w:rFonts w:ascii="Times New Roman" w:hAnsi="Times New Roman" w:cs="Times New Roman"/>
          <w:sz w:val="28"/>
        </w:rPr>
        <w:t>Інформація як предмет наукових</w:t>
      </w:r>
      <w:r>
        <w:rPr>
          <w:rFonts w:ascii="Times New Roman" w:hAnsi="Times New Roman" w:cs="Times New Roman"/>
          <w:sz w:val="28"/>
        </w:rPr>
        <w:t xml:space="preserve"> </w:t>
      </w:r>
      <w:r w:rsidRPr="009F79B0">
        <w:rPr>
          <w:rFonts w:ascii="Times New Roman" w:hAnsi="Times New Roman" w:cs="Times New Roman"/>
          <w:sz w:val="28"/>
        </w:rPr>
        <w:t>досліджень.</w:t>
      </w:r>
      <w:r>
        <w:rPr>
          <w:rFonts w:ascii="Times New Roman" w:hAnsi="Times New Roman" w:cs="Times New Roman"/>
          <w:sz w:val="28"/>
        </w:rPr>
        <w:t xml:space="preserve"> </w:t>
      </w:r>
    </w:p>
    <w:p w:rsidR="00925560" w:rsidRDefault="00925560" w:rsidP="00925560">
      <w:pPr>
        <w:widowControl w:val="0"/>
        <w:spacing w:after="0" w:line="240" w:lineRule="auto"/>
        <w:jc w:val="both"/>
        <w:rPr>
          <w:rFonts w:ascii="Times New Roman" w:hAnsi="Times New Roman" w:cs="Times New Roman"/>
          <w:sz w:val="28"/>
        </w:rPr>
      </w:pPr>
      <w:r>
        <w:rPr>
          <w:rFonts w:ascii="Times New Roman" w:hAnsi="Times New Roman" w:cs="Times New Roman"/>
          <w:sz w:val="28"/>
        </w:rPr>
        <w:t xml:space="preserve">5. </w:t>
      </w:r>
      <w:r w:rsidRPr="00022E19">
        <w:rPr>
          <w:rFonts w:ascii="Times New Roman" w:hAnsi="Times New Roman" w:cs="Times New Roman"/>
          <w:sz w:val="28"/>
        </w:rPr>
        <w:t>Технологічний розвиток і перспективи медіа-бізнесу.</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6E78EF">
        <w:rPr>
          <w:rFonts w:ascii="Times New Roman" w:hAnsi="Times New Roman" w:cs="Times New Roman"/>
          <w:sz w:val="28"/>
          <w:szCs w:val="28"/>
        </w:rPr>
        <w:t xml:space="preserve">Інформаційні системи: основні поняття та визначення.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Історія розвитку інформаційних систем.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6E78EF">
        <w:rPr>
          <w:rFonts w:ascii="Times New Roman" w:hAnsi="Times New Roman" w:cs="Times New Roman"/>
          <w:sz w:val="28"/>
          <w:szCs w:val="28"/>
        </w:rPr>
        <w:t>Роль інформаційних систем в управлінні сучасними організаціями.</w:t>
      </w:r>
      <w:r>
        <w:rPr>
          <w:rFonts w:ascii="Times New Roman" w:hAnsi="Times New Roman" w:cs="Times New Roman"/>
          <w:sz w:val="28"/>
          <w:szCs w:val="28"/>
        </w:rPr>
        <w:t xml:space="preserve">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6E78EF">
        <w:rPr>
          <w:rFonts w:ascii="Times New Roman" w:hAnsi="Times New Roman" w:cs="Times New Roman"/>
          <w:sz w:val="28"/>
          <w:szCs w:val="28"/>
        </w:rPr>
        <w:t xml:space="preserve"> Інформаційні системи в міжнародн</w:t>
      </w:r>
      <w:r>
        <w:rPr>
          <w:rFonts w:ascii="Times New Roman" w:hAnsi="Times New Roman" w:cs="Times New Roman"/>
          <w:sz w:val="28"/>
          <w:szCs w:val="28"/>
        </w:rPr>
        <w:t>их</w:t>
      </w:r>
      <w:r w:rsidRPr="006E78EF">
        <w:rPr>
          <w:rFonts w:ascii="Times New Roman" w:hAnsi="Times New Roman" w:cs="Times New Roman"/>
          <w:sz w:val="28"/>
          <w:szCs w:val="28"/>
        </w:rPr>
        <w:t xml:space="preserve"> </w:t>
      </w:r>
      <w:r>
        <w:rPr>
          <w:rFonts w:ascii="Times New Roman" w:hAnsi="Times New Roman" w:cs="Times New Roman"/>
          <w:sz w:val="28"/>
          <w:szCs w:val="28"/>
        </w:rPr>
        <w:t>відносинах</w:t>
      </w:r>
      <w:r w:rsidRPr="006E78EF">
        <w:rPr>
          <w:rFonts w:ascii="Times New Roman" w:hAnsi="Times New Roman" w:cs="Times New Roman"/>
          <w:sz w:val="28"/>
          <w:szCs w:val="28"/>
        </w:rPr>
        <w:t>.</w:t>
      </w:r>
    </w:p>
    <w:p w:rsidR="00925560" w:rsidRPr="006E78EF"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6E78EF">
        <w:rPr>
          <w:rFonts w:ascii="Times New Roman" w:hAnsi="Times New Roman" w:cs="Times New Roman"/>
          <w:sz w:val="28"/>
          <w:szCs w:val="28"/>
        </w:rPr>
        <w:t>Універсальні та спеціалізовані гібридні інформаційні системи.</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6E78EF">
        <w:rPr>
          <w:rFonts w:ascii="Times New Roman" w:hAnsi="Times New Roman" w:cs="Times New Roman"/>
          <w:sz w:val="28"/>
          <w:szCs w:val="28"/>
        </w:rPr>
        <w:t xml:space="preserve">Мережеві міжнародні інформаційні системи.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6E78EF">
        <w:rPr>
          <w:rFonts w:ascii="Times New Roman" w:hAnsi="Times New Roman" w:cs="Times New Roman"/>
          <w:sz w:val="28"/>
          <w:szCs w:val="28"/>
        </w:rPr>
        <w:t xml:space="preserve">Інтернет як міжнародна інформаційна система.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003449">
        <w:rPr>
          <w:rFonts w:ascii="Times New Roman" w:hAnsi="Times New Roman" w:cs="Times New Roman"/>
          <w:sz w:val="28"/>
          <w:szCs w:val="28"/>
        </w:rPr>
        <w:t xml:space="preserve">Історія розвитку інформаційних агентств.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003449">
        <w:rPr>
          <w:rFonts w:ascii="Times New Roman" w:hAnsi="Times New Roman" w:cs="Times New Roman"/>
          <w:sz w:val="28"/>
          <w:szCs w:val="28"/>
        </w:rPr>
        <w:t xml:space="preserve">Глобальні інформаційні агентства. </w:t>
      </w:r>
    </w:p>
    <w:p w:rsidR="00925560" w:rsidRPr="007B2B46" w:rsidRDefault="00925560" w:rsidP="00925560">
      <w:pPr>
        <w:widowControl w:val="0"/>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15.</w:t>
      </w:r>
      <w:r w:rsidRPr="00003449">
        <w:rPr>
          <w:rFonts w:ascii="Times New Roman" w:hAnsi="Times New Roman" w:cs="Times New Roman"/>
          <w:sz w:val="28"/>
          <w:szCs w:val="28"/>
        </w:rPr>
        <w:t xml:space="preserve"> Національні інформаційні агентства.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003449">
        <w:rPr>
          <w:rFonts w:ascii="Times New Roman" w:hAnsi="Times New Roman" w:cs="Times New Roman"/>
          <w:sz w:val="28"/>
          <w:szCs w:val="28"/>
        </w:rPr>
        <w:t xml:space="preserve">Класифікація та функції соціальних інформаційних систем.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9C0859">
        <w:rPr>
          <w:rFonts w:ascii="Times New Roman" w:hAnsi="Times New Roman" w:cs="Times New Roman"/>
          <w:sz w:val="28"/>
          <w:szCs w:val="28"/>
        </w:rPr>
        <w:t>Поняття електронного урядування.</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003449">
        <w:rPr>
          <w:rFonts w:ascii="Times New Roman" w:hAnsi="Times New Roman" w:cs="Times New Roman"/>
          <w:sz w:val="28"/>
          <w:szCs w:val="28"/>
        </w:rPr>
        <w:t xml:space="preserve">Роль міжнародної інформації в системі ООН.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003449">
        <w:rPr>
          <w:rFonts w:ascii="Times New Roman" w:hAnsi="Times New Roman" w:cs="Times New Roman"/>
          <w:sz w:val="28"/>
          <w:szCs w:val="28"/>
        </w:rPr>
        <w:t xml:space="preserve">Інформаційна система ЮНЕСКО. </w:t>
      </w:r>
    </w:p>
    <w:p w:rsidR="00925560" w:rsidRPr="007B2B46" w:rsidRDefault="00925560" w:rsidP="00925560">
      <w:pPr>
        <w:widowControl w:val="0"/>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20. </w:t>
      </w:r>
      <w:r w:rsidRPr="00003449">
        <w:rPr>
          <w:rFonts w:ascii="Times New Roman" w:hAnsi="Times New Roman" w:cs="Times New Roman"/>
          <w:sz w:val="28"/>
          <w:szCs w:val="28"/>
        </w:rPr>
        <w:t xml:space="preserve">Підстави формування та завдання екологічних інформаційних систем. </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003449">
        <w:rPr>
          <w:rFonts w:ascii="Times New Roman" w:hAnsi="Times New Roman" w:cs="Times New Roman"/>
          <w:sz w:val="28"/>
          <w:szCs w:val="28"/>
        </w:rPr>
        <w:t>Виникнення та розвиток</w:t>
      </w:r>
      <w:r>
        <w:rPr>
          <w:rFonts w:ascii="Times New Roman" w:hAnsi="Times New Roman" w:cs="Times New Roman"/>
          <w:sz w:val="28"/>
          <w:szCs w:val="28"/>
        </w:rPr>
        <w:t xml:space="preserve"> інформаційних</w:t>
      </w:r>
      <w:r w:rsidRPr="00003449">
        <w:rPr>
          <w:rFonts w:ascii="Times New Roman" w:hAnsi="Times New Roman" w:cs="Times New Roman"/>
          <w:sz w:val="28"/>
          <w:szCs w:val="28"/>
        </w:rPr>
        <w:t xml:space="preserve"> технологій. </w:t>
      </w:r>
    </w:p>
    <w:p w:rsidR="00925560" w:rsidRPr="009C0859"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 Види сучасних інформаційних технологій.</w:t>
      </w:r>
    </w:p>
    <w:p w:rsidR="00925560" w:rsidRPr="00003449"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003449">
        <w:rPr>
          <w:rFonts w:ascii="Times New Roman" w:hAnsi="Times New Roman" w:cs="Times New Roman"/>
          <w:sz w:val="28"/>
          <w:szCs w:val="28"/>
        </w:rPr>
        <w:t>Використання сучасних інформаційних технологій у дипломатичній діяльності.</w:t>
      </w:r>
    </w:p>
    <w:p w:rsid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9C0859">
        <w:rPr>
          <w:rFonts w:ascii="Times New Roman" w:hAnsi="Times New Roman" w:cs="Times New Roman"/>
          <w:sz w:val="28"/>
          <w:szCs w:val="28"/>
        </w:rPr>
        <w:t>Технології вводу та розпізнавання текстової інформації.</w:t>
      </w:r>
      <w:r>
        <w:rPr>
          <w:rFonts w:ascii="Times New Roman" w:hAnsi="Times New Roman" w:cs="Times New Roman"/>
          <w:sz w:val="28"/>
          <w:szCs w:val="28"/>
        </w:rPr>
        <w:t xml:space="preserve"> </w:t>
      </w:r>
    </w:p>
    <w:p w:rsidR="00925560" w:rsidRPr="009C0859"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Pr="009C0859">
        <w:rPr>
          <w:rFonts w:ascii="Times New Roman" w:hAnsi="Times New Roman" w:cs="Times New Roman"/>
          <w:sz w:val="28"/>
          <w:szCs w:val="28"/>
        </w:rPr>
        <w:t>Технології безпосереднього спілкування в мережі Інтернет.</w:t>
      </w:r>
    </w:p>
    <w:p w:rsidR="00925560" w:rsidRDefault="00925560" w:rsidP="00925560">
      <w:pPr>
        <w:widowControl w:val="0"/>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26. </w:t>
      </w:r>
      <w:r w:rsidRPr="009C0859">
        <w:rPr>
          <w:rFonts w:ascii="Times New Roman" w:hAnsi="Times New Roman" w:cs="Times New Roman"/>
          <w:sz w:val="28"/>
          <w:lang w:eastAsia="ru-RU"/>
        </w:rPr>
        <w:t>Сучасні інформаційні та комунікаційні технології у сфері міжнародних</w:t>
      </w:r>
      <w:r>
        <w:rPr>
          <w:rFonts w:ascii="Times New Roman" w:hAnsi="Times New Roman" w:cs="Times New Roman"/>
          <w:sz w:val="28"/>
          <w:lang w:eastAsia="ru-RU"/>
        </w:rPr>
        <w:t xml:space="preserve"> </w:t>
      </w:r>
      <w:r w:rsidRPr="009C0859">
        <w:rPr>
          <w:rFonts w:ascii="Times New Roman" w:hAnsi="Times New Roman" w:cs="Times New Roman"/>
          <w:sz w:val="28"/>
          <w:lang w:eastAsia="ru-RU"/>
        </w:rPr>
        <w:t>відносин.</w:t>
      </w:r>
    </w:p>
    <w:p w:rsidR="00514A6E" w:rsidRPr="00E34070" w:rsidRDefault="00514A6E" w:rsidP="00514A6E">
      <w:pPr>
        <w:autoSpaceDE w:val="0"/>
        <w:autoSpaceDN w:val="0"/>
        <w:adjustRightInd w:val="0"/>
        <w:spacing w:after="0" w:line="240" w:lineRule="auto"/>
        <w:jc w:val="center"/>
        <w:rPr>
          <w:rFonts w:ascii="Times New Roman" w:hAnsi="Times New Roman" w:cs="Times New Roman"/>
          <w:sz w:val="28"/>
          <w:szCs w:val="28"/>
        </w:rPr>
      </w:pPr>
    </w:p>
    <w:p w:rsidR="00514A6E" w:rsidRPr="005F6E63" w:rsidRDefault="00514A6E" w:rsidP="00514A6E">
      <w:pPr>
        <w:pStyle w:val="4"/>
        <w:keepNext w:val="0"/>
        <w:widowControl w:val="0"/>
        <w:spacing w:before="0" w:after="0"/>
        <w:jc w:val="center"/>
        <w:rPr>
          <w:lang w:val="uk-UA"/>
        </w:rPr>
      </w:pPr>
      <w:bookmarkStart w:id="0" w:name="_GoBack"/>
      <w:bookmarkEnd w:id="0"/>
      <w:r w:rsidRPr="005F6E63">
        <w:rPr>
          <w:caps/>
          <w:lang w:val="uk-UA"/>
        </w:rPr>
        <w:t>Загальні методичні вимоги до написання реферату</w:t>
      </w:r>
    </w:p>
    <w:p w:rsidR="00514A6E" w:rsidRPr="005F6E63" w:rsidRDefault="00514A6E" w:rsidP="00514A6E">
      <w:pPr>
        <w:widowControl w:val="0"/>
        <w:spacing w:after="0" w:line="240" w:lineRule="auto"/>
        <w:jc w:val="both"/>
        <w:rPr>
          <w:rFonts w:ascii="Times New Roman" w:hAnsi="Times New Roman" w:cs="Times New Roman"/>
          <w:sz w:val="28"/>
          <w:szCs w:val="28"/>
        </w:rPr>
      </w:pPr>
    </w:p>
    <w:p w:rsidR="00514A6E" w:rsidRPr="005F6E63" w:rsidRDefault="00514A6E" w:rsidP="00514A6E">
      <w:pPr>
        <w:widowControl w:val="0"/>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Студенти-заочники, які вивчають дисципліну </w:t>
      </w:r>
      <w:r>
        <w:rPr>
          <w:rFonts w:ascii="Times New Roman" w:hAnsi="Times New Roman" w:cs="Times New Roman"/>
          <w:snapToGrid w:val="0"/>
          <w:color w:val="000000"/>
          <w:sz w:val="28"/>
          <w:szCs w:val="28"/>
        </w:rPr>
        <w:t>«</w:t>
      </w:r>
      <w:r w:rsidRPr="00514A6E">
        <w:rPr>
          <w:rFonts w:ascii="Times New Roman" w:hAnsi="Times New Roman" w:cs="Times New Roman"/>
          <w:sz w:val="28"/>
          <w:szCs w:val="28"/>
        </w:rPr>
        <w:t>МІЖНАРОДНІ ІНФОРМАЦІЙНІ СИСТЕМИ ТА ТЕХНОЛОГІЇ</w:t>
      </w:r>
      <w:r>
        <w:rPr>
          <w:rFonts w:ascii="Times New Roman" w:hAnsi="Times New Roman" w:cs="Times New Roman"/>
          <w:snapToGrid w:val="0"/>
          <w:color w:val="000000"/>
          <w:sz w:val="28"/>
          <w:szCs w:val="28"/>
        </w:rPr>
        <w:t xml:space="preserve">» </w:t>
      </w:r>
      <w:r w:rsidRPr="005F6E63">
        <w:rPr>
          <w:rFonts w:ascii="Times New Roman" w:hAnsi="Times New Roman" w:cs="Times New Roman"/>
          <w:snapToGrid w:val="0"/>
          <w:color w:val="000000"/>
          <w:sz w:val="28"/>
          <w:szCs w:val="28"/>
        </w:rPr>
        <w:t xml:space="preserve">у відповідності з навчальним планом пишуть з зазначеної дисципліни реферати. </w:t>
      </w:r>
    </w:p>
    <w:p w:rsidR="00514A6E" w:rsidRPr="005F6E63"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Студенти денної форми навчання можуть відпрацьовувати пропущенні заняття з дисципліни </w:t>
      </w:r>
      <w:r>
        <w:rPr>
          <w:rFonts w:ascii="Times New Roman" w:hAnsi="Times New Roman" w:cs="Times New Roman"/>
          <w:snapToGrid w:val="0"/>
          <w:color w:val="000000"/>
          <w:sz w:val="28"/>
          <w:szCs w:val="28"/>
        </w:rPr>
        <w:t>«</w:t>
      </w:r>
      <w:r w:rsidRPr="00514A6E">
        <w:rPr>
          <w:rFonts w:ascii="Times New Roman" w:hAnsi="Times New Roman" w:cs="Times New Roman"/>
          <w:sz w:val="28"/>
          <w:szCs w:val="28"/>
        </w:rPr>
        <w:t>МІЖНАРОДНІ ІНФОРМАЦІЙНІ СИСТЕМИ ТА ТЕХНОЛОГІЇ</w:t>
      </w:r>
      <w:r>
        <w:rPr>
          <w:rFonts w:ascii="Times New Roman" w:hAnsi="Times New Roman" w:cs="Times New Roman"/>
          <w:snapToGrid w:val="0"/>
          <w:color w:val="000000"/>
          <w:sz w:val="28"/>
          <w:szCs w:val="28"/>
        </w:rPr>
        <w:t xml:space="preserve">» </w:t>
      </w:r>
      <w:r w:rsidRPr="005F6E63">
        <w:rPr>
          <w:rFonts w:ascii="Times New Roman" w:hAnsi="Times New Roman" w:cs="Times New Roman"/>
          <w:snapToGrid w:val="0"/>
          <w:color w:val="000000"/>
          <w:sz w:val="28"/>
          <w:szCs w:val="28"/>
        </w:rPr>
        <w:t>шляхом написання реферату з пропущеної теми за погодженням з викладачем, що веде семінарські заняття.</w:t>
      </w:r>
    </w:p>
    <w:p w:rsidR="00514A6E" w:rsidRPr="0060782C" w:rsidRDefault="00514A6E" w:rsidP="00514A6E">
      <w:pPr>
        <w:shd w:val="clear" w:color="auto" w:fill="FFFFFF"/>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sz w:val="28"/>
          <w:szCs w:val="28"/>
        </w:rPr>
        <w:t>Реферат – це невелике за обсягом наукове дослідження студента</w:t>
      </w:r>
      <w:r>
        <w:rPr>
          <w:rFonts w:ascii="Times New Roman" w:hAnsi="Times New Roman" w:cs="Times New Roman"/>
          <w:sz w:val="28"/>
          <w:szCs w:val="28"/>
        </w:rPr>
        <w:t xml:space="preserve">, яке передбачає </w:t>
      </w:r>
      <w:r w:rsidRPr="0060782C">
        <w:rPr>
          <w:rFonts w:ascii="Times New Roman" w:hAnsi="Times New Roman" w:cs="Times New Roman"/>
          <w:sz w:val="28"/>
          <w:szCs w:val="28"/>
        </w:rPr>
        <w:t>самостійне дослідження змісту джерел інформації та</w:t>
      </w:r>
      <w:r>
        <w:rPr>
          <w:rFonts w:ascii="Times New Roman" w:hAnsi="Times New Roman" w:cs="Times New Roman"/>
          <w:sz w:val="28"/>
          <w:szCs w:val="28"/>
        </w:rPr>
        <w:t xml:space="preserve"> </w:t>
      </w:r>
      <w:r w:rsidRPr="0060782C">
        <w:rPr>
          <w:rFonts w:ascii="Times New Roman" w:hAnsi="Times New Roman" w:cs="Times New Roman"/>
          <w:sz w:val="28"/>
          <w:szCs w:val="28"/>
        </w:rPr>
        <w:t>стислий виклад результатів дослідження у письмовому вигляді. У рефераті</w:t>
      </w:r>
      <w:r>
        <w:rPr>
          <w:rFonts w:ascii="Times New Roman" w:hAnsi="Times New Roman" w:cs="Times New Roman"/>
          <w:sz w:val="28"/>
          <w:szCs w:val="28"/>
        </w:rPr>
        <w:t xml:space="preserve"> </w:t>
      </w:r>
      <w:r w:rsidRPr="0060782C">
        <w:rPr>
          <w:rFonts w:ascii="Times New Roman" w:hAnsi="Times New Roman" w:cs="Times New Roman"/>
          <w:sz w:val="28"/>
          <w:szCs w:val="28"/>
        </w:rPr>
        <w:t>наводяться різні точки зору, концепції науковців, а також власні погляди на розв’язання</w:t>
      </w:r>
      <w:r>
        <w:rPr>
          <w:rFonts w:ascii="Times New Roman" w:hAnsi="Times New Roman" w:cs="Times New Roman"/>
          <w:sz w:val="28"/>
          <w:szCs w:val="28"/>
        </w:rPr>
        <w:t xml:space="preserve"> тієї або іншої проблеми</w:t>
      </w:r>
      <w:r w:rsidRPr="0060782C">
        <w:rPr>
          <w:rFonts w:ascii="Times New Roman" w:hAnsi="Times New Roman" w:cs="Times New Roman"/>
          <w:sz w:val="28"/>
          <w:szCs w:val="28"/>
        </w:rPr>
        <w:t>.</w:t>
      </w:r>
    </w:p>
    <w:p w:rsidR="00514A6E" w:rsidRPr="005F6E63" w:rsidRDefault="00514A6E" w:rsidP="00514A6E">
      <w:pPr>
        <w:pStyle w:val="21"/>
        <w:spacing w:after="0" w:line="240" w:lineRule="auto"/>
        <w:ind w:left="0" w:firstLine="567"/>
        <w:jc w:val="both"/>
        <w:rPr>
          <w:rFonts w:ascii="Times New Roman" w:hAnsi="Times New Roman" w:cs="Times New Roman"/>
          <w:sz w:val="28"/>
          <w:szCs w:val="28"/>
        </w:rPr>
      </w:pPr>
      <w:r w:rsidRPr="005F6E63">
        <w:rPr>
          <w:rFonts w:ascii="Times New Roman" w:hAnsi="Times New Roman" w:cs="Times New Roman"/>
          <w:sz w:val="28"/>
          <w:szCs w:val="28"/>
        </w:rPr>
        <w:t>Підготовка реферату є однією з важливих форм самостійного, навчального, наукового дослідження під час освоєння студентами курсу зазначеної навчальної дисципліни.</w:t>
      </w:r>
    </w:p>
    <w:p w:rsidR="00514A6E" w:rsidRPr="005F6E63" w:rsidRDefault="00514A6E" w:rsidP="00514A6E">
      <w:pPr>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b/>
          <w:i/>
          <w:sz w:val="28"/>
          <w:szCs w:val="28"/>
        </w:rPr>
        <w:t>Навчальною метою</w:t>
      </w:r>
      <w:r w:rsidRPr="005F6E63">
        <w:rPr>
          <w:rFonts w:ascii="Times New Roman" w:hAnsi="Times New Roman" w:cs="Times New Roman"/>
          <w:sz w:val="28"/>
          <w:szCs w:val="28"/>
        </w:rPr>
        <w:t xml:space="preserve"> написання реферату є </w:t>
      </w:r>
      <w:r>
        <w:rPr>
          <w:rFonts w:ascii="Times New Roman" w:hAnsi="Times New Roman" w:cs="Times New Roman"/>
          <w:sz w:val="28"/>
          <w:szCs w:val="28"/>
        </w:rPr>
        <w:t>поглиблення знань студентів з тієї або іншої теми курсу «</w:t>
      </w:r>
      <w:r w:rsidRPr="0060782C">
        <w:rPr>
          <w:rFonts w:ascii="Times New Roman" w:hAnsi="Times New Roman" w:cs="Times New Roman"/>
          <w:sz w:val="28"/>
          <w:szCs w:val="28"/>
        </w:rPr>
        <w:t>Конфліктологія та теорія переговорів</w:t>
      </w:r>
      <w:r>
        <w:rPr>
          <w:rFonts w:ascii="Times New Roman" w:hAnsi="Times New Roman" w:cs="Times New Roman"/>
          <w:sz w:val="28"/>
          <w:szCs w:val="28"/>
        </w:rPr>
        <w:t xml:space="preserve">», </w:t>
      </w:r>
      <w:r w:rsidRPr="0060782C">
        <w:rPr>
          <w:rFonts w:ascii="Times New Roman" w:hAnsi="Times New Roman" w:cs="Times New Roman"/>
          <w:sz w:val="28"/>
          <w:szCs w:val="28"/>
        </w:rPr>
        <w:t>демонстрація знання відповідної літератури, вміння аналізувати матеріал, робити узагальнення та самостійні висновки.</w:t>
      </w:r>
      <w:r>
        <w:rPr>
          <w:rFonts w:ascii="Times New Roman" w:hAnsi="Times New Roman" w:cs="Times New Roman"/>
          <w:sz w:val="28"/>
          <w:szCs w:val="28"/>
        </w:rPr>
        <w:t xml:space="preserve"> </w:t>
      </w:r>
    </w:p>
    <w:p w:rsidR="00514A6E" w:rsidRPr="005F6E63" w:rsidRDefault="00514A6E" w:rsidP="00514A6E">
      <w:pPr>
        <w:widowControl w:val="0"/>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b/>
          <w:i/>
          <w:sz w:val="28"/>
          <w:szCs w:val="28"/>
        </w:rPr>
        <w:t>Виховною метою</w:t>
      </w:r>
      <w:r w:rsidRPr="005F6E63">
        <w:rPr>
          <w:rFonts w:ascii="Times New Roman" w:hAnsi="Times New Roman" w:cs="Times New Roman"/>
          <w:sz w:val="28"/>
          <w:szCs w:val="28"/>
        </w:rPr>
        <w:t xml:space="preserve"> самостійної дослідницької роботи є </w:t>
      </w:r>
      <w:r>
        <w:rPr>
          <w:rFonts w:ascii="Times New Roman" w:hAnsi="Times New Roman" w:cs="Times New Roman"/>
          <w:sz w:val="28"/>
          <w:szCs w:val="28"/>
        </w:rPr>
        <w:t>виховання</w:t>
      </w:r>
      <w:r w:rsidRPr="005F6E63">
        <w:rPr>
          <w:rFonts w:ascii="Times New Roman" w:hAnsi="Times New Roman" w:cs="Times New Roman"/>
          <w:sz w:val="28"/>
          <w:szCs w:val="28"/>
        </w:rPr>
        <w:t xml:space="preserve"> у студентів почуття відповідальності за свою справу, прагнення подальшого самовдосконалення </w:t>
      </w:r>
      <w:r>
        <w:rPr>
          <w:rFonts w:ascii="Times New Roman" w:hAnsi="Times New Roman" w:cs="Times New Roman"/>
          <w:sz w:val="28"/>
          <w:szCs w:val="28"/>
        </w:rPr>
        <w:t>та саморозвитку</w:t>
      </w:r>
      <w:r w:rsidRPr="005F6E63">
        <w:rPr>
          <w:rFonts w:ascii="Times New Roman" w:hAnsi="Times New Roman" w:cs="Times New Roman"/>
          <w:sz w:val="28"/>
          <w:szCs w:val="28"/>
        </w:rPr>
        <w:t>.</w:t>
      </w:r>
    </w:p>
    <w:p w:rsidR="00514A6E" w:rsidRDefault="00514A6E" w:rsidP="00514A6E">
      <w:pPr>
        <w:widowControl w:val="0"/>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b/>
          <w:i/>
          <w:sz w:val="28"/>
          <w:szCs w:val="28"/>
        </w:rPr>
        <w:t>Розвиваючою метою</w:t>
      </w:r>
      <w:r w:rsidRPr="005F6E63">
        <w:rPr>
          <w:rFonts w:ascii="Times New Roman" w:hAnsi="Times New Roman" w:cs="Times New Roman"/>
          <w:sz w:val="28"/>
          <w:szCs w:val="28"/>
        </w:rPr>
        <w:t xml:space="preserve"> є розвиток у студентів вміння </w:t>
      </w:r>
      <w:r w:rsidRPr="0060782C">
        <w:rPr>
          <w:rFonts w:ascii="Times New Roman" w:hAnsi="Times New Roman" w:cs="Times New Roman"/>
          <w:sz w:val="28"/>
          <w:szCs w:val="28"/>
        </w:rPr>
        <w:t>аналізувати, творчо мислити, використовувати знання на</w:t>
      </w:r>
      <w:r>
        <w:rPr>
          <w:rFonts w:ascii="Times New Roman" w:hAnsi="Times New Roman" w:cs="Times New Roman"/>
          <w:sz w:val="28"/>
          <w:szCs w:val="28"/>
        </w:rPr>
        <w:t xml:space="preserve"> </w:t>
      </w:r>
      <w:r w:rsidRPr="0060782C">
        <w:rPr>
          <w:rFonts w:ascii="Times New Roman" w:hAnsi="Times New Roman" w:cs="Times New Roman"/>
          <w:sz w:val="28"/>
          <w:szCs w:val="28"/>
        </w:rPr>
        <w:t>практиці, робити самостійні висновки.</w:t>
      </w:r>
      <w:r>
        <w:rPr>
          <w:rFonts w:ascii="Times New Roman" w:hAnsi="Times New Roman" w:cs="Times New Roman"/>
          <w:sz w:val="28"/>
          <w:szCs w:val="28"/>
        </w:rPr>
        <w:t xml:space="preserve"> </w:t>
      </w:r>
    </w:p>
    <w:p w:rsidR="00514A6E" w:rsidRDefault="00514A6E" w:rsidP="00514A6E">
      <w:pPr>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sz w:val="28"/>
          <w:szCs w:val="28"/>
        </w:rPr>
        <w:t>В робочій програмі навчальної дисципліни запропоновано розгорнутий перелік тематики рефератів</w:t>
      </w:r>
      <w:r>
        <w:rPr>
          <w:rFonts w:ascii="Times New Roman" w:hAnsi="Times New Roman" w:cs="Times New Roman"/>
          <w:sz w:val="28"/>
          <w:szCs w:val="28"/>
        </w:rPr>
        <w:t xml:space="preserve"> для студентів денної та заочної форм навчання.</w:t>
      </w:r>
    </w:p>
    <w:p w:rsidR="00514A6E" w:rsidRPr="005F6E63" w:rsidRDefault="00514A6E" w:rsidP="00514A6E">
      <w:pPr>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sz w:val="28"/>
          <w:szCs w:val="28"/>
        </w:rPr>
        <w:t>Реферат як перша спроба самостійного дослідження, сприятиме формуванню у майбутніх фахівців власних наукових поглядів з певного напрямку знань, сприятиме їх продовженню у майбутніх наукових пошуках.</w:t>
      </w:r>
    </w:p>
    <w:p w:rsidR="00514A6E"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Реферат повинен бути належним чином оформлений</w:t>
      </w:r>
      <w:r>
        <w:rPr>
          <w:rFonts w:ascii="Times New Roman" w:hAnsi="Times New Roman" w:cs="Times New Roman"/>
          <w:snapToGrid w:val="0"/>
          <w:color w:val="000000"/>
          <w:sz w:val="28"/>
          <w:szCs w:val="28"/>
        </w:rPr>
        <w:t xml:space="preserve"> та мати чітку структуру</w:t>
      </w:r>
      <w:r w:rsidRPr="005F6E63">
        <w:rPr>
          <w:rFonts w:ascii="Times New Roman" w:hAnsi="Times New Roman" w:cs="Times New Roman"/>
          <w:snapToGrid w:val="0"/>
          <w:color w:val="000000"/>
          <w:sz w:val="28"/>
          <w:szCs w:val="28"/>
        </w:rPr>
        <w:t xml:space="preserve">. </w:t>
      </w:r>
    </w:p>
    <w:p w:rsidR="00514A6E" w:rsidRPr="00816AB0"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Структура реферату</w:t>
      </w:r>
      <w:r>
        <w:rPr>
          <w:rFonts w:ascii="Times New Roman" w:hAnsi="Times New Roman" w:cs="Times New Roman"/>
          <w:snapToGrid w:val="0"/>
          <w:color w:val="000000"/>
          <w:sz w:val="28"/>
          <w:szCs w:val="28"/>
        </w:rPr>
        <w:t>:</w:t>
      </w:r>
    </w:p>
    <w:p w:rsidR="00514A6E" w:rsidRPr="00816AB0"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1. Титульна сторінка. На першій сторінці реферату (титульній)</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друкуються: назва Міністерства, навчального закладу, факультету або</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інституту, кафедри, тема реферату, прізвище й ініціали, курс, академічна група</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студента-виконавця, прізвище й ініціали, вчений ступінь, звання та посада</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наукового керівника, назва населеного пункту (</w:t>
      </w:r>
      <w:proofErr w:type="spellStart"/>
      <w:r w:rsidRPr="00816AB0">
        <w:rPr>
          <w:rFonts w:ascii="Times New Roman" w:hAnsi="Times New Roman" w:cs="Times New Roman"/>
          <w:snapToGrid w:val="0"/>
          <w:color w:val="000000"/>
          <w:sz w:val="28"/>
          <w:szCs w:val="28"/>
        </w:rPr>
        <w:t>м.Київ</w:t>
      </w:r>
      <w:proofErr w:type="spellEnd"/>
      <w:r w:rsidRPr="00816AB0">
        <w:rPr>
          <w:rFonts w:ascii="Times New Roman" w:hAnsi="Times New Roman" w:cs="Times New Roman"/>
          <w:snapToGrid w:val="0"/>
          <w:color w:val="000000"/>
          <w:sz w:val="28"/>
          <w:szCs w:val="28"/>
        </w:rPr>
        <w:t>), рік написання.</w:t>
      </w:r>
    </w:p>
    <w:p w:rsidR="00514A6E" w:rsidRPr="00816AB0"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2. Зміст. На другій сторінці подається зміст, в якому послідовно</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вказують назви розділів реферату, сторінку, на якій він розкривається.</w:t>
      </w:r>
    </w:p>
    <w:p w:rsidR="00514A6E" w:rsidRPr="00816AB0"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3. Вступ. Вступ до реферату складає, як правило, 1 – 2 сторінки, де</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стисло викладається постановка обраної теми (актуальність, огляд літератури),</w:t>
      </w:r>
      <w:r>
        <w:rPr>
          <w:rFonts w:ascii="Times New Roman" w:hAnsi="Times New Roman" w:cs="Times New Roman"/>
          <w:snapToGrid w:val="0"/>
          <w:color w:val="000000"/>
          <w:sz w:val="28"/>
          <w:szCs w:val="28"/>
        </w:rPr>
        <w:t xml:space="preserve"> </w:t>
      </w:r>
      <w:proofErr w:type="spellStart"/>
      <w:r w:rsidRPr="00816AB0">
        <w:rPr>
          <w:rFonts w:ascii="Times New Roman" w:hAnsi="Times New Roman" w:cs="Times New Roman"/>
          <w:snapToGrid w:val="0"/>
          <w:color w:val="000000"/>
          <w:sz w:val="28"/>
          <w:szCs w:val="28"/>
        </w:rPr>
        <w:t>формулюється</w:t>
      </w:r>
      <w:proofErr w:type="spellEnd"/>
      <w:r w:rsidRPr="00816AB0">
        <w:rPr>
          <w:rFonts w:ascii="Times New Roman" w:hAnsi="Times New Roman" w:cs="Times New Roman"/>
          <w:snapToGrid w:val="0"/>
          <w:color w:val="000000"/>
          <w:sz w:val="28"/>
          <w:szCs w:val="28"/>
        </w:rPr>
        <w:t xml:space="preserve"> мета й завдання реферату, наводяться джерела його написання,</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окреслюється внутрішня структура.</w:t>
      </w:r>
    </w:p>
    <w:p w:rsidR="00514A6E" w:rsidRPr="00816AB0"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4. Основна частина. Кожний її розділ, що розкриває певний аспект</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проблеми або одну з її сторін, є логічним продовженням попереднього. В</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основній частині можуть бути подані таблиці та схеми. Обсяг кожного пункту</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 xml:space="preserve">може становити 2 – 4 сторінки. </w:t>
      </w:r>
    </w:p>
    <w:p w:rsidR="00514A6E" w:rsidRPr="00816AB0"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5. Висновки. Завершується реферат короткими, але конкретними</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висновками, обсягом до однієї сторінки тексту.</w:t>
      </w:r>
    </w:p>
    <w:p w:rsidR="00514A6E" w:rsidRPr="00816AB0"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6. Список використаної літератури повинен містити в собі не менше</w:t>
      </w:r>
      <w:r>
        <w:rPr>
          <w:rFonts w:ascii="Times New Roman" w:hAnsi="Times New Roman" w:cs="Times New Roman"/>
          <w:snapToGrid w:val="0"/>
          <w:color w:val="000000"/>
          <w:sz w:val="28"/>
          <w:szCs w:val="28"/>
        </w:rPr>
        <w:t xml:space="preserve"> 5-</w:t>
      </w:r>
      <w:r w:rsidRPr="00816AB0">
        <w:rPr>
          <w:rFonts w:ascii="Times New Roman" w:hAnsi="Times New Roman" w:cs="Times New Roman"/>
          <w:snapToGrid w:val="0"/>
          <w:color w:val="000000"/>
          <w:sz w:val="28"/>
          <w:szCs w:val="28"/>
        </w:rPr>
        <w:t>10 джерел, якими користувався студент.</w:t>
      </w:r>
    </w:p>
    <w:p w:rsidR="00514A6E"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7. Додатки (за наявності): таблиці, схеми, малюнки тощо.</w:t>
      </w:r>
    </w:p>
    <w:p w:rsidR="00514A6E"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Викладення матеріалу повинно бути стислим, точним, послідовним, самостійним. Плагіат наукових праць з обраної теми не допускається. Механічно переписані роботи оцінюються на задовільно і повертаються студентові для повторного виконання. </w:t>
      </w:r>
    </w:p>
    <w:p w:rsidR="00514A6E" w:rsidRPr="005F6E63" w:rsidRDefault="00514A6E" w:rsidP="00514A6E">
      <w:pPr>
        <w:shd w:val="clear" w:color="auto" w:fill="FFFFFF"/>
        <w:spacing w:after="0" w:line="240" w:lineRule="auto"/>
        <w:ind w:firstLine="709"/>
        <w:jc w:val="both"/>
        <w:rPr>
          <w:rFonts w:ascii="Times New Roman" w:hAnsi="Times New Roman" w:cs="Times New Roman"/>
          <w:snapToGrid w:val="0"/>
          <w:sz w:val="28"/>
          <w:szCs w:val="28"/>
        </w:rPr>
      </w:pPr>
      <w:r w:rsidRPr="005F6E63">
        <w:rPr>
          <w:rFonts w:ascii="Times New Roman" w:hAnsi="Times New Roman" w:cs="Times New Roman"/>
          <w:snapToGrid w:val="0"/>
          <w:color w:val="000000"/>
          <w:sz w:val="28"/>
          <w:szCs w:val="28"/>
        </w:rPr>
        <w:t>При написанні реферату слід робити зноски з зазначенням прізвища та ініціалів автора або авторів, назви книги або статті, місця і року видання, сторінки.</w:t>
      </w:r>
    </w:p>
    <w:p w:rsidR="00514A6E" w:rsidRPr="00816AB0"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Обсяг реферату складає 15-20 сторінок рукописного тексту </w:t>
      </w:r>
      <w:r>
        <w:rPr>
          <w:rFonts w:ascii="Times New Roman" w:hAnsi="Times New Roman" w:cs="Times New Roman"/>
          <w:snapToGrid w:val="0"/>
          <w:color w:val="000000"/>
          <w:sz w:val="28"/>
          <w:szCs w:val="28"/>
        </w:rPr>
        <w:t>та</w:t>
      </w:r>
      <w:r w:rsidRPr="00816AB0">
        <w:rPr>
          <w:rFonts w:ascii="Times New Roman" w:hAnsi="Times New Roman" w:cs="Times New Roman"/>
          <w:snapToGrid w:val="0"/>
          <w:color w:val="000000"/>
          <w:sz w:val="28"/>
          <w:szCs w:val="28"/>
        </w:rPr>
        <w:t xml:space="preserve"> визначається обраною темою.</w:t>
      </w:r>
    </w:p>
    <w:p w:rsidR="00514A6E" w:rsidRPr="005F6E63" w:rsidRDefault="00514A6E" w:rsidP="00514A6E">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Реферат здається у письмовій</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формі.</w:t>
      </w:r>
    </w:p>
    <w:p w:rsidR="00514A6E" w:rsidRDefault="00514A6E" w:rsidP="00514A6E">
      <w:pPr>
        <w:spacing w:after="0" w:line="240" w:lineRule="auto"/>
        <w:rPr>
          <w:rFonts w:ascii="Times New Roman" w:hAnsi="Times New Roman" w:cs="Times New Roman"/>
          <w:sz w:val="28"/>
          <w:szCs w:val="28"/>
          <w:lang w:val="x-none" w:eastAsia="ru-RU"/>
        </w:rPr>
      </w:pPr>
    </w:p>
    <w:p w:rsidR="00514A6E" w:rsidRPr="0063113C" w:rsidRDefault="00514A6E" w:rsidP="00514A6E">
      <w:pPr>
        <w:widowControl w:val="0"/>
        <w:spacing w:after="0" w:line="240" w:lineRule="auto"/>
        <w:jc w:val="center"/>
        <w:rPr>
          <w:rFonts w:ascii="Times New Roman" w:hAnsi="Times New Roman" w:cs="Times New Roman"/>
          <w:b/>
          <w:sz w:val="28"/>
          <w:szCs w:val="28"/>
        </w:rPr>
      </w:pPr>
      <w:r w:rsidRPr="0063113C">
        <w:rPr>
          <w:rFonts w:ascii="Times New Roman" w:hAnsi="Times New Roman" w:cs="Times New Roman"/>
          <w:b/>
          <w:sz w:val="28"/>
          <w:szCs w:val="28"/>
        </w:rPr>
        <w:t>9. Методи навчання</w:t>
      </w:r>
    </w:p>
    <w:p w:rsidR="00514A6E" w:rsidRPr="0063113C" w:rsidRDefault="00514A6E" w:rsidP="00514A6E">
      <w:pPr>
        <w:widowControl w:val="0"/>
        <w:spacing w:after="0" w:line="240" w:lineRule="auto"/>
        <w:jc w:val="center"/>
        <w:rPr>
          <w:rFonts w:ascii="Times New Roman" w:hAnsi="Times New Roman" w:cs="Times New Roman"/>
          <w:b/>
          <w:sz w:val="28"/>
          <w:szCs w:val="28"/>
        </w:rPr>
      </w:pPr>
    </w:p>
    <w:p w:rsidR="00514A6E" w:rsidRPr="0063113C" w:rsidRDefault="00514A6E" w:rsidP="00514A6E">
      <w:pPr>
        <w:widowControl w:val="0"/>
        <w:spacing w:after="0" w:line="240" w:lineRule="auto"/>
        <w:jc w:val="center"/>
        <w:rPr>
          <w:rFonts w:ascii="Times New Roman" w:hAnsi="Times New Roman" w:cs="Times New Roman"/>
          <w:b/>
          <w:i/>
          <w:sz w:val="28"/>
          <w:szCs w:val="28"/>
        </w:rPr>
      </w:pPr>
      <w:r w:rsidRPr="0063113C">
        <w:rPr>
          <w:rFonts w:ascii="Times New Roman" w:hAnsi="Times New Roman" w:cs="Times New Roman"/>
          <w:b/>
          <w:i/>
          <w:sz w:val="28"/>
          <w:szCs w:val="28"/>
        </w:rPr>
        <w:t>Методика активізації процесу навчання.</w:t>
      </w:r>
    </w:p>
    <w:p w:rsidR="00514A6E" w:rsidRDefault="00514A6E" w:rsidP="00514A6E">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З метою більш ефективної активізації навчально-пізнавальної діяльності студентів при вивченні навчальної дисципліни «</w:t>
      </w:r>
      <w:r w:rsidRPr="00514A6E">
        <w:rPr>
          <w:rFonts w:ascii="Times New Roman" w:hAnsi="Times New Roman" w:cs="Times New Roman"/>
          <w:sz w:val="28"/>
          <w:szCs w:val="28"/>
        </w:rPr>
        <w:t>МІЖНАРОДНІ ІНФОРМАЦІЙНІ СИСТЕМИ ТА ТЕХНОЛОГІЇ</w:t>
      </w:r>
      <w:r w:rsidRPr="0063113C">
        <w:rPr>
          <w:rFonts w:ascii="Times New Roman" w:hAnsi="Times New Roman" w:cs="Times New Roman"/>
          <w:sz w:val="28"/>
          <w:szCs w:val="28"/>
        </w:rPr>
        <w:t>» можуть використовуватись</w:t>
      </w:r>
      <w:r>
        <w:rPr>
          <w:rFonts w:ascii="Times New Roman" w:hAnsi="Times New Roman" w:cs="Times New Roman"/>
          <w:sz w:val="28"/>
          <w:szCs w:val="28"/>
        </w:rPr>
        <w:t xml:space="preserve"> різноманітні </w:t>
      </w:r>
      <w:r w:rsidRPr="00FD79E6">
        <w:rPr>
          <w:rFonts w:ascii="Times New Roman" w:hAnsi="Times New Roman" w:cs="Times New Roman"/>
          <w:sz w:val="28"/>
          <w:szCs w:val="28"/>
        </w:rPr>
        <w:t>традиційні та нетрадиційні методи викладання, інтерактивні</w:t>
      </w:r>
      <w:r>
        <w:rPr>
          <w:rFonts w:ascii="Times New Roman" w:hAnsi="Times New Roman" w:cs="Times New Roman"/>
          <w:sz w:val="28"/>
          <w:szCs w:val="28"/>
        </w:rPr>
        <w:t xml:space="preserve"> </w:t>
      </w:r>
      <w:r w:rsidRPr="00FD79E6">
        <w:rPr>
          <w:rFonts w:ascii="Times New Roman" w:hAnsi="Times New Roman" w:cs="Times New Roman"/>
          <w:sz w:val="28"/>
          <w:szCs w:val="28"/>
        </w:rPr>
        <w:t>та високотехнологічні методи і методики навчання</w:t>
      </w:r>
      <w:r>
        <w:rPr>
          <w:rFonts w:ascii="Times New Roman" w:hAnsi="Times New Roman" w:cs="Times New Roman"/>
          <w:sz w:val="28"/>
          <w:szCs w:val="28"/>
        </w:rPr>
        <w:t xml:space="preserve">: </w:t>
      </w:r>
      <w:r w:rsidRPr="00FD79E6">
        <w:rPr>
          <w:rFonts w:ascii="Times New Roman" w:hAnsi="Times New Roman" w:cs="Times New Roman"/>
          <w:sz w:val="28"/>
          <w:szCs w:val="28"/>
        </w:rPr>
        <w:t>оглядові та тематичні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w:t>
      </w:r>
      <w:r>
        <w:rPr>
          <w:rFonts w:ascii="Times New Roman" w:hAnsi="Times New Roman" w:cs="Times New Roman"/>
          <w:sz w:val="28"/>
          <w:szCs w:val="28"/>
        </w:rPr>
        <w:t xml:space="preserve"> </w:t>
      </w:r>
    </w:p>
    <w:p w:rsidR="00514A6E" w:rsidRPr="0063113C" w:rsidRDefault="00514A6E" w:rsidP="00514A6E">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 xml:space="preserve">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w:t>
      </w:r>
      <w:r>
        <w:rPr>
          <w:rFonts w:ascii="Times New Roman" w:hAnsi="Times New Roman" w:cs="Times New Roman"/>
          <w:sz w:val="28"/>
          <w:szCs w:val="28"/>
        </w:rPr>
        <w:t>брати</w:t>
      </w:r>
      <w:r w:rsidRPr="0063113C">
        <w:rPr>
          <w:rFonts w:ascii="Times New Roman" w:hAnsi="Times New Roman" w:cs="Times New Roman"/>
          <w:sz w:val="28"/>
          <w:szCs w:val="28"/>
        </w:rPr>
        <w:t xml:space="preserve"> участь в тому чи іншому виді </w:t>
      </w:r>
      <w:r>
        <w:rPr>
          <w:rFonts w:ascii="Times New Roman" w:hAnsi="Times New Roman" w:cs="Times New Roman"/>
          <w:sz w:val="28"/>
          <w:szCs w:val="28"/>
        </w:rPr>
        <w:t>роботи</w:t>
      </w:r>
      <w:r w:rsidRPr="0063113C">
        <w:rPr>
          <w:rFonts w:ascii="Times New Roman" w:hAnsi="Times New Roman" w:cs="Times New Roman"/>
          <w:sz w:val="28"/>
          <w:szCs w:val="28"/>
        </w:rPr>
        <w:t>, а також особливості конкретної дисципліни.</w:t>
      </w:r>
    </w:p>
    <w:p w:rsidR="00514A6E" w:rsidRDefault="00514A6E" w:rsidP="00514A6E">
      <w:pPr>
        <w:widowControl w:val="0"/>
        <w:spacing w:after="0" w:line="240" w:lineRule="auto"/>
        <w:ind w:firstLine="567"/>
        <w:jc w:val="both"/>
        <w:rPr>
          <w:rFonts w:ascii="Times New Roman" w:hAnsi="Times New Roman" w:cs="Times New Roman"/>
          <w:sz w:val="28"/>
          <w:szCs w:val="28"/>
        </w:rPr>
      </w:pPr>
      <w:r w:rsidRPr="00FD79E6">
        <w:rPr>
          <w:rFonts w:ascii="Times New Roman" w:hAnsi="Times New Roman" w:cs="Times New Roman"/>
          <w:sz w:val="28"/>
          <w:szCs w:val="28"/>
        </w:rPr>
        <w:t>Наприклад, лекція-візуалізація є результатом пошуку нових можливостей реалізації відомого в дидактиці принципу наочності та містить в собі елементи проблемності. Метод візуалізації сприяє формуванню професійного мислення за рахунок систематизації, концентрації та виділення найбільш значущих, істотних елементів змісту. Наочність не тільки доповнюють словесну інформацію, але й виступає носієм змістовної інформації. Чим більше проблемність візуальної інформації, тим вище ступінь розумової активності студентів</w:t>
      </w:r>
      <w:r>
        <w:rPr>
          <w:rFonts w:ascii="Times New Roman" w:hAnsi="Times New Roman" w:cs="Times New Roman"/>
          <w:sz w:val="28"/>
          <w:szCs w:val="28"/>
        </w:rPr>
        <w:t>.</w:t>
      </w:r>
    </w:p>
    <w:p w:rsidR="00514A6E" w:rsidRPr="0063113C" w:rsidRDefault="00514A6E" w:rsidP="00514A6E">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Лекції з проблемних питань покликані сприяти розвитку логічного мислення студентів і характеризуються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розда</w:t>
      </w:r>
      <w:r>
        <w:rPr>
          <w:rFonts w:ascii="Times New Roman" w:hAnsi="Times New Roman" w:cs="Times New Roman"/>
          <w:sz w:val="28"/>
          <w:szCs w:val="28"/>
        </w:rPr>
        <w:t>ванням</w:t>
      </w:r>
      <w:r w:rsidRPr="0063113C">
        <w:rPr>
          <w:rFonts w:ascii="Times New Roman" w:hAnsi="Times New Roman" w:cs="Times New Roman"/>
          <w:sz w:val="28"/>
          <w:szCs w:val="28"/>
        </w:rPr>
        <w:t xml:space="preserve"> під час лекцій друкованого матеріалу та виділенням головних висновків з питань, що розглядаються. При читанні лекцій можуть даватись питання для самостійного їх осмислення.</w:t>
      </w:r>
    </w:p>
    <w:p w:rsidR="00514A6E" w:rsidRPr="0063113C" w:rsidRDefault="00514A6E" w:rsidP="00514A6E">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Робота в малих групах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своїми індивідуальними якостями та знаннями доповнює інших. Використання цієї технології дає змогу структурувати практично-семінарські заняття за формою і змістом, створює можливість для участі кожного студента в роботі за 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аспектах, що містять в собі винесені на розгляд проблемні питання.</w:t>
      </w:r>
    </w:p>
    <w:p w:rsidR="00514A6E" w:rsidRPr="0063113C" w:rsidRDefault="00514A6E" w:rsidP="00514A6E">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rsidR="00514A6E" w:rsidRPr="0063113C" w:rsidRDefault="00514A6E" w:rsidP="00514A6E">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rsidR="00514A6E" w:rsidRPr="00816AB0" w:rsidRDefault="00514A6E" w:rsidP="00514A6E">
      <w:pPr>
        <w:widowControl w:val="0"/>
        <w:spacing w:after="0" w:line="240" w:lineRule="auto"/>
        <w:ind w:firstLine="567"/>
        <w:jc w:val="both"/>
        <w:rPr>
          <w:rFonts w:ascii="Times New Roman" w:hAnsi="Times New Roman" w:cs="Times New Roman"/>
          <w:sz w:val="28"/>
          <w:szCs w:val="28"/>
        </w:rPr>
      </w:pPr>
      <w:r w:rsidRPr="00816AB0">
        <w:rPr>
          <w:rFonts w:ascii="Times New Roman" w:hAnsi="Times New Roman" w:cs="Times New Roman"/>
          <w:sz w:val="28"/>
          <w:szCs w:val="28"/>
        </w:rPr>
        <w:t xml:space="preserve">Одним із аспектів гуманітарної освіти є формування у студентів </w:t>
      </w:r>
      <w:proofErr w:type="spellStart"/>
      <w:r w:rsidRPr="00816AB0">
        <w:rPr>
          <w:rFonts w:ascii="Times New Roman" w:hAnsi="Times New Roman" w:cs="Times New Roman"/>
          <w:sz w:val="28"/>
          <w:szCs w:val="28"/>
        </w:rPr>
        <w:t>мовної</w:t>
      </w:r>
      <w:proofErr w:type="spellEnd"/>
      <w:r w:rsidRPr="00816AB0">
        <w:rPr>
          <w:rFonts w:ascii="Times New Roman" w:hAnsi="Times New Roman" w:cs="Times New Roman"/>
          <w:sz w:val="28"/>
          <w:szCs w:val="28"/>
        </w:rPr>
        <w:t xml:space="preserve"> та</w:t>
      </w:r>
      <w:r>
        <w:rPr>
          <w:rFonts w:ascii="Times New Roman" w:hAnsi="Times New Roman" w:cs="Times New Roman"/>
          <w:sz w:val="28"/>
          <w:szCs w:val="28"/>
        </w:rPr>
        <w:t xml:space="preserve"> </w:t>
      </w:r>
      <w:proofErr w:type="spellStart"/>
      <w:r w:rsidRPr="00816AB0">
        <w:rPr>
          <w:rFonts w:ascii="Times New Roman" w:hAnsi="Times New Roman" w:cs="Times New Roman"/>
          <w:sz w:val="28"/>
          <w:szCs w:val="28"/>
        </w:rPr>
        <w:t>мовленевої</w:t>
      </w:r>
      <w:proofErr w:type="spellEnd"/>
      <w:r w:rsidRPr="00816AB0">
        <w:rPr>
          <w:rFonts w:ascii="Times New Roman" w:hAnsi="Times New Roman" w:cs="Times New Roman"/>
          <w:sz w:val="28"/>
          <w:szCs w:val="28"/>
        </w:rPr>
        <w:t xml:space="preserve"> культури. Потреба у нових словах, «а значить, і в нових знаннях, …</w:t>
      </w:r>
      <w:r>
        <w:rPr>
          <w:rFonts w:ascii="Times New Roman" w:hAnsi="Times New Roman" w:cs="Times New Roman"/>
          <w:sz w:val="28"/>
          <w:szCs w:val="28"/>
        </w:rPr>
        <w:t xml:space="preserve"> </w:t>
      </w:r>
      <w:r w:rsidRPr="00816AB0">
        <w:rPr>
          <w:rFonts w:ascii="Times New Roman" w:hAnsi="Times New Roman" w:cs="Times New Roman"/>
          <w:sz w:val="28"/>
          <w:szCs w:val="28"/>
        </w:rPr>
        <w:t>активізує пізнавальну діяльність, сприяє пошуку незвичних, оригінальних форм</w:t>
      </w:r>
      <w:r>
        <w:rPr>
          <w:rFonts w:ascii="Times New Roman" w:hAnsi="Times New Roman" w:cs="Times New Roman"/>
          <w:sz w:val="28"/>
          <w:szCs w:val="28"/>
        </w:rPr>
        <w:t xml:space="preserve"> </w:t>
      </w:r>
      <w:r w:rsidRPr="00816AB0">
        <w:rPr>
          <w:rFonts w:ascii="Times New Roman" w:hAnsi="Times New Roman" w:cs="Times New Roman"/>
          <w:sz w:val="28"/>
          <w:szCs w:val="28"/>
        </w:rPr>
        <w:t>її розвитку», є засобом «синтезу та аналізу змісту навчального матеріалу»,</w:t>
      </w:r>
      <w:r>
        <w:rPr>
          <w:rFonts w:ascii="Times New Roman" w:hAnsi="Times New Roman" w:cs="Times New Roman"/>
          <w:sz w:val="28"/>
          <w:szCs w:val="28"/>
        </w:rPr>
        <w:t xml:space="preserve"> </w:t>
      </w:r>
      <w:r w:rsidRPr="00816AB0">
        <w:rPr>
          <w:rFonts w:ascii="Times New Roman" w:hAnsi="Times New Roman" w:cs="Times New Roman"/>
          <w:sz w:val="28"/>
          <w:szCs w:val="28"/>
        </w:rPr>
        <w:t>джерелом інформації про структуру предмета вивчення, закономірності та</w:t>
      </w:r>
      <w:r>
        <w:rPr>
          <w:rFonts w:ascii="Times New Roman" w:hAnsi="Times New Roman" w:cs="Times New Roman"/>
          <w:sz w:val="28"/>
          <w:szCs w:val="28"/>
        </w:rPr>
        <w:t xml:space="preserve"> </w:t>
      </w:r>
      <w:r w:rsidRPr="00816AB0">
        <w:rPr>
          <w:rFonts w:ascii="Times New Roman" w:hAnsi="Times New Roman" w:cs="Times New Roman"/>
          <w:sz w:val="28"/>
          <w:szCs w:val="28"/>
        </w:rPr>
        <w:t xml:space="preserve">особливості його застосування. Для вирішення даного завдання використовуються методи написання </w:t>
      </w:r>
      <w:proofErr w:type="spellStart"/>
      <w:r w:rsidRPr="00816AB0">
        <w:rPr>
          <w:rFonts w:ascii="Times New Roman" w:hAnsi="Times New Roman" w:cs="Times New Roman"/>
          <w:sz w:val="28"/>
          <w:szCs w:val="28"/>
        </w:rPr>
        <w:t>синквейнів</w:t>
      </w:r>
      <w:proofErr w:type="spellEnd"/>
      <w:r w:rsidRPr="00816AB0">
        <w:rPr>
          <w:rFonts w:ascii="Times New Roman" w:hAnsi="Times New Roman" w:cs="Times New Roman"/>
          <w:sz w:val="28"/>
          <w:szCs w:val="28"/>
        </w:rPr>
        <w:t xml:space="preserve">, </w:t>
      </w:r>
      <w:proofErr w:type="spellStart"/>
      <w:r w:rsidRPr="00816AB0">
        <w:rPr>
          <w:rFonts w:ascii="Times New Roman" w:hAnsi="Times New Roman" w:cs="Times New Roman"/>
          <w:sz w:val="28"/>
          <w:szCs w:val="28"/>
        </w:rPr>
        <w:t>хокку</w:t>
      </w:r>
      <w:proofErr w:type="spellEnd"/>
      <w:r w:rsidRPr="00816AB0">
        <w:rPr>
          <w:rFonts w:ascii="Times New Roman" w:hAnsi="Times New Roman" w:cs="Times New Roman"/>
          <w:sz w:val="28"/>
          <w:szCs w:val="28"/>
        </w:rPr>
        <w:t xml:space="preserve">, діаманти, </w:t>
      </w:r>
      <w:proofErr w:type="spellStart"/>
      <w:r w:rsidRPr="00816AB0">
        <w:rPr>
          <w:rFonts w:ascii="Times New Roman" w:hAnsi="Times New Roman" w:cs="Times New Roman"/>
          <w:sz w:val="28"/>
          <w:szCs w:val="28"/>
        </w:rPr>
        <w:t>каліграми</w:t>
      </w:r>
      <w:proofErr w:type="spellEnd"/>
      <w:r>
        <w:rPr>
          <w:rFonts w:ascii="Times New Roman" w:hAnsi="Times New Roman" w:cs="Times New Roman"/>
          <w:sz w:val="28"/>
          <w:szCs w:val="28"/>
        </w:rPr>
        <w:t xml:space="preserve">, які </w:t>
      </w:r>
      <w:r w:rsidRPr="00816AB0">
        <w:rPr>
          <w:rFonts w:ascii="Times New Roman" w:hAnsi="Times New Roman" w:cs="Times New Roman"/>
          <w:sz w:val="28"/>
          <w:szCs w:val="28"/>
        </w:rPr>
        <w:t>передбачають хороше володіння категоріальним апаратом дисципліни,</w:t>
      </w:r>
      <w:r>
        <w:rPr>
          <w:rFonts w:ascii="Times New Roman" w:hAnsi="Times New Roman" w:cs="Times New Roman"/>
          <w:sz w:val="28"/>
          <w:szCs w:val="28"/>
        </w:rPr>
        <w:t xml:space="preserve"> </w:t>
      </w:r>
      <w:r w:rsidRPr="00816AB0">
        <w:rPr>
          <w:rFonts w:ascii="Times New Roman" w:hAnsi="Times New Roman" w:cs="Times New Roman"/>
          <w:sz w:val="28"/>
          <w:szCs w:val="28"/>
        </w:rPr>
        <w:t>розуміння предмету та об’єкту вивчення з боку студента. Щоб створити такий</w:t>
      </w:r>
      <w:r>
        <w:rPr>
          <w:rFonts w:ascii="Times New Roman" w:hAnsi="Times New Roman" w:cs="Times New Roman"/>
          <w:sz w:val="28"/>
          <w:szCs w:val="28"/>
        </w:rPr>
        <w:t xml:space="preserve"> </w:t>
      </w:r>
      <w:r w:rsidRPr="00816AB0">
        <w:rPr>
          <w:rFonts w:ascii="Times New Roman" w:hAnsi="Times New Roman" w:cs="Times New Roman"/>
          <w:sz w:val="28"/>
          <w:szCs w:val="28"/>
        </w:rPr>
        <w:t>«твір» студент повинен залучити власну фантазію, «включити» своє бачення</w:t>
      </w:r>
      <w:r>
        <w:rPr>
          <w:rFonts w:ascii="Times New Roman" w:hAnsi="Times New Roman" w:cs="Times New Roman"/>
          <w:sz w:val="28"/>
          <w:szCs w:val="28"/>
        </w:rPr>
        <w:t xml:space="preserve"> </w:t>
      </w:r>
      <w:r w:rsidRPr="00816AB0">
        <w:rPr>
          <w:rFonts w:ascii="Times New Roman" w:hAnsi="Times New Roman" w:cs="Times New Roman"/>
          <w:sz w:val="28"/>
          <w:szCs w:val="28"/>
        </w:rPr>
        <w:t xml:space="preserve">проблеми, творчий нетрадиційний підхід до виконання завдання. </w:t>
      </w:r>
    </w:p>
    <w:p w:rsidR="00514A6E" w:rsidRPr="0063113C" w:rsidRDefault="00514A6E" w:rsidP="00514A6E">
      <w:pPr>
        <w:widowControl w:val="0"/>
        <w:spacing w:after="0" w:line="240" w:lineRule="auto"/>
        <w:jc w:val="center"/>
        <w:rPr>
          <w:rFonts w:ascii="Times New Roman" w:hAnsi="Times New Roman" w:cs="Times New Roman"/>
          <w:b/>
          <w:sz w:val="28"/>
          <w:szCs w:val="28"/>
        </w:rPr>
      </w:pPr>
    </w:p>
    <w:p w:rsidR="00514A6E" w:rsidRPr="0063113C" w:rsidRDefault="00514A6E" w:rsidP="00514A6E">
      <w:pPr>
        <w:widowControl w:val="0"/>
        <w:spacing w:after="0" w:line="240" w:lineRule="auto"/>
        <w:jc w:val="center"/>
        <w:rPr>
          <w:rFonts w:ascii="Times New Roman" w:hAnsi="Times New Roman" w:cs="Times New Roman"/>
          <w:b/>
          <w:sz w:val="28"/>
          <w:szCs w:val="28"/>
        </w:rPr>
      </w:pPr>
      <w:r w:rsidRPr="0063113C">
        <w:rPr>
          <w:rFonts w:ascii="Times New Roman" w:hAnsi="Times New Roman" w:cs="Times New Roman"/>
          <w:b/>
          <w:sz w:val="28"/>
          <w:szCs w:val="28"/>
        </w:rPr>
        <w:t>10. Методи контролю.</w:t>
      </w:r>
    </w:p>
    <w:p w:rsidR="00514A6E" w:rsidRPr="0063113C" w:rsidRDefault="00514A6E" w:rsidP="00514A6E">
      <w:pPr>
        <w:spacing w:after="0" w:line="240" w:lineRule="auto"/>
        <w:ind w:left="709" w:right="896"/>
        <w:jc w:val="center"/>
        <w:rPr>
          <w:rFonts w:ascii="Times New Roman" w:hAnsi="Times New Roman" w:cs="Times New Roman"/>
          <w:b/>
          <w:sz w:val="28"/>
          <w:szCs w:val="28"/>
        </w:rPr>
      </w:pPr>
    </w:p>
    <w:p w:rsidR="00514A6E" w:rsidRPr="0063113C" w:rsidRDefault="00514A6E" w:rsidP="00514A6E">
      <w:pPr>
        <w:spacing w:after="0" w:line="240" w:lineRule="auto"/>
        <w:ind w:left="709" w:right="896"/>
        <w:jc w:val="center"/>
        <w:rPr>
          <w:rFonts w:ascii="Times New Roman" w:hAnsi="Times New Roman" w:cs="Times New Roman"/>
          <w:b/>
          <w:sz w:val="28"/>
          <w:szCs w:val="28"/>
        </w:rPr>
      </w:pPr>
      <w:r w:rsidRPr="0063113C">
        <w:rPr>
          <w:rFonts w:ascii="Times New Roman" w:hAnsi="Times New Roman" w:cs="Times New Roman"/>
          <w:b/>
          <w:sz w:val="28"/>
          <w:szCs w:val="28"/>
        </w:rPr>
        <w:t>Система поточного і підсумкового контролю.</w:t>
      </w:r>
    </w:p>
    <w:p w:rsidR="00514A6E" w:rsidRPr="0063113C" w:rsidRDefault="00514A6E" w:rsidP="00514A6E">
      <w:pPr>
        <w:spacing w:after="0" w:line="240" w:lineRule="auto"/>
        <w:jc w:val="center"/>
        <w:rPr>
          <w:rFonts w:ascii="Times New Roman" w:hAnsi="Times New Roman" w:cs="Times New Roman"/>
          <w:b/>
          <w:i/>
          <w:sz w:val="28"/>
          <w:szCs w:val="28"/>
        </w:rPr>
      </w:pPr>
      <w:r w:rsidRPr="0063113C">
        <w:rPr>
          <w:rFonts w:ascii="Times New Roman" w:hAnsi="Times New Roman" w:cs="Times New Roman"/>
          <w:b/>
          <w:i/>
          <w:sz w:val="28"/>
          <w:szCs w:val="28"/>
        </w:rPr>
        <w:t>Форми й методи поточного контролю: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860"/>
      </w:tblGrid>
      <w:tr w:rsidR="00514A6E" w:rsidRPr="0063113C" w:rsidTr="00514A6E">
        <w:tc>
          <w:tcPr>
            <w:tcW w:w="4068" w:type="dxa"/>
          </w:tcPr>
          <w:p w:rsidR="00514A6E" w:rsidRPr="0063113C" w:rsidRDefault="00514A6E" w:rsidP="00514A6E">
            <w:pPr>
              <w:spacing w:after="0" w:line="240" w:lineRule="auto"/>
              <w:jc w:val="both"/>
              <w:rPr>
                <w:rFonts w:ascii="Times New Roman" w:hAnsi="Times New Roman" w:cs="Times New Roman"/>
                <w:b/>
                <w:sz w:val="28"/>
                <w:szCs w:val="28"/>
              </w:rPr>
            </w:pPr>
            <w:r w:rsidRPr="0063113C">
              <w:rPr>
                <w:rFonts w:ascii="Times New Roman" w:hAnsi="Times New Roman" w:cs="Times New Roman"/>
                <w:b/>
                <w:sz w:val="28"/>
                <w:szCs w:val="28"/>
              </w:rPr>
              <w:t>Форми поточного контролю</w:t>
            </w:r>
          </w:p>
        </w:tc>
        <w:tc>
          <w:tcPr>
            <w:tcW w:w="4860" w:type="dxa"/>
          </w:tcPr>
          <w:p w:rsidR="00514A6E" w:rsidRPr="0063113C" w:rsidRDefault="00514A6E" w:rsidP="00514A6E">
            <w:pPr>
              <w:spacing w:after="0" w:line="240" w:lineRule="auto"/>
              <w:jc w:val="both"/>
              <w:rPr>
                <w:rFonts w:ascii="Times New Roman" w:hAnsi="Times New Roman" w:cs="Times New Roman"/>
                <w:b/>
                <w:sz w:val="28"/>
                <w:szCs w:val="28"/>
              </w:rPr>
            </w:pPr>
            <w:r w:rsidRPr="0063113C">
              <w:rPr>
                <w:rFonts w:ascii="Times New Roman" w:hAnsi="Times New Roman" w:cs="Times New Roman"/>
                <w:b/>
                <w:sz w:val="28"/>
                <w:szCs w:val="28"/>
              </w:rPr>
              <w:t>Методи поточного контролю</w:t>
            </w:r>
          </w:p>
        </w:tc>
      </w:tr>
      <w:tr w:rsidR="00514A6E" w:rsidRPr="0063113C" w:rsidTr="00514A6E">
        <w:tc>
          <w:tcPr>
            <w:tcW w:w="4068" w:type="dxa"/>
          </w:tcPr>
          <w:p w:rsidR="00514A6E" w:rsidRPr="0063113C" w:rsidRDefault="00514A6E" w:rsidP="00514A6E">
            <w:p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Контроль на семінарських заняттях</w:t>
            </w:r>
          </w:p>
        </w:tc>
        <w:tc>
          <w:tcPr>
            <w:tcW w:w="4860" w:type="dxa"/>
          </w:tcPr>
          <w:p w:rsidR="00514A6E" w:rsidRPr="0063113C" w:rsidRDefault="00514A6E" w:rsidP="00514A6E">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Вибіркове усне опитування;</w:t>
            </w:r>
          </w:p>
          <w:p w:rsidR="00514A6E" w:rsidRPr="0063113C" w:rsidRDefault="00514A6E" w:rsidP="00514A6E">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Фронтальне усне опитування;</w:t>
            </w:r>
          </w:p>
          <w:p w:rsidR="00514A6E" w:rsidRPr="0063113C" w:rsidRDefault="00514A6E" w:rsidP="00514A6E">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Опитування за тестовими завданнями;</w:t>
            </w:r>
          </w:p>
          <w:p w:rsidR="00514A6E" w:rsidRPr="0063113C" w:rsidRDefault="00514A6E" w:rsidP="00514A6E">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Письмова робота.</w:t>
            </w:r>
          </w:p>
        </w:tc>
      </w:tr>
      <w:tr w:rsidR="00514A6E" w:rsidRPr="0063113C" w:rsidTr="00514A6E">
        <w:tc>
          <w:tcPr>
            <w:tcW w:w="4068" w:type="dxa"/>
          </w:tcPr>
          <w:p w:rsidR="00514A6E" w:rsidRPr="0063113C" w:rsidRDefault="00514A6E" w:rsidP="00514A6E">
            <w:pPr>
              <w:spacing w:after="0" w:line="240" w:lineRule="auto"/>
              <w:jc w:val="both"/>
              <w:rPr>
                <w:rFonts w:ascii="Times New Roman" w:hAnsi="Times New Roman" w:cs="Times New Roman"/>
                <w:sz w:val="28"/>
                <w:szCs w:val="28"/>
              </w:rPr>
            </w:pPr>
            <w:r w:rsidRPr="0063113C">
              <w:rPr>
                <w:rFonts w:ascii="Times New Roman" w:hAnsi="Times New Roman" w:cs="Times New Roman"/>
                <w:sz w:val="28"/>
                <w:szCs w:val="28"/>
              </w:rPr>
              <w:t>Контроль на лекції</w:t>
            </w:r>
          </w:p>
        </w:tc>
        <w:tc>
          <w:tcPr>
            <w:tcW w:w="4860" w:type="dxa"/>
          </w:tcPr>
          <w:p w:rsidR="00514A6E" w:rsidRPr="0063113C" w:rsidRDefault="00514A6E" w:rsidP="00514A6E">
            <w:pPr>
              <w:numPr>
                <w:ilvl w:val="0"/>
                <w:numId w:val="10"/>
              </w:numPr>
              <w:spacing w:after="0" w:line="240" w:lineRule="auto"/>
              <w:jc w:val="both"/>
              <w:rPr>
                <w:rFonts w:ascii="Times New Roman" w:hAnsi="Times New Roman" w:cs="Times New Roman"/>
                <w:sz w:val="28"/>
                <w:szCs w:val="28"/>
              </w:rPr>
            </w:pPr>
            <w:r w:rsidRPr="0063113C">
              <w:rPr>
                <w:rFonts w:ascii="Times New Roman" w:hAnsi="Times New Roman" w:cs="Times New Roman"/>
                <w:sz w:val="28"/>
                <w:szCs w:val="28"/>
              </w:rPr>
              <w:t>Вибіркове експрес – опитування;</w:t>
            </w:r>
          </w:p>
          <w:p w:rsidR="00514A6E" w:rsidRPr="0063113C" w:rsidRDefault="00514A6E" w:rsidP="00514A6E">
            <w:pPr>
              <w:numPr>
                <w:ilvl w:val="0"/>
                <w:numId w:val="10"/>
              </w:numPr>
              <w:spacing w:after="0" w:line="240" w:lineRule="auto"/>
              <w:jc w:val="both"/>
              <w:rPr>
                <w:rFonts w:ascii="Times New Roman" w:hAnsi="Times New Roman" w:cs="Times New Roman"/>
                <w:sz w:val="28"/>
                <w:szCs w:val="28"/>
              </w:rPr>
            </w:pPr>
            <w:r w:rsidRPr="0063113C">
              <w:rPr>
                <w:rFonts w:ascii="Times New Roman" w:hAnsi="Times New Roman" w:cs="Times New Roman"/>
                <w:sz w:val="28"/>
                <w:szCs w:val="28"/>
              </w:rPr>
              <w:t>Наявність конспектів та якість їх ведення</w:t>
            </w:r>
          </w:p>
        </w:tc>
      </w:tr>
    </w:tbl>
    <w:p w:rsidR="00514A6E" w:rsidRPr="0063113C" w:rsidRDefault="00514A6E" w:rsidP="00514A6E">
      <w:pPr>
        <w:widowControl w:val="0"/>
        <w:spacing w:after="0" w:line="240" w:lineRule="auto"/>
        <w:jc w:val="center"/>
        <w:rPr>
          <w:rFonts w:ascii="Times New Roman" w:hAnsi="Times New Roman" w:cs="Times New Roman"/>
          <w:b/>
          <w:sz w:val="28"/>
          <w:szCs w:val="28"/>
        </w:rPr>
      </w:pPr>
      <w:r w:rsidRPr="0063113C">
        <w:rPr>
          <w:rFonts w:ascii="Times New Roman" w:hAnsi="Times New Roman" w:cs="Times New Roman"/>
          <w:b/>
          <w:sz w:val="28"/>
          <w:szCs w:val="28"/>
        </w:rPr>
        <w:t>Перелік питань для контролю за заліковим модулем</w:t>
      </w:r>
    </w:p>
    <w:p w:rsidR="00514A6E" w:rsidRPr="0063113C" w:rsidRDefault="00514A6E" w:rsidP="00514A6E">
      <w:pPr>
        <w:pStyle w:val="a4"/>
        <w:autoSpaceDE w:val="0"/>
        <w:autoSpaceDN w:val="0"/>
        <w:adjustRightInd w:val="0"/>
        <w:ind w:left="709"/>
        <w:jc w:val="both"/>
        <w:rPr>
          <w:sz w:val="28"/>
          <w:szCs w:val="28"/>
          <w:lang w:val="uk-UA"/>
        </w:rPr>
      </w:pPr>
    </w:p>
    <w:p w:rsidR="00925560" w:rsidRP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25560">
        <w:rPr>
          <w:rFonts w:ascii="Times New Roman" w:hAnsi="Times New Roman" w:cs="Times New Roman"/>
          <w:sz w:val="28"/>
          <w:szCs w:val="28"/>
        </w:rPr>
        <w:t>У вузькому розумінні технологія – це………..</w:t>
      </w:r>
    </w:p>
    <w:p w:rsidR="00925560" w:rsidRP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25560">
        <w:rPr>
          <w:rFonts w:ascii="Times New Roman" w:hAnsi="Times New Roman" w:cs="Times New Roman"/>
          <w:sz w:val="28"/>
          <w:szCs w:val="28"/>
        </w:rPr>
        <w:t>У широкому розумінні технологія ……….</w:t>
      </w:r>
    </w:p>
    <w:p w:rsidR="00925560" w:rsidRP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925560">
        <w:rPr>
          <w:rFonts w:ascii="Times New Roman" w:hAnsi="Times New Roman" w:cs="Times New Roman"/>
          <w:sz w:val="28"/>
          <w:szCs w:val="28"/>
        </w:rPr>
        <w:t>Ознаки, які характеризують будь-яку науково та практично обґрунтована технологію.</w:t>
      </w:r>
    </w:p>
    <w:p w:rsidR="00925560" w:rsidRPr="00925560" w:rsidRDefault="00925560"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F57D9D">
        <w:rPr>
          <w:rFonts w:ascii="Times New Roman" w:hAnsi="Times New Roman" w:cs="Times New Roman"/>
          <w:sz w:val="28"/>
          <w:szCs w:val="28"/>
        </w:rPr>
        <w:t>Критерії</w:t>
      </w:r>
      <w:r w:rsidRPr="00925560">
        <w:rPr>
          <w:rFonts w:ascii="Times New Roman" w:hAnsi="Times New Roman" w:cs="Times New Roman"/>
          <w:sz w:val="28"/>
          <w:szCs w:val="28"/>
        </w:rPr>
        <w:t xml:space="preserve"> масовості</w:t>
      </w:r>
      <w:r w:rsidR="00F57D9D">
        <w:rPr>
          <w:rFonts w:ascii="Times New Roman" w:hAnsi="Times New Roman" w:cs="Times New Roman"/>
          <w:sz w:val="28"/>
          <w:szCs w:val="28"/>
        </w:rPr>
        <w:t xml:space="preserve">, </w:t>
      </w:r>
      <w:r w:rsidR="00F57D9D" w:rsidRPr="00925560">
        <w:rPr>
          <w:rFonts w:ascii="Times New Roman" w:hAnsi="Times New Roman" w:cs="Times New Roman"/>
          <w:sz w:val="28"/>
          <w:szCs w:val="28"/>
        </w:rPr>
        <w:t>граничності параметрів</w:t>
      </w:r>
      <w:r w:rsidR="00F57D9D">
        <w:rPr>
          <w:rFonts w:ascii="Times New Roman" w:hAnsi="Times New Roman" w:cs="Times New Roman"/>
          <w:sz w:val="28"/>
          <w:szCs w:val="28"/>
        </w:rPr>
        <w:t xml:space="preserve">, </w:t>
      </w:r>
      <w:r w:rsidR="00F57D9D" w:rsidRPr="00925560">
        <w:rPr>
          <w:rFonts w:ascii="Times New Roman" w:hAnsi="Times New Roman" w:cs="Times New Roman"/>
          <w:sz w:val="28"/>
          <w:szCs w:val="28"/>
        </w:rPr>
        <w:t xml:space="preserve">складності </w:t>
      </w:r>
      <w:r w:rsidRPr="00925560">
        <w:rPr>
          <w:rFonts w:ascii="Times New Roman" w:hAnsi="Times New Roman" w:cs="Times New Roman"/>
          <w:sz w:val="28"/>
          <w:szCs w:val="28"/>
        </w:rPr>
        <w:t>в понятті технології</w:t>
      </w:r>
      <w:r w:rsidR="00F57D9D">
        <w:rPr>
          <w:rFonts w:ascii="Times New Roman" w:hAnsi="Times New Roman" w:cs="Times New Roman"/>
          <w:sz w:val="28"/>
          <w:szCs w:val="28"/>
        </w:rPr>
        <w:t>.</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925560" w:rsidRPr="00925560">
        <w:rPr>
          <w:rFonts w:ascii="Times New Roman" w:hAnsi="Times New Roman" w:cs="Times New Roman"/>
          <w:sz w:val="28"/>
          <w:szCs w:val="28"/>
        </w:rPr>
        <w:t>Етапи розвитку технологій.</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925560" w:rsidRPr="00925560">
        <w:rPr>
          <w:rFonts w:ascii="Times New Roman" w:hAnsi="Times New Roman" w:cs="Times New Roman"/>
          <w:sz w:val="28"/>
          <w:szCs w:val="28"/>
        </w:rPr>
        <w:t>Структура технологічних систем.</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925560" w:rsidRPr="00925560">
        <w:rPr>
          <w:rFonts w:ascii="Times New Roman" w:hAnsi="Times New Roman" w:cs="Times New Roman"/>
          <w:sz w:val="28"/>
          <w:szCs w:val="28"/>
        </w:rPr>
        <w:t xml:space="preserve">Що таке інформаційні технології </w:t>
      </w:r>
      <w:r>
        <w:rPr>
          <w:rFonts w:ascii="Times New Roman" w:hAnsi="Times New Roman" w:cs="Times New Roman"/>
          <w:sz w:val="28"/>
          <w:szCs w:val="28"/>
        </w:rPr>
        <w:t>з</w:t>
      </w:r>
      <w:r w:rsidR="00925560" w:rsidRPr="00925560">
        <w:rPr>
          <w:rFonts w:ascii="Times New Roman" w:hAnsi="Times New Roman" w:cs="Times New Roman"/>
          <w:sz w:val="28"/>
          <w:szCs w:val="28"/>
        </w:rPr>
        <w:t>гідно з визначенням ЮНЕСКО?</w:t>
      </w:r>
    </w:p>
    <w:p w:rsidR="00F57D9D"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925560" w:rsidRPr="00925560">
        <w:rPr>
          <w:rFonts w:ascii="Times New Roman" w:hAnsi="Times New Roman" w:cs="Times New Roman"/>
          <w:sz w:val="28"/>
          <w:szCs w:val="28"/>
        </w:rPr>
        <w:t>Що таке інформаційна технологія?</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925560" w:rsidRPr="00925560">
        <w:rPr>
          <w:rFonts w:ascii="Times New Roman" w:hAnsi="Times New Roman" w:cs="Times New Roman"/>
          <w:sz w:val="28"/>
          <w:szCs w:val="28"/>
        </w:rPr>
        <w:t>Що розуміють під інформаційним ресурсом?</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925560" w:rsidRPr="00925560">
        <w:rPr>
          <w:rFonts w:ascii="Times New Roman" w:hAnsi="Times New Roman" w:cs="Times New Roman"/>
          <w:sz w:val="28"/>
          <w:szCs w:val="28"/>
        </w:rPr>
        <w:t>Що таке збирання інформації?</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925560" w:rsidRPr="00925560">
        <w:rPr>
          <w:rFonts w:ascii="Times New Roman" w:hAnsi="Times New Roman" w:cs="Times New Roman"/>
          <w:sz w:val="28"/>
          <w:szCs w:val="28"/>
        </w:rPr>
        <w:t>Що таке обмін інформацією?</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925560" w:rsidRPr="00925560">
        <w:rPr>
          <w:rFonts w:ascii="Times New Roman" w:hAnsi="Times New Roman" w:cs="Times New Roman"/>
          <w:sz w:val="28"/>
          <w:szCs w:val="28"/>
        </w:rPr>
        <w:t>Що таке накопичення інформації?</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925560" w:rsidRPr="00925560">
        <w:rPr>
          <w:rFonts w:ascii="Times New Roman" w:hAnsi="Times New Roman" w:cs="Times New Roman"/>
          <w:sz w:val="28"/>
          <w:szCs w:val="28"/>
        </w:rPr>
        <w:t>Що таке збереження інформації?</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925560" w:rsidRPr="00925560">
        <w:rPr>
          <w:rFonts w:ascii="Times New Roman" w:hAnsi="Times New Roman" w:cs="Times New Roman"/>
          <w:sz w:val="28"/>
          <w:szCs w:val="28"/>
        </w:rPr>
        <w:t>Що таке переробка інформації?</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925560" w:rsidRPr="00925560">
        <w:rPr>
          <w:rFonts w:ascii="Times New Roman" w:hAnsi="Times New Roman" w:cs="Times New Roman"/>
          <w:sz w:val="28"/>
          <w:szCs w:val="28"/>
        </w:rPr>
        <w:t>Основні етапи інформатизації суспільства</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925560" w:rsidRPr="00925560">
        <w:rPr>
          <w:rFonts w:ascii="Times New Roman" w:hAnsi="Times New Roman" w:cs="Times New Roman"/>
          <w:sz w:val="28"/>
          <w:szCs w:val="28"/>
        </w:rPr>
        <w:t>Що таке інформатизація?</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00925560" w:rsidRPr="00925560">
        <w:rPr>
          <w:rFonts w:ascii="Times New Roman" w:hAnsi="Times New Roman" w:cs="Times New Roman"/>
          <w:sz w:val="28"/>
          <w:szCs w:val="28"/>
        </w:rPr>
        <w:t>Які основні завдання інформаційної системи?</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925560" w:rsidRPr="00925560">
        <w:rPr>
          <w:rFonts w:ascii="Times New Roman" w:hAnsi="Times New Roman" w:cs="Times New Roman"/>
          <w:sz w:val="28"/>
          <w:szCs w:val="28"/>
        </w:rPr>
        <w:t>З яких компонентів складається інформаційна система?</w:t>
      </w:r>
    </w:p>
    <w:p w:rsidR="00925560" w:rsidRPr="00925560" w:rsidRDefault="00F57D9D" w:rsidP="0092556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00925560" w:rsidRPr="00925560">
        <w:rPr>
          <w:rFonts w:ascii="Times New Roman" w:hAnsi="Times New Roman" w:cs="Times New Roman"/>
          <w:sz w:val="28"/>
          <w:szCs w:val="28"/>
        </w:rPr>
        <w:t>Основні функції інформаційних систем.</w:t>
      </w:r>
    </w:p>
    <w:p w:rsidR="00F57D9D" w:rsidRDefault="00F57D9D" w:rsidP="00F57D9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925560" w:rsidRPr="00925560">
        <w:rPr>
          <w:rFonts w:ascii="Times New Roman" w:hAnsi="Times New Roman" w:cs="Times New Roman"/>
          <w:sz w:val="28"/>
          <w:szCs w:val="28"/>
        </w:rPr>
        <w:t xml:space="preserve">Класифікація інформаційних систем </w:t>
      </w:r>
    </w:p>
    <w:p w:rsidR="00925560" w:rsidRPr="00925560" w:rsidRDefault="00925560" w:rsidP="00F57D9D">
      <w:pPr>
        <w:widowControl w:val="0"/>
        <w:spacing w:after="0" w:line="240" w:lineRule="auto"/>
        <w:jc w:val="both"/>
        <w:rPr>
          <w:rFonts w:ascii="Times New Roman" w:hAnsi="Times New Roman" w:cs="Times New Roman"/>
          <w:sz w:val="28"/>
          <w:szCs w:val="28"/>
        </w:rPr>
      </w:pPr>
      <w:r w:rsidRPr="00925560">
        <w:rPr>
          <w:rFonts w:ascii="Times New Roman" w:hAnsi="Times New Roman" w:cs="Times New Roman"/>
          <w:sz w:val="28"/>
          <w:szCs w:val="28"/>
        </w:rPr>
        <w:t xml:space="preserve"> </w:t>
      </w:r>
    </w:p>
    <w:p w:rsidR="00F57D9D" w:rsidRDefault="00F57D9D" w:rsidP="00514A6E">
      <w:pPr>
        <w:widowControl w:val="0"/>
        <w:spacing w:after="0" w:line="240" w:lineRule="auto"/>
        <w:jc w:val="center"/>
        <w:rPr>
          <w:rFonts w:ascii="Times New Roman" w:hAnsi="Times New Roman" w:cs="Times New Roman"/>
          <w:sz w:val="28"/>
          <w:szCs w:val="28"/>
        </w:rPr>
      </w:pPr>
    </w:p>
    <w:p w:rsidR="00514A6E" w:rsidRPr="00955A16" w:rsidRDefault="00514A6E" w:rsidP="00514A6E">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11. Розподіл балів, які отримують студенти</w:t>
      </w:r>
    </w:p>
    <w:p w:rsidR="00514A6E" w:rsidRPr="00955A16" w:rsidRDefault="00514A6E" w:rsidP="00514A6E">
      <w:pPr>
        <w:widowControl w:val="0"/>
        <w:spacing w:after="0" w:line="240" w:lineRule="auto"/>
        <w:ind w:right="283" w:firstLine="567"/>
        <w:jc w:val="right"/>
        <w:rPr>
          <w:rFonts w:ascii="Times New Roman" w:hAnsi="Times New Roman" w:cs="Times New Roman"/>
          <w:sz w:val="28"/>
          <w:szCs w:val="28"/>
        </w:rPr>
      </w:pPr>
      <w:r w:rsidRPr="00955A16">
        <w:rPr>
          <w:rFonts w:ascii="Times New Roman" w:hAnsi="Times New Roman" w:cs="Times New Roman"/>
          <w:sz w:val="28"/>
          <w:szCs w:val="28"/>
        </w:rPr>
        <w:t>Мінімальна сума балів для допуску</w:t>
      </w:r>
    </w:p>
    <w:p w:rsidR="00514A6E" w:rsidRPr="00955A16" w:rsidRDefault="00514A6E" w:rsidP="00514A6E">
      <w:pPr>
        <w:widowControl w:val="0"/>
        <w:spacing w:after="0" w:line="240" w:lineRule="auto"/>
        <w:ind w:right="283" w:firstLine="567"/>
        <w:jc w:val="right"/>
        <w:rPr>
          <w:rFonts w:ascii="Times New Roman" w:hAnsi="Times New Roman" w:cs="Times New Roman"/>
          <w:b/>
          <w:sz w:val="28"/>
          <w:szCs w:val="28"/>
        </w:rPr>
      </w:pPr>
      <w:r w:rsidRPr="00955A16">
        <w:rPr>
          <w:rFonts w:ascii="Times New Roman" w:hAnsi="Times New Roman" w:cs="Times New Roman"/>
          <w:sz w:val="28"/>
          <w:szCs w:val="28"/>
        </w:rPr>
        <w:t xml:space="preserve"> до заліку – 60 балів</w:t>
      </w:r>
    </w:p>
    <w:tbl>
      <w:tblPr>
        <w:tblW w:w="5000" w:type="pct"/>
        <w:tblLook w:val="0000" w:firstRow="0" w:lastRow="0" w:firstColumn="0" w:lastColumn="0" w:noHBand="0" w:noVBand="0"/>
      </w:tblPr>
      <w:tblGrid>
        <w:gridCol w:w="2678"/>
        <w:gridCol w:w="2507"/>
        <w:gridCol w:w="2646"/>
        <w:gridCol w:w="1790"/>
      </w:tblGrid>
      <w:tr w:rsidR="00514A6E" w:rsidRPr="00955A16" w:rsidTr="00514A6E">
        <w:tc>
          <w:tcPr>
            <w:tcW w:w="1392"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Вид занять</w:t>
            </w:r>
          </w:p>
        </w:tc>
        <w:tc>
          <w:tcPr>
            <w:tcW w:w="1303"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Кількість занять</w:t>
            </w:r>
          </w:p>
        </w:tc>
        <w:tc>
          <w:tcPr>
            <w:tcW w:w="1375"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 xml:space="preserve">Максимальна кількість балів </w:t>
            </w:r>
          </w:p>
          <w:p w:rsidR="00514A6E" w:rsidRPr="00955A16" w:rsidRDefault="00514A6E" w:rsidP="00514A6E">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за 1 заняття</w:t>
            </w:r>
          </w:p>
        </w:tc>
        <w:tc>
          <w:tcPr>
            <w:tcW w:w="930"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Разом балів</w:t>
            </w:r>
          </w:p>
        </w:tc>
      </w:tr>
      <w:tr w:rsidR="00514A6E" w:rsidRPr="00955A16" w:rsidTr="00514A6E">
        <w:tc>
          <w:tcPr>
            <w:tcW w:w="1392"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b/>
                <w:sz w:val="28"/>
                <w:szCs w:val="28"/>
                <w:lang w:val="ru-RU"/>
              </w:rPr>
            </w:pPr>
            <w:r w:rsidRPr="00955A16">
              <w:rPr>
                <w:rFonts w:ascii="Times New Roman" w:hAnsi="Times New Roman" w:cs="Times New Roman"/>
                <w:b/>
                <w:sz w:val="28"/>
                <w:szCs w:val="28"/>
              </w:rPr>
              <w:t>Змістовий модуль І</w:t>
            </w:r>
          </w:p>
          <w:p w:rsidR="00514A6E" w:rsidRPr="00955A16" w:rsidRDefault="00514A6E" w:rsidP="00514A6E">
            <w:pPr>
              <w:widowControl w:val="0"/>
              <w:spacing w:after="0" w:line="240" w:lineRule="auto"/>
              <w:jc w:val="center"/>
              <w:rPr>
                <w:rFonts w:ascii="Times New Roman" w:hAnsi="Times New Roman" w:cs="Times New Roman"/>
                <w:sz w:val="28"/>
                <w:szCs w:val="28"/>
                <w:lang w:val="ru-RU"/>
              </w:rPr>
            </w:pPr>
            <w:r w:rsidRPr="00955A16">
              <w:rPr>
                <w:rFonts w:ascii="Times New Roman" w:hAnsi="Times New Roman" w:cs="Times New Roman"/>
                <w:sz w:val="28"/>
                <w:szCs w:val="28"/>
              </w:rPr>
              <w:t>Семінарські заняття</w:t>
            </w:r>
          </w:p>
          <w:p w:rsidR="00514A6E" w:rsidRPr="00955A16" w:rsidRDefault="00514A6E" w:rsidP="00514A6E">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Самостійна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p>
          <w:p w:rsidR="00514A6E" w:rsidRPr="00955A16" w:rsidRDefault="00897D35" w:rsidP="00514A6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514A6E" w:rsidRPr="00955A16" w:rsidRDefault="00514A6E" w:rsidP="00514A6E">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514A6E" w:rsidRPr="00955A16" w:rsidRDefault="00897D35" w:rsidP="00514A6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30"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p>
          <w:p w:rsidR="00514A6E" w:rsidRPr="00955A16" w:rsidRDefault="00897D35" w:rsidP="00514A6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p w:rsidR="00514A6E" w:rsidRPr="00955A16" w:rsidRDefault="00514A6E" w:rsidP="00514A6E">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10</w:t>
            </w:r>
          </w:p>
        </w:tc>
      </w:tr>
      <w:tr w:rsidR="00514A6E" w:rsidRPr="00955A16" w:rsidTr="00514A6E">
        <w:tc>
          <w:tcPr>
            <w:tcW w:w="1392"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lang w:val="ru-RU"/>
              </w:rPr>
            </w:pPr>
            <w:r w:rsidRPr="00955A16">
              <w:rPr>
                <w:rFonts w:ascii="Times New Roman" w:hAnsi="Times New Roman" w:cs="Times New Roman"/>
                <w:b/>
                <w:sz w:val="28"/>
                <w:szCs w:val="28"/>
              </w:rPr>
              <w:t>Змістовий модуль ІІ</w:t>
            </w:r>
          </w:p>
          <w:p w:rsidR="00514A6E" w:rsidRPr="00955A16" w:rsidRDefault="00514A6E" w:rsidP="00514A6E">
            <w:pPr>
              <w:widowControl w:val="0"/>
              <w:spacing w:after="0" w:line="240" w:lineRule="auto"/>
              <w:jc w:val="center"/>
              <w:rPr>
                <w:rFonts w:ascii="Times New Roman" w:hAnsi="Times New Roman" w:cs="Times New Roman"/>
                <w:sz w:val="28"/>
                <w:szCs w:val="28"/>
                <w:lang w:val="ru-RU"/>
              </w:rPr>
            </w:pPr>
            <w:r w:rsidRPr="00955A16">
              <w:rPr>
                <w:rFonts w:ascii="Times New Roman" w:hAnsi="Times New Roman" w:cs="Times New Roman"/>
                <w:sz w:val="28"/>
                <w:szCs w:val="28"/>
              </w:rPr>
              <w:t>Семінарські заняття</w:t>
            </w:r>
          </w:p>
          <w:p w:rsidR="00514A6E" w:rsidRPr="00955A16" w:rsidRDefault="00514A6E" w:rsidP="00514A6E">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Самостійна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p>
          <w:p w:rsidR="00514A6E" w:rsidRPr="00955A16" w:rsidRDefault="00897D35" w:rsidP="00514A6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514A6E" w:rsidRPr="00955A16" w:rsidRDefault="00514A6E" w:rsidP="00514A6E">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p>
          <w:p w:rsidR="00514A6E" w:rsidRPr="00955A16" w:rsidRDefault="00514A6E" w:rsidP="00514A6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514A6E" w:rsidRPr="00955A16" w:rsidRDefault="00514A6E" w:rsidP="00514A6E">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p>
          <w:p w:rsidR="00514A6E" w:rsidRPr="00955A16" w:rsidRDefault="00897D35" w:rsidP="00514A6E">
            <w:pPr>
              <w:widowControl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2</w:t>
            </w:r>
            <w:r w:rsidR="00514A6E" w:rsidRPr="00955A16">
              <w:rPr>
                <w:rFonts w:ascii="Times New Roman" w:hAnsi="Times New Roman" w:cs="Times New Roman"/>
                <w:sz w:val="28"/>
                <w:szCs w:val="28"/>
              </w:rPr>
              <w:t>0</w:t>
            </w:r>
          </w:p>
          <w:p w:rsidR="00514A6E" w:rsidRPr="00955A16" w:rsidRDefault="00897D35" w:rsidP="00514A6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514A6E" w:rsidRPr="00955A16" w:rsidTr="00514A6E">
        <w:trPr>
          <w:trHeight w:val="587"/>
        </w:trPr>
        <w:tc>
          <w:tcPr>
            <w:tcW w:w="1392"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Модульна контрольна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w:t>
            </w:r>
          </w:p>
        </w:tc>
        <w:tc>
          <w:tcPr>
            <w:tcW w:w="1375"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514A6E" w:rsidRPr="00955A16" w:rsidRDefault="00897D35" w:rsidP="00514A6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897D35" w:rsidRPr="00955A16" w:rsidTr="00514A6E">
        <w:trPr>
          <w:trHeight w:val="587"/>
        </w:trPr>
        <w:tc>
          <w:tcPr>
            <w:tcW w:w="1392" w:type="pct"/>
            <w:tcBorders>
              <w:top w:val="single" w:sz="6" w:space="0" w:color="auto"/>
              <w:left w:val="single" w:sz="6" w:space="0" w:color="auto"/>
              <w:bottom w:val="single" w:sz="6" w:space="0" w:color="auto"/>
              <w:right w:val="single" w:sz="6" w:space="0" w:color="auto"/>
            </w:tcBorders>
            <w:vAlign w:val="center"/>
          </w:tcPr>
          <w:p w:rsidR="00897D35" w:rsidRPr="00955A16" w:rsidRDefault="00897D35" w:rsidP="00514A6E">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Курсова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897D35" w:rsidRPr="00955A16" w:rsidRDefault="00897D35" w:rsidP="00514A6E">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897D35" w:rsidRPr="00955A16" w:rsidRDefault="00897D35" w:rsidP="00514A6E">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897D35" w:rsidRDefault="00897D35" w:rsidP="00514A6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514A6E" w:rsidRPr="00955A16" w:rsidTr="00514A6E">
        <w:tc>
          <w:tcPr>
            <w:tcW w:w="1392"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Всього</w:t>
            </w:r>
            <w:r>
              <w:rPr>
                <w:rFonts w:ascii="Times New Roman" w:hAnsi="Times New Roman" w:cs="Times New Roman"/>
                <w:b/>
                <w:sz w:val="28"/>
                <w:szCs w:val="28"/>
              </w:rPr>
              <w:t>:</w:t>
            </w:r>
            <w:r w:rsidRPr="00955A16">
              <w:rPr>
                <w:rFonts w:ascii="Times New Roman" w:hAnsi="Times New Roman" w:cs="Times New Roman"/>
                <w:b/>
                <w:sz w:val="28"/>
                <w:szCs w:val="28"/>
              </w:rPr>
              <w:t xml:space="preserve"> </w:t>
            </w:r>
          </w:p>
        </w:tc>
        <w:tc>
          <w:tcPr>
            <w:tcW w:w="1303"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514A6E" w:rsidRPr="00955A16" w:rsidRDefault="00514A6E" w:rsidP="00514A6E">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100</w:t>
            </w:r>
          </w:p>
        </w:tc>
      </w:tr>
    </w:tbl>
    <w:p w:rsidR="00514A6E" w:rsidRDefault="00514A6E" w:rsidP="00514A6E">
      <w:pPr>
        <w:spacing w:after="0" w:line="240" w:lineRule="auto"/>
        <w:jc w:val="center"/>
        <w:rPr>
          <w:rFonts w:ascii="Times New Roman" w:hAnsi="Times New Roman" w:cs="Times New Roman"/>
          <w:b/>
          <w:bCs/>
          <w:sz w:val="28"/>
          <w:szCs w:val="28"/>
        </w:rPr>
      </w:pPr>
    </w:p>
    <w:p w:rsidR="00514A6E" w:rsidRPr="00955A16" w:rsidRDefault="00514A6E" w:rsidP="00514A6E">
      <w:pPr>
        <w:spacing w:after="0" w:line="240" w:lineRule="auto"/>
        <w:jc w:val="center"/>
        <w:rPr>
          <w:rFonts w:ascii="Times New Roman" w:hAnsi="Times New Roman" w:cs="Times New Roman"/>
          <w:b/>
          <w:bCs/>
          <w:sz w:val="28"/>
          <w:szCs w:val="28"/>
        </w:rPr>
      </w:pPr>
      <w:r w:rsidRPr="00955A16">
        <w:rPr>
          <w:rFonts w:ascii="Times New Roman" w:hAnsi="Times New Roman" w:cs="Times New Roman"/>
          <w:b/>
          <w:bCs/>
          <w:sz w:val="28"/>
          <w:szCs w:val="28"/>
        </w:rPr>
        <w:t>Шкала оцінювання: національна та ECTS</w:t>
      </w:r>
    </w:p>
    <w:p w:rsidR="00514A6E" w:rsidRPr="00955A16" w:rsidRDefault="00514A6E" w:rsidP="00514A6E">
      <w:pPr>
        <w:spacing w:after="0" w:line="240" w:lineRule="auto"/>
        <w:jc w:val="center"/>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56"/>
        <w:gridCol w:w="1871"/>
        <w:gridCol w:w="2845"/>
        <w:gridCol w:w="2017"/>
      </w:tblGrid>
      <w:tr w:rsidR="00514A6E" w:rsidRPr="00955A16" w:rsidTr="00514A6E">
        <w:trPr>
          <w:trHeight w:val="450"/>
        </w:trPr>
        <w:tc>
          <w:tcPr>
            <w:tcW w:w="962" w:type="pct"/>
            <w:vMerge w:val="restart"/>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Сума балів за всі види навчальної діяльності</w:t>
            </w:r>
          </w:p>
        </w:tc>
        <w:tc>
          <w:tcPr>
            <w:tcW w:w="519" w:type="pct"/>
            <w:vMerge w:val="restart"/>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Оцінка</w:t>
            </w:r>
            <w:r w:rsidRPr="00955A16">
              <w:rPr>
                <w:rFonts w:ascii="Times New Roman" w:hAnsi="Times New Roman" w:cs="Times New Roman"/>
                <w:b/>
                <w:sz w:val="28"/>
                <w:szCs w:val="28"/>
              </w:rPr>
              <w:t xml:space="preserve"> </w:t>
            </w:r>
            <w:r w:rsidRPr="00955A16">
              <w:rPr>
                <w:rFonts w:ascii="Times New Roman" w:hAnsi="Times New Roman" w:cs="Times New Roman"/>
                <w:sz w:val="28"/>
                <w:szCs w:val="28"/>
              </w:rPr>
              <w:t>ECTS</w:t>
            </w:r>
          </w:p>
        </w:tc>
        <w:tc>
          <w:tcPr>
            <w:tcW w:w="979" w:type="pct"/>
            <w:vMerge w:val="restart"/>
            <w:shd w:val="clear" w:color="auto" w:fill="auto"/>
            <w:vAlign w:val="center"/>
          </w:tcPr>
          <w:p w:rsidR="00514A6E" w:rsidRPr="00955A16" w:rsidRDefault="00514A6E" w:rsidP="00514A6E">
            <w:pPr>
              <w:spacing w:after="0" w:line="240" w:lineRule="auto"/>
              <w:jc w:val="center"/>
              <w:rPr>
                <w:rFonts w:ascii="Times New Roman" w:hAnsi="Times New Roman" w:cs="Times New Roman"/>
                <w:sz w:val="28"/>
                <w:szCs w:val="28"/>
                <w:lang w:val="en-US"/>
              </w:rPr>
            </w:pPr>
            <w:r w:rsidRPr="00955A16">
              <w:rPr>
                <w:rFonts w:ascii="Times New Roman" w:hAnsi="Times New Roman" w:cs="Times New Roman"/>
                <w:sz w:val="28"/>
                <w:szCs w:val="28"/>
              </w:rPr>
              <w:t xml:space="preserve">Значення оцінки </w:t>
            </w:r>
            <w:r w:rsidRPr="00955A16">
              <w:rPr>
                <w:rFonts w:ascii="Times New Roman" w:hAnsi="Times New Roman" w:cs="Times New Roman"/>
                <w:sz w:val="28"/>
                <w:szCs w:val="28"/>
                <w:lang w:val="en-US"/>
              </w:rPr>
              <w:t>ECTS</w:t>
            </w:r>
          </w:p>
        </w:tc>
        <w:tc>
          <w:tcPr>
            <w:tcW w:w="2540" w:type="pct"/>
            <w:gridSpan w:val="2"/>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Оцінка за національною шкалою</w:t>
            </w:r>
          </w:p>
        </w:tc>
      </w:tr>
      <w:tr w:rsidR="00514A6E" w:rsidRPr="00955A16" w:rsidTr="00514A6E">
        <w:trPr>
          <w:trHeight w:val="450"/>
        </w:trPr>
        <w:tc>
          <w:tcPr>
            <w:tcW w:w="962" w:type="pct"/>
            <w:vMerge/>
            <w:vAlign w:val="center"/>
          </w:tcPr>
          <w:p w:rsidR="00514A6E" w:rsidRPr="00955A16" w:rsidRDefault="00514A6E" w:rsidP="00514A6E">
            <w:pPr>
              <w:spacing w:after="0" w:line="240" w:lineRule="auto"/>
              <w:jc w:val="center"/>
              <w:rPr>
                <w:rFonts w:ascii="Times New Roman" w:hAnsi="Times New Roman" w:cs="Times New Roman"/>
                <w:sz w:val="28"/>
                <w:szCs w:val="28"/>
              </w:rPr>
            </w:pPr>
          </w:p>
        </w:tc>
        <w:tc>
          <w:tcPr>
            <w:tcW w:w="519" w:type="pct"/>
            <w:vMerge/>
            <w:vAlign w:val="center"/>
          </w:tcPr>
          <w:p w:rsidR="00514A6E" w:rsidRPr="00955A16" w:rsidRDefault="00514A6E" w:rsidP="00514A6E">
            <w:pPr>
              <w:spacing w:after="0" w:line="240" w:lineRule="auto"/>
              <w:jc w:val="center"/>
              <w:rPr>
                <w:rFonts w:ascii="Times New Roman" w:hAnsi="Times New Roman" w:cs="Times New Roman"/>
                <w:sz w:val="28"/>
                <w:szCs w:val="28"/>
              </w:rPr>
            </w:pPr>
          </w:p>
        </w:tc>
        <w:tc>
          <w:tcPr>
            <w:tcW w:w="979" w:type="pct"/>
            <w:vMerge/>
            <w:shd w:val="clear" w:color="auto" w:fill="auto"/>
            <w:vAlign w:val="center"/>
          </w:tcPr>
          <w:p w:rsidR="00514A6E" w:rsidRPr="00955A16" w:rsidRDefault="00514A6E" w:rsidP="00514A6E">
            <w:pPr>
              <w:spacing w:after="0" w:line="240" w:lineRule="auto"/>
              <w:jc w:val="center"/>
              <w:rPr>
                <w:rFonts w:ascii="Times New Roman" w:hAnsi="Times New Roman" w:cs="Times New Roman"/>
                <w:sz w:val="28"/>
                <w:szCs w:val="28"/>
              </w:rPr>
            </w:pPr>
          </w:p>
        </w:tc>
        <w:tc>
          <w:tcPr>
            <w:tcW w:w="1485" w:type="pct"/>
            <w:vAlign w:val="center"/>
          </w:tcPr>
          <w:p w:rsidR="00514A6E" w:rsidRPr="00955A16" w:rsidRDefault="00514A6E" w:rsidP="00514A6E">
            <w:pPr>
              <w:spacing w:after="0" w:line="240" w:lineRule="auto"/>
              <w:ind w:right="-144"/>
              <w:rPr>
                <w:rFonts w:ascii="Times New Roman" w:hAnsi="Times New Roman" w:cs="Times New Roman"/>
                <w:sz w:val="28"/>
                <w:szCs w:val="28"/>
              </w:rPr>
            </w:pPr>
            <w:r w:rsidRPr="00955A16">
              <w:rPr>
                <w:rFonts w:ascii="Times New Roman" w:hAnsi="Times New Roman" w:cs="Times New Roman"/>
                <w:sz w:val="28"/>
                <w:szCs w:val="28"/>
              </w:rPr>
              <w:t>для екзамену, курсового проекту (роботи), практики</w:t>
            </w:r>
          </w:p>
        </w:tc>
        <w:tc>
          <w:tcPr>
            <w:tcW w:w="1055" w:type="pct"/>
            <w:shd w:val="clear" w:color="auto" w:fill="auto"/>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для заліку</w:t>
            </w:r>
          </w:p>
        </w:tc>
      </w:tr>
      <w:tr w:rsidR="00514A6E" w:rsidRPr="00955A16" w:rsidTr="00514A6E">
        <w:tc>
          <w:tcPr>
            <w:tcW w:w="962" w:type="pct"/>
            <w:vAlign w:val="center"/>
          </w:tcPr>
          <w:p w:rsidR="00514A6E" w:rsidRPr="00955A16" w:rsidRDefault="00514A6E" w:rsidP="00514A6E">
            <w:pPr>
              <w:spacing w:after="0" w:line="240" w:lineRule="auto"/>
              <w:ind w:left="180"/>
              <w:jc w:val="center"/>
              <w:rPr>
                <w:rFonts w:ascii="Times New Roman" w:hAnsi="Times New Roman" w:cs="Times New Roman"/>
                <w:b/>
                <w:sz w:val="28"/>
                <w:szCs w:val="28"/>
              </w:rPr>
            </w:pPr>
            <w:r w:rsidRPr="00955A16">
              <w:rPr>
                <w:rFonts w:ascii="Times New Roman" w:hAnsi="Times New Roman" w:cs="Times New Roman"/>
                <w:sz w:val="28"/>
                <w:szCs w:val="28"/>
              </w:rPr>
              <w:t>90 – 100</w:t>
            </w:r>
          </w:p>
        </w:tc>
        <w:tc>
          <w:tcPr>
            <w:tcW w:w="519" w:type="pct"/>
            <w:vAlign w:val="center"/>
          </w:tcPr>
          <w:p w:rsidR="00514A6E" w:rsidRPr="00955A16" w:rsidRDefault="00514A6E" w:rsidP="00514A6E">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А</w:t>
            </w:r>
          </w:p>
        </w:tc>
        <w:tc>
          <w:tcPr>
            <w:tcW w:w="979" w:type="pct"/>
            <w:shd w:val="clear" w:color="auto" w:fill="auto"/>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відмінно</w:t>
            </w:r>
          </w:p>
        </w:tc>
        <w:tc>
          <w:tcPr>
            <w:tcW w:w="1485" w:type="pct"/>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відмінно</w:t>
            </w:r>
            <w:r>
              <w:rPr>
                <w:rFonts w:ascii="Times New Roman" w:hAnsi="Times New Roman" w:cs="Times New Roman"/>
                <w:sz w:val="28"/>
                <w:szCs w:val="28"/>
              </w:rPr>
              <w:t xml:space="preserve"> </w:t>
            </w:r>
          </w:p>
        </w:tc>
        <w:tc>
          <w:tcPr>
            <w:tcW w:w="1055" w:type="pct"/>
            <w:vMerge w:val="restart"/>
          </w:tcPr>
          <w:p w:rsidR="00514A6E" w:rsidRPr="00955A16" w:rsidRDefault="00514A6E" w:rsidP="00514A6E">
            <w:pPr>
              <w:spacing w:after="0" w:line="240" w:lineRule="auto"/>
              <w:jc w:val="center"/>
              <w:rPr>
                <w:rFonts w:ascii="Times New Roman" w:hAnsi="Times New Roman" w:cs="Times New Roman"/>
                <w:sz w:val="28"/>
                <w:szCs w:val="28"/>
              </w:rPr>
            </w:pPr>
          </w:p>
          <w:p w:rsidR="00514A6E" w:rsidRPr="00955A16" w:rsidRDefault="00514A6E" w:rsidP="00514A6E">
            <w:pPr>
              <w:spacing w:after="0" w:line="240" w:lineRule="auto"/>
              <w:jc w:val="center"/>
              <w:rPr>
                <w:rFonts w:ascii="Times New Roman" w:hAnsi="Times New Roman" w:cs="Times New Roman"/>
                <w:sz w:val="28"/>
                <w:szCs w:val="28"/>
              </w:rPr>
            </w:pPr>
          </w:p>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зараховано</w:t>
            </w:r>
          </w:p>
        </w:tc>
      </w:tr>
      <w:tr w:rsidR="00514A6E" w:rsidRPr="00955A16" w:rsidTr="00514A6E">
        <w:trPr>
          <w:trHeight w:val="194"/>
        </w:trPr>
        <w:tc>
          <w:tcPr>
            <w:tcW w:w="962" w:type="pct"/>
            <w:vAlign w:val="center"/>
          </w:tcPr>
          <w:p w:rsidR="00514A6E" w:rsidRPr="00955A16" w:rsidRDefault="00514A6E" w:rsidP="00514A6E">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82-89</w:t>
            </w:r>
          </w:p>
        </w:tc>
        <w:tc>
          <w:tcPr>
            <w:tcW w:w="519" w:type="pct"/>
            <w:vAlign w:val="center"/>
          </w:tcPr>
          <w:p w:rsidR="00514A6E" w:rsidRPr="00955A16" w:rsidRDefault="00514A6E" w:rsidP="00514A6E">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В</w:t>
            </w:r>
          </w:p>
        </w:tc>
        <w:tc>
          <w:tcPr>
            <w:tcW w:w="979" w:type="pct"/>
            <w:shd w:val="clear" w:color="auto" w:fill="auto"/>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дуже добре</w:t>
            </w:r>
          </w:p>
        </w:tc>
        <w:tc>
          <w:tcPr>
            <w:tcW w:w="1485" w:type="pct"/>
            <w:vMerge w:val="restart"/>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 xml:space="preserve">добре </w:t>
            </w:r>
          </w:p>
        </w:tc>
        <w:tc>
          <w:tcPr>
            <w:tcW w:w="1055" w:type="pct"/>
            <w:vMerge/>
          </w:tcPr>
          <w:p w:rsidR="00514A6E" w:rsidRPr="00955A16" w:rsidRDefault="00514A6E" w:rsidP="00514A6E">
            <w:pPr>
              <w:spacing w:after="0" w:line="240" w:lineRule="auto"/>
              <w:jc w:val="center"/>
              <w:rPr>
                <w:rFonts w:ascii="Times New Roman" w:hAnsi="Times New Roman" w:cs="Times New Roman"/>
                <w:sz w:val="28"/>
                <w:szCs w:val="28"/>
              </w:rPr>
            </w:pPr>
          </w:p>
        </w:tc>
      </w:tr>
      <w:tr w:rsidR="00514A6E" w:rsidRPr="00955A16" w:rsidTr="00514A6E">
        <w:tc>
          <w:tcPr>
            <w:tcW w:w="962" w:type="pct"/>
            <w:vAlign w:val="center"/>
          </w:tcPr>
          <w:p w:rsidR="00514A6E" w:rsidRPr="00955A16" w:rsidRDefault="00514A6E" w:rsidP="00514A6E">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74-81</w:t>
            </w:r>
          </w:p>
        </w:tc>
        <w:tc>
          <w:tcPr>
            <w:tcW w:w="519" w:type="pct"/>
            <w:vAlign w:val="center"/>
          </w:tcPr>
          <w:p w:rsidR="00514A6E" w:rsidRPr="00955A16" w:rsidRDefault="00514A6E" w:rsidP="00514A6E">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С</w:t>
            </w:r>
          </w:p>
        </w:tc>
        <w:tc>
          <w:tcPr>
            <w:tcW w:w="979" w:type="pct"/>
            <w:shd w:val="clear" w:color="auto" w:fill="auto"/>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добре</w:t>
            </w:r>
          </w:p>
        </w:tc>
        <w:tc>
          <w:tcPr>
            <w:tcW w:w="1485" w:type="pct"/>
            <w:vMerge/>
            <w:vAlign w:val="center"/>
          </w:tcPr>
          <w:p w:rsidR="00514A6E" w:rsidRPr="00955A16" w:rsidRDefault="00514A6E" w:rsidP="00514A6E">
            <w:pPr>
              <w:spacing w:after="0" w:line="240" w:lineRule="auto"/>
              <w:jc w:val="center"/>
              <w:rPr>
                <w:rFonts w:ascii="Times New Roman" w:hAnsi="Times New Roman" w:cs="Times New Roman"/>
                <w:sz w:val="28"/>
                <w:szCs w:val="28"/>
              </w:rPr>
            </w:pPr>
          </w:p>
        </w:tc>
        <w:tc>
          <w:tcPr>
            <w:tcW w:w="1055" w:type="pct"/>
            <w:vMerge/>
          </w:tcPr>
          <w:p w:rsidR="00514A6E" w:rsidRPr="00955A16" w:rsidRDefault="00514A6E" w:rsidP="00514A6E">
            <w:pPr>
              <w:spacing w:after="0" w:line="240" w:lineRule="auto"/>
              <w:jc w:val="center"/>
              <w:rPr>
                <w:rFonts w:ascii="Times New Roman" w:hAnsi="Times New Roman" w:cs="Times New Roman"/>
                <w:sz w:val="28"/>
                <w:szCs w:val="28"/>
              </w:rPr>
            </w:pPr>
          </w:p>
        </w:tc>
      </w:tr>
      <w:tr w:rsidR="00514A6E" w:rsidRPr="00955A16" w:rsidTr="00514A6E">
        <w:tc>
          <w:tcPr>
            <w:tcW w:w="962" w:type="pct"/>
            <w:vAlign w:val="center"/>
          </w:tcPr>
          <w:p w:rsidR="00514A6E" w:rsidRPr="00955A16" w:rsidRDefault="00514A6E" w:rsidP="00514A6E">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64-73</w:t>
            </w:r>
          </w:p>
        </w:tc>
        <w:tc>
          <w:tcPr>
            <w:tcW w:w="519" w:type="pct"/>
            <w:vAlign w:val="center"/>
          </w:tcPr>
          <w:p w:rsidR="00514A6E" w:rsidRPr="00955A16" w:rsidRDefault="00514A6E" w:rsidP="00514A6E">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D</w:t>
            </w:r>
          </w:p>
        </w:tc>
        <w:tc>
          <w:tcPr>
            <w:tcW w:w="979" w:type="pct"/>
            <w:shd w:val="clear" w:color="auto" w:fill="auto"/>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задовільно</w:t>
            </w:r>
          </w:p>
        </w:tc>
        <w:tc>
          <w:tcPr>
            <w:tcW w:w="1485" w:type="pct"/>
            <w:vMerge w:val="restart"/>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 xml:space="preserve">задовільно </w:t>
            </w:r>
          </w:p>
        </w:tc>
        <w:tc>
          <w:tcPr>
            <w:tcW w:w="1055" w:type="pct"/>
            <w:vMerge/>
          </w:tcPr>
          <w:p w:rsidR="00514A6E" w:rsidRPr="00955A16" w:rsidRDefault="00514A6E" w:rsidP="00514A6E">
            <w:pPr>
              <w:spacing w:after="0" w:line="240" w:lineRule="auto"/>
              <w:jc w:val="center"/>
              <w:rPr>
                <w:rFonts w:ascii="Times New Roman" w:hAnsi="Times New Roman" w:cs="Times New Roman"/>
                <w:sz w:val="28"/>
                <w:szCs w:val="28"/>
              </w:rPr>
            </w:pPr>
          </w:p>
        </w:tc>
      </w:tr>
      <w:tr w:rsidR="00514A6E" w:rsidRPr="00955A16" w:rsidTr="00514A6E">
        <w:tc>
          <w:tcPr>
            <w:tcW w:w="962" w:type="pct"/>
            <w:vAlign w:val="center"/>
          </w:tcPr>
          <w:p w:rsidR="00514A6E" w:rsidRPr="00955A16" w:rsidRDefault="00514A6E" w:rsidP="00514A6E">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60-63</w:t>
            </w:r>
          </w:p>
        </w:tc>
        <w:tc>
          <w:tcPr>
            <w:tcW w:w="519" w:type="pct"/>
            <w:vAlign w:val="center"/>
          </w:tcPr>
          <w:p w:rsidR="00514A6E" w:rsidRPr="00955A16" w:rsidRDefault="00514A6E" w:rsidP="00514A6E">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 xml:space="preserve">Е </w:t>
            </w:r>
          </w:p>
        </w:tc>
        <w:tc>
          <w:tcPr>
            <w:tcW w:w="979" w:type="pct"/>
            <w:shd w:val="clear" w:color="auto" w:fill="auto"/>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достатньо</w:t>
            </w:r>
          </w:p>
        </w:tc>
        <w:tc>
          <w:tcPr>
            <w:tcW w:w="1485" w:type="pct"/>
            <w:vMerge/>
            <w:vAlign w:val="center"/>
          </w:tcPr>
          <w:p w:rsidR="00514A6E" w:rsidRPr="00955A16" w:rsidRDefault="00514A6E" w:rsidP="00514A6E">
            <w:pPr>
              <w:spacing w:after="0" w:line="240" w:lineRule="auto"/>
              <w:jc w:val="center"/>
              <w:rPr>
                <w:rFonts w:ascii="Times New Roman" w:hAnsi="Times New Roman" w:cs="Times New Roman"/>
                <w:sz w:val="28"/>
                <w:szCs w:val="28"/>
              </w:rPr>
            </w:pPr>
          </w:p>
        </w:tc>
        <w:tc>
          <w:tcPr>
            <w:tcW w:w="1055" w:type="pct"/>
            <w:vMerge/>
          </w:tcPr>
          <w:p w:rsidR="00514A6E" w:rsidRPr="00955A16" w:rsidRDefault="00514A6E" w:rsidP="00514A6E">
            <w:pPr>
              <w:spacing w:after="0" w:line="240" w:lineRule="auto"/>
              <w:jc w:val="center"/>
              <w:rPr>
                <w:rFonts w:ascii="Times New Roman" w:hAnsi="Times New Roman" w:cs="Times New Roman"/>
                <w:sz w:val="28"/>
                <w:szCs w:val="28"/>
              </w:rPr>
            </w:pPr>
          </w:p>
        </w:tc>
      </w:tr>
      <w:tr w:rsidR="00514A6E" w:rsidRPr="00955A16" w:rsidTr="00514A6E">
        <w:tc>
          <w:tcPr>
            <w:tcW w:w="962" w:type="pct"/>
            <w:vAlign w:val="center"/>
          </w:tcPr>
          <w:p w:rsidR="00514A6E" w:rsidRPr="00955A16" w:rsidRDefault="00514A6E" w:rsidP="00514A6E">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35-59</w:t>
            </w:r>
          </w:p>
        </w:tc>
        <w:tc>
          <w:tcPr>
            <w:tcW w:w="519" w:type="pct"/>
            <w:vAlign w:val="center"/>
          </w:tcPr>
          <w:p w:rsidR="00514A6E" w:rsidRPr="00955A16" w:rsidRDefault="00514A6E" w:rsidP="00514A6E">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FX</w:t>
            </w:r>
          </w:p>
        </w:tc>
        <w:tc>
          <w:tcPr>
            <w:tcW w:w="979" w:type="pct"/>
            <w:shd w:val="clear" w:color="auto" w:fill="auto"/>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можливістю повторного складання</w:t>
            </w:r>
          </w:p>
        </w:tc>
        <w:tc>
          <w:tcPr>
            <w:tcW w:w="1485" w:type="pct"/>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можливістю повторного складання</w:t>
            </w:r>
          </w:p>
        </w:tc>
        <w:tc>
          <w:tcPr>
            <w:tcW w:w="1055" w:type="pct"/>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 зараховано з можливістю повторного складання</w:t>
            </w:r>
          </w:p>
        </w:tc>
      </w:tr>
      <w:tr w:rsidR="00514A6E" w:rsidRPr="00955A16" w:rsidTr="00514A6E">
        <w:trPr>
          <w:trHeight w:val="708"/>
        </w:trPr>
        <w:tc>
          <w:tcPr>
            <w:tcW w:w="962" w:type="pct"/>
            <w:vAlign w:val="center"/>
          </w:tcPr>
          <w:p w:rsidR="00514A6E" w:rsidRPr="00955A16" w:rsidRDefault="00514A6E" w:rsidP="00514A6E">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1-34</w:t>
            </w:r>
          </w:p>
        </w:tc>
        <w:tc>
          <w:tcPr>
            <w:tcW w:w="519" w:type="pct"/>
            <w:vAlign w:val="center"/>
          </w:tcPr>
          <w:p w:rsidR="00514A6E" w:rsidRPr="00955A16" w:rsidRDefault="00514A6E" w:rsidP="00514A6E">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F</w:t>
            </w:r>
          </w:p>
        </w:tc>
        <w:tc>
          <w:tcPr>
            <w:tcW w:w="979" w:type="pct"/>
            <w:shd w:val="clear" w:color="auto" w:fill="auto"/>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обов'язковим повторним курсом</w:t>
            </w:r>
          </w:p>
        </w:tc>
        <w:tc>
          <w:tcPr>
            <w:tcW w:w="1485" w:type="pct"/>
            <w:vAlign w:val="center"/>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обов'язковим повторним вивченням дисципліни</w:t>
            </w:r>
          </w:p>
        </w:tc>
        <w:tc>
          <w:tcPr>
            <w:tcW w:w="1055" w:type="pct"/>
          </w:tcPr>
          <w:p w:rsidR="00514A6E" w:rsidRPr="00955A16" w:rsidRDefault="00514A6E" w:rsidP="00514A6E">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 зараховано з обов'язковим повторним вивченням дисципліни</w:t>
            </w:r>
          </w:p>
        </w:tc>
      </w:tr>
    </w:tbl>
    <w:p w:rsidR="00514A6E" w:rsidRDefault="00514A6E" w:rsidP="00514A6E">
      <w:pPr>
        <w:rPr>
          <w:lang w:val="x-none" w:eastAsia="ru-RU"/>
        </w:rPr>
      </w:pPr>
    </w:p>
    <w:p w:rsidR="00514A6E" w:rsidRDefault="00514A6E" w:rsidP="00514A6E">
      <w:pPr>
        <w:widowControl w:val="0"/>
        <w:tabs>
          <w:tab w:val="left" w:pos="993"/>
        </w:tabs>
        <w:spacing w:after="0" w:line="240" w:lineRule="auto"/>
        <w:jc w:val="center"/>
        <w:rPr>
          <w:rFonts w:ascii="Times New Roman" w:hAnsi="Times New Roman" w:cs="Times New Roman"/>
          <w:b/>
          <w:sz w:val="28"/>
          <w:szCs w:val="28"/>
        </w:rPr>
      </w:pPr>
    </w:p>
    <w:p w:rsidR="00514A6E" w:rsidRPr="006E7A64" w:rsidRDefault="00514A6E" w:rsidP="00514A6E">
      <w:pPr>
        <w:widowControl w:val="0"/>
        <w:tabs>
          <w:tab w:val="left" w:pos="993"/>
        </w:tabs>
        <w:spacing w:after="0" w:line="240" w:lineRule="auto"/>
        <w:jc w:val="center"/>
        <w:rPr>
          <w:rFonts w:ascii="Times New Roman" w:hAnsi="Times New Roman" w:cs="Times New Roman"/>
          <w:b/>
          <w:sz w:val="28"/>
          <w:szCs w:val="28"/>
          <w:u w:val="single"/>
        </w:rPr>
      </w:pPr>
      <w:r w:rsidRPr="006E7A64">
        <w:rPr>
          <w:rFonts w:ascii="Times New Roman" w:hAnsi="Times New Roman" w:cs="Times New Roman"/>
          <w:b/>
          <w:sz w:val="28"/>
          <w:szCs w:val="28"/>
        </w:rPr>
        <w:t>12. РЕКОМЕНДОВАНА</w:t>
      </w:r>
      <w:r w:rsidRPr="006E7A64">
        <w:rPr>
          <w:rFonts w:ascii="Times New Roman" w:hAnsi="Times New Roman" w:cs="Times New Roman"/>
          <w:sz w:val="28"/>
          <w:szCs w:val="28"/>
        </w:rPr>
        <w:t xml:space="preserve"> </w:t>
      </w:r>
      <w:r w:rsidRPr="006E7A64">
        <w:rPr>
          <w:rFonts w:ascii="Times New Roman" w:hAnsi="Times New Roman" w:cs="Times New Roman"/>
          <w:b/>
          <w:sz w:val="28"/>
          <w:szCs w:val="28"/>
        </w:rPr>
        <w:t>ЛІТЕРАТУРА</w:t>
      </w:r>
    </w:p>
    <w:p w:rsidR="00F57D9D" w:rsidRPr="00F57D9D" w:rsidRDefault="00F57D9D" w:rsidP="00F57D9D">
      <w:pPr>
        <w:widowControl w:val="0"/>
        <w:spacing w:after="0" w:line="240" w:lineRule="auto"/>
        <w:rPr>
          <w:rFonts w:ascii="Times New Roman" w:hAnsi="Times New Roman" w:cs="Times New Roman"/>
          <w:b/>
          <w:sz w:val="28"/>
          <w:szCs w:val="28"/>
        </w:rPr>
      </w:pPr>
      <w:r w:rsidRPr="00F57D9D">
        <w:rPr>
          <w:rFonts w:ascii="Times New Roman" w:hAnsi="Times New Roman" w:cs="Times New Roman"/>
          <w:b/>
          <w:sz w:val="28"/>
          <w:szCs w:val="28"/>
        </w:rPr>
        <w:t xml:space="preserve">Основна </w:t>
      </w:r>
    </w:p>
    <w:p w:rsidR="00F57D9D" w:rsidRPr="00F57D9D" w:rsidRDefault="00F57D9D" w:rsidP="00F57D9D">
      <w:pPr>
        <w:widowControl w:val="0"/>
        <w:shd w:val="clear" w:color="auto" w:fill="FFFFFF"/>
        <w:tabs>
          <w:tab w:val="left" w:pos="993"/>
        </w:tabs>
        <w:autoSpaceDE w:val="0"/>
        <w:autoSpaceDN w:val="0"/>
        <w:adjustRightInd w:val="0"/>
        <w:spacing w:after="0" w:line="240" w:lineRule="auto"/>
        <w:jc w:val="center"/>
        <w:rPr>
          <w:rFonts w:ascii="Times New Roman" w:hAnsi="Times New Roman" w:cs="Times New Roman"/>
          <w:b/>
          <w:bCs/>
          <w:i/>
          <w:iCs/>
          <w:sz w:val="28"/>
          <w:szCs w:val="28"/>
        </w:rPr>
      </w:pPr>
      <w:r w:rsidRPr="00F57D9D">
        <w:rPr>
          <w:rFonts w:ascii="Times New Roman" w:hAnsi="Times New Roman" w:cs="Times New Roman"/>
          <w:b/>
          <w:bCs/>
          <w:i/>
          <w:iCs/>
          <w:sz w:val="28"/>
          <w:szCs w:val="28"/>
        </w:rPr>
        <w:t>Нормативно-правові акти:</w:t>
      </w:r>
    </w:p>
    <w:p w:rsidR="00F57D9D" w:rsidRPr="00F57D9D" w:rsidRDefault="00F57D9D" w:rsidP="00F57D9D">
      <w:pPr>
        <w:widowControl w:val="0"/>
        <w:shd w:val="clear" w:color="auto" w:fill="FFFFFF"/>
        <w:tabs>
          <w:tab w:val="left" w:pos="993"/>
        </w:tabs>
        <w:spacing w:after="0" w:line="240" w:lineRule="auto"/>
        <w:rPr>
          <w:rFonts w:ascii="Times New Roman" w:hAnsi="Times New Roman" w:cs="Times New Roman"/>
          <w:sz w:val="28"/>
          <w:szCs w:val="28"/>
        </w:rPr>
      </w:pPr>
      <w:r w:rsidRPr="00F57D9D">
        <w:rPr>
          <w:rFonts w:ascii="Times New Roman" w:hAnsi="Times New Roman" w:cs="Times New Roman"/>
          <w:sz w:val="28"/>
          <w:szCs w:val="28"/>
        </w:rPr>
        <w:t>1. Закон України «Про інформацію» – Режим доступу: https://zakon.rada.gov.ua/laws/show/2657-12#Text</w:t>
      </w:r>
    </w:p>
    <w:p w:rsidR="00F57D9D" w:rsidRPr="00F57D9D" w:rsidRDefault="00F57D9D"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sidRPr="00F57D9D">
        <w:rPr>
          <w:rFonts w:ascii="Times New Roman" w:hAnsi="Times New Roman" w:cs="Times New Roman"/>
          <w:sz w:val="28"/>
          <w:szCs w:val="28"/>
        </w:rPr>
        <w:t>2. Закон України «Про Основні засади розвитку інформаційного суспільства в Україні на 2007-2015 роки» – Режим доступу: https://zakon.rada.gov.ua/laws/show/537-16#Text</w:t>
      </w:r>
    </w:p>
    <w:p w:rsidR="00F57D9D" w:rsidRPr="00F57D9D" w:rsidRDefault="00F57D9D"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sidRPr="00F57D9D">
        <w:rPr>
          <w:rFonts w:ascii="Times New Roman" w:hAnsi="Times New Roman" w:cs="Times New Roman"/>
          <w:sz w:val="28"/>
          <w:szCs w:val="28"/>
        </w:rPr>
        <w:t>3. Закон України «Про Національну програму інформатизації» – Режим доступу: https://zakon.rada.gov.ua/laws/show/74/98-%D0%B2%D1%80#Text</w:t>
      </w:r>
    </w:p>
    <w:p w:rsidR="00F57D9D" w:rsidRPr="00F57D9D" w:rsidRDefault="00F57D9D" w:rsidP="00F57D9D">
      <w:pPr>
        <w:shd w:val="clear" w:color="auto" w:fill="FFFFFF"/>
        <w:tabs>
          <w:tab w:val="num" w:pos="360"/>
          <w:tab w:val="left" w:pos="993"/>
        </w:tabs>
        <w:autoSpaceDE w:val="0"/>
        <w:autoSpaceDN w:val="0"/>
        <w:adjustRightInd w:val="0"/>
        <w:spacing w:before="100" w:beforeAutospacing="1" w:after="0" w:line="240" w:lineRule="auto"/>
        <w:ind w:left="142"/>
        <w:jc w:val="center"/>
        <w:rPr>
          <w:rFonts w:ascii="Times New Roman" w:hAnsi="Times New Roman" w:cs="Times New Roman"/>
          <w:b/>
          <w:bCs/>
          <w:i/>
          <w:sz w:val="28"/>
          <w:szCs w:val="28"/>
        </w:rPr>
      </w:pPr>
      <w:r w:rsidRPr="00F57D9D">
        <w:rPr>
          <w:rFonts w:ascii="Times New Roman" w:hAnsi="Times New Roman" w:cs="Times New Roman"/>
          <w:b/>
          <w:bCs/>
          <w:i/>
          <w:sz w:val="28"/>
          <w:szCs w:val="28"/>
        </w:rPr>
        <w:t>Підручники та навчальні посібники:</w:t>
      </w:r>
    </w:p>
    <w:p w:rsidR="00F57D9D" w:rsidRPr="00F57D9D" w:rsidRDefault="00F57D9D"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sidRPr="00F57D9D">
        <w:rPr>
          <w:rFonts w:ascii="Times New Roman" w:hAnsi="Times New Roman" w:cs="Times New Roman"/>
          <w:sz w:val="28"/>
          <w:szCs w:val="28"/>
        </w:rPr>
        <w:t xml:space="preserve">1. Інформаційні системи та технології : підручник / [Вишня В. Б. та ін.] ; за </w:t>
      </w:r>
      <w:proofErr w:type="spellStart"/>
      <w:r w:rsidRPr="00F57D9D">
        <w:rPr>
          <w:rFonts w:ascii="Times New Roman" w:hAnsi="Times New Roman" w:cs="Times New Roman"/>
          <w:sz w:val="28"/>
          <w:szCs w:val="28"/>
        </w:rPr>
        <w:t>заг</w:t>
      </w:r>
      <w:proofErr w:type="spellEnd"/>
      <w:r w:rsidRPr="00F57D9D">
        <w:rPr>
          <w:rFonts w:ascii="Times New Roman" w:hAnsi="Times New Roman" w:cs="Times New Roman"/>
          <w:sz w:val="28"/>
          <w:szCs w:val="28"/>
        </w:rPr>
        <w:t xml:space="preserve">. ред. В. Б. Вишні ; М-во </w:t>
      </w:r>
      <w:proofErr w:type="spellStart"/>
      <w:r w:rsidRPr="00F57D9D">
        <w:rPr>
          <w:rFonts w:ascii="Times New Roman" w:hAnsi="Times New Roman" w:cs="Times New Roman"/>
          <w:sz w:val="28"/>
          <w:szCs w:val="28"/>
        </w:rPr>
        <w:t>внутр</w:t>
      </w:r>
      <w:proofErr w:type="spellEnd"/>
      <w:r w:rsidRPr="00F57D9D">
        <w:rPr>
          <w:rFonts w:ascii="Times New Roman" w:hAnsi="Times New Roman" w:cs="Times New Roman"/>
          <w:sz w:val="28"/>
          <w:szCs w:val="28"/>
        </w:rPr>
        <w:t xml:space="preserve">. справ України, </w:t>
      </w:r>
      <w:proofErr w:type="spellStart"/>
      <w:r w:rsidRPr="00F57D9D">
        <w:rPr>
          <w:rFonts w:ascii="Times New Roman" w:hAnsi="Times New Roman" w:cs="Times New Roman"/>
          <w:sz w:val="28"/>
          <w:szCs w:val="28"/>
        </w:rPr>
        <w:t>Дніпропетр</w:t>
      </w:r>
      <w:proofErr w:type="spellEnd"/>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держ</w:t>
      </w:r>
      <w:proofErr w:type="spellEnd"/>
      <w:r w:rsidRPr="00F57D9D">
        <w:rPr>
          <w:rFonts w:ascii="Times New Roman" w:hAnsi="Times New Roman" w:cs="Times New Roman"/>
          <w:sz w:val="28"/>
          <w:szCs w:val="28"/>
        </w:rPr>
        <w:t xml:space="preserve">. ун-т </w:t>
      </w:r>
      <w:proofErr w:type="spellStart"/>
      <w:r w:rsidRPr="00F57D9D">
        <w:rPr>
          <w:rFonts w:ascii="Times New Roman" w:hAnsi="Times New Roman" w:cs="Times New Roman"/>
          <w:sz w:val="28"/>
          <w:szCs w:val="28"/>
        </w:rPr>
        <w:t>внутр</w:t>
      </w:r>
      <w:proofErr w:type="spellEnd"/>
      <w:r w:rsidRPr="00F57D9D">
        <w:rPr>
          <w:rFonts w:ascii="Times New Roman" w:hAnsi="Times New Roman" w:cs="Times New Roman"/>
          <w:sz w:val="28"/>
          <w:szCs w:val="28"/>
        </w:rPr>
        <w:t>. справ. – Дніпро : ДДУВС, 2021. – 279 с.</w:t>
      </w:r>
    </w:p>
    <w:p w:rsidR="00F57D9D" w:rsidRPr="00F57D9D" w:rsidRDefault="00F57D9D"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sidRPr="00F57D9D">
        <w:rPr>
          <w:rFonts w:ascii="Times New Roman" w:hAnsi="Times New Roman" w:cs="Times New Roman"/>
          <w:sz w:val="28"/>
          <w:szCs w:val="28"/>
        </w:rPr>
        <w:t xml:space="preserve">2. Інформаційні системи та технології / [Н. О. Бринза та ін.] ; під ред. Пономаренка В. С. – Харків : </w:t>
      </w:r>
      <w:proofErr w:type="spellStart"/>
      <w:r w:rsidRPr="00F57D9D">
        <w:rPr>
          <w:rFonts w:ascii="Times New Roman" w:hAnsi="Times New Roman" w:cs="Times New Roman"/>
          <w:sz w:val="28"/>
          <w:szCs w:val="28"/>
        </w:rPr>
        <w:t>Бровін</w:t>
      </w:r>
      <w:proofErr w:type="spellEnd"/>
      <w:r w:rsidRPr="00F57D9D">
        <w:rPr>
          <w:rFonts w:ascii="Times New Roman" w:hAnsi="Times New Roman" w:cs="Times New Roman"/>
          <w:sz w:val="28"/>
          <w:szCs w:val="28"/>
        </w:rPr>
        <w:t xml:space="preserve"> О. В., 2019. — 210 с.</w:t>
      </w:r>
    </w:p>
    <w:p w:rsidR="00F57D9D" w:rsidRPr="00F57D9D" w:rsidRDefault="00F57D9D"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sidRPr="00F57D9D">
        <w:rPr>
          <w:rFonts w:ascii="Times New Roman" w:hAnsi="Times New Roman" w:cs="Times New Roman"/>
          <w:sz w:val="28"/>
          <w:szCs w:val="28"/>
        </w:rPr>
        <w:t xml:space="preserve">3. Інформаційні технології та системи / [В. П. </w:t>
      </w:r>
      <w:proofErr w:type="spellStart"/>
      <w:r w:rsidRPr="00F57D9D">
        <w:rPr>
          <w:rFonts w:ascii="Times New Roman" w:hAnsi="Times New Roman" w:cs="Times New Roman"/>
          <w:sz w:val="28"/>
          <w:szCs w:val="28"/>
        </w:rPr>
        <w:t>Бурдаєв</w:t>
      </w:r>
      <w:proofErr w:type="spellEnd"/>
      <w:r w:rsidRPr="00F57D9D">
        <w:rPr>
          <w:rFonts w:ascii="Times New Roman" w:hAnsi="Times New Roman" w:cs="Times New Roman"/>
          <w:sz w:val="28"/>
          <w:szCs w:val="28"/>
        </w:rPr>
        <w:t xml:space="preserve"> та ін.] ; під ред. Пономаренка В. С. ; М-во освіти і науки України, Харків. </w:t>
      </w:r>
      <w:proofErr w:type="spellStart"/>
      <w:r w:rsidRPr="00F57D9D">
        <w:rPr>
          <w:rFonts w:ascii="Times New Roman" w:hAnsi="Times New Roman" w:cs="Times New Roman"/>
          <w:sz w:val="28"/>
          <w:szCs w:val="28"/>
        </w:rPr>
        <w:t>нац</w:t>
      </w:r>
      <w:proofErr w:type="spellEnd"/>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екон</w:t>
      </w:r>
      <w:proofErr w:type="spellEnd"/>
      <w:r w:rsidRPr="00F57D9D">
        <w:rPr>
          <w:rFonts w:ascii="Times New Roman" w:hAnsi="Times New Roman" w:cs="Times New Roman"/>
          <w:sz w:val="28"/>
          <w:szCs w:val="28"/>
        </w:rPr>
        <w:t xml:space="preserve">. ун-т ім. С. </w:t>
      </w:r>
      <w:proofErr w:type="spellStart"/>
      <w:r w:rsidRPr="00F57D9D">
        <w:rPr>
          <w:rFonts w:ascii="Times New Roman" w:hAnsi="Times New Roman" w:cs="Times New Roman"/>
          <w:sz w:val="28"/>
          <w:szCs w:val="28"/>
        </w:rPr>
        <w:t>Кузнеця</w:t>
      </w:r>
      <w:proofErr w:type="spellEnd"/>
      <w:r w:rsidRPr="00F57D9D">
        <w:rPr>
          <w:rFonts w:ascii="Times New Roman" w:hAnsi="Times New Roman" w:cs="Times New Roman"/>
          <w:sz w:val="28"/>
          <w:szCs w:val="28"/>
        </w:rPr>
        <w:t xml:space="preserve">. – Харків : </w:t>
      </w:r>
      <w:proofErr w:type="spellStart"/>
      <w:r w:rsidRPr="00F57D9D">
        <w:rPr>
          <w:rFonts w:ascii="Times New Roman" w:hAnsi="Times New Roman" w:cs="Times New Roman"/>
          <w:sz w:val="28"/>
          <w:szCs w:val="28"/>
        </w:rPr>
        <w:t>Бровін</w:t>
      </w:r>
      <w:proofErr w:type="spellEnd"/>
      <w:r w:rsidRPr="00F57D9D">
        <w:rPr>
          <w:rFonts w:ascii="Times New Roman" w:hAnsi="Times New Roman" w:cs="Times New Roman"/>
          <w:sz w:val="28"/>
          <w:szCs w:val="28"/>
        </w:rPr>
        <w:t xml:space="preserve"> О. В., 2020. – 172 с.</w:t>
      </w:r>
    </w:p>
    <w:p w:rsidR="00F57D9D" w:rsidRPr="00F57D9D" w:rsidRDefault="00F57D9D"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sidRPr="00F57D9D">
        <w:rPr>
          <w:rFonts w:ascii="Times New Roman" w:hAnsi="Times New Roman" w:cs="Times New Roman"/>
          <w:sz w:val="28"/>
          <w:szCs w:val="28"/>
        </w:rPr>
        <w:t xml:space="preserve">4. Міжнародна інформація: терміни та коментарі : </w:t>
      </w:r>
      <w:proofErr w:type="spellStart"/>
      <w:r w:rsidRPr="00F57D9D">
        <w:rPr>
          <w:rFonts w:ascii="Times New Roman" w:hAnsi="Times New Roman" w:cs="Times New Roman"/>
          <w:sz w:val="28"/>
          <w:szCs w:val="28"/>
        </w:rPr>
        <w:t>навч</w:t>
      </w:r>
      <w:proofErr w:type="spellEnd"/>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посіб</w:t>
      </w:r>
      <w:proofErr w:type="spellEnd"/>
      <w:r w:rsidRPr="00F57D9D">
        <w:rPr>
          <w:rFonts w:ascii="Times New Roman" w:hAnsi="Times New Roman" w:cs="Times New Roman"/>
          <w:sz w:val="28"/>
          <w:szCs w:val="28"/>
        </w:rPr>
        <w:t xml:space="preserve">. / Є. А. Макаренко, М. М. </w:t>
      </w:r>
      <w:proofErr w:type="spellStart"/>
      <w:r w:rsidRPr="00F57D9D">
        <w:rPr>
          <w:rFonts w:ascii="Times New Roman" w:hAnsi="Times New Roman" w:cs="Times New Roman"/>
          <w:sz w:val="28"/>
          <w:szCs w:val="28"/>
        </w:rPr>
        <w:t>Рижков</w:t>
      </w:r>
      <w:proofErr w:type="spellEnd"/>
      <w:r w:rsidRPr="00F57D9D">
        <w:rPr>
          <w:rFonts w:ascii="Times New Roman" w:hAnsi="Times New Roman" w:cs="Times New Roman"/>
          <w:sz w:val="28"/>
          <w:szCs w:val="28"/>
        </w:rPr>
        <w:t xml:space="preserve">, О. П. </w:t>
      </w:r>
      <w:proofErr w:type="spellStart"/>
      <w:r w:rsidRPr="00F57D9D">
        <w:rPr>
          <w:rFonts w:ascii="Times New Roman" w:hAnsi="Times New Roman" w:cs="Times New Roman"/>
          <w:sz w:val="28"/>
          <w:szCs w:val="28"/>
        </w:rPr>
        <w:t>Кучмій</w:t>
      </w:r>
      <w:proofErr w:type="spellEnd"/>
      <w:r w:rsidRPr="00F57D9D">
        <w:rPr>
          <w:rFonts w:ascii="Times New Roman" w:hAnsi="Times New Roman" w:cs="Times New Roman"/>
          <w:sz w:val="28"/>
          <w:szCs w:val="28"/>
        </w:rPr>
        <w:t xml:space="preserve">, О. М. Фролова ; Ін-т </w:t>
      </w:r>
      <w:proofErr w:type="spellStart"/>
      <w:r w:rsidRPr="00F57D9D">
        <w:rPr>
          <w:rFonts w:ascii="Times New Roman" w:hAnsi="Times New Roman" w:cs="Times New Roman"/>
          <w:sz w:val="28"/>
          <w:szCs w:val="28"/>
        </w:rPr>
        <w:t>міжнар</w:t>
      </w:r>
      <w:proofErr w:type="spellEnd"/>
      <w:r w:rsidRPr="00F57D9D">
        <w:rPr>
          <w:rFonts w:ascii="Times New Roman" w:hAnsi="Times New Roman" w:cs="Times New Roman"/>
          <w:sz w:val="28"/>
          <w:szCs w:val="28"/>
        </w:rPr>
        <w:t xml:space="preserve">. відносин, Київ. </w:t>
      </w:r>
      <w:proofErr w:type="spellStart"/>
      <w:r w:rsidRPr="00F57D9D">
        <w:rPr>
          <w:rFonts w:ascii="Times New Roman" w:hAnsi="Times New Roman" w:cs="Times New Roman"/>
          <w:sz w:val="28"/>
          <w:szCs w:val="28"/>
        </w:rPr>
        <w:t>нац</w:t>
      </w:r>
      <w:proofErr w:type="spellEnd"/>
      <w:r w:rsidRPr="00F57D9D">
        <w:rPr>
          <w:rFonts w:ascii="Times New Roman" w:hAnsi="Times New Roman" w:cs="Times New Roman"/>
          <w:sz w:val="28"/>
          <w:szCs w:val="28"/>
        </w:rPr>
        <w:t>. ун-т ім. Т. Шевченка. – Київ : Центр вільної преси, 2016. – 518 с.</w:t>
      </w:r>
    </w:p>
    <w:p w:rsidR="00F57D9D" w:rsidRPr="00F57D9D" w:rsidRDefault="00F57D9D" w:rsidP="00F57D9D">
      <w:pPr>
        <w:widowControl w:val="0"/>
        <w:shd w:val="clear" w:color="auto" w:fill="FFFFFF"/>
        <w:tabs>
          <w:tab w:val="num" w:pos="360"/>
          <w:tab w:val="left" w:pos="993"/>
        </w:tabs>
        <w:autoSpaceDE w:val="0"/>
        <w:autoSpaceDN w:val="0"/>
        <w:adjustRightInd w:val="0"/>
        <w:spacing w:after="0" w:line="240" w:lineRule="auto"/>
        <w:jc w:val="center"/>
        <w:rPr>
          <w:rFonts w:ascii="Times New Roman" w:hAnsi="Times New Roman" w:cs="Times New Roman"/>
          <w:b/>
          <w:i/>
          <w:sz w:val="28"/>
          <w:szCs w:val="28"/>
        </w:rPr>
      </w:pPr>
    </w:p>
    <w:p w:rsidR="00F57D9D" w:rsidRPr="00F57D9D" w:rsidRDefault="00F57D9D" w:rsidP="00F57D9D">
      <w:pPr>
        <w:widowControl w:val="0"/>
        <w:shd w:val="clear" w:color="auto" w:fill="FFFFFF"/>
        <w:tabs>
          <w:tab w:val="num" w:pos="360"/>
          <w:tab w:val="left" w:pos="993"/>
        </w:tabs>
        <w:autoSpaceDE w:val="0"/>
        <w:autoSpaceDN w:val="0"/>
        <w:adjustRightInd w:val="0"/>
        <w:spacing w:after="0" w:line="240" w:lineRule="auto"/>
        <w:jc w:val="center"/>
        <w:rPr>
          <w:rFonts w:ascii="Times New Roman" w:hAnsi="Times New Roman" w:cs="Times New Roman"/>
          <w:b/>
          <w:i/>
          <w:sz w:val="28"/>
          <w:szCs w:val="28"/>
        </w:rPr>
      </w:pPr>
      <w:r w:rsidRPr="00F57D9D">
        <w:rPr>
          <w:rFonts w:ascii="Times New Roman" w:hAnsi="Times New Roman" w:cs="Times New Roman"/>
          <w:b/>
          <w:i/>
          <w:sz w:val="28"/>
          <w:szCs w:val="28"/>
        </w:rPr>
        <w:t>Наукова література:</w:t>
      </w:r>
    </w:p>
    <w:p w:rsidR="00F57D9D" w:rsidRPr="00F57D9D" w:rsidRDefault="00F71107"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57D9D" w:rsidRPr="00F57D9D">
        <w:rPr>
          <w:rFonts w:ascii="Times New Roman" w:hAnsi="Times New Roman" w:cs="Times New Roman"/>
          <w:sz w:val="28"/>
          <w:szCs w:val="28"/>
        </w:rPr>
        <w:t xml:space="preserve">. Інформація як щит і меч. </w:t>
      </w:r>
      <w:proofErr w:type="spellStart"/>
      <w:r w:rsidR="00F57D9D" w:rsidRPr="00F57D9D">
        <w:rPr>
          <w:rFonts w:ascii="Times New Roman" w:hAnsi="Times New Roman" w:cs="Times New Roman"/>
          <w:sz w:val="28"/>
          <w:szCs w:val="28"/>
        </w:rPr>
        <w:t>Медіаосвіта</w:t>
      </w:r>
      <w:proofErr w:type="spellEnd"/>
      <w:r w:rsidR="00F57D9D" w:rsidRPr="00F57D9D">
        <w:rPr>
          <w:rFonts w:ascii="Times New Roman" w:hAnsi="Times New Roman" w:cs="Times New Roman"/>
          <w:sz w:val="28"/>
          <w:szCs w:val="28"/>
        </w:rPr>
        <w:t xml:space="preserve"> – вакцина в епоху інформаційних пандемій : </w:t>
      </w:r>
      <w:proofErr w:type="spellStart"/>
      <w:r w:rsidR="00F57D9D" w:rsidRPr="00F57D9D">
        <w:rPr>
          <w:rFonts w:ascii="Times New Roman" w:hAnsi="Times New Roman" w:cs="Times New Roman"/>
          <w:sz w:val="28"/>
          <w:szCs w:val="28"/>
        </w:rPr>
        <w:t>бібліогр</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покажч</w:t>
      </w:r>
      <w:proofErr w:type="spellEnd"/>
      <w:r w:rsidR="00F57D9D" w:rsidRPr="00F57D9D">
        <w:rPr>
          <w:rFonts w:ascii="Times New Roman" w:hAnsi="Times New Roman" w:cs="Times New Roman"/>
          <w:sz w:val="28"/>
          <w:szCs w:val="28"/>
        </w:rPr>
        <w:t xml:space="preserve">. / М-во культури та </w:t>
      </w:r>
      <w:proofErr w:type="spellStart"/>
      <w:r w:rsidR="00F57D9D" w:rsidRPr="00F57D9D">
        <w:rPr>
          <w:rFonts w:ascii="Times New Roman" w:hAnsi="Times New Roman" w:cs="Times New Roman"/>
          <w:sz w:val="28"/>
          <w:szCs w:val="28"/>
        </w:rPr>
        <w:t>інформ</w:t>
      </w:r>
      <w:proofErr w:type="spellEnd"/>
      <w:r w:rsidR="00F57D9D" w:rsidRPr="00F57D9D">
        <w:rPr>
          <w:rFonts w:ascii="Times New Roman" w:hAnsi="Times New Roman" w:cs="Times New Roman"/>
          <w:sz w:val="28"/>
          <w:szCs w:val="28"/>
        </w:rPr>
        <w:t xml:space="preserve">. політики України, </w:t>
      </w:r>
      <w:proofErr w:type="spellStart"/>
      <w:r w:rsidR="00F57D9D" w:rsidRPr="00F57D9D">
        <w:rPr>
          <w:rFonts w:ascii="Times New Roman" w:hAnsi="Times New Roman" w:cs="Times New Roman"/>
          <w:sz w:val="28"/>
          <w:szCs w:val="28"/>
        </w:rPr>
        <w:t>Держ</w:t>
      </w:r>
      <w:proofErr w:type="spellEnd"/>
      <w:r w:rsidR="00F57D9D" w:rsidRPr="00F57D9D">
        <w:rPr>
          <w:rFonts w:ascii="Times New Roman" w:hAnsi="Times New Roman" w:cs="Times New Roman"/>
          <w:sz w:val="28"/>
          <w:szCs w:val="28"/>
        </w:rPr>
        <w:t xml:space="preserve">. б-ка України для юнацтва ; [уклад. Г. </w:t>
      </w:r>
      <w:proofErr w:type="spellStart"/>
      <w:r w:rsidR="00F57D9D" w:rsidRPr="00F57D9D">
        <w:rPr>
          <w:rFonts w:ascii="Times New Roman" w:hAnsi="Times New Roman" w:cs="Times New Roman"/>
          <w:sz w:val="28"/>
          <w:szCs w:val="28"/>
        </w:rPr>
        <w:t>Буркацька</w:t>
      </w:r>
      <w:proofErr w:type="spellEnd"/>
      <w:r w:rsidR="00F57D9D" w:rsidRPr="00F57D9D">
        <w:rPr>
          <w:rFonts w:ascii="Times New Roman" w:hAnsi="Times New Roman" w:cs="Times New Roman"/>
          <w:sz w:val="28"/>
          <w:szCs w:val="28"/>
        </w:rPr>
        <w:t xml:space="preserve"> ; ред.: В. Кучерява, Н, Лінкевич]. – Київ : Державна бібліотека України для юнацтва, 2021. – 71 с.</w:t>
      </w:r>
    </w:p>
    <w:p w:rsidR="00F57D9D" w:rsidRPr="00F57D9D" w:rsidRDefault="00F71107"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Масуда</w:t>
      </w:r>
      <w:proofErr w:type="spellEnd"/>
      <w:r w:rsidR="00F57D9D" w:rsidRPr="00F57D9D">
        <w:rPr>
          <w:rFonts w:ascii="Times New Roman" w:hAnsi="Times New Roman" w:cs="Times New Roman"/>
          <w:sz w:val="28"/>
          <w:szCs w:val="28"/>
        </w:rPr>
        <w:t xml:space="preserve"> Й. </w:t>
      </w:r>
      <w:proofErr w:type="spellStart"/>
      <w:r w:rsidR="00F57D9D" w:rsidRPr="00F57D9D">
        <w:rPr>
          <w:rFonts w:ascii="Times New Roman" w:hAnsi="Times New Roman" w:cs="Times New Roman"/>
          <w:sz w:val="28"/>
          <w:szCs w:val="28"/>
        </w:rPr>
        <w:t>Комп’ютопія</w:t>
      </w:r>
      <w:proofErr w:type="spellEnd"/>
      <w:r w:rsidR="00F57D9D" w:rsidRPr="00F57D9D">
        <w:rPr>
          <w:rFonts w:ascii="Times New Roman" w:hAnsi="Times New Roman" w:cs="Times New Roman"/>
          <w:sz w:val="28"/>
          <w:szCs w:val="28"/>
        </w:rPr>
        <w:t xml:space="preserve"> / </w:t>
      </w:r>
      <w:proofErr w:type="spellStart"/>
      <w:r w:rsidR="00F57D9D" w:rsidRPr="00F57D9D">
        <w:rPr>
          <w:rFonts w:ascii="Times New Roman" w:hAnsi="Times New Roman" w:cs="Times New Roman"/>
          <w:sz w:val="28"/>
          <w:szCs w:val="28"/>
        </w:rPr>
        <w:t>Перекл</w:t>
      </w:r>
      <w:proofErr w:type="spellEnd"/>
      <w:r w:rsidR="00F57D9D" w:rsidRPr="00F57D9D">
        <w:rPr>
          <w:rFonts w:ascii="Times New Roman" w:hAnsi="Times New Roman" w:cs="Times New Roman"/>
          <w:sz w:val="28"/>
          <w:szCs w:val="28"/>
        </w:rPr>
        <w:t xml:space="preserve">. з </w:t>
      </w:r>
      <w:proofErr w:type="spellStart"/>
      <w:r w:rsidR="00F57D9D" w:rsidRPr="00F57D9D">
        <w:rPr>
          <w:rFonts w:ascii="Times New Roman" w:hAnsi="Times New Roman" w:cs="Times New Roman"/>
          <w:sz w:val="28"/>
          <w:szCs w:val="28"/>
        </w:rPr>
        <w:t>англ</w:t>
      </w:r>
      <w:proofErr w:type="spellEnd"/>
      <w:r w:rsidR="00F57D9D" w:rsidRPr="00F57D9D">
        <w:rPr>
          <w:rFonts w:ascii="Times New Roman" w:hAnsi="Times New Roman" w:cs="Times New Roman"/>
          <w:sz w:val="28"/>
          <w:szCs w:val="28"/>
        </w:rPr>
        <w:t>. В. Ляха // Філософська і соціологічна думка. – 1993. : № 6. – С. 36 – 50.</w:t>
      </w:r>
    </w:p>
    <w:p w:rsidR="00F57D9D" w:rsidRPr="00F57D9D" w:rsidRDefault="00F71107"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Маруховський</w:t>
      </w:r>
      <w:proofErr w:type="spellEnd"/>
      <w:r w:rsidR="00F57D9D" w:rsidRPr="00F57D9D">
        <w:rPr>
          <w:rFonts w:ascii="Times New Roman" w:hAnsi="Times New Roman" w:cs="Times New Roman"/>
          <w:sz w:val="28"/>
          <w:szCs w:val="28"/>
        </w:rPr>
        <w:t xml:space="preserve"> О. Переваги та вади інформаційного суспільства / О. </w:t>
      </w:r>
      <w:proofErr w:type="spellStart"/>
      <w:r w:rsidR="00F57D9D" w:rsidRPr="00F57D9D">
        <w:rPr>
          <w:rFonts w:ascii="Times New Roman" w:hAnsi="Times New Roman" w:cs="Times New Roman"/>
          <w:sz w:val="28"/>
          <w:szCs w:val="28"/>
        </w:rPr>
        <w:t>Маруховський</w:t>
      </w:r>
      <w:proofErr w:type="spellEnd"/>
      <w:r w:rsidR="00F57D9D" w:rsidRPr="00F57D9D">
        <w:rPr>
          <w:rFonts w:ascii="Times New Roman" w:hAnsi="Times New Roman" w:cs="Times New Roman"/>
          <w:sz w:val="28"/>
          <w:szCs w:val="28"/>
        </w:rPr>
        <w:t xml:space="preserve"> // Політичний менеджмент. – 2005. – № 1. – С. 127-136. – Режим доступу: </w:t>
      </w:r>
      <w:hyperlink r:id="rId11" w:history="1">
        <w:r w:rsidR="00F57D9D" w:rsidRPr="00F57D9D">
          <w:rPr>
            <w:rStyle w:val="a8"/>
            <w:rFonts w:ascii="Times New Roman" w:hAnsi="Times New Roman"/>
            <w:sz w:val="28"/>
            <w:szCs w:val="28"/>
          </w:rPr>
          <w:t>http://nbuv.gov.ua/UJRN/PoMe_2005_1_16</w:t>
        </w:r>
      </w:hyperlink>
    </w:p>
    <w:p w:rsidR="00F57D9D" w:rsidRPr="00F57D9D" w:rsidRDefault="00F71107" w:rsidP="00F57D9D">
      <w:pPr>
        <w:widowControl w:val="0"/>
        <w:shd w:val="clear" w:color="auto" w:fill="FFFFFF"/>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4</w:t>
      </w:r>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Політанський</w:t>
      </w:r>
      <w:proofErr w:type="spellEnd"/>
      <w:r w:rsidR="00F57D9D" w:rsidRPr="00F57D9D">
        <w:rPr>
          <w:rFonts w:ascii="Times New Roman" w:hAnsi="Times New Roman" w:cs="Times New Roman"/>
          <w:sz w:val="28"/>
          <w:szCs w:val="28"/>
        </w:rPr>
        <w:t xml:space="preserve"> В. Концептуальні ідеї розвитку інформаційного суспільства / В. </w:t>
      </w:r>
      <w:proofErr w:type="spellStart"/>
      <w:r w:rsidR="00F57D9D" w:rsidRPr="00F57D9D">
        <w:rPr>
          <w:rFonts w:ascii="Times New Roman" w:hAnsi="Times New Roman" w:cs="Times New Roman"/>
          <w:sz w:val="28"/>
          <w:szCs w:val="28"/>
        </w:rPr>
        <w:t>Політанський</w:t>
      </w:r>
      <w:proofErr w:type="spellEnd"/>
      <w:r w:rsidR="00F57D9D" w:rsidRPr="00F57D9D">
        <w:rPr>
          <w:rFonts w:ascii="Times New Roman" w:hAnsi="Times New Roman" w:cs="Times New Roman"/>
          <w:sz w:val="28"/>
          <w:szCs w:val="28"/>
        </w:rPr>
        <w:t xml:space="preserve"> // Підприємництво, господарство і право. – 2017. – № 4. – С. 140-144. – Режим доступу: </w:t>
      </w:r>
      <w:hyperlink r:id="rId12" w:history="1">
        <w:r w:rsidR="00F57D9D" w:rsidRPr="00F57D9D">
          <w:rPr>
            <w:rStyle w:val="a8"/>
            <w:rFonts w:ascii="Times New Roman" w:hAnsi="Times New Roman"/>
            <w:sz w:val="28"/>
            <w:szCs w:val="28"/>
          </w:rPr>
          <w:t>http://nbuv.gov.ua/UJRN/Pgip_2017_4_30</w:t>
        </w:r>
      </w:hyperlink>
    </w:p>
    <w:p w:rsidR="00F57D9D" w:rsidRPr="00F57D9D" w:rsidRDefault="00F71107"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57D9D" w:rsidRPr="00F57D9D">
        <w:rPr>
          <w:rFonts w:ascii="Times New Roman" w:hAnsi="Times New Roman" w:cs="Times New Roman"/>
          <w:sz w:val="28"/>
          <w:szCs w:val="28"/>
        </w:rPr>
        <w:t xml:space="preserve">. Смола Л. Є. Детермінанти політичного процесу сучасності: теоретико-політологічний аналіз в інформаційно-психологічному вимірі / Л. Є. Смола. – К. : Вид. дім Д. </w:t>
      </w:r>
      <w:proofErr w:type="spellStart"/>
      <w:r w:rsidR="00F57D9D" w:rsidRPr="00F57D9D">
        <w:rPr>
          <w:rFonts w:ascii="Times New Roman" w:hAnsi="Times New Roman" w:cs="Times New Roman"/>
          <w:sz w:val="28"/>
          <w:szCs w:val="28"/>
        </w:rPr>
        <w:t>Бураго</w:t>
      </w:r>
      <w:proofErr w:type="spellEnd"/>
      <w:r w:rsidR="00F57D9D" w:rsidRPr="00F57D9D">
        <w:rPr>
          <w:rFonts w:ascii="Times New Roman" w:hAnsi="Times New Roman" w:cs="Times New Roman"/>
          <w:sz w:val="28"/>
          <w:szCs w:val="28"/>
        </w:rPr>
        <w:t>, 2010. – 447 с.</w:t>
      </w:r>
    </w:p>
    <w:p w:rsidR="00F57D9D" w:rsidRPr="00F57D9D" w:rsidRDefault="00F71107"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Тоффлер</w:t>
      </w:r>
      <w:proofErr w:type="spellEnd"/>
      <w:r w:rsidR="00F57D9D" w:rsidRPr="00F57D9D">
        <w:rPr>
          <w:rFonts w:ascii="Times New Roman" w:hAnsi="Times New Roman" w:cs="Times New Roman"/>
          <w:sz w:val="28"/>
          <w:szCs w:val="28"/>
        </w:rPr>
        <w:t xml:space="preserve"> Е. Третя хвиля / Е. </w:t>
      </w:r>
      <w:proofErr w:type="spellStart"/>
      <w:r w:rsidR="00F57D9D" w:rsidRPr="00F57D9D">
        <w:rPr>
          <w:rFonts w:ascii="Times New Roman" w:hAnsi="Times New Roman" w:cs="Times New Roman"/>
          <w:sz w:val="28"/>
          <w:szCs w:val="28"/>
        </w:rPr>
        <w:t>Тоффлер</w:t>
      </w:r>
      <w:proofErr w:type="spellEnd"/>
      <w:r w:rsidR="00F57D9D" w:rsidRPr="00F57D9D">
        <w:rPr>
          <w:rFonts w:ascii="Times New Roman" w:hAnsi="Times New Roman" w:cs="Times New Roman"/>
          <w:sz w:val="28"/>
          <w:szCs w:val="28"/>
        </w:rPr>
        <w:t xml:space="preserve"> ; [Пер. з </w:t>
      </w:r>
      <w:proofErr w:type="spellStart"/>
      <w:r w:rsidR="00F57D9D" w:rsidRPr="00F57D9D">
        <w:rPr>
          <w:rFonts w:ascii="Times New Roman" w:hAnsi="Times New Roman" w:cs="Times New Roman"/>
          <w:sz w:val="28"/>
          <w:szCs w:val="28"/>
        </w:rPr>
        <w:t>англ</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А.Євси</w:t>
      </w:r>
      <w:proofErr w:type="spellEnd"/>
      <w:r w:rsidR="00F57D9D" w:rsidRPr="00F57D9D">
        <w:rPr>
          <w:rFonts w:ascii="Times New Roman" w:hAnsi="Times New Roman" w:cs="Times New Roman"/>
          <w:sz w:val="28"/>
          <w:szCs w:val="28"/>
        </w:rPr>
        <w:t xml:space="preserve"> ; За ред. </w:t>
      </w:r>
      <w:proofErr w:type="spellStart"/>
      <w:r w:rsidR="00F57D9D" w:rsidRPr="00F57D9D">
        <w:rPr>
          <w:rFonts w:ascii="Times New Roman" w:hAnsi="Times New Roman" w:cs="Times New Roman"/>
          <w:sz w:val="28"/>
          <w:szCs w:val="28"/>
        </w:rPr>
        <w:t>В.Шовкуна</w:t>
      </w:r>
      <w:proofErr w:type="spellEnd"/>
      <w:r w:rsidR="00F57D9D" w:rsidRPr="00F57D9D">
        <w:rPr>
          <w:rFonts w:ascii="Times New Roman" w:hAnsi="Times New Roman" w:cs="Times New Roman"/>
          <w:sz w:val="28"/>
          <w:szCs w:val="28"/>
        </w:rPr>
        <w:t>]. – К. : Всесвіт, 2000. – 475 с.</w:t>
      </w:r>
    </w:p>
    <w:p w:rsidR="00F57D9D" w:rsidRPr="00F57D9D" w:rsidRDefault="00F71107"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Шумаєва</w:t>
      </w:r>
      <w:proofErr w:type="spellEnd"/>
      <w:r w:rsidR="00F57D9D" w:rsidRPr="00F57D9D">
        <w:rPr>
          <w:rFonts w:ascii="Times New Roman" w:hAnsi="Times New Roman" w:cs="Times New Roman"/>
          <w:sz w:val="28"/>
          <w:szCs w:val="28"/>
        </w:rPr>
        <w:t xml:space="preserve"> М. І. Аналіз класичних концепцій становлення інформаційного суспільства // Науковий вісник Херсонського державного університету : </w:t>
      </w:r>
      <w:proofErr w:type="spellStart"/>
      <w:r w:rsidR="00F57D9D" w:rsidRPr="00F57D9D">
        <w:rPr>
          <w:rFonts w:ascii="Times New Roman" w:hAnsi="Times New Roman" w:cs="Times New Roman"/>
          <w:sz w:val="28"/>
          <w:szCs w:val="28"/>
        </w:rPr>
        <w:t>зб</w:t>
      </w:r>
      <w:proofErr w:type="spellEnd"/>
      <w:r w:rsidR="00F57D9D" w:rsidRPr="00F57D9D">
        <w:rPr>
          <w:rFonts w:ascii="Times New Roman" w:hAnsi="Times New Roman" w:cs="Times New Roman"/>
          <w:sz w:val="28"/>
          <w:szCs w:val="28"/>
        </w:rPr>
        <w:t xml:space="preserve">. наук. пр. Серія «Економічні науки» – Херсон, 2014. – C. 13-17 </w:t>
      </w:r>
    </w:p>
    <w:p w:rsidR="00F57D9D" w:rsidRPr="00F57D9D" w:rsidRDefault="003E15ED"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Masuda</w:t>
      </w:r>
      <w:proofErr w:type="spellEnd"/>
      <w:r w:rsidR="00F57D9D" w:rsidRPr="00F57D9D">
        <w:rPr>
          <w:rFonts w:ascii="Times New Roman" w:hAnsi="Times New Roman" w:cs="Times New Roman"/>
          <w:sz w:val="28"/>
          <w:szCs w:val="28"/>
        </w:rPr>
        <w:t xml:space="preserve"> Y. </w:t>
      </w:r>
      <w:proofErr w:type="spellStart"/>
      <w:r w:rsidR="00F57D9D" w:rsidRPr="00F57D9D">
        <w:rPr>
          <w:rFonts w:ascii="Times New Roman" w:hAnsi="Times New Roman" w:cs="Times New Roman"/>
          <w:sz w:val="28"/>
          <w:szCs w:val="28"/>
        </w:rPr>
        <w:t>The</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Information</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Society</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as</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Post:Industrial</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Society</w:t>
      </w:r>
      <w:proofErr w:type="spellEnd"/>
      <w:r w:rsidR="00F57D9D" w:rsidRPr="00F57D9D">
        <w:rPr>
          <w:rFonts w:ascii="Times New Roman" w:hAnsi="Times New Roman" w:cs="Times New Roman"/>
          <w:sz w:val="28"/>
          <w:szCs w:val="28"/>
        </w:rPr>
        <w:t xml:space="preserve">. – </w:t>
      </w:r>
      <w:proofErr w:type="spellStart"/>
      <w:r w:rsidR="00F57D9D" w:rsidRPr="00F57D9D">
        <w:rPr>
          <w:rFonts w:ascii="Times New Roman" w:hAnsi="Times New Roman" w:cs="Times New Roman"/>
          <w:sz w:val="28"/>
          <w:szCs w:val="28"/>
        </w:rPr>
        <w:t>Washington</w:t>
      </w:r>
      <w:proofErr w:type="spellEnd"/>
      <w:r w:rsidR="00F57D9D" w:rsidRPr="00F57D9D">
        <w:rPr>
          <w:rFonts w:ascii="Times New Roman" w:hAnsi="Times New Roman" w:cs="Times New Roman"/>
          <w:sz w:val="28"/>
          <w:szCs w:val="28"/>
        </w:rPr>
        <w:t>, 1981</w:t>
      </w:r>
    </w:p>
    <w:p w:rsidR="00F57D9D" w:rsidRPr="00F57D9D" w:rsidRDefault="003E15ED"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Masuda</w:t>
      </w:r>
      <w:proofErr w:type="spellEnd"/>
      <w:r w:rsidR="00F57D9D" w:rsidRPr="00F57D9D">
        <w:rPr>
          <w:rFonts w:ascii="Times New Roman" w:hAnsi="Times New Roman" w:cs="Times New Roman"/>
          <w:sz w:val="28"/>
          <w:szCs w:val="28"/>
        </w:rPr>
        <w:t xml:space="preserve"> Y. </w:t>
      </w:r>
      <w:proofErr w:type="spellStart"/>
      <w:r w:rsidR="00F57D9D" w:rsidRPr="00F57D9D">
        <w:rPr>
          <w:rFonts w:ascii="Times New Roman" w:hAnsi="Times New Roman" w:cs="Times New Roman"/>
          <w:sz w:val="28"/>
          <w:szCs w:val="28"/>
        </w:rPr>
        <w:t>Computopia</w:t>
      </w:r>
      <w:proofErr w:type="spellEnd"/>
      <w:r w:rsidR="00F57D9D" w:rsidRPr="00F57D9D">
        <w:rPr>
          <w:rFonts w:ascii="Times New Roman" w:hAnsi="Times New Roman" w:cs="Times New Roman"/>
          <w:sz w:val="28"/>
          <w:szCs w:val="28"/>
        </w:rPr>
        <w:t xml:space="preserve"> // </w:t>
      </w:r>
      <w:proofErr w:type="spellStart"/>
      <w:r w:rsidR="00F57D9D" w:rsidRPr="00F57D9D">
        <w:rPr>
          <w:rFonts w:ascii="Times New Roman" w:hAnsi="Times New Roman" w:cs="Times New Roman"/>
          <w:sz w:val="28"/>
          <w:szCs w:val="28"/>
        </w:rPr>
        <w:t>The</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Information</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Technology</w:t>
      </w:r>
      <w:proofErr w:type="spellEnd"/>
      <w:r w:rsidR="00F57D9D" w:rsidRPr="00F57D9D">
        <w:rPr>
          <w:rFonts w:ascii="Times New Roman" w:hAnsi="Times New Roman" w:cs="Times New Roman"/>
          <w:sz w:val="28"/>
          <w:szCs w:val="28"/>
        </w:rPr>
        <w:t xml:space="preserve"> </w:t>
      </w:r>
      <w:proofErr w:type="spellStart"/>
      <w:r w:rsidR="00F57D9D" w:rsidRPr="00F57D9D">
        <w:rPr>
          <w:rFonts w:ascii="Times New Roman" w:hAnsi="Times New Roman" w:cs="Times New Roman"/>
          <w:sz w:val="28"/>
          <w:szCs w:val="28"/>
        </w:rPr>
        <w:t>Revolution</w:t>
      </w:r>
      <w:proofErr w:type="spellEnd"/>
      <w:r w:rsidR="00F57D9D" w:rsidRPr="00F57D9D">
        <w:rPr>
          <w:rFonts w:ascii="Times New Roman" w:hAnsi="Times New Roman" w:cs="Times New Roman"/>
          <w:sz w:val="28"/>
          <w:szCs w:val="28"/>
        </w:rPr>
        <w:t xml:space="preserve">. – </w:t>
      </w:r>
      <w:proofErr w:type="spellStart"/>
      <w:r w:rsidR="00F57D9D" w:rsidRPr="00F57D9D">
        <w:rPr>
          <w:rFonts w:ascii="Times New Roman" w:hAnsi="Times New Roman" w:cs="Times New Roman"/>
          <w:sz w:val="28"/>
          <w:szCs w:val="28"/>
        </w:rPr>
        <w:t>Tokyo</w:t>
      </w:r>
      <w:proofErr w:type="spellEnd"/>
      <w:r w:rsidR="00F57D9D" w:rsidRPr="00F57D9D">
        <w:rPr>
          <w:rFonts w:ascii="Times New Roman" w:hAnsi="Times New Roman" w:cs="Times New Roman"/>
          <w:sz w:val="28"/>
          <w:szCs w:val="28"/>
        </w:rPr>
        <w:t>, 1966.</w:t>
      </w:r>
    </w:p>
    <w:p w:rsidR="00F57D9D" w:rsidRPr="00F57D9D" w:rsidRDefault="00F57D9D" w:rsidP="00F57D9D">
      <w:pPr>
        <w:widowControl w:val="0"/>
        <w:shd w:val="clear" w:color="auto" w:fill="FFFFFF"/>
        <w:tabs>
          <w:tab w:val="left" w:pos="993"/>
        </w:tabs>
        <w:spacing w:after="0" w:line="240" w:lineRule="auto"/>
        <w:jc w:val="both"/>
        <w:rPr>
          <w:rFonts w:ascii="Times New Roman" w:hAnsi="Times New Roman" w:cs="Times New Roman"/>
          <w:sz w:val="28"/>
          <w:szCs w:val="28"/>
        </w:rPr>
      </w:pPr>
      <w:r w:rsidRPr="00F57D9D">
        <w:rPr>
          <w:rFonts w:ascii="Times New Roman" w:hAnsi="Times New Roman" w:cs="Times New Roman"/>
          <w:sz w:val="28"/>
          <w:szCs w:val="28"/>
        </w:rPr>
        <w:t>1</w:t>
      </w:r>
      <w:r w:rsidR="003E15ED">
        <w:rPr>
          <w:rFonts w:ascii="Times New Roman" w:hAnsi="Times New Roman" w:cs="Times New Roman"/>
          <w:sz w:val="28"/>
          <w:szCs w:val="28"/>
        </w:rPr>
        <w:t>0</w:t>
      </w:r>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Harrah</w:t>
      </w:r>
      <w:proofErr w:type="spellEnd"/>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David</w:t>
      </w:r>
      <w:proofErr w:type="spellEnd"/>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Communication</w:t>
      </w:r>
      <w:proofErr w:type="spellEnd"/>
      <w:r w:rsidRPr="00F57D9D">
        <w:rPr>
          <w:rFonts w:ascii="Times New Roman" w:hAnsi="Times New Roman" w:cs="Times New Roman"/>
          <w:sz w:val="28"/>
          <w:szCs w:val="28"/>
        </w:rPr>
        <w:t xml:space="preserve">: A </w:t>
      </w:r>
      <w:proofErr w:type="spellStart"/>
      <w:r w:rsidRPr="00F57D9D">
        <w:rPr>
          <w:rFonts w:ascii="Times New Roman" w:hAnsi="Times New Roman" w:cs="Times New Roman"/>
          <w:sz w:val="28"/>
          <w:szCs w:val="28"/>
        </w:rPr>
        <w:t>logical</w:t>
      </w:r>
      <w:proofErr w:type="spellEnd"/>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model</w:t>
      </w:r>
      <w:proofErr w:type="spellEnd"/>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The</w:t>
      </w:r>
      <w:proofErr w:type="spellEnd"/>
      <w:r w:rsidRPr="00F57D9D">
        <w:rPr>
          <w:rFonts w:ascii="Times New Roman" w:hAnsi="Times New Roman" w:cs="Times New Roman"/>
          <w:sz w:val="28"/>
          <w:szCs w:val="28"/>
        </w:rPr>
        <w:t xml:space="preserve"> M.I.T. </w:t>
      </w:r>
      <w:proofErr w:type="spellStart"/>
      <w:r w:rsidRPr="00F57D9D">
        <w:rPr>
          <w:rFonts w:ascii="Times New Roman" w:hAnsi="Times New Roman" w:cs="Times New Roman"/>
          <w:sz w:val="28"/>
          <w:szCs w:val="28"/>
        </w:rPr>
        <w:t>Press</w:t>
      </w:r>
      <w:proofErr w:type="spellEnd"/>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Cambridge</w:t>
      </w:r>
      <w:proofErr w:type="spellEnd"/>
      <w:r w:rsidRPr="00F57D9D">
        <w:rPr>
          <w:rFonts w:ascii="Times New Roman" w:hAnsi="Times New Roman" w:cs="Times New Roman"/>
          <w:sz w:val="28"/>
          <w:szCs w:val="28"/>
        </w:rPr>
        <w:t xml:space="preserve">, </w:t>
      </w:r>
      <w:proofErr w:type="spellStart"/>
      <w:r w:rsidRPr="00F57D9D">
        <w:rPr>
          <w:rFonts w:ascii="Times New Roman" w:hAnsi="Times New Roman" w:cs="Times New Roman"/>
          <w:sz w:val="28"/>
          <w:szCs w:val="28"/>
        </w:rPr>
        <w:t>Massachusetts</w:t>
      </w:r>
      <w:proofErr w:type="spellEnd"/>
      <w:r w:rsidRPr="00F57D9D">
        <w:rPr>
          <w:rFonts w:ascii="Times New Roman" w:hAnsi="Times New Roman" w:cs="Times New Roman"/>
          <w:sz w:val="28"/>
          <w:szCs w:val="28"/>
        </w:rPr>
        <w:t xml:space="preserve">, 1963, xi + 118 </w:t>
      </w:r>
      <w:proofErr w:type="spellStart"/>
      <w:r w:rsidRPr="00F57D9D">
        <w:rPr>
          <w:rFonts w:ascii="Times New Roman" w:hAnsi="Times New Roman" w:cs="Times New Roman"/>
          <w:sz w:val="28"/>
          <w:szCs w:val="28"/>
        </w:rPr>
        <w:t>pp</w:t>
      </w:r>
      <w:proofErr w:type="spellEnd"/>
      <w:r w:rsidRPr="00F57D9D">
        <w:rPr>
          <w:rFonts w:ascii="Times New Roman" w:hAnsi="Times New Roman" w:cs="Times New Roman"/>
          <w:sz w:val="28"/>
          <w:szCs w:val="28"/>
        </w:rPr>
        <w:t>.</w:t>
      </w:r>
    </w:p>
    <w:p w:rsidR="00F57D9D" w:rsidRPr="00F57D9D" w:rsidRDefault="00F57D9D" w:rsidP="00F57D9D">
      <w:pPr>
        <w:widowControl w:val="0"/>
        <w:shd w:val="clear" w:color="auto" w:fill="FFFFFF"/>
        <w:tabs>
          <w:tab w:val="num" w:pos="360"/>
          <w:tab w:val="left" w:pos="993"/>
        </w:tabs>
        <w:autoSpaceDE w:val="0"/>
        <w:autoSpaceDN w:val="0"/>
        <w:adjustRightInd w:val="0"/>
        <w:spacing w:after="0" w:line="240" w:lineRule="auto"/>
        <w:rPr>
          <w:rFonts w:ascii="Times New Roman" w:hAnsi="Times New Roman" w:cs="Times New Roman"/>
          <w:sz w:val="28"/>
          <w:szCs w:val="28"/>
        </w:rPr>
      </w:pPr>
    </w:p>
    <w:p w:rsidR="00F57D9D" w:rsidRPr="00F57D9D" w:rsidRDefault="00F57D9D" w:rsidP="00F57D9D">
      <w:pPr>
        <w:shd w:val="clear" w:color="auto" w:fill="FFFFFF"/>
        <w:tabs>
          <w:tab w:val="left" w:pos="365"/>
          <w:tab w:val="left" w:pos="993"/>
        </w:tabs>
        <w:spacing w:before="14"/>
        <w:ind w:left="360"/>
        <w:jc w:val="center"/>
        <w:rPr>
          <w:rFonts w:ascii="Times New Roman" w:hAnsi="Times New Roman" w:cs="Times New Roman"/>
          <w:b/>
          <w:sz w:val="28"/>
          <w:szCs w:val="28"/>
        </w:rPr>
      </w:pPr>
      <w:r w:rsidRPr="00F57D9D">
        <w:rPr>
          <w:rFonts w:ascii="Times New Roman" w:hAnsi="Times New Roman" w:cs="Times New Roman"/>
          <w:b/>
          <w:sz w:val="28"/>
          <w:szCs w:val="28"/>
        </w:rPr>
        <w:t>Інформаційні ресурси</w:t>
      </w:r>
    </w:p>
    <w:p w:rsidR="00F57D9D" w:rsidRPr="00F57D9D" w:rsidRDefault="00F57D9D" w:rsidP="00F57D9D">
      <w:pPr>
        <w:spacing w:after="3" w:line="259" w:lineRule="auto"/>
        <w:ind w:left="730" w:hanging="10"/>
        <w:rPr>
          <w:rFonts w:ascii="Times New Roman" w:hAnsi="Times New Roman" w:cs="Times New Roman"/>
          <w:sz w:val="28"/>
          <w:szCs w:val="28"/>
        </w:rPr>
      </w:pPr>
      <w:r w:rsidRPr="00F57D9D">
        <w:rPr>
          <w:rFonts w:ascii="Times New Roman" w:hAnsi="Times New Roman" w:cs="Times New Roman"/>
          <w:b/>
          <w:sz w:val="28"/>
          <w:szCs w:val="28"/>
        </w:rPr>
        <w:t xml:space="preserve">Інтернет-ресурси: </w:t>
      </w:r>
    </w:p>
    <w:p w:rsidR="00F57D9D" w:rsidRPr="00F57D9D" w:rsidRDefault="00F10646" w:rsidP="00F57D9D">
      <w:pPr>
        <w:widowControl w:val="0"/>
        <w:numPr>
          <w:ilvl w:val="0"/>
          <w:numId w:val="16"/>
        </w:numPr>
        <w:shd w:val="clear" w:color="auto" w:fill="FFFFFF"/>
        <w:tabs>
          <w:tab w:val="clear" w:pos="1260"/>
          <w:tab w:val="left" w:pos="993"/>
        </w:tabs>
        <w:spacing w:after="0" w:line="240" w:lineRule="auto"/>
        <w:ind w:left="0" w:firstLine="0"/>
        <w:jc w:val="both"/>
        <w:rPr>
          <w:rFonts w:ascii="Times New Roman" w:hAnsi="Times New Roman" w:cs="Times New Roman"/>
          <w:sz w:val="28"/>
          <w:szCs w:val="28"/>
        </w:rPr>
      </w:pPr>
      <w:hyperlink r:id="rId13" w:history="1">
        <w:r w:rsidR="00F57D9D" w:rsidRPr="00F57D9D">
          <w:rPr>
            <w:rStyle w:val="a8"/>
            <w:rFonts w:ascii="Times New Roman" w:hAnsi="Times New Roman"/>
            <w:sz w:val="28"/>
            <w:szCs w:val="28"/>
          </w:rPr>
          <w:t>http://www.gntb.n-t.org</w:t>
        </w:r>
      </w:hyperlink>
      <w:r w:rsidR="00F57D9D" w:rsidRPr="00F57D9D">
        <w:rPr>
          <w:rFonts w:ascii="Times New Roman" w:hAnsi="Times New Roman" w:cs="Times New Roman"/>
          <w:sz w:val="28"/>
          <w:szCs w:val="28"/>
        </w:rPr>
        <w:t xml:space="preserve"> –</w:t>
      </w:r>
      <w:r w:rsidR="00F57D9D" w:rsidRPr="00F57D9D">
        <w:rPr>
          <w:rFonts w:ascii="Times New Roman" w:hAnsi="Times New Roman" w:cs="Times New Roman"/>
          <w:kern w:val="2"/>
          <w:sz w:val="28"/>
          <w:szCs w:val="28"/>
        </w:rPr>
        <w:t xml:space="preserve"> </w:t>
      </w:r>
      <w:r w:rsidR="00F57D9D" w:rsidRPr="00F57D9D">
        <w:rPr>
          <w:rFonts w:ascii="Times New Roman" w:hAnsi="Times New Roman" w:cs="Times New Roman"/>
          <w:kern w:val="2"/>
          <w:sz w:val="28"/>
          <w:szCs w:val="28"/>
        </w:rPr>
        <w:tab/>
      </w:r>
      <w:r w:rsidR="00F57D9D" w:rsidRPr="00F57D9D">
        <w:rPr>
          <w:rFonts w:ascii="Times New Roman" w:hAnsi="Times New Roman" w:cs="Times New Roman"/>
          <w:sz w:val="28"/>
          <w:szCs w:val="28"/>
        </w:rPr>
        <w:t>Державна науково-технічна бібліотека України.</w:t>
      </w:r>
    </w:p>
    <w:p w:rsidR="00F57D9D" w:rsidRPr="00F57D9D" w:rsidRDefault="00F10646" w:rsidP="00F57D9D">
      <w:pPr>
        <w:widowControl w:val="0"/>
        <w:numPr>
          <w:ilvl w:val="0"/>
          <w:numId w:val="16"/>
        </w:numPr>
        <w:shd w:val="clear" w:color="auto" w:fill="FFFFFF"/>
        <w:tabs>
          <w:tab w:val="clear" w:pos="1260"/>
          <w:tab w:val="left" w:pos="993"/>
        </w:tabs>
        <w:spacing w:after="0" w:line="240" w:lineRule="auto"/>
        <w:ind w:left="0" w:firstLine="0"/>
        <w:jc w:val="both"/>
        <w:rPr>
          <w:rFonts w:ascii="Times New Roman" w:hAnsi="Times New Roman" w:cs="Times New Roman"/>
          <w:sz w:val="28"/>
          <w:szCs w:val="28"/>
        </w:rPr>
      </w:pPr>
      <w:hyperlink r:id="rId14" w:history="1">
        <w:r w:rsidR="00F57D9D" w:rsidRPr="00F57D9D">
          <w:rPr>
            <w:rStyle w:val="a8"/>
            <w:rFonts w:ascii="Times New Roman" w:hAnsi="Times New Roman"/>
            <w:sz w:val="28"/>
            <w:szCs w:val="28"/>
          </w:rPr>
          <w:t>http://www.rada.kiev.ua</w:t>
        </w:r>
      </w:hyperlink>
      <w:r w:rsidR="00F57D9D" w:rsidRPr="00F57D9D">
        <w:rPr>
          <w:rFonts w:ascii="Times New Roman" w:hAnsi="Times New Roman" w:cs="Times New Roman"/>
          <w:sz w:val="28"/>
          <w:szCs w:val="28"/>
        </w:rPr>
        <w:t xml:space="preserve"> –</w:t>
      </w:r>
      <w:r w:rsidR="00F57D9D" w:rsidRPr="00F57D9D">
        <w:rPr>
          <w:rFonts w:ascii="Times New Roman" w:hAnsi="Times New Roman" w:cs="Times New Roman"/>
          <w:kern w:val="2"/>
          <w:sz w:val="28"/>
          <w:szCs w:val="28"/>
        </w:rPr>
        <w:t xml:space="preserve"> </w:t>
      </w:r>
      <w:r w:rsidR="00F57D9D" w:rsidRPr="00F57D9D">
        <w:rPr>
          <w:rFonts w:ascii="Times New Roman" w:hAnsi="Times New Roman" w:cs="Times New Roman"/>
          <w:kern w:val="2"/>
          <w:sz w:val="28"/>
          <w:szCs w:val="28"/>
        </w:rPr>
        <w:tab/>
      </w:r>
      <w:r w:rsidR="00F57D9D" w:rsidRPr="00F57D9D">
        <w:rPr>
          <w:rFonts w:ascii="Times New Roman" w:hAnsi="Times New Roman" w:cs="Times New Roman"/>
          <w:sz w:val="28"/>
          <w:szCs w:val="28"/>
        </w:rPr>
        <w:t>Бібліотека Верховної Ради України.</w:t>
      </w:r>
    </w:p>
    <w:p w:rsidR="00F57D9D" w:rsidRPr="00F57D9D" w:rsidRDefault="00F10646" w:rsidP="00F57D9D">
      <w:pPr>
        <w:widowControl w:val="0"/>
        <w:numPr>
          <w:ilvl w:val="0"/>
          <w:numId w:val="16"/>
        </w:numPr>
        <w:shd w:val="clear" w:color="auto" w:fill="FFFFFF"/>
        <w:tabs>
          <w:tab w:val="clear" w:pos="1260"/>
          <w:tab w:val="left" w:pos="993"/>
        </w:tabs>
        <w:spacing w:after="0" w:line="240" w:lineRule="auto"/>
        <w:ind w:left="0" w:firstLine="0"/>
        <w:jc w:val="both"/>
        <w:rPr>
          <w:rFonts w:ascii="Times New Roman" w:hAnsi="Times New Roman" w:cs="Times New Roman"/>
          <w:sz w:val="28"/>
          <w:szCs w:val="28"/>
        </w:rPr>
      </w:pPr>
      <w:hyperlink r:id="rId15" w:history="1">
        <w:r w:rsidR="00F57D9D" w:rsidRPr="00F57D9D">
          <w:rPr>
            <w:rStyle w:val="a8"/>
            <w:rFonts w:ascii="Times New Roman" w:hAnsi="Times New Roman"/>
            <w:sz w:val="28"/>
            <w:szCs w:val="28"/>
          </w:rPr>
          <w:t>http://www.ukma.kiev.ua</w:t>
        </w:r>
      </w:hyperlink>
      <w:r w:rsidR="00F57D9D" w:rsidRPr="00F57D9D">
        <w:rPr>
          <w:rFonts w:ascii="Times New Roman" w:hAnsi="Times New Roman" w:cs="Times New Roman"/>
          <w:sz w:val="28"/>
          <w:szCs w:val="28"/>
        </w:rPr>
        <w:t xml:space="preserve"> –</w:t>
      </w:r>
      <w:r w:rsidR="00F57D9D" w:rsidRPr="00F57D9D">
        <w:rPr>
          <w:rFonts w:ascii="Times New Roman" w:hAnsi="Times New Roman" w:cs="Times New Roman"/>
          <w:kern w:val="2"/>
          <w:sz w:val="28"/>
          <w:szCs w:val="28"/>
        </w:rPr>
        <w:t xml:space="preserve"> </w:t>
      </w:r>
      <w:r w:rsidR="00F57D9D" w:rsidRPr="00F57D9D">
        <w:rPr>
          <w:rFonts w:ascii="Times New Roman" w:hAnsi="Times New Roman" w:cs="Times New Roman"/>
          <w:kern w:val="2"/>
          <w:sz w:val="28"/>
          <w:szCs w:val="28"/>
        </w:rPr>
        <w:tab/>
      </w:r>
      <w:r w:rsidR="00F57D9D" w:rsidRPr="00F57D9D">
        <w:rPr>
          <w:rFonts w:ascii="Times New Roman" w:hAnsi="Times New Roman" w:cs="Times New Roman"/>
          <w:sz w:val="28"/>
          <w:szCs w:val="28"/>
        </w:rPr>
        <w:t>Наукова бібліотека Національно університету «Києво-Могилянська академія».</w:t>
      </w:r>
    </w:p>
    <w:p w:rsidR="00F57D9D" w:rsidRPr="00F57D9D" w:rsidRDefault="00F10646" w:rsidP="00F57D9D">
      <w:pPr>
        <w:widowControl w:val="0"/>
        <w:numPr>
          <w:ilvl w:val="0"/>
          <w:numId w:val="16"/>
        </w:numPr>
        <w:tabs>
          <w:tab w:val="left" w:pos="900"/>
          <w:tab w:val="left" w:pos="993"/>
        </w:tabs>
        <w:spacing w:after="0" w:line="240" w:lineRule="auto"/>
        <w:ind w:left="0" w:firstLine="0"/>
        <w:jc w:val="both"/>
        <w:rPr>
          <w:rFonts w:ascii="Times New Roman" w:hAnsi="Times New Roman" w:cs="Times New Roman"/>
          <w:sz w:val="28"/>
          <w:szCs w:val="28"/>
        </w:rPr>
      </w:pPr>
      <w:hyperlink r:id="rId16" w:history="1">
        <w:r w:rsidR="00F57D9D" w:rsidRPr="00F57D9D">
          <w:rPr>
            <w:rStyle w:val="a8"/>
            <w:rFonts w:ascii="Times New Roman" w:hAnsi="Times New Roman"/>
            <w:sz w:val="28"/>
            <w:szCs w:val="28"/>
          </w:rPr>
          <w:t>www.nbuv.gov.ua/</w:t>
        </w:r>
      </w:hyperlink>
      <w:r w:rsidR="00F57D9D" w:rsidRPr="00F57D9D">
        <w:rPr>
          <w:rFonts w:ascii="Times New Roman" w:hAnsi="Times New Roman" w:cs="Times New Roman"/>
          <w:sz w:val="28"/>
          <w:szCs w:val="28"/>
        </w:rPr>
        <w:t xml:space="preserve"> – </w:t>
      </w:r>
      <w:r w:rsidR="00F57D9D" w:rsidRPr="00F57D9D">
        <w:rPr>
          <w:rFonts w:ascii="Times New Roman" w:hAnsi="Times New Roman" w:cs="Times New Roman"/>
          <w:sz w:val="28"/>
          <w:szCs w:val="28"/>
        </w:rPr>
        <w:tab/>
        <w:t xml:space="preserve">Національна бібліотека України імені </w:t>
      </w:r>
      <w:proofErr w:type="spellStart"/>
      <w:r w:rsidR="00F57D9D" w:rsidRPr="00F57D9D">
        <w:rPr>
          <w:rFonts w:ascii="Times New Roman" w:hAnsi="Times New Roman" w:cs="Times New Roman"/>
          <w:sz w:val="28"/>
          <w:szCs w:val="28"/>
        </w:rPr>
        <w:t>В.І.Вернадського</w:t>
      </w:r>
      <w:proofErr w:type="spellEnd"/>
      <w:r w:rsidR="00F57D9D" w:rsidRPr="00F57D9D">
        <w:rPr>
          <w:rFonts w:ascii="Times New Roman" w:hAnsi="Times New Roman" w:cs="Times New Roman"/>
          <w:sz w:val="28"/>
          <w:szCs w:val="28"/>
        </w:rPr>
        <w:t>.</w:t>
      </w:r>
    </w:p>
    <w:p w:rsidR="00514A6E" w:rsidRDefault="00514A6E" w:rsidP="00514A6E">
      <w:pPr>
        <w:pStyle w:val="2"/>
        <w:spacing w:after="256"/>
        <w:ind w:right="-2" w:firstLine="567"/>
        <w:jc w:val="center"/>
        <w:rPr>
          <w:rFonts w:ascii="Times New Roman" w:hAnsi="Times New Roman"/>
          <w:i w:val="0"/>
        </w:rPr>
      </w:pPr>
      <w:r w:rsidRPr="00090E7C">
        <w:rPr>
          <w:rFonts w:ascii="Times New Roman" w:hAnsi="Times New Roman"/>
          <w:i w:val="0"/>
        </w:rPr>
        <w:t xml:space="preserve">14. МАТЕРІАЛЬНО-ТЕХНІЧНЕ ЗАБЕЗПЕЧЕННЯ </w:t>
      </w:r>
    </w:p>
    <w:p w:rsidR="00514A6E" w:rsidRPr="00090E7C" w:rsidRDefault="00514A6E" w:rsidP="00514A6E">
      <w:pPr>
        <w:pStyle w:val="2"/>
        <w:spacing w:after="256"/>
        <w:ind w:right="-2" w:firstLine="567"/>
        <w:jc w:val="center"/>
        <w:rPr>
          <w:rFonts w:ascii="Times New Roman" w:hAnsi="Times New Roman"/>
          <w:i w:val="0"/>
        </w:rPr>
      </w:pPr>
      <w:r w:rsidRPr="00090E7C">
        <w:rPr>
          <w:rFonts w:ascii="Times New Roman" w:hAnsi="Times New Roman"/>
          <w:i w:val="0"/>
        </w:rPr>
        <w:t>ДИСЦИПЛІНИ</w:t>
      </w:r>
    </w:p>
    <w:tbl>
      <w:tblPr>
        <w:tblW w:w="8090" w:type="dxa"/>
        <w:tblInd w:w="835" w:type="dxa"/>
        <w:tblCellMar>
          <w:top w:w="60" w:type="dxa"/>
        </w:tblCellMar>
        <w:tblLook w:val="04A0" w:firstRow="1" w:lastRow="0" w:firstColumn="1" w:lastColumn="0" w:noHBand="0" w:noVBand="1"/>
      </w:tblPr>
      <w:tblGrid>
        <w:gridCol w:w="2320"/>
        <w:gridCol w:w="2897"/>
        <w:gridCol w:w="2873"/>
      </w:tblGrid>
      <w:tr w:rsidR="00514A6E" w:rsidRPr="00535287" w:rsidTr="00514A6E">
        <w:trPr>
          <w:trHeight w:val="1298"/>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A6E" w:rsidRPr="00535287" w:rsidRDefault="00514A6E" w:rsidP="00514A6E">
            <w:pPr>
              <w:spacing w:after="0" w:line="259" w:lineRule="auto"/>
              <w:ind w:right="1"/>
              <w:jc w:val="center"/>
              <w:rPr>
                <w:rFonts w:ascii="Times New Roman" w:eastAsia="Times New Roman" w:hAnsi="Times New Roman" w:cs="Times New Roman"/>
                <w:sz w:val="28"/>
                <w:szCs w:val="28"/>
              </w:rPr>
            </w:pPr>
            <w:r w:rsidRPr="00535287">
              <w:rPr>
                <w:rFonts w:ascii="Times New Roman" w:eastAsia="Times New Roman" w:hAnsi="Times New Roman" w:cs="Times New Roman"/>
                <w:b/>
                <w:sz w:val="28"/>
                <w:szCs w:val="28"/>
              </w:rPr>
              <w:t>Форми занять</w:t>
            </w:r>
          </w:p>
        </w:tc>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A6E" w:rsidRPr="00535287" w:rsidRDefault="00514A6E" w:rsidP="00514A6E">
            <w:pPr>
              <w:spacing w:after="0" w:line="259" w:lineRule="auto"/>
              <w:jc w:val="center"/>
              <w:rPr>
                <w:rFonts w:ascii="Times New Roman" w:eastAsia="Times New Roman" w:hAnsi="Times New Roman" w:cs="Times New Roman"/>
                <w:sz w:val="28"/>
                <w:szCs w:val="28"/>
              </w:rPr>
            </w:pPr>
            <w:r w:rsidRPr="00535287">
              <w:rPr>
                <w:rFonts w:ascii="Times New Roman" w:eastAsia="Times New Roman" w:hAnsi="Times New Roman" w:cs="Times New Roman"/>
                <w:b/>
                <w:sz w:val="28"/>
                <w:szCs w:val="28"/>
              </w:rPr>
              <w:t xml:space="preserve">Наявне </w:t>
            </w:r>
            <w:proofErr w:type="spellStart"/>
            <w:r w:rsidRPr="00535287">
              <w:rPr>
                <w:rFonts w:ascii="Times New Roman" w:eastAsia="Times New Roman" w:hAnsi="Times New Roman" w:cs="Times New Roman"/>
                <w:b/>
                <w:sz w:val="28"/>
                <w:szCs w:val="28"/>
              </w:rPr>
              <w:t>матеріальнотехнічне</w:t>
            </w:r>
            <w:proofErr w:type="spellEnd"/>
            <w:r w:rsidRPr="00535287">
              <w:rPr>
                <w:rFonts w:ascii="Times New Roman" w:eastAsia="Times New Roman" w:hAnsi="Times New Roman" w:cs="Times New Roman"/>
                <w:b/>
                <w:sz w:val="28"/>
                <w:szCs w:val="28"/>
              </w:rPr>
              <w:t xml:space="preserve"> забезпечення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514A6E" w:rsidRPr="00535287" w:rsidRDefault="00514A6E" w:rsidP="00514A6E">
            <w:pPr>
              <w:spacing w:after="0" w:line="259" w:lineRule="auto"/>
              <w:jc w:val="center"/>
              <w:rPr>
                <w:rFonts w:ascii="Times New Roman" w:eastAsia="Times New Roman" w:hAnsi="Times New Roman" w:cs="Times New Roman"/>
                <w:sz w:val="28"/>
                <w:szCs w:val="28"/>
              </w:rPr>
            </w:pPr>
            <w:r w:rsidRPr="00535287">
              <w:rPr>
                <w:rFonts w:ascii="Times New Roman" w:eastAsia="Times New Roman" w:hAnsi="Times New Roman" w:cs="Times New Roman"/>
                <w:b/>
                <w:sz w:val="28"/>
                <w:szCs w:val="28"/>
              </w:rPr>
              <w:t xml:space="preserve">Необхідне </w:t>
            </w:r>
            <w:proofErr w:type="spellStart"/>
            <w:r w:rsidRPr="00535287">
              <w:rPr>
                <w:rFonts w:ascii="Times New Roman" w:eastAsia="Times New Roman" w:hAnsi="Times New Roman" w:cs="Times New Roman"/>
                <w:b/>
                <w:sz w:val="28"/>
                <w:szCs w:val="28"/>
              </w:rPr>
              <w:t>матеріальнотехнічне</w:t>
            </w:r>
            <w:proofErr w:type="spellEnd"/>
            <w:r w:rsidRPr="00535287">
              <w:rPr>
                <w:rFonts w:ascii="Times New Roman" w:eastAsia="Times New Roman" w:hAnsi="Times New Roman" w:cs="Times New Roman"/>
                <w:b/>
                <w:sz w:val="28"/>
                <w:szCs w:val="28"/>
              </w:rPr>
              <w:t xml:space="preserve"> забезпечення</w:t>
            </w:r>
          </w:p>
        </w:tc>
      </w:tr>
      <w:tr w:rsidR="00514A6E" w:rsidRPr="00535287" w:rsidTr="00514A6E">
        <w:trPr>
          <w:trHeight w:val="331"/>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A6E" w:rsidRPr="00535287" w:rsidRDefault="00514A6E" w:rsidP="00514A6E">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Лекція </w:t>
            </w:r>
          </w:p>
        </w:tc>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A6E" w:rsidRPr="00535287" w:rsidRDefault="00514A6E" w:rsidP="00514A6E">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власний ноутбук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A6E" w:rsidRPr="00535287" w:rsidRDefault="00514A6E" w:rsidP="00514A6E">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проектор </w:t>
            </w:r>
          </w:p>
        </w:tc>
      </w:tr>
      <w:tr w:rsidR="00514A6E" w:rsidRPr="00535287" w:rsidTr="00514A6E">
        <w:trPr>
          <w:trHeight w:val="1621"/>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A6E" w:rsidRPr="00535287" w:rsidRDefault="00514A6E" w:rsidP="00514A6E">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Семінарське заняття </w:t>
            </w:r>
          </w:p>
        </w:tc>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A6E" w:rsidRPr="00535287" w:rsidRDefault="00514A6E" w:rsidP="00514A6E">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наочні та роздаткові матеріали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A6E" w:rsidRPr="00535287" w:rsidRDefault="00514A6E" w:rsidP="00514A6E">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Проектор, приміщення з доступом до Інтернету</w:t>
            </w:r>
            <w:r>
              <w:rPr>
                <w:rFonts w:ascii="Times New Roman" w:eastAsia="Times New Roman" w:hAnsi="Times New Roman" w:cs="Times New Roman"/>
                <w:sz w:val="28"/>
                <w:szCs w:val="28"/>
              </w:rPr>
              <w:t xml:space="preserve"> </w:t>
            </w:r>
          </w:p>
          <w:p w:rsidR="00514A6E" w:rsidRPr="00535287" w:rsidRDefault="00514A6E" w:rsidP="00514A6E">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 </w:t>
            </w:r>
          </w:p>
        </w:tc>
      </w:tr>
    </w:tbl>
    <w:p w:rsidR="00514A6E" w:rsidRDefault="00514A6E" w:rsidP="00514A6E"/>
    <w:p w:rsidR="00514A6E" w:rsidRDefault="00514A6E" w:rsidP="00514A6E"/>
    <w:p w:rsidR="003804EA" w:rsidRDefault="003804EA"/>
    <w:sectPr w:rsidR="003804EA" w:rsidSect="00514A6E">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46" w:rsidRDefault="00F10646">
      <w:pPr>
        <w:spacing w:after="0" w:line="240" w:lineRule="auto"/>
      </w:pPr>
      <w:r>
        <w:separator/>
      </w:r>
    </w:p>
  </w:endnote>
  <w:endnote w:type="continuationSeparator" w:id="0">
    <w:p w:rsidR="00F10646" w:rsidRDefault="00F1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6E" w:rsidRDefault="00514A6E" w:rsidP="00514A6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14A6E" w:rsidRDefault="00514A6E" w:rsidP="00514A6E">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6E" w:rsidRDefault="00514A6E" w:rsidP="00514A6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F45C2">
      <w:rPr>
        <w:rStyle w:val="ad"/>
        <w:noProof/>
      </w:rPr>
      <w:t>20</w:t>
    </w:r>
    <w:r>
      <w:rPr>
        <w:rStyle w:val="ad"/>
      </w:rPr>
      <w:fldChar w:fldCharType="end"/>
    </w:r>
  </w:p>
  <w:p w:rsidR="00514A6E" w:rsidRDefault="00514A6E" w:rsidP="00514A6E">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46" w:rsidRDefault="00F10646">
      <w:pPr>
        <w:spacing w:after="0" w:line="240" w:lineRule="auto"/>
      </w:pPr>
      <w:r>
        <w:separator/>
      </w:r>
    </w:p>
  </w:footnote>
  <w:footnote w:type="continuationSeparator" w:id="0">
    <w:p w:rsidR="00F10646" w:rsidRDefault="00F10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460"/>
    <w:multiLevelType w:val="hybridMultilevel"/>
    <w:tmpl w:val="77765ACC"/>
    <w:lvl w:ilvl="0" w:tplc="9B9E9B56">
      <w:start w:val="1"/>
      <w:numFmt w:val="decimal"/>
      <w:lvlText w:val="%1."/>
      <w:lvlJc w:val="left"/>
      <w:pPr>
        <w:tabs>
          <w:tab w:val="num" w:pos="1260"/>
        </w:tabs>
        <w:ind w:left="12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4BC14FB"/>
    <w:multiLevelType w:val="hybridMultilevel"/>
    <w:tmpl w:val="50682EC0"/>
    <w:lvl w:ilvl="0" w:tplc="8C3C7376">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3F3DD3"/>
    <w:multiLevelType w:val="hybridMultilevel"/>
    <w:tmpl w:val="F7C033B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5C6071C"/>
    <w:multiLevelType w:val="hybridMultilevel"/>
    <w:tmpl w:val="0060D13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16991229"/>
    <w:multiLevelType w:val="hybridMultilevel"/>
    <w:tmpl w:val="4B9C1F98"/>
    <w:lvl w:ilvl="0" w:tplc="5242164C">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D01688D"/>
    <w:multiLevelType w:val="hybridMultilevel"/>
    <w:tmpl w:val="2E90D3D8"/>
    <w:lvl w:ilvl="0" w:tplc="8C3C7376">
      <w:start w:val="1"/>
      <w:numFmt w:val="decimal"/>
      <w:lvlText w:val="%1."/>
      <w:lvlJc w:val="left"/>
      <w:pPr>
        <w:ind w:left="108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376A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C085D"/>
    <w:multiLevelType w:val="hybridMultilevel"/>
    <w:tmpl w:val="B8C87A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E7128B"/>
    <w:multiLevelType w:val="hybridMultilevel"/>
    <w:tmpl w:val="6C208F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4710A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FB171D"/>
    <w:multiLevelType w:val="hybridMultilevel"/>
    <w:tmpl w:val="720A7854"/>
    <w:lvl w:ilvl="0" w:tplc="192E4662">
      <w:start w:val="2"/>
      <w:numFmt w:val="bullet"/>
      <w:lvlText w:val="-"/>
      <w:lvlJc w:val="left"/>
      <w:pPr>
        <w:ind w:left="643" w:hanging="360"/>
      </w:pPr>
      <w:rPr>
        <w:rFonts w:ascii="Times New Roman" w:eastAsia="Calibri"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1" w15:restartNumberingAfterBreak="0">
    <w:nsid w:val="3A244052"/>
    <w:multiLevelType w:val="hybridMultilevel"/>
    <w:tmpl w:val="71CAF7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47F30915"/>
    <w:multiLevelType w:val="hybridMultilevel"/>
    <w:tmpl w:val="FE5EEF04"/>
    <w:lvl w:ilvl="0" w:tplc="1CAC57B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4EE73FE0"/>
    <w:multiLevelType w:val="hybridMultilevel"/>
    <w:tmpl w:val="722094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EF67F2A"/>
    <w:multiLevelType w:val="hybridMultilevel"/>
    <w:tmpl w:val="0F489E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7F1073E"/>
    <w:multiLevelType w:val="hybridMultilevel"/>
    <w:tmpl w:val="39C8F9A4"/>
    <w:lvl w:ilvl="0" w:tplc="92B6B310">
      <w:start w:val="1"/>
      <w:numFmt w:val="decimal"/>
      <w:lvlText w:val="%1."/>
      <w:lvlJc w:val="left"/>
      <w:pPr>
        <w:tabs>
          <w:tab w:val="num" w:pos="927"/>
        </w:tabs>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582F4E3C"/>
    <w:multiLevelType w:val="hybridMultilevel"/>
    <w:tmpl w:val="19B0FA0C"/>
    <w:lvl w:ilvl="0" w:tplc="04190011">
      <w:start w:val="1"/>
      <w:numFmt w:val="decimal"/>
      <w:pStyle w:val="a"/>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7" w15:restartNumberingAfterBreak="0">
    <w:nsid w:val="61DC7DC7"/>
    <w:multiLevelType w:val="hybridMultilevel"/>
    <w:tmpl w:val="77B4A6EE"/>
    <w:lvl w:ilvl="0" w:tplc="1A3016F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63EA4D82"/>
    <w:multiLevelType w:val="hybridMultilevel"/>
    <w:tmpl w:val="C2688DBA"/>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15:restartNumberingAfterBreak="0">
    <w:nsid w:val="67393799"/>
    <w:multiLevelType w:val="hybridMultilevel"/>
    <w:tmpl w:val="7286EE9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6E88384B"/>
    <w:multiLevelType w:val="hybridMultilevel"/>
    <w:tmpl w:val="BE789EC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3"/>
  </w:num>
  <w:num w:numId="2">
    <w:abstractNumId w:val="8"/>
  </w:num>
  <w:num w:numId="3">
    <w:abstractNumId w:val="11"/>
  </w:num>
  <w:num w:numId="4">
    <w:abstractNumId w:val="17"/>
  </w:num>
  <w:num w:numId="5">
    <w:abstractNumId w:val="7"/>
  </w:num>
  <w:num w:numId="6">
    <w:abstractNumId w:val="18"/>
  </w:num>
  <w:num w:numId="7">
    <w:abstractNumId w:val="14"/>
  </w:num>
  <w:num w:numId="8">
    <w:abstractNumId w:val="5"/>
  </w:num>
  <w:num w:numId="9">
    <w:abstractNumId w:val="9"/>
  </w:num>
  <w:num w:numId="10">
    <w:abstractNumId w:val="6"/>
  </w:num>
  <w:num w:numId="11">
    <w:abstractNumId w:val="1"/>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19"/>
  </w:num>
  <w:num w:numId="19">
    <w:abstractNumId w:val="1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6E"/>
    <w:rsid w:val="00003449"/>
    <w:rsid w:val="001D2435"/>
    <w:rsid w:val="00247D2E"/>
    <w:rsid w:val="003804EA"/>
    <w:rsid w:val="003E15ED"/>
    <w:rsid w:val="0049454E"/>
    <w:rsid w:val="00514A6E"/>
    <w:rsid w:val="00666F90"/>
    <w:rsid w:val="006E78EF"/>
    <w:rsid w:val="007B2B46"/>
    <w:rsid w:val="00885472"/>
    <w:rsid w:val="00897D35"/>
    <w:rsid w:val="00925560"/>
    <w:rsid w:val="009C0859"/>
    <w:rsid w:val="00AD0DF0"/>
    <w:rsid w:val="00EF45C2"/>
    <w:rsid w:val="00F10646"/>
    <w:rsid w:val="00F57D9D"/>
    <w:rsid w:val="00F71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3253D-6EE6-4534-A96B-F8B7B08C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4A6E"/>
    <w:pPr>
      <w:spacing w:after="200" w:line="276" w:lineRule="auto"/>
    </w:pPr>
    <w:rPr>
      <w:rFonts w:ascii="Calibri" w:eastAsia="Calibri" w:hAnsi="Calibri" w:cs="Calibri"/>
    </w:rPr>
  </w:style>
  <w:style w:type="paragraph" w:styleId="1">
    <w:name w:val="heading 1"/>
    <w:basedOn w:val="a0"/>
    <w:next w:val="a0"/>
    <w:link w:val="10"/>
    <w:uiPriority w:val="9"/>
    <w:qFormat/>
    <w:rsid w:val="00514A6E"/>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
    <w:semiHidden/>
    <w:unhideWhenUsed/>
    <w:qFormat/>
    <w:rsid w:val="00514A6E"/>
    <w:pPr>
      <w:keepNext/>
      <w:spacing w:before="240" w:after="60"/>
      <w:outlineLvl w:val="1"/>
    </w:pPr>
    <w:rPr>
      <w:rFonts w:ascii="Calibri Light" w:eastAsia="Times New Roman" w:hAnsi="Calibri Light" w:cs="Times New Roman"/>
      <w:b/>
      <w:bCs/>
      <w:i/>
      <w:iCs/>
      <w:sz w:val="28"/>
      <w:szCs w:val="28"/>
    </w:rPr>
  </w:style>
  <w:style w:type="paragraph" w:styleId="4">
    <w:name w:val="heading 4"/>
    <w:basedOn w:val="a0"/>
    <w:next w:val="a0"/>
    <w:link w:val="40"/>
    <w:qFormat/>
    <w:rsid w:val="00514A6E"/>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6">
    <w:name w:val="heading 6"/>
    <w:basedOn w:val="a0"/>
    <w:next w:val="a0"/>
    <w:link w:val="60"/>
    <w:qFormat/>
    <w:rsid w:val="00514A6E"/>
    <w:pPr>
      <w:keepNext/>
      <w:widowControl w:val="0"/>
      <w:spacing w:after="0" w:line="240" w:lineRule="auto"/>
      <w:ind w:left="360"/>
      <w:jc w:val="center"/>
      <w:outlineLvl w:val="5"/>
    </w:pPr>
    <w:rPr>
      <w:rFonts w:ascii="Arial" w:eastAsia="Times New Roman" w:hAnsi="Arial" w:cs="Times New Roman"/>
      <w:b/>
      <w:i/>
      <w:sz w:val="36"/>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4A6E"/>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uiPriority w:val="9"/>
    <w:semiHidden/>
    <w:rsid w:val="00514A6E"/>
    <w:rPr>
      <w:rFonts w:ascii="Calibri Light" w:eastAsia="Times New Roman" w:hAnsi="Calibri Light" w:cs="Times New Roman"/>
      <w:b/>
      <w:bCs/>
      <w:i/>
      <w:iCs/>
      <w:sz w:val="28"/>
      <w:szCs w:val="28"/>
    </w:rPr>
  </w:style>
  <w:style w:type="character" w:customStyle="1" w:styleId="40">
    <w:name w:val="Заголовок 4 Знак"/>
    <w:basedOn w:val="a1"/>
    <w:link w:val="4"/>
    <w:rsid w:val="00514A6E"/>
    <w:rPr>
      <w:rFonts w:ascii="Times New Roman" w:eastAsia="Times New Roman" w:hAnsi="Times New Roman" w:cs="Times New Roman"/>
      <w:b/>
      <w:bCs/>
      <w:sz w:val="28"/>
      <w:szCs w:val="28"/>
      <w:lang w:val="ru-RU" w:eastAsia="ru-RU"/>
    </w:rPr>
  </w:style>
  <w:style w:type="character" w:customStyle="1" w:styleId="60">
    <w:name w:val="Заголовок 6 Знак"/>
    <w:basedOn w:val="a1"/>
    <w:link w:val="6"/>
    <w:rsid w:val="00514A6E"/>
    <w:rPr>
      <w:rFonts w:ascii="Arial" w:eastAsia="Times New Roman" w:hAnsi="Arial" w:cs="Times New Roman"/>
      <w:b/>
      <w:i/>
      <w:sz w:val="36"/>
      <w:szCs w:val="20"/>
      <w:lang w:val="x-none" w:eastAsia="ru-RU"/>
    </w:rPr>
  </w:style>
  <w:style w:type="paragraph" w:styleId="a4">
    <w:name w:val="List Paragraph"/>
    <w:basedOn w:val="a0"/>
    <w:uiPriority w:val="34"/>
    <w:qFormat/>
    <w:rsid w:val="00514A6E"/>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3">
    <w:name w:val="Body Text Indent 3"/>
    <w:basedOn w:val="a0"/>
    <w:link w:val="30"/>
    <w:uiPriority w:val="99"/>
    <w:unhideWhenUsed/>
    <w:rsid w:val="00514A6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1"/>
    <w:link w:val="3"/>
    <w:uiPriority w:val="99"/>
    <w:rsid w:val="00514A6E"/>
    <w:rPr>
      <w:rFonts w:ascii="Times New Roman" w:eastAsia="Times New Roman" w:hAnsi="Times New Roman" w:cs="Times New Roman"/>
      <w:sz w:val="16"/>
      <w:szCs w:val="16"/>
      <w:lang w:val="x-none" w:eastAsia="ru-RU"/>
    </w:rPr>
  </w:style>
  <w:style w:type="paragraph" w:styleId="a5">
    <w:name w:val="Normal (Web)"/>
    <w:basedOn w:val="a0"/>
    <w:uiPriority w:val="99"/>
    <w:unhideWhenUsed/>
    <w:rsid w:val="00514A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0"/>
    <w:link w:val="HTML0"/>
    <w:uiPriority w:val="99"/>
    <w:unhideWhenUsed/>
    <w:rsid w:val="0051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1"/>
    <w:link w:val="HTML"/>
    <w:uiPriority w:val="99"/>
    <w:rsid w:val="00514A6E"/>
    <w:rPr>
      <w:rFonts w:ascii="Courier New" w:eastAsia="Times New Roman" w:hAnsi="Courier New" w:cs="Courier New"/>
      <w:sz w:val="20"/>
      <w:szCs w:val="20"/>
      <w:lang w:eastAsia="uk-UA"/>
    </w:rPr>
  </w:style>
  <w:style w:type="paragraph" w:styleId="a6">
    <w:name w:val="Body Text Indent"/>
    <w:basedOn w:val="a0"/>
    <w:link w:val="a7"/>
    <w:uiPriority w:val="99"/>
    <w:semiHidden/>
    <w:unhideWhenUsed/>
    <w:rsid w:val="00514A6E"/>
    <w:pPr>
      <w:spacing w:after="120" w:line="240" w:lineRule="auto"/>
      <w:ind w:left="283"/>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1"/>
    <w:link w:val="a6"/>
    <w:uiPriority w:val="99"/>
    <w:semiHidden/>
    <w:rsid w:val="00514A6E"/>
    <w:rPr>
      <w:rFonts w:ascii="Times New Roman" w:eastAsia="Times New Roman" w:hAnsi="Times New Roman" w:cs="Times New Roman"/>
      <w:sz w:val="24"/>
      <w:szCs w:val="20"/>
      <w:lang w:eastAsia="ru-RU"/>
    </w:rPr>
  </w:style>
  <w:style w:type="paragraph" w:styleId="21">
    <w:name w:val="Body Text Indent 2"/>
    <w:basedOn w:val="a0"/>
    <w:link w:val="22"/>
    <w:uiPriority w:val="99"/>
    <w:unhideWhenUsed/>
    <w:rsid w:val="00514A6E"/>
    <w:pPr>
      <w:spacing w:after="120" w:line="480" w:lineRule="auto"/>
      <w:ind w:left="283"/>
    </w:pPr>
  </w:style>
  <w:style w:type="character" w:customStyle="1" w:styleId="22">
    <w:name w:val="Основной текст с отступом 2 Знак"/>
    <w:basedOn w:val="a1"/>
    <w:link w:val="21"/>
    <w:uiPriority w:val="99"/>
    <w:rsid w:val="00514A6E"/>
    <w:rPr>
      <w:rFonts w:ascii="Calibri" w:eastAsia="Calibri" w:hAnsi="Calibri" w:cs="Calibri"/>
    </w:rPr>
  </w:style>
  <w:style w:type="paragraph" w:styleId="23">
    <w:name w:val="Body Text 2"/>
    <w:basedOn w:val="a0"/>
    <w:link w:val="24"/>
    <w:uiPriority w:val="99"/>
    <w:semiHidden/>
    <w:unhideWhenUsed/>
    <w:rsid w:val="00514A6E"/>
    <w:pPr>
      <w:spacing w:after="120" w:line="48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1"/>
    <w:link w:val="23"/>
    <w:uiPriority w:val="99"/>
    <w:semiHidden/>
    <w:rsid w:val="00514A6E"/>
    <w:rPr>
      <w:rFonts w:ascii="Times New Roman" w:eastAsia="Times New Roman" w:hAnsi="Times New Roman" w:cs="Times New Roman"/>
      <w:sz w:val="24"/>
      <w:szCs w:val="20"/>
      <w:lang w:val="x-none" w:eastAsia="ru-RU"/>
    </w:rPr>
  </w:style>
  <w:style w:type="character" w:styleId="a8">
    <w:name w:val="Hyperlink"/>
    <w:uiPriority w:val="99"/>
    <w:rsid w:val="00514A6E"/>
    <w:rPr>
      <w:rFonts w:cs="Times New Roman"/>
      <w:color w:val="0000FF"/>
      <w:u w:val="single"/>
    </w:rPr>
  </w:style>
  <w:style w:type="paragraph" w:styleId="a">
    <w:name w:val="List Number"/>
    <w:basedOn w:val="a0"/>
    <w:uiPriority w:val="99"/>
    <w:rsid w:val="00514A6E"/>
    <w:pPr>
      <w:widowControl w:val="0"/>
      <w:numPr>
        <w:numId w:val="12"/>
      </w:numPr>
      <w:tabs>
        <w:tab w:val="num" w:pos="360"/>
      </w:tabs>
      <w:suppressAutoHyphens/>
      <w:spacing w:after="0" w:line="240" w:lineRule="auto"/>
      <w:ind w:left="360"/>
      <w:contextualSpacing/>
    </w:pPr>
    <w:rPr>
      <w:rFonts w:ascii="Nimbus Roman No9 L" w:hAnsi="Nimbus Roman No9 L" w:cs="Times New Roman"/>
      <w:sz w:val="24"/>
      <w:szCs w:val="24"/>
    </w:rPr>
  </w:style>
  <w:style w:type="character" w:customStyle="1" w:styleId="hps">
    <w:name w:val="hps"/>
    <w:rsid w:val="00514A6E"/>
  </w:style>
  <w:style w:type="character" w:styleId="a9">
    <w:name w:val="Strong"/>
    <w:uiPriority w:val="22"/>
    <w:qFormat/>
    <w:rsid w:val="00514A6E"/>
    <w:rPr>
      <w:b/>
      <w:bCs/>
    </w:rPr>
  </w:style>
  <w:style w:type="character" w:styleId="aa">
    <w:name w:val="FollowedHyperlink"/>
    <w:uiPriority w:val="99"/>
    <w:semiHidden/>
    <w:unhideWhenUsed/>
    <w:rsid w:val="00514A6E"/>
    <w:rPr>
      <w:color w:val="954F72"/>
      <w:u w:val="single"/>
    </w:rPr>
  </w:style>
  <w:style w:type="paragraph" w:styleId="ab">
    <w:name w:val="footer"/>
    <w:basedOn w:val="a0"/>
    <w:link w:val="ac"/>
    <w:rsid w:val="00514A6E"/>
    <w:pPr>
      <w:tabs>
        <w:tab w:val="center" w:pos="4677"/>
        <w:tab w:val="right" w:pos="9355"/>
      </w:tabs>
    </w:pPr>
  </w:style>
  <w:style w:type="character" w:customStyle="1" w:styleId="ac">
    <w:name w:val="Нижний колонтитул Знак"/>
    <w:basedOn w:val="a1"/>
    <w:link w:val="ab"/>
    <w:rsid w:val="00514A6E"/>
    <w:rPr>
      <w:rFonts w:ascii="Calibri" w:eastAsia="Calibri" w:hAnsi="Calibri" w:cs="Calibri"/>
    </w:rPr>
  </w:style>
  <w:style w:type="character" w:styleId="ad">
    <w:name w:val="page number"/>
    <w:basedOn w:val="a1"/>
    <w:rsid w:val="00514A6E"/>
  </w:style>
  <w:style w:type="character" w:customStyle="1" w:styleId="25">
    <w:name w:val="Основной текст (2)_"/>
    <w:link w:val="26"/>
    <w:rsid w:val="00514A6E"/>
    <w:rPr>
      <w:b/>
      <w:bCs/>
      <w:sz w:val="18"/>
      <w:szCs w:val="18"/>
      <w:shd w:val="clear" w:color="auto" w:fill="FFFFFF"/>
    </w:rPr>
  </w:style>
  <w:style w:type="paragraph" w:customStyle="1" w:styleId="26">
    <w:name w:val="Основной текст (2)"/>
    <w:basedOn w:val="a0"/>
    <w:link w:val="25"/>
    <w:rsid w:val="00514A6E"/>
    <w:pPr>
      <w:widowControl w:val="0"/>
      <w:shd w:val="clear" w:color="auto" w:fill="FFFFFF"/>
      <w:spacing w:after="480" w:line="216" w:lineRule="exact"/>
      <w:ind w:hanging="1600"/>
    </w:pPr>
    <w:rPr>
      <w:rFonts w:asciiTheme="minorHAnsi" w:eastAsiaTheme="minorHAnsi" w:hAnsiTheme="minorHAnsi" w:cstheme="minorBidi"/>
      <w:b/>
      <w:bCs/>
      <w:sz w:val="18"/>
      <w:szCs w:val="18"/>
      <w:shd w:val="clear" w:color="auto" w:fill="FFFFFF"/>
    </w:rPr>
  </w:style>
  <w:style w:type="table" w:customStyle="1" w:styleId="TableGrid">
    <w:name w:val="TableGrid"/>
    <w:rsid w:val="00514A6E"/>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 w:type="character" w:customStyle="1" w:styleId="fontstyle01">
    <w:name w:val="fontstyle01"/>
    <w:basedOn w:val="a1"/>
    <w:rsid w:val="00514A6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 TargetMode="External"/><Relationship Id="rId13" Type="http://schemas.openxmlformats.org/officeDocument/2006/relationships/hyperlink" Target="http://www.gntb.n-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uu.edu.ua/" TargetMode="External"/><Relationship Id="rId12" Type="http://schemas.openxmlformats.org/officeDocument/2006/relationships/hyperlink" Target="http://nbuv.gov.ua/UJRN/Pgip_2017_4_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buv.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buv.gov.ua/UJRN/PoMe_2005_1_16" TargetMode="External"/><Relationship Id="rId5" Type="http://schemas.openxmlformats.org/officeDocument/2006/relationships/footnotes" Target="footnotes.xml"/><Relationship Id="rId15" Type="http://schemas.openxmlformats.org/officeDocument/2006/relationships/hyperlink" Target="http://www.ukma.kiev.ua"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ada.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20</Pages>
  <Words>22132</Words>
  <Characters>12616</Characters>
  <Application>Microsoft Office Word</Application>
  <DocSecurity>0</DocSecurity>
  <Lines>105</Lines>
  <Paragraphs>69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ПРОЛОНГАЦІЯ РОБОЧОЇ НАВЧАЛЬНОЇ ПРОГРАМИ</vt:lpstr>
      <vt:lpstr>1. Опис навчальної дисципліни</vt:lpstr>
      <vt:lpstr>    14. МАТЕРІАЛЬНО-ТЕХНІЧНЕ ЗАБЕЗПЕЧЕННЯ </vt:lpstr>
      <vt:lpstr>    ДИСЦИПЛІНИ</vt:lpstr>
    </vt:vector>
  </TitlesOfParts>
  <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Neptun</cp:lastModifiedBy>
  <cp:revision>8</cp:revision>
  <dcterms:created xsi:type="dcterms:W3CDTF">2022-10-20T17:27:00Z</dcterms:created>
  <dcterms:modified xsi:type="dcterms:W3CDTF">2022-11-11T05:57:00Z</dcterms:modified>
</cp:coreProperties>
</file>