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F9" w:rsidRDefault="006402F9" w:rsidP="00FD58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Відкритий міжнародний університет розвитку людини «Україна»</w:t>
      </w:r>
    </w:p>
    <w:p w:rsidR="006402F9" w:rsidRDefault="006402F9" w:rsidP="00FD58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Інститут філології та масових комунікацій</w:t>
      </w:r>
    </w:p>
    <w:p w:rsidR="006402F9" w:rsidRPr="00FD58D1" w:rsidRDefault="006402F9" w:rsidP="00FD58D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туризму, документних та міжкультурних комунікацій</w:t>
      </w:r>
    </w:p>
    <w:p w:rsidR="006402F9" w:rsidRDefault="006402F9" w:rsidP="00FD58D1">
      <w:pPr>
        <w:jc w:val="both"/>
        <w:rPr>
          <w:lang w:val="ru-RU"/>
        </w:rPr>
      </w:pPr>
    </w:p>
    <w:p w:rsidR="006402F9" w:rsidRPr="00FD58D1" w:rsidRDefault="006402F9" w:rsidP="00FD58D1">
      <w:pPr>
        <w:rPr>
          <w:rFonts w:ascii="Times New Roman" w:hAnsi="Times New Roman"/>
          <w:sz w:val="28"/>
          <w:szCs w:val="28"/>
          <w:lang w:val="ru-RU"/>
        </w:rPr>
      </w:pPr>
    </w:p>
    <w:p w:rsidR="006402F9" w:rsidRPr="00FD58D1" w:rsidRDefault="006402F9" w:rsidP="00FD58D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FD58D1">
        <w:rPr>
          <w:rFonts w:ascii="Times New Roman" w:hAnsi="Times New Roman"/>
          <w:b/>
          <w:sz w:val="28"/>
          <w:szCs w:val="28"/>
          <w:lang w:val="ru-RU"/>
        </w:rPr>
        <w:t>ЗАТВЕРДЖУЮ</w:t>
      </w:r>
    </w:p>
    <w:p w:rsidR="006402F9" w:rsidRPr="00FD58D1" w:rsidRDefault="006402F9" w:rsidP="00FD58D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FD58D1">
        <w:rPr>
          <w:rFonts w:ascii="Times New Roman" w:hAnsi="Times New Roman"/>
          <w:sz w:val="28"/>
          <w:szCs w:val="28"/>
          <w:lang w:val="uk-UA"/>
        </w:rPr>
        <w:t>Проректор</w:t>
      </w:r>
    </w:p>
    <w:p w:rsidR="006402F9" w:rsidRPr="00C40791" w:rsidRDefault="006402F9" w:rsidP="00C4079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з освітньої діяльності</w:t>
      </w:r>
    </w:p>
    <w:p w:rsidR="006402F9" w:rsidRPr="00FD58D1" w:rsidRDefault="006402F9" w:rsidP="00FD58D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FD58D1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______Оксана</w:t>
      </w:r>
      <w:r w:rsidRPr="00FD58D1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ОЛЯДА</w:t>
      </w:r>
    </w:p>
    <w:p w:rsidR="006402F9" w:rsidRPr="00FD58D1" w:rsidRDefault="00A36774" w:rsidP="00FD58D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«___»______________2023</w:t>
      </w:r>
      <w:r w:rsidR="006402F9" w:rsidRPr="00FD58D1">
        <w:rPr>
          <w:rFonts w:ascii="Times New Roman" w:hAnsi="Times New Roman"/>
          <w:sz w:val="28"/>
          <w:szCs w:val="28"/>
          <w:lang w:val="uk-UA"/>
        </w:rPr>
        <w:t>р.</w:t>
      </w:r>
    </w:p>
    <w:p w:rsidR="006402F9" w:rsidRPr="00C40791" w:rsidRDefault="006402F9" w:rsidP="00FD58D1">
      <w:pPr>
        <w:jc w:val="center"/>
        <w:rPr>
          <w:lang w:val="uk-UA"/>
        </w:rPr>
      </w:pPr>
    </w:p>
    <w:p w:rsidR="006402F9" w:rsidRPr="00C40791" w:rsidRDefault="006402F9">
      <w:pPr>
        <w:rPr>
          <w:lang w:val="uk-UA"/>
        </w:rPr>
      </w:pPr>
    </w:p>
    <w:p w:rsidR="006402F9" w:rsidRPr="00C40791" w:rsidRDefault="006402F9" w:rsidP="00FD58D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Pr="0046281C" w:rsidRDefault="006402F9" w:rsidP="00FD58D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281C">
        <w:rPr>
          <w:rFonts w:ascii="Times New Roman" w:hAnsi="Times New Roman"/>
          <w:b/>
          <w:sz w:val="32"/>
          <w:szCs w:val="32"/>
          <w:lang w:val="uk-UA"/>
        </w:rPr>
        <w:t>Робоча програма навчальної дисципліни</w:t>
      </w:r>
    </w:p>
    <w:p w:rsidR="006402F9" w:rsidRPr="0046281C" w:rsidRDefault="0046281C" w:rsidP="00FD58D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281C">
        <w:rPr>
          <w:rFonts w:ascii="Times New Roman" w:hAnsi="Times New Roman"/>
          <w:b/>
          <w:sz w:val="32"/>
          <w:szCs w:val="32"/>
          <w:lang w:val="uk-UA"/>
        </w:rPr>
        <w:t>ОК.2.2 «Стратегія регіонально-рекреаційного розвитку туризму»</w:t>
      </w:r>
    </w:p>
    <w:p w:rsidR="006402F9" w:rsidRPr="00C40791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40791">
        <w:rPr>
          <w:rFonts w:ascii="Times New Roman" w:hAnsi="Times New Roman"/>
          <w:sz w:val="28"/>
          <w:szCs w:val="28"/>
          <w:lang w:val="uk-UA"/>
        </w:rPr>
        <w:t>Освітня програма «Туризм»</w:t>
      </w:r>
    </w:p>
    <w:p w:rsidR="006402F9" w:rsidRPr="00FD58D1" w:rsidRDefault="0046281C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Освітнього рівня: Другого</w:t>
      </w:r>
      <w:r>
        <w:rPr>
          <w:rFonts w:ascii="Times New Roman" w:hAnsi="Times New Roman"/>
          <w:sz w:val="28"/>
          <w:szCs w:val="28"/>
          <w:lang w:val="ru-RU"/>
        </w:rPr>
        <w:t xml:space="preserve"> (магістерського</w:t>
      </w:r>
      <w:r w:rsidR="006402F9" w:rsidRPr="00FD58D1">
        <w:rPr>
          <w:rFonts w:ascii="Times New Roman" w:hAnsi="Times New Roman"/>
          <w:sz w:val="28"/>
          <w:szCs w:val="28"/>
          <w:lang w:val="ru-RU"/>
        </w:rPr>
        <w:t>)</w:t>
      </w:r>
    </w:p>
    <w:p w:rsidR="006402F9" w:rsidRPr="00FD58D1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D58D1">
        <w:rPr>
          <w:rFonts w:ascii="Times New Roman" w:hAnsi="Times New Roman"/>
          <w:sz w:val="28"/>
          <w:szCs w:val="28"/>
          <w:lang w:val="ru-RU"/>
        </w:rPr>
        <w:t>Галузь знань 24. Сфера обслуговування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D58D1">
        <w:rPr>
          <w:rFonts w:ascii="Times New Roman" w:hAnsi="Times New Roman"/>
          <w:sz w:val="28"/>
          <w:szCs w:val="28"/>
          <w:lang w:val="ru-RU"/>
        </w:rPr>
        <w:t>Спеціальність 242. Туризм</w:t>
      </w:r>
      <w:r w:rsidR="0046281C">
        <w:rPr>
          <w:rFonts w:ascii="Times New Roman" w:hAnsi="Times New Roman"/>
          <w:sz w:val="28"/>
          <w:szCs w:val="28"/>
          <w:lang w:val="ru-RU"/>
        </w:rPr>
        <w:t xml:space="preserve"> і рекреація</w:t>
      </w:r>
    </w:p>
    <w:p w:rsidR="0046281C" w:rsidRDefault="0046281C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Спеціалізація: Міжнародний туризм</w:t>
      </w:r>
    </w:p>
    <w:p w:rsidR="0046281C" w:rsidRPr="00FD58D1" w:rsidRDefault="0046281C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Інститут філології та масових комунікацій</w:t>
      </w:r>
    </w:p>
    <w:p w:rsidR="006402F9" w:rsidRPr="00FD58D1" w:rsidRDefault="0046281C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Обсяг кредитів: 3</w:t>
      </w:r>
    </w:p>
    <w:p w:rsidR="006402F9" w:rsidRPr="00FD58D1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D58D1">
        <w:rPr>
          <w:rFonts w:ascii="Times New Roman" w:hAnsi="Times New Roman"/>
          <w:sz w:val="28"/>
          <w:szCs w:val="28"/>
          <w:lang w:val="ru-RU"/>
        </w:rPr>
        <w:t>Форма підсумкового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контролю</w:t>
      </w:r>
      <w:r w:rsidRPr="00FD58D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6281C">
        <w:rPr>
          <w:rFonts w:ascii="Times New Roman" w:hAnsi="Times New Roman"/>
          <w:sz w:val="28"/>
          <w:szCs w:val="28"/>
          <w:lang w:val="ru-RU"/>
        </w:rPr>
        <w:t>екзамен</w:t>
      </w:r>
    </w:p>
    <w:p w:rsidR="006402F9" w:rsidRPr="00FD58D1" w:rsidRDefault="006402F9">
      <w:pPr>
        <w:rPr>
          <w:lang w:val="ru-RU"/>
        </w:rPr>
      </w:pPr>
    </w:p>
    <w:p w:rsidR="006402F9" w:rsidRPr="00FD58D1" w:rsidRDefault="006402F9">
      <w:pPr>
        <w:rPr>
          <w:lang w:val="ru-RU"/>
        </w:rPr>
      </w:pPr>
    </w:p>
    <w:p w:rsidR="006402F9" w:rsidRPr="00FD58D1" w:rsidRDefault="006402F9">
      <w:pPr>
        <w:rPr>
          <w:lang w:val="ru-RU"/>
        </w:rPr>
      </w:pPr>
    </w:p>
    <w:p w:rsidR="006402F9" w:rsidRPr="00FD58D1" w:rsidRDefault="006402F9">
      <w:pPr>
        <w:rPr>
          <w:lang w:val="ru-RU"/>
        </w:rPr>
      </w:pPr>
    </w:p>
    <w:p w:rsidR="006402F9" w:rsidRPr="00FD58D1" w:rsidRDefault="006402F9" w:rsidP="00FD58D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8D1">
        <w:rPr>
          <w:rFonts w:ascii="Times New Roman" w:hAnsi="Times New Roman"/>
          <w:sz w:val="28"/>
          <w:szCs w:val="28"/>
          <w:lang w:val="ru-RU"/>
        </w:rPr>
        <w:t xml:space="preserve">Київ </w:t>
      </w:r>
      <w:r w:rsidR="00E629F3">
        <w:rPr>
          <w:rFonts w:ascii="Times New Roman" w:hAnsi="Times New Roman"/>
          <w:sz w:val="28"/>
          <w:szCs w:val="28"/>
          <w:lang w:val="ru-RU"/>
        </w:rPr>
        <w:t>2023</w:t>
      </w:r>
      <w:r w:rsidRPr="00FD58D1">
        <w:rPr>
          <w:rFonts w:ascii="Times New Roman" w:hAnsi="Times New Roman"/>
          <w:sz w:val="28"/>
          <w:szCs w:val="28"/>
          <w:lang w:val="ru-RU"/>
        </w:rPr>
        <w:t xml:space="preserve"> рік</w:t>
      </w: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дисципліни для студентів за галуззю знань 24. </w:t>
      </w:r>
      <w:r>
        <w:rPr>
          <w:rFonts w:ascii="Times New Roman" w:hAnsi="Times New Roman"/>
          <w:sz w:val="28"/>
          <w:szCs w:val="28"/>
          <w:lang w:val="ru-RU"/>
        </w:rPr>
        <w:t>«Сфера обслуговування» , спец</w:t>
      </w:r>
      <w:r>
        <w:rPr>
          <w:rFonts w:ascii="Times New Roman" w:hAnsi="Times New Roman"/>
          <w:sz w:val="28"/>
          <w:szCs w:val="28"/>
          <w:lang w:val="uk-UA"/>
        </w:rPr>
        <w:t>іальністю 242 «Туризм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і рекреація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39F1">
        <w:rPr>
          <w:rFonts w:ascii="Times New Roman" w:hAnsi="Times New Roman"/>
          <w:sz w:val="28"/>
          <w:szCs w:val="28"/>
          <w:lang w:val="uk-UA"/>
        </w:rPr>
        <w:t>«</w:t>
      </w:r>
      <w:r w:rsidR="00E629F3" w:rsidRPr="00E629F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139F1">
        <w:rPr>
          <w:rFonts w:ascii="Times New Roman" w:hAnsi="Times New Roman"/>
          <w:sz w:val="28"/>
          <w:szCs w:val="28"/>
          <w:lang w:val="uk-UA"/>
        </w:rPr>
        <w:t>»</w:t>
      </w:r>
      <w:r w:rsidRPr="007F2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9F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7F2A5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6281C">
        <w:rPr>
          <w:rFonts w:ascii="Times New Roman" w:hAnsi="Times New Roman"/>
          <w:sz w:val="28"/>
          <w:szCs w:val="28"/>
          <w:lang w:val="uk-UA"/>
        </w:rPr>
        <w:t xml:space="preserve"> 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1C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 с.</w:t>
      </w:r>
    </w:p>
    <w:p w:rsidR="006402F9" w:rsidRDefault="006402F9" w:rsidP="0046281C">
      <w:pPr>
        <w:spacing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 Доценко Анатолій Іванович, доктор географічних наук, професор кафедри туризму, документних та міжкультурних комунікації.</w:t>
      </w: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Викладач: Доценко Анатолій Іванович, доктор географічних наук, професор кафедри туризму, документних та міжкультурних комунікацій.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Робочу програму розглянуто і затверджено на засіданні кафедри туризму, документних та міжкультурних комунікацій.</w:t>
      </w:r>
    </w:p>
    <w:p w:rsidR="006402F9" w:rsidRPr="00E629F3" w:rsidRDefault="006402F9" w:rsidP="0046281C">
      <w:pPr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7139F1">
        <w:rPr>
          <w:rFonts w:ascii="Times New Roman" w:hAnsi="Times New Roman"/>
          <w:sz w:val="28"/>
          <w:szCs w:val="28"/>
          <w:lang w:val="uk-UA"/>
        </w:rPr>
        <w:t>«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139F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9F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2023 року № 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39F1">
        <w:rPr>
          <w:rFonts w:ascii="Times New Roman" w:hAnsi="Times New Roman"/>
          <w:sz w:val="28"/>
          <w:szCs w:val="28"/>
          <w:lang w:val="uk-UA"/>
        </w:rPr>
        <w:t>Завідувач кафедри</w:t>
      </w:r>
    </w:p>
    <w:p w:rsidR="006402F9" w:rsidRDefault="006402F9" w:rsidP="0046281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46281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E629F3">
        <w:rPr>
          <w:rFonts w:ascii="Times New Roman" w:hAnsi="Times New Roman"/>
          <w:sz w:val="28"/>
          <w:szCs w:val="28"/>
          <w:lang w:val="uk-UA"/>
        </w:rPr>
        <w:t>Л.В. Танська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629F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</w:t>
      </w:r>
      <w:r w:rsidR="00E629F3">
        <w:rPr>
          <w:rFonts w:ascii="Times New Roman" w:hAnsi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Робочу програму погоджено з гарантом освітньо-професійної програми</w:t>
      </w: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Освітньо-професійна програма «Туризм» першого (бакалаврського)</w:t>
      </w:r>
    </w:p>
    <w:p w:rsidR="006402F9" w:rsidRDefault="006402F9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рівня віщої освіти за спеціальністю 242 «Туризм» галузі знань 24 «Сфера обслуговування».</w:t>
      </w:r>
    </w:p>
    <w:p w:rsidR="0046281C" w:rsidRDefault="0046281C" w:rsidP="0046281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Галузь знань: 24. «Сфера обслуговування».</w:t>
      </w:r>
    </w:p>
    <w:p w:rsidR="0046281C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Кваліфікація: </w:t>
      </w:r>
      <w:r w:rsidR="0046281C">
        <w:rPr>
          <w:rFonts w:ascii="Times New Roman" w:hAnsi="Times New Roman"/>
          <w:sz w:val="28"/>
          <w:szCs w:val="28"/>
          <w:lang w:val="uk-UA"/>
        </w:rPr>
        <w:t>магістр з туризму</w:t>
      </w:r>
    </w:p>
    <w:p w:rsidR="006402F9" w:rsidRDefault="006402F9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 w:rsidR="007070D9" w:rsidRPr="007070D9">
        <w:rPr>
          <w:rFonts w:ascii="Times New Roman" w:hAnsi="Times New Roman"/>
          <w:sz w:val="28"/>
          <w:szCs w:val="28"/>
          <w:lang w:val="uk-UA"/>
        </w:rPr>
        <w:t>№1 ві</w:t>
      </w:r>
      <w:bookmarkStart w:id="0" w:name="_GoBack"/>
      <w:bookmarkEnd w:id="0"/>
      <w:r w:rsidR="007070D9" w:rsidRPr="007070D9">
        <w:rPr>
          <w:rFonts w:ascii="Times New Roman" w:hAnsi="Times New Roman"/>
          <w:sz w:val="28"/>
          <w:szCs w:val="28"/>
          <w:lang w:val="uk-UA"/>
        </w:rPr>
        <w:t>д 30</w:t>
      </w:r>
      <w:r w:rsidR="0046281C" w:rsidRPr="0070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0D9" w:rsidRPr="007070D9">
        <w:rPr>
          <w:rFonts w:ascii="Times New Roman" w:hAnsi="Times New Roman"/>
          <w:sz w:val="28"/>
          <w:szCs w:val="28"/>
          <w:lang w:val="uk-UA"/>
        </w:rPr>
        <w:t>серпня</w:t>
      </w:r>
      <w:r w:rsidR="0046281C" w:rsidRPr="0070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1C" w:rsidRPr="0046281C">
        <w:rPr>
          <w:rFonts w:ascii="Times New Roman" w:hAnsi="Times New Roman"/>
          <w:sz w:val="28"/>
          <w:szCs w:val="28"/>
          <w:lang w:val="uk-UA"/>
        </w:rPr>
        <w:t>2023</w:t>
      </w:r>
      <w:r w:rsidRPr="0046281C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6281C" w:rsidRDefault="0046281C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програма «Туризм»</w:t>
      </w:r>
    </w:p>
    <w:p w:rsidR="0046281C" w:rsidRDefault="0046281C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     » ________ 2023р.</w:t>
      </w:r>
    </w:p>
    <w:p w:rsidR="0046281C" w:rsidRDefault="0046281C" w:rsidP="0046281C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Грант освітньо-професійної програми</w:t>
      </w:r>
    </w:p>
    <w:p w:rsidR="003A05E8" w:rsidRDefault="006402F9" w:rsidP="0046281C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 Доценко А. І.</w:t>
      </w:r>
    </w:p>
    <w:p w:rsidR="006402F9" w:rsidRDefault="006402F9" w:rsidP="007139F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Пролонгація робочої навчальної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2420"/>
        <w:gridCol w:w="2420"/>
        <w:gridCol w:w="2420"/>
      </w:tblGrid>
      <w:tr w:rsidR="006402F9" w:rsidRPr="00B9368B" w:rsidTr="00B9368B">
        <w:tc>
          <w:tcPr>
            <w:tcW w:w="24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2025/2026</w:t>
            </w:r>
          </w:p>
        </w:tc>
      </w:tr>
      <w:tr w:rsidR="006402F9" w:rsidRPr="00B9368B" w:rsidTr="00B9368B">
        <w:tc>
          <w:tcPr>
            <w:tcW w:w="24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Дата засідання кафедри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02F9" w:rsidRPr="00B9368B" w:rsidTr="00B9368B">
        <w:tc>
          <w:tcPr>
            <w:tcW w:w="24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№ протоколу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02F9" w:rsidRPr="00B9368B" w:rsidTr="00B9368B">
        <w:tc>
          <w:tcPr>
            <w:tcW w:w="24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Підпис завідувача кафедри</w:t>
            </w: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402F9" w:rsidRDefault="006402F9" w:rsidP="00877D06">
      <w:pPr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Матеріали до курсу розміщені на сайті Інтернет-підтримки навчального </w:t>
      </w:r>
    </w:p>
    <w:p w:rsidR="006402F9" w:rsidRDefault="006402F9" w:rsidP="00877D06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процесу </w:t>
      </w:r>
      <w:hyperlink r:id="rId8" w:history="1">
        <w:r w:rsidRPr="009B5C4C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9B5C4C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9B5C4C">
          <w:rPr>
            <w:rStyle w:val="a4"/>
            <w:rFonts w:ascii="Times New Roman" w:hAnsi="Times New Roman"/>
            <w:sz w:val="28"/>
            <w:szCs w:val="28"/>
          </w:rPr>
          <w:t>vo</w:t>
        </w:r>
        <w:r w:rsidRPr="009B5C4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9B5C4C">
          <w:rPr>
            <w:rStyle w:val="a4"/>
            <w:rFonts w:ascii="Times New Roman" w:hAnsi="Times New Roman"/>
            <w:sz w:val="28"/>
            <w:szCs w:val="28"/>
          </w:rPr>
          <w:t>ukraine</w:t>
        </w:r>
        <w:r w:rsidRPr="009B5C4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9B5C4C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9B5C4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9B5C4C">
          <w:rPr>
            <w:rStyle w:val="a4"/>
            <w:rFonts w:ascii="Times New Roman" w:hAnsi="Times New Roman"/>
            <w:sz w:val="28"/>
            <w:szCs w:val="28"/>
          </w:rPr>
          <w:t>ua</w:t>
        </w:r>
      </w:hyperlink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uk-UA"/>
        </w:rPr>
      </w:pPr>
      <w:r w:rsidRPr="00D54AD7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обочу прог</w:t>
      </w:r>
      <w:r>
        <w:rPr>
          <w:rFonts w:ascii="Times New Roman" w:hAnsi="Times New Roman"/>
          <w:sz w:val="28"/>
          <w:szCs w:val="28"/>
          <w:lang w:val="uk-UA"/>
        </w:rPr>
        <w:t>раму перевірено</w:t>
      </w:r>
    </w:p>
    <w:p w:rsidR="006402F9" w:rsidRDefault="00E629F3" w:rsidP="00877D0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_________________2023</w:t>
      </w:r>
      <w:r w:rsidR="006402F9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402F9" w:rsidRDefault="006402F9" w:rsidP="00877D0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Інституту філології та масових комунікацій</w:t>
      </w:r>
    </w:p>
    <w:p w:rsidR="006402F9" w:rsidRPr="00877D06" w:rsidRDefault="006402F9" w:rsidP="007C0457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 </w:t>
      </w:r>
      <w:r w:rsidR="00E629F3">
        <w:rPr>
          <w:rFonts w:ascii="Times New Roman" w:hAnsi="Times New Roman"/>
          <w:sz w:val="28"/>
          <w:szCs w:val="28"/>
          <w:lang w:val="uk-UA"/>
        </w:rPr>
        <w:t>С.В. Кобюк</w:t>
      </w: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877D06">
      <w:pPr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5823D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402F9" w:rsidRPr="007F581F" w:rsidRDefault="006402F9" w:rsidP="007F581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F581F">
        <w:rPr>
          <w:rFonts w:ascii="Times New Roman" w:hAnsi="Times New Roman"/>
          <w:b/>
          <w:sz w:val="24"/>
          <w:szCs w:val="24"/>
          <w:lang w:val="ru-RU"/>
        </w:rPr>
        <w:lastRenderedPageBreak/>
        <w:t>ЗМІСТ</w:t>
      </w:r>
    </w:p>
    <w:p w:rsidR="006402F9" w:rsidRPr="00DE3DFE" w:rsidRDefault="006402F9" w:rsidP="005823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ОПИС НАВЧАЛЬНОЇ ДИСЦИИПЛІНИ ……………………………………..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402F9" w:rsidRPr="00DE3DFE" w:rsidRDefault="006402F9" w:rsidP="005823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МЕТА ТА ЗАВДНАННЯ НАВЧАЛЬНОЇ ДИСЦИПЛІНИ ………………….</w:t>
      </w:r>
      <w:r>
        <w:rPr>
          <w:rFonts w:ascii="Times New Roman" w:hAnsi="Times New Roman"/>
          <w:sz w:val="24"/>
          <w:szCs w:val="24"/>
          <w:lang w:val="ru-RU"/>
        </w:rPr>
        <w:t>6</w:t>
      </w:r>
    </w:p>
    <w:p w:rsidR="006402F9" w:rsidRPr="00DE3DFE" w:rsidRDefault="006402F9" w:rsidP="005823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РЕЗУЛЬТАТИ НАВЧАННЯ ЗА ДИСЦИПЛІНОЮ, ВІДПОВІДНІСТЬ                      </w:t>
      </w:r>
    </w:p>
    <w:p w:rsidR="006402F9" w:rsidRPr="00DE3DFE" w:rsidRDefault="006402F9" w:rsidP="007C0457">
      <w:pPr>
        <w:pStyle w:val="a5"/>
        <w:ind w:left="360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ПРОГРАМНИХ КОМПЕТЕНТНОСТЕЙ ТА РЕЗУЛЬТАТІВ НАВЧАННЯ</w:t>
      </w:r>
    </w:p>
    <w:p w:rsidR="006402F9" w:rsidRPr="00DE3DFE" w:rsidRDefault="006402F9" w:rsidP="007C0457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КОМПОНЕНТАМ ОСВІТНЬОЇ ПРОГРАМИ …………………………………..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6402F9" w:rsidRPr="00DE3DFE" w:rsidRDefault="006402F9" w:rsidP="005823D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ПРОГРАМА НАВЧАЛЬНОЇ ДИСЦИПЛІНИ ………………………………..</w:t>
      </w:r>
      <w:r>
        <w:rPr>
          <w:rFonts w:ascii="Times New Roman" w:hAnsi="Times New Roman"/>
          <w:sz w:val="24"/>
          <w:szCs w:val="24"/>
          <w:lang w:val="ru-RU"/>
        </w:rPr>
        <w:t>9</w:t>
      </w:r>
    </w:p>
    <w:p w:rsidR="006402F9" w:rsidRPr="00DE3DFE" w:rsidRDefault="006402F9" w:rsidP="007C0457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</w:rPr>
        <w:t xml:space="preserve">4.1. </w:t>
      </w:r>
      <w:r w:rsidRPr="00DE3DFE">
        <w:rPr>
          <w:rFonts w:ascii="Times New Roman" w:hAnsi="Times New Roman"/>
          <w:sz w:val="24"/>
          <w:szCs w:val="24"/>
          <w:lang w:val="ru-RU"/>
        </w:rPr>
        <w:t>Анотація навчальної дисципліни ……………………………………….</w:t>
      </w:r>
      <w:r>
        <w:rPr>
          <w:rFonts w:ascii="Times New Roman" w:hAnsi="Times New Roman"/>
          <w:sz w:val="24"/>
          <w:szCs w:val="24"/>
          <w:lang w:val="ru-RU"/>
        </w:rPr>
        <w:t>9</w:t>
      </w:r>
    </w:p>
    <w:p w:rsidR="006402F9" w:rsidRPr="00DE3DFE" w:rsidRDefault="006402F9" w:rsidP="007C045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4.2. </w:t>
      </w:r>
      <w:r w:rsidRPr="00DE3DFE">
        <w:rPr>
          <w:rFonts w:ascii="Times New Roman" w:hAnsi="Times New Roman"/>
          <w:sz w:val="24"/>
          <w:szCs w:val="24"/>
          <w:lang w:val="ru-RU"/>
        </w:rPr>
        <w:t>Структура н</w:t>
      </w:r>
      <w:r w:rsidRPr="00DE3DFE">
        <w:rPr>
          <w:rFonts w:ascii="Times New Roman" w:hAnsi="Times New Roman"/>
          <w:sz w:val="24"/>
          <w:szCs w:val="24"/>
          <w:lang w:val="uk-UA"/>
        </w:rPr>
        <w:t>авчальної дисципліни ………………………………………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11</w:t>
      </w:r>
    </w:p>
    <w:p w:rsidR="006402F9" w:rsidRPr="00DE3DFE" w:rsidRDefault="006402F9" w:rsidP="007C0457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   4.2.1. Тематичний план ………………………………………………………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ru-RU"/>
        </w:rPr>
        <w:t>11</w:t>
      </w:r>
    </w:p>
    <w:p w:rsidR="006402F9" w:rsidRPr="00DE3DFE" w:rsidRDefault="006402F9" w:rsidP="007C0457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   4.2.2. Навчально-методична картка дисципліни …………………………...</w:t>
      </w:r>
      <w:r w:rsidR="004321CB">
        <w:rPr>
          <w:rFonts w:ascii="Times New Roman" w:hAnsi="Times New Roman"/>
          <w:sz w:val="24"/>
          <w:szCs w:val="24"/>
          <w:lang w:val="ru-RU"/>
        </w:rPr>
        <w:t>12</w:t>
      </w:r>
    </w:p>
    <w:p w:rsidR="006402F9" w:rsidRPr="00DE3DFE" w:rsidRDefault="006402F9" w:rsidP="007C0457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4.3. Форми організації занять ………………………………………………….</w:t>
      </w:r>
      <w:r w:rsidR="004321CB">
        <w:rPr>
          <w:rFonts w:ascii="Times New Roman" w:hAnsi="Times New Roman"/>
          <w:sz w:val="24"/>
          <w:szCs w:val="24"/>
          <w:lang w:val="ru-RU"/>
        </w:rPr>
        <w:t>13</w:t>
      </w:r>
    </w:p>
    <w:p w:rsidR="006402F9" w:rsidRPr="00DE3DFE" w:rsidRDefault="006402F9" w:rsidP="007C0457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   4.3.1. Теми практичних занять 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ru-RU"/>
        </w:rPr>
        <w:t>13</w:t>
      </w:r>
    </w:p>
    <w:p w:rsidR="006402F9" w:rsidRPr="00DE3DFE" w:rsidRDefault="006402F9" w:rsidP="0046281C">
      <w:pPr>
        <w:pStyle w:val="a5"/>
        <w:ind w:left="284" w:firstLine="76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   4.3.2. Теми самостійної роботи студента …………………………………...</w:t>
      </w:r>
      <w:r w:rsidR="004321CB">
        <w:rPr>
          <w:rFonts w:ascii="Times New Roman" w:hAnsi="Times New Roman"/>
          <w:sz w:val="24"/>
          <w:szCs w:val="24"/>
          <w:lang w:val="ru-RU"/>
        </w:rPr>
        <w:t>13</w:t>
      </w:r>
    </w:p>
    <w:p w:rsidR="006402F9" w:rsidRPr="00DE3DFE" w:rsidRDefault="006402F9" w:rsidP="0047764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МЕТОДИ НАВЧАННЯ ………………………………………………………..</w:t>
      </w:r>
      <w:r w:rsidR="004321CB">
        <w:rPr>
          <w:rFonts w:ascii="Times New Roman" w:hAnsi="Times New Roman"/>
          <w:sz w:val="24"/>
          <w:szCs w:val="24"/>
          <w:lang w:val="ru-RU"/>
        </w:rPr>
        <w:t>15</w:t>
      </w:r>
    </w:p>
    <w:p w:rsidR="006402F9" w:rsidRPr="00DE3DFE" w:rsidRDefault="006402F9" w:rsidP="008F0EAE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>5.1. Методи організації та здійснення навчально-пізнавальної</w:t>
      </w:r>
    </w:p>
    <w:p w:rsidR="006402F9" w:rsidRPr="00DE3DFE" w:rsidRDefault="006402F9" w:rsidP="00477642">
      <w:pPr>
        <w:pStyle w:val="a5"/>
        <w:ind w:left="284"/>
        <w:rPr>
          <w:rFonts w:ascii="Times New Roman" w:hAnsi="Times New Roman"/>
          <w:sz w:val="24"/>
          <w:szCs w:val="24"/>
          <w:lang w:val="ru-RU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діяльності …………………………………………………………………………..</w:t>
      </w:r>
      <w:r w:rsidR="004321CB">
        <w:rPr>
          <w:rFonts w:ascii="Times New Roman" w:hAnsi="Times New Roman"/>
          <w:sz w:val="24"/>
          <w:szCs w:val="24"/>
          <w:lang w:val="ru-RU"/>
        </w:rPr>
        <w:t>15</w:t>
      </w:r>
    </w:p>
    <w:p w:rsidR="006402F9" w:rsidRPr="00DE3DFE" w:rsidRDefault="006402F9" w:rsidP="008F0EAE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ru-RU"/>
        </w:rPr>
        <w:t xml:space="preserve">      5.2. Методи стимулювання</w:t>
      </w:r>
      <w:r w:rsidRPr="00DE3DFE">
        <w:rPr>
          <w:rFonts w:ascii="Times New Roman" w:hAnsi="Times New Roman"/>
          <w:sz w:val="24"/>
          <w:szCs w:val="24"/>
          <w:lang w:val="uk-UA"/>
        </w:rPr>
        <w:t xml:space="preserve"> інтересу до навчання і мотивації навчально-</w:t>
      </w:r>
    </w:p>
    <w:p w:rsidR="006402F9" w:rsidRPr="00DE3DFE" w:rsidRDefault="006402F9" w:rsidP="008F0EAE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пізнавальної діяльності …………………………………………………. ..............</w:t>
      </w:r>
      <w:r w:rsidR="004321CB">
        <w:rPr>
          <w:rFonts w:ascii="Times New Roman" w:hAnsi="Times New Roman"/>
          <w:sz w:val="24"/>
          <w:szCs w:val="24"/>
          <w:lang w:val="uk-UA"/>
        </w:rPr>
        <w:t>15</w:t>
      </w:r>
    </w:p>
    <w:p w:rsidR="006402F9" w:rsidRPr="00DE3DFE" w:rsidRDefault="006402F9" w:rsidP="007C045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>5.3. Інклюзивні методи навчання ……………………………………………..</w:t>
      </w:r>
      <w:r w:rsidR="004321CB">
        <w:rPr>
          <w:rFonts w:ascii="Times New Roman" w:hAnsi="Times New Roman"/>
          <w:sz w:val="24"/>
          <w:szCs w:val="24"/>
          <w:lang w:val="uk-UA"/>
        </w:rPr>
        <w:t>15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6. СИСТЕМА ОЦІНЮВАННЯ НАВЧАЛЬНИХ ДОСЯГНЕНЬ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ЗДОБУВАЧІВ ВИЩОЇ ОСВІТИ …………………………………………………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16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6.1. Загальні критерії оцінювання навчальних досягнень </w:t>
      </w:r>
      <w:r w:rsidR="0046281C">
        <w:rPr>
          <w:rFonts w:ascii="Times New Roman" w:hAnsi="Times New Roman"/>
          <w:sz w:val="24"/>
          <w:szCs w:val="24"/>
          <w:lang w:val="uk-UA"/>
        </w:rPr>
        <w:t xml:space="preserve">магістрів </w:t>
      </w:r>
      <w:r w:rsidRPr="00DE3DFE">
        <w:rPr>
          <w:rFonts w:ascii="Times New Roman" w:hAnsi="Times New Roman"/>
          <w:sz w:val="24"/>
          <w:szCs w:val="24"/>
          <w:lang w:val="uk-UA"/>
        </w:rPr>
        <w:t>………...</w:t>
      </w:r>
      <w:r w:rsidR="004321CB">
        <w:rPr>
          <w:rFonts w:ascii="Times New Roman" w:hAnsi="Times New Roman"/>
          <w:sz w:val="24"/>
          <w:szCs w:val="24"/>
          <w:lang w:val="uk-UA"/>
        </w:rPr>
        <w:t>17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6.2. Система оцінювання роботи </w:t>
      </w:r>
      <w:r w:rsidR="0046281C">
        <w:rPr>
          <w:rFonts w:ascii="Times New Roman" w:hAnsi="Times New Roman"/>
          <w:sz w:val="24"/>
          <w:szCs w:val="24"/>
          <w:lang w:val="uk-UA"/>
        </w:rPr>
        <w:t xml:space="preserve">магістрів </w:t>
      </w:r>
      <w:r w:rsidRPr="00DE3DFE">
        <w:rPr>
          <w:rFonts w:ascii="Times New Roman" w:hAnsi="Times New Roman"/>
          <w:sz w:val="24"/>
          <w:szCs w:val="24"/>
          <w:lang w:val="uk-UA"/>
        </w:rPr>
        <w:t>упродовж семестру …………….</w:t>
      </w:r>
      <w:r w:rsidR="004321CB">
        <w:rPr>
          <w:rFonts w:ascii="Times New Roman" w:hAnsi="Times New Roman"/>
          <w:sz w:val="24"/>
          <w:szCs w:val="24"/>
          <w:lang w:val="uk-UA"/>
        </w:rPr>
        <w:t>18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6.3. Оцінка за теоретичний і практичний курс: шкала оцінювання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національна та </w:t>
      </w:r>
      <w:r w:rsidRPr="00DE3DFE">
        <w:rPr>
          <w:rFonts w:ascii="Times New Roman" w:hAnsi="Times New Roman"/>
          <w:sz w:val="24"/>
          <w:szCs w:val="24"/>
        </w:rPr>
        <w:t>ECTS</w:t>
      </w:r>
      <w:r w:rsidRPr="00DE3DFE">
        <w:rPr>
          <w:rFonts w:ascii="Times New Roman" w:hAnsi="Times New Roman"/>
          <w:sz w:val="24"/>
          <w:szCs w:val="24"/>
          <w:lang w:val="uk-UA"/>
        </w:rPr>
        <w:t xml:space="preserve"> ………………………………………………………………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19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6.4. Оцінка за</w:t>
      </w:r>
      <w:r w:rsidR="0046281C">
        <w:rPr>
          <w:rFonts w:ascii="Times New Roman" w:hAnsi="Times New Roman"/>
          <w:sz w:val="24"/>
          <w:szCs w:val="24"/>
          <w:lang w:val="uk-UA"/>
        </w:rPr>
        <w:t xml:space="preserve"> екзамен</w:t>
      </w:r>
      <w:r w:rsidRPr="00DE3DFE">
        <w:rPr>
          <w:rFonts w:ascii="Times New Roman" w:hAnsi="Times New Roman"/>
          <w:sz w:val="24"/>
          <w:szCs w:val="24"/>
          <w:lang w:val="uk-UA"/>
        </w:rPr>
        <w:t>: шкала оцінювання національна та</w:t>
      </w:r>
      <w:r w:rsidRPr="00DE3D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3DFE">
        <w:rPr>
          <w:rFonts w:ascii="Times New Roman" w:hAnsi="Times New Roman"/>
          <w:sz w:val="24"/>
          <w:szCs w:val="24"/>
        </w:rPr>
        <w:t>ECTS</w:t>
      </w:r>
      <w:r w:rsidRPr="00DE3DFE">
        <w:rPr>
          <w:rFonts w:ascii="Times New Roman" w:hAnsi="Times New Roman"/>
          <w:sz w:val="24"/>
          <w:szCs w:val="24"/>
          <w:lang w:val="uk-UA"/>
        </w:rPr>
        <w:t xml:space="preserve"> 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19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6.5. Загальна оцінка з дисципліни: шкала оцінювання національна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DE3DFE">
        <w:rPr>
          <w:rFonts w:ascii="Times New Roman" w:hAnsi="Times New Roman"/>
          <w:sz w:val="24"/>
          <w:szCs w:val="24"/>
        </w:rPr>
        <w:t>ECTS</w:t>
      </w:r>
      <w:r w:rsidRPr="00DE3DFE">
        <w:rPr>
          <w:rFonts w:ascii="Times New Roman" w:hAnsi="Times New Roman"/>
          <w:sz w:val="24"/>
          <w:szCs w:val="24"/>
          <w:lang w:val="uk-UA"/>
        </w:rPr>
        <w:t xml:space="preserve"> ……………………………………………………………………………..</w:t>
      </w:r>
      <w:r w:rsidR="004321CB">
        <w:rPr>
          <w:rFonts w:ascii="Times New Roman" w:hAnsi="Times New Roman"/>
          <w:sz w:val="24"/>
          <w:szCs w:val="24"/>
          <w:lang w:val="uk-UA"/>
        </w:rPr>
        <w:t>20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6.6. Розподіл балів, які отримують </w:t>
      </w:r>
      <w:r w:rsidR="0046281C">
        <w:rPr>
          <w:rFonts w:ascii="Times New Roman" w:hAnsi="Times New Roman"/>
          <w:sz w:val="24"/>
          <w:szCs w:val="24"/>
          <w:lang w:val="uk-UA"/>
        </w:rPr>
        <w:t>магістри на екзамені</w:t>
      </w:r>
      <w:r w:rsidRPr="00DE3DFE">
        <w:rPr>
          <w:rFonts w:ascii="Times New Roman" w:hAnsi="Times New Roman"/>
          <w:sz w:val="24"/>
          <w:szCs w:val="24"/>
          <w:lang w:val="uk-UA"/>
        </w:rPr>
        <w:t>………………………………….</w:t>
      </w:r>
      <w:r w:rsidR="004321CB">
        <w:rPr>
          <w:rFonts w:ascii="Times New Roman" w:hAnsi="Times New Roman"/>
          <w:sz w:val="24"/>
          <w:szCs w:val="24"/>
          <w:lang w:val="uk-UA"/>
        </w:rPr>
        <w:t>20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6.7. Орієнтовний перелік питань до </w:t>
      </w:r>
      <w:r w:rsidR="0046281C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DE3DFE">
        <w:rPr>
          <w:rFonts w:ascii="Times New Roman" w:hAnsi="Times New Roman"/>
          <w:sz w:val="24"/>
          <w:szCs w:val="24"/>
          <w:lang w:val="uk-UA"/>
        </w:rPr>
        <w:t>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21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7. МЕТОДИЧНЕ ЗАБЕЗПЕЧЕННЯ 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22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7.1. Навчально-методичні аудіо- і відеоматеріали, у т.ч. для студентів з інвалідністю …………………………………………………………………….</w:t>
      </w:r>
      <w:r w:rsidR="004321CB">
        <w:rPr>
          <w:rFonts w:ascii="Times New Roman" w:hAnsi="Times New Roman"/>
          <w:sz w:val="24"/>
          <w:szCs w:val="24"/>
          <w:lang w:val="uk-UA"/>
        </w:rPr>
        <w:t>22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7.2. Глосарій (термінологічний словник) ……………………………………...</w:t>
      </w:r>
      <w:r w:rsidR="004321CB">
        <w:rPr>
          <w:rFonts w:ascii="Times New Roman" w:hAnsi="Times New Roman"/>
          <w:sz w:val="24"/>
          <w:szCs w:val="24"/>
          <w:lang w:val="uk-UA"/>
        </w:rPr>
        <w:t>22</w:t>
      </w:r>
    </w:p>
    <w:p w:rsidR="006402F9" w:rsidRPr="00DE3DFE" w:rsidRDefault="006402F9" w:rsidP="008F0EA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7.3. Рекомендована література …………………………………………………</w:t>
      </w:r>
      <w:r w:rsidR="004321CB">
        <w:rPr>
          <w:rFonts w:ascii="Times New Roman" w:hAnsi="Times New Roman"/>
          <w:sz w:val="24"/>
          <w:szCs w:val="24"/>
          <w:lang w:val="uk-UA"/>
        </w:rPr>
        <w:t>23</w:t>
      </w:r>
    </w:p>
    <w:p w:rsidR="006402F9" w:rsidRDefault="006402F9" w:rsidP="00DE3DFE">
      <w:pPr>
        <w:pStyle w:val="a5"/>
        <w:ind w:hanging="436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 xml:space="preserve">     7.4. Інформаційні ресурси ……………………………………………………...</w:t>
      </w:r>
      <w:r w:rsidR="00642AD1">
        <w:rPr>
          <w:rFonts w:ascii="Times New Roman" w:hAnsi="Times New Roman"/>
          <w:sz w:val="24"/>
          <w:szCs w:val="24"/>
          <w:lang w:val="uk-UA"/>
        </w:rPr>
        <w:t>25</w:t>
      </w:r>
    </w:p>
    <w:p w:rsidR="006402F9" w:rsidRPr="00DE3DFE" w:rsidRDefault="006402F9" w:rsidP="00DE3DFE">
      <w:pPr>
        <w:pStyle w:val="a5"/>
        <w:ind w:left="567"/>
        <w:rPr>
          <w:rFonts w:ascii="Times New Roman" w:hAnsi="Times New Roman"/>
          <w:sz w:val="24"/>
          <w:szCs w:val="24"/>
          <w:lang w:val="uk-UA"/>
        </w:rPr>
      </w:pPr>
      <w:r w:rsidRPr="00DE3DFE">
        <w:rPr>
          <w:rFonts w:ascii="Times New Roman" w:hAnsi="Times New Roman"/>
          <w:sz w:val="24"/>
          <w:szCs w:val="24"/>
          <w:lang w:val="uk-UA"/>
        </w:rPr>
        <w:t>8. МАТЕРІАЛЬНО-ТЕХНІЧНЕ ЗАБЕЗПЕЧЕННЯ ДИСЦИПЛІНИ …………...</w:t>
      </w:r>
      <w:r w:rsidR="00642AD1">
        <w:rPr>
          <w:rFonts w:ascii="Times New Roman" w:hAnsi="Times New Roman"/>
          <w:sz w:val="24"/>
          <w:szCs w:val="24"/>
          <w:lang w:val="uk-UA"/>
        </w:rPr>
        <w:t>25</w:t>
      </w:r>
    </w:p>
    <w:p w:rsidR="006402F9" w:rsidRDefault="006402F9" w:rsidP="00703660">
      <w:pPr>
        <w:pStyle w:val="a5"/>
        <w:ind w:hanging="43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703660">
      <w:pPr>
        <w:pStyle w:val="a5"/>
        <w:ind w:hanging="43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703660">
      <w:pPr>
        <w:pStyle w:val="a5"/>
        <w:ind w:hanging="43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DD4167">
      <w:pPr>
        <w:pStyle w:val="a5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Pr="00703660" w:rsidRDefault="006402F9" w:rsidP="00703660">
      <w:pPr>
        <w:pStyle w:val="a5"/>
        <w:ind w:hanging="4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3660">
        <w:rPr>
          <w:rFonts w:ascii="Times New Roman" w:hAnsi="Times New Roman"/>
          <w:b/>
          <w:sz w:val="28"/>
          <w:szCs w:val="28"/>
          <w:lang w:val="uk-UA"/>
        </w:rPr>
        <w:lastRenderedPageBreak/>
        <w:t>1. ОПИС НАВЧАЛЬНОЇ ДИСЦИПЛІНИ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3969"/>
        <w:gridCol w:w="1417"/>
        <w:gridCol w:w="23"/>
        <w:gridCol w:w="44"/>
        <w:gridCol w:w="23"/>
        <w:gridCol w:w="1470"/>
      </w:tblGrid>
      <w:tr w:rsidR="006402F9" w:rsidRPr="00B9368B" w:rsidTr="00B9368B">
        <w:trPr>
          <w:trHeight w:val="753"/>
        </w:trPr>
        <w:tc>
          <w:tcPr>
            <w:tcW w:w="2693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969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спеціалізація, освітній ступінь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/ освітньо-кваліфікаційний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навчальної дисципліни</w:t>
            </w:r>
          </w:p>
        </w:tc>
      </w:tr>
      <w:tr w:rsidR="006402F9" w:rsidRPr="00B9368B" w:rsidTr="00B9368B">
        <w:trPr>
          <w:trHeight w:val="444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Форми навчання</w:t>
            </w:r>
          </w:p>
        </w:tc>
      </w:tr>
      <w:tr w:rsidR="006402F9" w:rsidRPr="00B9368B" w:rsidTr="00B9368B">
        <w:trPr>
          <w:trHeight w:val="407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60" w:type="dxa"/>
            <w:gridSpan w:val="4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6402F9" w:rsidRPr="00B9368B" w:rsidTr="00B9368B">
        <w:trPr>
          <w:trHeight w:val="697"/>
        </w:trPr>
        <w:tc>
          <w:tcPr>
            <w:tcW w:w="2693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</w:t>
            </w: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кредитів - 3</w:t>
            </w:r>
          </w:p>
        </w:tc>
        <w:tc>
          <w:tcPr>
            <w:tcW w:w="3969" w:type="dxa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 24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Сфера обслуговування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Вид дисципліни:</w:t>
            </w: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  <w:tr w:rsidR="006402F9" w:rsidRPr="00B9368B" w:rsidTr="00B9368B">
        <w:trPr>
          <w:trHeight w:val="706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242 туризм</w:t>
            </w:r>
            <w:r w:rsidR="00DA40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рекреація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Цикл підготовки: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</w:t>
            </w:r>
          </w:p>
        </w:tc>
      </w:tr>
      <w:tr w:rsidR="006402F9" w:rsidRPr="00B9368B" w:rsidTr="00B9368B">
        <w:trPr>
          <w:trHeight w:val="471"/>
        </w:trPr>
        <w:tc>
          <w:tcPr>
            <w:tcW w:w="2693" w:type="dxa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969" w:type="dxa"/>
            <w:vMerge w:val="restart"/>
          </w:tcPr>
          <w:p w:rsidR="006402F9" w:rsidRPr="00B9368B" w:rsidRDefault="00DD4167" w:rsidP="00DD41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Спеціалізація: Міжнародний туризм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6402F9" w:rsidRPr="00B9368B" w:rsidTr="00B9368B">
        <w:trPr>
          <w:trHeight w:val="975"/>
        </w:trPr>
        <w:tc>
          <w:tcPr>
            <w:tcW w:w="2693" w:type="dxa"/>
          </w:tcPr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Змістових модулів - 1</w:t>
            </w: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4" w:type="dxa"/>
            <w:gridSpan w:val="3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493" w:type="dxa"/>
            <w:gridSpan w:val="2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6402F9" w:rsidRPr="00B9368B" w:rsidTr="00B9368B">
        <w:trPr>
          <w:trHeight w:val="409"/>
        </w:trPr>
        <w:tc>
          <w:tcPr>
            <w:tcW w:w="2693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Мова викладання, навчання та оцінювання: українська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Семестр:</w:t>
            </w:r>
          </w:p>
        </w:tc>
      </w:tr>
      <w:tr w:rsidR="006402F9" w:rsidRPr="00B9368B" w:rsidTr="00B9368B">
        <w:trPr>
          <w:trHeight w:val="1016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  <w:gridSpan w:val="4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470" w:type="dxa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6402F9" w:rsidRPr="00B9368B" w:rsidTr="00B9368B">
        <w:trPr>
          <w:trHeight w:val="527"/>
        </w:trPr>
        <w:tc>
          <w:tcPr>
            <w:tcW w:w="2693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</w:t>
            </w:r>
          </w:p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 - 40</w:t>
            </w:r>
          </w:p>
        </w:tc>
        <w:tc>
          <w:tcPr>
            <w:tcW w:w="3969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Лекції:</w:t>
            </w:r>
          </w:p>
        </w:tc>
      </w:tr>
      <w:tr w:rsidR="006402F9" w:rsidRPr="00B9368B" w:rsidTr="00B9368B">
        <w:trPr>
          <w:trHeight w:val="617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  <w:gridSpan w:val="4"/>
          </w:tcPr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70" w:type="dxa"/>
          </w:tcPr>
          <w:p w:rsidR="006402F9" w:rsidRPr="00B9368B" w:rsidRDefault="00DA404B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6402F9" w:rsidRPr="00B9368B" w:rsidTr="00B9368B">
        <w:trPr>
          <w:trHeight w:val="519"/>
        </w:trPr>
        <w:tc>
          <w:tcPr>
            <w:tcW w:w="2693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аудиторних  -  2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DD4167">
              <w:rPr>
                <w:rFonts w:ascii="Times New Roman" w:hAnsi="Times New Roman"/>
                <w:sz w:val="28"/>
                <w:szCs w:val="28"/>
                <w:lang w:val="uk-UA"/>
              </w:rPr>
              <w:t>амостійної роботи студента  -  2</w:t>
            </w:r>
          </w:p>
        </w:tc>
        <w:tc>
          <w:tcPr>
            <w:tcW w:w="3969" w:type="dxa"/>
            <w:vMerge w:val="restart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Освітній рівень,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</w:t>
            </w:r>
          </w:p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рівень: бакалавр</w:t>
            </w: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Практичні:</w:t>
            </w:r>
          </w:p>
        </w:tc>
      </w:tr>
      <w:tr w:rsidR="006402F9" w:rsidRPr="00B9368B" w:rsidTr="00B9368B">
        <w:trPr>
          <w:trHeight w:val="395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37" w:type="dxa"/>
            <w:gridSpan w:val="3"/>
          </w:tcPr>
          <w:p w:rsidR="006402F9" w:rsidRPr="00B9368B" w:rsidRDefault="00DA404B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6402F9" w:rsidRPr="00B9368B" w:rsidTr="00B9368B">
        <w:trPr>
          <w:trHeight w:val="485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робота:</w:t>
            </w:r>
          </w:p>
        </w:tc>
      </w:tr>
      <w:tr w:rsidR="006402F9" w:rsidRPr="00B9368B" w:rsidTr="00B9368B">
        <w:trPr>
          <w:trHeight w:val="408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A404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537" w:type="dxa"/>
            <w:gridSpan w:val="3"/>
          </w:tcPr>
          <w:p w:rsidR="006402F9" w:rsidRPr="00B9368B" w:rsidRDefault="00DD4167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6402F9" w:rsidRPr="00B9368B" w:rsidTr="00B9368B">
        <w:trPr>
          <w:trHeight w:val="838"/>
        </w:trPr>
        <w:tc>
          <w:tcPr>
            <w:tcW w:w="2693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5"/>
          </w:tcPr>
          <w:p w:rsidR="006402F9" w:rsidRPr="00B9368B" w:rsidRDefault="006402F9" w:rsidP="00B936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Вид семестрового</w:t>
            </w:r>
          </w:p>
          <w:p w:rsidR="006402F9" w:rsidRPr="00B9368B" w:rsidRDefault="006402F9" w:rsidP="00DD41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контролю: </w:t>
            </w:r>
            <w:r w:rsidR="00DD4167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6402F9" w:rsidRDefault="006402F9" w:rsidP="005454BD">
      <w:pPr>
        <w:pStyle w:val="a5"/>
        <w:ind w:hanging="436"/>
        <w:rPr>
          <w:rFonts w:ascii="Times New Roman" w:hAnsi="Times New Roman"/>
          <w:b/>
          <w:sz w:val="28"/>
          <w:szCs w:val="28"/>
          <w:lang w:val="uk-UA"/>
        </w:rPr>
      </w:pPr>
      <w:r w:rsidRPr="005454BD">
        <w:rPr>
          <w:rFonts w:ascii="Times New Roman" w:hAnsi="Times New Roman"/>
          <w:b/>
          <w:sz w:val="28"/>
          <w:szCs w:val="28"/>
          <w:lang w:val="uk-UA"/>
        </w:rPr>
        <w:t>Примітка:</w:t>
      </w:r>
    </w:p>
    <w:p w:rsidR="006402F9" w:rsidRDefault="006402F9" w:rsidP="005454BD">
      <w:pPr>
        <w:pStyle w:val="a5"/>
        <w:ind w:hanging="4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Співвідношення кількості годин аудиторних занять до самостійної роботи</w:t>
      </w:r>
    </w:p>
    <w:p w:rsidR="006402F9" w:rsidRDefault="006402F9" w:rsidP="005454BD">
      <w:pPr>
        <w:pStyle w:val="a5"/>
        <w:ind w:hanging="4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становить:</w:t>
      </w:r>
    </w:p>
    <w:p w:rsidR="006402F9" w:rsidRDefault="006402F9" w:rsidP="005454BD">
      <w:pPr>
        <w:pStyle w:val="a5"/>
        <w:ind w:hanging="4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денної форми навчання – 1:2</w:t>
      </w:r>
    </w:p>
    <w:p w:rsidR="006402F9" w:rsidRDefault="006402F9" w:rsidP="005454BD">
      <w:pPr>
        <w:pStyle w:val="a5"/>
        <w:ind w:hanging="4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заочної</w:t>
      </w:r>
      <w:r w:rsidR="00DD4167">
        <w:rPr>
          <w:rFonts w:ascii="Times New Roman" w:hAnsi="Times New Roman"/>
          <w:sz w:val="28"/>
          <w:szCs w:val="28"/>
          <w:lang w:val="uk-UA"/>
        </w:rPr>
        <w:t xml:space="preserve"> форми навчання – 1:2</w:t>
      </w:r>
    </w:p>
    <w:p w:rsidR="006402F9" w:rsidRDefault="006402F9" w:rsidP="004F1B24">
      <w:pPr>
        <w:rPr>
          <w:rFonts w:ascii="Times New Roman" w:hAnsi="Times New Roman"/>
          <w:sz w:val="28"/>
          <w:szCs w:val="28"/>
          <w:lang w:val="uk-UA"/>
        </w:rPr>
      </w:pPr>
    </w:p>
    <w:p w:rsidR="00DD4167" w:rsidRDefault="00DD4167" w:rsidP="004F1B24">
      <w:pPr>
        <w:rPr>
          <w:rFonts w:ascii="Times New Roman" w:hAnsi="Times New Roman"/>
          <w:sz w:val="28"/>
          <w:szCs w:val="28"/>
          <w:lang w:val="uk-UA"/>
        </w:rPr>
      </w:pPr>
    </w:p>
    <w:p w:rsidR="00DD4167" w:rsidRDefault="00DD4167" w:rsidP="004F1B24">
      <w:pPr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2. МЕТА ТА ЗАВДАННЯ НАВЧАЛЬНОЇ ДИСЦИПЛІНИ</w:t>
      </w:r>
    </w:p>
    <w:p w:rsidR="006402F9" w:rsidRDefault="006402F9" w:rsidP="004533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DD4167">
        <w:rPr>
          <w:rFonts w:ascii="Times New Roman" w:hAnsi="Times New Roman"/>
          <w:sz w:val="28"/>
          <w:szCs w:val="28"/>
          <w:lang w:val="uk-UA"/>
        </w:rPr>
        <w:t>вчальної дисципліни «Стратегія регіонально- рекреаційного розвитку туризму</w:t>
      </w:r>
      <w:r>
        <w:rPr>
          <w:rFonts w:ascii="Times New Roman" w:hAnsi="Times New Roman"/>
          <w:sz w:val="28"/>
          <w:szCs w:val="28"/>
          <w:lang w:val="uk-UA"/>
        </w:rPr>
        <w:t>» є</w:t>
      </w:r>
    </w:p>
    <w:p w:rsidR="006402F9" w:rsidRDefault="006402F9" w:rsidP="0045339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формування у </w:t>
      </w:r>
      <w:r w:rsidR="00DD4167">
        <w:rPr>
          <w:rFonts w:ascii="Times New Roman" w:hAnsi="Times New Roman"/>
          <w:sz w:val="28"/>
          <w:szCs w:val="28"/>
          <w:lang w:val="uk-UA"/>
        </w:rPr>
        <w:t>магістрів фахового світогляду та набуття знань про методи, інструменти та пріоритетні напрями розробки довгострокової стратегії розвитку туризму в різних типах регіонів світу.</w:t>
      </w:r>
    </w:p>
    <w:p w:rsidR="006402F9" w:rsidRDefault="006402F9" w:rsidP="004533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/>
          <w:sz w:val="28"/>
          <w:szCs w:val="28"/>
          <w:lang w:val="uk-UA"/>
        </w:rPr>
        <w:t xml:space="preserve">Для досягнення зазначеної мети </w:t>
      </w:r>
      <w:r w:rsidR="00DD4167">
        <w:rPr>
          <w:rFonts w:ascii="Times New Roman" w:hAnsi="Times New Roman"/>
          <w:sz w:val="28"/>
          <w:szCs w:val="28"/>
          <w:lang w:val="uk-UA"/>
        </w:rPr>
        <w:t>визначені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та вирішені такі завдання:</w:t>
      </w:r>
    </w:p>
    <w:p w:rsidR="006402F9" w:rsidRDefault="006402F9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об</w:t>
      </w:r>
      <w:r w:rsidRPr="00BE3F19">
        <w:rPr>
          <w:rFonts w:ascii="Times New Roman" w:hAnsi="Times New Roman"/>
          <w:sz w:val="28"/>
          <w:szCs w:val="28"/>
          <w:lang w:val="ru-RU"/>
        </w:rPr>
        <w:t>’</w:t>
      </w:r>
      <w:r w:rsidR="00DD4167">
        <w:rPr>
          <w:rFonts w:ascii="Times New Roman" w:hAnsi="Times New Roman"/>
          <w:sz w:val="28"/>
          <w:szCs w:val="28"/>
          <w:lang w:val="uk-UA"/>
        </w:rPr>
        <w:t xml:space="preserve">єкт та </w:t>
      </w:r>
      <w:r>
        <w:rPr>
          <w:rFonts w:ascii="Times New Roman" w:hAnsi="Times New Roman"/>
          <w:sz w:val="28"/>
          <w:szCs w:val="28"/>
          <w:lang w:val="uk-UA"/>
        </w:rPr>
        <w:t xml:space="preserve">предмет </w:t>
      </w:r>
      <w:r w:rsidR="00DD4167">
        <w:rPr>
          <w:rFonts w:ascii="Times New Roman" w:hAnsi="Times New Roman"/>
          <w:sz w:val="28"/>
          <w:szCs w:val="28"/>
          <w:lang w:val="uk-UA"/>
        </w:rPr>
        <w:t>науки «Стратегія регіонально-рекреаційного розвитку туризму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6402F9" w:rsidRDefault="00DD4167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головні методи довгострокового прогнозування розвитку туризму</w:t>
      </w:r>
      <w:r w:rsidR="006402F9" w:rsidRPr="00BE3F19">
        <w:rPr>
          <w:rFonts w:ascii="Times New Roman" w:hAnsi="Times New Roman"/>
          <w:sz w:val="28"/>
          <w:szCs w:val="28"/>
          <w:lang w:val="ru-RU"/>
        </w:rPr>
        <w:t>;</w:t>
      </w:r>
    </w:p>
    <w:p w:rsidR="006402F9" w:rsidRPr="00BE3F19" w:rsidRDefault="00DD4167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402F9">
        <w:rPr>
          <w:rFonts w:ascii="Times New Roman" w:hAnsi="Times New Roman"/>
          <w:sz w:val="28"/>
          <w:szCs w:val="28"/>
          <w:lang w:val="ru-RU"/>
        </w:rPr>
        <w:t xml:space="preserve">иявити </w:t>
      </w:r>
      <w:r>
        <w:rPr>
          <w:rFonts w:ascii="Times New Roman" w:hAnsi="Times New Roman"/>
          <w:sz w:val="28"/>
          <w:szCs w:val="28"/>
          <w:lang w:val="ru-RU"/>
        </w:rPr>
        <w:t xml:space="preserve">особливості та </w:t>
      </w:r>
      <w:r w:rsidR="006402F9">
        <w:rPr>
          <w:rFonts w:ascii="Times New Roman" w:hAnsi="Times New Roman"/>
          <w:sz w:val="28"/>
          <w:szCs w:val="28"/>
          <w:lang w:val="ru-RU"/>
        </w:rPr>
        <w:t>тен</w:t>
      </w:r>
      <w:r w:rsidR="006402F9">
        <w:rPr>
          <w:rFonts w:ascii="Times New Roman" w:hAnsi="Times New Roman"/>
          <w:sz w:val="28"/>
          <w:szCs w:val="28"/>
          <w:lang w:val="uk-UA"/>
        </w:rPr>
        <w:t>денції розвитк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124E0">
        <w:rPr>
          <w:rFonts w:ascii="Times New Roman" w:hAnsi="Times New Roman"/>
          <w:sz w:val="28"/>
          <w:szCs w:val="28"/>
          <w:lang w:val="uk-UA"/>
        </w:rPr>
        <w:t xml:space="preserve">світового туризму у </w:t>
      </w:r>
      <w:r>
        <w:rPr>
          <w:rFonts w:ascii="Times New Roman" w:hAnsi="Times New Roman"/>
          <w:sz w:val="28"/>
          <w:szCs w:val="28"/>
          <w:lang w:val="uk-UA"/>
        </w:rPr>
        <w:t>ретроспективі</w:t>
      </w:r>
      <w:r w:rsidR="006402F9" w:rsidRPr="00BE3F19">
        <w:rPr>
          <w:rFonts w:ascii="Times New Roman" w:hAnsi="Times New Roman"/>
          <w:sz w:val="28"/>
          <w:szCs w:val="28"/>
          <w:lang w:val="ru-RU"/>
        </w:rPr>
        <w:t>;</w:t>
      </w:r>
    </w:p>
    <w:p w:rsidR="003124E0" w:rsidRDefault="00DD4167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дати оцінку сучасних</w:t>
      </w:r>
      <w:r w:rsidR="006402F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концепцій та стратегій розвитку світового</w:t>
      </w:r>
      <w:r w:rsidR="003124E0">
        <w:rPr>
          <w:rFonts w:ascii="Times New Roman" w:hAnsi="Times New Roman"/>
          <w:sz w:val="28"/>
          <w:szCs w:val="28"/>
          <w:lang w:val="ru-RU"/>
        </w:rPr>
        <w:t xml:space="preserve"> туризму;</w:t>
      </w:r>
    </w:p>
    <w:p w:rsidR="003124E0" w:rsidRDefault="003124E0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стратегічні пріоритети формування туристичного потенціалу в регіонах світу;</w:t>
      </w:r>
    </w:p>
    <w:p w:rsidR="003124E0" w:rsidRDefault="003124E0" w:rsidP="003124E0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стратегії регіонального розвитку світового туризму.</w:t>
      </w:r>
    </w:p>
    <w:p w:rsidR="003124E0" w:rsidRPr="003124E0" w:rsidRDefault="003124E0" w:rsidP="003124E0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8C225D">
      <w:pPr>
        <w:rPr>
          <w:rFonts w:ascii="Times New Roman" w:hAnsi="Times New Roman"/>
          <w:sz w:val="28"/>
          <w:szCs w:val="28"/>
          <w:lang w:val="uk-UA"/>
        </w:rPr>
      </w:pPr>
    </w:p>
    <w:p w:rsidR="006402F9" w:rsidRPr="008C225D" w:rsidRDefault="006402F9" w:rsidP="00ED790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225D">
        <w:rPr>
          <w:rFonts w:ascii="Times New Roman" w:hAnsi="Times New Roman"/>
          <w:b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225D">
        <w:rPr>
          <w:rFonts w:ascii="Times New Roman" w:hAnsi="Times New Roman"/>
          <w:b/>
          <w:sz w:val="28"/>
          <w:szCs w:val="28"/>
          <w:lang w:val="uk-UA"/>
        </w:rPr>
        <w:t>РЕЗУЛЬТАТИ НАВЧАННЯ ЗА ДИСЦИПЛІНОЮ,</w:t>
      </w:r>
    </w:p>
    <w:p w:rsidR="006402F9" w:rsidRDefault="006402F9" w:rsidP="00ED790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225D">
        <w:rPr>
          <w:rFonts w:ascii="Times New Roman" w:hAnsi="Times New Roman"/>
          <w:b/>
          <w:sz w:val="28"/>
          <w:szCs w:val="28"/>
          <w:lang w:val="uk-UA"/>
        </w:rPr>
        <w:t>ВІДПОВІДНІСТЬ ПРОГРАМНИХ КОМПЕТЕНТНОСТЕЙ ТА РЕЗУЛЬТАТІВ НАВЧАННЯ КОМПОНЕНТАМ ОСВІТНЬОЇ ПРОГРАМИ</w:t>
      </w:r>
    </w:p>
    <w:p w:rsidR="006402F9" w:rsidRDefault="006402F9" w:rsidP="00151A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Формулювання результатів навчання </w:t>
      </w:r>
      <w:r w:rsidR="003124E0">
        <w:rPr>
          <w:rFonts w:ascii="Times New Roman" w:hAnsi="Times New Roman"/>
          <w:sz w:val="28"/>
          <w:szCs w:val="28"/>
          <w:lang w:val="uk-UA"/>
        </w:rPr>
        <w:t>для обов’язкових дисциплін має базувати</w:t>
      </w:r>
      <w:r>
        <w:rPr>
          <w:rFonts w:ascii="Times New Roman" w:hAnsi="Times New Roman"/>
          <w:sz w:val="28"/>
          <w:szCs w:val="28"/>
          <w:lang w:val="uk-UA"/>
        </w:rPr>
        <w:t xml:space="preserve">ся на результатах навчання, визначених </w:t>
      </w:r>
      <w:r w:rsidR="003124E0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>ос</w:t>
      </w:r>
      <w:r w:rsidR="003124E0">
        <w:rPr>
          <w:rFonts w:ascii="Times New Roman" w:hAnsi="Times New Roman"/>
          <w:sz w:val="28"/>
          <w:szCs w:val="28"/>
          <w:lang w:val="uk-UA"/>
        </w:rPr>
        <w:t>вітньою програмою та деталізувати їх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02F9" w:rsidRDefault="006402F9" w:rsidP="00151A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Формулювання результатів навчання</w:t>
      </w:r>
      <w:r w:rsidR="003124E0">
        <w:rPr>
          <w:rFonts w:ascii="Times New Roman" w:hAnsi="Times New Roman"/>
          <w:sz w:val="28"/>
          <w:szCs w:val="28"/>
          <w:lang w:val="uk-UA"/>
        </w:rPr>
        <w:t xml:space="preserve"> мають зазначати рівень їх сформованості через достатність для вирішення певного класу завдань професійної діяльності.</w:t>
      </w:r>
    </w:p>
    <w:p w:rsidR="006402F9" w:rsidRDefault="006402F9" w:rsidP="00151A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результаті вивчення даної навчальної дисципліни студенти повинні:</w:t>
      </w:r>
    </w:p>
    <w:p w:rsidR="006402F9" w:rsidRDefault="006402F9" w:rsidP="00151A6A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5D7DA6">
        <w:rPr>
          <w:rFonts w:ascii="Times New Roman" w:hAnsi="Times New Roman"/>
          <w:b/>
          <w:sz w:val="28"/>
          <w:szCs w:val="28"/>
          <w:lang w:val="uk-UA"/>
        </w:rPr>
        <w:t>нати:</w:t>
      </w:r>
    </w:p>
    <w:p w:rsidR="006402F9" w:rsidRDefault="003124E0" w:rsidP="00151A6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етапи та головні тенденції розвитку світового туризму і історичному минулому</w:t>
      </w:r>
      <w:r w:rsidR="006402F9" w:rsidRPr="005D7DA6">
        <w:rPr>
          <w:rFonts w:ascii="Times New Roman" w:hAnsi="Times New Roman"/>
          <w:sz w:val="28"/>
          <w:szCs w:val="28"/>
          <w:lang w:val="ru-RU"/>
        </w:rPr>
        <w:t>;</w:t>
      </w:r>
    </w:p>
    <w:p w:rsidR="006402F9" w:rsidRDefault="00151A6A" w:rsidP="00151A6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сучасного стану, структури та географії світового туризму</w:t>
      </w:r>
      <w:r w:rsidR="006402F9" w:rsidRPr="008A2021">
        <w:rPr>
          <w:rFonts w:ascii="Times New Roman" w:hAnsi="Times New Roman"/>
          <w:sz w:val="28"/>
          <w:szCs w:val="28"/>
          <w:lang w:val="ru-RU"/>
        </w:rPr>
        <w:t>;</w:t>
      </w:r>
    </w:p>
    <w:p w:rsidR="006402F9" w:rsidRDefault="00151A6A" w:rsidP="00151A6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зарубіжні концепції та стратегії розвитку світового та регіонального туризму та шляхи його раціонального використання</w:t>
      </w:r>
      <w:r w:rsidR="006402F9" w:rsidRPr="008A2021">
        <w:rPr>
          <w:rFonts w:ascii="Times New Roman" w:hAnsi="Times New Roman"/>
          <w:sz w:val="28"/>
          <w:szCs w:val="28"/>
          <w:lang w:val="ru-RU"/>
        </w:rPr>
        <w:t>;</w:t>
      </w:r>
    </w:p>
    <w:p w:rsidR="006402F9" w:rsidRDefault="00151A6A" w:rsidP="00151A6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пріоритети формування стратегічного потенціалу регіонального туризму та шляхи його раціонального використання</w:t>
      </w:r>
      <w:r w:rsidR="006402F9" w:rsidRPr="008A2021">
        <w:rPr>
          <w:rFonts w:ascii="Times New Roman" w:hAnsi="Times New Roman"/>
          <w:sz w:val="28"/>
          <w:szCs w:val="28"/>
          <w:lang w:val="ru-RU"/>
        </w:rPr>
        <w:t>;</w:t>
      </w:r>
    </w:p>
    <w:p w:rsidR="006402F9" w:rsidRDefault="00151A6A" w:rsidP="00151A6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стратегію трансформації світового ринку туристичних послуг.</w:t>
      </w:r>
    </w:p>
    <w:p w:rsidR="006402F9" w:rsidRDefault="006402F9" w:rsidP="00151A6A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уміти:</w:t>
      </w:r>
    </w:p>
    <w:p w:rsidR="006402F9" w:rsidRPr="00151A6A" w:rsidRDefault="00151A6A" w:rsidP="00151A6A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розраховувати потужність, структуру і географію туристичних потоків</w:t>
      </w:r>
      <w:r w:rsidR="006402F9" w:rsidRPr="00151A6A">
        <w:rPr>
          <w:rFonts w:ascii="Times New Roman" w:hAnsi="Times New Roman"/>
          <w:sz w:val="28"/>
          <w:szCs w:val="28"/>
          <w:lang w:val="ru-RU"/>
        </w:rPr>
        <w:t>;</w:t>
      </w:r>
    </w:p>
    <w:p w:rsidR="00151A6A" w:rsidRPr="00151A6A" w:rsidRDefault="00151A6A" w:rsidP="00151A6A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давати кількісну та якісну оцінку туристичного потенціалу регіону;</w:t>
      </w:r>
    </w:p>
    <w:p w:rsidR="006402F9" w:rsidRDefault="00151A6A" w:rsidP="00151A6A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давати порівняльну оцінку туризму двох туристичних районів</w:t>
      </w:r>
      <w:r w:rsidR="006402F9">
        <w:rPr>
          <w:rFonts w:ascii="Times New Roman" w:hAnsi="Times New Roman"/>
          <w:sz w:val="28"/>
          <w:szCs w:val="28"/>
          <w:lang w:val="uk-UA"/>
        </w:rPr>
        <w:t>.</w:t>
      </w:r>
    </w:p>
    <w:p w:rsidR="006402F9" w:rsidRDefault="006402F9" w:rsidP="00151A6A">
      <w:pPr>
        <w:pStyle w:val="a5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Pr="00B408E9" w:rsidRDefault="006402F9" w:rsidP="00151A6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Рядок дисципліни в «Матриці відповідності загальних програмних компетентностей компонентам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1210"/>
        <w:gridCol w:w="1210"/>
        <w:gridCol w:w="1210"/>
        <w:gridCol w:w="1210"/>
        <w:gridCol w:w="1210"/>
        <w:gridCol w:w="1210"/>
        <w:gridCol w:w="1210"/>
      </w:tblGrid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ЗК1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ЗК3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ЗК6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ЗК7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ЗК9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ЗК14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ЗК15</w:t>
            </w:r>
          </w:p>
        </w:tc>
      </w:tr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6402F9" w:rsidRPr="00B408E9" w:rsidRDefault="006402F9" w:rsidP="00151A6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Pr="00B408E9" w:rsidRDefault="006402F9" w:rsidP="00151A6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Рядок дисципліни в «Матриці відповідності програмних компетентностей компонентам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1210"/>
        <w:gridCol w:w="1210"/>
        <w:gridCol w:w="1210"/>
        <w:gridCol w:w="1210"/>
        <w:gridCol w:w="1210"/>
        <w:gridCol w:w="1210"/>
        <w:gridCol w:w="1210"/>
      </w:tblGrid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СК2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СК4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СК8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СК9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СК10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СК15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СК16</w:t>
            </w:r>
          </w:p>
        </w:tc>
      </w:tr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6402F9" w:rsidRPr="00B408E9" w:rsidRDefault="006402F9" w:rsidP="00151A6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Pr="00B408E9" w:rsidRDefault="006402F9" w:rsidP="00151A6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Рядок дисципліни в «Матриці забезпечення програмних результатів навчання (ПНР) відповідними компонентами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1210"/>
        <w:gridCol w:w="1210"/>
        <w:gridCol w:w="1210"/>
        <w:gridCol w:w="1210"/>
        <w:gridCol w:w="1210"/>
        <w:gridCol w:w="1210"/>
        <w:gridCol w:w="1210"/>
      </w:tblGrid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ПРН3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ПРН4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ПРН7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ПРН8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ПРН14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ПРН17</w:t>
            </w:r>
          </w:p>
        </w:tc>
      </w:tr>
      <w:tr w:rsidR="006402F9" w:rsidRPr="00B9368B" w:rsidTr="00B9368B">
        <w:tc>
          <w:tcPr>
            <w:tcW w:w="1209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10" w:type="dxa"/>
          </w:tcPr>
          <w:p w:rsidR="006402F9" w:rsidRPr="00B9368B" w:rsidRDefault="006402F9" w:rsidP="00151A6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A6A" w:rsidRDefault="00151A6A" w:rsidP="00B408E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0A52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5297">
        <w:rPr>
          <w:rFonts w:ascii="Times New Roman" w:hAnsi="Times New Roman"/>
          <w:b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Програма навчальної дисципліни</w:t>
      </w:r>
    </w:p>
    <w:p w:rsidR="006402F9" w:rsidRPr="00E84ACF" w:rsidRDefault="006402F9" w:rsidP="000A52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4ACF">
        <w:rPr>
          <w:rFonts w:ascii="Times New Roman" w:hAnsi="Times New Roman"/>
          <w:b/>
          <w:sz w:val="28"/>
          <w:szCs w:val="28"/>
          <w:lang w:val="uk-UA"/>
        </w:rPr>
        <w:t>4.1. Анотація дисципліни</w:t>
      </w:r>
    </w:p>
    <w:p w:rsidR="00DA404B" w:rsidRPr="00E84ACF" w:rsidRDefault="006402F9" w:rsidP="001666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4ACF">
        <w:rPr>
          <w:rFonts w:ascii="Times New Roman" w:hAnsi="Times New Roman"/>
          <w:b/>
          <w:sz w:val="28"/>
          <w:szCs w:val="28"/>
          <w:lang w:val="uk-UA"/>
        </w:rPr>
        <w:t>Змістовий мо</w:t>
      </w:r>
      <w:r w:rsidR="00DA404B" w:rsidRPr="00E84ACF">
        <w:rPr>
          <w:rFonts w:ascii="Times New Roman" w:hAnsi="Times New Roman"/>
          <w:b/>
          <w:sz w:val="28"/>
          <w:szCs w:val="28"/>
          <w:lang w:val="uk-UA"/>
        </w:rPr>
        <w:t>дуль 1.</w:t>
      </w:r>
    </w:p>
    <w:p w:rsidR="006402F9" w:rsidRPr="00DA404B" w:rsidRDefault="00151A6A" w:rsidP="0016665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Наукові основи стратегії розвитку туризму</w:t>
      </w:r>
    </w:p>
    <w:p w:rsidR="006402F9" w:rsidRDefault="006402F9" w:rsidP="00AB1C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="00151A6A">
        <w:rPr>
          <w:rFonts w:ascii="Times New Roman" w:hAnsi="Times New Roman"/>
          <w:b/>
          <w:sz w:val="28"/>
          <w:szCs w:val="28"/>
          <w:lang w:val="uk-UA"/>
        </w:rPr>
        <w:t>Основи теорії науки «Стратегія регіонального розвитку світового туризму»</w:t>
      </w:r>
    </w:p>
    <w:p w:rsidR="006402F9" w:rsidRDefault="00151A6A" w:rsidP="00AB1CB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Наукові засади розвитку туризму. Об’єкт, предмет і методи дослідження науки «Стратегія регіонального розвитку світового туризму». Місце науки «Стратегія регіонального розвитку світового туризму» в системі наук. Понятійно – термінологічний апарат. Основні завдання та суспільне значення науки «Стратегія регіонольного розвитку світового туризму».</w:t>
      </w:r>
    </w:p>
    <w:p w:rsidR="006402F9" w:rsidRDefault="006402F9" w:rsidP="00AB1CB3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0A5297">
        <w:rPr>
          <w:rFonts w:ascii="Times New Roman" w:hAnsi="Times New Roman"/>
          <w:sz w:val="28"/>
          <w:szCs w:val="28"/>
          <w:lang w:val="ru-RU"/>
        </w:rPr>
        <w:t>б’</w:t>
      </w:r>
      <w:r w:rsidR="00892C6A">
        <w:rPr>
          <w:rFonts w:ascii="Times New Roman" w:hAnsi="Times New Roman"/>
          <w:sz w:val="28"/>
          <w:szCs w:val="28"/>
          <w:lang w:val="uk-UA"/>
        </w:rPr>
        <w:t xml:space="preserve">єкт </w:t>
      </w:r>
      <w:r>
        <w:rPr>
          <w:rFonts w:ascii="Times New Roman" w:hAnsi="Times New Roman"/>
          <w:sz w:val="28"/>
          <w:szCs w:val="28"/>
          <w:lang w:val="uk-UA"/>
        </w:rPr>
        <w:t xml:space="preserve">науки, </w:t>
      </w:r>
      <w:r w:rsidR="00892C6A">
        <w:rPr>
          <w:rFonts w:ascii="Times New Roman" w:hAnsi="Times New Roman"/>
          <w:sz w:val="28"/>
          <w:szCs w:val="28"/>
          <w:lang w:val="uk-UA"/>
        </w:rPr>
        <w:t>предмет науки,науковий метод, методологія, туризм, регіон, концепція, стратегія</w:t>
      </w:r>
      <w:r w:rsidRPr="000A5297">
        <w:rPr>
          <w:rFonts w:ascii="Times New Roman" w:hAnsi="Times New Roman"/>
          <w:sz w:val="28"/>
          <w:szCs w:val="28"/>
          <w:lang w:val="ru-RU"/>
        </w:rPr>
        <w:t>.</w:t>
      </w:r>
    </w:p>
    <w:p w:rsidR="006402F9" w:rsidRDefault="006402F9" w:rsidP="00AB1CB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6402F9" w:rsidRDefault="00892C6A" w:rsidP="00AB1CB3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Алієва-Барановська В.М., Дахно І.І. Міжнародний туризм. Навч. посібник К, 2013, -344с.</w:t>
      </w:r>
    </w:p>
    <w:p w:rsidR="006402F9" w:rsidRDefault="00892C6A" w:rsidP="00AB1CB3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Юрченко С.О., Юрченко О.Є. Міжнародний туризм. Харків, 2016.</w:t>
      </w:r>
    </w:p>
    <w:p w:rsidR="006402F9" w:rsidRDefault="006402F9" w:rsidP="00AB1CB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="00892C6A">
        <w:rPr>
          <w:rFonts w:ascii="Times New Roman" w:hAnsi="Times New Roman"/>
          <w:b/>
          <w:sz w:val="28"/>
          <w:szCs w:val="28"/>
          <w:lang w:val="uk-UA"/>
        </w:rPr>
        <w:t>Концепції та стратегії розвитку світового туризму</w:t>
      </w:r>
    </w:p>
    <w:p w:rsidR="00892C6A" w:rsidRDefault="00892C6A" w:rsidP="00AB1C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етапи прогнозування розвитку туризму.</w:t>
      </w:r>
    </w:p>
    <w:p w:rsidR="006402F9" w:rsidRDefault="00892C6A" w:rsidP="00AB1C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Зарубіжні концепції та стратегії розвитку світового туризму (стадійного розвитку туризму, еволюції та сприйняття туристичного простору, туристичної урбанізації, розвитку курортно-туристичних регіонів).</w:t>
      </w:r>
    </w:p>
    <w:p w:rsidR="00892C6A" w:rsidRDefault="00892C6A" w:rsidP="00AB1C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Радянські стратегії розвитку туризму (формування територіальних рекреаційних систем, формування територіальних туристичних комплексів).</w:t>
      </w:r>
    </w:p>
    <w:p w:rsidR="006402F9" w:rsidRDefault="006402F9" w:rsidP="00AB1CB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="00892C6A">
        <w:rPr>
          <w:rFonts w:ascii="Times New Roman" w:hAnsi="Times New Roman"/>
          <w:sz w:val="28"/>
          <w:szCs w:val="28"/>
          <w:lang w:val="uk-UA"/>
        </w:rPr>
        <w:t xml:space="preserve"> концепція, стратегія, прогноз, маркетинг, стадія, простір, урбанізація, система, комплекс.</w:t>
      </w:r>
    </w:p>
    <w:p w:rsidR="006402F9" w:rsidRDefault="006402F9" w:rsidP="00AB1CB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6402F9" w:rsidRPr="00892C6A" w:rsidRDefault="00892C6A" w:rsidP="00AB1CB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Борущак М. Проблеми формування стратегії розвитку туристичних регіонів. Львів, 2006.</w:t>
      </w:r>
    </w:p>
    <w:p w:rsidR="006402F9" w:rsidRDefault="006402F9" w:rsidP="00AB1C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="004737F1">
        <w:rPr>
          <w:rFonts w:ascii="Times New Roman" w:hAnsi="Times New Roman"/>
          <w:b/>
          <w:sz w:val="28"/>
          <w:szCs w:val="28"/>
          <w:lang w:val="uk-UA"/>
        </w:rPr>
        <w:t>Формування стратегічного потенціалу туризму країн світу та його раціональне використання</w:t>
      </w:r>
    </w:p>
    <w:p w:rsidR="004737F1" w:rsidRDefault="004737F1" w:rsidP="00AB1C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стратегічного туристичного потенціалу та його класифікація.</w:t>
      </w:r>
    </w:p>
    <w:p w:rsidR="006402F9" w:rsidRDefault="004737F1" w:rsidP="00AB1C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Стратегічний природно-ресурсний туристичний потенціал</w:t>
      </w:r>
      <w:r w:rsidR="006402F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Стратегічний історичний туристичний потенціал. Стратегічний культурний туристичний потенціал. Стратегічний архітектурний туристичний потенціал.</w:t>
      </w:r>
    </w:p>
    <w:p w:rsidR="006402F9" w:rsidRDefault="006402F9" w:rsidP="00AB1CB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="004737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37F1">
        <w:rPr>
          <w:rFonts w:ascii="Times New Roman" w:hAnsi="Times New Roman"/>
          <w:sz w:val="28"/>
          <w:szCs w:val="28"/>
          <w:lang w:val="uk-UA"/>
        </w:rPr>
        <w:t>потенціал, ринок, регіон, пам’ятка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02F9" w:rsidRDefault="006402F9" w:rsidP="00AB1CB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4737F1" w:rsidRDefault="004737F1" w:rsidP="00AB1CB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Кузик Степан. Географія міжнародного туризму. Навч. посібник. Львів, 2018, -268 с.</w:t>
      </w:r>
    </w:p>
    <w:p w:rsidR="006402F9" w:rsidRPr="004737F1" w:rsidRDefault="004737F1" w:rsidP="00AB1CB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Панченко Ю.В., Лугінін О.Є., Фомішин С.В. Менеджмент внутрішнього і міжнародного туризму. Навч. посібник. Херсон, 2013,-342с.</w:t>
      </w:r>
    </w:p>
    <w:p w:rsidR="006402F9" w:rsidRDefault="006402F9" w:rsidP="00AB1C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4737F1">
        <w:rPr>
          <w:rFonts w:ascii="Times New Roman" w:hAnsi="Times New Roman"/>
          <w:b/>
          <w:sz w:val="28"/>
          <w:szCs w:val="28"/>
          <w:lang w:val="uk-UA"/>
        </w:rPr>
        <w:t>Стратегія регіонального розвитку світового туризму</w:t>
      </w:r>
    </w:p>
    <w:p w:rsidR="006402F9" w:rsidRDefault="004737F1" w:rsidP="00AB1CB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Класифікація країн та регіонів світу. Методичні засади розробки регіональної стратегії розвитку туризму. Стратегія розвитку туризму єврорегіонів.</w:t>
      </w:r>
    </w:p>
    <w:p w:rsidR="004737F1" w:rsidRDefault="004737F1" w:rsidP="00AB1CB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Стратегія розвитку туризму гірських регіонів.</w:t>
      </w:r>
    </w:p>
    <w:p w:rsidR="004737F1" w:rsidRDefault="004737F1" w:rsidP="00AB1CB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Стратегія розвитку туризму приокеанських та приморських регіонів. Стратегія розвитку туризму острівних регіонів світу.</w:t>
      </w:r>
    </w:p>
    <w:p w:rsidR="006402F9" w:rsidRDefault="006402F9" w:rsidP="00AB1CB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="004737F1">
        <w:rPr>
          <w:rFonts w:ascii="Times New Roman" w:hAnsi="Times New Roman"/>
          <w:sz w:val="28"/>
          <w:szCs w:val="28"/>
          <w:lang w:val="uk-UA"/>
        </w:rPr>
        <w:t xml:space="preserve"> стратегія, регіон, туризм, класифікація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02F9" w:rsidRDefault="006402F9" w:rsidP="00AB1CB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E84ACF" w:rsidRPr="00E84ACF" w:rsidRDefault="00AB1CB3" w:rsidP="00AB1CB3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Кузик Степан. Географія міжнародного туризму. Навч. посібник. Львів, Вид. ЛНУ, 2018, -268с.</w:t>
      </w:r>
    </w:p>
    <w:p w:rsidR="006402F9" w:rsidRDefault="00AB1CB3" w:rsidP="00AB1CB3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Мікула Н. Єврорегіони: досвід та перспективи. Львів, 2003, -222с.</w:t>
      </w:r>
    </w:p>
    <w:p w:rsidR="00AB1CB3" w:rsidRPr="00AB1CB3" w:rsidRDefault="00AB1CB3" w:rsidP="00AB1CB3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Туризм островов и островн</w:t>
      </w:r>
      <w:r w:rsidRPr="00AB1CB3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х государств. Донецьк, 2008.</w:t>
      </w:r>
    </w:p>
    <w:p w:rsidR="00AB1CB3" w:rsidRDefault="00AB1CB3" w:rsidP="00AB1CB3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CB3" w:rsidRPr="00AB1CB3" w:rsidRDefault="00AB1CB3" w:rsidP="00AB1CB3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CB3">
        <w:rPr>
          <w:rFonts w:ascii="Times New Roman" w:hAnsi="Times New Roman"/>
          <w:b/>
          <w:sz w:val="28"/>
          <w:szCs w:val="28"/>
          <w:lang w:val="uk-UA"/>
        </w:rPr>
        <w:t>Дисципліни, вивчення яких обов’язково має передувати цій дисципліні:</w:t>
      </w:r>
    </w:p>
    <w:p w:rsidR="00AB1CB3" w:rsidRDefault="00AB1CB3" w:rsidP="00AB1CB3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Географія туризму.</w:t>
      </w:r>
    </w:p>
    <w:p w:rsidR="00AB1CB3" w:rsidRDefault="00AB1CB3" w:rsidP="00AB1CB3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Туристичне країнознавство.</w:t>
      </w:r>
    </w:p>
    <w:p w:rsidR="00AB1CB3" w:rsidRDefault="00AB1CB3" w:rsidP="00AB1CB3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Міжнародний туризм.</w:t>
      </w:r>
    </w:p>
    <w:p w:rsidR="00AB1CB3" w:rsidRDefault="00AB1CB3" w:rsidP="00AB1CB3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81C" w:rsidRPr="00AB1CB3" w:rsidRDefault="00AB1CB3" w:rsidP="00AB1CB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1CB3">
        <w:rPr>
          <w:rFonts w:ascii="Times New Roman" w:hAnsi="Times New Roman"/>
          <w:b/>
          <w:sz w:val="28"/>
          <w:szCs w:val="28"/>
          <w:lang w:val="uk-UA"/>
        </w:rPr>
        <w:t>Міжпредметні зв’язки</w:t>
      </w:r>
    </w:p>
    <w:p w:rsidR="0076068C" w:rsidRDefault="00AB1CB3" w:rsidP="00AB1CB3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викладанні дисципліни «Стратегія регіонального розвитку світового туризму» необхідно здійснювати міжпредметні зв’язки передусім з тісно пов’язаними з нею дисциплінами, зокрема «міжнародний туризм» та «туристично-рекреаційні комплекси світу».</w:t>
      </w:r>
    </w:p>
    <w:p w:rsidR="0076068C" w:rsidRDefault="0076068C" w:rsidP="006D581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68C" w:rsidRPr="00184B33" w:rsidRDefault="0076068C" w:rsidP="006D581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D66E9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4.2. Структура навчальної дисципліни</w:t>
      </w:r>
    </w:p>
    <w:tbl>
      <w:tblPr>
        <w:tblpPr w:leftFromText="180" w:rightFromText="180" w:vertAnchor="text" w:horzAnchor="page" w:tblpX="252" w:tblpY="579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975"/>
        <w:gridCol w:w="17"/>
        <w:gridCol w:w="993"/>
        <w:gridCol w:w="19"/>
        <w:gridCol w:w="1115"/>
        <w:gridCol w:w="19"/>
        <w:gridCol w:w="689"/>
        <w:gridCol w:w="993"/>
        <w:gridCol w:w="141"/>
        <w:gridCol w:w="993"/>
        <w:gridCol w:w="6"/>
        <w:gridCol w:w="1128"/>
        <w:gridCol w:w="1162"/>
      </w:tblGrid>
      <w:tr w:rsidR="006402F9" w:rsidRPr="007070D9" w:rsidTr="00FE03A9">
        <w:trPr>
          <w:trHeight w:val="462"/>
        </w:trPr>
        <w:tc>
          <w:tcPr>
            <w:tcW w:w="2943" w:type="dxa"/>
            <w:vMerge w:val="restart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797" w:type="dxa"/>
            <w:gridSpan w:val="13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Розподіл годин за видами робіт</w:t>
            </w:r>
          </w:p>
        </w:tc>
        <w:tc>
          <w:tcPr>
            <w:tcW w:w="1162" w:type="dxa"/>
            <w:vMerge w:val="restart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Форми і методи контролю знань</w:t>
            </w:r>
          </w:p>
        </w:tc>
      </w:tr>
      <w:tr w:rsidR="006402F9" w:rsidRPr="00B9368B" w:rsidTr="00FE03A9">
        <w:trPr>
          <w:trHeight w:val="657"/>
        </w:trPr>
        <w:tc>
          <w:tcPr>
            <w:tcW w:w="2943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6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969" w:type="dxa"/>
            <w:gridSpan w:val="7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162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402F9" w:rsidRPr="00B9368B" w:rsidTr="00FE03A9">
        <w:trPr>
          <w:trHeight w:val="218"/>
        </w:trPr>
        <w:tc>
          <w:tcPr>
            <w:tcW w:w="2943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02F9" w:rsidRPr="00FE03A9" w:rsidRDefault="006402F9" w:rsidP="00FE0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85" w:type="dxa"/>
            <w:gridSpan w:val="3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у.т.ч.</w:t>
            </w:r>
          </w:p>
        </w:tc>
        <w:tc>
          <w:tcPr>
            <w:tcW w:w="1134" w:type="dxa"/>
            <w:gridSpan w:val="2"/>
            <w:vMerge w:val="restart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самост.</w:t>
            </w:r>
          </w:p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6402F9" w:rsidRPr="00FE03A9" w:rsidRDefault="006402F9" w:rsidP="00FE0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7" w:type="dxa"/>
            <w:gridSpan w:val="3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у.т.ч.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самост.</w:t>
            </w:r>
          </w:p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робота.</w:t>
            </w:r>
          </w:p>
        </w:tc>
        <w:tc>
          <w:tcPr>
            <w:tcW w:w="1162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E03A9" w:rsidRPr="00B9368B" w:rsidTr="00FE03A9">
        <w:trPr>
          <w:trHeight w:val="330"/>
        </w:trPr>
        <w:tc>
          <w:tcPr>
            <w:tcW w:w="2943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3" w:type="dxa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практ.</w:t>
            </w:r>
          </w:p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роб.</w:t>
            </w:r>
          </w:p>
        </w:tc>
        <w:tc>
          <w:tcPr>
            <w:tcW w:w="1134" w:type="dxa"/>
            <w:gridSpan w:val="2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3" w:type="dxa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практ. роб.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402F9" w:rsidRPr="00FE03A9" w:rsidRDefault="006402F9" w:rsidP="00B9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402F9" w:rsidRPr="0046281C" w:rsidTr="00B9368B">
        <w:trPr>
          <w:trHeight w:val="350"/>
        </w:trPr>
        <w:tc>
          <w:tcPr>
            <w:tcW w:w="11902" w:type="dxa"/>
            <w:gridSpan w:val="15"/>
          </w:tcPr>
          <w:p w:rsidR="006402F9" w:rsidRPr="00FE03A9" w:rsidRDefault="006402F9" w:rsidP="001A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Змістовий модуль 1. </w:t>
            </w:r>
            <w:r w:rsidR="001A794E">
              <w:rPr>
                <w:rFonts w:ascii="Times New Roman" w:hAnsi="Times New Roman"/>
                <w:sz w:val="24"/>
                <w:szCs w:val="24"/>
                <w:lang w:val="uk-UA"/>
              </w:rPr>
              <w:t>Регіональ</w:t>
            </w:r>
          </w:p>
        </w:tc>
      </w:tr>
      <w:tr w:rsidR="006402F9" w:rsidRPr="00B9368B" w:rsidTr="00FE03A9">
        <w:trPr>
          <w:trHeight w:val="350"/>
        </w:trPr>
        <w:tc>
          <w:tcPr>
            <w:tcW w:w="2943" w:type="dxa"/>
          </w:tcPr>
          <w:p w:rsidR="006402F9" w:rsidRPr="00FE03A9" w:rsidRDefault="006402F9" w:rsidP="001A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1A794E">
              <w:rPr>
                <w:rFonts w:ascii="Times New Roman" w:hAnsi="Times New Roman"/>
                <w:sz w:val="24"/>
                <w:szCs w:val="24"/>
                <w:lang w:val="uk-UA"/>
              </w:rPr>
              <w:t>Основи теорії науки «Стратегія регіонально-рекреаційного розвитку туризму»</w:t>
            </w:r>
          </w:p>
        </w:tc>
        <w:tc>
          <w:tcPr>
            <w:tcW w:w="70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9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0" w:type="dxa"/>
            <w:gridSpan w:val="3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8" w:type="dxa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2" w:type="dxa"/>
            <w:vAlign w:val="center"/>
          </w:tcPr>
          <w:p w:rsidR="00FE03A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</w:p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</w:p>
        </w:tc>
      </w:tr>
      <w:tr w:rsidR="006402F9" w:rsidRPr="00B9368B" w:rsidTr="00FE03A9">
        <w:trPr>
          <w:trHeight w:val="350"/>
        </w:trPr>
        <w:tc>
          <w:tcPr>
            <w:tcW w:w="2943" w:type="dxa"/>
          </w:tcPr>
          <w:p w:rsidR="006402F9" w:rsidRPr="00FE03A9" w:rsidRDefault="006402F9" w:rsidP="001A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1A794E">
              <w:rPr>
                <w:rFonts w:ascii="Times New Roman" w:hAnsi="Times New Roman"/>
                <w:sz w:val="24"/>
                <w:szCs w:val="24"/>
                <w:lang w:val="uk-UA"/>
              </w:rPr>
              <w:t>Концепції та стратегії розвитку світового туризму</w:t>
            </w:r>
          </w:p>
        </w:tc>
        <w:tc>
          <w:tcPr>
            <w:tcW w:w="70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9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0" w:type="dxa"/>
            <w:gridSpan w:val="3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8" w:type="dxa"/>
            <w:vAlign w:val="center"/>
          </w:tcPr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2" w:type="dxa"/>
            <w:vAlign w:val="center"/>
          </w:tcPr>
          <w:p w:rsidR="00FE03A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</w:p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</w:p>
        </w:tc>
      </w:tr>
      <w:tr w:rsidR="006402F9" w:rsidRPr="00B9368B" w:rsidTr="00FE03A9">
        <w:trPr>
          <w:trHeight w:val="331"/>
        </w:trPr>
        <w:tc>
          <w:tcPr>
            <w:tcW w:w="2943" w:type="dxa"/>
          </w:tcPr>
          <w:p w:rsidR="006402F9" w:rsidRPr="00FE03A9" w:rsidRDefault="006402F9" w:rsidP="001A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="001A794E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стратегічного потенціалу туризму країн світу</w:t>
            </w:r>
          </w:p>
        </w:tc>
        <w:tc>
          <w:tcPr>
            <w:tcW w:w="70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9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0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8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2" w:type="dxa"/>
            <w:vAlign w:val="center"/>
          </w:tcPr>
          <w:p w:rsidR="00FE03A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</w:p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</w:p>
        </w:tc>
      </w:tr>
      <w:tr w:rsidR="006402F9" w:rsidRPr="00B9368B" w:rsidTr="00FE03A9">
        <w:trPr>
          <w:trHeight w:val="350"/>
        </w:trPr>
        <w:tc>
          <w:tcPr>
            <w:tcW w:w="2943" w:type="dxa"/>
          </w:tcPr>
          <w:p w:rsidR="006402F9" w:rsidRPr="00FE03A9" w:rsidRDefault="00FE03A9" w:rsidP="001A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="001A794E">
              <w:rPr>
                <w:rFonts w:ascii="Times New Roman" w:hAnsi="Times New Roman"/>
                <w:sz w:val="24"/>
                <w:szCs w:val="24"/>
                <w:lang w:val="uk-UA"/>
              </w:rPr>
              <w:t>Стратегія регіонального розвитку світового туризму</w:t>
            </w:r>
          </w:p>
        </w:tc>
        <w:tc>
          <w:tcPr>
            <w:tcW w:w="70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9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9" w:type="dxa"/>
            <w:vAlign w:val="center"/>
          </w:tcPr>
          <w:p w:rsidR="006402F9" w:rsidRPr="00FE03A9" w:rsidRDefault="006402F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0" w:type="dxa"/>
            <w:gridSpan w:val="3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8" w:type="dxa"/>
            <w:vAlign w:val="center"/>
          </w:tcPr>
          <w:p w:rsidR="006402F9" w:rsidRPr="00FE03A9" w:rsidRDefault="001A794E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2" w:type="dxa"/>
            <w:vAlign w:val="center"/>
          </w:tcPr>
          <w:p w:rsidR="00FE03A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</w:p>
          <w:p w:rsidR="006402F9" w:rsidRPr="00FE03A9" w:rsidRDefault="00FE03A9" w:rsidP="00FE0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</w:p>
        </w:tc>
      </w:tr>
      <w:tr w:rsidR="006402F9" w:rsidRPr="00B9368B" w:rsidTr="000B563B">
        <w:trPr>
          <w:trHeight w:val="350"/>
        </w:trPr>
        <w:tc>
          <w:tcPr>
            <w:tcW w:w="2943" w:type="dxa"/>
          </w:tcPr>
          <w:p w:rsidR="006402F9" w:rsidRPr="00FE03A9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3A9">
              <w:rPr>
                <w:rFonts w:ascii="Times New Roman" w:hAnsi="Times New Roman"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709" w:type="dxa"/>
            <w:vAlign w:val="center"/>
          </w:tcPr>
          <w:p w:rsidR="006402F9" w:rsidRPr="00FE03A9" w:rsidRDefault="006402F9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12" w:type="dxa"/>
            <w:gridSpan w:val="2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89" w:type="dxa"/>
            <w:vAlign w:val="center"/>
          </w:tcPr>
          <w:p w:rsidR="006402F9" w:rsidRPr="00FE03A9" w:rsidRDefault="006402F9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3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8" w:type="dxa"/>
            <w:vAlign w:val="center"/>
          </w:tcPr>
          <w:p w:rsidR="006402F9" w:rsidRPr="00FE03A9" w:rsidRDefault="001A794E" w:rsidP="000B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62" w:type="dxa"/>
            <w:vAlign w:val="center"/>
          </w:tcPr>
          <w:p w:rsidR="006402F9" w:rsidRPr="00FE03A9" w:rsidRDefault="006402F9" w:rsidP="000B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402F9" w:rsidRDefault="006402F9" w:rsidP="000F3F5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6E94">
        <w:rPr>
          <w:rFonts w:ascii="Times New Roman" w:hAnsi="Times New Roman"/>
          <w:b/>
          <w:sz w:val="28"/>
          <w:szCs w:val="28"/>
          <w:lang w:val="uk-UA"/>
        </w:rPr>
        <w:t>4.2.1. Тематичний план</w:t>
      </w: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Default="001A794E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1A794E" w:rsidRPr="001A794E" w:rsidRDefault="000B563B" w:rsidP="009C574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1A794E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4.2.2</w:t>
      </w:r>
      <w:r w:rsidR="006402F9" w:rsidRPr="001A794E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. Навчально-методична картка дисципліни </w:t>
      </w:r>
    </w:p>
    <w:p w:rsidR="006402F9" w:rsidRDefault="006402F9" w:rsidP="009C574B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B04BF">
        <w:rPr>
          <w:rFonts w:ascii="Times New Roman" w:hAnsi="Times New Roman"/>
          <w:sz w:val="28"/>
          <w:szCs w:val="28"/>
          <w:lang w:val="ru-RU"/>
        </w:rPr>
        <w:t>«</w:t>
      </w:r>
      <w:r w:rsidR="001A794E">
        <w:rPr>
          <w:rFonts w:ascii="Times New Roman" w:hAnsi="Times New Roman"/>
          <w:sz w:val="28"/>
          <w:szCs w:val="28"/>
          <w:lang w:val="ru-RU"/>
        </w:rPr>
        <w:t>Стратегія регіонального розвитку світового туризму</w:t>
      </w:r>
      <w:r w:rsidRPr="007B04BF">
        <w:rPr>
          <w:rFonts w:ascii="Times New Roman" w:hAnsi="Times New Roman"/>
          <w:sz w:val="28"/>
          <w:szCs w:val="28"/>
          <w:lang w:val="ru-RU"/>
        </w:rPr>
        <w:t>»</w:t>
      </w:r>
    </w:p>
    <w:p w:rsidR="006402F9" w:rsidRDefault="001A794E" w:rsidP="009C57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Разом - 90 год., лекції - 16</w:t>
      </w:r>
      <w:r w:rsidR="000B563B">
        <w:rPr>
          <w:rFonts w:ascii="Times New Roman" w:hAnsi="Times New Roman"/>
          <w:sz w:val="28"/>
          <w:szCs w:val="28"/>
          <w:lang w:val="ru-RU"/>
        </w:rPr>
        <w:t xml:space="preserve"> год., практичні заняття -</w:t>
      </w:r>
      <w:r>
        <w:rPr>
          <w:rFonts w:ascii="Times New Roman" w:hAnsi="Times New Roman"/>
          <w:sz w:val="28"/>
          <w:szCs w:val="28"/>
          <w:lang w:val="ru-RU"/>
        </w:rPr>
        <w:t xml:space="preserve"> 14 год., самостійна робота - 60</w:t>
      </w:r>
      <w:r w:rsidR="006402F9">
        <w:rPr>
          <w:rFonts w:ascii="Times New Roman" w:hAnsi="Times New Roman"/>
          <w:sz w:val="28"/>
          <w:szCs w:val="28"/>
          <w:lang w:val="ru-RU"/>
        </w:rPr>
        <w:t xml:space="preserve"> год., Підсумковий контроль - 2 год.</w:t>
      </w:r>
    </w:p>
    <w:tbl>
      <w:tblPr>
        <w:tblW w:w="11734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992"/>
        <w:gridCol w:w="1276"/>
        <w:gridCol w:w="1275"/>
        <w:gridCol w:w="1418"/>
        <w:gridCol w:w="1276"/>
        <w:gridCol w:w="1134"/>
        <w:gridCol w:w="1275"/>
        <w:gridCol w:w="1418"/>
        <w:gridCol w:w="29"/>
      </w:tblGrid>
      <w:tr w:rsidR="006402F9" w:rsidRPr="00B9368B" w:rsidTr="00783D90">
        <w:trPr>
          <w:gridAfter w:val="1"/>
          <w:wAfter w:w="29" w:type="dxa"/>
          <w:trHeight w:val="407"/>
        </w:trPr>
        <w:tc>
          <w:tcPr>
            <w:tcW w:w="1641" w:type="dxa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Модулі</w:t>
            </w:r>
          </w:p>
        </w:tc>
        <w:tc>
          <w:tcPr>
            <w:tcW w:w="4961" w:type="dxa"/>
            <w:gridSpan w:val="4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Змістовий модуль 1</w:t>
            </w:r>
          </w:p>
        </w:tc>
        <w:tc>
          <w:tcPr>
            <w:tcW w:w="5103" w:type="dxa"/>
            <w:gridSpan w:val="4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Змістовий модуль 2</w:t>
            </w:r>
          </w:p>
        </w:tc>
      </w:tr>
      <w:tr w:rsidR="006402F9" w:rsidRPr="0046281C" w:rsidTr="00783D90">
        <w:trPr>
          <w:gridAfter w:val="1"/>
          <w:wAfter w:w="29" w:type="dxa"/>
        </w:trPr>
        <w:tc>
          <w:tcPr>
            <w:tcW w:w="1641" w:type="dxa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Назва модуля</w:t>
            </w:r>
          </w:p>
        </w:tc>
        <w:tc>
          <w:tcPr>
            <w:tcW w:w="4961" w:type="dxa"/>
            <w:gridSpan w:val="4"/>
          </w:tcPr>
          <w:p w:rsidR="006402F9" w:rsidRPr="00B9368B" w:rsidRDefault="001A794E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Наукові основи стратегії розвитку туризму</w:t>
            </w:r>
          </w:p>
        </w:tc>
        <w:tc>
          <w:tcPr>
            <w:tcW w:w="5103" w:type="dxa"/>
            <w:gridSpan w:val="4"/>
          </w:tcPr>
          <w:p w:rsidR="006402F9" w:rsidRPr="00B9368B" w:rsidRDefault="001A794E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Регіональні стратегії розвитку туризму</w:t>
            </w:r>
          </w:p>
        </w:tc>
      </w:tr>
      <w:tr w:rsidR="00783D90" w:rsidRPr="00B9368B" w:rsidTr="00783D90">
        <w:trPr>
          <w:gridAfter w:val="1"/>
          <w:wAfter w:w="29" w:type="dxa"/>
          <w:trHeight w:val="1046"/>
        </w:trPr>
        <w:tc>
          <w:tcPr>
            <w:tcW w:w="1641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Кількість балів за модуль</w:t>
            </w:r>
          </w:p>
        </w:tc>
        <w:tc>
          <w:tcPr>
            <w:tcW w:w="4961" w:type="dxa"/>
            <w:gridSpan w:val="4"/>
          </w:tcPr>
          <w:p w:rsidR="00783D90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</w:p>
          <w:p w:rsidR="00783D90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балів</w:t>
            </w:r>
          </w:p>
        </w:tc>
        <w:tc>
          <w:tcPr>
            <w:tcW w:w="5103" w:type="dxa"/>
            <w:gridSpan w:val="4"/>
          </w:tcPr>
          <w:p w:rsidR="00783D90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</w:p>
          <w:p w:rsidR="00783D90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балів</w:t>
            </w:r>
          </w:p>
        </w:tc>
      </w:tr>
      <w:tr w:rsidR="00783D90" w:rsidRPr="00B9368B" w:rsidTr="00783D90">
        <w:trPr>
          <w:gridAfter w:val="1"/>
          <w:wAfter w:w="29" w:type="dxa"/>
        </w:trPr>
        <w:tc>
          <w:tcPr>
            <w:tcW w:w="1641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Лекції</w:t>
            </w:r>
          </w:p>
        </w:tc>
        <w:tc>
          <w:tcPr>
            <w:tcW w:w="992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</w:tr>
      <w:tr w:rsidR="00783D90" w:rsidRPr="00B9368B" w:rsidTr="00783D90">
        <w:trPr>
          <w:gridAfter w:val="1"/>
          <w:wAfter w:w="29" w:type="dxa"/>
        </w:trPr>
        <w:tc>
          <w:tcPr>
            <w:tcW w:w="1641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Теми лекцій</w:t>
            </w:r>
          </w:p>
        </w:tc>
        <w:tc>
          <w:tcPr>
            <w:tcW w:w="992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1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2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3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4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5</w:t>
            </w:r>
          </w:p>
        </w:tc>
        <w:tc>
          <w:tcPr>
            <w:tcW w:w="1134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6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лекції7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лекції 8</w:t>
            </w:r>
          </w:p>
        </w:tc>
      </w:tr>
      <w:tr w:rsidR="00783D90" w:rsidRPr="00B9368B" w:rsidTr="00783D90">
        <w:trPr>
          <w:gridAfter w:val="1"/>
          <w:wAfter w:w="29" w:type="dxa"/>
        </w:trPr>
        <w:tc>
          <w:tcPr>
            <w:tcW w:w="1641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Теми практичних занять</w:t>
            </w:r>
          </w:p>
        </w:tc>
        <w:tc>
          <w:tcPr>
            <w:tcW w:w="992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1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2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3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4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5</w:t>
            </w:r>
          </w:p>
        </w:tc>
        <w:tc>
          <w:tcPr>
            <w:tcW w:w="1134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6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 7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Тема заняття8</w:t>
            </w:r>
          </w:p>
        </w:tc>
      </w:tr>
      <w:tr w:rsidR="00783D90" w:rsidRPr="00B9368B" w:rsidTr="00783D90">
        <w:trPr>
          <w:gridAfter w:val="1"/>
          <w:wAfter w:w="29" w:type="dxa"/>
        </w:trPr>
        <w:tc>
          <w:tcPr>
            <w:tcW w:w="1641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Самостійна робота</w:t>
            </w:r>
          </w:p>
        </w:tc>
        <w:tc>
          <w:tcPr>
            <w:tcW w:w="992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276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134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275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  <w:tc>
          <w:tcPr>
            <w:tcW w:w="1418" w:type="dxa"/>
          </w:tcPr>
          <w:p w:rsidR="00783D90" w:rsidRPr="00B9368B" w:rsidRDefault="00783D90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5 балів</w:t>
            </w:r>
          </w:p>
        </w:tc>
      </w:tr>
      <w:tr w:rsidR="006402F9" w:rsidRPr="00B9368B" w:rsidTr="00783D90">
        <w:trPr>
          <w:trHeight w:val="406"/>
        </w:trPr>
        <w:tc>
          <w:tcPr>
            <w:tcW w:w="1641" w:type="dxa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Тести</w:t>
            </w:r>
          </w:p>
        </w:tc>
        <w:tc>
          <w:tcPr>
            <w:tcW w:w="7371" w:type="dxa"/>
            <w:gridSpan w:val="6"/>
          </w:tcPr>
          <w:p w:rsidR="006402F9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6402F9"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0 балів</w:t>
            </w:r>
          </w:p>
        </w:tc>
        <w:tc>
          <w:tcPr>
            <w:tcW w:w="2722" w:type="dxa"/>
            <w:gridSpan w:val="3"/>
          </w:tcPr>
          <w:p w:rsidR="006402F9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6402F9"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0 балів</w:t>
            </w:r>
          </w:p>
        </w:tc>
      </w:tr>
      <w:tr w:rsidR="006402F9" w:rsidRPr="00B9368B" w:rsidTr="00783D90">
        <w:tc>
          <w:tcPr>
            <w:tcW w:w="1641" w:type="dxa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Види поточного контролю</w:t>
            </w:r>
          </w:p>
        </w:tc>
        <w:tc>
          <w:tcPr>
            <w:tcW w:w="10093" w:type="dxa"/>
            <w:gridSpan w:val="9"/>
          </w:tcPr>
          <w:p w:rsidR="006402F9" w:rsidRPr="00B9368B" w:rsidRDefault="006402F9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</w:p>
          <w:p w:rsidR="006402F9" w:rsidRPr="00B9368B" w:rsidRDefault="006402F9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</w:p>
          <w:p w:rsidR="006402F9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Модульно-контрольна робота (30</w:t>
            </w:r>
            <w:r w:rsidR="006402F9"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балів)</w:t>
            </w:r>
          </w:p>
        </w:tc>
      </w:tr>
      <w:tr w:rsidR="006402F9" w:rsidRPr="00B9368B" w:rsidTr="00783D90">
        <w:tc>
          <w:tcPr>
            <w:tcW w:w="1641" w:type="dxa"/>
          </w:tcPr>
          <w:p w:rsidR="006402F9" w:rsidRPr="00B9368B" w:rsidRDefault="006402F9" w:rsidP="005E09AE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Підсумковий контроль</w:t>
            </w:r>
          </w:p>
        </w:tc>
        <w:tc>
          <w:tcPr>
            <w:tcW w:w="10093" w:type="dxa"/>
            <w:gridSpan w:val="9"/>
          </w:tcPr>
          <w:p w:rsidR="006402F9" w:rsidRPr="00B9368B" w:rsidRDefault="006402F9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</w:p>
          <w:p w:rsidR="006402F9" w:rsidRPr="00B9368B" w:rsidRDefault="00783D90" w:rsidP="005E09A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Екзамен</w:t>
            </w:r>
          </w:p>
        </w:tc>
      </w:tr>
    </w:tbl>
    <w:p w:rsidR="006402F9" w:rsidRDefault="006402F9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D90" w:rsidRPr="00D66E94" w:rsidRDefault="00783D90" w:rsidP="00D54A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25F92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4.3.</w:t>
      </w:r>
      <w:r w:rsidRPr="00025F92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Форми організації занять</w:t>
      </w:r>
    </w:p>
    <w:p w:rsidR="000B563B" w:rsidRDefault="006402F9" w:rsidP="000B563B">
      <w:pPr>
        <w:spacing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25F92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4.3.1.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025F92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Теми практичних занять</w:t>
      </w:r>
    </w:p>
    <w:p w:rsidR="006402F9" w:rsidRDefault="006402F9" w:rsidP="00783D90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8010"/>
        <w:gridCol w:w="1337"/>
      </w:tblGrid>
      <w:tr w:rsidR="006402F9" w:rsidRPr="00B9368B" w:rsidTr="002D568C">
        <w:tc>
          <w:tcPr>
            <w:tcW w:w="558" w:type="dxa"/>
          </w:tcPr>
          <w:p w:rsidR="006402F9" w:rsidRPr="00B9368B" w:rsidRDefault="006402F9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№</w:t>
            </w:r>
          </w:p>
        </w:tc>
        <w:tc>
          <w:tcPr>
            <w:tcW w:w="8010" w:type="dxa"/>
          </w:tcPr>
          <w:p w:rsidR="006402F9" w:rsidRPr="00B9368B" w:rsidRDefault="006402F9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Назва теми</w:t>
            </w:r>
          </w:p>
        </w:tc>
        <w:tc>
          <w:tcPr>
            <w:tcW w:w="1337" w:type="dxa"/>
          </w:tcPr>
          <w:p w:rsidR="006402F9" w:rsidRPr="00B9368B" w:rsidRDefault="006402F9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Кількість годин</w:t>
            </w:r>
          </w:p>
        </w:tc>
      </w:tr>
      <w:tr w:rsidR="006402F9" w:rsidRPr="002D568C" w:rsidTr="002D568C">
        <w:tc>
          <w:tcPr>
            <w:tcW w:w="558" w:type="dxa"/>
          </w:tcPr>
          <w:p w:rsidR="006402F9" w:rsidRPr="00B9368B" w:rsidRDefault="006402F9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8010" w:type="dxa"/>
          </w:tcPr>
          <w:p w:rsidR="006402F9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Основи теорії науки «Стратегія регіонально-рекреаційного світового туризму»</w:t>
            </w:r>
          </w:p>
        </w:tc>
        <w:tc>
          <w:tcPr>
            <w:tcW w:w="1337" w:type="dxa"/>
          </w:tcPr>
          <w:p w:rsidR="006402F9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6402F9" w:rsidRPr="00B9368B" w:rsidTr="002D568C">
        <w:tc>
          <w:tcPr>
            <w:tcW w:w="558" w:type="dxa"/>
          </w:tcPr>
          <w:p w:rsidR="006402F9" w:rsidRPr="00B9368B" w:rsidRDefault="006402F9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8010" w:type="dxa"/>
          </w:tcPr>
          <w:p w:rsidR="006402F9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Концепції та стратегії розвитку світового туризму</w:t>
            </w:r>
          </w:p>
        </w:tc>
        <w:tc>
          <w:tcPr>
            <w:tcW w:w="1337" w:type="dxa"/>
          </w:tcPr>
          <w:p w:rsidR="006402F9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6402F9" w:rsidRPr="00B9368B" w:rsidTr="002D568C">
        <w:tc>
          <w:tcPr>
            <w:tcW w:w="558" w:type="dxa"/>
          </w:tcPr>
          <w:p w:rsidR="006402F9" w:rsidRPr="00B9368B" w:rsidRDefault="006402F9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8010" w:type="dxa"/>
          </w:tcPr>
          <w:p w:rsidR="006402F9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Формування стратегічного потенціалу туризму країн світу</w:t>
            </w:r>
          </w:p>
        </w:tc>
        <w:tc>
          <w:tcPr>
            <w:tcW w:w="1337" w:type="dxa"/>
          </w:tcPr>
          <w:p w:rsidR="006402F9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6402F9" w:rsidRPr="00B9368B" w:rsidTr="002D568C">
        <w:tc>
          <w:tcPr>
            <w:tcW w:w="558" w:type="dxa"/>
          </w:tcPr>
          <w:p w:rsidR="006402F9" w:rsidRPr="00B9368B" w:rsidRDefault="006402F9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8010" w:type="dxa"/>
          </w:tcPr>
          <w:p w:rsidR="006402F9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Стратегія регіонального розвитку світового туризму</w:t>
            </w:r>
          </w:p>
        </w:tc>
        <w:tc>
          <w:tcPr>
            <w:tcW w:w="1337" w:type="dxa"/>
          </w:tcPr>
          <w:p w:rsidR="006402F9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2D568C" w:rsidRPr="00B9368B" w:rsidTr="00241735">
        <w:tc>
          <w:tcPr>
            <w:tcW w:w="8568" w:type="dxa"/>
            <w:gridSpan w:val="2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Всього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</w:tr>
    </w:tbl>
    <w:p w:rsidR="006402F9" w:rsidRDefault="006402F9" w:rsidP="00D22B8B">
      <w:pPr>
        <w:spacing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6404E0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4.3.2.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6404E0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Теми самостійної роботи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8007"/>
        <w:gridCol w:w="1337"/>
      </w:tblGrid>
      <w:tr w:rsidR="006402F9" w:rsidRPr="00B9368B" w:rsidTr="002D568C">
        <w:tc>
          <w:tcPr>
            <w:tcW w:w="561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№</w:t>
            </w:r>
          </w:p>
        </w:tc>
        <w:tc>
          <w:tcPr>
            <w:tcW w:w="80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Назва теми</w:t>
            </w:r>
          </w:p>
        </w:tc>
        <w:tc>
          <w:tcPr>
            <w:tcW w:w="133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Кількість годин</w:t>
            </w:r>
          </w:p>
        </w:tc>
      </w:tr>
      <w:tr w:rsidR="002D568C" w:rsidRPr="002D568C" w:rsidTr="002D568C">
        <w:tc>
          <w:tcPr>
            <w:tcW w:w="561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8007" w:type="dxa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Основи теорії науки «Стратегія регіонально-рекреаційного світового туризму»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D568C" w:rsidRPr="002D568C" w:rsidTr="002D568C">
        <w:tc>
          <w:tcPr>
            <w:tcW w:w="561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8007" w:type="dxa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Концепції та стратегії розвитку світового туризму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D568C" w:rsidRPr="002D568C" w:rsidTr="002D568C">
        <w:tc>
          <w:tcPr>
            <w:tcW w:w="561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8007" w:type="dxa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Формування стратегічного потенціалу туризму країн світу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D568C" w:rsidRPr="002D568C" w:rsidTr="002D568C">
        <w:tc>
          <w:tcPr>
            <w:tcW w:w="561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8007" w:type="dxa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Стратегія регіонального розвитку світового туризму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2D568C" w:rsidRPr="00B9368B" w:rsidTr="00241735">
        <w:tc>
          <w:tcPr>
            <w:tcW w:w="8568" w:type="dxa"/>
            <w:gridSpan w:val="2"/>
          </w:tcPr>
          <w:p w:rsidR="002D568C" w:rsidRPr="00B9368B" w:rsidRDefault="002D568C" w:rsidP="002D568C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Всього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337" w:type="dxa"/>
          </w:tcPr>
          <w:p w:rsidR="002D568C" w:rsidRPr="00B9368B" w:rsidRDefault="002D568C" w:rsidP="002D568C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24</w:t>
            </w:r>
          </w:p>
        </w:tc>
      </w:tr>
    </w:tbl>
    <w:p w:rsidR="006402F9" w:rsidRDefault="006402F9" w:rsidP="00D22B8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568C" w:rsidRDefault="002D568C" w:rsidP="004C763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11"/>
        <w:gridCol w:w="1831"/>
        <w:gridCol w:w="998"/>
        <w:gridCol w:w="7"/>
        <w:gridCol w:w="1554"/>
      </w:tblGrid>
      <w:tr w:rsidR="006402F9" w:rsidRPr="00B9368B" w:rsidTr="00B9368B">
        <w:trPr>
          <w:trHeight w:val="560"/>
        </w:trPr>
        <w:tc>
          <w:tcPr>
            <w:tcW w:w="5524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Змістові модулі та теми дисципліни</w:t>
            </w:r>
          </w:p>
        </w:tc>
        <w:tc>
          <w:tcPr>
            <w:tcW w:w="1842" w:type="dxa"/>
            <w:gridSpan w:val="2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Академічний контроль</w:t>
            </w:r>
          </w:p>
        </w:tc>
        <w:tc>
          <w:tcPr>
            <w:tcW w:w="998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561" w:type="dxa"/>
            <w:gridSpan w:val="2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Термін виконання (тижні)</w:t>
            </w:r>
          </w:p>
        </w:tc>
      </w:tr>
      <w:tr w:rsidR="006402F9" w:rsidRPr="007070D9" w:rsidTr="00B9368B">
        <w:trPr>
          <w:trHeight w:val="286"/>
        </w:trPr>
        <w:tc>
          <w:tcPr>
            <w:tcW w:w="9925" w:type="dxa"/>
            <w:gridSpan w:val="6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1</w:t>
            </w:r>
          </w:p>
          <w:p w:rsidR="006402F9" w:rsidRPr="00B9368B" w:rsidRDefault="002D568C" w:rsidP="002D56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Наукові о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снови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стратегії розвитку туризму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2D568C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1. </w:t>
            </w:r>
          </w:p>
          <w:p w:rsidR="006402F9" w:rsidRPr="00B9368B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</w:rPr>
              <w:t>I-II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2. </w:t>
            </w:r>
          </w:p>
          <w:p w:rsidR="002D568C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68B">
              <w:rPr>
                <w:rFonts w:ascii="Times New Roman" w:hAnsi="Times New Roman"/>
                <w:sz w:val="28"/>
                <w:szCs w:val="28"/>
              </w:rPr>
              <w:t>II-III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2D568C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 </w:t>
            </w:r>
          </w:p>
          <w:p w:rsidR="006402F9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68B">
              <w:rPr>
                <w:rFonts w:ascii="Times New Roman" w:hAnsi="Times New Roman"/>
                <w:sz w:val="28"/>
                <w:szCs w:val="28"/>
              </w:rPr>
              <w:t>III-IV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4. </w:t>
            </w:r>
          </w:p>
          <w:p w:rsidR="002D568C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2D568C" w:rsidP="002D56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онтрольна 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модульна робота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4" w:type="dxa"/>
          </w:tcPr>
          <w:p w:rsidR="006402F9" w:rsidRPr="002D568C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V-V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Pr="00B936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8 годин</w:t>
            </w:r>
          </w:p>
        </w:tc>
        <w:tc>
          <w:tcPr>
            <w:tcW w:w="4390" w:type="dxa"/>
            <w:gridSpan w:val="4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Pr="00B936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D568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0 балів</w:t>
            </w:r>
          </w:p>
        </w:tc>
      </w:tr>
      <w:tr w:rsidR="006402F9" w:rsidRPr="007070D9" w:rsidTr="00B9368B">
        <w:trPr>
          <w:trHeight w:val="886"/>
        </w:trPr>
        <w:tc>
          <w:tcPr>
            <w:tcW w:w="9925" w:type="dxa"/>
            <w:gridSpan w:val="6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2</w:t>
            </w:r>
          </w:p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Регіональна стратегія розвитку туризму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5. </w:t>
            </w:r>
          </w:p>
          <w:p w:rsidR="002D568C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2D568C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V-VI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6. </w:t>
            </w:r>
          </w:p>
          <w:p w:rsidR="002D568C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2D568C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VI-VII</w:t>
            </w:r>
          </w:p>
        </w:tc>
      </w:tr>
      <w:tr w:rsidR="006402F9" w:rsidRPr="00B9368B" w:rsidTr="00B9368B">
        <w:trPr>
          <w:trHeight w:val="286"/>
        </w:trPr>
        <w:tc>
          <w:tcPr>
            <w:tcW w:w="5535" w:type="dxa"/>
            <w:gridSpan w:val="2"/>
          </w:tcPr>
          <w:p w:rsidR="006402F9" w:rsidRDefault="006402F9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7. </w:t>
            </w:r>
          </w:p>
          <w:p w:rsidR="002D568C" w:rsidRPr="00B9368B" w:rsidRDefault="002D568C" w:rsidP="002D568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6402F9" w:rsidRPr="00B9368B" w:rsidRDefault="002D568C" w:rsidP="002D568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онтрольна </w:t>
            </w:r>
            <w:r w:rsidR="006402F9"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модульна робота</w:t>
            </w:r>
          </w:p>
        </w:tc>
        <w:tc>
          <w:tcPr>
            <w:tcW w:w="1005" w:type="dxa"/>
            <w:gridSpan w:val="2"/>
          </w:tcPr>
          <w:p w:rsidR="006402F9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:rsidR="006402F9" w:rsidRPr="002D568C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VII- VII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2D568C" w:rsidRPr="002D568C" w:rsidTr="00B9368B">
        <w:trPr>
          <w:trHeight w:val="286"/>
        </w:trPr>
        <w:tc>
          <w:tcPr>
            <w:tcW w:w="5535" w:type="dxa"/>
            <w:gridSpan w:val="2"/>
          </w:tcPr>
          <w:p w:rsidR="002D568C" w:rsidRDefault="002D568C" w:rsidP="00B9368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8. </w:t>
            </w:r>
          </w:p>
          <w:p w:rsidR="002D568C" w:rsidRPr="00B9368B" w:rsidRDefault="002D568C" w:rsidP="00B9368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1831" w:type="dxa"/>
          </w:tcPr>
          <w:p w:rsidR="002D568C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5" w:type="dxa"/>
            <w:gridSpan w:val="2"/>
          </w:tcPr>
          <w:p w:rsidR="002D568C" w:rsidRPr="00B9368B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4" w:type="dxa"/>
          </w:tcPr>
          <w:p w:rsidR="002D568C" w:rsidRPr="00241735" w:rsidRDefault="002D568C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</w:t>
            </w:r>
            <w:r w:rsidR="00241735">
              <w:rPr>
                <w:rFonts w:ascii="Times New Roman" w:hAnsi="Times New Roman"/>
                <w:sz w:val="28"/>
                <w:szCs w:val="28"/>
                <w:lang w:val="uk-UA"/>
              </w:rPr>
              <w:t>І- ІХ</w:t>
            </w:r>
          </w:p>
        </w:tc>
      </w:tr>
      <w:tr w:rsidR="006402F9" w:rsidRPr="002D568C" w:rsidTr="00B9368B">
        <w:trPr>
          <w:trHeight w:val="286"/>
        </w:trPr>
        <w:tc>
          <w:tcPr>
            <w:tcW w:w="5535" w:type="dxa"/>
            <w:gridSpan w:val="2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Pr="002D5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24173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4390" w:type="dxa"/>
            <w:gridSpan w:val="4"/>
          </w:tcPr>
          <w:p w:rsidR="006402F9" w:rsidRPr="002D568C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="00241735">
              <w:rPr>
                <w:rFonts w:ascii="Times New Roman" w:hAnsi="Times New Roman"/>
                <w:sz w:val="28"/>
                <w:szCs w:val="28"/>
                <w:lang w:val="ru-RU"/>
              </w:rPr>
              <w:t>: 30</w:t>
            </w:r>
            <w:r w:rsidRPr="002D5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6402F9" w:rsidRPr="002D568C" w:rsidTr="00B9368B">
        <w:trPr>
          <w:trHeight w:val="286"/>
        </w:trPr>
        <w:tc>
          <w:tcPr>
            <w:tcW w:w="5535" w:type="dxa"/>
            <w:gridSpan w:val="2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  <w:r w:rsidRPr="002D5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241735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4390" w:type="dxa"/>
            <w:gridSpan w:val="4"/>
          </w:tcPr>
          <w:p w:rsidR="006402F9" w:rsidRPr="00B9368B" w:rsidRDefault="006402F9" w:rsidP="00B9368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  <w:r w:rsidRPr="002D568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2417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60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6402F9" w:rsidRDefault="006402F9" w:rsidP="00D22B8B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Карта самостійної роботи студента</w:t>
      </w:r>
    </w:p>
    <w:p w:rsidR="006402F9" w:rsidRDefault="006402F9" w:rsidP="00D22B8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02F9" w:rsidRPr="00574A72" w:rsidRDefault="006402F9" w:rsidP="00366F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4A72">
        <w:rPr>
          <w:rFonts w:ascii="Times New Roman" w:hAnsi="Times New Roman"/>
          <w:b/>
          <w:sz w:val="28"/>
          <w:szCs w:val="28"/>
          <w:lang w:val="uk-UA"/>
        </w:rPr>
        <w:lastRenderedPageBreak/>
        <w:t>5. МЕТОДИ НАВЧАННЯ</w:t>
      </w:r>
    </w:p>
    <w:p w:rsidR="006402F9" w:rsidRDefault="006402F9" w:rsidP="00366F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5.1 </w:t>
      </w:r>
      <w:r w:rsidRPr="00574A72">
        <w:rPr>
          <w:rFonts w:ascii="Times New Roman" w:hAnsi="Times New Roman"/>
          <w:b/>
          <w:sz w:val="28"/>
          <w:szCs w:val="28"/>
          <w:lang w:val="uk-UA"/>
        </w:rPr>
        <w:t xml:space="preserve">Методи організації та здійснення навчально-пізнавальної </w:t>
      </w:r>
      <w:r>
        <w:rPr>
          <w:rFonts w:ascii="Times New Roman" w:hAnsi="Times New Roman"/>
          <w:b/>
          <w:sz w:val="28"/>
          <w:szCs w:val="28"/>
          <w:lang w:val="uk-UA"/>
        </w:rPr>
        <w:t>діяльності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4A7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4A72">
        <w:rPr>
          <w:rFonts w:ascii="Times New Roman" w:hAnsi="Times New Roman"/>
          <w:sz w:val="28"/>
          <w:szCs w:val="28"/>
          <w:lang w:val="uk-UA"/>
        </w:rPr>
        <w:t>За джерелами інформації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викладанні дисципліни передбачається використання як головних, так і додаткових методів навчання. Головним, звичайно, буде традиційна лекція.</w:t>
      </w:r>
    </w:p>
    <w:p w:rsidR="006402F9" w:rsidRPr="00167713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додаткові методи мають бути бесіди, розповіді, пояснення тощо, з допомогою яких можна розтлумачити деякі складні для сприйняття процеси, чи явища.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Як наочн</w:t>
      </w:r>
      <w:r>
        <w:rPr>
          <w:rFonts w:ascii="Times New Roman" w:hAnsi="Times New Roman"/>
          <w:sz w:val="28"/>
          <w:szCs w:val="28"/>
          <w:lang w:val="uk-UA"/>
        </w:rPr>
        <w:t>і методи будуть використовуватися фотоальбоми найвідоміших пам</w:t>
      </w:r>
      <w:r>
        <w:rPr>
          <w:rFonts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яток природи, історії, культури та архітектури країн світу.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 логікою передачі та сприйняття навчальної інформації.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Передбачається застосовувати традиційні методи сприйняття</w:t>
      </w:r>
    </w:p>
    <w:p w:rsidR="006402F9" w:rsidRPr="00167713" w:rsidRDefault="006402F9" w:rsidP="00366F59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навчальної інформації</w:t>
      </w:r>
      <w:r w:rsidRPr="00167713">
        <w:rPr>
          <w:rFonts w:ascii="Times New Roman" w:hAnsi="Times New Roman"/>
          <w:sz w:val="28"/>
          <w:szCs w:val="28"/>
          <w:lang w:val="ru-RU"/>
        </w:rPr>
        <w:t>:</w:t>
      </w:r>
    </w:p>
    <w:p w:rsidR="006402F9" w:rsidRPr="00E03881" w:rsidRDefault="006402F9" w:rsidP="00366F59">
      <w:pPr>
        <w:spacing w:line="240" w:lineRule="auto"/>
        <w:ind w:firstLine="1134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●</w:t>
      </w: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Аналізу та синтезу;</w:t>
      </w:r>
    </w:p>
    <w:p w:rsidR="006402F9" w:rsidRPr="00E03881" w:rsidRDefault="006402F9" w:rsidP="00366F59">
      <w:pPr>
        <w:spacing w:line="240" w:lineRule="auto"/>
        <w:ind w:firstLine="1134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● Логічного мислення;</w:t>
      </w:r>
    </w:p>
    <w:p w:rsidR="006402F9" w:rsidRPr="00E03881" w:rsidRDefault="006402F9" w:rsidP="00366F59">
      <w:pPr>
        <w:spacing w:line="240" w:lineRule="auto"/>
        <w:ind w:firstLine="1134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● </w:t>
      </w: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Індукції та дедукції</w:t>
      </w: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3.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За ступенем самост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ійності мислення.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Щодо самостійності мислення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то краще використовувати репродуктивні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,</w:t>
      </w:r>
      <w:r w:rsidRPr="00E03881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пошукові та дослідницькі методи.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4. За ступенем керування навчальною діяльністю.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Що стосується ступеня керування навчальною діяльністю, то, на наш погляд, слід навчатися студентам під керівництвом викладача, а в деяких випадках самостійно вдома, чи бібліотеці працювати з підручниками, або навчальними посібниками.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  <w:r w:rsidRPr="00824F20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>5.2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 Методи стимулювання інтересу до навчання і мотивації навчально-                пізнавальної діяльності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Слід створювати ситуації зацікавленості, або пізнавальної новизни (метод ц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ікавих аналогій тощо).</w:t>
      </w:r>
    </w:p>
    <w:p w:rsidR="006402F9" w:rsidRDefault="006402F9" w:rsidP="00366F59">
      <w:pPr>
        <w:spacing w:line="240" w:lineRule="auto"/>
        <w:ind w:firstLine="709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824F20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5.3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Інклюзивні методи навчання</w:t>
      </w:r>
    </w:p>
    <w:p w:rsidR="006402F9" w:rsidRPr="00366F59" w:rsidRDefault="006402F9" w:rsidP="00366F59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366F5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Методи формування свідомості (бесіда, пояснення, лекція).</w:t>
      </w:r>
    </w:p>
    <w:p w:rsidR="006402F9" w:rsidRPr="00366F59" w:rsidRDefault="006402F9" w:rsidP="00366F59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366F5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Методи організації діяльності (вправи, приклад, привчання).</w:t>
      </w:r>
    </w:p>
    <w:p w:rsidR="006402F9" w:rsidRPr="00366F59" w:rsidRDefault="006402F9" w:rsidP="00366F59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366F5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Методи мотивації та стимулювання (вимога, громадська думка).</w:t>
      </w:r>
    </w:p>
    <w:p w:rsidR="006402F9" w:rsidRDefault="006402F9" w:rsidP="00D22B8B">
      <w:pPr>
        <w:spacing w:line="360" w:lineRule="auto"/>
        <w:ind w:firstLine="284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4227EB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6.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СИСТЕМА ОЦІНЮВАННЯ НАВЧАЛЬНИХ ДОСЯГНЕНЬ ЗДОБУВАЧІВ ВИЩОЇ ОСВІТИ</w:t>
      </w:r>
    </w:p>
    <w:p w:rsidR="006402F9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Дана навчальна дисципліна оцінюється за модульно-рейтинговою системою. Вона складається з одного модуля, що поділяється на два змістових модуля.</w:t>
      </w:r>
    </w:p>
    <w:p w:rsidR="006402F9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Результати навчальної діяльності оцінюються за 100-бальною шкалою у кожному семестрі.</w:t>
      </w:r>
    </w:p>
    <w:p w:rsidR="006402F9" w:rsidRPr="00D22B8B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За результатами поточного, модульного та семестрового (підсумкового) контролів виставляється підсумкова оцінка за 100-бальною шкалою, національною шкалою та шкалою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ECTS</w:t>
      </w:r>
      <w:r w:rsidRPr="00D22B8B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6402F9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D22B8B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Модульний контроль: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кількість балів</w:t>
      </w:r>
      <w:r w:rsidRPr="00D22B8B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які необхідні для отримання відповідної оцінки за кожен змістовий модуль упродовж семестру.</w:t>
      </w:r>
    </w:p>
    <w:p w:rsidR="006402F9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Семестровий (підсумковий) контроль включає виставлення оцінки студентами, які опрацювали теоретичні теми, засвоїли їх практично та мають позитивні результати, тобто мають необхідну кількість балів.</w:t>
      </w:r>
    </w:p>
    <w:p w:rsidR="006402F9" w:rsidRPr="00186E59" w:rsidRDefault="006402F9" w:rsidP="003054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6E59">
        <w:rPr>
          <w:rFonts w:ascii="Times New Roman" w:hAnsi="Times New Roman"/>
          <w:sz w:val="28"/>
          <w:szCs w:val="28"/>
          <w:lang w:val="ru-RU"/>
        </w:rPr>
        <w:t xml:space="preserve">Загальні критерії оцінювання студентів, які за чотирьох-бальною шкалой («відмінно»,  «добре», «задовільно», «незадовільно») отримали відповідну оцінку, подано у нижченаведеній таблиці. </w:t>
      </w:r>
    </w:p>
    <w:p w:rsidR="006402F9" w:rsidRPr="00186E59" w:rsidRDefault="006402F9" w:rsidP="003054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6E59">
        <w:rPr>
          <w:rFonts w:ascii="Times New Roman" w:hAnsi="Times New Roman"/>
          <w:sz w:val="28"/>
          <w:szCs w:val="28"/>
          <w:lang w:val="ru-RU"/>
        </w:rPr>
        <w:t>Кожний модуль включає бали за поточну роботу студента на приктичних заняттях.</w:t>
      </w:r>
    </w:p>
    <w:p w:rsidR="006402F9" w:rsidRPr="00186E59" w:rsidRDefault="006402F9" w:rsidP="003054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6E59">
        <w:rPr>
          <w:rFonts w:ascii="Times New Roman" w:hAnsi="Times New Roman"/>
          <w:sz w:val="28"/>
          <w:szCs w:val="28"/>
          <w:lang w:val="ru-RU"/>
        </w:rPr>
        <w:t>Реферативні роботи, які виконує студент за визначеною тематикою, обговорюються на практичних заняттях.</w:t>
      </w:r>
    </w:p>
    <w:p w:rsidR="006402F9" w:rsidRPr="00186E59" w:rsidRDefault="006402F9" w:rsidP="003054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6E59">
        <w:rPr>
          <w:rFonts w:ascii="Times New Roman" w:hAnsi="Times New Roman"/>
          <w:sz w:val="28"/>
          <w:szCs w:val="28"/>
          <w:lang w:val="ru-RU"/>
        </w:rPr>
        <w:t>Модульний контроль знань студентів здійснюється після завершення вивчення навчального матеріалу модуля.</w:t>
      </w:r>
    </w:p>
    <w:p w:rsidR="006402F9" w:rsidRPr="00186E59" w:rsidRDefault="006402F9" w:rsidP="003054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6E59">
        <w:rPr>
          <w:rFonts w:ascii="Times New Roman" w:hAnsi="Times New Roman"/>
          <w:sz w:val="28"/>
          <w:szCs w:val="28"/>
          <w:lang w:val="ru-RU"/>
        </w:rPr>
        <w:t>Засобами оцінювання результатів навчання можуть бути: 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186E59">
        <w:rPr>
          <w:rFonts w:ascii="Times New Roman" w:hAnsi="Times New Roman"/>
          <w:sz w:val="28"/>
          <w:szCs w:val="28"/>
          <w:lang w:val="ru-RU"/>
        </w:rPr>
        <w:t>замен, тести, реферати, виступи на наукових конференціях.</w:t>
      </w:r>
    </w:p>
    <w:p w:rsidR="006402F9" w:rsidRDefault="006402F9" w:rsidP="00D22B8B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D22B8B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DF592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02F9" w:rsidRDefault="006402F9" w:rsidP="000311F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12C1">
        <w:rPr>
          <w:rFonts w:ascii="Times New Roman" w:hAnsi="Times New Roman"/>
          <w:b/>
          <w:sz w:val="28"/>
          <w:szCs w:val="28"/>
          <w:lang w:val="ru-RU"/>
        </w:rPr>
        <w:lastRenderedPageBreak/>
        <w:t>6.1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F612C1">
        <w:rPr>
          <w:rFonts w:ascii="Times New Roman" w:hAnsi="Times New Roman"/>
          <w:b/>
          <w:sz w:val="28"/>
          <w:szCs w:val="28"/>
          <w:lang w:val="ru-RU"/>
        </w:rPr>
        <w:t xml:space="preserve"> Загальні критерії оцінювання навчальних досягнень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2"/>
        <w:gridCol w:w="7503"/>
      </w:tblGrid>
      <w:tr w:rsidR="006402F9" w:rsidRPr="00B9368B" w:rsidTr="00B9368B">
        <w:tc>
          <w:tcPr>
            <w:tcW w:w="240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</w:t>
            </w:r>
          </w:p>
        </w:tc>
        <w:tc>
          <w:tcPr>
            <w:tcW w:w="7558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Критерії оцінювання</w:t>
            </w:r>
          </w:p>
        </w:tc>
      </w:tr>
      <w:tr w:rsidR="006402F9" w:rsidRPr="007070D9" w:rsidTr="00B9368B">
        <w:tc>
          <w:tcPr>
            <w:tcW w:w="240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відмінно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558" w:type="dxa"/>
          </w:tcPr>
          <w:p w:rsidR="006402F9" w:rsidRPr="00B9368B" w:rsidRDefault="006402F9" w:rsidP="00B9368B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Ставиться за повні та міцні знання матеріалу в заданому обсязі,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вміння вільно виконувати практичні заняття, передбачені навчальною програмою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;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за звання основної та додаткової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 літератури;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за вияв творчості у розумінні і використанні набутих знань та умінь.</w:t>
            </w:r>
          </w:p>
        </w:tc>
      </w:tr>
      <w:tr w:rsidR="006402F9" w:rsidRPr="007070D9" w:rsidTr="00B9368B">
        <w:tc>
          <w:tcPr>
            <w:tcW w:w="240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добре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558" w:type="dxa"/>
          </w:tcPr>
          <w:p w:rsidR="006402F9" w:rsidRPr="00B9368B" w:rsidRDefault="006402F9" w:rsidP="00B9368B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Ставиться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знань, але у відповіді студента наявні незначні помилки.</w:t>
            </w:r>
          </w:p>
        </w:tc>
      </w:tr>
      <w:tr w:rsidR="006402F9" w:rsidRPr="007070D9" w:rsidTr="00B9368B">
        <w:tc>
          <w:tcPr>
            <w:tcW w:w="240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задовільно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558" w:type="dxa"/>
          </w:tcPr>
          <w:p w:rsidR="006402F9" w:rsidRPr="00B9368B" w:rsidRDefault="006402F9" w:rsidP="00B9368B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Ставиться за вияв знання основного навчального матеріалу в обсязі, достатньому для подальшого навчання і майбутньої фахової діяльності, поверхову обізнаність з основною і додатковою літературою, передбаченою навчальною програмою;</w:t>
            </w: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можливі суттєві помилки у виконанні практичних завдань, але студент спроможний усунути їх із допомогою викладача.</w:t>
            </w:r>
          </w:p>
        </w:tc>
      </w:tr>
      <w:tr w:rsidR="006402F9" w:rsidRPr="007070D9" w:rsidTr="00B9368B">
        <w:tc>
          <w:tcPr>
            <w:tcW w:w="240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незадовільно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558" w:type="dxa"/>
          </w:tcPr>
          <w:p w:rsidR="006402F9" w:rsidRPr="00B9368B" w:rsidRDefault="006402F9" w:rsidP="00B9368B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Виставляється студентові, відповідь якого під час відтворення основного програмового матеріалу поверхова, фрагментарна, що зумовлюється початковими уявленнями про предмет вивчення. Таким чином, оцінка </w:t>
            </w: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» ставиться студентов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і, який неспроможний до навчання чи виконання фахової діяльності після закінчення ВНЗ без повторного навчання за програмою відповідної дисципліни.</w:t>
            </w:r>
          </w:p>
        </w:tc>
      </w:tr>
    </w:tbl>
    <w:p w:rsidR="006402F9" w:rsidRPr="00F612C1" w:rsidRDefault="006402F9" w:rsidP="00D22B8B">
      <w:pPr>
        <w:spacing w:line="240" w:lineRule="auto"/>
        <w:ind w:firstLine="567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p w:rsidR="006402F9" w:rsidRPr="00E03881" w:rsidRDefault="006402F9" w:rsidP="00D22B8B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D22B8B">
      <w:pPr>
        <w:ind w:firstLine="567"/>
        <w:rPr>
          <w:lang w:val="uk-UA"/>
        </w:rPr>
      </w:pPr>
    </w:p>
    <w:p w:rsidR="006402F9" w:rsidRDefault="006402F9" w:rsidP="00D22B8B">
      <w:pPr>
        <w:ind w:firstLine="567"/>
        <w:rPr>
          <w:lang w:val="uk-UA"/>
        </w:rPr>
      </w:pPr>
    </w:p>
    <w:p w:rsidR="006402F9" w:rsidRDefault="006402F9" w:rsidP="00D22B8B">
      <w:pPr>
        <w:ind w:firstLine="567"/>
        <w:rPr>
          <w:lang w:val="uk-UA"/>
        </w:rPr>
      </w:pPr>
    </w:p>
    <w:p w:rsidR="00DF5924" w:rsidRDefault="00DF5924" w:rsidP="00D22B8B">
      <w:pPr>
        <w:ind w:firstLine="567"/>
        <w:rPr>
          <w:lang w:val="uk-UA"/>
        </w:rPr>
      </w:pPr>
    </w:p>
    <w:p w:rsidR="00DF5924" w:rsidRDefault="00DF5924" w:rsidP="00D22B8B">
      <w:pPr>
        <w:ind w:firstLine="567"/>
        <w:rPr>
          <w:lang w:val="uk-UA"/>
        </w:rPr>
      </w:pPr>
    </w:p>
    <w:p w:rsidR="00DF5924" w:rsidRDefault="00DF5924" w:rsidP="00D22B8B">
      <w:pPr>
        <w:ind w:firstLine="567"/>
        <w:rPr>
          <w:lang w:val="uk-UA"/>
        </w:rPr>
      </w:pPr>
    </w:p>
    <w:p w:rsidR="00DF5924" w:rsidRDefault="00DF5924" w:rsidP="00D22B8B">
      <w:pPr>
        <w:ind w:firstLine="567"/>
        <w:rPr>
          <w:lang w:val="uk-UA"/>
        </w:rPr>
      </w:pPr>
    </w:p>
    <w:p w:rsidR="006402F9" w:rsidRDefault="006402F9" w:rsidP="000311F5">
      <w:pPr>
        <w:rPr>
          <w:lang w:val="uk-UA"/>
        </w:rPr>
      </w:pPr>
    </w:p>
    <w:p w:rsidR="006402F9" w:rsidRDefault="006402F9" w:rsidP="000311F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3F7">
        <w:rPr>
          <w:rFonts w:ascii="Times New Roman" w:hAnsi="Times New Roman"/>
          <w:b/>
          <w:sz w:val="28"/>
          <w:szCs w:val="28"/>
          <w:lang w:val="uk-UA"/>
        </w:rPr>
        <w:lastRenderedPageBreak/>
        <w:t>6.2. Система оцінювання роботи студентів упродовж семестру</w:t>
      </w:r>
    </w:p>
    <w:tbl>
      <w:tblPr>
        <w:tblW w:w="1048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3"/>
        <w:gridCol w:w="51"/>
        <w:gridCol w:w="941"/>
        <w:gridCol w:w="51"/>
        <w:gridCol w:w="941"/>
        <w:gridCol w:w="51"/>
        <w:gridCol w:w="942"/>
        <w:gridCol w:w="50"/>
        <w:gridCol w:w="942"/>
        <w:gridCol w:w="51"/>
        <w:gridCol w:w="992"/>
      </w:tblGrid>
      <w:tr w:rsidR="006402F9" w:rsidRPr="00B9368B" w:rsidTr="00B9368B">
        <w:trPr>
          <w:cantSplit/>
          <w:trHeight w:val="489"/>
        </w:trPr>
        <w:tc>
          <w:tcPr>
            <w:tcW w:w="5524" w:type="dxa"/>
            <w:gridSpan w:val="2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діяльності студента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984" w:type="dxa"/>
            <w:gridSpan w:val="4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985" w:type="dxa"/>
            <w:gridSpan w:val="3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2</w:t>
            </w:r>
          </w:p>
        </w:tc>
      </w:tr>
      <w:tr w:rsidR="006402F9" w:rsidRPr="00B9368B" w:rsidTr="00B9368B">
        <w:trPr>
          <w:cantSplit/>
          <w:trHeight w:val="2261"/>
        </w:trPr>
        <w:tc>
          <w:tcPr>
            <w:tcW w:w="5524" w:type="dxa"/>
            <w:gridSpan w:val="2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92" w:type="dxa"/>
            <w:gridSpan w:val="2"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993" w:type="dxa"/>
            <w:gridSpan w:val="2"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92" w:type="dxa"/>
            <w:textDirection w:val="btLr"/>
          </w:tcPr>
          <w:p w:rsidR="006402F9" w:rsidRPr="00B9368B" w:rsidRDefault="006402F9" w:rsidP="00B9368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6402F9" w:rsidRPr="00B9368B" w:rsidTr="00B9368B">
        <w:trPr>
          <w:trHeight w:val="536"/>
        </w:trPr>
        <w:tc>
          <w:tcPr>
            <w:tcW w:w="5524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1.1. Відвідування лекцій</w:t>
            </w:r>
          </w:p>
        </w:tc>
        <w:tc>
          <w:tcPr>
            <w:tcW w:w="99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402F9" w:rsidRPr="00B9368B" w:rsidTr="00B9368B">
        <w:trPr>
          <w:trHeight w:val="572"/>
        </w:trPr>
        <w:tc>
          <w:tcPr>
            <w:tcW w:w="5524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1.2. Відвідування практичних занять</w:t>
            </w:r>
          </w:p>
        </w:tc>
        <w:tc>
          <w:tcPr>
            <w:tcW w:w="99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402F9" w:rsidRPr="00B9368B" w:rsidTr="00B9368B">
        <w:trPr>
          <w:trHeight w:val="552"/>
        </w:trPr>
        <w:tc>
          <w:tcPr>
            <w:tcW w:w="5524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1.3. Робота на практичних заняттях</w:t>
            </w:r>
          </w:p>
        </w:tc>
        <w:tc>
          <w:tcPr>
            <w:tcW w:w="99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402F9" w:rsidRPr="00B9368B" w:rsidTr="00B9368B">
        <w:trPr>
          <w:trHeight w:val="560"/>
        </w:trPr>
        <w:tc>
          <w:tcPr>
            <w:tcW w:w="5524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1.4. Виконання завдань самостійної роботи</w:t>
            </w:r>
          </w:p>
        </w:tc>
        <w:tc>
          <w:tcPr>
            <w:tcW w:w="99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6402F9" w:rsidRPr="00B9368B" w:rsidTr="00305448">
        <w:trPr>
          <w:trHeight w:val="323"/>
        </w:trPr>
        <w:tc>
          <w:tcPr>
            <w:tcW w:w="5524" w:type="dxa"/>
            <w:gridSpan w:val="2"/>
          </w:tcPr>
          <w:p w:rsidR="006402F9" w:rsidRPr="00305448" w:rsidRDefault="00305448" w:rsidP="00305448">
            <w:pPr>
              <w:tabs>
                <w:tab w:val="left" w:pos="4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gridSpan w:val="2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6402F9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305448" w:rsidRPr="007070D9" w:rsidTr="00305448">
        <w:trPr>
          <w:trHeight w:val="413"/>
        </w:trPr>
        <w:tc>
          <w:tcPr>
            <w:tcW w:w="10485" w:type="dxa"/>
            <w:gridSpan w:val="11"/>
          </w:tcPr>
          <w:p w:rsidR="00305448" w:rsidRPr="00B9368B" w:rsidRDefault="00305448" w:rsidP="00305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балів за обов’язкові роботи: 50</w:t>
            </w:r>
          </w:p>
        </w:tc>
      </w:tr>
      <w:tr w:rsidR="006402F9" w:rsidRPr="00B9368B" w:rsidTr="00B9368B">
        <w:trPr>
          <w:trHeight w:val="412"/>
        </w:trPr>
        <w:tc>
          <w:tcPr>
            <w:tcW w:w="10485" w:type="dxa"/>
            <w:gridSpan w:val="11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936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Вибіркові</w:t>
            </w:r>
          </w:p>
        </w:tc>
      </w:tr>
      <w:tr w:rsidR="006402F9" w:rsidRPr="007070D9" w:rsidTr="00B9368B">
        <w:trPr>
          <w:trHeight w:val="556"/>
        </w:trPr>
        <w:tc>
          <w:tcPr>
            <w:tcW w:w="10485" w:type="dxa"/>
            <w:gridSpan w:val="11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305448" w:rsidRPr="00305448" w:rsidTr="009029FB">
        <w:trPr>
          <w:trHeight w:val="556"/>
        </w:trPr>
        <w:tc>
          <w:tcPr>
            <w:tcW w:w="5473" w:type="dxa"/>
          </w:tcPr>
          <w:p w:rsidR="00305448" w:rsidRPr="00B9368B" w:rsidRDefault="00305448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Огляд літератури з конкретної тематики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5448" w:rsidRPr="00305448" w:rsidTr="00470E5C">
        <w:trPr>
          <w:trHeight w:val="556"/>
        </w:trPr>
        <w:tc>
          <w:tcPr>
            <w:tcW w:w="5473" w:type="dxa"/>
          </w:tcPr>
          <w:p w:rsidR="00305448" w:rsidRPr="00B9368B" w:rsidRDefault="00305448" w:rsidP="00B9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. Участь у науковій студентській конференції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05448" w:rsidRPr="00305448" w:rsidTr="00305448">
        <w:trPr>
          <w:trHeight w:val="338"/>
        </w:trPr>
        <w:tc>
          <w:tcPr>
            <w:tcW w:w="5473" w:type="dxa"/>
          </w:tcPr>
          <w:p w:rsidR="00305448" w:rsidRPr="00B9368B" w:rsidRDefault="00305448" w:rsidP="00305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3" w:type="dxa"/>
            <w:gridSpan w:val="2"/>
          </w:tcPr>
          <w:p w:rsidR="00305448" w:rsidRPr="00B9368B" w:rsidRDefault="00305448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02F9" w:rsidRPr="007070D9" w:rsidTr="00B9368B">
        <w:trPr>
          <w:trHeight w:val="556"/>
        </w:trPr>
        <w:tc>
          <w:tcPr>
            <w:tcW w:w="10485" w:type="dxa"/>
            <w:gridSpan w:val="11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балів за вибіркові види роботи</w:t>
            </w: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: 10</w:t>
            </w:r>
          </w:p>
        </w:tc>
      </w:tr>
      <w:tr w:rsidR="006402F9" w:rsidRPr="007070D9" w:rsidTr="00B9368B">
        <w:trPr>
          <w:trHeight w:val="426"/>
        </w:trPr>
        <w:tc>
          <w:tcPr>
            <w:tcW w:w="10485" w:type="dxa"/>
            <w:gridSpan w:val="11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68B">
              <w:rPr>
                <w:rFonts w:ascii="Times New Roman" w:hAnsi="Times New Roman"/>
                <w:sz w:val="28"/>
                <w:szCs w:val="28"/>
                <w:lang w:val="uk-UA"/>
              </w:rPr>
              <w:t>Всього балів за теоретичний і практичний курс</w:t>
            </w:r>
            <w:r w:rsidRPr="00B9368B">
              <w:rPr>
                <w:rFonts w:ascii="Times New Roman" w:hAnsi="Times New Roman"/>
                <w:sz w:val="28"/>
                <w:szCs w:val="28"/>
                <w:lang w:val="ru-RU"/>
              </w:rPr>
              <w:t>: 60</w:t>
            </w:r>
          </w:p>
        </w:tc>
      </w:tr>
    </w:tbl>
    <w:p w:rsidR="006402F9" w:rsidRDefault="006402F9" w:rsidP="00D22B8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 та під час виконання самостійної роботи залежить від дотримання таких вимог</w:t>
      </w:r>
      <w:r w:rsidRPr="00BB1635">
        <w:rPr>
          <w:rFonts w:ascii="Times New Roman" w:hAnsi="Times New Roman"/>
          <w:sz w:val="28"/>
          <w:szCs w:val="28"/>
          <w:lang w:val="ru-RU"/>
        </w:rPr>
        <w:t>: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своєчасність виконання навчальних завдань</w:t>
      </w: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;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повний обсяг їх виконання;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якість виконання навчальних завдань;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самостійність виконання;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творчий підхід у виконанні завдань</w:t>
      </w: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;</w:t>
      </w:r>
    </w:p>
    <w:p w:rsidR="006402F9" w:rsidRPr="000311F5" w:rsidRDefault="006402F9" w:rsidP="000311F5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0311F5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ініціативність у навчальній діяльності.</w:t>
      </w:r>
    </w:p>
    <w:p w:rsidR="006402F9" w:rsidRPr="00167713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167713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6.3. Оцінка за теоретичний і практичний курс: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шкала оцінювання національна та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ECTS</w:t>
      </w:r>
    </w:p>
    <w:p w:rsidR="006402F9" w:rsidRPr="00167713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tbl>
      <w:tblPr>
        <w:tblW w:w="11742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842"/>
        <w:gridCol w:w="2019"/>
        <w:gridCol w:w="1987"/>
        <w:gridCol w:w="3765"/>
      </w:tblGrid>
      <w:tr w:rsidR="006402F9" w:rsidRPr="00B9368B" w:rsidTr="00B9368B">
        <w:tc>
          <w:tcPr>
            <w:tcW w:w="3971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100-бальною системою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національною шкалою</w:t>
            </w:r>
          </w:p>
        </w:tc>
        <w:tc>
          <w:tcPr>
            <w:tcW w:w="575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Оцінка за шкалою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ECTS</w:t>
            </w:r>
          </w:p>
        </w:tc>
      </w:tr>
      <w:tr w:rsidR="006402F9" w:rsidRPr="00B9368B" w:rsidTr="00B9368B">
        <w:trPr>
          <w:trHeight w:val="1194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54-60 та б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  <w:t>ільше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</w:tr>
      <w:tr w:rsidR="006402F9" w:rsidRPr="00B9368B" w:rsidTr="00B9368B">
        <w:trPr>
          <w:trHeight w:val="559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45-53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добре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BC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добре</w:t>
            </w:r>
          </w:p>
        </w:tc>
      </w:tr>
      <w:tr w:rsidR="006402F9" w:rsidRPr="00B9368B" w:rsidTr="00B9368B">
        <w:trPr>
          <w:trHeight w:val="55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36-44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задовільно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DE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задовільно</w:t>
            </w:r>
          </w:p>
        </w:tc>
      </w:tr>
      <w:tr w:rsidR="006402F9" w:rsidRPr="007070D9" w:rsidTr="00B9368B">
        <w:trPr>
          <w:trHeight w:val="97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21-35</w:t>
            </w:r>
          </w:p>
        </w:tc>
        <w:tc>
          <w:tcPr>
            <w:tcW w:w="284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FX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незадовільно з можливістю повторного складання</w:t>
            </w:r>
          </w:p>
        </w:tc>
      </w:tr>
      <w:tr w:rsidR="006402F9" w:rsidRPr="007070D9" w:rsidTr="00B9368B"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1-20</w:t>
            </w:r>
          </w:p>
        </w:tc>
        <w:tc>
          <w:tcPr>
            <w:tcW w:w="284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 з обов’</w:t>
            </w: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язковим повторним вивченням дисципліни</w:t>
            </w:r>
          </w:p>
        </w:tc>
      </w:tr>
    </w:tbl>
    <w:p w:rsidR="006402F9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p w:rsidR="006402F9" w:rsidRPr="00167713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  <w:r w:rsidRPr="00E070ED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6.4.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Оцінка за залік шкала оцінювання національна та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ECTS</w:t>
      </w:r>
    </w:p>
    <w:p w:rsidR="006402F9" w:rsidRPr="00E070ED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tbl>
      <w:tblPr>
        <w:tblW w:w="11742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842"/>
        <w:gridCol w:w="2019"/>
        <w:gridCol w:w="1987"/>
        <w:gridCol w:w="3765"/>
      </w:tblGrid>
      <w:tr w:rsidR="006402F9" w:rsidRPr="00B9368B" w:rsidTr="00B9368B">
        <w:tc>
          <w:tcPr>
            <w:tcW w:w="3971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100-бальною системою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національною шкалою</w:t>
            </w:r>
          </w:p>
        </w:tc>
        <w:tc>
          <w:tcPr>
            <w:tcW w:w="5752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Оцінка за шкалою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ECTS</w:t>
            </w:r>
          </w:p>
        </w:tc>
      </w:tr>
      <w:tr w:rsidR="006402F9" w:rsidRPr="00B9368B" w:rsidTr="00B9368B">
        <w:trPr>
          <w:trHeight w:val="1194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36-40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  <w:t>та більше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</w:tr>
      <w:tr w:rsidR="006402F9" w:rsidRPr="00B9368B" w:rsidTr="00B9368B">
        <w:trPr>
          <w:trHeight w:val="559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30-35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добре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BC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добре</w:t>
            </w:r>
          </w:p>
        </w:tc>
      </w:tr>
      <w:tr w:rsidR="006402F9" w:rsidRPr="00B9368B" w:rsidTr="00B9368B">
        <w:trPr>
          <w:trHeight w:val="55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24-29</w:t>
            </w:r>
          </w:p>
        </w:tc>
        <w:tc>
          <w:tcPr>
            <w:tcW w:w="2842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задовільно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DE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задовільно</w:t>
            </w:r>
          </w:p>
        </w:tc>
      </w:tr>
      <w:tr w:rsidR="006402F9" w:rsidRPr="007070D9" w:rsidTr="00B9368B">
        <w:trPr>
          <w:trHeight w:val="97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14-23</w:t>
            </w:r>
          </w:p>
        </w:tc>
        <w:tc>
          <w:tcPr>
            <w:tcW w:w="284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</w:t>
            </w: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FX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незадовільно з можливістю повторного складання</w:t>
            </w:r>
          </w:p>
        </w:tc>
      </w:tr>
      <w:tr w:rsidR="006402F9" w:rsidRPr="007070D9" w:rsidTr="00B9368B"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1-13</w:t>
            </w:r>
          </w:p>
        </w:tc>
        <w:tc>
          <w:tcPr>
            <w:tcW w:w="284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01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98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</w:t>
            </w:r>
          </w:p>
        </w:tc>
        <w:tc>
          <w:tcPr>
            <w:tcW w:w="376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 з обов’</w:t>
            </w: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язковим повторним вивченням дисципліни</w:t>
            </w:r>
          </w:p>
        </w:tc>
      </w:tr>
    </w:tbl>
    <w:p w:rsidR="006402F9" w:rsidRDefault="006402F9" w:rsidP="000311F5">
      <w:pPr>
        <w:spacing w:line="240" w:lineRule="auto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p w:rsidR="006402F9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>6.5 Загальна о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цінка з дисципліни</w:t>
      </w:r>
      <w:r w:rsidRPr="00F866E3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шкала оцінювання національна та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ECTS</w:t>
      </w:r>
    </w:p>
    <w:tbl>
      <w:tblPr>
        <w:tblW w:w="11316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106"/>
        <w:gridCol w:w="3395"/>
        <w:gridCol w:w="590"/>
        <w:gridCol w:w="4096"/>
      </w:tblGrid>
      <w:tr w:rsidR="006402F9" w:rsidRPr="00B9368B" w:rsidTr="00B9368B">
        <w:trPr>
          <w:trHeight w:val="1464"/>
        </w:trPr>
        <w:tc>
          <w:tcPr>
            <w:tcW w:w="3235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100-бальною системою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Оцінка за національною шкалою</w:t>
            </w:r>
          </w:p>
        </w:tc>
        <w:tc>
          <w:tcPr>
            <w:tcW w:w="4686" w:type="dxa"/>
            <w:gridSpan w:val="2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Оцінка за шкалою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ECTS</w:t>
            </w:r>
          </w:p>
        </w:tc>
      </w:tr>
      <w:tr w:rsidR="006402F9" w:rsidRPr="00B9368B" w:rsidTr="00B9368B">
        <w:trPr>
          <w:trHeight w:val="1194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90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100 та б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  <w:t>ільше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відмінно</w:t>
            </w:r>
          </w:p>
        </w:tc>
      </w:tr>
      <w:tr w:rsidR="006402F9" w:rsidRPr="00B9368B" w:rsidTr="00B9368B">
        <w:trPr>
          <w:trHeight w:val="559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82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 89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добре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добре (дуже добре)</w:t>
            </w:r>
          </w:p>
        </w:tc>
      </w:tr>
      <w:tr w:rsidR="006402F9" w:rsidRPr="00B9368B" w:rsidTr="00B9368B">
        <w:trPr>
          <w:trHeight w:val="55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75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81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добре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добре</w:t>
            </w:r>
          </w:p>
        </w:tc>
      </w:tr>
      <w:tr w:rsidR="006402F9" w:rsidRPr="00B9368B" w:rsidTr="00B9368B">
        <w:trPr>
          <w:trHeight w:val="973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64</w:t>
            </w:r>
            <w:r w:rsidRPr="00B9368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 74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задовільно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задовільно</w:t>
            </w:r>
          </w:p>
        </w:tc>
      </w:tr>
      <w:tr w:rsidR="006402F9" w:rsidRPr="00B9368B" w:rsidTr="00B9368B">
        <w:trPr>
          <w:trHeight w:val="717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60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63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задовільно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E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задовільно (достатньо)</w:t>
            </w:r>
          </w:p>
        </w:tc>
      </w:tr>
      <w:tr w:rsidR="006402F9" w:rsidRPr="007070D9" w:rsidTr="00B9368B">
        <w:trPr>
          <w:trHeight w:val="755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35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59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FX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незадовільно з можливістю повторного складання</w:t>
            </w:r>
          </w:p>
        </w:tc>
      </w:tr>
      <w:tr w:rsidR="006402F9" w:rsidRPr="007070D9" w:rsidTr="00B9368B">
        <w:trPr>
          <w:trHeight w:val="709"/>
        </w:trPr>
        <w:tc>
          <w:tcPr>
            <w:tcW w:w="1129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 xml:space="preserve">1 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9368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34</w:t>
            </w:r>
          </w:p>
        </w:tc>
        <w:tc>
          <w:tcPr>
            <w:tcW w:w="210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</w:t>
            </w:r>
          </w:p>
        </w:tc>
        <w:tc>
          <w:tcPr>
            <w:tcW w:w="3395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90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B9368B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</w:rPr>
              <w:t>F</w:t>
            </w:r>
          </w:p>
        </w:tc>
        <w:tc>
          <w:tcPr>
            <w:tcW w:w="4096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ru-RU"/>
              </w:rPr>
              <w:t>незадовільно з обов’</w:t>
            </w:r>
            <w:r w:rsidRPr="00B9368B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  <w:lang w:val="uk-UA"/>
              </w:rPr>
              <w:t>язковим повторним вивченням дисципліни</w:t>
            </w:r>
          </w:p>
        </w:tc>
      </w:tr>
    </w:tbl>
    <w:p w:rsidR="006402F9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p w:rsidR="006402F9" w:rsidRDefault="006402F9" w:rsidP="00D22B8B">
      <w:pPr>
        <w:spacing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>6.6. Розподіл балів, які отримують студенти на заліку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1046"/>
        <w:gridCol w:w="1046"/>
        <w:gridCol w:w="1045"/>
        <w:gridCol w:w="1045"/>
        <w:gridCol w:w="1045"/>
        <w:gridCol w:w="1045"/>
        <w:gridCol w:w="1543"/>
        <w:gridCol w:w="1044"/>
      </w:tblGrid>
      <w:tr w:rsidR="006402F9" w:rsidRPr="00B9368B" w:rsidTr="00B9368B">
        <w:trPr>
          <w:trHeight w:val="525"/>
        </w:trPr>
        <w:tc>
          <w:tcPr>
            <w:tcW w:w="7749" w:type="dxa"/>
            <w:gridSpan w:val="7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Поточне тестування та самостійна робота</w:t>
            </w:r>
          </w:p>
        </w:tc>
        <w:tc>
          <w:tcPr>
            <w:tcW w:w="160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Залік</w:t>
            </w:r>
          </w:p>
        </w:tc>
        <w:tc>
          <w:tcPr>
            <w:tcW w:w="61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Сума</w:t>
            </w:r>
          </w:p>
        </w:tc>
      </w:tr>
      <w:tr w:rsidR="006402F9" w:rsidRPr="00B9368B" w:rsidTr="00B9368B">
        <w:trPr>
          <w:trHeight w:val="548"/>
        </w:trPr>
        <w:tc>
          <w:tcPr>
            <w:tcW w:w="3321" w:type="dxa"/>
            <w:gridSpan w:val="3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Змістовий модуль 1</w:t>
            </w:r>
          </w:p>
        </w:tc>
        <w:tc>
          <w:tcPr>
            <w:tcW w:w="4428" w:type="dxa"/>
            <w:gridSpan w:val="4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Змістовий модуль 2</w:t>
            </w:r>
          </w:p>
        </w:tc>
        <w:tc>
          <w:tcPr>
            <w:tcW w:w="160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1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6402F9" w:rsidRPr="00B9368B" w:rsidTr="00B9368B">
        <w:trPr>
          <w:trHeight w:val="697"/>
        </w:trPr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Т1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Т2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Т3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Т4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Т5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Т6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Т7</w:t>
            </w:r>
          </w:p>
        </w:tc>
        <w:tc>
          <w:tcPr>
            <w:tcW w:w="160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Не більше 40</w:t>
            </w:r>
          </w:p>
        </w:tc>
        <w:tc>
          <w:tcPr>
            <w:tcW w:w="612" w:type="dxa"/>
            <w:vMerge w:val="restart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Не більше 100</w:t>
            </w:r>
          </w:p>
        </w:tc>
      </w:tr>
      <w:tr w:rsidR="006402F9" w:rsidRPr="00B9368B" w:rsidTr="00B9368B">
        <w:trPr>
          <w:trHeight w:val="565"/>
        </w:trPr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1107" w:type="dxa"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160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12" w:type="dxa"/>
            <w:vMerge/>
          </w:tcPr>
          <w:p w:rsidR="006402F9" w:rsidRPr="00B9368B" w:rsidRDefault="006402F9" w:rsidP="00B936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6402F9" w:rsidRDefault="006402F9" w:rsidP="000311F5">
      <w:pPr>
        <w:spacing w:line="240" w:lineRule="auto"/>
        <w:ind w:firstLine="709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618BA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Т1, Т2 … Т12 – теми змістових модулів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.</w:t>
      </w:r>
    </w:p>
    <w:p w:rsidR="006402F9" w:rsidRDefault="006402F9" w:rsidP="00D22B8B">
      <w:pPr>
        <w:spacing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</w:p>
    <w:p w:rsidR="006402F9" w:rsidRDefault="006402F9" w:rsidP="000311F5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</w:p>
    <w:p w:rsidR="006402F9" w:rsidRPr="00167713" w:rsidRDefault="006402F9" w:rsidP="00D22B8B">
      <w:pPr>
        <w:spacing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2450A0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lastRenderedPageBreak/>
        <w:t>6.7.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D53890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ru-RU"/>
        </w:rPr>
        <w:t xml:space="preserve">Орієнтовний перелік питань до </w:t>
      </w:r>
      <w:r w:rsidR="00B9115C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ru-RU"/>
        </w:rPr>
        <w:t>екзамену</w:t>
      </w:r>
    </w:p>
    <w:p w:rsidR="00B90233" w:rsidRDefault="00B90233" w:rsidP="00D22B8B">
      <w:p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Роль науки в розвитку туризму в умовах конкуренції.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Об’єкт і предмет дослідження науки «Стратегія регіонального розвитку світового туризму».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Які наукові методи застосовуються в науці «Стратегія регіонального розвитку світового туризму»?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Сутність понять «регіон», «концепція», «стратегія».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Які завдання має вирішувати «Стратегія регіонального розвитку світового туризму» та яке вона має суспільне значення?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Стратегічний туристичний потенціал та його класифікація.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Стратегічний природно-ресурсний туристичний потенціал регіонів світу та його використання.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Стратегічний історико-культурний туристичний потенціал регіонів світу та його використання.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Стратегія розвитку туризму приокеанських, приморських та острівних регіонів світу.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Стратегія розвитку туризму гірських регіонів світу.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Стратегія розвитку туризму субтропічних, тропічних, та екваторіальних регіонів світу.</w:t>
      </w:r>
    </w:p>
    <w:p w:rsidR="00B9115C" w:rsidRDefault="00B9115C" w:rsidP="00B9115C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Стратегія формування світового ринку туристичних послуг.</w:t>
      </w: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276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C94EF7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7.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МЕТОДИЧНЕ ЗАБЕЗПЕЧЕННЯ</w:t>
      </w:r>
    </w:p>
    <w:p w:rsidR="006402F9" w:rsidRDefault="006402F9" w:rsidP="00D22B8B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C94EF7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Методичне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забезпечення викладання </w:t>
      </w:r>
      <w:r w:rsidR="00B9115C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даної дисципліни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полягає у використанні викладачем опорного каркасу лекцій, навчальних посібників та підручників, навчальної та робочої </w:t>
      </w:r>
      <w:r w:rsidR="00B9115C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навчальної програми.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</w:p>
    <w:p w:rsidR="006402F9" w:rsidRDefault="006402F9" w:rsidP="00D22B8B">
      <w:pPr>
        <w:spacing w:line="36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C94EF7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7.1.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Навчально-методичні аудіо - і відеоматеріали</w:t>
      </w:r>
    </w:p>
    <w:p w:rsidR="006402F9" w:rsidRDefault="006402F9" w:rsidP="00D22B8B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C94EF7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Перелік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аудіо - і відеоматеріалів, згідно з бібліографічним описом документів відповідно до ДСТУ 8302</w:t>
      </w:r>
      <w:r w:rsidRPr="00C94EF7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: 2015 </w:t>
      </w:r>
      <w:r w:rsidRPr="007B04BF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Інформація та документація. Бібліографічне посилання. Загальні положення та правила складання</w:t>
      </w:r>
      <w:r w:rsidRPr="0062507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6402F9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C94EF7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7.2.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Глосарій</w:t>
      </w:r>
    </w:p>
    <w:p w:rsidR="006402F9" w:rsidRDefault="006402F9" w:rsidP="00D22B8B">
      <w:pPr>
        <w:spacing w:line="24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( термінологічний словник )</w:t>
      </w:r>
    </w:p>
    <w:p w:rsidR="006402F9" w:rsidRDefault="00394D11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Глобалізація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 це процес інтенсифікації взаємозв’язків між різними формами організації суспільного життя, що призводить до взаємозалежності між компонентами систем взаємозв’язків.</w:t>
      </w:r>
    </w:p>
    <w:p w:rsidR="006402F9" w:rsidRDefault="00394D11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Концепція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це певний спосіб розуміння, трактування якогось предмету, явища чи процесу, головна точка зору на предмет, явище чи процес, керівна ідея для їх систематичного висвітлення.</w:t>
      </w:r>
    </w:p>
    <w:p w:rsidR="006402F9" w:rsidRPr="00394D11" w:rsidRDefault="00394D11" w:rsidP="00394D11">
      <w:pPr>
        <w:spacing w:line="276" w:lineRule="auto"/>
        <w:ind w:firstLine="426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Країна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територія з визначеними кордонами, заселена певним народом, яка може бути незалежною державою, або залежною країною.</w:t>
      </w:r>
    </w:p>
    <w:p w:rsidR="006402F9" w:rsidRDefault="00394D11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Материк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величезний </w:t>
      </w:r>
      <w:r w:rsidR="00C82B1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масив зеленої кори, більша частина поверхні якого виступає над рівнем Світового океану у вигляді суходолу.</w:t>
      </w:r>
    </w:p>
    <w:p w:rsidR="006402F9" w:rsidRDefault="00C82B19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Районування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процес поділу території країни на окремі частини за якимись ознаками.</w:t>
      </w:r>
    </w:p>
    <w:p w:rsidR="006402F9" w:rsidRDefault="00C82B19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Район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 це територія, яка суттєво відрізняється від інших територій і характеризується цілісністю, єдністю та взаємозв’язаністю складових елементів.</w:t>
      </w:r>
    </w:p>
    <w:p w:rsidR="006402F9" w:rsidRPr="00394D11" w:rsidRDefault="00C82B19" w:rsidP="00394D11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Стратегія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1. Мистецтво воєнних дій; 2. Мистецтво економічного, суспільного і політичного керівництва масами; 3. Спосіб дій, лінія поведінки кого-небудь.</w:t>
      </w:r>
    </w:p>
    <w:p w:rsidR="006402F9" w:rsidRDefault="00C82B19" w:rsidP="00186E59">
      <w:pPr>
        <w:spacing w:line="276" w:lineRule="auto"/>
        <w:ind w:firstLine="42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Територія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–</w:t>
      </w:r>
      <w:r w:rsidR="006402F9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обмежена частина земної поверхні, яка відрізняється від інших територій природною та соціально-економічною єдністю.</w:t>
      </w:r>
    </w:p>
    <w:p w:rsidR="006402F9" w:rsidRDefault="006402F9" w:rsidP="003E48D1">
      <w:pPr>
        <w:spacing w:line="360" w:lineRule="auto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6402F9" w:rsidRPr="00360966" w:rsidRDefault="006402F9" w:rsidP="00742C48">
      <w:pPr>
        <w:spacing w:line="240" w:lineRule="auto"/>
        <w:ind w:firstLine="567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360966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7.3.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360966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6402F9" w:rsidRPr="00742C48" w:rsidRDefault="006402F9" w:rsidP="003E48D1">
      <w:pPr>
        <w:spacing w:line="240" w:lineRule="auto"/>
        <w:ind w:left="360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742C48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Основна</w:t>
      </w:r>
    </w:p>
    <w:p w:rsidR="00B90233" w:rsidRDefault="00DF45E6" w:rsidP="00B90233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Борущук М. Проблеми формування стратегії розвитку туристичних регіонів Вид ІРД НАНУ, Львів - 2006</w:t>
      </w:r>
    </w:p>
    <w:p w:rsidR="006402F9" w:rsidRPr="00742C48" w:rsidRDefault="006402F9" w:rsidP="003E48D1">
      <w:pPr>
        <w:spacing w:line="240" w:lineRule="auto"/>
        <w:ind w:left="360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 w:rsidRPr="00742C48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Допоміжна</w:t>
      </w:r>
    </w:p>
    <w:p w:rsidR="005C5705" w:rsidRDefault="00DF45E6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Абрамов В.В., Тонкошкур М.В. Історія туризму. Харків, -2015.</w:t>
      </w:r>
    </w:p>
    <w:p w:rsidR="00DF45E6" w:rsidRDefault="00DF45E6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Алієва-Барановська В.М., Данхо І.І. Міжнародний туризм. Навч. посібник. К., 2013, -344с.</w:t>
      </w:r>
    </w:p>
    <w:p w:rsidR="00DF45E6" w:rsidRDefault="00DF45E6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Кузик Степан. Географія міжнародного туризму. Львів, Вид, 2018, -268с.</w:t>
      </w:r>
    </w:p>
    <w:p w:rsidR="00DF45E6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Лиман С.І., Парфіненко А.Ю., Посохов І.С. Історія туризму. Навч. посібник. Суми, 2018.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Мальцева Л.В. Історія туризму. Луганськ, 2011.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Мікула Н. Єврорегіони: досвід та перспективи. Львів, 2003-222с.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Остапчук В.В. Історія туризму. Ніжин, 2008.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Панченко Ю.В., Лугінін О.Є., Фомішин С.В. Менеджмент внутрішнього і міжнародного туризму. Навч. посібник. Херсон, 2013,-342с.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Сердюк О.М., Зайцева В.М., Пономаренко В.І., Кукліна Т.С. Аналіз та оцінка потенціалу туристських територій. Навч. посібник. Запоріжжя, 2013,-336с.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Стратегія розвитку туризму у ХХІ столітті у контексті сталого розвитку. Матер. конф., Львів, 2016.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Ткаченко Т.І. Сталий розвиток туризму: теорія, методологія, Реалії бізнесу. К, 2009, -462с.</w:t>
      </w:r>
    </w:p>
    <w:p w:rsidR="00DB6F1A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Туризм в системі пріоритетів регіонального розвитку. Харків, вид. ХНУ, 2010, -268с.</w:t>
      </w:r>
    </w:p>
    <w:p w:rsidR="00DB6F1A" w:rsidRPr="004321CB" w:rsidRDefault="00DB6F1A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Туризм островов и островн</w:t>
      </w:r>
      <w:r w:rsidRPr="00DB6F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х государств. Донецьк, 2008</w:t>
      </w:r>
      <w:r w:rsidR="004321CB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4321CB" w:rsidRPr="00DF45E6" w:rsidRDefault="004321CB" w:rsidP="00DF45E6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Устименко Л.М., Афанасьєв І.Ю. Історія туризму. К., «Альтпрес», 2005, -320с.</w:t>
      </w:r>
    </w:p>
    <w:p w:rsidR="005C5705" w:rsidRDefault="005C5705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C5705" w:rsidRDefault="005C5705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C5705" w:rsidRDefault="005C5705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4321CB" w:rsidRDefault="004321CB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4321CB" w:rsidRDefault="004321CB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C5705" w:rsidRDefault="005C5705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33354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ПРИКЛАД БІЛЕТУ ДО ЗАЛІКУ</w:t>
      </w:r>
    </w:p>
    <w:p w:rsidR="00533354" w:rsidRDefault="00533354" w:rsidP="00533354">
      <w:pPr>
        <w:ind w:firstLine="708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3354" w:rsidRPr="007070D9" w:rsidTr="0053335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4" w:rsidRDefault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Відкритий міжнародний університет розвитку людини «Україна»</w:t>
            </w:r>
          </w:p>
          <w:p w:rsidR="00533354" w:rsidRDefault="00533354" w:rsidP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Pr="00533354">
              <w:rPr>
                <w:sz w:val="28"/>
                <w:szCs w:val="28"/>
                <w:lang w:val="uk-UA"/>
              </w:rPr>
              <w:t>магістр</w:t>
            </w:r>
          </w:p>
          <w:p w:rsidR="00533354" w:rsidRDefault="00533354" w:rsidP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Напрям підготовки </w:t>
            </w:r>
            <w:r w:rsidRPr="00533354">
              <w:rPr>
                <w:sz w:val="28"/>
                <w:szCs w:val="28"/>
                <w:lang w:val="uk-UA"/>
              </w:rPr>
              <w:t>242 «Туризм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33354" w:rsidRDefault="00533354" w:rsidP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Семестр – 9-й</w:t>
            </w:r>
          </w:p>
          <w:p w:rsidR="00533354" w:rsidRDefault="00533354" w:rsidP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Навчальна дисципліна: «Стратегія регіонально-рекреаційного </w:t>
            </w:r>
            <w:r w:rsidR="00165AB4">
              <w:rPr>
                <w:sz w:val="28"/>
                <w:szCs w:val="28"/>
                <w:lang w:val="uk-UA"/>
              </w:rPr>
              <w:t xml:space="preserve">розвитку </w:t>
            </w:r>
            <w:r>
              <w:rPr>
                <w:sz w:val="28"/>
                <w:szCs w:val="28"/>
                <w:lang w:val="uk-UA"/>
              </w:rPr>
              <w:t>туризму»</w:t>
            </w:r>
          </w:p>
          <w:p w:rsidR="00533354" w:rsidRDefault="00533354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533354" w:rsidRDefault="00533354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ЕКЗАМЕНАЦІЙНИЙ БІЛЕТ №  1</w:t>
            </w:r>
          </w:p>
          <w:p w:rsidR="00533354" w:rsidRDefault="0053335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33354" w:rsidRDefault="00533354" w:rsidP="00533354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Сутність поняття «стратегія».</w:t>
            </w:r>
          </w:p>
          <w:p w:rsidR="00533354" w:rsidRDefault="00533354" w:rsidP="00533354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глобалізації на розвиток туризму.</w:t>
            </w:r>
          </w:p>
          <w:p w:rsidR="00533354" w:rsidRPr="00533354" w:rsidRDefault="00533354" w:rsidP="00533354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Стратегія розвитку гірських регіонів світу.</w:t>
            </w:r>
          </w:p>
          <w:p w:rsidR="00533354" w:rsidRDefault="0053335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3354" w:rsidRDefault="00533354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3354" w:rsidRDefault="00533354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533354" w:rsidRDefault="00533354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Затверджено на засіданні кафедри /циклової комісії </w:t>
            </w:r>
            <w:r w:rsidRPr="00533354">
              <w:rPr>
                <w:sz w:val="28"/>
                <w:szCs w:val="28"/>
                <w:lang w:val="uk-UA"/>
              </w:rPr>
              <w:t>туризму, документних та міжкультурних комунікацій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33354" w:rsidRDefault="00533354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__ від «___» _____ 2023 року.</w:t>
            </w:r>
          </w:p>
          <w:p w:rsid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Інституту філології та масових комунікацій,</w:t>
            </w:r>
          </w:p>
          <w:p w:rsid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доктор філософських наук, професор                                                  Н.В. Барна</w:t>
            </w:r>
          </w:p>
          <w:p w:rsid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кафедри туризму, документних та</w:t>
            </w:r>
          </w:p>
          <w:p w:rsid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міжкультурних комунікацій                                                              Л.В. Танська</w:t>
            </w:r>
          </w:p>
          <w:p w:rsid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Екзаменатор,</w:t>
            </w:r>
          </w:p>
          <w:p w:rsidR="00533354" w:rsidRPr="00533354" w:rsidRDefault="00533354" w:rsidP="00533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доктор географічних наук, професор                                                А.І. Доценко</w:t>
            </w:r>
          </w:p>
        </w:tc>
      </w:tr>
    </w:tbl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2AD1" w:rsidRDefault="00642AD1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2AD1" w:rsidRDefault="00642AD1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533354" w:rsidRPr="00742C48" w:rsidRDefault="00533354" w:rsidP="005C5705">
      <w:pPr>
        <w:pStyle w:val="a5"/>
        <w:spacing w:line="276" w:lineRule="auto"/>
        <w:ind w:left="84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</w:pPr>
    </w:p>
    <w:p w:rsidR="006402F9" w:rsidRDefault="006402F9" w:rsidP="00D22B8B">
      <w:pPr>
        <w:spacing w:line="36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1132CA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7.4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Інформаційні ресурси</w:t>
      </w:r>
    </w:p>
    <w:p w:rsidR="006402F9" w:rsidRDefault="006402F9" w:rsidP="00D22B8B">
      <w:pPr>
        <w:spacing w:line="360" w:lineRule="auto"/>
        <w:ind w:firstLine="567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  <w:t>7.4.1. Законодавчо-нормативні акти</w:t>
      </w:r>
    </w:p>
    <w:p w:rsidR="006402F9" w:rsidRDefault="006402F9" w:rsidP="00D22B8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1. Програма дій </w:t>
      </w:r>
      <w:r w:rsidRPr="00DB6F1A">
        <w:rPr>
          <w:rFonts w:ascii="Times New Roman" w:hAnsi="Times New Roman"/>
          <w:sz w:val="28"/>
          <w:szCs w:val="28"/>
          <w:lang w:val="uk-UA"/>
        </w:rPr>
        <w:t xml:space="preserve">«Порядок денний на </w:t>
      </w:r>
      <w:r>
        <w:rPr>
          <w:rFonts w:ascii="Times New Roman" w:hAnsi="Times New Roman"/>
          <w:sz w:val="28"/>
          <w:szCs w:val="28"/>
        </w:rPr>
        <w:t>XXI</w:t>
      </w:r>
      <w:r w:rsidRPr="00DB6F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століття</w:t>
      </w:r>
      <w:r w:rsidRPr="00DB6F1A">
        <w:rPr>
          <w:rFonts w:ascii="Times New Roman" w:hAnsi="Times New Roman"/>
          <w:sz w:val="28"/>
          <w:szCs w:val="28"/>
          <w:lang w:val="uk-UA"/>
        </w:rPr>
        <w:t>»,</w:t>
      </w:r>
      <w:r w:rsidRPr="00DB6F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6F1A">
        <w:rPr>
          <w:rFonts w:ascii="Times New Roman" w:hAnsi="Times New Roman"/>
          <w:sz w:val="28"/>
          <w:szCs w:val="28"/>
          <w:lang w:val="uk-UA"/>
        </w:rPr>
        <w:t>прийнятий др</w:t>
      </w:r>
      <w:r w:rsidRPr="001132CA">
        <w:rPr>
          <w:rFonts w:ascii="Times New Roman" w:hAnsi="Times New Roman"/>
          <w:sz w:val="28"/>
          <w:szCs w:val="28"/>
          <w:lang w:val="ru-RU"/>
        </w:rPr>
        <w:t>угою Всесвітньою конференцією</w:t>
      </w:r>
      <w:r>
        <w:rPr>
          <w:rFonts w:ascii="Times New Roman" w:hAnsi="Times New Roman"/>
          <w:sz w:val="28"/>
          <w:szCs w:val="28"/>
          <w:lang w:val="ru-RU"/>
        </w:rPr>
        <w:t xml:space="preserve"> з навколишнього середовища та розвитку. </w:t>
      </w:r>
      <w:r>
        <w:rPr>
          <w:rFonts w:ascii="Times New Roman" w:hAnsi="Times New Roman"/>
          <w:sz w:val="28"/>
          <w:szCs w:val="28"/>
        </w:rPr>
        <w:t>OOH</w:t>
      </w:r>
      <w:r w:rsidRPr="001132CA">
        <w:rPr>
          <w:rFonts w:ascii="Times New Roman" w:hAnsi="Times New Roman"/>
          <w:sz w:val="28"/>
          <w:szCs w:val="28"/>
          <w:lang w:val="ru-RU"/>
        </w:rPr>
        <w:t xml:space="preserve">, 1992 </w:t>
      </w:r>
      <w:r>
        <w:rPr>
          <w:rFonts w:ascii="Times New Roman" w:hAnsi="Times New Roman"/>
          <w:sz w:val="28"/>
          <w:szCs w:val="28"/>
          <w:lang w:val="uk-UA"/>
        </w:rPr>
        <w:t>р., Ріо-де-Жанейро.</w:t>
      </w:r>
    </w:p>
    <w:p w:rsidR="006402F9" w:rsidRPr="00D22B8B" w:rsidRDefault="006402F9" w:rsidP="00D22B8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2. Документ Ріо+20</w:t>
      </w:r>
      <w:r w:rsidRPr="007B0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04BF">
        <w:rPr>
          <w:rFonts w:ascii="Times New Roman" w:hAnsi="Times New Roman"/>
          <w:sz w:val="28"/>
          <w:szCs w:val="28"/>
          <w:lang w:val="ru-RU"/>
        </w:rPr>
        <w:t xml:space="preserve">«Майбутнє, якого ми хочемо», </w:t>
      </w:r>
      <w:r w:rsidRPr="001132CA">
        <w:rPr>
          <w:rFonts w:ascii="Times New Roman" w:hAnsi="Times New Roman"/>
          <w:sz w:val="28"/>
          <w:szCs w:val="28"/>
          <w:lang w:val="ru-RU"/>
        </w:rPr>
        <w:t xml:space="preserve">прийнятий Всесвітньою конференцією </w:t>
      </w:r>
      <w:r w:rsidRPr="001132CA">
        <w:rPr>
          <w:rFonts w:ascii="Times New Roman" w:hAnsi="Times New Roman"/>
          <w:sz w:val="28"/>
          <w:szCs w:val="28"/>
        </w:rPr>
        <w:t>OOH</w:t>
      </w:r>
      <w:r w:rsidRPr="00D22B8B">
        <w:rPr>
          <w:rFonts w:ascii="Times New Roman" w:hAnsi="Times New Roman"/>
          <w:sz w:val="28"/>
          <w:szCs w:val="28"/>
          <w:lang w:val="ru-RU"/>
        </w:rPr>
        <w:t xml:space="preserve"> зі сталого розвитку у 2012 році.</w:t>
      </w:r>
    </w:p>
    <w:p w:rsidR="006402F9" w:rsidRPr="00D22B8B" w:rsidRDefault="006402F9" w:rsidP="00D22B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02F9" w:rsidRDefault="006402F9" w:rsidP="00D22B8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32CA">
        <w:rPr>
          <w:rFonts w:ascii="Times New Roman" w:hAnsi="Times New Roman"/>
          <w:b/>
          <w:sz w:val="28"/>
          <w:szCs w:val="28"/>
          <w:lang w:val="uk-UA"/>
        </w:rPr>
        <w:t>7.4.2.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Наукові бібліотеки</w:t>
      </w:r>
    </w:p>
    <w:p w:rsidR="006402F9" w:rsidRDefault="006402F9" w:rsidP="00D22B8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Бібліотека Відкритого міжнародного університету розвитку людини </w:t>
      </w:r>
      <w:r w:rsidRPr="00D22B8B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Україні</w:t>
      </w:r>
      <w:r w:rsidRPr="00D22B8B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1132CA">
        <w:rPr>
          <w:rFonts w:ascii="Times New Roman" w:hAnsi="Times New Roman"/>
          <w:sz w:val="28"/>
          <w:szCs w:val="28"/>
          <w:lang w:val="ru-RU"/>
        </w:rPr>
        <w:t>м</w:t>
      </w:r>
      <w:r w:rsidRPr="00D22B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132CA">
        <w:rPr>
          <w:rFonts w:ascii="Times New Roman" w:hAnsi="Times New Roman"/>
          <w:sz w:val="28"/>
          <w:szCs w:val="28"/>
          <w:lang w:val="ru-RU"/>
        </w:rPr>
        <w:t>Київ</w:t>
      </w:r>
      <w:r w:rsidRPr="00D22B8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132CA">
        <w:rPr>
          <w:rFonts w:ascii="Times New Roman" w:hAnsi="Times New Roman"/>
          <w:sz w:val="28"/>
          <w:szCs w:val="28"/>
          <w:lang w:val="ru-RU"/>
        </w:rPr>
        <w:t>вул</w:t>
      </w:r>
      <w:r w:rsidRPr="00D22B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132CA">
        <w:rPr>
          <w:rFonts w:ascii="Times New Roman" w:hAnsi="Times New Roman"/>
          <w:sz w:val="28"/>
          <w:szCs w:val="28"/>
          <w:lang w:val="ru-RU"/>
        </w:rPr>
        <w:t>Львівська, 23.</w:t>
      </w:r>
    </w:p>
    <w:p w:rsidR="006402F9" w:rsidRDefault="006402F9" w:rsidP="00D22B8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Національна бібліотека України імені В. Вернадського. М. Київ, Голосіївський проспект, 1.</w:t>
      </w:r>
    </w:p>
    <w:p w:rsidR="006402F9" w:rsidRDefault="006402F9" w:rsidP="00D22B8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Національна бібліотека імені Ярослава Мудрого. М. Київ, вул. Грушевського, 1.</w:t>
      </w:r>
    </w:p>
    <w:p w:rsidR="006402F9" w:rsidRDefault="006402F9" w:rsidP="00D22B8B">
      <w:pPr>
        <w:spacing w:line="360" w:lineRule="auto"/>
        <w:ind w:firstLine="426"/>
        <w:rPr>
          <w:rFonts w:ascii="Times New Roman" w:hAnsi="Times New Roman"/>
          <w:b/>
          <w:sz w:val="28"/>
          <w:szCs w:val="28"/>
          <w:lang w:val="ru-RU"/>
        </w:rPr>
      </w:pPr>
      <w:r w:rsidRPr="001132CA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>. МАТЕРІАЛЬНО-ТЕХНІЧНЕ ЗАБЕЗПЕЧЕННЯ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9"/>
        <w:gridCol w:w="3303"/>
        <w:gridCol w:w="3303"/>
      </w:tblGrid>
      <w:tr w:rsidR="006402F9" w:rsidRPr="00B9368B" w:rsidTr="00B9368B"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Форми занять</w:t>
            </w:r>
          </w:p>
        </w:tc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Наявне матеріально-технічне забезпечення</w:t>
            </w:r>
          </w:p>
        </w:tc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Необхідне матеріально-технічне забезпечення</w:t>
            </w:r>
          </w:p>
        </w:tc>
      </w:tr>
      <w:tr w:rsidR="006402F9" w:rsidRPr="00B9368B" w:rsidTr="00B9368B"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Лекція</w:t>
            </w:r>
          </w:p>
        </w:tc>
        <w:tc>
          <w:tcPr>
            <w:tcW w:w="3321" w:type="dxa"/>
          </w:tcPr>
          <w:p w:rsidR="006402F9" w:rsidRPr="00B9368B" w:rsidRDefault="004321CB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402F9"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Фізична карта світу,</w:t>
            </w:r>
          </w:p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Політична карта світу</w:t>
            </w:r>
          </w:p>
        </w:tc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Проектор</w:t>
            </w:r>
          </w:p>
        </w:tc>
      </w:tr>
      <w:tr w:rsidR="006402F9" w:rsidRPr="00B9368B" w:rsidTr="00B9368B"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3321" w:type="dxa"/>
          </w:tcPr>
          <w:p w:rsidR="006402F9" w:rsidRPr="00B9368B" w:rsidRDefault="004321CB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6402F9"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Фізична карта світу,</w:t>
            </w:r>
          </w:p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Політична карта світу</w:t>
            </w:r>
          </w:p>
        </w:tc>
        <w:tc>
          <w:tcPr>
            <w:tcW w:w="3321" w:type="dxa"/>
          </w:tcPr>
          <w:p w:rsidR="006402F9" w:rsidRPr="00B9368B" w:rsidRDefault="006402F9" w:rsidP="00B9368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</w:pPr>
            <w:r w:rsidRPr="00B9368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Проектор</w:t>
            </w:r>
          </w:p>
        </w:tc>
      </w:tr>
    </w:tbl>
    <w:p w:rsidR="006402F9" w:rsidRPr="001132CA" w:rsidRDefault="006402F9" w:rsidP="00D22B8B">
      <w:pPr>
        <w:spacing w:line="360" w:lineRule="auto"/>
        <w:ind w:firstLine="567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uk-UA"/>
        </w:rPr>
      </w:pPr>
    </w:p>
    <w:p w:rsidR="006402F9" w:rsidRPr="00F30F7C" w:rsidRDefault="006402F9" w:rsidP="0078225D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6402F9" w:rsidRPr="00F30F7C" w:rsidSect="003E48D1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EB" w:rsidRDefault="009D67EB" w:rsidP="001F5207">
      <w:pPr>
        <w:spacing w:after="0" w:line="240" w:lineRule="auto"/>
      </w:pPr>
      <w:r>
        <w:separator/>
      </w:r>
    </w:p>
  </w:endnote>
  <w:endnote w:type="continuationSeparator" w:id="0">
    <w:p w:rsidR="009D67EB" w:rsidRDefault="009D67EB" w:rsidP="001F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EB" w:rsidRDefault="009D67EB" w:rsidP="001F5207">
      <w:pPr>
        <w:spacing w:after="0" w:line="240" w:lineRule="auto"/>
      </w:pPr>
      <w:r>
        <w:separator/>
      </w:r>
    </w:p>
  </w:footnote>
  <w:footnote w:type="continuationSeparator" w:id="0">
    <w:p w:rsidR="009D67EB" w:rsidRDefault="009D67EB" w:rsidP="001F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5" w:rsidRDefault="002417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70D9" w:rsidRPr="007070D9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41735" w:rsidRDefault="002417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BC"/>
    <w:multiLevelType w:val="hybridMultilevel"/>
    <w:tmpl w:val="FC9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E0D"/>
    <w:multiLevelType w:val="hybridMultilevel"/>
    <w:tmpl w:val="AD8EB8A2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146CCE"/>
    <w:multiLevelType w:val="hybridMultilevel"/>
    <w:tmpl w:val="AF0CFC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D863C0"/>
    <w:multiLevelType w:val="hybridMultilevel"/>
    <w:tmpl w:val="5630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AA7ABE"/>
    <w:multiLevelType w:val="hybridMultilevel"/>
    <w:tmpl w:val="02B6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7153B"/>
    <w:multiLevelType w:val="hybridMultilevel"/>
    <w:tmpl w:val="184A0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51A45"/>
    <w:multiLevelType w:val="hybridMultilevel"/>
    <w:tmpl w:val="EF32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C16CC"/>
    <w:multiLevelType w:val="hybridMultilevel"/>
    <w:tmpl w:val="72A8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0747"/>
    <w:multiLevelType w:val="hybridMultilevel"/>
    <w:tmpl w:val="E3E8C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9B1045"/>
    <w:multiLevelType w:val="hybridMultilevel"/>
    <w:tmpl w:val="CC42944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B47020"/>
    <w:multiLevelType w:val="hybridMultilevel"/>
    <w:tmpl w:val="829A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1E4633"/>
    <w:multiLevelType w:val="hybridMultilevel"/>
    <w:tmpl w:val="B6C2CB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74794F"/>
    <w:multiLevelType w:val="hybridMultilevel"/>
    <w:tmpl w:val="44D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64788B"/>
    <w:multiLevelType w:val="hybridMultilevel"/>
    <w:tmpl w:val="6848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E3E12"/>
    <w:multiLevelType w:val="hybridMultilevel"/>
    <w:tmpl w:val="7532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A9335E"/>
    <w:multiLevelType w:val="hybridMultilevel"/>
    <w:tmpl w:val="A3940E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D1758F1"/>
    <w:multiLevelType w:val="hybridMultilevel"/>
    <w:tmpl w:val="C72C6934"/>
    <w:lvl w:ilvl="0" w:tplc="0409000F">
      <w:start w:val="1"/>
      <w:numFmt w:val="decimal"/>
      <w:lvlText w:val="%1."/>
      <w:lvlJc w:val="left"/>
      <w:pPr>
        <w:ind w:left="150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17">
    <w:nsid w:val="41D43371"/>
    <w:multiLevelType w:val="hybridMultilevel"/>
    <w:tmpl w:val="492A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DE1115"/>
    <w:multiLevelType w:val="hybridMultilevel"/>
    <w:tmpl w:val="0212C032"/>
    <w:lvl w:ilvl="0" w:tplc="2A3239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32C3749"/>
    <w:multiLevelType w:val="hybridMultilevel"/>
    <w:tmpl w:val="5988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221827"/>
    <w:multiLevelType w:val="multilevel"/>
    <w:tmpl w:val="E12A968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442924C4"/>
    <w:multiLevelType w:val="hybridMultilevel"/>
    <w:tmpl w:val="C88A10C4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458187F"/>
    <w:multiLevelType w:val="hybridMultilevel"/>
    <w:tmpl w:val="0C7C5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975C8"/>
    <w:multiLevelType w:val="hybridMultilevel"/>
    <w:tmpl w:val="954AA6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F1BE9"/>
    <w:multiLevelType w:val="hybridMultilevel"/>
    <w:tmpl w:val="FAF8B1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2536"/>
    <w:multiLevelType w:val="hybridMultilevel"/>
    <w:tmpl w:val="7D0A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6E50E0"/>
    <w:multiLevelType w:val="hybridMultilevel"/>
    <w:tmpl w:val="F5FA06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72331"/>
    <w:multiLevelType w:val="hybridMultilevel"/>
    <w:tmpl w:val="E86859BC"/>
    <w:lvl w:ilvl="0" w:tplc="2318B7F0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4C220392"/>
    <w:multiLevelType w:val="hybridMultilevel"/>
    <w:tmpl w:val="5AF2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D7303"/>
    <w:multiLevelType w:val="hybridMultilevel"/>
    <w:tmpl w:val="492A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5F1535"/>
    <w:multiLevelType w:val="hybridMultilevel"/>
    <w:tmpl w:val="5988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C421F6"/>
    <w:multiLevelType w:val="hybridMultilevel"/>
    <w:tmpl w:val="7532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FA153F"/>
    <w:multiLevelType w:val="hybridMultilevel"/>
    <w:tmpl w:val="6F2209D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703508"/>
    <w:multiLevelType w:val="hybridMultilevel"/>
    <w:tmpl w:val="4C885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0456A"/>
    <w:multiLevelType w:val="hybridMultilevel"/>
    <w:tmpl w:val="5630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97870"/>
    <w:multiLevelType w:val="hybridMultilevel"/>
    <w:tmpl w:val="88BA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5E7598"/>
    <w:multiLevelType w:val="hybridMultilevel"/>
    <w:tmpl w:val="4DD2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85BA6"/>
    <w:multiLevelType w:val="hybridMultilevel"/>
    <w:tmpl w:val="6398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702D8"/>
    <w:multiLevelType w:val="hybridMultilevel"/>
    <w:tmpl w:val="58D2C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F71A4"/>
    <w:multiLevelType w:val="hybridMultilevel"/>
    <w:tmpl w:val="CCA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1D3FE4"/>
    <w:multiLevelType w:val="hybridMultilevel"/>
    <w:tmpl w:val="8E640F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6BA06D8"/>
    <w:multiLevelType w:val="hybridMultilevel"/>
    <w:tmpl w:val="594A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5C5AD2"/>
    <w:multiLevelType w:val="hybridMultilevel"/>
    <w:tmpl w:val="EBCC8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40"/>
  </w:num>
  <w:num w:numId="7">
    <w:abstractNumId w:val="37"/>
  </w:num>
  <w:num w:numId="8">
    <w:abstractNumId w:val="0"/>
  </w:num>
  <w:num w:numId="9">
    <w:abstractNumId w:val="36"/>
  </w:num>
  <w:num w:numId="10">
    <w:abstractNumId w:val="7"/>
  </w:num>
  <w:num w:numId="11">
    <w:abstractNumId w:val="41"/>
  </w:num>
  <w:num w:numId="12">
    <w:abstractNumId w:val="6"/>
  </w:num>
  <w:num w:numId="13">
    <w:abstractNumId w:val="25"/>
  </w:num>
  <w:num w:numId="14">
    <w:abstractNumId w:val="16"/>
  </w:num>
  <w:num w:numId="15">
    <w:abstractNumId w:val="1"/>
  </w:num>
  <w:num w:numId="16">
    <w:abstractNumId w:val="15"/>
  </w:num>
  <w:num w:numId="17">
    <w:abstractNumId w:val="39"/>
  </w:num>
  <w:num w:numId="18">
    <w:abstractNumId w:val="13"/>
  </w:num>
  <w:num w:numId="19">
    <w:abstractNumId w:val="3"/>
  </w:num>
  <w:num w:numId="20">
    <w:abstractNumId w:val="34"/>
  </w:num>
  <w:num w:numId="21">
    <w:abstractNumId w:val="19"/>
  </w:num>
  <w:num w:numId="22">
    <w:abstractNumId w:val="30"/>
  </w:num>
  <w:num w:numId="23">
    <w:abstractNumId w:val="17"/>
  </w:num>
  <w:num w:numId="24">
    <w:abstractNumId w:val="29"/>
  </w:num>
  <w:num w:numId="25">
    <w:abstractNumId w:val="31"/>
  </w:num>
  <w:num w:numId="26">
    <w:abstractNumId w:val="14"/>
  </w:num>
  <w:num w:numId="27">
    <w:abstractNumId w:val="35"/>
  </w:num>
  <w:num w:numId="28">
    <w:abstractNumId w:val="4"/>
  </w:num>
  <w:num w:numId="29">
    <w:abstractNumId w:val="11"/>
  </w:num>
  <w:num w:numId="30">
    <w:abstractNumId w:val="28"/>
  </w:num>
  <w:num w:numId="31">
    <w:abstractNumId w:val="10"/>
  </w:num>
  <w:num w:numId="32">
    <w:abstractNumId w:val="18"/>
  </w:num>
  <w:num w:numId="33">
    <w:abstractNumId w:val="27"/>
  </w:num>
  <w:num w:numId="34">
    <w:abstractNumId w:val="22"/>
  </w:num>
  <w:num w:numId="35">
    <w:abstractNumId w:val="42"/>
  </w:num>
  <w:num w:numId="36">
    <w:abstractNumId w:val="38"/>
  </w:num>
  <w:num w:numId="37">
    <w:abstractNumId w:val="21"/>
  </w:num>
  <w:num w:numId="38">
    <w:abstractNumId w:val="33"/>
  </w:num>
  <w:num w:numId="39">
    <w:abstractNumId w:val="23"/>
  </w:num>
  <w:num w:numId="40">
    <w:abstractNumId w:val="32"/>
  </w:num>
  <w:num w:numId="41">
    <w:abstractNumId w:val="24"/>
  </w:num>
  <w:num w:numId="42">
    <w:abstractNumId w:val="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A51"/>
    <w:rsid w:val="000040CF"/>
    <w:rsid w:val="00025F92"/>
    <w:rsid w:val="000311F5"/>
    <w:rsid w:val="00045B5A"/>
    <w:rsid w:val="000529F4"/>
    <w:rsid w:val="00075562"/>
    <w:rsid w:val="000A5297"/>
    <w:rsid w:val="000B563B"/>
    <w:rsid w:val="000E31D5"/>
    <w:rsid w:val="000F3F57"/>
    <w:rsid w:val="001132CA"/>
    <w:rsid w:val="00151A6A"/>
    <w:rsid w:val="00165AB4"/>
    <w:rsid w:val="00166651"/>
    <w:rsid w:val="00167713"/>
    <w:rsid w:val="00177FDA"/>
    <w:rsid w:val="00184B33"/>
    <w:rsid w:val="00186E59"/>
    <w:rsid w:val="001A794E"/>
    <w:rsid w:val="001E2B4F"/>
    <w:rsid w:val="001F5207"/>
    <w:rsid w:val="00241735"/>
    <w:rsid w:val="002450A0"/>
    <w:rsid w:val="0027252E"/>
    <w:rsid w:val="002C2DF0"/>
    <w:rsid w:val="002D568C"/>
    <w:rsid w:val="002F210A"/>
    <w:rsid w:val="00305448"/>
    <w:rsid w:val="003124E0"/>
    <w:rsid w:val="0033281C"/>
    <w:rsid w:val="00332D98"/>
    <w:rsid w:val="00360966"/>
    <w:rsid w:val="00366F59"/>
    <w:rsid w:val="0039225A"/>
    <w:rsid w:val="00394D11"/>
    <w:rsid w:val="003A05E8"/>
    <w:rsid w:val="003D4A6A"/>
    <w:rsid w:val="003E2DB4"/>
    <w:rsid w:val="003E48D1"/>
    <w:rsid w:val="00411617"/>
    <w:rsid w:val="004227EB"/>
    <w:rsid w:val="004321CB"/>
    <w:rsid w:val="004372F4"/>
    <w:rsid w:val="00453399"/>
    <w:rsid w:val="0046281C"/>
    <w:rsid w:val="004737F1"/>
    <w:rsid w:val="00477642"/>
    <w:rsid w:val="004A7755"/>
    <w:rsid w:val="004C67A3"/>
    <w:rsid w:val="004C7631"/>
    <w:rsid w:val="004F1B24"/>
    <w:rsid w:val="00533354"/>
    <w:rsid w:val="005454BD"/>
    <w:rsid w:val="005618BA"/>
    <w:rsid w:val="00574A72"/>
    <w:rsid w:val="005823D3"/>
    <w:rsid w:val="005C5705"/>
    <w:rsid w:val="005D7DA6"/>
    <w:rsid w:val="005E09AE"/>
    <w:rsid w:val="005F251F"/>
    <w:rsid w:val="005F4B63"/>
    <w:rsid w:val="0062507B"/>
    <w:rsid w:val="006402F9"/>
    <w:rsid w:val="006404E0"/>
    <w:rsid w:val="00642AD1"/>
    <w:rsid w:val="00695F6E"/>
    <w:rsid w:val="006D581C"/>
    <w:rsid w:val="00703660"/>
    <w:rsid w:val="007070D9"/>
    <w:rsid w:val="007139F1"/>
    <w:rsid w:val="00742C48"/>
    <w:rsid w:val="0076068C"/>
    <w:rsid w:val="0078225D"/>
    <w:rsid w:val="00783D90"/>
    <w:rsid w:val="00796E60"/>
    <w:rsid w:val="007A1253"/>
    <w:rsid w:val="007B04BF"/>
    <w:rsid w:val="007B4FAC"/>
    <w:rsid w:val="007C0457"/>
    <w:rsid w:val="007F2A51"/>
    <w:rsid w:val="007F426D"/>
    <w:rsid w:val="007F581F"/>
    <w:rsid w:val="0080635F"/>
    <w:rsid w:val="00813258"/>
    <w:rsid w:val="00824F20"/>
    <w:rsid w:val="00877D06"/>
    <w:rsid w:val="008908DD"/>
    <w:rsid w:val="008919A5"/>
    <w:rsid w:val="00892C6A"/>
    <w:rsid w:val="008A2021"/>
    <w:rsid w:val="008A6DA0"/>
    <w:rsid w:val="008A7655"/>
    <w:rsid w:val="008C225D"/>
    <w:rsid w:val="008E124D"/>
    <w:rsid w:val="008F0EAE"/>
    <w:rsid w:val="00937585"/>
    <w:rsid w:val="009902E0"/>
    <w:rsid w:val="009A6F2F"/>
    <w:rsid w:val="009B5C4C"/>
    <w:rsid w:val="009C574B"/>
    <w:rsid w:val="009D3A21"/>
    <w:rsid w:val="009D67EB"/>
    <w:rsid w:val="009F1254"/>
    <w:rsid w:val="00A03DE9"/>
    <w:rsid w:val="00A3308B"/>
    <w:rsid w:val="00A36774"/>
    <w:rsid w:val="00A4216D"/>
    <w:rsid w:val="00A57578"/>
    <w:rsid w:val="00AB1CB3"/>
    <w:rsid w:val="00AB7EF0"/>
    <w:rsid w:val="00AE460F"/>
    <w:rsid w:val="00B408E9"/>
    <w:rsid w:val="00B412EA"/>
    <w:rsid w:val="00B90233"/>
    <w:rsid w:val="00B9115C"/>
    <w:rsid w:val="00B9368B"/>
    <w:rsid w:val="00BB1635"/>
    <w:rsid w:val="00BE3F19"/>
    <w:rsid w:val="00C40791"/>
    <w:rsid w:val="00C66B2C"/>
    <w:rsid w:val="00C82B19"/>
    <w:rsid w:val="00C94EF7"/>
    <w:rsid w:val="00CA70C3"/>
    <w:rsid w:val="00CD6293"/>
    <w:rsid w:val="00CF1BC3"/>
    <w:rsid w:val="00D03336"/>
    <w:rsid w:val="00D22B8B"/>
    <w:rsid w:val="00D53890"/>
    <w:rsid w:val="00D54AD7"/>
    <w:rsid w:val="00D66E94"/>
    <w:rsid w:val="00D85E81"/>
    <w:rsid w:val="00DA404B"/>
    <w:rsid w:val="00DA6B46"/>
    <w:rsid w:val="00DB6F1A"/>
    <w:rsid w:val="00DC041F"/>
    <w:rsid w:val="00DD4167"/>
    <w:rsid w:val="00DE3DFE"/>
    <w:rsid w:val="00DE5CD0"/>
    <w:rsid w:val="00DE73F7"/>
    <w:rsid w:val="00DF45E6"/>
    <w:rsid w:val="00DF5924"/>
    <w:rsid w:val="00E03881"/>
    <w:rsid w:val="00E070ED"/>
    <w:rsid w:val="00E51D3B"/>
    <w:rsid w:val="00E629F3"/>
    <w:rsid w:val="00E67CFE"/>
    <w:rsid w:val="00E84ACF"/>
    <w:rsid w:val="00EA0015"/>
    <w:rsid w:val="00EC7420"/>
    <w:rsid w:val="00ED7905"/>
    <w:rsid w:val="00EE211E"/>
    <w:rsid w:val="00F103C7"/>
    <w:rsid w:val="00F30F7C"/>
    <w:rsid w:val="00F35E27"/>
    <w:rsid w:val="00F612C1"/>
    <w:rsid w:val="00F85DCC"/>
    <w:rsid w:val="00F866E3"/>
    <w:rsid w:val="00FA2B1A"/>
    <w:rsid w:val="00FA54C6"/>
    <w:rsid w:val="00FB7231"/>
    <w:rsid w:val="00FD58D1"/>
    <w:rsid w:val="00FE03A9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77D06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7C045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2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F5207"/>
    <w:rPr>
      <w:rFonts w:cs="Times New Roman"/>
    </w:rPr>
  </w:style>
  <w:style w:type="paragraph" w:styleId="a8">
    <w:name w:val="footer"/>
    <w:basedOn w:val="a"/>
    <w:link w:val="a9"/>
    <w:uiPriority w:val="99"/>
    <w:rsid w:val="001F52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F5207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533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.ukraine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25</Pages>
  <Words>17464</Words>
  <Characters>9956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Відкритий міжнародний університет розвитку людини «Україна»</vt:lpstr>
    </vt:vector>
  </TitlesOfParts>
  <Company>SPecialiST RePack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Відкритий міжнародний університет розвитку людини «Україна»</dc:title>
  <dc:subject/>
  <dc:creator>Roman.Vasiliv1 Roman.Vasiliv1</dc:creator>
  <cp:keywords/>
  <dc:description/>
  <cp:lastModifiedBy>ІФМК</cp:lastModifiedBy>
  <cp:revision>12</cp:revision>
  <cp:lastPrinted>2021-11-10T09:37:00Z</cp:lastPrinted>
  <dcterms:created xsi:type="dcterms:W3CDTF">2021-11-10T09:38:00Z</dcterms:created>
  <dcterms:modified xsi:type="dcterms:W3CDTF">2023-10-30T12:28:00Z</dcterms:modified>
</cp:coreProperties>
</file>