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563CF" w14:textId="77777777" w:rsidR="00082942" w:rsidRPr="00E0079B" w:rsidRDefault="00082942" w:rsidP="00082942">
      <w:pPr>
        <w:jc w:val="center"/>
        <w:rPr>
          <w:b/>
          <w:bCs/>
          <w:sz w:val="28"/>
          <w:szCs w:val="28"/>
          <w:lang w:eastAsia="uk-UA"/>
        </w:rPr>
      </w:pPr>
      <w:bookmarkStart w:id="0" w:name="_Hlk65026221"/>
      <w:r w:rsidRPr="00E0079B">
        <w:rPr>
          <w:b/>
          <w:bCs/>
          <w:sz w:val="28"/>
          <w:szCs w:val="28"/>
          <w:lang w:eastAsia="uk-UA"/>
        </w:rPr>
        <w:t>ВІДКРИТИЙ МІЖНАРОДНИЙ УНІВЕРСИТЕТ РОЗВИТКУ ЛЮДИНИ «УКРАЇНА»</w:t>
      </w:r>
    </w:p>
    <w:p w14:paraId="7AB2AD20" w14:textId="6FC29774" w:rsidR="00082942" w:rsidRPr="00E0079B" w:rsidRDefault="00082942" w:rsidP="00082942">
      <w:pPr>
        <w:jc w:val="center"/>
        <w:rPr>
          <w:b/>
          <w:bCs/>
          <w:sz w:val="16"/>
          <w:szCs w:val="16"/>
          <w:lang w:eastAsia="uk-UA"/>
        </w:rPr>
      </w:pPr>
    </w:p>
    <w:p w14:paraId="456B33D8" w14:textId="42EB43A5" w:rsidR="00025368" w:rsidRPr="00E0079B" w:rsidRDefault="00025368" w:rsidP="00025368">
      <w:pPr>
        <w:jc w:val="center"/>
        <w:rPr>
          <w:b/>
          <w:bCs/>
          <w:sz w:val="28"/>
          <w:szCs w:val="28"/>
          <w:lang w:eastAsia="uk-UA"/>
        </w:rPr>
      </w:pPr>
      <w:r w:rsidRPr="00E0079B">
        <w:rPr>
          <w:b/>
          <w:bCs/>
          <w:sz w:val="28"/>
          <w:szCs w:val="28"/>
          <w:lang w:eastAsia="uk-UA"/>
        </w:rPr>
        <w:t>ІНСТИТУТ ПРАВА ТА СУСПІЛЬНИХ ВІДНОСИН</w:t>
      </w:r>
    </w:p>
    <w:p w14:paraId="17392B83" w14:textId="77777777" w:rsidR="00025368" w:rsidRPr="00E0079B" w:rsidRDefault="00025368" w:rsidP="00082942">
      <w:pPr>
        <w:jc w:val="center"/>
        <w:rPr>
          <w:b/>
          <w:bCs/>
          <w:sz w:val="16"/>
          <w:szCs w:val="16"/>
          <w:lang w:eastAsia="uk-UA"/>
        </w:rPr>
      </w:pPr>
    </w:p>
    <w:p w14:paraId="17A6701C" w14:textId="568EF6EB" w:rsidR="007F50EB" w:rsidRPr="00E0079B" w:rsidRDefault="007F50EB" w:rsidP="007F50EB">
      <w:pPr>
        <w:spacing w:line="360" w:lineRule="auto"/>
        <w:jc w:val="center"/>
        <w:rPr>
          <w:b/>
          <w:bCs/>
          <w:sz w:val="28"/>
          <w:szCs w:val="28"/>
          <w:lang w:eastAsia="uk-UA"/>
        </w:rPr>
      </w:pPr>
      <w:bookmarkStart w:id="1" w:name="_Hlk111385275"/>
      <w:r w:rsidRPr="00E0079B">
        <w:rPr>
          <w:b/>
          <w:bCs/>
          <w:sz w:val="28"/>
          <w:szCs w:val="28"/>
          <w:lang w:eastAsia="uk-UA"/>
        </w:rPr>
        <w:t>КАФЕДРА ГАЛУЗЕВОГО ПРАВА ТА ЗАГАЛЬНОПРАВОВИХ ДИСЦИПЛІН</w:t>
      </w:r>
    </w:p>
    <w:p w14:paraId="45A37761" w14:textId="77777777" w:rsidR="00025368" w:rsidRPr="00E0079B" w:rsidRDefault="00025368" w:rsidP="007F50EB">
      <w:pPr>
        <w:spacing w:line="360" w:lineRule="auto"/>
        <w:jc w:val="center"/>
        <w:rPr>
          <w:sz w:val="28"/>
          <w:szCs w:val="28"/>
          <w:lang w:eastAsia="uk-UA"/>
        </w:rPr>
      </w:pPr>
    </w:p>
    <w:bookmarkEnd w:id="1"/>
    <w:p w14:paraId="6727AAED" w14:textId="26B0C7A4" w:rsidR="007F50EB" w:rsidRPr="00E0079B" w:rsidRDefault="00804550" w:rsidP="00804550">
      <w:pPr>
        <w:jc w:val="center"/>
        <w:rPr>
          <w:sz w:val="28"/>
          <w:szCs w:val="28"/>
          <w:lang w:eastAsia="uk-UA"/>
        </w:rPr>
      </w:pPr>
      <w:r w:rsidRPr="00E0079B">
        <w:rPr>
          <w:noProof/>
          <w:lang w:eastAsia="uk-UA"/>
        </w:rPr>
        <w:drawing>
          <wp:inline distT="0" distB="0" distL="0" distR="0" wp14:anchorId="66E7B5B8" wp14:editId="62333732">
            <wp:extent cx="1363345" cy="802005"/>
            <wp:effectExtent l="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45" cy="802005"/>
                    </a:xfrm>
                    <a:prstGeom prst="rect">
                      <a:avLst/>
                    </a:prstGeom>
                    <a:noFill/>
                    <a:ln>
                      <a:noFill/>
                    </a:ln>
                  </pic:spPr>
                </pic:pic>
              </a:graphicData>
            </a:graphic>
          </wp:inline>
        </w:drawing>
      </w:r>
    </w:p>
    <w:p w14:paraId="0B57B6E7" w14:textId="3F106A39" w:rsidR="007F50EB" w:rsidRPr="00E0079B" w:rsidRDefault="007F50EB" w:rsidP="007F50EB">
      <w:pPr>
        <w:rPr>
          <w:sz w:val="28"/>
          <w:szCs w:val="28"/>
          <w:lang w:eastAsia="uk-UA"/>
        </w:rPr>
      </w:pPr>
    </w:p>
    <w:p w14:paraId="77D52E3F" w14:textId="77777777" w:rsidR="007F50EB" w:rsidRPr="00E0079B" w:rsidRDefault="007F50EB" w:rsidP="007F50EB">
      <w:pPr>
        <w:rPr>
          <w:sz w:val="28"/>
          <w:szCs w:val="28"/>
          <w:lang w:eastAsia="uk-UA"/>
        </w:rPr>
      </w:pPr>
    </w:p>
    <w:p w14:paraId="485C1328" w14:textId="77777777" w:rsidR="007F50EB" w:rsidRPr="00E0079B" w:rsidRDefault="007F50EB" w:rsidP="007F50EB">
      <w:pPr>
        <w:ind w:left="5041" w:firstLine="489"/>
        <w:rPr>
          <w:b/>
          <w:sz w:val="28"/>
          <w:szCs w:val="28"/>
        </w:rPr>
      </w:pPr>
      <w:r w:rsidRPr="00E0079B">
        <w:rPr>
          <w:b/>
          <w:sz w:val="28"/>
          <w:szCs w:val="28"/>
        </w:rPr>
        <w:t>«ЗАТВЕРДЖУЮ»</w:t>
      </w:r>
    </w:p>
    <w:p w14:paraId="0F852F78" w14:textId="77777777" w:rsidR="002F11CB" w:rsidRPr="00E0079B" w:rsidRDefault="002F11CB" w:rsidP="002F11CB">
      <w:pPr>
        <w:ind w:left="5041"/>
        <w:rPr>
          <w:b/>
          <w:sz w:val="28"/>
          <w:szCs w:val="28"/>
        </w:rPr>
      </w:pPr>
      <w:r w:rsidRPr="00E0079B">
        <w:rPr>
          <w:b/>
          <w:sz w:val="28"/>
          <w:szCs w:val="28"/>
        </w:rPr>
        <w:t>Проректор з освітньої діяльності</w:t>
      </w:r>
    </w:p>
    <w:p w14:paraId="370D11E3" w14:textId="77777777" w:rsidR="007F50EB" w:rsidRPr="00E0079B" w:rsidRDefault="007F50EB" w:rsidP="007F50EB">
      <w:pPr>
        <w:ind w:left="5041"/>
        <w:rPr>
          <w:b/>
          <w:sz w:val="28"/>
          <w:szCs w:val="28"/>
        </w:rPr>
      </w:pPr>
      <w:r w:rsidRPr="00E0079B">
        <w:rPr>
          <w:b/>
          <w:sz w:val="28"/>
          <w:szCs w:val="28"/>
        </w:rPr>
        <w:t>__________________ Коляда О.П.</w:t>
      </w:r>
    </w:p>
    <w:p w14:paraId="0B740B02" w14:textId="77777777" w:rsidR="007F50EB" w:rsidRPr="00E0079B" w:rsidRDefault="007F50EB" w:rsidP="007F50EB">
      <w:pPr>
        <w:ind w:left="5041"/>
        <w:rPr>
          <w:sz w:val="28"/>
          <w:szCs w:val="28"/>
        </w:rPr>
      </w:pPr>
    </w:p>
    <w:p w14:paraId="7DD70186" w14:textId="25E19467" w:rsidR="007F50EB" w:rsidRPr="00E0079B" w:rsidRDefault="007F50EB" w:rsidP="007F50EB">
      <w:pPr>
        <w:ind w:left="5041"/>
        <w:rPr>
          <w:sz w:val="28"/>
          <w:szCs w:val="28"/>
        </w:rPr>
      </w:pPr>
      <w:r w:rsidRPr="00E0079B">
        <w:rPr>
          <w:sz w:val="28"/>
          <w:szCs w:val="28"/>
        </w:rPr>
        <w:t>«____» ______________ 202</w:t>
      </w:r>
      <w:r w:rsidR="00F52574" w:rsidRPr="00E0079B">
        <w:rPr>
          <w:sz w:val="28"/>
          <w:szCs w:val="28"/>
        </w:rPr>
        <w:t>2</w:t>
      </w:r>
      <w:r w:rsidRPr="00E0079B">
        <w:rPr>
          <w:sz w:val="28"/>
          <w:szCs w:val="28"/>
        </w:rPr>
        <w:t xml:space="preserve"> року</w:t>
      </w:r>
    </w:p>
    <w:p w14:paraId="3C625B8E" w14:textId="77777777" w:rsidR="007F50EB" w:rsidRPr="00E0079B" w:rsidRDefault="007F50EB" w:rsidP="007F50EB">
      <w:pPr>
        <w:jc w:val="center"/>
        <w:rPr>
          <w:b/>
          <w:bCs/>
          <w:sz w:val="28"/>
          <w:szCs w:val="28"/>
          <w:lang w:eastAsia="uk-UA"/>
        </w:rPr>
      </w:pPr>
    </w:p>
    <w:p w14:paraId="53F52BDB" w14:textId="77777777" w:rsidR="00082942" w:rsidRPr="00E0079B" w:rsidRDefault="00082942" w:rsidP="00082942">
      <w:pPr>
        <w:spacing w:after="120"/>
        <w:jc w:val="center"/>
        <w:rPr>
          <w:b/>
          <w:bCs/>
          <w:sz w:val="28"/>
          <w:szCs w:val="28"/>
        </w:rPr>
      </w:pPr>
    </w:p>
    <w:p w14:paraId="4A9937F5" w14:textId="77777777" w:rsidR="00F8669F" w:rsidRPr="00E0079B" w:rsidRDefault="00082942" w:rsidP="00082942">
      <w:pPr>
        <w:spacing w:after="120"/>
        <w:jc w:val="center"/>
        <w:rPr>
          <w:b/>
          <w:bCs/>
          <w:sz w:val="32"/>
          <w:szCs w:val="32"/>
        </w:rPr>
      </w:pPr>
      <w:r w:rsidRPr="00E0079B">
        <w:rPr>
          <w:b/>
          <w:bCs/>
          <w:sz w:val="32"/>
          <w:szCs w:val="32"/>
        </w:rPr>
        <w:t xml:space="preserve">РОБОЧА НАВЧАЛЬНА ПРОГРАМА </w:t>
      </w:r>
    </w:p>
    <w:p w14:paraId="42495300" w14:textId="0F33BDA1" w:rsidR="0089231A" w:rsidRPr="00E0079B" w:rsidRDefault="00082942" w:rsidP="00F8669F">
      <w:pPr>
        <w:spacing w:after="120"/>
        <w:jc w:val="center"/>
        <w:rPr>
          <w:b/>
          <w:bCs/>
          <w:sz w:val="32"/>
          <w:szCs w:val="32"/>
          <w:lang w:eastAsia="ar-SA"/>
        </w:rPr>
      </w:pPr>
      <w:r w:rsidRPr="00E0079B">
        <w:rPr>
          <w:b/>
          <w:bCs/>
          <w:sz w:val="32"/>
          <w:szCs w:val="32"/>
        </w:rPr>
        <w:t>ДИСЦИПЛІНИ</w:t>
      </w:r>
      <w:r w:rsidR="00F8669F" w:rsidRPr="00E0079B">
        <w:rPr>
          <w:b/>
          <w:bCs/>
          <w:sz w:val="32"/>
          <w:szCs w:val="32"/>
        </w:rPr>
        <w:t xml:space="preserve"> </w:t>
      </w:r>
      <w:r w:rsidR="0089231A" w:rsidRPr="00E0079B">
        <w:rPr>
          <w:b/>
          <w:bCs/>
          <w:sz w:val="32"/>
          <w:szCs w:val="32"/>
          <w:lang w:eastAsia="ar-SA"/>
        </w:rPr>
        <w:t xml:space="preserve">«АКТУАЛЬНІ ПРОБЛЕМИ КРИМІНАЛЬНОГО ПРАВА ТА </w:t>
      </w:r>
      <w:r w:rsidR="00F8669F" w:rsidRPr="00E0079B">
        <w:rPr>
          <w:b/>
          <w:bCs/>
          <w:sz w:val="32"/>
          <w:szCs w:val="32"/>
        </w:rPr>
        <w:t>ПРОЦЕСУ</w:t>
      </w:r>
      <w:r w:rsidR="0089231A" w:rsidRPr="00E0079B">
        <w:rPr>
          <w:b/>
          <w:bCs/>
          <w:sz w:val="32"/>
          <w:szCs w:val="32"/>
        </w:rPr>
        <w:t>»</w:t>
      </w:r>
    </w:p>
    <w:p w14:paraId="25029236" w14:textId="77777777" w:rsidR="00891037" w:rsidRPr="00E0079B" w:rsidRDefault="00082942" w:rsidP="00082942">
      <w:pPr>
        <w:jc w:val="center"/>
        <w:rPr>
          <w:b/>
          <w:bCs/>
          <w:color w:val="FF0000"/>
          <w:sz w:val="28"/>
          <w:szCs w:val="28"/>
          <w:lang w:eastAsia="uk-UA"/>
        </w:rPr>
      </w:pPr>
      <w:r w:rsidRPr="00E0079B">
        <w:rPr>
          <w:b/>
          <w:bCs/>
          <w:color w:val="FF0000"/>
          <w:sz w:val="28"/>
          <w:szCs w:val="28"/>
          <w:lang w:eastAsia="uk-UA"/>
        </w:rPr>
        <w:t xml:space="preserve">        </w:t>
      </w:r>
    </w:p>
    <w:p w14:paraId="5AA44BFE" w14:textId="22328DB9" w:rsidR="00733B94" w:rsidRPr="00E0079B" w:rsidRDefault="00025368" w:rsidP="00733B94">
      <w:pPr>
        <w:jc w:val="center"/>
        <w:rPr>
          <w:b/>
          <w:bCs/>
          <w:sz w:val="28"/>
          <w:szCs w:val="28"/>
          <w:lang w:eastAsia="uk-UA"/>
        </w:rPr>
      </w:pPr>
      <w:r w:rsidRPr="00E0079B">
        <w:rPr>
          <w:b/>
          <w:bCs/>
          <w:sz w:val="28"/>
          <w:szCs w:val="28"/>
          <w:lang w:eastAsia="uk-UA"/>
        </w:rPr>
        <w:t xml:space="preserve">Рівень вищої освіти </w:t>
      </w:r>
    </w:p>
    <w:p w14:paraId="6F60710B" w14:textId="6C044762" w:rsidR="00733B94" w:rsidRPr="00E0079B" w:rsidRDefault="00733B94" w:rsidP="00733B94">
      <w:pPr>
        <w:jc w:val="center"/>
        <w:rPr>
          <w:b/>
          <w:bCs/>
          <w:sz w:val="28"/>
          <w:szCs w:val="28"/>
          <w:lang w:eastAsia="uk-UA"/>
        </w:rPr>
      </w:pPr>
      <w:bookmarkStart w:id="2" w:name="_Hlk120702554"/>
      <w:r w:rsidRPr="00E0079B">
        <w:rPr>
          <w:b/>
          <w:bCs/>
          <w:sz w:val="28"/>
          <w:szCs w:val="28"/>
          <w:lang w:eastAsia="uk-UA"/>
        </w:rPr>
        <w:t>третій (освітньо-науковий)</w:t>
      </w:r>
    </w:p>
    <w:bookmarkEnd w:id="2"/>
    <w:p w14:paraId="25BC02E7" w14:textId="16E137B6" w:rsidR="00733B94" w:rsidRPr="00E0079B" w:rsidRDefault="00025368" w:rsidP="00733B94">
      <w:pPr>
        <w:jc w:val="center"/>
        <w:rPr>
          <w:b/>
          <w:bCs/>
          <w:sz w:val="28"/>
          <w:szCs w:val="28"/>
          <w:lang w:eastAsia="uk-UA"/>
        </w:rPr>
      </w:pPr>
      <w:r w:rsidRPr="00E0079B">
        <w:rPr>
          <w:b/>
          <w:bCs/>
          <w:sz w:val="28"/>
          <w:szCs w:val="28"/>
          <w:lang w:eastAsia="uk-UA"/>
        </w:rPr>
        <w:t xml:space="preserve">Галузь знань </w:t>
      </w:r>
    </w:p>
    <w:p w14:paraId="61DDA602" w14:textId="7C35599E" w:rsidR="00733B94" w:rsidRPr="00E0079B" w:rsidRDefault="00733B94" w:rsidP="00733B94">
      <w:pPr>
        <w:jc w:val="center"/>
        <w:rPr>
          <w:b/>
          <w:bCs/>
          <w:sz w:val="28"/>
          <w:szCs w:val="28"/>
          <w:lang w:eastAsia="uk-UA"/>
        </w:rPr>
      </w:pPr>
      <w:r w:rsidRPr="00E0079B">
        <w:rPr>
          <w:b/>
          <w:bCs/>
          <w:sz w:val="28"/>
          <w:szCs w:val="28"/>
          <w:lang w:eastAsia="uk-UA"/>
        </w:rPr>
        <w:t>08 «Право»</w:t>
      </w:r>
    </w:p>
    <w:p w14:paraId="7060D138" w14:textId="202915C0" w:rsidR="00733B94" w:rsidRPr="00E0079B" w:rsidRDefault="00025368" w:rsidP="00733B94">
      <w:pPr>
        <w:jc w:val="center"/>
        <w:rPr>
          <w:b/>
          <w:bCs/>
          <w:sz w:val="28"/>
          <w:szCs w:val="28"/>
          <w:lang w:eastAsia="uk-UA"/>
        </w:rPr>
      </w:pPr>
      <w:r w:rsidRPr="00E0079B">
        <w:rPr>
          <w:b/>
          <w:bCs/>
          <w:sz w:val="28"/>
          <w:szCs w:val="28"/>
          <w:lang w:eastAsia="uk-UA"/>
        </w:rPr>
        <w:t xml:space="preserve">Спеціальність </w:t>
      </w:r>
    </w:p>
    <w:p w14:paraId="6E7CDE20" w14:textId="38C81F2D" w:rsidR="00891037" w:rsidRPr="00E0079B" w:rsidRDefault="00733B94" w:rsidP="00733B94">
      <w:pPr>
        <w:jc w:val="center"/>
        <w:rPr>
          <w:b/>
          <w:bCs/>
          <w:sz w:val="28"/>
          <w:szCs w:val="28"/>
          <w:lang w:eastAsia="uk-UA"/>
        </w:rPr>
      </w:pPr>
      <w:r w:rsidRPr="00E0079B">
        <w:rPr>
          <w:b/>
          <w:bCs/>
          <w:sz w:val="28"/>
          <w:szCs w:val="28"/>
          <w:lang w:eastAsia="uk-UA"/>
        </w:rPr>
        <w:t>081 «Право»</w:t>
      </w:r>
    </w:p>
    <w:p w14:paraId="3459D9CD" w14:textId="77777777" w:rsidR="00733B94" w:rsidRPr="00E0079B" w:rsidRDefault="00733B94" w:rsidP="00082942">
      <w:pPr>
        <w:jc w:val="center"/>
        <w:rPr>
          <w:b/>
          <w:bCs/>
          <w:color w:val="FF0000"/>
          <w:sz w:val="28"/>
          <w:szCs w:val="28"/>
          <w:lang w:eastAsia="uk-UA"/>
        </w:rPr>
      </w:pPr>
    </w:p>
    <w:p w14:paraId="2F59867E" w14:textId="5265CDA7" w:rsidR="00082942" w:rsidRPr="00E0079B" w:rsidRDefault="00082942" w:rsidP="00082942">
      <w:pPr>
        <w:ind w:left="709"/>
        <w:jc w:val="both"/>
        <w:rPr>
          <w:b/>
          <w:bCs/>
          <w:sz w:val="28"/>
          <w:szCs w:val="28"/>
        </w:rPr>
      </w:pPr>
      <w:r w:rsidRPr="00E0079B">
        <w:rPr>
          <w:b/>
          <w:bCs/>
          <w:sz w:val="28"/>
          <w:szCs w:val="28"/>
        </w:rPr>
        <w:t xml:space="preserve">Обсяг, кредитів: </w:t>
      </w:r>
      <w:r w:rsidR="0089231A" w:rsidRPr="00E0079B">
        <w:rPr>
          <w:b/>
          <w:bCs/>
          <w:sz w:val="28"/>
          <w:szCs w:val="28"/>
        </w:rPr>
        <w:t>90</w:t>
      </w:r>
      <w:r w:rsidR="00F51684" w:rsidRPr="00E0079B">
        <w:rPr>
          <w:b/>
          <w:bCs/>
          <w:sz w:val="28"/>
          <w:szCs w:val="28"/>
        </w:rPr>
        <w:t xml:space="preserve"> годин, </w:t>
      </w:r>
      <w:r w:rsidR="0089231A" w:rsidRPr="00E0079B">
        <w:rPr>
          <w:b/>
          <w:bCs/>
          <w:sz w:val="28"/>
          <w:szCs w:val="28"/>
        </w:rPr>
        <w:t>3</w:t>
      </w:r>
      <w:r w:rsidR="00F51684" w:rsidRPr="00E0079B">
        <w:rPr>
          <w:b/>
          <w:bCs/>
          <w:sz w:val="28"/>
          <w:szCs w:val="28"/>
        </w:rPr>
        <w:t xml:space="preserve"> </w:t>
      </w:r>
      <w:proofErr w:type="spellStart"/>
      <w:r w:rsidR="00F51684" w:rsidRPr="00E0079B">
        <w:rPr>
          <w:b/>
          <w:bCs/>
          <w:sz w:val="28"/>
          <w:szCs w:val="28"/>
        </w:rPr>
        <w:t>кредита</w:t>
      </w:r>
      <w:proofErr w:type="spellEnd"/>
    </w:p>
    <w:p w14:paraId="1889638C" w14:textId="77777777" w:rsidR="00082942" w:rsidRPr="00E0079B" w:rsidRDefault="00082942" w:rsidP="00082942">
      <w:pPr>
        <w:ind w:left="709"/>
        <w:jc w:val="both"/>
        <w:rPr>
          <w:b/>
          <w:bCs/>
          <w:sz w:val="28"/>
          <w:szCs w:val="28"/>
        </w:rPr>
      </w:pPr>
      <w:r w:rsidRPr="00E0079B">
        <w:rPr>
          <w:b/>
          <w:bCs/>
          <w:sz w:val="28"/>
          <w:szCs w:val="28"/>
        </w:rPr>
        <w:lastRenderedPageBreak/>
        <w:t>Форма підсумкового контролю: залік</w:t>
      </w:r>
    </w:p>
    <w:p w14:paraId="69BCA82E" w14:textId="77777777" w:rsidR="00082942" w:rsidRPr="00E0079B" w:rsidRDefault="00082942" w:rsidP="00082942">
      <w:pPr>
        <w:jc w:val="both"/>
        <w:rPr>
          <w:sz w:val="24"/>
          <w:szCs w:val="24"/>
          <w:lang w:eastAsia="uk-UA"/>
        </w:rPr>
      </w:pPr>
    </w:p>
    <w:p w14:paraId="058CE101" w14:textId="77777777" w:rsidR="00082942" w:rsidRPr="00E0079B" w:rsidRDefault="00082942" w:rsidP="00082942">
      <w:pPr>
        <w:jc w:val="both"/>
        <w:rPr>
          <w:sz w:val="24"/>
          <w:szCs w:val="24"/>
          <w:lang w:eastAsia="uk-UA"/>
        </w:rPr>
      </w:pPr>
    </w:p>
    <w:p w14:paraId="08A0933F" w14:textId="77777777" w:rsidR="00082942" w:rsidRPr="00E0079B" w:rsidRDefault="00082942" w:rsidP="00082942">
      <w:pPr>
        <w:jc w:val="both"/>
        <w:rPr>
          <w:sz w:val="24"/>
          <w:szCs w:val="24"/>
          <w:lang w:eastAsia="uk-UA"/>
        </w:rPr>
      </w:pPr>
    </w:p>
    <w:p w14:paraId="297738F7" w14:textId="77777777" w:rsidR="007F50EB" w:rsidRPr="00E0079B" w:rsidRDefault="007F50EB" w:rsidP="00082942">
      <w:pPr>
        <w:jc w:val="center"/>
        <w:rPr>
          <w:b/>
          <w:bCs/>
          <w:sz w:val="28"/>
          <w:szCs w:val="28"/>
          <w:lang w:eastAsia="uk-UA"/>
        </w:rPr>
      </w:pPr>
    </w:p>
    <w:p w14:paraId="3CEFDFFF" w14:textId="77777777" w:rsidR="007F50EB" w:rsidRPr="00E0079B" w:rsidRDefault="007F50EB" w:rsidP="00082942">
      <w:pPr>
        <w:jc w:val="center"/>
        <w:rPr>
          <w:b/>
          <w:bCs/>
          <w:sz w:val="28"/>
          <w:szCs w:val="28"/>
          <w:lang w:eastAsia="uk-UA"/>
        </w:rPr>
      </w:pPr>
    </w:p>
    <w:p w14:paraId="3B7CDBEE" w14:textId="677A5646" w:rsidR="00082942" w:rsidRPr="00E0079B" w:rsidRDefault="00082942" w:rsidP="00082942">
      <w:pPr>
        <w:jc w:val="center"/>
        <w:rPr>
          <w:b/>
          <w:bCs/>
          <w:sz w:val="28"/>
          <w:szCs w:val="28"/>
          <w:lang w:eastAsia="uk-UA"/>
        </w:rPr>
      </w:pPr>
      <w:r w:rsidRPr="00E0079B">
        <w:rPr>
          <w:b/>
          <w:bCs/>
          <w:sz w:val="28"/>
          <w:szCs w:val="28"/>
          <w:lang w:eastAsia="uk-UA"/>
        </w:rPr>
        <w:t>Київ – 202</w:t>
      </w:r>
      <w:r w:rsidR="00F52574" w:rsidRPr="00E0079B">
        <w:rPr>
          <w:b/>
          <w:bCs/>
          <w:sz w:val="28"/>
          <w:szCs w:val="28"/>
          <w:lang w:eastAsia="uk-UA"/>
        </w:rPr>
        <w:t>2</w:t>
      </w:r>
    </w:p>
    <w:p w14:paraId="3C6B2026" w14:textId="77777777" w:rsidR="00807B0A" w:rsidRPr="00E0079B" w:rsidRDefault="00807B0A" w:rsidP="0015489E">
      <w:pPr>
        <w:pStyle w:val="af7"/>
        <w:ind w:firstLine="709"/>
        <w:jc w:val="both"/>
        <w:rPr>
          <w:b/>
          <w:bCs/>
          <w:sz w:val="28"/>
          <w:szCs w:val="28"/>
          <w:lang w:val="uk-UA" w:eastAsia="uk-UA"/>
        </w:rPr>
      </w:pPr>
    </w:p>
    <w:p w14:paraId="03C9E68A" w14:textId="77777777" w:rsidR="00807B0A" w:rsidRPr="00E0079B" w:rsidRDefault="00807B0A" w:rsidP="0015489E">
      <w:pPr>
        <w:pStyle w:val="af7"/>
        <w:ind w:firstLine="709"/>
        <w:jc w:val="both"/>
        <w:rPr>
          <w:b/>
          <w:bCs/>
          <w:sz w:val="28"/>
          <w:szCs w:val="28"/>
          <w:lang w:val="uk-UA" w:eastAsia="uk-UA"/>
        </w:rPr>
      </w:pPr>
    </w:p>
    <w:p w14:paraId="0A0167BF" w14:textId="77777777" w:rsidR="00807B0A" w:rsidRPr="00E0079B" w:rsidRDefault="00807B0A" w:rsidP="0015489E">
      <w:pPr>
        <w:pStyle w:val="af7"/>
        <w:ind w:firstLine="709"/>
        <w:jc w:val="both"/>
        <w:rPr>
          <w:b/>
          <w:bCs/>
          <w:sz w:val="28"/>
          <w:szCs w:val="28"/>
          <w:lang w:val="uk-UA" w:eastAsia="uk-UA"/>
        </w:rPr>
      </w:pPr>
    </w:p>
    <w:p w14:paraId="52C2F28A" w14:textId="0724729C" w:rsidR="00082942" w:rsidRPr="00E0079B" w:rsidRDefault="00082942" w:rsidP="0015489E">
      <w:pPr>
        <w:pStyle w:val="af7"/>
        <w:ind w:firstLine="709"/>
        <w:jc w:val="both"/>
        <w:rPr>
          <w:sz w:val="28"/>
          <w:szCs w:val="28"/>
          <w:lang w:val="uk-UA" w:eastAsia="uk-UA"/>
        </w:rPr>
      </w:pPr>
      <w:r w:rsidRPr="00E0079B">
        <w:rPr>
          <w:b/>
          <w:bCs/>
          <w:sz w:val="28"/>
          <w:szCs w:val="28"/>
          <w:lang w:val="uk-UA" w:eastAsia="uk-UA"/>
        </w:rPr>
        <w:t xml:space="preserve">Робоча програма навчальної дисципліни </w:t>
      </w:r>
      <w:bookmarkStart w:id="3" w:name="_Hlk120785450"/>
      <w:r w:rsidR="0089231A" w:rsidRPr="00E0079B">
        <w:rPr>
          <w:b/>
          <w:bCs/>
          <w:sz w:val="28"/>
          <w:szCs w:val="28"/>
          <w:lang w:val="uk-UA" w:eastAsia="uk-UA"/>
        </w:rPr>
        <w:t>«</w:t>
      </w:r>
      <w:bookmarkStart w:id="4" w:name="_Hlk121060339"/>
      <w:r w:rsidR="0089231A" w:rsidRPr="00E0079B">
        <w:rPr>
          <w:b/>
          <w:bCs/>
          <w:sz w:val="28"/>
          <w:szCs w:val="28"/>
          <w:lang w:val="uk-UA" w:eastAsia="uk-UA"/>
        </w:rPr>
        <w:t xml:space="preserve">Актуальні проблеми кримінального права та </w:t>
      </w:r>
      <w:r w:rsidR="00F8669F" w:rsidRPr="00E0079B">
        <w:rPr>
          <w:b/>
          <w:bCs/>
          <w:sz w:val="28"/>
          <w:szCs w:val="28"/>
          <w:lang w:val="uk-UA" w:eastAsia="uk-UA"/>
        </w:rPr>
        <w:t>процесу</w:t>
      </w:r>
      <w:bookmarkEnd w:id="4"/>
      <w:r w:rsidR="0089231A" w:rsidRPr="00E0079B">
        <w:rPr>
          <w:b/>
          <w:bCs/>
          <w:sz w:val="28"/>
          <w:szCs w:val="28"/>
          <w:lang w:val="uk-UA" w:eastAsia="uk-UA"/>
        </w:rPr>
        <w:t xml:space="preserve">» </w:t>
      </w:r>
      <w:bookmarkEnd w:id="3"/>
      <w:r w:rsidR="0015489E" w:rsidRPr="00E0079B">
        <w:rPr>
          <w:sz w:val="28"/>
          <w:szCs w:val="28"/>
          <w:lang w:val="uk-UA" w:eastAsia="uk-UA"/>
        </w:rPr>
        <w:t>(</w:t>
      </w:r>
      <w:r w:rsidRPr="00E0079B">
        <w:rPr>
          <w:sz w:val="28"/>
          <w:szCs w:val="28"/>
          <w:lang w:val="uk-UA" w:eastAsia="uk-UA"/>
        </w:rPr>
        <w:t>галуз</w:t>
      </w:r>
      <w:r w:rsidR="0015489E" w:rsidRPr="00E0079B">
        <w:rPr>
          <w:sz w:val="28"/>
          <w:szCs w:val="28"/>
          <w:lang w:val="uk-UA" w:eastAsia="uk-UA"/>
        </w:rPr>
        <w:t>ь</w:t>
      </w:r>
      <w:r w:rsidRPr="00E0079B">
        <w:rPr>
          <w:sz w:val="28"/>
          <w:szCs w:val="28"/>
          <w:lang w:val="uk-UA" w:eastAsia="uk-UA"/>
        </w:rPr>
        <w:t xml:space="preserve"> знань 08</w:t>
      </w:r>
      <w:r w:rsidR="00891037" w:rsidRPr="00E0079B">
        <w:rPr>
          <w:sz w:val="28"/>
          <w:szCs w:val="28"/>
          <w:lang w:val="uk-UA" w:eastAsia="uk-UA"/>
        </w:rPr>
        <w:t>1</w:t>
      </w:r>
      <w:r w:rsidRPr="00E0079B">
        <w:rPr>
          <w:sz w:val="28"/>
          <w:szCs w:val="28"/>
          <w:lang w:val="uk-UA" w:eastAsia="uk-UA"/>
        </w:rPr>
        <w:t xml:space="preserve"> «Право», спеціальніст</w:t>
      </w:r>
      <w:r w:rsidR="0015489E" w:rsidRPr="00E0079B">
        <w:rPr>
          <w:sz w:val="28"/>
          <w:szCs w:val="28"/>
          <w:lang w:val="uk-UA" w:eastAsia="uk-UA"/>
        </w:rPr>
        <w:t>ь</w:t>
      </w:r>
      <w:r w:rsidRPr="00E0079B">
        <w:rPr>
          <w:sz w:val="28"/>
          <w:szCs w:val="28"/>
          <w:lang w:val="uk-UA" w:eastAsia="uk-UA"/>
        </w:rPr>
        <w:t xml:space="preserve"> 081 «Право», </w:t>
      </w:r>
      <w:r w:rsidR="0015489E" w:rsidRPr="00E0079B">
        <w:rPr>
          <w:sz w:val="28"/>
          <w:szCs w:val="28"/>
          <w:lang w:val="uk-UA" w:eastAsia="uk-UA"/>
        </w:rPr>
        <w:t xml:space="preserve">третій (освітньо-науковий) </w:t>
      </w:r>
      <w:r w:rsidRPr="00E0079B">
        <w:rPr>
          <w:sz w:val="28"/>
          <w:szCs w:val="28"/>
          <w:lang w:val="uk-UA" w:eastAsia="uk-UA"/>
        </w:rPr>
        <w:t>рів</w:t>
      </w:r>
      <w:r w:rsidR="0015489E" w:rsidRPr="00E0079B">
        <w:rPr>
          <w:sz w:val="28"/>
          <w:szCs w:val="28"/>
          <w:lang w:val="uk-UA" w:eastAsia="uk-UA"/>
        </w:rPr>
        <w:t>ень</w:t>
      </w:r>
      <w:r w:rsidR="00891037" w:rsidRPr="00E0079B">
        <w:rPr>
          <w:sz w:val="28"/>
          <w:szCs w:val="28"/>
          <w:lang w:val="uk-UA" w:eastAsia="uk-UA"/>
        </w:rPr>
        <w:t xml:space="preserve"> «Доктор філософії»</w:t>
      </w:r>
      <w:r w:rsidRPr="00E0079B">
        <w:rPr>
          <w:sz w:val="28"/>
          <w:szCs w:val="28"/>
          <w:lang w:val="uk-UA" w:eastAsia="uk-UA"/>
        </w:rPr>
        <w:t>. –</w:t>
      </w:r>
      <w:r w:rsidR="00891037" w:rsidRPr="00E0079B">
        <w:rPr>
          <w:sz w:val="28"/>
          <w:szCs w:val="28"/>
          <w:lang w:val="uk-UA" w:eastAsia="uk-UA"/>
        </w:rPr>
        <w:t xml:space="preserve"> </w:t>
      </w:r>
      <w:r w:rsidRPr="00E0079B">
        <w:rPr>
          <w:sz w:val="28"/>
          <w:szCs w:val="28"/>
          <w:lang w:val="uk-UA" w:eastAsia="uk-UA"/>
        </w:rPr>
        <w:t>К.: УУ, «___» ___________, 202</w:t>
      </w:r>
      <w:r w:rsidR="00F52574" w:rsidRPr="00E0079B">
        <w:rPr>
          <w:sz w:val="28"/>
          <w:szCs w:val="28"/>
          <w:lang w:val="uk-UA" w:eastAsia="uk-UA"/>
        </w:rPr>
        <w:t>2</w:t>
      </w:r>
      <w:r w:rsidRPr="00E0079B">
        <w:rPr>
          <w:sz w:val="28"/>
          <w:szCs w:val="28"/>
          <w:lang w:val="uk-UA" w:eastAsia="uk-UA"/>
        </w:rPr>
        <w:t xml:space="preserve"> року –    с.</w:t>
      </w:r>
    </w:p>
    <w:p w14:paraId="1BDF6BFB" w14:textId="77777777" w:rsidR="00082942" w:rsidRPr="00E0079B" w:rsidRDefault="00082942" w:rsidP="00891037">
      <w:pPr>
        <w:ind w:firstLine="709"/>
        <w:jc w:val="both"/>
        <w:rPr>
          <w:sz w:val="28"/>
          <w:szCs w:val="28"/>
          <w:lang w:eastAsia="uk-UA"/>
        </w:rPr>
      </w:pPr>
    </w:p>
    <w:p w14:paraId="653E3979" w14:textId="77777777" w:rsidR="00082942" w:rsidRPr="00E0079B" w:rsidRDefault="00082942" w:rsidP="00082942">
      <w:pPr>
        <w:spacing w:line="360" w:lineRule="auto"/>
        <w:jc w:val="both"/>
        <w:rPr>
          <w:sz w:val="28"/>
          <w:szCs w:val="28"/>
          <w:lang w:eastAsia="uk-UA"/>
        </w:rPr>
      </w:pPr>
    </w:p>
    <w:p w14:paraId="06F6ED3F" w14:textId="6AEFC23D" w:rsidR="00082942" w:rsidRPr="00E0079B" w:rsidRDefault="0089231A" w:rsidP="00891037">
      <w:pPr>
        <w:jc w:val="both"/>
        <w:rPr>
          <w:sz w:val="28"/>
          <w:szCs w:val="28"/>
        </w:rPr>
      </w:pPr>
      <w:r w:rsidRPr="00E0079B">
        <w:rPr>
          <w:b/>
          <w:bCs/>
          <w:sz w:val="28"/>
          <w:szCs w:val="28"/>
          <w:lang w:eastAsia="uk-UA"/>
        </w:rPr>
        <w:t>Укладач</w:t>
      </w:r>
      <w:r w:rsidR="00082942" w:rsidRPr="00E0079B">
        <w:rPr>
          <w:b/>
          <w:bCs/>
          <w:sz w:val="28"/>
          <w:szCs w:val="28"/>
          <w:lang w:eastAsia="uk-UA"/>
        </w:rPr>
        <w:t xml:space="preserve"> </w:t>
      </w:r>
      <w:r w:rsidR="00082942" w:rsidRPr="00E0079B">
        <w:rPr>
          <w:b/>
          <w:sz w:val="28"/>
          <w:szCs w:val="28"/>
        </w:rPr>
        <w:t>програми:</w:t>
      </w:r>
      <w:r w:rsidR="00082942" w:rsidRPr="00E0079B">
        <w:rPr>
          <w:sz w:val="28"/>
          <w:szCs w:val="28"/>
        </w:rPr>
        <w:t xml:space="preserve"> </w:t>
      </w:r>
      <w:r w:rsidR="00082942" w:rsidRPr="00E0079B">
        <w:rPr>
          <w:b/>
          <w:bCs/>
          <w:sz w:val="28"/>
          <w:szCs w:val="28"/>
        </w:rPr>
        <w:t>Петров В.В.</w:t>
      </w:r>
      <w:r w:rsidR="00082942" w:rsidRPr="00E0079B">
        <w:rPr>
          <w:sz w:val="28"/>
          <w:szCs w:val="28"/>
        </w:rPr>
        <w:t xml:space="preserve">, </w:t>
      </w:r>
      <w:r w:rsidR="008450F6" w:rsidRPr="00E0079B">
        <w:rPr>
          <w:sz w:val="28"/>
          <w:szCs w:val="28"/>
        </w:rPr>
        <w:t>професор</w:t>
      </w:r>
      <w:r w:rsidR="00082942" w:rsidRPr="00E0079B">
        <w:rPr>
          <w:sz w:val="28"/>
          <w:szCs w:val="28"/>
        </w:rPr>
        <w:t xml:space="preserve"> кафедри </w:t>
      </w:r>
      <w:r w:rsidR="008450F6" w:rsidRPr="00E0079B">
        <w:rPr>
          <w:sz w:val="28"/>
          <w:szCs w:val="28"/>
        </w:rPr>
        <w:t>галузевого права та загальноправових дисциплін</w:t>
      </w:r>
      <w:r w:rsidR="00082942" w:rsidRPr="00E0079B">
        <w:rPr>
          <w:sz w:val="28"/>
          <w:szCs w:val="28"/>
        </w:rPr>
        <w:t>, кандидат юридичних наук, доцент</w:t>
      </w:r>
    </w:p>
    <w:p w14:paraId="49F83C77" w14:textId="77777777" w:rsidR="00082942" w:rsidRPr="00E0079B" w:rsidRDefault="00082942" w:rsidP="00082942">
      <w:pPr>
        <w:ind w:left="2410"/>
        <w:jc w:val="both"/>
        <w:rPr>
          <w:b/>
          <w:sz w:val="28"/>
          <w:szCs w:val="28"/>
        </w:rPr>
      </w:pPr>
    </w:p>
    <w:p w14:paraId="53346C02" w14:textId="77777777" w:rsidR="00082942" w:rsidRPr="00E0079B" w:rsidRDefault="00082942" w:rsidP="00082942">
      <w:pPr>
        <w:ind w:left="2410"/>
        <w:jc w:val="both"/>
        <w:rPr>
          <w:b/>
          <w:sz w:val="28"/>
          <w:szCs w:val="28"/>
        </w:rPr>
      </w:pPr>
    </w:p>
    <w:p w14:paraId="4F15F179" w14:textId="4EB99716" w:rsidR="008450F6" w:rsidRPr="00E0079B" w:rsidRDefault="00082942" w:rsidP="008450F6">
      <w:pPr>
        <w:ind w:firstLine="851"/>
        <w:jc w:val="both"/>
        <w:rPr>
          <w:b/>
          <w:sz w:val="28"/>
          <w:szCs w:val="28"/>
          <w:lang w:eastAsia="uk-UA"/>
        </w:rPr>
      </w:pPr>
      <w:r w:rsidRPr="00E0079B">
        <w:rPr>
          <w:b/>
          <w:sz w:val="28"/>
          <w:szCs w:val="28"/>
          <w:lang w:eastAsia="uk-UA"/>
        </w:rPr>
        <w:t xml:space="preserve">Робочу програму </w:t>
      </w:r>
      <w:r w:rsidRPr="00E0079B">
        <w:rPr>
          <w:b/>
          <w:sz w:val="28"/>
          <w:szCs w:val="28"/>
        </w:rPr>
        <w:t>розглянуто і</w:t>
      </w:r>
      <w:r w:rsidRPr="00E0079B">
        <w:rPr>
          <w:b/>
          <w:sz w:val="28"/>
          <w:szCs w:val="28"/>
          <w:lang w:eastAsia="uk-UA"/>
        </w:rPr>
        <w:t xml:space="preserve"> затверджено на засіданні кафедри </w:t>
      </w:r>
      <w:r w:rsidR="008450F6" w:rsidRPr="00E0079B">
        <w:rPr>
          <w:b/>
          <w:sz w:val="28"/>
          <w:szCs w:val="28"/>
          <w:lang w:eastAsia="uk-UA"/>
        </w:rPr>
        <w:t>галузевого права та загальноправових дисциплін</w:t>
      </w:r>
    </w:p>
    <w:p w14:paraId="40E5F3DE" w14:textId="77777777" w:rsidR="008450F6" w:rsidRPr="00E0079B" w:rsidRDefault="008450F6" w:rsidP="008450F6">
      <w:pPr>
        <w:ind w:firstLine="851"/>
        <w:jc w:val="both"/>
        <w:rPr>
          <w:b/>
          <w:sz w:val="28"/>
          <w:szCs w:val="28"/>
          <w:lang w:eastAsia="uk-UA"/>
        </w:rPr>
      </w:pPr>
    </w:p>
    <w:p w14:paraId="000A53FD" w14:textId="5B5DE607" w:rsidR="00082942" w:rsidRPr="00E0079B" w:rsidRDefault="00082942" w:rsidP="00082942">
      <w:pPr>
        <w:spacing w:line="312" w:lineRule="auto"/>
        <w:ind w:firstLine="720"/>
        <w:rPr>
          <w:sz w:val="28"/>
          <w:szCs w:val="28"/>
          <w:lang w:eastAsia="uk-UA"/>
        </w:rPr>
      </w:pPr>
      <w:r w:rsidRPr="00E0079B">
        <w:rPr>
          <w:sz w:val="28"/>
          <w:szCs w:val="28"/>
          <w:lang w:eastAsia="uk-UA"/>
        </w:rPr>
        <w:t>Протокол від «____» ____________ 202</w:t>
      </w:r>
      <w:r w:rsidR="008450F6" w:rsidRPr="00E0079B">
        <w:rPr>
          <w:sz w:val="28"/>
          <w:szCs w:val="28"/>
          <w:lang w:eastAsia="uk-UA"/>
        </w:rPr>
        <w:t>2</w:t>
      </w:r>
      <w:r w:rsidRPr="00E0079B">
        <w:rPr>
          <w:sz w:val="28"/>
          <w:szCs w:val="28"/>
          <w:lang w:eastAsia="uk-UA"/>
        </w:rPr>
        <w:t xml:space="preserve"> року № ___</w:t>
      </w:r>
    </w:p>
    <w:p w14:paraId="2744BA33" w14:textId="77777777" w:rsidR="00082942" w:rsidRPr="00E0079B" w:rsidRDefault="00082942" w:rsidP="00082942">
      <w:pPr>
        <w:spacing w:line="312" w:lineRule="auto"/>
        <w:ind w:firstLine="720"/>
        <w:rPr>
          <w:sz w:val="28"/>
          <w:szCs w:val="28"/>
          <w:lang w:eastAsia="uk-UA"/>
        </w:rPr>
      </w:pPr>
    </w:p>
    <w:p w14:paraId="12A7ED3B" w14:textId="77777777" w:rsidR="00082942" w:rsidRPr="00E0079B" w:rsidRDefault="00082942" w:rsidP="00082942">
      <w:pPr>
        <w:spacing w:line="312" w:lineRule="auto"/>
        <w:ind w:firstLine="720"/>
        <w:rPr>
          <w:sz w:val="28"/>
          <w:szCs w:val="28"/>
          <w:lang w:eastAsia="uk-UA"/>
        </w:rPr>
      </w:pPr>
    </w:p>
    <w:p w14:paraId="4F44A21C" w14:textId="34B0F4C9" w:rsidR="00082942" w:rsidRPr="00E0079B" w:rsidRDefault="00082942" w:rsidP="00082942">
      <w:pPr>
        <w:spacing w:line="312" w:lineRule="auto"/>
        <w:ind w:firstLine="720"/>
        <w:rPr>
          <w:sz w:val="28"/>
          <w:szCs w:val="28"/>
          <w:lang w:eastAsia="uk-UA"/>
        </w:rPr>
      </w:pPr>
      <w:r w:rsidRPr="00E0079B">
        <w:rPr>
          <w:sz w:val="28"/>
          <w:szCs w:val="28"/>
          <w:lang w:eastAsia="uk-UA"/>
        </w:rPr>
        <w:t xml:space="preserve">Завідувач кафедри           </w:t>
      </w:r>
      <w:r w:rsidRPr="00E0079B">
        <w:rPr>
          <w:sz w:val="28"/>
          <w:szCs w:val="28"/>
          <w:lang w:eastAsia="uk-UA"/>
        </w:rPr>
        <w:tab/>
        <w:t xml:space="preserve">________________     </w:t>
      </w:r>
      <w:r w:rsidR="008450F6" w:rsidRPr="00E0079B">
        <w:rPr>
          <w:sz w:val="28"/>
          <w:szCs w:val="28"/>
          <w:lang w:eastAsia="uk-UA"/>
        </w:rPr>
        <w:t>Фаст О.О.</w:t>
      </w:r>
      <w:r w:rsidRPr="00E0079B">
        <w:rPr>
          <w:sz w:val="28"/>
          <w:szCs w:val="28"/>
          <w:lang w:eastAsia="uk-UA"/>
        </w:rPr>
        <w:t xml:space="preserve"> </w:t>
      </w:r>
    </w:p>
    <w:p w14:paraId="170BF66C" w14:textId="77777777" w:rsidR="00082942" w:rsidRPr="00E0079B" w:rsidRDefault="00082942" w:rsidP="00082942">
      <w:pPr>
        <w:rPr>
          <w:sz w:val="28"/>
          <w:szCs w:val="28"/>
        </w:rPr>
      </w:pPr>
    </w:p>
    <w:p w14:paraId="40F95671" w14:textId="28173AA4" w:rsidR="00082942" w:rsidRPr="00E0079B" w:rsidRDefault="00082942" w:rsidP="00082942">
      <w:pPr>
        <w:rPr>
          <w:sz w:val="28"/>
          <w:szCs w:val="28"/>
        </w:rPr>
      </w:pPr>
      <w:r w:rsidRPr="00E0079B">
        <w:rPr>
          <w:sz w:val="28"/>
          <w:szCs w:val="28"/>
        </w:rPr>
        <w:lastRenderedPageBreak/>
        <w:t xml:space="preserve"> «_____»___________________ 20</w:t>
      </w:r>
      <w:r w:rsidR="008450F6" w:rsidRPr="00E0079B">
        <w:rPr>
          <w:sz w:val="28"/>
          <w:szCs w:val="28"/>
        </w:rPr>
        <w:t>2</w:t>
      </w:r>
      <w:r w:rsidR="00F52574" w:rsidRPr="00E0079B">
        <w:rPr>
          <w:sz w:val="28"/>
          <w:szCs w:val="28"/>
        </w:rPr>
        <w:t>2</w:t>
      </w:r>
      <w:r w:rsidRPr="00E0079B">
        <w:rPr>
          <w:sz w:val="28"/>
          <w:szCs w:val="28"/>
        </w:rPr>
        <w:t xml:space="preserve"> року </w:t>
      </w:r>
    </w:p>
    <w:p w14:paraId="3875F249" w14:textId="77777777" w:rsidR="00082942" w:rsidRPr="00E0079B" w:rsidRDefault="00082942" w:rsidP="00082942">
      <w:pPr>
        <w:rPr>
          <w:sz w:val="28"/>
          <w:szCs w:val="28"/>
        </w:rPr>
      </w:pPr>
    </w:p>
    <w:p w14:paraId="1FDCAE11" w14:textId="77777777" w:rsidR="00082942" w:rsidRPr="00E0079B" w:rsidRDefault="00082942" w:rsidP="00082942">
      <w:pPr>
        <w:tabs>
          <w:tab w:val="right" w:leader="underscore" w:pos="8864"/>
        </w:tabs>
        <w:ind w:right="-1"/>
        <w:jc w:val="both"/>
        <w:rPr>
          <w:b/>
          <w:sz w:val="28"/>
          <w:szCs w:val="28"/>
          <w:lang w:eastAsia="uk-UA"/>
        </w:rPr>
      </w:pPr>
    </w:p>
    <w:p w14:paraId="700E89F4" w14:textId="77777777" w:rsidR="00082942" w:rsidRPr="00E0079B" w:rsidRDefault="00082942" w:rsidP="00082942">
      <w:pPr>
        <w:tabs>
          <w:tab w:val="right" w:leader="underscore" w:pos="8864"/>
        </w:tabs>
        <w:ind w:right="-1"/>
        <w:jc w:val="both"/>
        <w:rPr>
          <w:b/>
          <w:sz w:val="28"/>
          <w:szCs w:val="28"/>
          <w:lang w:eastAsia="uk-UA"/>
        </w:rPr>
      </w:pPr>
    </w:p>
    <w:p w14:paraId="78CF564A" w14:textId="77777777" w:rsidR="00082942" w:rsidRPr="00E0079B" w:rsidRDefault="00082942" w:rsidP="00082942">
      <w:pPr>
        <w:tabs>
          <w:tab w:val="right" w:leader="underscore" w:pos="8864"/>
        </w:tabs>
        <w:ind w:right="-1"/>
        <w:jc w:val="both"/>
        <w:rPr>
          <w:i/>
          <w:iCs/>
          <w:sz w:val="28"/>
          <w:szCs w:val="28"/>
          <w:lang w:eastAsia="uk-UA"/>
        </w:rPr>
      </w:pPr>
      <w:r w:rsidRPr="00E0079B">
        <w:rPr>
          <w:b/>
          <w:sz w:val="28"/>
          <w:szCs w:val="28"/>
          <w:lang w:eastAsia="uk-UA"/>
        </w:rPr>
        <w:t>Робочу програму погоджено з гарантом освітньої (професійної / наукової) програми</w:t>
      </w:r>
      <w:r w:rsidRPr="00E0079B">
        <w:rPr>
          <w:b/>
          <w:i/>
          <w:iCs/>
          <w:sz w:val="28"/>
          <w:szCs w:val="28"/>
          <w:lang w:eastAsia="uk-UA"/>
        </w:rPr>
        <w:t xml:space="preserve"> (керівником проектної групи)</w:t>
      </w:r>
      <w:r w:rsidRPr="00E0079B">
        <w:rPr>
          <w:i/>
          <w:iCs/>
          <w:sz w:val="28"/>
          <w:szCs w:val="28"/>
          <w:lang w:eastAsia="uk-UA"/>
        </w:rPr>
        <w:t xml:space="preserve"> </w:t>
      </w:r>
    </w:p>
    <w:p w14:paraId="452E5071" w14:textId="77777777" w:rsidR="00082942" w:rsidRPr="00E0079B" w:rsidRDefault="00082942" w:rsidP="00082942">
      <w:pPr>
        <w:tabs>
          <w:tab w:val="right" w:leader="underscore" w:pos="8864"/>
        </w:tabs>
        <w:ind w:right="-1"/>
        <w:jc w:val="center"/>
        <w:rPr>
          <w:sz w:val="28"/>
          <w:szCs w:val="28"/>
          <w:lang w:eastAsia="uk-UA"/>
        </w:rPr>
      </w:pPr>
      <w:r w:rsidRPr="00E0079B">
        <w:rPr>
          <w:i/>
          <w:iCs/>
          <w:sz w:val="28"/>
          <w:szCs w:val="28"/>
          <w:lang w:eastAsia="uk-UA"/>
        </w:rPr>
        <w:t>______________ПРАВО______________</w:t>
      </w:r>
    </w:p>
    <w:p w14:paraId="1CD0C6C2" w14:textId="77777777" w:rsidR="00082942" w:rsidRPr="00E0079B" w:rsidRDefault="00082942" w:rsidP="00082942">
      <w:pPr>
        <w:ind w:right="-1"/>
        <w:jc w:val="center"/>
        <w:rPr>
          <w:lang w:eastAsia="uk-UA"/>
        </w:rPr>
      </w:pPr>
      <w:r w:rsidRPr="00E0079B">
        <w:rPr>
          <w:lang w:eastAsia="uk-UA"/>
        </w:rPr>
        <w:t>(назва освітньої програми)</w:t>
      </w:r>
    </w:p>
    <w:p w14:paraId="1065D3CD" w14:textId="292BABBA" w:rsidR="00082942" w:rsidRPr="00E0079B" w:rsidRDefault="00082942" w:rsidP="00082942">
      <w:pPr>
        <w:tabs>
          <w:tab w:val="left" w:leader="underscore" w:pos="414"/>
          <w:tab w:val="left" w:leader="underscore" w:pos="865"/>
          <w:tab w:val="right" w:leader="underscore" w:pos="1838"/>
        </w:tabs>
        <w:ind w:right="1699"/>
        <w:rPr>
          <w:sz w:val="28"/>
          <w:szCs w:val="28"/>
          <w:lang w:eastAsia="uk-UA"/>
        </w:rPr>
      </w:pPr>
      <w:r w:rsidRPr="00E0079B">
        <w:rPr>
          <w:sz w:val="28"/>
          <w:szCs w:val="28"/>
          <w:lang w:eastAsia="uk-UA"/>
        </w:rPr>
        <w:t>___</w:t>
      </w:r>
      <w:r w:rsidR="00891037" w:rsidRPr="00E0079B">
        <w:rPr>
          <w:sz w:val="28"/>
          <w:szCs w:val="28"/>
          <w:lang w:eastAsia="uk-UA"/>
        </w:rPr>
        <w:t xml:space="preserve"> </w:t>
      </w:r>
      <w:r w:rsidRPr="00E0079B">
        <w:rPr>
          <w:sz w:val="28"/>
          <w:szCs w:val="28"/>
          <w:lang w:eastAsia="uk-UA"/>
        </w:rPr>
        <w:t>________________ 20</w:t>
      </w:r>
      <w:r w:rsidR="008450F6" w:rsidRPr="00E0079B">
        <w:rPr>
          <w:sz w:val="28"/>
          <w:szCs w:val="28"/>
          <w:lang w:eastAsia="uk-UA"/>
        </w:rPr>
        <w:t>2</w:t>
      </w:r>
      <w:r w:rsidR="00F52574" w:rsidRPr="00E0079B">
        <w:rPr>
          <w:sz w:val="28"/>
          <w:szCs w:val="28"/>
          <w:lang w:eastAsia="uk-UA"/>
        </w:rPr>
        <w:t>2</w:t>
      </w:r>
      <w:r w:rsidRPr="00E0079B">
        <w:rPr>
          <w:sz w:val="28"/>
          <w:szCs w:val="28"/>
          <w:lang w:eastAsia="uk-UA"/>
        </w:rPr>
        <w:t xml:space="preserve"> р.</w:t>
      </w:r>
    </w:p>
    <w:p w14:paraId="2D7B125A" w14:textId="77777777" w:rsidR="00082942" w:rsidRPr="00E0079B" w:rsidRDefault="00082942" w:rsidP="00082942">
      <w:pPr>
        <w:ind w:right="-1"/>
        <w:rPr>
          <w:sz w:val="28"/>
          <w:szCs w:val="28"/>
          <w:lang w:eastAsia="uk-UA"/>
        </w:rPr>
      </w:pPr>
    </w:p>
    <w:p w14:paraId="657BC6FB" w14:textId="77777777" w:rsidR="00082942" w:rsidRPr="00E0079B" w:rsidRDefault="00082942" w:rsidP="00082942">
      <w:pPr>
        <w:ind w:right="-1"/>
        <w:rPr>
          <w:sz w:val="28"/>
          <w:szCs w:val="28"/>
          <w:lang w:eastAsia="uk-UA"/>
        </w:rPr>
      </w:pPr>
    </w:p>
    <w:p w14:paraId="588D858A" w14:textId="77777777" w:rsidR="00082942" w:rsidRPr="00E0079B" w:rsidRDefault="00082942" w:rsidP="00082942">
      <w:pPr>
        <w:ind w:right="-1"/>
        <w:rPr>
          <w:sz w:val="28"/>
          <w:szCs w:val="28"/>
          <w:lang w:eastAsia="uk-UA"/>
        </w:rPr>
      </w:pPr>
      <w:r w:rsidRPr="00E0079B">
        <w:rPr>
          <w:sz w:val="28"/>
          <w:szCs w:val="28"/>
          <w:lang w:eastAsia="uk-UA"/>
        </w:rPr>
        <w:t xml:space="preserve">Гарант освітньої (професійної/наукової) програми (керівник проектної групи) </w:t>
      </w:r>
    </w:p>
    <w:p w14:paraId="4848F0B9" w14:textId="6B0B00D5" w:rsidR="00082942" w:rsidRPr="00E0079B" w:rsidRDefault="00082942" w:rsidP="00082942">
      <w:pPr>
        <w:spacing w:before="120"/>
        <w:rPr>
          <w:sz w:val="28"/>
          <w:szCs w:val="28"/>
        </w:rPr>
      </w:pPr>
      <w:r w:rsidRPr="00E0079B">
        <w:rPr>
          <w:sz w:val="28"/>
          <w:szCs w:val="28"/>
        </w:rPr>
        <w:t xml:space="preserve">                                       _______________________ (</w:t>
      </w:r>
      <w:r w:rsidR="008450F6" w:rsidRPr="00E0079B">
        <w:rPr>
          <w:sz w:val="28"/>
          <w:szCs w:val="28"/>
        </w:rPr>
        <w:t>Опришко В.Ф.</w:t>
      </w:r>
      <w:r w:rsidRPr="00E0079B">
        <w:rPr>
          <w:sz w:val="28"/>
          <w:szCs w:val="28"/>
        </w:rPr>
        <w:t>)</w:t>
      </w:r>
    </w:p>
    <w:p w14:paraId="3147D122" w14:textId="77777777" w:rsidR="00082942" w:rsidRPr="00E0079B" w:rsidRDefault="00082942" w:rsidP="00082942">
      <w:pPr>
        <w:rPr>
          <w:sz w:val="28"/>
          <w:szCs w:val="28"/>
        </w:rPr>
      </w:pPr>
      <w:r w:rsidRPr="00E0079B">
        <w:rPr>
          <w:sz w:val="24"/>
          <w:szCs w:val="24"/>
        </w:rPr>
        <w:t xml:space="preserve">                                                                      (підпис)                         </w:t>
      </w:r>
      <w:r w:rsidRPr="00E0079B">
        <w:rPr>
          <w:sz w:val="28"/>
          <w:szCs w:val="28"/>
        </w:rPr>
        <w:t>(</w:t>
      </w:r>
      <w:r w:rsidRPr="00E0079B">
        <w:rPr>
          <w:sz w:val="24"/>
          <w:szCs w:val="24"/>
        </w:rPr>
        <w:t>прізвище та</w:t>
      </w:r>
      <w:r w:rsidRPr="00E0079B">
        <w:rPr>
          <w:sz w:val="28"/>
          <w:szCs w:val="28"/>
        </w:rPr>
        <w:t xml:space="preserve"> </w:t>
      </w:r>
      <w:r w:rsidRPr="00E0079B">
        <w:rPr>
          <w:sz w:val="24"/>
          <w:szCs w:val="24"/>
        </w:rPr>
        <w:t>ініціали)</w:t>
      </w:r>
    </w:p>
    <w:p w14:paraId="2B2EDCB8" w14:textId="77777777" w:rsidR="00082942" w:rsidRPr="00E0079B" w:rsidRDefault="00082942" w:rsidP="00082942">
      <w:pPr>
        <w:spacing w:line="312" w:lineRule="auto"/>
        <w:ind w:left="2340"/>
        <w:rPr>
          <w:b/>
          <w:bCs/>
          <w:sz w:val="28"/>
          <w:szCs w:val="28"/>
          <w:lang w:eastAsia="uk-UA"/>
        </w:rPr>
      </w:pPr>
    </w:p>
    <w:p w14:paraId="3FD650BE" w14:textId="77777777" w:rsidR="00082942" w:rsidRPr="00E0079B" w:rsidRDefault="00082942" w:rsidP="00082942">
      <w:pPr>
        <w:spacing w:line="312" w:lineRule="auto"/>
        <w:ind w:left="2340"/>
        <w:rPr>
          <w:b/>
          <w:bCs/>
          <w:sz w:val="28"/>
          <w:szCs w:val="28"/>
          <w:lang w:eastAsia="uk-UA"/>
        </w:rPr>
      </w:pPr>
    </w:p>
    <w:p w14:paraId="1BE450F5" w14:textId="77777777" w:rsidR="00082942" w:rsidRPr="00E0079B" w:rsidRDefault="00082942" w:rsidP="00082942">
      <w:pPr>
        <w:jc w:val="center"/>
        <w:rPr>
          <w:sz w:val="24"/>
          <w:szCs w:val="24"/>
          <w:lang w:eastAsia="uk-UA"/>
        </w:rPr>
      </w:pPr>
    </w:p>
    <w:p w14:paraId="210288DE" w14:textId="17E75595" w:rsidR="00082942" w:rsidRPr="00E0079B" w:rsidRDefault="00082942" w:rsidP="00082942">
      <w:pPr>
        <w:jc w:val="center"/>
        <w:rPr>
          <w:sz w:val="24"/>
          <w:szCs w:val="24"/>
          <w:lang w:eastAsia="uk-UA"/>
        </w:rPr>
      </w:pPr>
    </w:p>
    <w:p w14:paraId="20CAFD70" w14:textId="26697008" w:rsidR="00774521" w:rsidRPr="00E0079B" w:rsidRDefault="00774521" w:rsidP="00082942">
      <w:pPr>
        <w:jc w:val="center"/>
        <w:rPr>
          <w:sz w:val="24"/>
          <w:szCs w:val="24"/>
          <w:lang w:eastAsia="uk-UA"/>
        </w:rPr>
      </w:pPr>
    </w:p>
    <w:p w14:paraId="35FB9B2E" w14:textId="107CF700" w:rsidR="00774521" w:rsidRPr="00E0079B" w:rsidRDefault="00774521" w:rsidP="00082942">
      <w:pPr>
        <w:jc w:val="center"/>
        <w:rPr>
          <w:sz w:val="24"/>
          <w:szCs w:val="24"/>
          <w:lang w:eastAsia="uk-UA"/>
        </w:rPr>
      </w:pPr>
    </w:p>
    <w:p w14:paraId="251C72D3" w14:textId="77777777" w:rsidR="00774521" w:rsidRPr="00E0079B" w:rsidRDefault="00774521" w:rsidP="00082942">
      <w:pPr>
        <w:jc w:val="center"/>
        <w:rPr>
          <w:sz w:val="24"/>
          <w:szCs w:val="24"/>
          <w:lang w:eastAsia="uk-UA"/>
        </w:rPr>
      </w:pPr>
    </w:p>
    <w:p w14:paraId="79497986" w14:textId="77777777" w:rsidR="00082942" w:rsidRPr="00E0079B" w:rsidRDefault="00082942" w:rsidP="00082942">
      <w:pPr>
        <w:jc w:val="center"/>
        <w:rPr>
          <w:sz w:val="24"/>
          <w:szCs w:val="24"/>
          <w:lang w:eastAsia="uk-UA"/>
        </w:rPr>
      </w:pPr>
    </w:p>
    <w:p w14:paraId="05BBCBEC" w14:textId="4D47434F" w:rsidR="0018040A" w:rsidRPr="00E0079B" w:rsidRDefault="0018040A" w:rsidP="00082942">
      <w:pPr>
        <w:tabs>
          <w:tab w:val="left" w:pos="2030"/>
        </w:tabs>
        <w:spacing w:after="120"/>
        <w:jc w:val="center"/>
        <w:rPr>
          <w:b/>
          <w:sz w:val="28"/>
          <w:szCs w:val="28"/>
        </w:rPr>
      </w:pPr>
    </w:p>
    <w:p w14:paraId="41EE122E" w14:textId="77777777" w:rsidR="00733B94" w:rsidRPr="00E0079B" w:rsidRDefault="00733B94" w:rsidP="00082942">
      <w:pPr>
        <w:tabs>
          <w:tab w:val="left" w:pos="2030"/>
        </w:tabs>
        <w:spacing w:after="120"/>
        <w:jc w:val="center"/>
        <w:rPr>
          <w:b/>
          <w:sz w:val="28"/>
          <w:szCs w:val="28"/>
        </w:rPr>
      </w:pPr>
    </w:p>
    <w:p w14:paraId="12C7F175" w14:textId="19C06A54" w:rsidR="00082942" w:rsidRPr="00E0079B" w:rsidRDefault="00082942" w:rsidP="00082942">
      <w:pPr>
        <w:tabs>
          <w:tab w:val="left" w:pos="2030"/>
        </w:tabs>
        <w:spacing w:after="120"/>
        <w:jc w:val="center"/>
        <w:rPr>
          <w:b/>
          <w:sz w:val="28"/>
          <w:szCs w:val="28"/>
        </w:rPr>
      </w:pPr>
      <w:r w:rsidRPr="00E0079B">
        <w:rPr>
          <w:b/>
          <w:sz w:val="28"/>
          <w:szCs w:val="28"/>
        </w:rPr>
        <w:t>ПРОЛОНГАЦІЯ РОБОЧОЇ НАВЧАЛЬНОЇ ПРОГРАМИ</w:t>
      </w:r>
    </w:p>
    <w:p w14:paraId="1B86DF03" w14:textId="77777777" w:rsidR="00082942" w:rsidRPr="00E0079B" w:rsidRDefault="00082942" w:rsidP="00082942">
      <w:pPr>
        <w:tabs>
          <w:tab w:val="left" w:pos="2030"/>
        </w:tabs>
        <w:spacing w:after="120"/>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082942" w:rsidRPr="00E0079B" w14:paraId="041119F4" w14:textId="77777777" w:rsidTr="00082942">
        <w:trPr>
          <w:trHeight w:val="412"/>
        </w:trPr>
        <w:tc>
          <w:tcPr>
            <w:tcW w:w="2258" w:type="dxa"/>
            <w:tcBorders>
              <w:top w:val="single" w:sz="4" w:space="0" w:color="auto"/>
              <w:left w:val="single" w:sz="4" w:space="0" w:color="auto"/>
              <w:bottom w:val="single" w:sz="4" w:space="0" w:color="auto"/>
              <w:right w:val="single" w:sz="4" w:space="0" w:color="auto"/>
            </w:tcBorders>
            <w:hideMark/>
          </w:tcPr>
          <w:p w14:paraId="202630D6" w14:textId="77777777" w:rsidR="00082942" w:rsidRPr="00E0079B" w:rsidRDefault="00082942" w:rsidP="00082942">
            <w:pPr>
              <w:tabs>
                <w:tab w:val="left" w:pos="2030"/>
              </w:tabs>
              <w:spacing w:after="120" w:line="256" w:lineRule="auto"/>
              <w:jc w:val="center"/>
              <w:rPr>
                <w:sz w:val="24"/>
                <w:szCs w:val="24"/>
              </w:rPr>
            </w:pPr>
            <w:r w:rsidRPr="00E0079B">
              <w:rPr>
                <w:sz w:val="24"/>
                <w:szCs w:val="24"/>
              </w:rPr>
              <w:t>Навчальний рік</w:t>
            </w:r>
          </w:p>
        </w:tc>
        <w:tc>
          <w:tcPr>
            <w:tcW w:w="1798" w:type="dxa"/>
            <w:tcBorders>
              <w:top w:val="single" w:sz="4" w:space="0" w:color="auto"/>
              <w:left w:val="single" w:sz="4" w:space="0" w:color="auto"/>
              <w:bottom w:val="single" w:sz="4" w:space="0" w:color="auto"/>
              <w:right w:val="single" w:sz="4" w:space="0" w:color="auto"/>
            </w:tcBorders>
            <w:hideMark/>
          </w:tcPr>
          <w:p w14:paraId="742C44CD" w14:textId="0CB951EB" w:rsidR="00082942" w:rsidRPr="00E0079B" w:rsidRDefault="00082942" w:rsidP="00082942">
            <w:pPr>
              <w:tabs>
                <w:tab w:val="left" w:pos="2030"/>
              </w:tabs>
              <w:spacing w:after="120" w:line="256" w:lineRule="auto"/>
              <w:jc w:val="center"/>
              <w:rPr>
                <w:sz w:val="24"/>
                <w:szCs w:val="24"/>
              </w:rPr>
            </w:pPr>
            <w:r w:rsidRPr="00E0079B">
              <w:rPr>
                <w:sz w:val="24"/>
                <w:szCs w:val="24"/>
              </w:rPr>
              <w:t>20</w:t>
            </w:r>
            <w:r w:rsidR="0089231A" w:rsidRPr="00E0079B">
              <w:rPr>
                <w:sz w:val="24"/>
                <w:szCs w:val="24"/>
              </w:rPr>
              <w:t>__</w:t>
            </w:r>
            <w:r w:rsidRPr="00E0079B">
              <w:rPr>
                <w:sz w:val="24"/>
                <w:szCs w:val="24"/>
              </w:rPr>
              <w:t>/20</w:t>
            </w:r>
            <w:r w:rsidR="0089231A" w:rsidRPr="00E0079B">
              <w:rPr>
                <w:sz w:val="24"/>
                <w:szCs w:val="24"/>
              </w:rPr>
              <w:t>__</w:t>
            </w:r>
          </w:p>
        </w:tc>
        <w:tc>
          <w:tcPr>
            <w:tcW w:w="1694" w:type="dxa"/>
            <w:tcBorders>
              <w:top w:val="single" w:sz="4" w:space="0" w:color="auto"/>
              <w:left w:val="single" w:sz="4" w:space="0" w:color="auto"/>
              <w:bottom w:val="single" w:sz="4" w:space="0" w:color="auto"/>
              <w:right w:val="single" w:sz="4" w:space="0" w:color="auto"/>
            </w:tcBorders>
            <w:hideMark/>
          </w:tcPr>
          <w:p w14:paraId="61585C1D" w14:textId="77777777" w:rsidR="00082942" w:rsidRPr="00E0079B" w:rsidRDefault="00082942" w:rsidP="00082942">
            <w:pPr>
              <w:tabs>
                <w:tab w:val="left" w:pos="2030"/>
              </w:tabs>
              <w:spacing w:after="120" w:line="256" w:lineRule="auto"/>
              <w:jc w:val="center"/>
              <w:rPr>
                <w:sz w:val="24"/>
                <w:szCs w:val="24"/>
              </w:rPr>
            </w:pPr>
            <w:r w:rsidRPr="00E0079B">
              <w:rPr>
                <w:sz w:val="24"/>
                <w:szCs w:val="24"/>
              </w:rPr>
              <w:t>20___/20___</w:t>
            </w:r>
          </w:p>
        </w:tc>
        <w:tc>
          <w:tcPr>
            <w:tcW w:w="1910" w:type="dxa"/>
            <w:tcBorders>
              <w:top w:val="single" w:sz="4" w:space="0" w:color="auto"/>
              <w:left w:val="single" w:sz="4" w:space="0" w:color="auto"/>
              <w:bottom w:val="single" w:sz="4" w:space="0" w:color="auto"/>
              <w:right w:val="single" w:sz="4" w:space="0" w:color="auto"/>
            </w:tcBorders>
            <w:hideMark/>
          </w:tcPr>
          <w:p w14:paraId="15D2B741" w14:textId="77777777" w:rsidR="00082942" w:rsidRPr="00E0079B" w:rsidRDefault="00082942" w:rsidP="00082942">
            <w:pPr>
              <w:tabs>
                <w:tab w:val="left" w:pos="2030"/>
              </w:tabs>
              <w:spacing w:after="120" w:line="256" w:lineRule="auto"/>
              <w:jc w:val="center"/>
              <w:rPr>
                <w:sz w:val="24"/>
                <w:szCs w:val="24"/>
              </w:rPr>
            </w:pPr>
            <w:r w:rsidRPr="00E0079B">
              <w:rPr>
                <w:sz w:val="24"/>
                <w:szCs w:val="24"/>
              </w:rPr>
              <w:t>20___/20___</w:t>
            </w:r>
          </w:p>
        </w:tc>
        <w:tc>
          <w:tcPr>
            <w:tcW w:w="1911" w:type="dxa"/>
            <w:tcBorders>
              <w:top w:val="single" w:sz="4" w:space="0" w:color="auto"/>
              <w:left w:val="single" w:sz="4" w:space="0" w:color="auto"/>
              <w:bottom w:val="single" w:sz="4" w:space="0" w:color="auto"/>
              <w:right w:val="single" w:sz="4" w:space="0" w:color="auto"/>
            </w:tcBorders>
            <w:hideMark/>
          </w:tcPr>
          <w:p w14:paraId="4FCCEF9C" w14:textId="77777777" w:rsidR="00082942" w:rsidRPr="00E0079B" w:rsidRDefault="00082942" w:rsidP="00082942">
            <w:pPr>
              <w:tabs>
                <w:tab w:val="left" w:pos="2030"/>
              </w:tabs>
              <w:spacing w:after="120" w:line="256" w:lineRule="auto"/>
              <w:jc w:val="center"/>
              <w:rPr>
                <w:sz w:val="24"/>
                <w:szCs w:val="24"/>
              </w:rPr>
            </w:pPr>
            <w:r w:rsidRPr="00E0079B">
              <w:rPr>
                <w:sz w:val="24"/>
                <w:szCs w:val="24"/>
              </w:rPr>
              <w:t>20___/20___</w:t>
            </w:r>
          </w:p>
        </w:tc>
      </w:tr>
      <w:tr w:rsidR="00082942" w:rsidRPr="00E0079B" w14:paraId="24FB63AE" w14:textId="77777777" w:rsidTr="00082942">
        <w:tc>
          <w:tcPr>
            <w:tcW w:w="2258" w:type="dxa"/>
            <w:tcBorders>
              <w:top w:val="single" w:sz="4" w:space="0" w:color="auto"/>
              <w:left w:val="single" w:sz="4" w:space="0" w:color="auto"/>
              <w:bottom w:val="single" w:sz="4" w:space="0" w:color="auto"/>
              <w:right w:val="single" w:sz="4" w:space="0" w:color="auto"/>
            </w:tcBorders>
            <w:hideMark/>
          </w:tcPr>
          <w:p w14:paraId="1F1D56CC" w14:textId="77777777" w:rsidR="00082942" w:rsidRPr="00E0079B" w:rsidRDefault="00082942" w:rsidP="00082942">
            <w:pPr>
              <w:tabs>
                <w:tab w:val="left" w:pos="2030"/>
              </w:tabs>
              <w:spacing w:after="120" w:line="256" w:lineRule="auto"/>
              <w:jc w:val="center"/>
              <w:rPr>
                <w:sz w:val="24"/>
                <w:szCs w:val="24"/>
              </w:rPr>
            </w:pPr>
            <w:r w:rsidRPr="00E0079B">
              <w:rPr>
                <w:sz w:val="24"/>
                <w:szCs w:val="24"/>
              </w:rPr>
              <w:t>Дата засідання кафедри / циклової комісії</w:t>
            </w:r>
          </w:p>
        </w:tc>
        <w:tc>
          <w:tcPr>
            <w:tcW w:w="1798" w:type="dxa"/>
            <w:tcBorders>
              <w:top w:val="single" w:sz="4" w:space="0" w:color="auto"/>
              <w:left w:val="single" w:sz="4" w:space="0" w:color="auto"/>
              <w:bottom w:val="single" w:sz="4" w:space="0" w:color="auto"/>
              <w:right w:val="single" w:sz="4" w:space="0" w:color="auto"/>
            </w:tcBorders>
          </w:tcPr>
          <w:p w14:paraId="43978994" w14:textId="6D275C12" w:rsidR="00082942" w:rsidRPr="00E0079B" w:rsidRDefault="00082942" w:rsidP="00082942">
            <w:pPr>
              <w:tabs>
                <w:tab w:val="left" w:pos="2030"/>
              </w:tabs>
              <w:spacing w:after="120" w:line="256" w:lineRule="auto"/>
              <w:rPr>
                <w:sz w:val="24"/>
                <w:szCs w:val="24"/>
              </w:rPr>
            </w:pPr>
          </w:p>
        </w:tc>
        <w:tc>
          <w:tcPr>
            <w:tcW w:w="1694" w:type="dxa"/>
            <w:tcBorders>
              <w:top w:val="single" w:sz="4" w:space="0" w:color="auto"/>
              <w:left w:val="single" w:sz="4" w:space="0" w:color="auto"/>
              <w:bottom w:val="single" w:sz="4" w:space="0" w:color="auto"/>
              <w:right w:val="single" w:sz="4" w:space="0" w:color="auto"/>
            </w:tcBorders>
          </w:tcPr>
          <w:p w14:paraId="2785D8D2" w14:textId="0ABF6F8E" w:rsidR="008450F6" w:rsidRPr="00E0079B" w:rsidRDefault="008450F6" w:rsidP="00082942">
            <w:pPr>
              <w:tabs>
                <w:tab w:val="left" w:pos="2030"/>
              </w:tabs>
              <w:spacing w:after="120" w:line="256" w:lineRule="auto"/>
              <w:rPr>
                <w:sz w:val="24"/>
                <w:szCs w:val="24"/>
              </w:rPr>
            </w:pPr>
          </w:p>
        </w:tc>
        <w:tc>
          <w:tcPr>
            <w:tcW w:w="1910" w:type="dxa"/>
            <w:tcBorders>
              <w:top w:val="single" w:sz="4" w:space="0" w:color="auto"/>
              <w:left w:val="single" w:sz="4" w:space="0" w:color="auto"/>
              <w:bottom w:val="single" w:sz="4" w:space="0" w:color="auto"/>
              <w:right w:val="single" w:sz="4" w:space="0" w:color="auto"/>
            </w:tcBorders>
          </w:tcPr>
          <w:p w14:paraId="54DBB2E6" w14:textId="77777777" w:rsidR="00082942" w:rsidRPr="00E0079B" w:rsidRDefault="00082942" w:rsidP="00082942">
            <w:pPr>
              <w:tabs>
                <w:tab w:val="left" w:pos="2030"/>
              </w:tabs>
              <w:spacing w:after="120" w:line="256" w:lineRule="auto"/>
              <w:rPr>
                <w:sz w:val="24"/>
                <w:szCs w:val="24"/>
              </w:rPr>
            </w:pPr>
          </w:p>
        </w:tc>
        <w:tc>
          <w:tcPr>
            <w:tcW w:w="1911" w:type="dxa"/>
            <w:tcBorders>
              <w:top w:val="single" w:sz="4" w:space="0" w:color="auto"/>
              <w:left w:val="single" w:sz="4" w:space="0" w:color="auto"/>
              <w:bottom w:val="single" w:sz="4" w:space="0" w:color="auto"/>
              <w:right w:val="single" w:sz="4" w:space="0" w:color="auto"/>
            </w:tcBorders>
          </w:tcPr>
          <w:p w14:paraId="0B6B0DC1" w14:textId="77777777" w:rsidR="00082942" w:rsidRPr="00E0079B" w:rsidRDefault="00082942" w:rsidP="00082942">
            <w:pPr>
              <w:tabs>
                <w:tab w:val="left" w:pos="2030"/>
              </w:tabs>
              <w:spacing w:after="120" w:line="256" w:lineRule="auto"/>
              <w:rPr>
                <w:sz w:val="24"/>
                <w:szCs w:val="24"/>
              </w:rPr>
            </w:pPr>
          </w:p>
        </w:tc>
      </w:tr>
      <w:tr w:rsidR="00082942" w:rsidRPr="00E0079B" w14:paraId="02CE55BA" w14:textId="77777777" w:rsidTr="00082942">
        <w:tc>
          <w:tcPr>
            <w:tcW w:w="2258" w:type="dxa"/>
            <w:tcBorders>
              <w:top w:val="single" w:sz="4" w:space="0" w:color="auto"/>
              <w:left w:val="single" w:sz="4" w:space="0" w:color="auto"/>
              <w:bottom w:val="single" w:sz="4" w:space="0" w:color="auto"/>
              <w:right w:val="single" w:sz="4" w:space="0" w:color="auto"/>
            </w:tcBorders>
            <w:hideMark/>
          </w:tcPr>
          <w:p w14:paraId="5B2BD763" w14:textId="77777777" w:rsidR="00082942" w:rsidRPr="00E0079B" w:rsidRDefault="00082942" w:rsidP="00082942">
            <w:pPr>
              <w:tabs>
                <w:tab w:val="left" w:pos="2030"/>
              </w:tabs>
              <w:spacing w:after="120" w:line="256" w:lineRule="auto"/>
              <w:jc w:val="center"/>
              <w:rPr>
                <w:sz w:val="24"/>
                <w:szCs w:val="24"/>
              </w:rPr>
            </w:pPr>
            <w:r w:rsidRPr="00E0079B">
              <w:rPr>
                <w:sz w:val="24"/>
                <w:szCs w:val="24"/>
              </w:rPr>
              <w:t>№ протоколу</w:t>
            </w:r>
          </w:p>
        </w:tc>
        <w:tc>
          <w:tcPr>
            <w:tcW w:w="1798" w:type="dxa"/>
            <w:tcBorders>
              <w:top w:val="single" w:sz="4" w:space="0" w:color="auto"/>
              <w:left w:val="single" w:sz="4" w:space="0" w:color="auto"/>
              <w:bottom w:val="single" w:sz="4" w:space="0" w:color="auto"/>
              <w:right w:val="single" w:sz="4" w:space="0" w:color="auto"/>
            </w:tcBorders>
          </w:tcPr>
          <w:p w14:paraId="3BF2CE40" w14:textId="29B20111" w:rsidR="00082942" w:rsidRPr="00E0079B" w:rsidRDefault="00082942" w:rsidP="00082942">
            <w:pPr>
              <w:tabs>
                <w:tab w:val="left" w:pos="2030"/>
              </w:tabs>
              <w:spacing w:after="120" w:line="256" w:lineRule="auto"/>
              <w:rPr>
                <w:b/>
                <w:sz w:val="24"/>
                <w:szCs w:val="24"/>
              </w:rPr>
            </w:pPr>
          </w:p>
        </w:tc>
        <w:tc>
          <w:tcPr>
            <w:tcW w:w="1694" w:type="dxa"/>
            <w:tcBorders>
              <w:top w:val="single" w:sz="4" w:space="0" w:color="auto"/>
              <w:left w:val="single" w:sz="4" w:space="0" w:color="auto"/>
              <w:bottom w:val="single" w:sz="4" w:space="0" w:color="auto"/>
              <w:right w:val="single" w:sz="4" w:space="0" w:color="auto"/>
            </w:tcBorders>
          </w:tcPr>
          <w:p w14:paraId="6CDF4C8E" w14:textId="1A04154E" w:rsidR="00082942" w:rsidRPr="00E0079B" w:rsidRDefault="00082942" w:rsidP="00082942">
            <w:pPr>
              <w:tabs>
                <w:tab w:val="left" w:pos="2030"/>
              </w:tabs>
              <w:spacing w:after="120" w:line="256" w:lineRule="auto"/>
              <w:rPr>
                <w:b/>
                <w:sz w:val="24"/>
                <w:szCs w:val="24"/>
              </w:rPr>
            </w:pPr>
          </w:p>
        </w:tc>
        <w:tc>
          <w:tcPr>
            <w:tcW w:w="1910" w:type="dxa"/>
            <w:tcBorders>
              <w:top w:val="single" w:sz="4" w:space="0" w:color="auto"/>
              <w:left w:val="single" w:sz="4" w:space="0" w:color="auto"/>
              <w:bottom w:val="single" w:sz="4" w:space="0" w:color="auto"/>
              <w:right w:val="single" w:sz="4" w:space="0" w:color="auto"/>
            </w:tcBorders>
          </w:tcPr>
          <w:p w14:paraId="4D88E596" w14:textId="77777777" w:rsidR="00082942" w:rsidRPr="00E0079B" w:rsidRDefault="00082942" w:rsidP="00082942">
            <w:pPr>
              <w:tabs>
                <w:tab w:val="left" w:pos="2030"/>
              </w:tabs>
              <w:spacing w:after="120" w:line="256" w:lineRule="auto"/>
              <w:rPr>
                <w:b/>
                <w:sz w:val="24"/>
                <w:szCs w:val="24"/>
              </w:rPr>
            </w:pPr>
          </w:p>
        </w:tc>
        <w:tc>
          <w:tcPr>
            <w:tcW w:w="1911" w:type="dxa"/>
            <w:tcBorders>
              <w:top w:val="single" w:sz="4" w:space="0" w:color="auto"/>
              <w:left w:val="single" w:sz="4" w:space="0" w:color="auto"/>
              <w:bottom w:val="single" w:sz="4" w:space="0" w:color="auto"/>
              <w:right w:val="single" w:sz="4" w:space="0" w:color="auto"/>
            </w:tcBorders>
          </w:tcPr>
          <w:p w14:paraId="17DC8B07" w14:textId="77777777" w:rsidR="00082942" w:rsidRPr="00E0079B" w:rsidRDefault="00082942" w:rsidP="00082942">
            <w:pPr>
              <w:tabs>
                <w:tab w:val="left" w:pos="2030"/>
              </w:tabs>
              <w:spacing w:after="120" w:line="256" w:lineRule="auto"/>
              <w:rPr>
                <w:b/>
                <w:sz w:val="24"/>
                <w:szCs w:val="24"/>
              </w:rPr>
            </w:pPr>
          </w:p>
        </w:tc>
      </w:tr>
      <w:tr w:rsidR="00082942" w:rsidRPr="00E0079B" w14:paraId="3D64B091" w14:textId="77777777" w:rsidTr="00082942">
        <w:trPr>
          <w:trHeight w:val="70"/>
        </w:trPr>
        <w:tc>
          <w:tcPr>
            <w:tcW w:w="2258" w:type="dxa"/>
            <w:tcBorders>
              <w:top w:val="single" w:sz="4" w:space="0" w:color="auto"/>
              <w:left w:val="single" w:sz="4" w:space="0" w:color="auto"/>
              <w:bottom w:val="single" w:sz="4" w:space="0" w:color="auto"/>
              <w:right w:val="single" w:sz="4" w:space="0" w:color="auto"/>
            </w:tcBorders>
            <w:hideMark/>
          </w:tcPr>
          <w:p w14:paraId="40BB6D4E" w14:textId="77777777" w:rsidR="00082942" w:rsidRPr="00E0079B" w:rsidRDefault="00082942" w:rsidP="00082942">
            <w:pPr>
              <w:tabs>
                <w:tab w:val="left" w:pos="2030"/>
              </w:tabs>
              <w:spacing w:after="120" w:line="256" w:lineRule="auto"/>
              <w:jc w:val="center"/>
              <w:rPr>
                <w:b/>
                <w:sz w:val="24"/>
                <w:szCs w:val="24"/>
              </w:rPr>
            </w:pPr>
            <w:r w:rsidRPr="00E0079B">
              <w:rPr>
                <w:sz w:val="24"/>
                <w:szCs w:val="24"/>
              </w:rPr>
              <w:t>Підпис завідувача кафедри / голови циклової комісії</w:t>
            </w:r>
          </w:p>
        </w:tc>
        <w:tc>
          <w:tcPr>
            <w:tcW w:w="1798" w:type="dxa"/>
            <w:tcBorders>
              <w:top w:val="single" w:sz="4" w:space="0" w:color="auto"/>
              <w:left w:val="single" w:sz="4" w:space="0" w:color="auto"/>
              <w:bottom w:val="single" w:sz="4" w:space="0" w:color="auto"/>
              <w:right w:val="single" w:sz="4" w:space="0" w:color="auto"/>
            </w:tcBorders>
          </w:tcPr>
          <w:p w14:paraId="715D0DAC" w14:textId="77777777" w:rsidR="00082942" w:rsidRPr="00E0079B" w:rsidRDefault="00082942" w:rsidP="00082942">
            <w:pPr>
              <w:tabs>
                <w:tab w:val="left" w:pos="2030"/>
              </w:tabs>
              <w:spacing w:after="120" w:line="256" w:lineRule="auto"/>
              <w:rPr>
                <w:b/>
                <w:sz w:val="24"/>
                <w:szCs w:val="24"/>
              </w:rPr>
            </w:pPr>
          </w:p>
        </w:tc>
        <w:tc>
          <w:tcPr>
            <w:tcW w:w="1694" w:type="dxa"/>
            <w:tcBorders>
              <w:top w:val="single" w:sz="4" w:space="0" w:color="auto"/>
              <w:left w:val="single" w:sz="4" w:space="0" w:color="auto"/>
              <w:bottom w:val="single" w:sz="4" w:space="0" w:color="auto"/>
              <w:right w:val="single" w:sz="4" w:space="0" w:color="auto"/>
            </w:tcBorders>
          </w:tcPr>
          <w:p w14:paraId="19E26324" w14:textId="77777777" w:rsidR="00082942" w:rsidRPr="00E0079B" w:rsidRDefault="00082942" w:rsidP="00082942">
            <w:pPr>
              <w:tabs>
                <w:tab w:val="left" w:pos="2030"/>
              </w:tabs>
              <w:spacing w:after="120" w:line="256" w:lineRule="auto"/>
              <w:rPr>
                <w:b/>
                <w:sz w:val="24"/>
                <w:szCs w:val="24"/>
              </w:rPr>
            </w:pPr>
          </w:p>
        </w:tc>
        <w:tc>
          <w:tcPr>
            <w:tcW w:w="1910" w:type="dxa"/>
            <w:tcBorders>
              <w:top w:val="single" w:sz="4" w:space="0" w:color="auto"/>
              <w:left w:val="single" w:sz="4" w:space="0" w:color="auto"/>
              <w:bottom w:val="single" w:sz="4" w:space="0" w:color="auto"/>
              <w:right w:val="single" w:sz="4" w:space="0" w:color="auto"/>
            </w:tcBorders>
          </w:tcPr>
          <w:p w14:paraId="1D022609" w14:textId="77777777" w:rsidR="00082942" w:rsidRPr="00E0079B" w:rsidRDefault="00082942" w:rsidP="00082942">
            <w:pPr>
              <w:tabs>
                <w:tab w:val="left" w:pos="2030"/>
              </w:tabs>
              <w:spacing w:after="120" w:line="256" w:lineRule="auto"/>
              <w:rPr>
                <w:b/>
                <w:sz w:val="24"/>
                <w:szCs w:val="24"/>
              </w:rPr>
            </w:pPr>
          </w:p>
        </w:tc>
        <w:tc>
          <w:tcPr>
            <w:tcW w:w="1911" w:type="dxa"/>
            <w:tcBorders>
              <w:top w:val="single" w:sz="4" w:space="0" w:color="auto"/>
              <w:left w:val="single" w:sz="4" w:space="0" w:color="auto"/>
              <w:bottom w:val="single" w:sz="4" w:space="0" w:color="auto"/>
              <w:right w:val="single" w:sz="4" w:space="0" w:color="auto"/>
            </w:tcBorders>
          </w:tcPr>
          <w:p w14:paraId="7679E575" w14:textId="77777777" w:rsidR="00082942" w:rsidRPr="00E0079B" w:rsidRDefault="00082942" w:rsidP="00082942">
            <w:pPr>
              <w:tabs>
                <w:tab w:val="left" w:pos="2030"/>
              </w:tabs>
              <w:spacing w:after="120" w:line="256" w:lineRule="auto"/>
              <w:rPr>
                <w:b/>
                <w:sz w:val="24"/>
                <w:szCs w:val="24"/>
              </w:rPr>
            </w:pPr>
          </w:p>
        </w:tc>
      </w:tr>
    </w:tbl>
    <w:p w14:paraId="5AD67647" w14:textId="77777777" w:rsidR="00082942" w:rsidRPr="00E0079B" w:rsidRDefault="00082942" w:rsidP="00082942">
      <w:pPr>
        <w:tabs>
          <w:tab w:val="left" w:leader="underscore" w:pos="399"/>
          <w:tab w:val="left" w:leader="underscore" w:pos="1652"/>
        </w:tabs>
        <w:ind w:left="360" w:right="1699"/>
        <w:rPr>
          <w:sz w:val="24"/>
          <w:szCs w:val="24"/>
          <w:lang w:eastAsia="uk-UA"/>
        </w:rPr>
      </w:pPr>
    </w:p>
    <w:p w14:paraId="70846632" w14:textId="77777777" w:rsidR="00082942" w:rsidRPr="00E0079B" w:rsidRDefault="00082942" w:rsidP="00082942">
      <w:pPr>
        <w:tabs>
          <w:tab w:val="left" w:leader="underscore" w:pos="399"/>
          <w:tab w:val="left" w:leader="underscore" w:pos="1652"/>
        </w:tabs>
        <w:ind w:left="360" w:right="1699"/>
        <w:rPr>
          <w:sz w:val="28"/>
          <w:szCs w:val="28"/>
          <w:lang w:eastAsia="uk-UA"/>
        </w:rPr>
      </w:pPr>
    </w:p>
    <w:p w14:paraId="2251754A" w14:textId="6C459828" w:rsidR="00082942" w:rsidRPr="00E0079B" w:rsidRDefault="00082942" w:rsidP="00082942">
      <w:pPr>
        <w:tabs>
          <w:tab w:val="left" w:pos="2030"/>
          <w:tab w:val="left" w:pos="10065"/>
        </w:tabs>
        <w:jc w:val="both"/>
        <w:rPr>
          <w:b/>
          <w:sz w:val="28"/>
          <w:szCs w:val="28"/>
        </w:rPr>
      </w:pPr>
      <w:r w:rsidRPr="00E0079B">
        <w:rPr>
          <w:sz w:val="28"/>
          <w:szCs w:val="28"/>
        </w:rPr>
        <w:lastRenderedPageBreak/>
        <w:t xml:space="preserve">Матеріали до курсу розміщені на сайті Інтернет-підтримки навчального процесу </w:t>
      </w:r>
      <w:hyperlink r:id="rId9" w:history="1">
        <w:r w:rsidRPr="00E0079B">
          <w:rPr>
            <w:color w:val="0000FF"/>
            <w:sz w:val="28"/>
            <w:szCs w:val="28"/>
            <w:u w:val="single"/>
          </w:rPr>
          <w:t>http://vo.ukraine.edu.ua/</w:t>
        </w:r>
      </w:hyperlink>
      <w:r w:rsidRPr="00E0079B">
        <w:rPr>
          <w:sz w:val="28"/>
          <w:szCs w:val="28"/>
        </w:rPr>
        <w:t xml:space="preserve"> за </w:t>
      </w:r>
      <w:proofErr w:type="spellStart"/>
      <w:r w:rsidRPr="00E0079B">
        <w:rPr>
          <w:sz w:val="28"/>
          <w:szCs w:val="28"/>
        </w:rPr>
        <w:t>адресою</w:t>
      </w:r>
      <w:proofErr w:type="spellEnd"/>
      <w:r w:rsidRPr="00E0079B">
        <w:rPr>
          <w:sz w:val="28"/>
          <w:szCs w:val="28"/>
        </w:rPr>
        <w:t xml:space="preserve">: </w:t>
      </w:r>
      <w:r w:rsidR="00F8669F" w:rsidRPr="00E0079B">
        <w:rPr>
          <w:sz w:val="28"/>
          <w:szCs w:val="28"/>
        </w:rPr>
        <w:t>https://vo.uu.edu.ua/course/view.php?id=20132</w:t>
      </w:r>
    </w:p>
    <w:p w14:paraId="2A0D6BBB" w14:textId="77777777" w:rsidR="00082942" w:rsidRPr="00E0079B" w:rsidRDefault="00082942" w:rsidP="00082942">
      <w:pPr>
        <w:tabs>
          <w:tab w:val="left" w:pos="2030"/>
        </w:tabs>
        <w:spacing w:after="120"/>
      </w:pPr>
      <w:r w:rsidRPr="00E0079B">
        <w:tab/>
      </w:r>
      <w:r w:rsidRPr="00E0079B">
        <w:tab/>
      </w:r>
      <w:r w:rsidRPr="00E0079B">
        <w:tab/>
      </w:r>
      <w:r w:rsidRPr="00E0079B">
        <w:tab/>
      </w:r>
      <w:r w:rsidRPr="00E0079B">
        <w:tab/>
      </w:r>
      <w:r w:rsidRPr="00E0079B">
        <w:tab/>
      </w:r>
      <w:r w:rsidRPr="00E0079B">
        <w:tab/>
      </w:r>
      <w:r w:rsidRPr="00E0079B">
        <w:tab/>
        <w:t>(вказати адресу)</w:t>
      </w:r>
    </w:p>
    <w:p w14:paraId="5FEAA239" w14:textId="77777777" w:rsidR="00082942" w:rsidRPr="00E0079B" w:rsidRDefault="00082942" w:rsidP="00082942">
      <w:pPr>
        <w:tabs>
          <w:tab w:val="left" w:leader="underscore" w:pos="399"/>
          <w:tab w:val="left" w:leader="underscore" w:pos="1652"/>
        </w:tabs>
        <w:ind w:left="360" w:right="1699"/>
        <w:rPr>
          <w:sz w:val="28"/>
          <w:szCs w:val="28"/>
          <w:lang w:eastAsia="uk-UA"/>
        </w:rPr>
      </w:pPr>
    </w:p>
    <w:p w14:paraId="475E54E0" w14:textId="77777777" w:rsidR="00082942" w:rsidRPr="00E0079B" w:rsidRDefault="00082942" w:rsidP="00082942">
      <w:pPr>
        <w:tabs>
          <w:tab w:val="left" w:leader="underscore" w:pos="399"/>
          <w:tab w:val="left" w:leader="underscore" w:pos="1652"/>
        </w:tabs>
        <w:ind w:left="360" w:right="1699"/>
        <w:rPr>
          <w:sz w:val="28"/>
          <w:szCs w:val="28"/>
          <w:lang w:eastAsia="uk-UA"/>
        </w:rPr>
      </w:pPr>
    </w:p>
    <w:p w14:paraId="08EAEBFF" w14:textId="77777777" w:rsidR="00082942" w:rsidRPr="00E0079B" w:rsidRDefault="00082942" w:rsidP="00082942">
      <w:pPr>
        <w:tabs>
          <w:tab w:val="left" w:leader="underscore" w:pos="399"/>
          <w:tab w:val="left" w:leader="underscore" w:pos="1652"/>
        </w:tabs>
        <w:ind w:left="360" w:right="1699"/>
        <w:rPr>
          <w:sz w:val="28"/>
          <w:szCs w:val="28"/>
          <w:lang w:eastAsia="uk-UA"/>
        </w:rPr>
      </w:pPr>
    </w:p>
    <w:p w14:paraId="376C4837" w14:textId="74195A66" w:rsidR="00082942" w:rsidRPr="00E0079B" w:rsidRDefault="00082942" w:rsidP="00082942">
      <w:pPr>
        <w:tabs>
          <w:tab w:val="left" w:leader="underscore" w:pos="414"/>
          <w:tab w:val="left" w:leader="underscore" w:pos="865"/>
          <w:tab w:val="right" w:leader="underscore" w:pos="1838"/>
        </w:tabs>
        <w:ind w:left="360" w:right="1699"/>
        <w:rPr>
          <w:sz w:val="28"/>
          <w:szCs w:val="28"/>
          <w:lang w:eastAsia="uk-UA"/>
        </w:rPr>
      </w:pPr>
      <w:r w:rsidRPr="00E0079B">
        <w:rPr>
          <w:b/>
          <w:sz w:val="28"/>
          <w:szCs w:val="28"/>
          <w:lang w:eastAsia="uk-UA"/>
        </w:rPr>
        <w:t>Робочу програму перевірено</w:t>
      </w:r>
      <w:r w:rsidRPr="00E0079B">
        <w:rPr>
          <w:sz w:val="28"/>
          <w:szCs w:val="28"/>
          <w:lang w:eastAsia="uk-UA"/>
        </w:rPr>
        <w:br/>
        <w:t>________________ 20</w:t>
      </w:r>
      <w:r w:rsidR="008450F6" w:rsidRPr="00E0079B">
        <w:rPr>
          <w:sz w:val="28"/>
          <w:szCs w:val="28"/>
          <w:lang w:eastAsia="uk-UA"/>
        </w:rPr>
        <w:t>2</w:t>
      </w:r>
      <w:r w:rsidR="00F52574" w:rsidRPr="00E0079B">
        <w:rPr>
          <w:sz w:val="28"/>
          <w:szCs w:val="28"/>
          <w:lang w:eastAsia="uk-UA"/>
        </w:rPr>
        <w:t>2</w:t>
      </w:r>
      <w:r w:rsidRPr="00E0079B">
        <w:rPr>
          <w:sz w:val="28"/>
          <w:szCs w:val="28"/>
          <w:lang w:eastAsia="uk-UA"/>
        </w:rPr>
        <w:t xml:space="preserve"> р.</w:t>
      </w:r>
    </w:p>
    <w:p w14:paraId="501B30C2" w14:textId="77777777" w:rsidR="00082942" w:rsidRPr="00E0079B" w:rsidRDefault="00082942" w:rsidP="00082942">
      <w:pPr>
        <w:tabs>
          <w:tab w:val="left" w:leader="underscore" w:pos="399"/>
          <w:tab w:val="left" w:leader="underscore" w:pos="1652"/>
        </w:tabs>
        <w:ind w:left="360" w:right="-1"/>
        <w:rPr>
          <w:sz w:val="28"/>
          <w:szCs w:val="28"/>
          <w:lang w:eastAsia="uk-UA"/>
        </w:rPr>
      </w:pPr>
    </w:p>
    <w:p w14:paraId="3E2A66F5" w14:textId="493146BC" w:rsidR="00082942" w:rsidRPr="00E0079B" w:rsidRDefault="0019304D" w:rsidP="00082942">
      <w:pPr>
        <w:tabs>
          <w:tab w:val="left" w:leader="underscore" w:pos="399"/>
          <w:tab w:val="left" w:leader="underscore" w:pos="1652"/>
        </w:tabs>
        <w:ind w:left="360" w:right="-1"/>
        <w:rPr>
          <w:sz w:val="28"/>
          <w:szCs w:val="28"/>
          <w:lang w:eastAsia="uk-UA"/>
        </w:rPr>
      </w:pPr>
      <w:r w:rsidRPr="00E0079B">
        <w:rPr>
          <w:sz w:val="28"/>
          <w:szCs w:val="28"/>
          <w:lang w:eastAsia="uk-UA"/>
        </w:rPr>
        <w:t>Д</w:t>
      </w:r>
      <w:r w:rsidR="00082942" w:rsidRPr="00E0079B">
        <w:rPr>
          <w:sz w:val="28"/>
          <w:szCs w:val="28"/>
          <w:lang w:eastAsia="uk-UA"/>
        </w:rPr>
        <w:t xml:space="preserve">иректор Інституту права та суспільних відносин </w:t>
      </w:r>
    </w:p>
    <w:p w14:paraId="7BBC8EBB" w14:textId="5036600E" w:rsidR="00082942" w:rsidRPr="00E0079B" w:rsidRDefault="00082942" w:rsidP="00082942">
      <w:pPr>
        <w:ind w:left="360"/>
        <w:rPr>
          <w:sz w:val="28"/>
          <w:szCs w:val="28"/>
        </w:rPr>
      </w:pPr>
      <w:r w:rsidRPr="00E0079B">
        <w:rPr>
          <w:sz w:val="28"/>
          <w:szCs w:val="28"/>
        </w:rPr>
        <w:t xml:space="preserve">                                       _______________________ (</w:t>
      </w:r>
      <w:r w:rsidR="004B2076" w:rsidRPr="00E0079B">
        <w:rPr>
          <w:sz w:val="28"/>
          <w:szCs w:val="28"/>
        </w:rPr>
        <w:t>Федоренко Т.В.</w:t>
      </w:r>
      <w:r w:rsidRPr="00E0079B">
        <w:rPr>
          <w:sz w:val="28"/>
          <w:szCs w:val="28"/>
        </w:rPr>
        <w:t>)</w:t>
      </w:r>
    </w:p>
    <w:p w14:paraId="0BBC91F3" w14:textId="77777777" w:rsidR="00082942" w:rsidRPr="00E0079B" w:rsidRDefault="00082942" w:rsidP="00082942">
      <w:pPr>
        <w:jc w:val="center"/>
        <w:rPr>
          <w:b/>
          <w:bCs/>
          <w:sz w:val="28"/>
          <w:szCs w:val="28"/>
        </w:rPr>
      </w:pPr>
      <w:r w:rsidRPr="00E0079B">
        <w:rPr>
          <w:sz w:val="24"/>
          <w:szCs w:val="24"/>
        </w:rPr>
        <w:t xml:space="preserve">                 (підпис)  </w:t>
      </w:r>
    </w:p>
    <w:p w14:paraId="5C37CE0C" w14:textId="77777777" w:rsidR="00082942" w:rsidRPr="00E0079B" w:rsidRDefault="00082942" w:rsidP="00082942">
      <w:pPr>
        <w:jc w:val="center"/>
        <w:rPr>
          <w:b/>
          <w:bCs/>
          <w:sz w:val="28"/>
          <w:szCs w:val="28"/>
        </w:rPr>
      </w:pPr>
    </w:p>
    <w:p w14:paraId="63E89A18" w14:textId="77777777" w:rsidR="00082942" w:rsidRPr="00E0079B" w:rsidRDefault="00082942" w:rsidP="00082942">
      <w:pPr>
        <w:suppressAutoHyphens/>
        <w:ind w:left="6720"/>
        <w:rPr>
          <w:sz w:val="28"/>
          <w:szCs w:val="24"/>
          <w:lang w:eastAsia="ar-SA"/>
        </w:rPr>
      </w:pPr>
    </w:p>
    <w:p w14:paraId="6D6C6E99" w14:textId="77777777" w:rsidR="00082942" w:rsidRPr="00E0079B" w:rsidRDefault="00082942" w:rsidP="00082942">
      <w:pPr>
        <w:suppressAutoHyphens/>
        <w:ind w:left="6720"/>
        <w:rPr>
          <w:sz w:val="28"/>
          <w:szCs w:val="24"/>
          <w:lang w:eastAsia="ar-SA"/>
        </w:rPr>
      </w:pPr>
    </w:p>
    <w:p w14:paraId="73DBC24A" w14:textId="77777777" w:rsidR="00082942" w:rsidRPr="00E0079B" w:rsidRDefault="00082942" w:rsidP="00082942">
      <w:pPr>
        <w:suppressAutoHyphens/>
        <w:ind w:left="6720"/>
        <w:rPr>
          <w:sz w:val="28"/>
          <w:szCs w:val="24"/>
          <w:lang w:eastAsia="ar-SA"/>
        </w:rPr>
      </w:pPr>
    </w:p>
    <w:p w14:paraId="50B98180" w14:textId="77777777" w:rsidR="00082942" w:rsidRPr="00E0079B" w:rsidRDefault="00082942" w:rsidP="00082942">
      <w:pPr>
        <w:suppressAutoHyphens/>
        <w:ind w:left="6720"/>
        <w:rPr>
          <w:sz w:val="28"/>
          <w:szCs w:val="24"/>
          <w:lang w:eastAsia="ar-SA"/>
        </w:rPr>
      </w:pPr>
    </w:p>
    <w:p w14:paraId="77A9E5A3" w14:textId="77777777" w:rsidR="00082942" w:rsidRPr="00E0079B" w:rsidRDefault="00082942" w:rsidP="00082942">
      <w:pPr>
        <w:suppressAutoHyphens/>
        <w:ind w:left="6720"/>
        <w:rPr>
          <w:sz w:val="28"/>
          <w:szCs w:val="24"/>
          <w:lang w:eastAsia="ar-SA"/>
        </w:rPr>
      </w:pPr>
    </w:p>
    <w:p w14:paraId="4BDB8BC2" w14:textId="77777777" w:rsidR="00082942" w:rsidRPr="00E0079B" w:rsidRDefault="00082942" w:rsidP="00082942">
      <w:pPr>
        <w:suppressAutoHyphens/>
        <w:ind w:left="6720"/>
        <w:rPr>
          <w:sz w:val="28"/>
          <w:szCs w:val="24"/>
          <w:lang w:eastAsia="ar-SA"/>
        </w:rPr>
      </w:pPr>
    </w:p>
    <w:p w14:paraId="408D80E5" w14:textId="77777777" w:rsidR="00082942" w:rsidRPr="00E0079B" w:rsidRDefault="00082942" w:rsidP="00082942">
      <w:pPr>
        <w:suppressAutoHyphens/>
        <w:rPr>
          <w:sz w:val="28"/>
          <w:szCs w:val="24"/>
          <w:lang w:eastAsia="ar-SA"/>
        </w:rPr>
      </w:pPr>
    </w:p>
    <w:p w14:paraId="40A1F44B" w14:textId="1D2CB927" w:rsidR="00082942" w:rsidRPr="00E0079B" w:rsidRDefault="00082942" w:rsidP="00533777">
      <w:pPr>
        <w:widowControl w:val="0"/>
        <w:jc w:val="center"/>
        <w:rPr>
          <w:b/>
          <w:bCs/>
          <w:sz w:val="24"/>
          <w:szCs w:val="24"/>
        </w:rPr>
      </w:pPr>
    </w:p>
    <w:p w14:paraId="57C7C5E3" w14:textId="25FF8290" w:rsidR="0018040A" w:rsidRPr="00E0079B" w:rsidRDefault="0018040A" w:rsidP="00533777">
      <w:pPr>
        <w:widowControl w:val="0"/>
        <w:jc w:val="center"/>
        <w:rPr>
          <w:b/>
          <w:bCs/>
          <w:sz w:val="24"/>
          <w:szCs w:val="24"/>
        </w:rPr>
      </w:pPr>
    </w:p>
    <w:p w14:paraId="564093C5" w14:textId="0671D505" w:rsidR="0018040A" w:rsidRPr="00E0079B" w:rsidRDefault="0018040A" w:rsidP="00533777">
      <w:pPr>
        <w:widowControl w:val="0"/>
        <w:jc w:val="center"/>
        <w:rPr>
          <w:b/>
          <w:bCs/>
          <w:sz w:val="24"/>
          <w:szCs w:val="24"/>
        </w:rPr>
      </w:pPr>
    </w:p>
    <w:p w14:paraId="5805DC3C" w14:textId="73DEC535" w:rsidR="0018040A" w:rsidRPr="00E0079B" w:rsidRDefault="0018040A" w:rsidP="00533777">
      <w:pPr>
        <w:widowControl w:val="0"/>
        <w:jc w:val="center"/>
        <w:rPr>
          <w:b/>
          <w:bCs/>
          <w:sz w:val="24"/>
          <w:szCs w:val="24"/>
        </w:rPr>
      </w:pPr>
    </w:p>
    <w:p w14:paraId="4440732C" w14:textId="778F2EA1" w:rsidR="0018040A" w:rsidRPr="00E0079B" w:rsidRDefault="0018040A" w:rsidP="00533777">
      <w:pPr>
        <w:widowControl w:val="0"/>
        <w:jc w:val="center"/>
        <w:rPr>
          <w:b/>
          <w:bCs/>
          <w:sz w:val="24"/>
          <w:szCs w:val="24"/>
        </w:rPr>
      </w:pPr>
    </w:p>
    <w:p w14:paraId="4AFCD9EA" w14:textId="6140B08F" w:rsidR="0018040A" w:rsidRPr="00E0079B" w:rsidRDefault="0018040A" w:rsidP="00533777">
      <w:pPr>
        <w:widowControl w:val="0"/>
        <w:jc w:val="center"/>
        <w:rPr>
          <w:b/>
          <w:bCs/>
          <w:sz w:val="24"/>
          <w:szCs w:val="24"/>
        </w:rPr>
      </w:pPr>
    </w:p>
    <w:p w14:paraId="09C253E4" w14:textId="7F19018E" w:rsidR="0018040A" w:rsidRPr="00E0079B" w:rsidRDefault="0018040A" w:rsidP="00533777">
      <w:pPr>
        <w:widowControl w:val="0"/>
        <w:jc w:val="center"/>
        <w:rPr>
          <w:b/>
          <w:bCs/>
          <w:sz w:val="24"/>
          <w:szCs w:val="24"/>
        </w:rPr>
      </w:pPr>
    </w:p>
    <w:p w14:paraId="7D5D9978" w14:textId="0AD59E96" w:rsidR="0018040A" w:rsidRPr="00E0079B" w:rsidRDefault="0018040A" w:rsidP="00533777">
      <w:pPr>
        <w:widowControl w:val="0"/>
        <w:jc w:val="center"/>
        <w:rPr>
          <w:b/>
          <w:bCs/>
          <w:sz w:val="24"/>
          <w:szCs w:val="24"/>
        </w:rPr>
      </w:pPr>
    </w:p>
    <w:p w14:paraId="40319C0F" w14:textId="4A3CD4CC" w:rsidR="0018040A" w:rsidRPr="00E0079B" w:rsidRDefault="0018040A" w:rsidP="00533777">
      <w:pPr>
        <w:widowControl w:val="0"/>
        <w:jc w:val="center"/>
        <w:rPr>
          <w:b/>
          <w:bCs/>
          <w:sz w:val="24"/>
          <w:szCs w:val="24"/>
        </w:rPr>
      </w:pPr>
    </w:p>
    <w:p w14:paraId="1ABC7EC9" w14:textId="4C58B558" w:rsidR="0018040A" w:rsidRPr="00E0079B" w:rsidRDefault="0018040A" w:rsidP="00533777">
      <w:pPr>
        <w:widowControl w:val="0"/>
        <w:jc w:val="center"/>
        <w:rPr>
          <w:b/>
          <w:bCs/>
          <w:sz w:val="24"/>
          <w:szCs w:val="24"/>
        </w:rPr>
      </w:pPr>
    </w:p>
    <w:p w14:paraId="0231C006" w14:textId="49A04B7E" w:rsidR="0018040A" w:rsidRPr="00E0079B" w:rsidRDefault="0018040A" w:rsidP="00533777">
      <w:pPr>
        <w:widowControl w:val="0"/>
        <w:jc w:val="center"/>
        <w:rPr>
          <w:b/>
          <w:bCs/>
          <w:sz w:val="24"/>
          <w:szCs w:val="24"/>
        </w:rPr>
      </w:pPr>
    </w:p>
    <w:p w14:paraId="257D0C26" w14:textId="4947E373" w:rsidR="0018040A" w:rsidRPr="00E0079B" w:rsidRDefault="0018040A" w:rsidP="00533777">
      <w:pPr>
        <w:widowControl w:val="0"/>
        <w:jc w:val="center"/>
        <w:rPr>
          <w:b/>
          <w:bCs/>
          <w:sz w:val="24"/>
          <w:szCs w:val="24"/>
        </w:rPr>
      </w:pPr>
    </w:p>
    <w:p w14:paraId="65ED7DDA" w14:textId="6302148C" w:rsidR="0018040A" w:rsidRPr="00E0079B" w:rsidRDefault="0018040A" w:rsidP="00533777">
      <w:pPr>
        <w:widowControl w:val="0"/>
        <w:jc w:val="center"/>
        <w:rPr>
          <w:b/>
          <w:bCs/>
          <w:sz w:val="24"/>
          <w:szCs w:val="24"/>
        </w:rPr>
      </w:pPr>
    </w:p>
    <w:p w14:paraId="5E3224A1" w14:textId="77777777" w:rsidR="007E5C34" w:rsidRPr="00E0079B" w:rsidRDefault="007E5C34" w:rsidP="007E5C34">
      <w:pPr>
        <w:widowControl w:val="0"/>
        <w:shd w:val="clear" w:color="auto" w:fill="FFFFFF"/>
        <w:autoSpaceDE w:val="0"/>
        <w:autoSpaceDN w:val="0"/>
        <w:adjustRightInd w:val="0"/>
        <w:jc w:val="center"/>
        <w:rPr>
          <w:rFonts w:eastAsiaTheme="minorEastAsia"/>
          <w:sz w:val="24"/>
          <w:szCs w:val="24"/>
        </w:rPr>
      </w:pPr>
      <w:r w:rsidRPr="00E0079B">
        <w:rPr>
          <w:b/>
          <w:bCs/>
          <w:color w:val="000000"/>
          <w:sz w:val="32"/>
          <w:szCs w:val="32"/>
        </w:rPr>
        <w:t>Зміст</w:t>
      </w:r>
    </w:p>
    <w:p w14:paraId="44B412D3"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1. </w:t>
      </w:r>
      <w:r w:rsidRPr="00E0079B">
        <w:rPr>
          <w:color w:val="000000"/>
          <w:sz w:val="28"/>
          <w:szCs w:val="28"/>
        </w:rPr>
        <w:t>ОПИС НАВЧАЛЬНОЇ ДИСЦИПЛІНИ……………………………………..</w:t>
      </w:r>
    </w:p>
    <w:p w14:paraId="4B42F66D"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lastRenderedPageBreak/>
        <w:t xml:space="preserve">2. </w:t>
      </w:r>
      <w:r w:rsidRPr="00E0079B">
        <w:rPr>
          <w:color w:val="000000"/>
          <w:sz w:val="28"/>
          <w:szCs w:val="28"/>
        </w:rPr>
        <w:t>МЕТА ТА ЗАВДАННЯ НАВЧАЛЬНОЇ ДИСЦИПЛІНИ…………………..</w:t>
      </w:r>
    </w:p>
    <w:p w14:paraId="62F4A244"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3. </w:t>
      </w:r>
      <w:r w:rsidRPr="00E0079B">
        <w:rPr>
          <w:color w:val="000000"/>
          <w:sz w:val="28"/>
          <w:szCs w:val="28"/>
        </w:rPr>
        <w:t>РЕЗУЛЬТАТИ НАВЧАННЯ ЗА ДИСЦИПЛІНОЮ, ВІДПОВІДНІСТЬ</w:t>
      </w:r>
    </w:p>
    <w:p w14:paraId="5E01EF68" w14:textId="41695D62"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color w:val="000000"/>
          <w:sz w:val="28"/>
          <w:szCs w:val="28"/>
        </w:rPr>
        <w:t>ПРОГРАМНИХ КОМПЕТЕНТНОСТЕЙ ТА РЕЗУЛЬТАТІВ НАВЧАННЯ КОМПОНЕНТАМ ОСВІТНЬОЇ ПРОГРАМИ…………………………………</w:t>
      </w:r>
    </w:p>
    <w:p w14:paraId="0B4A476B"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4. </w:t>
      </w:r>
      <w:r w:rsidRPr="00E0079B">
        <w:rPr>
          <w:color w:val="000000"/>
          <w:sz w:val="28"/>
          <w:szCs w:val="28"/>
        </w:rPr>
        <w:t>ПРОГРАМА НАВЧАЛЬНОЇ ДИСЦИПЛІНИ……………………………….</w:t>
      </w:r>
    </w:p>
    <w:p w14:paraId="3BA29728"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4.1. </w:t>
      </w:r>
      <w:r w:rsidRPr="00E0079B">
        <w:rPr>
          <w:color w:val="000000"/>
          <w:sz w:val="28"/>
          <w:szCs w:val="28"/>
        </w:rPr>
        <w:t>Анотація дисципліни…………………………………………………....</w:t>
      </w:r>
    </w:p>
    <w:p w14:paraId="678DB7B7"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4.2. </w:t>
      </w:r>
      <w:r w:rsidRPr="00E0079B">
        <w:rPr>
          <w:color w:val="000000"/>
          <w:sz w:val="28"/>
          <w:szCs w:val="28"/>
        </w:rPr>
        <w:t>Структура навчальної дисципліни………………………………….….</w:t>
      </w:r>
    </w:p>
    <w:p w14:paraId="42CDCDAF" w14:textId="7CCFD4F9" w:rsidR="007E5C34" w:rsidRPr="00E0079B" w:rsidRDefault="007E5C34" w:rsidP="007E5C34">
      <w:pPr>
        <w:widowControl w:val="0"/>
        <w:shd w:val="clear" w:color="auto" w:fill="FFFFFF"/>
        <w:autoSpaceDE w:val="0"/>
        <w:autoSpaceDN w:val="0"/>
        <w:adjustRightInd w:val="0"/>
        <w:rPr>
          <w:color w:val="000000"/>
          <w:sz w:val="28"/>
          <w:szCs w:val="28"/>
        </w:rPr>
      </w:pPr>
      <w:r w:rsidRPr="00E0079B">
        <w:rPr>
          <w:rFonts w:eastAsiaTheme="minorEastAsia"/>
          <w:color w:val="000000"/>
          <w:sz w:val="28"/>
          <w:szCs w:val="28"/>
        </w:rPr>
        <w:t xml:space="preserve">4.2.1. </w:t>
      </w:r>
      <w:r w:rsidRPr="00E0079B">
        <w:rPr>
          <w:color w:val="000000"/>
          <w:sz w:val="28"/>
          <w:szCs w:val="28"/>
        </w:rPr>
        <w:t>Тематичний план………………………………………………...</w:t>
      </w:r>
    </w:p>
    <w:p w14:paraId="4C2A4659" w14:textId="78C1CC65" w:rsidR="000C2CC5" w:rsidRPr="00E0079B" w:rsidRDefault="000C2CC5" w:rsidP="007E5C34">
      <w:pPr>
        <w:widowControl w:val="0"/>
        <w:shd w:val="clear" w:color="auto" w:fill="FFFFFF"/>
        <w:autoSpaceDE w:val="0"/>
        <w:autoSpaceDN w:val="0"/>
        <w:adjustRightInd w:val="0"/>
        <w:rPr>
          <w:rFonts w:eastAsiaTheme="minorEastAsia"/>
          <w:sz w:val="24"/>
          <w:szCs w:val="24"/>
        </w:rPr>
      </w:pPr>
      <w:r w:rsidRPr="00E0079B">
        <w:rPr>
          <w:color w:val="000000"/>
          <w:sz w:val="28"/>
          <w:szCs w:val="28"/>
        </w:rPr>
        <w:t>4.2.2. Навчально-методична картка дисципліни …………………………</w:t>
      </w:r>
    </w:p>
    <w:p w14:paraId="1AAB2038"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bookmarkStart w:id="5" w:name="_Hlk111667432"/>
      <w:r w:rsidRPr="00E0079B">
        <w:rPr>
          <w:rFonts w:eastAsiaTheme="minorEastAsia"/>
          <w:color w:val="000000"/>
          <w:sz w:val="28"/>
          <w:szCs w:val="28"/>
        </w:rPr>
        <w:lastRenderedPageBreak/>
        <w:t xml:space="preserve">4.3. </w:t>
      </w:r>
      <w:r w:rsidRPr="00E0079B">
        <w:rPr>
          <w:color w:val="000000"/>
          <w:sz w:val="28"/>
          <w:szCs w:val="28"/>
        </w:rPr>
        <w:t>Форми організації занять</w:t>
      </w:r>
      <w:bookmarkEnd w:id="5"/>
      <w:r w:rsidRPr="00E0079B">
        <w:rPr>
          <w:color w:val="000000"/>
          <w:sz w:val="28"/>
          <w:szCs w:val="28"/>
        </w:rPr>
        <w:t>……………………………………………….</w:t>
      </w:r>
    </w:p>
    <w:p w14:paraId="31FFC3CF"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bookmarkStart w:id="6" w:name="_Hlk111667845"/>
      <w:r w:rsidRPr="00E0079B">
        <w:rPr>
          <w:rFonts w:eastAsiaTheme="minorEastAsia"/>
          <w:color w:val="000000"/>
          <w:sz w:val="28"/>
          <w:szCs w:val="28"/>
        </w:rPr>
        <w:t xml:space="preserve">4.3.1. </w:t>
      </w:r>
      <w:r w:rsidRPr="00E0079B">
        <w:rPr>
          <w:color w:val="000000"/>
          <w:sz w:val="28"/>
          <w:szCs w:val="28"/>
        </w:rPr>
        <w:t>Теми семінарських занять</w:t>
      </w:r>
      <w:bookmarkEnd w:id="6"/>
      <w:r w:rsidRPr="00E0079B">
        <w:rPr>
          <w:color w:val="000000"/>
          <w:sz w:val="28"/>
          <w:szCs w:val="28"/>
        </w:rPr>
        <w:t>……………………………………….</w:t>
      </w:r>
    </w:p>
    <w:p w14:paraId="01900326" w14:textId="5136F4D0" w:rsidR="007E5C34" w:rsidRPr="00E0079B" w:rsidRDefault="007E5C34" w:rsidP="007E5C34">
      <w:pPr>
        <w:widowControl w:val="0"/>
        <w:shd w:val="clear" w:color="auto" w:fill="FFFFFF"/>
        <w:autoSpaceDE w:val="0"/>
        <w:autoSpaceDN w:val="0"/>
        <w:adjustRightInd w:val="0"/>
        <w:rPr>
          <w:rFonts w:eastAsiaTheme="minorEastAsia"/>
          <w:sz w:val="24"/>
          <w:szCs w:val="24"/>
        </w:rPr>
      </w:pPr>
      <w:bookmarkStart w:id="7" w:name="_Hlk111672256"/>
      <w:r w:rsidRPr="00E0079B">
        <w:rPr>
          <w:rFonts w:eastAsiaTheme="minorEastAsia"/>
          <w:color w:val="000000"/>
          <w:sz w:val="28"/>
          <w:szCs w:val="28"/>
        </w:rPr>
        <w:t>4.3.</w:t>
      </w:r>
      <w:r w:rsidR="00FC07C2" w:rsidRPr="00E0079B">
        <w:rPr>
          <w:rFonts w:eastAsiaTheme="minorEastAsia"/>
          <w:color w:val="000000"/>
          <w:sz w:val="28"/>
          <w:szCs w:val="28"/>
        </w:rPr>
        <w:t>2</w:t>
      </w:r>
      <w:r w:rsidRPr="00E0079B">
        <w:rPr>
          <w:rFonts w:eastAsiaTheme="minorEastAsia"/>
          <w:color w:val="000000"/>
          <w:sz w:val="28"/>
          <w:szCs w:val="28"/>
        </w:rPr>
        <w:t xml:space="preserve">. </w:t>
      </w:r>
      <w:r w:rsidRPr="00E0079B">
        <w:rPr>
          <w:color w:val="000000"/>
          <w:sz w:val="28"/>
          <w:szCs w:val="28"/>
        </w:rPr>
        <w:t>Індивідуальні завдання</w:t>
      </w:r>
      <w:bookmarkEnd w:id="7"/>
      <w:r w:rsidRPr="00E0079B">
        <w:rPr>
          <w:color w:val="000000"/>
          <w:sz w:val="28"/>
          <w:szCs w:val="28"/>
        </w:rPr>
        <w:t>…………………………………………..</w:t>
      </w:r>
    </w:p>
    <w:p w14:paraId="0CD57A30" w14:textId="643BB06F"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4.3.</w:t>
      </w:r>
      <w:r w:rsidR="00FC07C2" w:rsidRPr="00E0079B">
        <w:rPr>
          <w:rFonts w:eastAsiaTheme="minorEastAsia"/>
          <w:color w:val="000000"/>
          <w:sz w:val="28"/>
          <w:szCs w:val="28"/>
        </w:rPr>
        <w:t>3</w:t>
      </w:r>
      <w:r w:rsidRPr="00E0079B">
        <w:rPr>
          <w:rFonts w:eastAsiaTheme="minorEastAsia"/>
          <w:color w:val="000000"/>
          <w:sz w:val="28"/>
          <w:szCs w:val="28"/>
        </w:rPr>
        <w:t xml:space="preserve">. </w:t>
      </w:r>
      <w:r w:rsidRPr="00E0079B">
        <w:rPr>
          <w:color w:val="000000"/>
          <w:sz w:val="28"/>
          <w:szCs w:val="28"/>
        </w:rPr>
        <w:t>Індивідуальна навчально-дослідна робота……………………..</w:t>
      </w:r>
    </w:p>
    <w:p w14:paraId="74BD2B73" w14:textId="23E5E035" w:rsidR="007E5C34" w:rsidRPr="00E0079B" w:rsidRDefault="007E5C34" w:rsidP="007E5C34">
      <w:pPr>
        <w:widowControl w:val="0"/>
        <w:shd w:val="clear" w:color="auto" w:fill="FFFFFF"/>
        <w:autoSpaceDE w:val="0"/>
        <w:autoSpaceDN w:val="0"/>
        <w:adjustRightInd w:val="0"/>
        <w:rPr>
          <w:rFonts w:eastAsiaTheme="minorEastAsia"/>
          <w:sz w:val="24"/>
          <w:szCs w:val="24"/>
        </w:rPr>
      </w:pPr>
      <w:bookmarkStart w:id="8" w:name="_Hlk111679642"/>
      <w:r w:rsidRPr="00E0079B">
        <w:rPr>
          <w:rFonts w:eastAsiaTheme="minorEastAsia"/>
          <w:color w:val="000000"/>
          <w:sz w:val="28"/>
          <w:szCs w:val="28"/>
        </w:rPr>
        <w:t>4.3.</w:t>
      </w:r>
      <w:r w:rsidR="00FC07C2" w:rsidRPr="00E0079B">
        <w:rPr>
          <w:rFonts w:eastAsiaTheme="minorEastAsia"/>
          <w:color w:val="000000"/>
          <w:sz w:val="28"/>
          <w:szCs w:val="28"/>
        </w:rPr>
        <w:t>4</w:t>
      </w:r>
      <w:r w:rsidRPr="00E0079B">
        <w:rPr>
          <w:rFonts w:eastAsiaTheme="minorEastAsia"/>
          <w:color w:val="000000"/>
          <w:sz w:val="28"/>
          <w:szCs w:val="28"/>
        </w:rPr>
        <w:t xml:space="preserve">. </w:t>
      </w:r>
      <w:r w:rsidRPr="00E0079B">
        <w:rPr>
          <w:color w:val="000000"/>
          <w:sz w:val="28"/>
          <w:szCs w:val="28"/>
        </w:rPr>
        <w:t xml:space="preserve">Теми самостійної роботи </w:t>
      </w:r>
      <w:bookmarkEnd w:id="8"/>
      <w:r w:rsidRPr="00E0079B">
        <w:rPr>
          <w:color w:val="000000"/>
          <w:sz w:val="28"/>
          <w:szCs w:val="28"/>
        </w:rPr>
        <w:t>……………………………</w:t>
      </w:r>
      <w:r w:rsidR="00B143A7">
        <w:rPr>
          <w:color w:val="000000"/>
          <w:sz w:val="28"/>
          <w:szCs w:val="28"/>
        </w:rPr>
        <w:t>…………………</w:t>
      </w:r>
    </w:p>
    <w:p w14:paraId="1838BFF9"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5. </w:t>
      </w:r>
      <w:r w:rsidRPr="00E0079B">
        <w:rPr>
          <w:color w:val="000000"/>
          <w:sz w:val="28"/>
          <w:szCs w:val="28"/>
        </w:rPr>
        <w:t>МЕТОДИ НАВЧАННЯ………………………………………………………..</w:t>
      </w:r>
    </w:p>
    <w:p w14:paraId="54295F97"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5.1. </w:t>
      </w:r>
      <w:r w:rsidRPr="00E0079B">
        <w:rPr>
          <w:color w:val="000000"/>
          <w:sz w:val="28"/>
          <w:szCs w:val="28"/>
        </w:rPr>
        <w:t>Методи організації та здійснення навчально-пізнавальної діяльності……………………………………………………………………...</w:t>
      </w:r>
    </w:p>
    <w:p w14:paraId="5244FD2B"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5.2. </w:t>
      </w:r>
      <w:r w:rsidRPr="00E0079B">
        <w:rPr>
          <w:color w:val="000000"/>
          <w:sz w:val="28"/>
          <w:szCs w:val="28"/>
        </w:rPr>
        <w:t xml:space="preserve">Методи стимулювання інтересу до навчання і </w:t>
      </w:r>
      <w:r w:rsidRPr="00E0079B">
        <w:rPr>
          <w:color w:val="000000"/>
          <w:sz w:val="28"/>
          <w:szCs w:val="28"/>
        </w:rPr>
        <w:lastRenderedPageBreak/>
        <w:t>мотивації навчально-пізнавальної діяльності………………………………………</w:t>
      </w:r>
    </w:p>
    <w:p w14:paraId="3BB1483E"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5.3. </w:t>
      </w:r>
      <w:r w:rsidRPr="00E0079B">
        <w:rPr>
          <w:color w:val="000000"/>
          <w:sz w:val="28"/>
          <w:szCs w:val="28"/>
        </w:rPr>
        <w:t>Інклюзивні методи навчання…………………………………………….</w:t>
      </w:r>
    </w:p>
    <w:p w14:paraId="1B2D4266"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6. </w:t>
      </w:r>
      <w:r w:rsidRPr="00E0079B">
        <w:rPr>
          <w:color w:val="000000"/>
          <w:sz w:val="28"/>
          <w:szCs w:val="28"/>
        </w:rPr>
        <w:t>СИСТЕМА ОЦІНЮВАННЯ НАВЧАЛЬНИХ ДОСЯГНЕНЬ ЗДОБУВАЧІВ ВИЩОЇ ОСВІТИ…………………………………………………</w:t>
      </w:r>
    </w:p>
    <w:p w14:paraId="32590EA9"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6.1. </w:t>
      </w:r>
      <w:r w:rsidRPr="00E0079B">
        <w:rPr>
          <w:color w:val="000000"/>
          <w:sz w:val="28"/>
          <w:szCs w:val="28"/>
        </w:rPr>
        <w:t>Загальні критерії оцінювання навчальних досягнень студентів………</w:t>
      </w:r>
    </w:p>
    <w:p w14:paraId="1D942770"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6.2. </w:t>
      </w:r>
      <w:r w:rsidRPr="00E0079B">
        <w:rPr>
          <w:color w:val="000000"/>
          <w:sz w:val="28"/>
          <w:szCs w:val="28"/>
        </w:rPr>
        <w:t>Система оцінювання роботи студентів/аспірантів упродовж семестру………………………………………………………………………...</w:t>
      </w:r>
    </w:p>
    <w:p w14:paraId="57B9B673"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6.3. </w:t>
      </w:r>
      <w:r w:rsidRPr="00E0079B">
        <w:rPr>
          <w:color w:val="000000"/>
          <w:sz w:val="28"/>
          <w:szCs w:val="28"/>
        </w:rPr>
        <w:t>Оцінка за теоретичний і практичний курс: шкала оцінювання національна та ECTS…………………………………………………………..</w:t>
      </w:r>
    </w:p>
    <w:p w14:paraId="0A992D8D"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lastRenderedPageBreak/>
        <w:t xml:space="preserve">6.4. </w:t>
      </w:r>
      <w:r w:rsidRPr="00E0079B">
        <w:rPr>
          <w:color w:val="000000"/>
          <w:sz w:val="28"/>
          <w:szCs w:val="28"/>
        </w:rPr>
        <w:t>Оцінка за екзамен: шкала оцінювання національна та ECTS…………..</w:t>
      </w:r>
    </w:p>
    <w:p w14:paraId="3175308C"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6.5. </w:t>
      </w:r>
      <w:r w:rsidRPr="00E0079B">
        <w:rPr>
          <w:color w:val="000000"/>
          <w:sz w:val="28"/>
          <w:szCs w:val="28"/>
        </w:rPr>
        <w:t>Загальна оцінка з дисципліни: шкала оцінювання національна</w:t>
      </w:r>
    </w:p>
    <w:p w14:paraId="77D438C8"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color w:val="000000"/>
          <w:sz w:val="28"/>
          <w:szCs w:val="28"/>
        </w:rPr>
        <w:t>та ECTS………………………………………………………………………….</w:t>
      </w:r>
    </w:p>
    <w:p w14:paraId="23934D44"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6.6. </w:t>
      </w:r>
      <w:r w:rsidRPr="00E0079B">
        <w:rPr>
          <w:color w:val="000000"/>
          <w:sz w:val="28"/>
          <w:szCs w:val="28"/>
        </w:rPr>
        <w:t>Розподіл балів, які отримують студенти…………………………………</w:t>
      </w:r>
    </w:p>
    <w:p w14:paraId="6507DFE0"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6.7. </w:t>
      </w:r>
      <w:r w:rsidRPr="00E0079B">
        <w:rPr>
          <w:color w:val="000000"/>
          <w:sz w:val="28"/>
          <w:szCs w:val="28"/>
        </w:rPr>
        <w:t>Орієнтовний перелік питань до екзамену (заліку)………………………</w:t>
      </w:r>
    </w:p>
    <w:p w14:paraId="7A247AB9"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7. </w:t>
      </w:r>
      <w:r w:rsidRPr="00E0079B">
        <w:rPr>
          <w:color w:val="000000"/>
          <w:sz w:val="28"/>
          <w:szCs w:val="28"/>
        </w:rPr>
        <w:t>МЕТОДИЧНЕ ЗАБЕЗПЕЧЕННЯ……………………………………………….</w:t>
      </w:r>
    </w:p>
    <w:p w14:paraId="6485100E"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7.1. </w:t>
      </w:r>
      <w:r w:rsidRPr="00E0079B">
        <w:rPr>
          <w:color w:val="000000"/>
          <w:sz w:val="28"/>
          <w:szCs w:val="28"/>
        </w:rPr>
        <w:t>Навчально-методичні аудіо- і відеоматеріали, у т.ч. для студентів</w:t>
      </w:r>
    </w:p>
    <w:p w14:paraId="5FC5C4DF"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color w:val="000000"/>
          <w:sz w:val="28"/>
          <w:szCs w:val="28"/>
        </w:rPr>
        <w:t>з інвалідністю…………………………………………………………………...</w:t>
      </w:r>
    </w:p>
    <w:p w14:paraId="411E8C68"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lastRenderedPageBreak/>
        <w:t xml:space="preserve">7.2. </w:t>
      </w:r>
      <w:r w:rsidRPr="00E0079B">
        <w:rPr>
          <w:color w:val="000000"/>
          <w:sz w:val="28"/>
          <w:szCs w:val="28"/>
        </w:rPr>
        <w:t>Глосарій (термінологічний словник)……………………………………...</w:t>
      </w:r>
    </w:p>
    <w:p w14:paraId="4BFD531D"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7.3. </w:t>
      </w:r>
      <w:r w:rsidRPr="00E0079B">
        <w:rPr>
          <w:color w:val="000000"/>
          <w:sz w:val="28"/>
          <w:szCs w:val="28"/>
        </w:rPr>
        <w:t>Рекомендована література………………………………………………....</w:t>
      </w:r>
    </w:p>
    <w:p w14:paraId="506A5780" w14:textId="77777777" w:rsidR="007E5C34" w:rsidRPr="00E0079B" w:rsidRDefault="007E5C34" w:rsidP="007E5C34">
      <w:pPr>
        <w:widowControl w:val="0"/>
        <w:shd w:val="clear" w:color="auto" w:fill="FFFFFF"/>
        <w:autoSpaceDE w:val="0"/>
        <w:autoSpaceDN w:val="0"/>
        <w:adjustRightInd w:val="0"/>
        <w:rPr>
          <w:rFonts w:eastAsiaTheme="minorEastAsia"/>
          <w:sz w:val="24"/>
          <w:szCs w:val="24"/>
        </w:rPr>
      </w:pPr>
      <w:r w:rsidRPr="00E0079B">
        <w:rPr>
          <w:rFonts w:eastAsiaTheme="minorEastAsia"/>
          <w:color w:val="000000"/>
          <w:sz w:val="28"/>
          <w:szCs w:val="28"/>
        </w:rPr>
        <w:t xml:space="preserve">7.4. </w:t>
      </w:r>
      <w:r w:rsidRPr="00E0079B">
        <w:rPr>
          <w:color w:val="000000"/>
          <w:sz w:val="28"/>
          <w:szCs w:val="28"/>
        </w:rPr>
        <w:t>Інформаційні ресурси……………………………………………………...</w:t>
      </w:r>
    </w:p>
    <w:p w14:paraId="1AABACC8" w14:textId="2409C463" w:rsidR="007E5C34" w:rsidRPr="00E0079B" w:rsidRDefault="007E5C34" w:rsidP="007E5C34">
      <w:pPr>
        <w:widowControl w:val="0"/>
        <w:shd w:val="clear" w:color="auto" w:fill="FFFFFF"/>
        <w:autoSpaceDE w:val="0"/>
        <w:autoSpaceDN w:val="0"/>
        <w:adjustRightInd w:val="0"/>
        <w:rPr>
          <w:color w:val="000000"/>
          <w:sz w:val="28"/>
          <w:szCs w:val="28"/>
        </w:rPr>
      </w:pPr>
      <w:r w:rsidRPr="00E0079B">
        <w:rPr>
          <w:rFonts w:eastAsiaTheme="minorEastAsia"/>
          <w:color w:val="000000"/>
          <w:sz w:val="28"/>
          <w:szCs w:val="28"/>
        </w:rPr>
        <w:t xml:space="preserve">8. </w:t>
      </w:r>
      <w:r w:rsidRPr="00E0079B">
        <w:rPr>
          <w:color w:val="000000"/>
          <w:sz w:val="28"/>
          <w:szCs w:val="28"/>
        </w:rPr>
        <w:t>МАТЕРІАЛЬНО-ТЕХНІЧНЕ ЗАБЕЗПЕЧЕННЯ ДИСЦИПЛІНИ…………….</w:t>
      </w:r>
    </w:p>
    <w:p w14:paraId="25BFD412" w14:textId="4B3782AA" w:rsidR="00FD2353" w:rsidRPr="00E0079B" w:rsidRDefault="00FD2353" w:rsidP="007E5C34">
      <w:pPr>
        <w:widowControl w:val="0"/>
        <w:shd w:val="clear" w:color="auto" w:fill="FFFFFF"/>
        <w:autoSpaceDE w:val="0"/>
        <w:autoSpaceDN w:val="0"/>
        <w:adjustRightInd w:val="0"/>
        <w:rPr>
          <w:color w:val="000000"/>
          <w:sz w:val="28"/>
          <w:szCs w:val="28"/>
        </w:rPr>
      </w:pPr>
    </w:p>
    <w:p w14:paraId="2B9CA294" w14:textId="37CEE681" w:rsidR="00FD2353" w:rsidRPr="00E0079B" w:rsidRDefault="00FD2353" w:rsidP="007E5C34">
      <w:pPr>
        <w:widowControl w:val="0"/>
        <w:shd w:val="clear" w:color="auto" w:fill="FFFFFF"/>
        <w:autoSpaceDE w:val="0"/>
        <w:autoSpaceDN w:val="0"/>
        <w:adjustRightInd w:val="0"/>
        <w:rPr>
          <w:rFonts w:eastAsiaTheme="minorEastAsia"/>
          <w:sz w:val="24"/>
          <w:szCs w:val="24"/>
        </w:rPr>
      </w:pPr>
    </w:p>
    <w:p w14:paraId="176DB6C9" w14:textId="670A0147" w:rsidR="00D85DF9" w:rsidRPr="00E0079B" w:rsidRDefault="00D85DF9" w:rsidP="007E5C34">
      <w:pPr>
        <w:widowControl w:val="0"/>
        <w:shd w:val="clear" w:color="auto" w:fill="FFFFFF"/>
        <w:autoSpaceDE w:val="0"/>
        <w:autoSpaceDN w:val="0"/>
        <w:adjustRightInd w:val="0"/>
        <w:rPr>
          <w:rFonts w:eastAsiaTheme="minorEastAsia"/>
          <w:sz w:val="24"/>
          <w:szCs w:val="24"/>
        </w:rPr>
      </w:pPr>
    </w:p>
    <w:p w14:paraId="05DFECD8" w14:textId="7A8DCB18" w:rsidR="00D85DF9" w:rsidRPr="00E0079B" w:rsidRDefault="00D85DF9" w:rsidP="007E5C34">
      <w:pPr>
        <w:widowControl w:val="0"/>
        <w:shd w:val="clear" w:color="auto" w:fill="FFFFFF"/>
        <w:autoSpaceDE w:val="0"/>
        <w:autoSpaceDN w:val="0"/>
        <w:adjustRightInd w:val="0"/>
        <w:rPr>
          <w:rFonts w:eastAsiaTheme="minorEastAsia"/>
          <w:sz w:val="24"/>
          <w:szCs w:val="24"/>
        </w:rPr>
      </w:pPr>
    </w:p>
    <w:p w14:paraId="2CB55380" w14:textId="77777777" w:rsidR="00D85DF9" w:rsidRPr="00E0079B" w:rsidRDefault="00D85DF9" w:rsidP="007E5C34">
      <w:pPr>
        <w:widowControl w:val="0"/>
        <w:shd w:val="clear" w:color="auto" w:fill="FFFFFF"/>
        <w:autoSpaceDE w:val="0"/>
        <w:autoSpaceDN w:val="0"/>
        <w:adjustRightInd w:val="0"/>
        <w:rPr>
          <w:rFonts w:eastAsiaTheme="minorEastAsia"/>
          <w:sz w:val="24"/>
          <w:szCs w:val="24"/>
        </w:rPr>
      </w:pPr>
    </w:p>
    <w:p w14:paraId="2B184B5A" w14:textId="117D6464" w:rsidR="0089231A" w:rsidRPr="00E0079B" w:rsidRDefault="00FD2353" w:rsidP="00065E1B">
      <w:pPr>
        <w:pStyle w:val="af2"/>
        <w:numPr>
          <w:ilvl w:val="0"/>
          <w:numId w:val="28"/>
        </w:numPr>
        <w:tabs>
          <w:tab w:val="left" w:pos="540"/>
        </w:tabs>
        <w:jc w:val="both"/>
        <w:rPr>
          <w:b/>
          <w:iCs/>
          <w:color w:val="000000"/>
          <w:sz w:val="28"/>
          <w:szCs w:val="28"/>
        </w:rPr>
      </w:pPr>
      <w:r w:rsidRPr="00E0079B">
        <w:rPr>
          <w:b/>
          <w:iCs/>
          <w:color w:val="000000"/>
          <w:sz w:val="28"/>
          <w:szCs w:val="28"/>
        </w:rPr>
        <w:t>ОПИС</w:t>
      </w:r>
      <w:r w:rsidR="00065E1B" w:rsidRPr="00E0079B">
        <w:rPr>
          <w:b/>
          <w:iCs/>
          <w:color w:val="000000"/>
          <w:sz w:val="28"/>
          <w:szCs w:val="28"/>
        </w:rPr>
        <w:t xml:space="preserve"> </w:t>
      </w:r>
      <w:r w:rsidRPr="00E0079B">
        <w:rPr>
          <w:b/>
          <w:iCs/>
          <w:color w:val="000000"/>
          <w:sz w:val="28"/>
          <w:szCs w:val="28"/>
        </w:rPr>
        <w:t>НАВЧАЛЬНОЇ</w:t>
      </w:r>
      <w:r w:rsidR="00065E1B" w:rsidRPr="00E0079B">
        <w:rPr>
          <w:b/>
          <w:iCs/>
          <w:color w:val="000000"/>
          <w:sz w:val="28"/>
          <w:szCs w:val="28"/>
        </w:rPr>
        <w:t xml:space="preserve"> </w:t>
      </w:r>
      <w:r w:rsidRPr="00E0079B">
        <w:rPr>
          <w:b/>
          <w:iCs/>
          <w:color w:val="000000"/>
          <w:sz w:val="28"/>
          <w:szCs w:val="28"/>
        </w:rPr>
        <w:t>ДИСЦИПЛІНИ</w:t>
      </w:r>
      <w:bookmarkStart w:id="9" w:name="_Hlk65633627"/>
      <w:r w:rsidR="00065E1B" w:rsidRPr="00E0079B">
        <w:rPr>
          <w:b/>
          <w:iCs/>
          <w:color w:val="000000"/>
          <w:sz w:val="28"/>
          <w:szCs w:val="28"/>
        </w:rPr>
        <w:t xml:space="preserve"> </w:t>
      </w:r>
      <w:bookmarkEnd w:id="9"/>
      <w:r w:rsidR="0089231A" w:rsidRPr="00E0079B">
        <w:rPr>
          <w:b/>
          <w:iCs/>
          <w:color w:val="000000"/>
          <w:sz w:val="28"/>
          <w:szCs w:val="28"/>
        </w:rPr>
        <w:t xml:space="preserve">«АКТУАЛЬНІ ПРОБЛЕМИ КРИМІНАЛЬНОГО ПРАВА ТА </w:t>
      </w:r>
      <w:r w:rsidR="00065E1B" w:rsidRPr="00E0079B">
        <w:rPr>
          <w:b/>
          <w:iCs/>
          <w:color w:val="000000"/>
          <w:sz w:val="28"/>
          <w:szCs w:val="28"/>
        </w:rPr>
        <w:t>ПРОЦЕСУ</w:t>
      </w:r>
      <w:r w:rsidR="0089231A" w:rsidRPr="00E0079B">
        <w:rPr>
          <w:b/>
          <w:iCs/>
          <w:color w:val="000000"/>
          <w:sz w:val="28"/>
          <w:szCs w:val="28"/>
        </w:rPr>
        <w:t>»</w:t>
      </w:r>
    </w:p>
    <w:p w14:paraId="0759F5F2" w14:textId="77777777" w:rsidR="00FD2353" w:rsidRPr="00E0079B" w:rsidRDefault="00FD2353" w:rsidP="00065E1B">
      <w:pPr>
        <w:tabs>
          <w:tab w:val="left" w:pos="540"/>
        </w:tabs>
        <w:ind w:firstLine="567"/>
        <w:jc w:val="both"/>
        <w:rPr>
          <w:b/>
          <w:iCs/>
          <w:color w:val="000000"/>
          <w:sz w:val="28"/>
          <w:szCs w:val="28"/>
        </w:rPr>
      </w:pPr>
    </w:p>
    <w:p w14:paraId="213CF04D" w14:textId="153350F8" w:rsidR="00FD2353" w:rsidRDefault="00FD2353" w:rsidP="00FD2353">
      <w:pPr>
        <w:rPr>
          <w:sz w:val="28"/>
          <w:szCs w:val="28"/>
          <w:highlight w:val="yellow"/>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B63C98" w:rsidRPr="001E2E8D" w14:paraId="5D470A03" w14:textId="77777777" w:rsidTr="00B63C98">
        <w:trPr>
          <w:trHeight w:val="803"/>
        </w:trPr>
        <w:tc>
          <w:tcPr>
            <w:tcW w:w="2896" w:type="dxa"/>
            <w:vMerge w:val="restart"/>
            <w:vAlign w:val="center"/>
          </w:tcPr>
          <w:p w14:paraId="113BD459" w14:textId="77777777" w:rsidR="00B63C98" w:rsidRPr="001E2E8D" w:rsidRDefault="00B63C98" w:rsidP="00B63C98">
            <w:pPr>
              <w:jc w:val="center"/>
              <w:rPr>
                <w:b/>
                <w:sz w:val="28"/>
                <w:szCs w:val="28"/>
              </w:rPr>
            </w:pPr>
            <w:r w:rsidRPr="001E2E8D">
              <w:rPr>
                <w:b/>
                <w:sz w:val="28"/>
                <w:szCs w:val="28"/>
              </w:rPr>
              <w:lastRenderedPageBreak/>
              <w:t xml:space="preserve">Найменування показників </w:t>
            </w:r>
          </w:p>
        </w:tc>
        <w:tc>
          <w:tcPr>
            <w:tcW w:w="3262" w:type="dxa"/>
            <w:vMerge w:val="restart"/>
            <w:vAlign w:val="center"/>
          </w:tcPr>
          <w:p w14:paraId="3F4E1022" w14:textId="77777777" w:rsidR="00B63C98" w:rsidRPr="00CB16A2" w:rsidRDefault="00B63C98" w:rsidP="00B63C98">
            <w:pPr>
              <w:jc w:val="center"/>
              <w:rPr>
                <w:b/>
                <w:sz w:val="28"/>
                <w:szCs w:val="28"/>
              </w:rPr>
            </w:pPr>
            <w:r w:rsidRPr="00CB16A2">
              <w:rPr>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14:paraId="30CDABDD" w14:textId="77777777" w:rsidR="00B63C98" w:rsidRPr="00CB16A2" w:rsidRDefault="00B63C98" w:rsidP="00B63C98">
            <w:pPr>
              <w:jc w:val="center"/>
              <w:rPr>
                <w:b/>
                <w:sz w:val="28"/>
                <w:szCs w:val="28"/>
              </w:rPr>
            </w:pPr>
            <w:r w:rsidRPr="00CB16A2">
              <w:rPr>
                <w:b/>
                <w:sz w:val="28"/>
                <w:szCs w:val="28"/>
              </w:rPr>
              <w:t>Характеристика навчальної дисципліни</w:t>
            </w:r>
          </w:p>
        </w:tc>
      </w:tr>
      <w:tr w:rsidR="00B63C98" w:rsidRPr="001E2E8D" w14:paraId="47002101" w14:textId="77777777" w:rsidTr="00B63C98">
        <w:trPr>
          <w:trHeight w:val="549"/>
        </w:trPr>
        <w:tc>
          <w:tcPr>
            <w:tcW w:w="2896" w:type="dxa"/>
            <w:vMerge/>
            <w:vAlign w:val="center"/>
          </w:tcPr>
          <w:p w14:paraId="0957EEEF" w14:textId="77777777" w:rsidR="00B63C98" w:rsidRPr="001E2E8D" w:rsidRDefault="00B63C98" w:rsidP="00B63C98">
            <w:pPr>
              <w:jc w:val="center"/>
              <w:rPr>
                <w:b/>
                <w:sz w:val="28"/>
                <w:szCs w:val="28"/>
              </w:rPr>
            </w:pPr>
          </w:p>
        </w:tc>
        <w:tc>
          <w:tcPr>
            <w:tcW w:w="3262" w:type="dxa"/>
            <w:vMerge/>
            <w:vAlign w:val="center"/>
          </w:tcPr>
          <w:p w14:paraId="0D75F223" w14:textId="77777777" w:rsidR="00B63C98" w:rsidRPr="00CB16A2" w:rsidRDefault="00B63C98" w:rsidP="00B63C98">
            <w:pPr>
              <w:jc w:val="center"/>
              <w:rPr>
                <w:b/>
                <w:sz w:val="28"/>
                <w:szCs w:val="28"/>
              </w:rPr>
            </w:pPr>
          </w:p>
        </w:tc>
        <w:tc>
          <w:tcPr>
            <w:tcW w:w="1620" w:type="dxa"/>
          </w:tcPr>
          <w:p w14:paraId="00D6DBBF" w14:textId="77777777" w:rsidR="00B63C98" w:rsidRPr="00CB16A2" w:rsidRDefault="00B63C98" w:rsidP="00B63C98">
            <w:pPr>
              <w:jc w:val="center"/>
              <w:rPr>
                <w:b/>
                <w:i/>
                <w:sz w:val="28"/>
                <w:szCs w:val="28"/>
              </w:rPr>
            </w:pPr>
            <w:r w:rsidRPr="00CB16A2">
              <w:rPr>
                <w:b/>
                <w:i/>
                <w:sz w:val="28"/>
                <w:szCs w:val="28"/>
              </w:rPr>
              <w:t>денна форма навчання</w:t>
            </w:r>
          </w:p>
        </w:tc>
        <w:tc>
          <w:tcPr>
            <w:tcW w:w="1800" w:type="dxa"/>
          </w:tcPr>
          <w:p w14:paraId="4DB8D640" w14:textId="77777777" w:rsidR="00B63C98" w:rsidRPr="00CB16A2" w:rsidRDefault="00B63C98" w:rsidP="00B63C98">
            <w:pPr>
              <w:jc w:val="center"/>
              <w:rPr>
                <w:b/>
                <w:i/>
                <w:sz w:val="28"/>
                <w:szCs w:val="28"/>
              </w:rPr>
            </w:pPr>
            <w:r w:rsidRPr="00CB16A2">
              <w:rPr>
                <w:b/>
                <w:i/>
                <w:sz w:val="28"/>
                <w:szCs w:val="28"/>
              </w:rPr>
              <w:t>заочна форма навчання</w:t>
            </w:r>
          </w:p>
        </w:tc>
      </w:tr>
      <w:tr w:rsidR="00B63C98" w:rsidRPr="001E2E8D" w14:paraId="6DD4E704" w14:textId="77777777" w:rsidTr="00B63C98">
        <w:trPr>
          <w:trHeight w:val="409"/>
        </w:trPr>
        <w:tc>
          <w:tcPr>
            <w:tcW w:w="2896" w:type="dxa"/>
            <w:vMerge w:val="restart"/>
            <w:vAlign w:val="center"/>
          </w:tcPr>
          <w:p w14:paraId="6AFEFACD" w14:textId="72EDD5E2" w:rsidR="00B63C98" w:rsidRPr="00B63C98" w:rsidRDefault="00B63C98" w:rsidP="00B63C98">
            <w:pPr>
              <w:rPr>
                <w:sz w:val="28"/>
                <w:szCs w:val="28"/>
                <w:lang w:val="ru-RU"/>
              </w:rPr>
            </w:pPr>
            <w:r w:rsidRPr="001E2E8D">
              <w:rPr>
                <w:sz w:val="28"/>
                <w:szCs w:val="28"/>
              </w:rPr>
              <w:t xml:space="preserve">Загальний обсяг кредитів – </w:t>
            </w:r>
            <w:r>
              <w:rPr>
                <w:sz w:val="28"/>
                <w:szCs w:val="28"/>
                <w:lang w:val="ru-RU"/>
              </w:rPr>
              <w:t>3</w:t>
            </w:r>
          </w:p>
        </w:tc>
        <w:tc>
          <w:tcPr>
            <w:tcW w:w="3262" w:type="dxa"/>
          </w:tcPr>
          <w:p w14:paraId="52E889B3" w14:textId="77777777" w:rsidR="00B63C98" w:rsidRPr="00CB16A2" w:rsidRDefault="00B63C98" w:rsidP="00B63C98">
            <w:pPr>
              <w:jc w:val="center"/>
              <w:rPr>
                <w:b/>
                <w:sz w:val="28"/>
                <w:szCs w:val="28"/>
              </w:rPr>
            </w:pPr>
            <w:r w:rsidRPr="00CB16A2">
              <w:rPr>
                <w:b/>
                <w:sz w:val="28"/>
                <w:szCs w:val="28"/>
              </w:rPr>
              <w:t>Галузь знань</w:t>
            </w:r>
          </w:p>
          <w:p w14:paraId="3DF7825A" w14:textId="77777777" w:rsidR="00B63C98" w:rsidRPr="00CB16A2" w:rsidRDefault="00B63C98" w:rsidP="00B63C98">
            <w:pPr>
              <w:jc w:val="center"/>
              <w:rPr>
                <w:sz w:val="28"/>
                <w:szCs w:val="28"/>
              </w:rPr>
            </w:pPr>
            <w:r w:rsidRPr="00CB16A2">
              <w:rPr>
                <w:sz w:val="28"/>
                <w:szCs w:val="28"/>
              </w:rPr>
              <w:t>______</w:t>
            </w:r>
            <w:r w:rsidRPr="00CB16A2">
              <w:rPr>
                <w:sz w:val="28"/>
                <w:szCs w:val="28"/>
                <w:u w:val="single"/>
              </w:rPr>
              <w:t>08 Право</w:t>
            </w:r>
            <w:r w:rsidRPr="00CB16A2">
              <w:rPr>
                <w:sz w:val="28"/>
                <w:szCs w:val="28"/>
              </w:rPr>
              <w:t>______</w:t>
            </w:r>
          </w:p>
          <w:p w14:paraId="5B5086DE" w14:textId="77777777" w:rsidR="00B63C98" w:rsidRPr="00CB16A2" w:rsidRDefault="00B63C98" w:rsidP="00B63C98">
            <w:pPr>
              <w:jc w:val="center"/>
            </w:pPr>
            <w:r w:rsidRPr="00CB16A2">
              <w:t>(шифр і назва)</w:t>
            </w:r>
          </w:p>
        </w:tc>
        <w:tc>
          <w:tcPr>
            <w:tcW w:w="3420" w:type="dxa"/>
            <w:gridSpan w:val="2"/>
            <w:vAlign w:val="center"/>
          </w:tcPr>
          <w:p w14:paraId="3B52DA20" w14:textId="77777777" w:rsidR="00B63C98" w:rsidRPr="00CB16A2" w:rsidRDefault="00B63C98" w:rsidP="00B63C98">
            <w:pPr>
              <w:jc w:val="center"/>
              <w:rPr>
                <w:b/>
                <w:sz w:val="28"/>
                <w:szCs w:val="28"/>
              </w:rPr>
            </w:pPr>
            <w:r w:rsidRPr="00CB16A2">
              <w:rPr>
                <w:b/>
                <w:sz w:val="28"/>
                <w:szCs w:val="28"/>
              </w:rPr>
              <w:t>Вид дисципліни</w:t>
            </w:r>
          </w:p>
          <w:p w14:paraId="7486D18B" w14:textId="77777777" w:rsidR="00B63C98" w:rsidRPr="00CB16A2" w:rsidRDefault="00B63C98" w:rsidP="00B63C98">
            <w:pPr>
              <w:jc w:val="center"/>
              <w:rPr>
                <w:sz w:val="28"/>
                <w:szCs w:val="28"/>
                <w:u w:val="single"/>
              </w:rPr>
            </w:pPr>
            <w:r>
              <w:rPr>
                <w:sz w:val="28"/>
                <w:szCs w:val="28"/>
                <w:u w:val="single"/>
              </w:rPr>
              <w:t>Обов’язкова</w:t>
            </w:r>
          </w:p>
          <w:p w14:paraId="7321AC1E" w14:textId="77777777" w:rsidR="00B63C98" w:rsidRPr="00CB16A2" w:rsidRDefault="00B63C98" w:rsidP="00B63C98">
            <w:pPr>
              <w:jc w:val="center"/>
              <w:rPr>
                <w:i/>
              </w:rPr>
            </w:pPr>
            <w:r w:rsidRPr="00CB16A2">
              <w:t>(обов’язкова чи за вибором студента)</w:t>
            </w:r>
          </w:p>
        </w:tc>
      </w:tr>
      <w:tr w:rsidR="00B63C98" w:rsidRPr="001E2E8D" w14:paraId="6BCB5AE7" w14:textId="77777777" w:rsidTr="00B63C98">
        <w:trPr>
          <w:trHeight w:val="409"/>
        </w:trPr>
        <w:tc>
          <w:tcPr>
            <w:tcW w:w="2896" w:type="dxa"/>
            <w:vMerge/>
            <w:vAlign w:val="center"/>
          </w:tcPr>
          <w:p w14:paraId="1BAF88DB" w14:textId="77777777" w:rsidR="00B63C98" w:rsidRPr="001E2E8D" w:rsidRDefault="00B63C98" w:rsidP="00B63C98">
            <w:pPr>
              <w:rPr>
                <w:sz w:val="28"/>
                <w:szCs w:val="28"/>
              </w:rPr>
            </w:pPr>
          </w:p>
        </w:tc>
        <w:tc>
          <w:tcPr>
            <w:tcW w:w="3262" w:type="dxa"/>
            <w:vAlign w:val="center"/>
          </w:tcPr>
          <w:p w14:paraId="3821EB89" w14:textId="77777777" w:rsidR="00B63C98" w:rsidRPr="00CB16A2" w:rsidRDefault="00B63C98" w:rsidP="00B63C98">
            <w:pPr>
              <w:jc w:val="center"/>
              <w:rPr>
                <w:b/>
                <w:sz w:val="28"/>
                <w:szCs w:val="28"/>
              </w:rPr>
            </w:pPr>
            <w:r w:rsidRPr="00CB16A2">
              <w:rPr>
                <w:b/>
                <w:sz w:val="28"/>
                <w:szCs w:val="28"/>
              </w:rPr>
              <w:t xml:space="preserve">Спеціальність </w:t>
            </w:r>
          </w:p>
          <w:p w14:paraId="0855C688" w14:textId="77777777" w:rsidR="00B63C98" w:rsidRPr="00CB16A2" w:rsidRDefault="00B63C98" w:rsidP="00B63C98">
            <w:pPr>
              <w:jc w:val="center"/>
              <w:rPr>
                <w:sz w:val="28"/>
                <w:szCs w:val="28"/>
              </w:rPr>
            </w:pPr>
            <w:r w:rsidRPr="00CB16A2">
              <w:rPr>
                <w:sz w:val="28"/>
                <w:szCs w:val="28"/>
              </w:rPr>
              <w:t>___</w:t>
            </w:r>
            <w:r w:rsidRPr="00CB16A2">
              <w:rPr>
                <w:sz w:val="28"/>
                <w:szCs w:val="28"/>
                <w:u w:val="single"/>
              </w:rPr>
              <w:t>081 Право</w:t>
            </w:r>
            <w:r w:rsidRPr="00CB16A2">
              <w:rPr>
                <w:sz w:val="28"/>
                <w:szCs w:val="28"/>
              </w:rPr>
              <w:t>_______</w:t>
            </w:r>
          </w:p>
          <w:p w14:paraId="5DAE0820" w14:textId="77777777" w:rsidR="00B63C98" w:rsidRPr="00CB16A2" w:rsidRDefault="00B63C98" w:rsidP="00B63C98">
            <w:pPr>
              <w:jc w:val="center"/>
            </w:pPr>
            <w:r w:rsidRPr="00CB16A2">
              <w:t>(шифр і назва)</w:t>
            </w:r>
          </w:p>
        </w:tc>
        <w:tc>
          <w:tcPr>
            <w:tcW w:w="3420" w:type="dxa"/>
            <w:gridSpan w:val="2"/>
            <w:vAlign w:val="center"/>
          </w:tcPr>
          <w:p w14:paraId="787AA0B8" w14:textId="77777777" w:rsidR="00B63C98" w:rsidRPr="00CB16A2" w:rsidRDefault="00B63C98" w:rsidP="00B63C98">
            <w:pPr>
              <w:jc w:val="center"/>
              <w:rPr>
                <w:b/>
                <w:sz w:val="28"/>
                <w:szCs w:val="28"/>
              </w:rPr>
            </w:pPr>
            <w:r w:rsidRPr="00CB16A2">
              <w:rPr>
                <w:b/>
                <w:sz w:val="28"/>
                <w:szCs w:val="28"/>
              </w:rPr>
              <w:t xml:space="preserve">Цикл підготовки </w:t>
            </w:r>
          </w:p>
          <w:p w14:paraId="13749EAB" w14:textId="77777777" w:rsidR="00B63C98" w:rsidRPr="00CB16A2" w:rsidRDefault="00B63C98" w:rsidP="00B63C98">
            <w:pPr>
              <w:jc w:val="center"/>
              <w:rPr>
                <w:sz w:val="28"/>
                <w:szCs w:val="28"/>
                <w:u w:val="single"/>
              </w:rPr>
            </w:pPr>
            <w:r w:rsidRPr="00CB16A2">
              <w:rPr>
                <w:sz w:val="28"/>
                <w:szCs w:val="28"/>
                <w:u w:val="single"/>
              </w:rPr>
              <w:t>Професійний</w:t>
            </w:r>
          </w:p>
          <w:p w14:paraId="7BF7C848" w14:textId="77777777" w:rsidR="00B63C98" w:rsidRPr="00CB16A2" w:rsidRDefault="00B63C98" w:rsidP="00B63C98">
            <w:pPr>
              <w:jc w:val="center"/>
              <w:rPr>
                <w:szCs w:val="28"/>
              </w:rPr>
            </w:pPr>
            <w:r w:rsidRPr="00CB16A2">
              <w:t>(загальний чи професійний)</w:t>
            </w:r>
          </w:p>
        </w:tc>
      </w:tr>
      <w:tr w:rsidR="00B63C98" w:rsidRPr="001E2E8D" w14:paraId="2107DF2A" w14:textId="77777777" w:rsidTr="00B63C98">
        <w:trPr>
          <w:trHeight w:val="170"/>
        </w:trPr>
        <w:tc>
          <w:tcPr>
            <w:tcW w:w="2896" w:type="dxa"/>
            <w:vAlign w:val="center"/>
          </w:tcPr>
          <w:p w14:paraId="736B4DB8" w14:textId="2BBA7FFC" w:rsidR="00B63C98" w:rsidRPr="00B63C98" w:rsidRDefault="00B63C98" w:rsidP="00B63C98">
            <w:pPr>
              <w:rPr>
                <w:sz w:val="28"/>
                <w:szCs w:val="28"/>
                <w:lang w:val="ru-RU"/>
              </w:rPr>
            </w:pPr>
            <w:r w:rsidRPr="001E2E8D">
              <w:rPr>
                <w:sz w:val="28"/>
                <w:szCs w:val="28"/>
              </w:rPr>
              <w:t xml:space="preserve">Модулів – </w:t>
            </w:r>
          </w:p>
        </w:tc>
        <w:tc>
          <w:tcPr>
            <w:tcW w:w="3262" w:type="dxa"/>
            <w:vMerge w:val="restart"/>
            <w:vAlign w:val="center"/>
          </w:tcPr>
          <w:p w14:paraId="76918B25" w14:textId="77777777" w:rsidR="00B63C98" w:rsidRPr="00CB16A2" w:rsidRDefault="00B63C98" w:rsidP="00B63C98">
            <w:pPr>
              <w:jc w:val="center"/>
              <w:rPr>
                <w:b/>
                <w:sz w:val="28"/>
                <w:szCs w:val="28"/>
              </w:rPr>
            </w:pPr>
            <w:r w:rsidRPr="00CB16A2">
              <w:rPr>
                <w:b/>
                <w:sz w:val="28"/>
                <w:szCs w:val="28"/>
              </w:rPr>
              <w:t>Спеціалізація</w:t>
            </w:r>
          </w:p>
          <w:p w14:paraId="4893FBA8" w14:textId="77777777" w:rsidR="00B63C98" w:rsidRPr="00CB16A2" w:rsidRDefault="00B63C98" w:rsidP="00B63C98">
            <w:pPr>
              <w:jc w:val="center"/>
              <w:rPr>
                <w:sz w:val="28"/>
                <w:szCs w:val="28"/>
                <w:u w:val="single"/>
              </w:rPr>
            </w:pPr>
          </w:p>
        </w:tc>
        <w:tc>
          <w:tcPr>
            <w:tcW w:w="3420" w:type="dxa"/>
            <w:gridSpan w:val="2"/>
            <w:vAlign w:val="center"/>
          </w:tcPr>
          <w:p w14:paraId="702A478D" w14:textId="77777777" w:rsidR="00B63C98" w:rsidRPr="00CB16A2" w:rsidRDefault="00B63C98" w:rsidP="00B63C98">
            <w:pPr>
              <w:jc w:val="center"/>
              <w:rPr>
                <w:b/>
                <w:sz w:val="28"/>
                <w:szCs w:val="28"/>
              </w:rPr>
            </w:pPr>
            <w:r w:rsidRPr="00CB16A2">
              <w:rPr>
                <w:b/>
                <w:sz w:val="28"/>
                <w:szCs w:val="28"/>
              </w:rPr>
              <w:t>Рік підготовки:</w:t>
            </w:r>
          </w:p>
        </w:tc>
      </w:tr>
      <w:tr w:rsidR="00B63C98" w:rsidRPr="001E2E8D" w14:paraId="20F54E37" w14:textId="77777777" w:rsidTr="00B63C98">
        <w:trPr>
          <w:trHeight w:val="207"/>
        </w:trPr>
        <w:tc>
          <w:tcPr>
            <w:tcW w:w="2896" w:type="dxa"/>
            <w:vAlign w:val="center"/>
          </w:tcPr>
          <w:p w14:paraId="46091A4F" w14:textId="2CCCADBB" w:rsidR="00B63C98" w:rsidRPr="00B63C98" w:rsidRDefault="00B63C98" w:rsidP="00B63C98">
            <w:pPr>
              <w:rPr>
                <w:sz w:val="28"/>
                <w:szCs w:val="28"/>
                <w:lang w:val="ru-RU"/>
              </w:rPr>
            </w:pPr>
            <w:r w:rsidRPr="001E2E8D">
              <w:rPr>
                <w:sz w:val="28"/>
                <w:szCs w:val="28"/>
              </w:rPr>
              <w:t xml:space="preserve">Змістових модулів – </w:t>
            </w:r>
            <w:r>
              <w:rPr>
                <w:sz w:val="28"/>
                <w:szCs w:val="28"/>
                <w:lang w:val="ru-RU"/>
              </w:rPr>
              <w:t>2</w:t>
            </w:r>
          </w:p>
        </w:tc>
        <w:tc>
          <w:tcPr>
            <w:tcW w:w="3262" w:type="dxa"/>
            <w:vMerge/>
            <w:vAlign w:val="center"/>
          </w:tcPr>
          <w:p w14:paraId="6643308C" w14:textId="77777777" w:rsidR="00B63C98" w:rsidRPr="001E2E8D" w:rsidRDefault="00B63C98" w:rsidP="00B63C98">
            <w:pPr>
              <w:jc w:val="center"/>
              <w:rPr>
                <w:szCs w:val="28"/>
              </w:rPr>
            </w:pPr>
          </w:p>
        </w:tc>
        <w:tc>
          <w:tcPr>
            <w:tcW w:w="1620" w:type="dxa"/>
            <w:vAlign w:val="center"/>
          </w:tcPr>
          <w:p w14:paraId="3AAA619F" w14:textId="77777777" w:rsidR="00B63C98" w:rsidRPr="001E2E8D" w:rsidRDefault="00B63C98" w:rsidP="00B63C98">
            <w:pPr>
              <w:jc w:val="center"/>
              <w:rPr>
                <w:sz w:val="28"/>
                <w:szCs w:val="28"/>
              </w:rPr>
            </w:pPr>
            <w:r w:rsidRPr="001E2E8D">
              <w:rPr>
                <w:sz w:val="28"/>
                <w:szCs w:val="28"/>
              </w:rPr>
              <w:t>1-й</w:t>
            </w:r>
          </w:p>
        </w:tc>
        <w:tc>
          <w:tcPr>
            <w:tcW w:w="1800" w:type="dxa"/>
            <w:vAlign w:val="center"/>
          </w:tcPr>
          <w:p w14:paraId="356FE6C8" w14:textId="77777777" w:rsidR="00B63C98" w:rsidRPr="001E2E8D" w:rsidRDefault="00B63C98" w:rsidP="00B63C98">
            <w:pPr>
              <w:jc w:val="center"/>
              <w:rPr>
                <w:sz w:val="28"/>
                <w:szCs w:val="28"/>
              </w:rPr>
            </w:pPr>
            <w:r w:rsidRPr="001E2E8D">
              <w:rPr>
                <w:sz w:val="28"/>
                <w:szCs w:val="28"/>
              </w:rPr>
              <w:t>1-й</w:t>
            </w:r>
          </w:p>
        </w:tc>
      </w:tr>
      <w:tr w:rsidR="00B63C98" w:rsidRPr="001E2E8D" w14:paraId="5584334C" w14:textId="77777777" w:rsidTr="00B63C98">
        <w:trPr>
          <w:trHeight w:val="246"/>
        </w:trPr>
        <w:tc>
          <w:tcPr>
            <w:tcW w:w="2896" w:type="dxa"/>
            <w:vAlign w:val="center"/>
          </w:tcPr>
          <w:p w14:paraId="7DC6595C" w14:textId="77777777" w:rsidR="00B63C98" w:rsidRPr="001E2E8D" w:rsidRDefault="00B63C98" w:rsidP="00B63C98">
            <w:r w:rsidRPr="001E2E8D">
              <w:rPr>
                <w:sz w:val="28"/>
                <w:szCs w:val="28"/>
              </w:rPr>
              <w:t>Індивідуальне науково-дослідне завдання – наукова робота</w:t>
            </w:r>
          </w:p>
        </w:tc>
        <w:tc>
          <w:tcPr>
            <w:tcW w:w="3262" w:type="dxa"/>
            <w:vMerge w:val="restart"/>
            <w:vAlign w:val="center"/>
          </w:tcPr>
          <w:p w14:paraId="3D5F2644" w14:textId="77777777" w:rsidR="00B63C98" w:rsidRPr="001E2E8D" w:rsidRDefault="00B63C98" w:rsidP="00B63C98">
            <w:pPr>
              <w:jc w:val="center"/>
              <w:rPr>
                <w:b/>
                <w:sz w:val="28"/>
                <w:szCs w:val="28"/>
              </w:rPr>
            </w:pPr>
            <w:r w:rsidRPr="001E2E8D">
              <w:rPr>
                <w:b/>
                <w:sz w:val="28"/>
                <w:szCs w:val="28"/>
              </w:rPr>
              <w:t>Мова викладання, навчання та оцінювання:</w:t>
            </w:r>
          </w:p>
          <w:p w14:paraId="064BE4AF" w14:textId="77777777" w:rsidR="00B63C98" w:rsidRPr="001E2E8D" w:rsidRDefault="00B63C98" w:rsidP="00B63C98">
            <w:pPr>
              <w:jc w:val="center"/>
              <w:rPr>
                <w:sz w:val="28"/>
                <w:szCs w:val="28"/>
                <w:u w:val="single"/>
              </w:rPr>
            </w:pPr>
            <w:r w:rsidRPr="001E2E8D">
              <w:rPr>
                <w:sz w:val="28"/>
                <w:szCs w:val="28"/>
                <w:u w:val="single"/>
              </w:rPr>
              <w:t>українська мова</w:t>
            </w:r>
          </w:p>
        </w:tc>
        <w:tc>
          <w:tcPr>
            <w:tcW w:w="3420" w:type="dxa"/>
            <w:gridSpan w:val="2"/>
            <w:vAlign w:val="center"/>
          </w:tcPr>
          <w:p w14:paraId="2890C938" w14:textId="77777777" w:rsidR="00B63C98" w:rsidRPr="001E2E8D" w:rsidRDefault="00B63C98" w:rsidP="00B63C98">
            <w:pPr>
              <w:jc w:val="center"/>
              <w:rPr>
                <w:b/>
                <w:sz w:val="28"/>
                <w:szCs w:val="28"/>
              </w:rPr>
            </w:pPr>
            <w:r w:rsidRPr="001E2E8D">
              <w:rPr>
                <w:b/>
                <w:sz w:val="28"/>
                <w:szCs w:val="28"/>
              </w:rPr>
              <w:t>Семестр</w:t>
            </w:r>
          </w:p>
        </w:tc>
      </w:tr>
      <w:tr w:rsidR="00B63C98" w:rsidRPr="001E2E8D" w14:paraId="4E67435A" w14:textId="77777777" w:rsidTr="00B63C98">
        <w:trPr>
          <w:trHeight w:val="323"/>
        </w:trPr>
        <w:tc>
          <w:tcPr>
            <w:tcW w:w="2896" w:type="dxa"/>
            <w:vMerge w:val="restart"/>
            <w:vAlign w:val="center"/>
          </w:tcPr>
          <w:p w14:paraId="4BB0CF2A" w14:textId="6300B2D4" w:rsidR="00B63C98" w:rsidRPr="00B63C98" w:rsidRDefault="00B63C98" w:rsidP="00B63C98">
            <w:pPr>
              <w:rPr>
                <w:sz w:val="28"/>
                <w:szCs w:val="28"/>
                <w:lang w:val="ru-RU"/>
              </w:rPr>
            </w:pPr>
            <w:r w:rsidRPr="001E2E8D">
              <w:rPr>
                <w:sz w:val="28"/>
                <w:szCs w:val="28"/>
              </w:rPr>
              <w:t xml:space="preserve">Загальний обсяг годин – </w:t>
            </w:r>
            <w:r>
              <w:rPr>
                <w:sz w:val="28"/>
                <w:szCs w:val="28"/>
                <w:lang w:val="ru-RU"/>
              </w:rPr>
              <w:t>90</w:t>
            </w:r>
          </w:p>
        </w:tc>
        <w:tc>
          <w:tcPr>
            <w:tcW w:w="3262" w:type="dxa"/>
            <w:vMerge/>
            <w:vAlign w:val="center"/>
          </w:tcPr>
          <w:p w14:paraId="59084EF4" w14:textId="77777777" w:rsidR="00B63C98" w:rsidRPr="001E2E8D" w:rsidRDefault="00B63C98" w:rsidP="00B63C98">
            <w:pPr>
              <w:jc w:val="center"/>
              <w:rPr>
                <w:szCs w:val="28"/>
              </w:rPr>
            </w:pPr>
          </w:p>
        </w:tc>
        <w:tc>
          <w:tcPr>
            <w:tcW w:w="1620" w:type="dxa"/>
            <w:vAlign w:val="center"/>
          </w:tcPr>
          <w:p w14:paraId="2EC9D888" w14:textId="77777777" w:rsidR="00B63C98" w:rsidRPr="001E2E8D" w:rsidRDefault="00B63C98" w:rsidP="00B63C98">
            <w:pPr>
              <w:jc w:val="center"/>
              <w:rPr>
                <w:sz w:val="28"/>
                <w:szCs w:val="28"/>
              </w:rPr>
            </w:pPr>
            <w:r w:rsidRPr="001E2E8D">
              <w:rPr>
                <w:sz w:val="28"/>
                <w:szCs w:val="28"/>
              </w:rPr>
              <w:t>1-й</w:t>
            </w:r>
          </w:p>
        </w:tc>
        <w:tc>
          <w:tcPr>
            <w:tcW w:w="1800" w:type="dxa"/>
            <w:vAlign w:val="center"/>
          </w:tcPr>
          <w:p w14:paraId="1084B6D8" w14:textId="77777777" w:rsidR="00B63C98" w:rsidRPr="001E2E8D" w:rsidRDefault="00B63C98" w:rsidP="00B63C98">
            <w:pPr>
              <w:jc w:val="center"/>
              <w:rPr>
                <w:sz w:val="28"/>
                <w:szCs w:val="28"/>
              </w:rPr>
            </w:pPr>
            <w:r w:rsidRPr="001E2E8D">
              <w:rPr>
                <w:sz w:val="28"/>
                <w:szCs w:val="28"/>
              </w:rPr>
              <w:t>1-й</w:t>
            </w:r>
          </w:p>
        </w:tc>
      </w:tr>
      <w:tr w:rsidR="00B63C98" w:rsidRPr="001E2E8D" w14:paraId="02D6B5D8" w14:textId="77777777" w:rsidTr="00B63C98">
        <w:trPr>
          <w:trHeight w:val="322"/>
        </w:trPr>
        <w:tc>
          <w:tcPr>
            <w:tcW w:w="2896" w:type="dxa"/>
            <w:vMerge/>
            <w:vAlign w:val="center"/>
          </w:tcPr>
          <w:p w14:paraId="6A8FA717" w14:textId="77777777" w:rsidR="00B63C98" w:rsidRPr="001E2E8D" w:rsidRDefault="00B63C98" w:rsidP="00B63C98">
            <w:pPr>
              <w:rPr>
                <w:sz w:val="28"/>
                <w:szCs w:val="28"/>
              </w:rPr>
            </w:pPr>
          </w:p>
        </w:tc>
        <w:tc>
          <w:tcPr>
            <w:tcW w:w="3262" w:type="dxa"/>
            <w:vMerge/>
            <w:vAlign w:val="center"/>
          </w:tcPr>
          <w:p w14:paraId="2409FD91" w14:textId="77777777" w:rsidR="00B63C98" w:rsidRPr="001E2E8D" w:rsidRDefault="00B63C98" w:rsidP="00B63C98">
            <w:pPr>
              <w:jc w:val="center"/>
              <w:rPr>
                <w:szCs w:val="28"/>
              </w:rPr>
            </w:pPr>
          </w:p>
        </w:tc>
        <w:tc>
          <w:tcPr>
            <w:tcW w:w="3420" w:type="dxa"/>
            <w:gridSpan w:val="2"/>
            <w:vAlign w:val="center"/>
          </w:tcPr>
          <w:p w14:paraId="2E515FD8" w14:textId="77777777" w:rsidR="00B63C98" w:rsidRPr="001E2E8D" w:rsidRDefault="00B63C98" w:rsidP="00B63C98">
            <w:pPr>
              <w:jc w:val="center"/>
              <w:rPr>
                <w:b/>
                <w:sz w:val="28"/>
                <w:szCs w:val="28"/>
              </w:rPr>
            </w:pPr>
            <w:r w:rsidRPr="001E2E8D">
              <w:rPr>
                <w:b/>
                <w:sz w:val="28"/>
                <w:szCs w:val="28"/>
              </w:rPr>
              <w:t>Лекції</w:t>
            </w:r>
          </w:p>
        </w:tc>
      </w:tr>
      <w:tr w:rsidR="00B63C98" w:rsidRPr="001E2E8D" w14:paraId="1C3A1052" w14:textId="77777777" w:rsidTr="00B63C98">
        <w:trPr>
          <w:trHeight w:val="320"/>
        </w:trPr>
        <w:tc>
          <w:tcPr>
            <w:tcW w:w="2896" w:type="dxa"/>
            <w:vMerge w:val="restart"/>
            <w:vAlign w:val="center"/>
          </w:tcPr>
          <w:p w14:paraId="020AC0D1" w14:textId="77777777" w:rsidR="00B63C98" w:rsidRPr="001E2E8D" w:rsidRDefault="00B63C98" w:rsidP="00B63C98">
            <w:pPr>
              <w:rPr>
                <w:sz w:val="28"/>
                <w:szCs w:val="28"/>
              </w:rPr>
            </w:pPr>
            <w:r w:rsidRPr="001E2E8D">
              <w:rPr>
                <w:sz w:val="28"/>
                <w:szCs w:val="28"/>
              </w:rPr>
              <w:t>Тижневих годин для денної форми навчання:</w:t>
            </w:r>
          </w:p>
          <w:p w14:paraId="7193BEE2" w14:textId="2CD9530C" w:rsidR="00B63C98" w:rsidRPr="001E2E8D" w:rsidRDefault="00B63C98" w:rsidP="00B63C98">
            <w:pPr>
              <w:rPr>
                <w:sz w:val="28"/>
                <w:szCs w:val="28"/>
              </w:rPr>
            </w:pPr>
            <w:r>
              <w:rPr>
                <w:sz w:val="28"/>
                <w:szCs w:val="28"/>
              </w:rPr>
              <w:t xml:space="preserve">аудиторних – </w:t>
            </w:r>
          </w:p>
          <w:p w14:paraId="4C0ED457" w14:textId="77777777" w:rsidR="00B63C98" w:rsidRPr="001E2E8D" w:rsidRDefault="00B63C98" w:rsidP="00B63C98">
            <w:pPr>
              <w:rPr>
                <w:sz w:val="28"/>
                <w:szCs w:val="28"/>
              </w:rPr>
            </w:pPr>
            <w:r>
              <w:rPr>
                <w:sz w:val="28"/>
                <w:szCs w:val="28"/>
              </w:rPr>
              <w:t xml:space="preserve">самостійної роботи студента – </w:t>
            </w:r>
          </w:p>
        </w:tc>
        <w:tc>
          <w:tcPr>
            <w:tcW w:w="3262" w:type="dxa"/>
            <w:vMerge w:val="restart"/>
            <w:vAlign w:val="center"/>
          </w:tcPr>
          <w:p w14:paraId="6FF4E3B2" w14:textId="77777777" w:rsidR="00B63C98" w:rsidRPr="001E2E8D" w:rsidRDefault="00B63C98" w:rsidP="00B63C98">
            <w:pPr>
              <w:jc w:val="center"/>
              <w:rPr>
                <w:b/>
                <w:sz w:val="28"/>
                <w:szCs w:val="28"/>
              </w:rPr>
            </w:pPr>
            <w:r w:rsidRPr="001E2E8D">
              <w:rPr>
                <w:b/>
                <w:sz w:val="28"/>
                <w:szCs w:val="28"/>
              </w:rPr>
              <w:t>Освітній ступінь / освітньо-кваліфікаційний рівень:</w:t>
            </w:r>
          </w:p>
          <w:p w14:paraId="20D0188E" w14:textId="761299E9" w:rsidR="00B63C98" w:rsidRPr="001E2E8D" w:rsidRDefault="00B63C98" w:rsidP="00B63C98">
            <w:pPr>
              <w:jc w:val="center"/>
              <w:rPr>
                <w:sz w:val="28"/>
                <w:szCs w:val="28"/>
              </w:rPr>
            </w:pPr>
            <w:r w:rsidRPr="00E0079B">
              <w:rPr>
                <w:b/>
                <w:bCs/>
                <w:sz w:val="28"/>
                <w:szCs w:val="28"/>
                <w:lang w:eastAsia="en-US"/>
              </w:rPr>
              <w:t>Доктор філософії</w:t>
            </w:r>
          </w:p>
        </w:tc>
        <w:tc>
          <w:tcPr>
            <w:tcW w:w="1620" w:type="dxa"/>
            <w:vAlign w:val="center"/>
          </w:tcPr>
          <w:p w14:paraId="6A4AC0D9" w14:textId="2853B9A5" w:rsidR="00B63C98" w:rsidRPr="001E2E8D" w:rsidRDefault="00B63C98" w:rsidP="00B63C98">
            <w:pPr>
              <w:jc w:val="center"/>
              <w:rPr>
                <w:sz w:val="28"/>
                <w:szCs w:val="28"/>
              </w:rPr>
            </w:pPr>
            <w:r>
              <w:rPr>
                <w:sz w:val="28"/>
                <w:szCs w:val="28"/>
                <w:lang w:val="ru-RU"/>
              </w:rPr>
              <w:t>6</w:t>
            </w:r>
            <w:r w:rsidRPr="001E2E8D">
              <w:rPr>
                <w:sz w:val="28"/>
                <w:szCs w:val="28"/>
              </w:rPr>
              <w:t xml:space="preserve"> год.</w:t>
            </w:r>
          </w:p>
        </w:tc>
        <w:tc>
          <w:tcPr>
            <w:tcW w:w="1800" w:type="dxa"/>
            <w:vAlign w:val="center"/>
          </w:tcPr>
          <w:p w14:paraId="50D526B0" w14:textId="77777777" w:rsidR="00B63C98" w:rsidRPr="001E2E8D" w:rsidRDefault="00B63C98" w:rsidP="00B63C98">
            <w:pPr>
              <w:jc w:val="center"/>
              <w:rPr>
                <w:sz w:val="28"/>
                <w:szCs w:val="28"/>
              </w:rPr>
            </w:pPr>
            <w:r w:rsidRPr="001E2E8D">
              <w:rPr>
                <w:sz w:val="28"/>
                <w:szCs w:val="28"/>
              </w:rPr>
              <w:t xml:space="preserve"> год.</w:t>
            </w:r>
          </w:p>
        </w:tc>
      </w:tr>
      <w:tr w:rsidR="00B63C98" w:rsidRPr="001E2E8D" w14:paraId="7CD88118" w14:textId="77777777" w:rsidTr="00B63C98">
        <w:trPr>
          <w:trHeight w:val="320"/>
        </w:trPr>
        <w:tc>
          <w:tcPr>
            <w:tcW w:w="2896" w:type="dxa"/>
            <w:vMerge/>
            <w:vAlign w:val="center"/>
          </w:tcPr>
          <w:p w14:paraId="7A90E038" w14:textId="77777777" w:rsidR="00B63C98" w:rsidRPr="001E2E8D" w:rsidRDefault="00B63C98" w:rsidP="00B63C98">
            <w:pPr>
              <w:rPr>
                <w:szCs w:val="28"/>
              </w:rPr>
            </w:pPr>
          </w:p>
        </w:tc>
        <w:tc>
          <w:tcPr>
            <w:tcW w:w="3262" w:type="dxa"/>
            <w:vMerge/>
            <w:vAlign w:val="center"/>
          </w:tcPr>
          <w:p w14:paraId="22F6BAA8" w14:textId="77777777" w:rsidR="00B63C98" w:rsidRPr="001E2E8D" w:rsidRDefault="00B63C98" w:rsidP="00B63C98">
            <w:pPr>
              <w:jc w:val="center"/>
              <w:rPr>
                <w:szCs w:val="28"/>
              </w:rPr>
            </w:pPr>
          </w:p>
        </w:tc>
        <w:tc>
          <w:tcPr>
            <w:tcW w:w="3420" w:type="dxa"/>
            <w:gridSpan w:val="2"/>
            <w:vAlign w:val="center"/>
          </w:tcPr>
          <w:p w14:paraId="6E6391AD" w14:textId="77777777" w:rsidR="00B63C98" w:rsidRPr="001E2E8D" w:rsidRDefault="00B63C98" w:rsidP="00B63C98">
            <w:pPr>
              <w:jc w:val="center"/>
              <w:rPr>
                <w:b/>
                <w:sz w:val="28"/>
                <w:szCs w:val="28"/>
              </w:rPr>
            </w:pPr>
            <w:r w:rsidRPr="001E2E8D">
              <w:rPr>
                <w:b/>
                <w:sz w:val="28"/>
                <w:szCs w:val="28"/>
              </w:rPr>
              <w:t>Практичні, семінарські</w:t>
            </w:r>
          </w:p>
        </w:tc>
      </w:tr>
      <w:tr w:rsidR="00B63C98" w:rsidRPr="001E2E8D" w14:paraId="68631622" w14:textId="77777777" w:rsidTr="00B63C98">
        <w:trPr>
          <w:trHeight w:val="320"/>
        </w:trPr>
        <w:tc>
          <w:tcPr>
            <w:tcW w:w="2896" w:type="dxa"/>
            <w:vMerge/>
            <w:vAlign w:val="center"/>
          </w:tcPr>
          <w:p w14:paraId="18DD819D" w14:textId="77777777" w:rsidR="00B63C98" w:rsidRPr="001E2E8D" w:rsidRDefault="00B63C98" w:rsidP="00B63C98">
            <w:pPr>
              <w:rPr>
                <w:szCs w:val="28"/>
              </w:rPr>
            </w:pPr>
          </w:p>
        </w:tc>
        <w:tc>
          <w:tcPr>
            <w:tcW w:w="3262" w:type="dxa"/>
            <w:vMerge/>
            <w:vAlign w:val="center"/>
          </w:tcPr>
          <w:p w14:paraId="04C21C4F" w14:textId="77777777" w:rsidR="00B63C98" w:rsidRPr="001E2E8D" w:rsidRDefault="00B63C98" w:rsidP="00B63C98">
            <w:pPr>
              <w:jc w:val="center"/>
              <w:rPr>
                <w:szCs w:val="28"/>
              </w:rPr>
            </w:pPr>
          </w:p>
        </w:tc>
        <w:tc>
          <w:tcPr>
            <w:tcW w:w="1620" w:type="dxa"/>
            <w:vAlign w:val="center"/>
          </w:tcPr>
          <w:p w14:paraId="25C4C5FD" w14:textId="2F05B0F4" w:rsidR="00B63C98" w:rsidRPr="001E2E8D" w:rsidRDefault="00B63C98" w:rsidP="00B63C98">
            <w:pPr>
              <w:jc w:val="center"/>
              <w:rPr>
                <w:i/>
                <w:sz w:val="28"/>
                <w:szCs w:val="28"/>
              </w:rPr>
            </w:pPr>
            <w:r>
              <w:rPr>
                <w:sz w:val="28"/>
                <w:szCs w:val="28"/>
                <w:lang w:val="ru-RU"/>
              </w:rPr>
              <w:t>8</w:t>
            </w:r>
            <w:r w:rsidRPr="001E2E8D">
              <w:rPr>
                <w:sz w:val="28"/>
                <w:szCs w:val="28"/>
              </w:rPr>
              <w:t xml:space="preserve"> год.</w:t>
            </w:r>
          </w:p>
        </w:tc>
        <w:tc>
          <w:tcPr>
            <w:tcW w:w="1800" w:type="dxa"/>
            <w:vAlign w:val="center"/>
          </w:tcPr>
          <w:p w14:paraId="08EC32BC" w14:textId="77777777" w:rsidR="00B63C98" w:rsidRPr="001E2E8D" w:rsidRDefault="00B63C98" w:rsidP="00B63C98">
            <w:pPr>
              <w:jc w:val="center"/>
              <w:rPr>
                <w:sz w:val="28"/>
                <w:szCs w:val="28"/>
              </w:rPr>
            </w:pPr>
            <w:r w:rsidRPr="001E2E8D">
              <w:rPr>
                <w:sz w:val="28"/>
                <w:szCs w:val="28"/>
              </w:rPr>
              <w:t xml:space="preserve"> год.</w:t>
            </w:r>
          </w:p>
        </w:tc>
      </w:tr>
      <w:tr w:rsidR="00B63C98" w:rsidRPr="001E2E8D" w14:paraId="2388C33C" w14:textId="77777777" w:rsidTr="00B63C98">
        <w:trPr>
          <w:trHeight w:val="138"/>
        </w:trPr>
        <w:tc>
          <w:tcPr>
            <w:tcW w:w="2896" w:type="dxa"/>
            <w:vMerge/>
            <w:vAlign w:val="center"/>
          </w:tcPr>
          <w:p w14:paraId="3C550D43" w14:textId="77777777" w:rsidR="00B63C98" w:rsidRPr="001E2E8D" w:rsidRDefault="00B63C98" w:rsidP="00B63C98">
            <w:pPr>
              <w:jc w:val="center"/>
              <w:rPr>
                <w:szCs w:val="28"/>
              </w:rPr>
            </w:pPr>
          </w:p>
        </w:tc>
        <w:tc>
          <w:tcPr>
            <w:tcW w:w="3262" w:type="dxa"/>
            <w:vMerge/>
            <w:vAlign w:val="center"/>
          </w:tcPr>
          <w:p w14:paraId="25EAA74C" w14:textId="77777777" w:rsidR="00B63C98" w:rsidRPr="001E2E8D" w:rsidRDefault="00B63C98" w:rsidP="00B63C98">
            <w:pPr>
              <w:jc w:val="center"/>
              <w:rPr>
                <w:szCs w:val="28"/>
              </w:rPr>
            </w:pPr>
          </w:p>
        </w:tc>
        <w:tc>
          <w:tcPr>
            <w:tcW w:w="3420" w:type="dxa"/>
            <w:gridSpan w:val="2"/>
            <w:vAlign w:val="center"/>
          </w:tcPr>
          <w:p w14:paraId="3620CDED" w14:textId="77777777" w:rsidR="00B63C98" w:rsidRPr="001E2E8D" w:rsidRDefault="00B63C98" w:rsidP="00B63C98">
            <w:pPr>
              <w:jc w:val="center"/>
              <w:rPr>
                <w:b/>
                <w:sz w:val="28"/>
                <w:szCs w:val="28"/>
              </w:rPr>
            </w:pPr>
            <w:r w:rsidRPr="001E2E8D">
              <w:rPr>
                <w:b/>
                <w:sz w:val="28"/>
                <w:szCs w:val="28"/>
              </w:rPr>
              <w:t>Лабораторні</w:t>
            </w:r>
          </w:p>
        </w:tc>
      </w:tr>
      <w:tr w:rsidR="00B63C98" w:rsidRPr="001E2E8D" w14:paraId="66F474CC" w14:textId="77777777" w:rsidTr="00B63C98">
        <w:trPr>
          <w:trHeight w:val="138"/>
        </w:trPr>
        <w:tc>
          <w:tcPr>
            <w:tcW w:w="2896" w:type="dxa"/>
            <w:vMerge/>
            <w:vAlign w:val="center"/>
          </w:tcPr>
          <w:p w14:paraId="50B688DF" w14:textId="77777777" w:rsidR="00B63C98" w:rsidRPr="001E2E8D" w:rsidRDefault="00B63C98" w:rsidP="00B63C98">
            <w:pPr>
              <w:jc w:val="center"/>
              <w:rPr>
                <w:szCs w:val="28"/>
              </w:rPr>
            </w:pPr>
          </w:p>
        </w:tc>
        <w:tc>
          <w:tcPr>
            <w:tcW w:w="3262" w:type="dxa"/>
            <w:vMerge/>
            <w:vAlign w:val="center"/>
          </w:tcPr>
          <w:p w14:paraId="05ADB612" w14:textId="77777777" w:rsidR="00B63C98" w:rsidRPr="001E2E8D" w:rsidRDefault="00B63C98" w:rsidP="00B63C98">
            <w:pPr>
              <w:jc w:val="center"/>
              <w:rPr>
                <w:szCs w:val="28"/>
              </w:rPr>
            </w:pPr>
          </w:p>
        </w:tc>
        <w:tc>
          <w:tcPr>
            <w:tcW w:w="1620" w:type="dxa"/>
            <w:vAlign w:val="center"/>
          </w:tcPr>
          <w:p w14:paraId="742E88F5" w14:textId="77777777" w:rsidR="00B63C98" w:rsidRPr="001E2E8D" w:rsidRDefault="00B63C98" w:rsidP="00B63C98">
            <w:pPr>
              <w:jc w:val="center"/>
              <w:rPr>
                <w:i/>
                <w:sz w:val="28"/>
                <w:szCs w:val="28"/>
              </w:rPr>
            </w:pPr>
            <w:r w:rsidRPr="001E2E8D">
              <w:rPr>
                <w:sz w:val="28"/>
                <w:szCs w:val="28"/>
              </w:rPr>
              <w:t>0 год.</w:t>
            </w:r>
          </w:p>
        </w:tc>
        <w:tc>
          <w:tcPr>
            <w:tcW w:w="1800" w:type="dxa"/>
            <w:vAlign w:val="center"/>
          </w:tcPr>
          <w:p w14:paraId="38491697" w14:textId="77777777" w:rsidR="00B63C98" w:rsidRPr="001E2E8D" w:rsidRDefault="00B63C98" w:rsidP="00B63C98">
            <w:pPr>
              <w:jc w:val="center"/>
              <w:rPr>
                <w:i/>
                <w:sz w:val="28"/>
                <w:szCs w:val="28"/>
              </w:rPr>
            </w:pPr>
            <w:r w:rsidRPr="001E2E8D">
              <w:rPr>
                <w:sz w:val="28"/>
                <w:szCs w:val="28"/>
              </w:rPr>
              <w:t>0 год.</w:t>
            </w:r>
          </w:p>
        </w:tc>
      </w:tr>
      <w:tr w:rsidR="00B63C98" w:rsidRPr="001E2E8D" w14:paraId="510EB6D4" w14:textId="77777777" w:rsidTr="00B63C98">
        <w:trPr>
          <w:trHeight w:val="138"/>
        </w:trPr>
        <w:tc>
          <w:tcPr>
            <w:tcW w:w="2896" w:type="dxa"/>
            <w:vMerge/>
            <w:vAlign w:val="center"/>
          </w:tcPr>
          <w:p w14:paraId="4B319D0F" w14:textId="77777777" w:rsidR="00B63C98" w:rsidRPr="001E2E8D" w:rsidRDefault="00B63C98" w:rsidP="00B63C98">
            <w:pPr>
              <w:jc w:val="center"/>
              <w:rPr>
                <w:szCs w:val="28"/>
              </w:rPr>
            </w:pPr>
          </w:p>
        </w:tc>
        <w:tc>
          <w:tcPr>
            <w:tcW w:w="3262" w:type="dxa"/>
            <w:vMerge/>
            <w:vAlign w:val="center"/>
          </w:tcPr>
          <w:p w14:paraId="49633851" w14:textId="77777777" w:rsidR="00B63C98" w:rsidRPr="001E2E8D" w:rsidRDefault="00B63C98" w:rsidP="00B63C98">
            <w:pPr>
              <w:jc w:val="center"/>
              <w:rPr>
                <w:szCs w:val="28"/>
              </w:rPr>
            </w:pPr>
          </w:p>
        </w:tc>
        <w:tc>
          <w:tcPr>
            <w:tcW w:w="3420" w:type="dxa"/>
            <w:gridSpan w:val="2"/>
            <w:vAlign w:val="center"/>
          </w:tcPr>
          <w:p w14:paraId="7E745C88" w14:textId="77777777" w:rsidR="00B63C98" w:rsidRPr="001E2E8D" w:rsidRDefault="00B63C98" w:rsidP="00B63C98">
            <w:pPr>
              <w:jc w:val="center"/>
              <w:rPr>
                <w:b/>
                <w:sz w:val="28"/>
                <w:szCs w:val="28"/>
              </w:rPr>
            </w:pPr>
            <w:r w:rsidRPr="001E2E8D">
              <w:rPr>
                <w:b/>
                <w:sz w:val="28"/>
                <w:szCs w:val="28"/>
              </w:rPr>
              <w:t>Самостійна робота</w:t>
            </w:r>
          </w:p>
        </w:tc>
      </w:tr>
      <w:tr w:rsidR="00B63C98" w:rsidRPr="001E2E8D" w14:paraId="3048423D" w14:textId="77777777" w:rsidTr="00B63C98">
        <w:trPr>
          <w:trHeight w:val="138"/>
        </w:trPr>
        <w:tc>
          <w:tcPr>
            <w:tcW w:w="2896" w:type="dxa"/>
            <w:vMerge/>
            <w:vAlign w:val="center"/>
          </w:tcPr>
          <w:p w14:paraId="3C88D2BC" w14:textId="77777777" w:rsidR="00B63C98" w:rsidRPr="001E2E8D" w:rsidRDefault="00B63C98" w:rsidP="00B63C98">
            <w:pPr>
              <w:jc w:val="center"/>
              <w:rPr>
                <w:szCs w:val="28"/>
              </w:rPr>
            </w:pPr>
          </w:p>
        </w:tc>
        <w:tc>
          <w:tcPr>
            <w:tcW w:w="3262" w:type="dxa"/>
            <w:vMerge/>
            <w:vAlign w:val="center"/>
          </w:tcPr>
          <w:p w14:paraId="68094977" w14:textId="77777777" w:rsidR="00B63C98" w:rsidRPr="001E2E8D" w:rsidRDefault="00B63C98" w:rsidP="00B63C98">
            <w:pPr>
              <w:jc w:val="center"/>
              <w:rPr>
                <w:szCs w:val="28"/>
              </w:rPr>
            </w:pPr>
          </w:p>
        </w:tc>
        <w:tc>
          <w:tcPr>
            <w:tcW w:w="1620" w:type="dxa"/>
            <w:vAlign w:val="center"/>
          </w:tcPr>
          <w:p w14:paraId="47544BE6" w14:textId="77777777" w:rsidR="00B63C98" w:rsidRPr="001E2E8D" w:rsidRDefault="00B63C98" w:rsidP="00B63C98">
            <w:pPr>
              <w:jc w:val="center"/>
              <w:rPr>
                <w:i/>
                <w:sz w:val="28"/>
                <w:szCs w:val="28"/>
              </w:rPr>
            </w:pPr>
            <w:r w:rsidRPr="001E2E8D">
              <w:rPr>
                <w:sz w:val="28"/>
                <w:szCs w:val="28"/>
              </w:rPr>
              <w:t xml:space="preserve"> год.</w:t>
            </w:r>
          </w:p>
        </w:tc>
        <w:tc>
          <w:tcPr>
            <w:tcW w:w="1800" w:type="dxa"/>
            <w:vAlign w:val="center"/>
          </w:tcPr>
          <w:p w14:paraId="07F07F17" w14:textId="77777777" w:rsidR="00B63C98" w:rsidRPr="001E2E8D" w:rsidRDefault="00B63C98" w:rsidP="00B63C98">
            <w:pPr>
              <w:jc w:val="center"/>
              <w:rPr>
                <w:sz w:val="28"/>
                <w:szCs w:val="28"/>
              </w:rPr>
            </w:pPr>
            <w:r w:rsidRPr="001E2E8D">
              <w:rPr>
                <w:sz w:val="28"/>
                <w:szCs w:val="28"/>
              </w:rPr>
              <w:t xml:space="preserve"> год.</w:t>
            </w:r>
          </w:p>
        </w:tc>
      </w:tr>
      <w:tr w:rsidR="00B63C98" w:rsidRPr="001E2E8D" w14:paraId="567B6F1F" w14:textId="77777777" w:rsidTr="00B63C98">
        <w:trPr>
          <w:trHeight w:val="138"/>
        </w:trPr>
        <w:tc>
          <w:tcPr>
            <w:tcW w:w="2896" w:type="dxa"/>
            <w:vMerge/>
            <w:vAlign w:val="center"/>
          </w:tcPr>
          <w:p w14:paraId="5F21F06E" w14:textId="77777777" w:rsidR="00B63C98" w:rsidRPr="001E2E8D" w:rsidRDefault="00B63C98" w:rsidP="00B63C98">
            <w:pPr>
              <w:jc w:val="center"/>
              <w:rPr>
                <w:szCs w:val="28"/>
              </w:rPr>
            </w:pPr>
          </w:p>
        </w:tc>
        <w:tc>
          <w:tcPr>
            <w:tcW w:w="3262" w:type="dxa"/>
            <w:vMerge/>
            <w:vAlign w:val="center"/>
          </w:tcPr>
          <w:p w14:paraId="341196BC" w14:textId="77777777" w:rsidR="00B63C98" w:rsidRPr="001E2E8D" w:rsidRDefault="00B63C98" w:rsidP="00B63C98">
            <w:pPr>
              <w:jc w:val="center"/>
              <w:rPr>
                <w:szCs w:val="28"/>
              </w:rPr>
            </w:pPr>
          </w:p>
        </w:tc>
        <w:tc>
          <w:tcPr>
            <w:tcW w:w="3420" w:type="dxa"/>
            <w:gridSpan w:val="2"/>
            <w:vAlign w:val="center"/>
          </w:tcPr>
          <w:p w14:paraId="21D07DEB" w14:textId="243C365E" w:rsidR="00B63C98" w:rsidRPr="001E2E8D" w:rsidRDefault="00B63C98" w:rsidP="00B63C98">
            <w:pPr>
              <w:jc w:val="center"/>
              <w:rPr>
                <w:sz w:val="28"/>
                <w:szCs w:val="28"/>
              </w:rPr>
            </w:pPr>
            <w:r w:rsidRPr="001E2E8D">
              <w:rPr>
                <w:b/>
                <w:sz w:val="28"/>
                <w:szCs w:val="28"/>
              </w:rPr>
              <w:t xml:space="preserve">Індивідуальні завдання: </w:t>
            </w:r>
            <w:r w:rsidRPr="00B63C98">
              <w:rPr>
                <w:bCs/>
                <w:sz w:val="28"/>
                <w:szCs w:val="28"/>
                <w:lang w:val="ru-RU"/>
              </w:rPr>
              <w:t>76</w:t>
            </w:r>
            <w:r>
              <w:rPr>
                <w:b/>
                <w:sz w:val="28"/>
                <w:szCs w:val="28"/>
                <w:lang w:val="ru-RU"/>
              </w:rPr>
              <w:t xml:space="preserve"> </w:t>
            </w:r>
            <w:r w:rsidRPr="001E2E8D">
              <w:rPr>
                <w:sz w:val="28"/>
                <w:szCs w:val="28"/>
              </w:rPr>
              <w:t>год.</w:t>
            </w:r>
          </w:p>
        </w:tc>
      </w:tr>
      <w:tr w:rsidR="00B63C98" w:rsidRPr="001E2E8D" w14:paraId="06124C2D" w14:textId="77777777" w:rsidTr="00B63C98">
        <w:trPr>
          <w:trHeight w:val="138"/>
        </w:trPr>
        <w:tc>
          <w:tcPr>
            <w:tcW w:w="2896" w:type="dxa"/>
            <w:vMerge/>
            <w:vAlign w:val="center"/>
          </w:tcPr>
          <w:p w14:paraId="5862CE6E" w14:textId="77777777" w:rsidR="00B63C98" w:rsidRPr="001E2E8D" w:rsidRDefault="00B63C98" w:rsidP="00B63C98">
            <w:pPr>
              <w:jc w:val="center"/>
              <w:rPr>
                <w:szCs w:val="28"/>
              </w:rPr>
            </w:pPr>
          </w:p>
        </w:tc>
        <w:tc>
          <w:tcPr>
            <w:tcW w:w="3262" w:type="dxa"/>
            <w:vMerge/>
            <w:vAlign w:val="center"/>
          </w:tcPr>
          <w:p w14:paraId="61962774" w14:textId="77777777" w:rsidR="00B63C98" w:rsidRPr="001E2E8D" w:rsidRDefault="00B63C98" w:rsidP="00B63C98">
            <w:pPr>
              <w:jc w:val="center"/>
              <w:rPr>
                <w:szCs w:val="28"/>
              </w:rPr>
            </w:pPr>
          </w:p>
        </w:tc>
        <w:tc>
          <w:tcPr>
            <w:tcW w:w="3420" w:type="dxa"/>
            <w:gridSpan w:val="2"/>
            <w:vAlign w:val="center"/>
          </w:tcPr>
          <w:p w14:paraId="587470A5" w14:textId="77777777" w:rsidR="00B63C98" w:rsidRPr="001E2E8D" w:rsidRDefault="00B63C98" w:rsidP="00B63C98">
            <w:pPr>
              <w:jc w:val="center"/>
              <w:rPr>
                <w:b/>
                <w:i/>
                <w:sz w:val="28"/>
                <w:szCs w:val="28"/>
              </w:rPr>
            </w:pPr>
            <w:r w:rsidRPr="001E2E8D">
              <w:rPr>
                <w:b/>
                <w:sz w:val="28"/>
                <w:szCs w:val="28"/>
              </w:rPr>
              <w:t xml:space="preserve">Вид семестрового контролю: </w:t>
            </w:r>
            <w:r w:rsidRPr="001E2E8D">
              <w:rPr>
                <w:sz w:val="28"/>
                <w:szCs w:val="28"/>
              </w:rPr>
              <w:t>залік</w:t>
            </w:r>
          </w:p>
        </w:tc>
      </w:tr>
    </w:tbl>
    <w:p w14:paraId="6CB5F429" w14:textId="1B64C055" w:rsidR="00B63C98" w:rsidRDefault="00B63C98" w:rsidP="00FD2353">
      <w:pPr>
        <w:rPr>
          <w:sz w:val="28"/>
          <w:szCs w:val="28"/>
          <w:highlight w:val="yellow"/>
        </w:rPr>
      </w:pPr>
    </w:p>
    <w:p w14:paraId="0333450A" w14:textId="77777777" w:rsidR="00B63C98" w:rsidRPr="00E0079B" w:rsidRDefault="00B63C98" w:rsidP="00FD2353">
      <w:pPr>
        <w:rPr>
          <w:sz w:val="28"/>
          <w:szCs w:val="28"/>
          <w:highlight w:val="yellow"/>
        </w:rPr>
      </w:pPr>
    </w:p>
    <w:p w14:paraId="21AC6F47" w14:textId="77777777" w:rsidR="00FD2353" w:rsidRPr="00E0079B" w:rsidRDefault="00FD2353" w:rsidP="00FD2353">
      <w:pPr>
        <w:rPr>
          <w:sz w:val="28"/>
          <w:szCs w:val="28"/>
          <w:highlight w:val="yellow"/>
        </w:rPr>
      </w:pPr>
    </w:p>
    <w:p w14:paraId="6F35C9F6" w14:textId="77777777" w:rsidR="00FD2353" w:rsidRPr="00E0079B" w:rsidRDefault="00FD2353" w:rsidP="00FD2353">
      <w:pPr>
        <w:widowControl w:val="0"/>
        <w:shd w:val="clear" w:color="auto" w:fill="FFFFFF"/>
        <w:autoSpaceDE w:val="0"/>
        <w:autoSpaceDN w:val="0"/>
        <w:adjustRightInd w:val="0"/>
        <w:jc w:val="center"/>
        <w:rPr>
          <w:b/>
          <w:bCs/>
          <w:color w:val="000000"/>
          <w:sz w:val="24"/>
          <w:szCs w:val="24"/>
        </w:rPr>
      </w:pPr>
      <w:r w:rsidRPr="00E0079B">
        <w:rPr>
          <w:sz w:val="24"/>
          <w:szCs w:val="24"/>
        </w:rPr>
        <w:br w:type="page"/>
      </w:r>
    </w:p>
    <w:p w14:paraId="16B6E833" w14:textId="750B9907" w:rsidR="00836EC5" w:rsidRPr="00E0079B" w:rsidRDefault="00836EC5" w:rsidP="009803DE">
      <w:pPr>
        <w:tabs>
          <w:tab w:val="left" w:pos="540"/>
        </w:tabs>
        <w:ind w:firstLine="567"/>
        <w:jc w:val="both"/>
        <w:rPr>
          <w:b/>
          <w:iCs/>
          <w:color w:val="000000"/>
          <w:sz w:val="28"/>
          <w:szCs w:val="28"/>
        </w:rPr>
      </w:pPr>
      <w:r w:rsidRPr="00E0079B">
        <w:rPr>
          <w:b/>
          <w:iCs/>
          <w:color w:val="000000"/>
          <w:sz w:val="28"/>
          <w:szCs w:val="28"/>
        </w:rPr>
        <w:lastRenderedPageBreak/>
        <w:t>2. МЕТА ТА ЗАВДАННЯ НАВЧАЛЬНОЇ ДИСЦИПЛІНИ</w:t>
      </w:r>
    </w:p>
    <w:p w14:paraId="78A973F5" w14:textId="77777777" w:rsidR="00F52574" w:rsidRPr="00E0079B" w:rsidRDefault="00F52574" w:rsidP="00F52574">
      <w:pPr>
        <w:tabs>
          <w:tab w:val="left" w:pos="540"/>
        </w:tabs>
        <w:ind w:firstLine="709"/>
        <w:jc w:val="both"/>
        <w:rPr>
          <w:sz w:val="28"/>
          <w:szCs w:val="28"/>
        </w:rPr>
      </w:pPr>
    </w:p>
    <w:p w14:paraId="765B6D5D" w14:textId="116FC8FD" w:rsidR="00F52574" w:rsidRPr="00E0079B" w:rsidRDefault="00F52574" w:rsidP="00F52574">
      <w:pPr>
        <w:tabs>
          <w:tab w:val="left" w:pos="540"/>
        </w:tabs>
        <w:ind w:firstLine="709"/>
        <w:jc w:val="both"/>
        <w:rPr>
          <w:sz w:val="28"/>
          <w:szCs w:val="28"/>
        </w:rPr>
      </w:pPr>
      <w:r w:rsidRPr="00E0079B">
        <w:rPr>
          <w:sz w:val="28"/>
          <w:szCs w:val="28"/>
        </w:rPr>
        <w:t xml:space="preserve">Високий рівень знань з курсу кримінального права та процесу, практичні навички його застосування є обов’язковим для більшості фахівців у галузі права та правильного розуміння його функціонування. Курс </w:t>
      </w:r>
      <w:r w:rsidRPr="00E0079B">
        <w:rPr>
          <w:bCs/>
          <w:iCs/>
          <w:sz w:val="28"/>
          <w:szCs w:val="28"/>
        </w:rPr>
        <w:t xml:space="preserve">«Актуальні проблеми кримінального права та процесу» </w:t>
      </w:r>
      <w:r w:rsidRPr="00E0079B">
        <w:rPr>
          <w:sz w:val="28"/>
          <w:szCs w:val="28"/>
        </w:rPr>
        <w:t xml:space="preserve">присвячений формуванню глибоких теоретичних і практичних знань щодо використання їх у подальшій професійній діяльності. Слід зазначити, що коло найбільш актуальних проблем кримінального права та процесу України не залишається постійним і у подальшому може визначатися різноманітними чинниками. </w:t>
      </w:r>
    </w:p>
    <w:p w14:paraId="58FA8738" w14:textId="74647020" w:rsidR="006C1316" w:rsidRPr="00E0079B" w:rsidRDefault="00F52574" w:rsidP="00F52574">
      <w:pPr>
        <w:tabs>
          <w:tab w:val="left" w:pos="540"/>
        </w:tabs>
        <w:ind w:firstLine="709"/>
        <w:jc w:val="both"/>
        <w:rPr>
          <w:b/>
          <w:iCs/>
          <w:color w:val="000000"/>
          <w:sz w:val="28"/>
          <w:szCs w:val="28"/>
        </w:rPr>
      </w:pPr>
      <w:r w:rsidRPr="00E0079B">
        <w:rPr>
          <w:b/>
          <w:bCs/>
          <w:sz w:val="28"/>
          <w:szCs w:val="28"/>
        </w:rPr>
        <w:t>Мета та завдання курсу</w:t>
      </w:r>
      <w:r w:rsidRPr="00E0079B">
        <w:rPr>
          <w:sz w:val="28"/>
          <w:szCs w:val="28"/>
        </w:rPr>
        <w:t>. Метою даного курсу є формування теоретичних знань у галузі кримінального права та процесу, а також набуття практич</w:t>
      </w:r>
      <w:r w:rsidRPr="00E0079B">
        <w:rPr>
          <w:sz w:val="28"/>
          <w:szCs w:val="28"/>
        </w:rPr>
        <w:lastRenderedPageBreak/>
        <w:t xml:space="preserve">них навичок щодо правильного застосування кримінального та процесуального законодавства, набуття аспірантами необхідних знань у галузі кримінального права та процесу, дослідження основних теоретико-правових проблем кримінального та </w:t>
      </w:r>
      <w:r w:rsidR="00D76996" w:rsidRPr="00E0079B">
        <w:rPr>
          <w:sz w:val="28"/>
          <w:szCs w:val="28"/>
        </w:rPr>
        <w:t xml:space="preserve">кримінального процесуального </w:t>
      </w:r>
      <w:r w:rsidRPr="00E0079B">
        <w:rPr>
          <w:sz w:val="28"/>
          <w:szCs w:val="28"/>
        </w:rPr>
        <w:t xml:space="preserve">права, а також отримання практичних навичок реалізації положень </w:t>
      </w:r>
      <w:bookmarkStart w:id="10" w:name="_Hlk120992877"/>
      <w:r w:rsidRPr="00E0079B">
        <w:rPr>
          <w:sz w:val="28"/>
          <w:szCs w:val="28"/>
        </w:rPr>
        <w:t>кримінального</w:t>
      </w:r>
      <w:bookmarkEnd w:id="10"/>
      <w:r w:rsidRPr="00E0079B">
        <w:rPr>
          <w:sz w:val="28"/>
          <w:szCs w:val="28"/>
        </w:rPr>
        <w:t xml:space="preserve"> законодавства; формування навичок із самостійної роботи; сприяння формуванню правничого світогляду, правосвідомості, правової культури та правничого мислення.</w:t>
      </w:r>
    </w:p>
    <w:p w14:paraId="02B3BEEB" w14:textId="77777777" w:rsidR="00F52574" w:rsidRPr="00E0079B" w:rsidRDefault="00F52574" w:rsidP="00F52574">
      <w:pPr>
        <w:tabs>
          <w:tab w:val="left" w:pos="540"/>
        </w:tabs>
        <w:ind w:firstLine="709"/>
        <w:jc w:val="both"/>
        <w:rPr>
          <w:bCs/>
          <w:iCs/>
          <w:color w:val="000000"/>
          <w:sz w:val="28"/>
          <w:szCs w:val="28"/>
        </w:rPr>
      </w:pPr>
    </w:p>
    <w:p w14:paraId="2CCE8579" w14:textId="77777777" w:rsidR="00F52574" w:rsidRPr="00E0079B" w:rsidRDefault="00F52574" w:rsidP="009803DE">
      <w:pPr>
        <w:tabs>
          <w:tab w:val="left" w:pos="540"/>
        </w:tabs>
        <w:ind w:firstLine="567"/>
        <w:jc w:val="both"/>
        <w:rPr>
          <w:bCs/>
          <w:iCs/>
          <w:color w:val="000000"/>
          <w:sz w:val="24"/>
          <w:szCs w:val="24"/>
        </w:rPr>
      </w:pPr>
    </w:p>
    <w:p w14:paraId="6E7671C1" w14:textId="77777777" w:rsidR="00F52574" w:rsidRPr="00E0079B" w:rsidRDefault="00F52574" w:rsidP="009803DE">
      <w:pPr>
        <w:tabs>
          <w:tab w:val="left" w:pos="540"/>
        </w:tabs>
        <w:ind w:firstLine="567"/>
        <w:jc w:val="both"/>
        <w:rPr>
          <w:bCs/>
          <w:iCs/>
          <w:color w:val="000000"/>
          <w:sz w:val="24"/>
          <w:szCs w:val="24"/>
        </w:rPr>
      </w:pPr>
    </w:p>
    <w:p w14:paraId="7FDFE04D" w14:textId="305D47FC" w:rsidR="006C1316" w:rsidRPr="00E0079B" w:rsidRDefault="006C1316" w:rsidP="00C54488">
      <w:pPr>
        <w:pStyle w:val="af2"/>
        <w:numPr>
          <w:ilvl w:val="0"/>
          <w:numId w:val="15"/>
        </w:numPr>
        <w:tabs>
          <w:tab w:val="left" w:pos="540"/>
        </w:tabs>
        <w:ind w:left="0" w:firstLine="0"/>
        <w:jc w:val="center"/>
        <w:rPr>
          <w:b/>
          <w:iCs/>
          <w:color w:val="000000"/>
          <w:sz w:val="28"/>
          <w:szCs w:val="28"/>
        </w:rPr>
      </w:pPr>
      <w:r w:rsidRPr="00E0079B">
        <w:rPr>
          <w:b/>
          <w:iCs/>
          <w:color w:val="000000"/>
          <w:sz w:val="28"/>
          <w:szCs w:val="28"/>
        </w:rPr>
        <w:t>РЕЗУЛЬТАТИ НАВЧАННЯ ЗА ДИСЦИПЛІНОЮ, ВІДПОВІДНІСТЬ ПРОГРАМНИХ КОМПЕТЕНТНОСТЕЙ ТА РЕЗУЛЬТАТІВ НАВЧАННЯ КОМПОНЕНТАМ ОСВІТНЬОЇ ПРОГРАМИ</w:t>
      </w:r>
    </w:p>
    <w:p w14:paraId="6CCDB950" w14:textId="77777777" w:rsidR="00065E1B" w:rsidRPr="00E0079B" w:rsidRDefault="00065E1B" w:rsidP="009803DE">
      <w:pPr>
        <w:tabs>
          <w:tab w:val="left" w:pos="540"/>
        </w:tabs>
        <w:ind w:firstLine="567"/>
        <w:jc w:val="both"/>
        <w:rPr>
          <w:bCs/>
          <w:iCs/>
          <w:color w:val="000000"/>
          <w:sz w:val="28"/>
          <w:szCs w:val="28"/>
        </w:rPr>
      </w:pPr>
    </w:p>
    <w:p w14:paraId="76EEA0B8" w14:textId="77777777" w:rsidR="00065E1B" w:rsidRPr="00E0079B" w:rsidRDefault="00065E1B" w:rsidP="00065E1B">
      <w:pPr>
        <w:tabs>
          <w:tab w:val="left" w:pos="540"/>
        </w:tabs>
        <w:ind w:firstLine="709"/>
        <w:jc w:val="both"/>
        <w:rPr>
          <w:b/>
          <w:iCs/>
          <w:color w:val="000000"/>
          <w:sz w:val="28"/>
          <w:szCs w:val="28"/>
        </w:rPr>
      </w:pPr>
      <w:r w:rsidRPr="00E0079B">
        <w:rPr>
          <w:b/>
          <w:iCs/>
          <w:color w:val="000000"/>
          <w:sz w:val="28"/>
          <w:szCs w:val="28"/>
        </w:rPr>
        <w:t>Загальні</w:t>
      </w:r>
    </w:p>
    <w:p w14:paraId="6650DAE0" w14:textId="2AF537EA"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ЗК-1. Здатність до абстрактного мислення, аналізу та синтезу; здатність до пошуку, оброблення та аналізу інформації з різних джерел, володіння навичками використання інформаційних і комунікаційних технологій.</w:t>
      </w:r>
    </w:p>
    <w:p w14:paraId="110C55EC" w14:textId="1C6EC7F4"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ЗК-2. Здатність застосовувати знання в практичних ситуаціях, оцінювати та забезпечувати якість виконуваних робіт, здатність працювати в команді.</w:t>
      </w:r>
    </w:p>
    <w:p w14:paraId="214907A4" w14:textId="77777777"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ЗК-3. Знання та розуміння предметної області професії.</w:t>
      </w:r>
    </w:p>
    <w:p w14:paraId="09B6EE4E" w14:textId="77777777"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ЗК-5. Здатність спілкуватися з фахівцями різних галузей.</w:t>
      </w:r>
    </w:p>
    <w:p w14:paraId="49E0E400" w14:textId="77777777"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ЗК-6. Здатність кваліфіковано проводити наукові дослідження.</w:t>
      </w:r>
    </w:p>
    <w:p w14:paraId="7FC66250" w14:textId="62C02EE0"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 xml:space="preserve">ЗК-7. Здатність генерувати нові ідеї (креативність), виявляти актуальні теми, ставити завдання, </w:t>
      </w:r>
      <w:r w:rsidRPr="00E0079B">
        <w:rPr>
          <w:bCs/>
          <w:iCs/>
          <w:color w:val="000000"/>
          <w:sz w:val="28"/>
          <w:szCs w:val="28"/>
        </w:rPr>
        <w:lastRenderedPageBreak/>
        <w:t>вирішувати проблеми та приймати обґрунтовані рішення.</w:t>
      </w:r>
    </w:p>
    <w:p w14:paraId="0FFB3BB2" w14:textId="204897A2"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ЗК-9. Здатність до визначення об’єктів права інтелектуальної власності, їх правової охорони та захисту в Україні та світі.</w:t>
      </w:r>
    </w:p>
    <w:p w14:paraId="4E6F6FBA" w14:textId="77777777" w:rsidR="00065E1B" w:rsidRPr="00E0079B" w:rsidRDefault="00065E1B" w:rsidP="00065E1B">
      <w:pPr>
        <w:tabs>
          <w:tab w:val="left" w:pos="540"/>
        </w:tabs>
        <w:ind w:firstLine="709"/>
        <w:jc w:val="both"/>
        <w:rPr>
          <w:b/>
          <w:iCs/>
          <w:color w:val="000000"/>
          <w:sz w:val="28"/>
          <w:szCs w:val="28"/>
        </w:rPr>
      </w:pPr>
    </w:p>
    <w:p w14:paraId="342DE5EB" w14:textId="2DB68740" w:rsidR="00065E1B" w:rsidRPr="00E0079B" w:rsidRDefault="00065E1B" w:rsidP="00065E1B">
      <w:pPr>
        <w:tabs>
          <w:tab w:val="left" w:pos="540"/>
        </w:tabs>
        <w:ind w:firstLine="709"/>
        <w:jc w:val="both"/>
        <w:rPr>
          <w:b/>
          <w:iCs/>
          <w:color w:val="000000"/>
          <w:sz w:val="28"/>
          <w:szCs w:val="28"/>
        </w:rPr>
      </w:pPr>
      <w:r w:rsidRPr="00E0079B">
        <w:rPr>
          <w:b/>
          <w:iCs/>
          <w:color w:val="000000"/>
          <w:sz w:val="28"/>
          <w:szCs w:val="28"/>
        </w:rPr>
        <w:t>Фахові</w:t>
      </w:r>
    </w:p>
    <w:p w14:paraId="5FDA426F" w14:textId="1BEDD33C"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ФК 1. Здатність формулювати наукову проблему, робочі гіпотези досліджуваної проблеми.</w:t>
      </w:r>
    </w:p>
    <w:p w14:paraId="533382E6" w14:textId="0DCD63D1"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ФК 2. Здатність збирати, опрацьовувати та аналізувати різні джерела, у т.ч. і правові.</w:t>
      </w:r>
    </w:p>
    <w:p w14:paraId="7A31A4F1" w14:textId="77777777"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ФК 3. Здатність застосовувати правові акти у різних сферах юридичної діяльності.</w:t>
      </w:r>
    </w:p>
    <w:p w14:paraId="37CA9CF7" w14:textId="56D03CFF"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ФК 4. Здатність формулювання мети, завдань власного наукового дослідження та обґрунтовувати юридичні висновки, пропозиції, рекомендації.</w:t>
      </w:r>
    </w:p>
    <w:p w14:paraId="2B8209E0" w14:textId="3BFF18AC"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 xml:space="preserve">ФК 5. Здатність здійснювати розробку проектів нормативно-правових актів та актів тлумачення </w:t>
      </w:r>
      <w:r w:rsidRPr="00E0079B">
        <w:rPr>
          <w:bCs/>
          <w:iCs/>
          <w:color w:val="000000"/>
          <w:sz w:val="28"/>
          <w:szCs w:val="28"/>
        </w:rPr>
        <w:lastRenderedPageBreak/>
        <w:t>права, надавати рекомендації щодо їх удосконалення.</w:t>
      </w:r>
    </w:p>
    <w:p w14:paraId="3CAC6105" w14:textId="0B731EDF"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ФК 6. Здатність до написання наукового дослідження правових проблем, статті у фахове видання України або закордонне.</w:t>
      </w:r>
    </w:p>
    <w:p w14:paraId="380CD05D" w14:textId="30E29551"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ФК 7. Здатність презентувати результати дослідження в науковому і ненауковому контекстах у формі наукових семінарів, зустрічей, громадських ініціатив.</w:t>
      </w:r>
    </w:p>
    <w:p w14:paraId="11670E10" w14:textId="7F870011"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ФК 8. Здатність у межах обраної спеціалізації до комплексного аналізу щодо теоретичних основ складових елементів права, їх правової природи, методології, принципів, структури, форми реалізації.</w:t>
      </w:r>
    </w:p>
    <w:p w14:paraId="2908672D" w14:textId="54629128"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ФК 09. Здатність аналізувати та прогнозувати розвиток окремих елементів системи права у межах юридичного процесу обраної спеціалізації з урахуванням норм національного та міжнародного законодавства.</w:t>
      </w:r>
    </w:p>
    <w:p w14:paraId="1C4112D0" w14:textId="6467A045"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lastRenderedPageBreak/>
        <w:t>ФК 10. Поглибленні знання про практичні аспекти правової роботи окремих складових елементів системи права у національній та зарубіжній юридичній практиці.</w:t>
      </w:r>
    </w:p>
    <w:p w14:paraId="077B7C73" w14:textId="77777777"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 xml:space="preserve">ФК 11. Можливості набуття навичок </w:t>
      </w:r>
      <w:proofErr w:type="spellStart"/>
      <w:r w:rsidRPr="00E0079B">
        <w:rPr>
          <w:bCs/>
          <w:iCs/>
          <w:color w:val="000000"/>
          <w:sz w:val="28"/>
          <w:szCs w:val="28"/>
        </w:rPr>
        <w:t>Soft</w:t>
      </w:r>
      <w:proofErr w:type="spellEnd"/>
      <w:r w:rsidRPr="00E0079B">
        <w:rPr>
          <w:bCs/>
          <w:iCs/>
          <w:color w:val="000000"/>
          <w:sz w:val="28"/>
          <w:szCs w:val="28"/>
        </w:rPr>
        <w:t xml:space="preserve"> </w:t>
      </w:r>
      <w:proofErr w:type="spellStart"/>
      <w:r w:rsidRPr="00E0079B">
        <w:rPr>
          <w:bCs/>
          <w:iCs/>
          <w:color w:val="000000"/>
          <w:sz w:val="28"/>
          <w:szCs w:val="28"/>
        </w:rPr>
        <w:t>skils</w:t>
      </w:r>
      <w:proofErr w:type="spellEnd"/>
      <w:r w:rsidRPr="00E0079B">
        <w:rPr>
          <w:bCs/>
          <w:iCs/>
          <w:color w:val="000000"/>
          <w:sz w:val="28"/>
          <w:szCs w:val="28"/>
        </w:rPr>
        <w:t>.</w:t>
      </w:r>
    </w:p>
    <w:p w14:paraId="1A32E637" w14:textId="77777777" w:rsidR="00065E1B" w:rsidRPr="00E0079B" w:rsidRDefault="00065E1B" w:rsidP="00065E1B">
      <w:pPr>
        <w:tabs>
          <w:tab w:val="left" w:pos="540"/>
        </w:tabs>
        <w:ind w:firstLine="709"/>
        <w:jc w:val="both"/>
        <w:rPr>
          <w:b/>
          <w:iCs/>
          <w:color w:val="000000"/>
          <w:sz w:val="28"/>
          <w:szCs w:val="28"/>
        </w:rPr>
      </w:pPr>
    </w:p>
    <w:p w14:paraId="2761F4D0" w14:textId="767C50C1" w:rsidR="00065E1B" w:rsidRPr="00E0079B" w:rsidRDefault="00065E1B" w:rsidP="00065E1B">
      <w:pPr>
        <w:tabs>
          <w:tab w:val="left" w:pos="540"/>
        </w:tabs>
        <w:ind w:firstLine="709"/>
        <w:jc w:val="both"/>
        <w:rPr>
          <w:b/>
          <w:iCs/>
          <w:color w:val="000000"/>
          <w:sz w:val="28"/>
          <w:szCs w:val="28"/>
        </w:rPr>
      </w:pPr>
      <w:r w:rsidRPr="00E0079B">
        <w:rPr>
          <w:b/>
          <w:iCs/>
          <w:color w:val="000000"/>
          <w:sz w:val="28"/>
          <w:szCs w:val="28"/>
        </w:rPr>
        <w:t>Програмні результати навчання:</w:t>
      </w:r>
    </w:p>
    <w:p w14:paraId="2E51FA82" w14:textId="2EC0B5F9"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ПРН 1. Уміння аргументувати положення і висновки, до яких здобувач дійшов в процесі дослідження, з використанням широкого арсеналу моделей, правил і прийомів юридичного аргументування.</w:t>
      </w:r>
    </w:p>
    <w:p w14:paraId="1FA22484" w14:textId="74FB0E97"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ПРН 6. Оволодіння навичками здійснення правової експертизи чинного законодавства та користування юридичною технікою розробки проектів нових законів, інших нормативно-правових актів.</w:t>
      </w:r>
    </w:p>
    <w:p w14:paraId="3AEDAAAF" w14:textId="611BFD14"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 xml:space="preserve">ПРН 7. Здатність збирати, аналізувати, систематизувати законодавство, що складає нормативну базу наукового дослідження, виявляти прогалини, </w:t>
      </w:r>
      <w:r w:rsidRPr="00E0079B">
        <w:rPr>
          <w:bCs/>
          <w:iCs/>
          <w:color w:val="000000"/>
          <w:sz w:val="28"/>
          <w:szCs w:val="28"/>
        </w:rPr>
        <w:lastRenderedPageBreak/>
        <w:t>суперечності та інші його недоліки, формулювати власні пропозиції, спрямовані на їх подолання.</w:t>
      </w:r>
    </w:p>
    <w:p w14:paraId="55B5FB42" w14:textId="09C8DFDB"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ПРН 8. Демонструвати здатність до подальших наукових досліджень з високим рівнем автономності.</w:t>
      </w:r>
    </w:p>
    <w:p w14:paraId="7FC02A12" w14:textId="7A408423" w:rsidR="00065E1B" w:rsidRPr="00E0079B" w:rsidRDefault="00065E1B" w:rsidP="00065E1B">
      <w:pPr>
        <w:tabs>
          <w:tab w:val="left" w:pos="540"/>
        </w:tabs>
        <w:ind w:firstLine="709"/>
        <w:jc w:val="both"/>
        <w:rPr>
          <w:bCs/>
          <w:iCs/>
          <w:color w:val="000000"/>
          <w:sz w:val="28"/>
          <w:szCs w:val="28"/>
        </w:rPr>
      </w:pPr>
      <w:r w:rsidRPr="00E0079B">
        <w:rPr>
          <w:bCs/>
          <w:iCs/>
          <w:color w:val="000000"/>
          <w:sz w:val="28"/>
          <w:szCs w:val="28"/>
        </w:rPr>
        <w:t>ПРН 10. Має навички застосовувати інформаційні технології для обробки, аналізу та представлення результатів досліджень.</w:t>
      </w:r>
    </w:p>
    <w:p w14:paraId="43E1B4BD" w14:textId="77777777" w:rsidR="00065E1B" w:rsidRPr="00E0079B" w:rsidRDefault="00065E1B" w:rsidP="00065E1B">
      <w:pPr>
        <w:tabs>
          <w:tab w:val="left" w:pos="540"/>
        </w:tabs>
        <w:ind w:firstLine="709"/>
        <w:jc w:val="both"/>
        <w:rPr>
          <w:bCs/>
          <w:iCs/>
          <w:color w:val="000000"/>
          <w:sz w:val="28"/>
          <w:szCs w:val="28"/>
        </w:rPr>
      </w:pPr>
    </w:p>
    <w:p w14:paraId="4EB77BAE" w14:textId="51A95CDD" w:rsidR="00065E1B" w:rsidRPr="00E0079B" w:rsidRDefault="00065E1B" w:rsidP="00065E1B">
      <w:pPr>
        <w:tabs>
          <w:tab w:val="left" w:pos="540"/>
        </w:tabs>
        <w:ind w:firstLine="709"/>
        <w:jc w:val="both"/>
        <w:rPr>
          <w:bCs/>
          <w:iCs/>
          <w:color w:val="000000"/>
          <w:sz w:val="24"/>
          <w:szCs w:val="24"/>
        </w:rPr>
      </w:pPr>
    </w:p>
    <w:p w14:paraId="030C0D3D" w14:textId="006492E3" w:rsidR="00981C21" w:rsidRPr="00E0079B" w:rsidRDefault="00981C21" w:rsidP="00981C21">
      <w:pPr>
        <w:widowControl w:val="0"/>
        <w:ind w:firstLine="567"/>
        <w:jc w:val="center"/>
        <w:rPr>
          <w:b/>
          <w:bCs/>
          <w:sz w:val="28"/>
          <w:szCs w:val="28"/>
        </w:rPr>
      </w:pPr>
      <w:r w:rsidRPr="00E0079B">
        <w:rPr>
          <w:b/>
          <w:bCs/>
          <w:sz w:val="28"/>
          <w:szCs w:val="28"/>
        </w:rPr>
        <w:t>4. ПРОГРАМА НАВЧАЛЬНОЇ ДИСЦИПЛІНИ</w:t>
      </w:r>
    </w:p>
    <w:p w14:paraId="63F355D5" w14:textId="2D63CB03" w:rsidR="00981C21" w:rsidRPr="00E0079B" w:rsidRDefault="00981C21" w:rsidP="00981C21">
      <w:pPr>
        <w:widowControl w:val="0"/>
        <w:ind w:firstLine="567"/>
        <w:jc w:val="center"/>
        <w:rPr>
          <w:b/>
          <w:bCs/>
          <w:sz w:val="28"/>
          <w:szCs w:val="28"/>
        </w:rPr>
      </w:pPr>
      <w:r w:rsidRPr="00E0079B">
        <w:rPr>
          <w:b/>
          <w:bCs/>
          <w:sz w:val="28"/>
          <w:szCs w:val="28"/>
        </w:rPr>
        <w:t>4.1. Анотація дисципліни</w:t>
      </w:r>
    </w:p>
    <w:p w14:paraId="686FF392" w14:textId="29E00E8B" w:rsidR="00981C21" w:rsidRPr="00E0079B" w:rsidRDefault="00981C21" w:rsidP="00981C21">
      <w:pPr>
        <w:widowControl w:val="0"/>
        <w:ind w:firstLine="567"/>
        <w:jc w:val="center"/>
        <w:rPr>
          <w:b/>
          <w:bCs/>
          <w:sz w:val="24"/>
          <w:szCs w:val="24"/>
        </w:rPr>
      </w:pPr>
    </w:p>
    <w:p w14:paraId="5358D2E4" w14:textId="5C47F3AE" w:rsidR="00981C21" w:rsidRPr="00E0079B" w:rsidRDefault="00981C21" w:rsidP="006E6BBB">
      <w:pPr>
        <w:ind w:firstLine="709"/>
        <w:jc w:val="both"/>
        <w:rPr>
          <w:rStyle w:val="longtext"/>
          <w:sz w:val="28"/>
          <w:szCs w:val="28"/>
          <w:shd w:val="clear" w:color="auto" w:fill="FFFFFF"/>
        </w:rPr>
      </w:pPr>
      <w:r w:rsidRPr="00E0079B">
        <w:rPr>
          <w:rStyle w:val="longtext"/>
          <w:sz w:val="28"/>
          <w:szCs w:val="28"/>
          <w:shd w:val="clear" w:color="auto" w:fill="FFFFFF"/>
        </w:rPr>
        <w:t>Кримін</w:t>
      </w:r>
      <w:r w:rsidR="006E6BBB" w:rsidRPr="00E0079B">
        <w:rPr>
          <w:rStyle w:val="longtext"/>
          <w:sz w:val="28"/>
          <w:szCs w:val="28"/>
          <w:shd w:val="clear" w:color="auto" w:fill="FFFFFF"/>
        </w:rPr>
        <w:t xml:space="preserve">альне право та процес </w:t>
      </w:r>
      <w:r w:rsidRPr="00E0079B">
        <w:rPr>
          <w:rStyle w:val="longtext"/>
          <w:sz w:val="28"/>
          <w:szCs w:val="28"/>
          <w:shd w:val="clear" w:color="auto" w:fill="FFFFFF"/>
        </w:rPr>
        <w:t>відноситься до навчальних дисциплін, які мають важливе значення для професійного становлення юристів у цілому, зокрема юристів-правоохоронців. Викладання ґру</w:t>
      </w:r>
      <w:r w:rsidRPr="00E0079B">
        <w:rPr>
          <w:rStyle w:val="longtext"/>
          <w:sz w:val="28"/>
          <w:szCs w:val="28"/>
          <w:shd w:val="clear" w:color="auto" w:fill="FFFFFF"/>
        </w:rPr>
        <w:lastRenderedPageBreak/>
        <w:t xml:space="preserve">нтується на взаємозв’язку досягнень </w:t>
      </w:r>
      <w:r w:rsidR="006E6BBB" w:rsidRPr="00E0079B">
        <w:rPr>
          <w:rStyle w:val="longtext"/>
          <w:sz w:val="28"/>
          <w:szCs w:val="28"/>
          <w:shd w:val="clear" w:color="auto" w:fill="FFFFFF"/>
        </w:rPr>
        <w:t xml:space="preserve">наук </w:t>
      </w:r>
      <w:r w:rsidRPr="00E0079B">
        <w:rPr>
          <w:rStyle w:val="longtext"/>
          <w:sz w:val="28"/>
          <w:szCs w:val="28"/>
          <w:shd w:val="clear" w:color="auto" w:fill="FFFFFF"/>
        </w:rPr>
        <w:t>кримін</w:t>
      </w:r>
      <w:r w:rsidR="006E6BBB" w:rsidRPr="00E0079B">
        <w:rPr>
          <w:rStyle w:val="longtext"/>
          <w:sz w:val="28"/>
          <w:szCs w:val="28"/>
          <w:shd w:val="clear" w:color="auto" w:fill="FFFFFF"/>
        </w:rPr>
        <w:t>ального права та процесу</w:t>
      </w:r>
      <w:r w:rsidRPr="00E0079B">
        <w:rPr>
          <w:rStyle w:val="longtext"/>
          <w:sz w:val="28"/>
          <w:szCs w:val="28"/>
          <w:shd w:val="clear" w:color="auto" w:fill="FFFFFF"/>
        </w:rPr>
        <w:t xml:space="preserve"> та практики їх застосування у професійній діяльності.</w:t>
      </w:r>
    </w:p>
    <w:p w14:paraId="4F5C467B" w14:textId="6C557A25" w:rsidR="006E6BBB" w:rsidRPr="00E0079B" w:rsidRDefault="006E6BBB" w:rsidP="00606303">
      <w:pPr>
        <w:ind w:firstLine="709"/>
        <w:jc w:val="both"/>
        <w:rPr>
          <w:rStyle w:val="longtext"/>
          <w:sz w:val="28"/>
          <w:szCs w:val="28"/>
          <w:shd w:val="clear" w:color="auto" w:fill="FFFFFF"/>
        </w:rPr>
      </w:pPr>
      <w:r w:rsidRPr="00E0079B">
        <w:rPr>
          <w:sz w:val="28"/>
          <w:szCs w:val="28"/>
        </w:rPr>
        <w:t>Предметом вивчення дисципліни є практичні аспекти застосування кримінального й кримінального процесуального законодавства України. Аналіз актуальних проблеми кримінального права і процесу ґрунтується на здобутках науки кримінального права та процесу й практики їхнього застосування судовими й правоохоронними органами, а також адвокатами.</w:t>
      </w:r>
    </w:p>
    <w:p w14:paraId="76E4E8D6" w14:textId="77777777" w:rsidR="00606303" w:rsidRPr="00E0079B" w:rsidRDefault="00606303" w:rsidP="00606303">
      <w:pPr>
        <w:ind w:firstLine="709"/>
        <w:jc w:val="both"/>
        <w:rPr>
          <w:b/>
          <w:bCs/>
          <w:sz w:val="28"/>
          <w:szCs w:val="28"/>
        </w:rPr>
      </w:pPr>
    </w:p>
    <w:p w14:paraId="4C8F2202" w14:textId="427E0079" w:rsidR="009E204C" w:rsidRPr="00E0079B" w:rsidRDefault="009E204C" w:rsidP="00606303">
      <w:pPr>
        <w:ind w:firstLine="709"/>
        <w:jc w:val="both"/>
        <w:rPr>
          <w:sz w:val="28"/>
          <w:szCs w:val="28"/>
        </w:rPr>
      </w:pPr>
      <w:proofErr w:type="spellStart"/>
      <w:r w:rsidRPr="00E0079B">
        <w:rPr>
          <w:b/>
          <w:bCs/>
          <w:sz w:val="28"/>
          <w:szCs w:val="28"/>
        </w:rPr>
        <w:t>Передреквізити</w:t>
      </w:r>
      <w:proofErr w:type="spellEnd"/>
      <w:r w:rsidRPr="00E0079B">
        <w:rPr>
          <w:b/>
          <w:bCs/>
          <w:sz w:val="28"/>
          <w:szCs w:val="28"/>
        </w:rPr>
        <w:t xml:space="preserve">: </w:t>
      </w:r>
      <w:r w:rsidRPr="00E0079B">
        <w:rPr>
          <w:sz w:val="28"/>
          <w:szCs w:val="28"/>
        </w:rPr>
        <w:t xml:space="preserve">Попередньо вивчені дисципліни – </w:t>
      </w:r>
      <w:r w:rsidR="006E6BBB" w:rsidRPr="00E0079B">
        <w:rPr>
          <w:sz w:val="28"/>
          <w:szCs w:val="28"/>
        </w:rPr>
        <w:t>Теорія держави та права, Адміністративне право</w:t>
      </w:r>
      <w:r w:rsidRPr="00E0079B">
        <w:rPr>
          <w:sz w:val="28"/>
          <w:szCs w:val="28"/>
        </w:rPr>
        <w:t xml:space="preserve"> </w:t>
      </w:r>
    </w:p>
    <w:p w14:paraId="063D039C" w14:textId="0FB2DDE8" w:rsidR="009E204C" w:rsidRPr="00E0079B" w:rsidRDefault="009E204C" w:rsidP="00606303">
      <w:pPr>
        <w:ind w:firstLine="709"/>
        <w:jc w:val="both"/>
        <w:rPr>
          <w:sz w:val="28"/>
          <w:szCs w:val="28"/>
        </w:rPr>
      </w:pPr>
      <w:proofErr w:type="spellStart"/>
      <w:r w:rsidRPr="00E0079B">
        <w:rPr>
          <w:b/>
          <w:bCs/>
          <w:sz w:val="28"/>
          <w:szCs w:val="28"/>
        </w:rPr>
        <w:t>Постреквізити</w:t>
      </w:r>
      <w:proofErr w:type="spellEnd"/>
      <w:r w:rsidRPr="00E0079B">
        <w:rPr>
          <w:b/>
          <w:bCs/>
          <w:sz w:val="28"/>
          <w:szCs w:val="28"/>
        </w:rPr>
        <w:t>:</w:t>
      </w:r>
      <w:r w:rsidRPr="00E0079B">
        <w:rPr>
          <w:sz w:val="28"/>
          <w:szCs w:val="28"/>
        </w:rPr>
        <w:t xml:space="preserve"> Криміналістика</w:t>
      </w:r>
      <w:r w:rsidR="006E6BBB" w:rsidRPr="00E0079B">
        <w:rPr>
          <w:sz w:val="28"/>
          <w:szCs w:val="28"/>
        </w:rPr>
        <w:t>, Кримінально-виконавче право</w:t>
      </w:r>
    </w:p>
    <w:p w14:paraId="362E1593" w14:textId="77777777" w:rsidR="006E6BBB" w:rsidRPr="00E0079B" w:rsidRDefault="006E6BBB" w:rsidP="00606303">
      <w:pPr>
        <w:ind w:firstLine="709"/>
        <w:jc w:val="both"/>
        <w:rPr>
          <w:rStyle w:val="longtext"/>
          <w:b/>
          <w:bCs/>
          <w:shd w:val="clear" w:color="auto" w:fill="FFFFFF"/>
        </w:rPr>
      </w:pPr>
    </w:p>
    <w:p w14:paraId="15A55086" w14:textId="696E0E1F" w:rsidR="0028771B" w:rsidRPr="00E0079B" w:rsidRDefault="0028771B" w:rsidP="00606303">
      <w:pPr>
        <w:widowControl w:val="0"/>
        <w:ind w:firstLine="709"/>
        <w:jc w:val="both"/>
        <w:rPr>
          <w:sz w:val="28"/>
          <w:szCs w:val="28"/>
        </w:rPr>
      </w:pPr>
      <w:r w:rsidRPr="00E0079B">
        <w:rPr>
          <w:sz w:val="28"/>
          <w:szCs w:val="28"/>
        </w:rPr>
        <w:lastRenderedPageBreak/>
        <w:t xml:space="preserve">Навчальний матеріал дисципліни структурований за модульним принципом і складається з </w:t>
      </w:r>
      <w:r w:rsidR="00C64187" w:rsidRPr="00E0079B">
        <w:rPr>
          <w:sz w:val="28"/>
          <w:szCs w:val="28"/>
        </w:rPr>
        <w:t xml:space="preserve">двох </w:t>
      </w:r>
      <w:r w:rsidRPr="00E0079B">
        <w:rPr>
          <w:sz w:val="28"/>
          <w:szCs w:val="28"/>
        </w:rPr>
        <w:t>навчальн</w:t>
      </w:r>
      <w:r w:rsidR="00C64187" w:rsidRPr="00E0079B">
        <w:rPr>
          <w:sz w:val="28"/>
          <w:szCs w:val="28"/>
        </w:rPr>
        <w:t>их</w:t>
      </w:r>
      <w:r w:rsidRPr="00E0079B">
        <w:rPr>
          <w:sz w:val="28"/>
          <w:szCs w:val="28"/>
        </w:rPr>
        <w:t xml:space="preserve"> </w:t>
      </w:r>
      <w:r w:rsidRPr="00E0079B">
        <w:rPr>
          <w:b/>
          <w:bCs/>
          <w:sz w:val="28"/>
          <w:szCs w:val="28"/>
        </w:rPr>
        <w:t>модул</w:t>
      </w:r>
      <w:r w:rsidR="00C64187" w:rsidRPr="00E0079B">
        <w:rPr>
          <w:b/>
          <w:bCs/>
          <w:sz w:val="28"/>
          <w:szCs w:val="28"/>
        </w:rPr>
        <w:t>ів:</w:t>
      </w:r>
      <w:r w:rsidRPr="00E0079B">
        <w:rPr>
          <w:b/>
          <w:bCs/>
          <w:sz w:val="28"/>
          <w:szCs w:val="28"/>
        </w:rPr>
        <w:t xml:space="preserve"> №1 «</w:t>
      </w:r>
      <w:bookmarkStart w:id="11" w:name="_Hlk121050517"/>
      <w:r w:rsidR="007842AA" w:rsidRPr="00E0079B">
        <w:rPr>
          <w:b/>
          <w:bCs/>
          <w:sz w:val="28"/>
          <w:szCs w:val="28"/>
        </w:rPr>
        <w:t>Актуальні проблеми сучасного кримінального права</w:t>
      </w:r>
      <w:bookmarkEnd w:id="11"/>
      <w:r w:rsidRPr="00E0079B">
        <w:rPr>
          <w:b/>
          <w:bCs/>
          <w:sz w:val="28"/>
          <w:szCs w:val="28"/>
        </w:rPr>
        <w:t>»</w:t>
      </w:r>
      <w:r w:rsidR="00C64187" w:rsidRPr="00E0079B">
        <w:rPr>
          <w:b/>
          <w:bCs/>
          <w:sz w:val="28"/>
          <w:szCs w:val="28"/>
        </w:rPr>
        <w:t xml:space="preserve"> та №2 </w:t>
      </w:r>
      <w:bookmarkStart w:id="12" w:name="_Hlk111383887"/>
      <w:r w:rsidR="00C64187" w:rsidRPr="00E0079B">
        <w:rPr>
          <w:b/>
          <w:bCs/>
          <w:sz w:val="28"/>
          <w:szCs w:val="28"/>
        </w:rPr>
        <w:t>«</w:t>
      </w:r>
      <w:r w:rsidR="007842AA" w:rsidRPr="00E0079B">
        <w:rPr>
          <w:b/>
          <w:bCs/>
          <w:sz w:val="28"/>
          <w:szCs w:val="28"/>
        </w:rPr>
        <w:t>Актуальні проблеми сучасного кримінального процесу</w:t>
      </w:r>
      <w:r w:rsidR="00C64187" w:rsidRPr="00E0079B">
        <w:rPr>
          <w:b/>
          <w:bCs/>
          <w:sz w:val="28"/>
          <w:szCs w:val="28"/>
        </w:rPr>
        <w:t>»</w:t>
      </w:r>
      <w:r w:rsidRPr="00E0079B">
        <w:rPr>
          <w:sz w:val="28"/>
          <w:szCs w:val="28"/>
        </w:rPr>
        <w:t xml:space="preserve">, </w:t>
      </w:r>
      <w:bookmarkEnd w:id="12"/>
      <w:r w:rsidRPr="00E0079B">
        <w:rPr>
          <w:sz w:val="28"/>
          <w:szCs w:val="28"/>
        </w:rPr>
        <w:t>як</w:t>
      </w:r>
      <w:r w:rsidR="00C64187" w:rsidRPr="00E0079B">
        <w:rPr>
          <w:sz w:val="28"/>
          <w:szCs w:val="28"/>
        </w:rPr>
        <w:t xml:space="preserve">і </w:t>
      </w:r>
      <w:r w:rsidRPr="00E0079B">
        <w:rPr>
          <w:sz w:val="28"/>
          <w:szCs w:val="28"/>
        </w:rPr>
        <w:t xml:space="preserve"> є логічно завершеною, самостійною, цілісною частиною навчального плану, засвоєння якої передбачає проведення </w:t>
      </w:r>
      <w:r w:rsidR="00C664EB" w:rsidRPr="00E0079B">
        <w:rPr>
          <w:sz w:val="28"/>
          <w:szCs w:val="28"/>
        </w:rPr>
        <w:t xml:space="preserve">двох </w:t>
      </w:r>
      <w:r w:rsidR="007842AA" w:rsidRPr="00E0079B">
        <w:rPr>
          <w:sz w:val="28"/>
          <w:szCs w:val="28"/>
        </w:rPr>
        <w:t>модульних</w:t>
      </w:r>
      <w:r w:rsidRPr="00E0079B">
        <w:rPr>
          <w:sz w:val="28"/>
          <w:szCs w:val="28"/>
        </w:rPr>
        <w:t xml:space="preserve"> контрольн</w:t>
      </w:r>
      <w:r w:rsidR="00C664EB" w:rsidRPr="00E0079B">
        <w:rPr>
          <w:sz w:val="28"/>
          <w:szCs w:val="28"/>
        </w:rPr>
        <w:t>их</w:t>
      </w:r>
      <w:r w:rsidRPr="00E0079B">
        <w:rPr>
          <w:sz w:val="28"/>
          <w:szCs w:val="28"/>
        </w:rPr>
        <w:t xml:space="preserve"> роб</w:t>
      </w:r>
      <w:r w:rsidR="00C664EB" w:rsidRPr="00E0079B">
        <w:rPr>
          <w:sz w:val="28"/>
          <w:szCs w:val="28"/>
        </w:rPr>
        <w:t>іт</w:t>
      </w:r>
      <w:r w:rsidRPr="00E0079B">
        <w:rPr>
          <w:sz w:val="28"/>
          <w:szCs w:val="28"/>
        </w:rPr>
        <w:t xml:space="preserve"> та аналіз результатів її виконання.</w:t>
      </w:r>
    </w:p>
    <w:p w14:paraId="49D65CC2" w14:textId="77777777" w:rsidR="007842AA" w:rsidRPr="00E0079B" w:rsidRDefault="007842AA" w:rsidP="007842AA">
      <w:pPr>
        <w:widowControl w:val="0"/>
        <w:ind w:firstLine="709"/>
        <w:jc w:val="both"/>
        <w:rPr>
          <w:b/>
          <w:bCs/>
          <w:sz w:val="28"/>
          <w:szCs w:val="28"/>
        </w:rPr>
      </w:pPr>
      <w:bookmarkStart w:id="13" w:name="_Hlk25271756"/>
    </w:p>
    <w:p w14:paraId="58CE97D1" w14:textId="1DC6F5E0" w:rsidR="005E7F2F" w:rsidRPr="00E0079B" w:rsidRDefault="005E7F2F" w:rsidP="00995CEB">
      <w:pPr>
        <w:widowControl w:val="0"/>
        <w:shd w:val="clear" w:color="auto" w:fill="FFFFFF"/>
        <w:tabs>
          <w:tab w:val="left" w:pos="900"/>
          <w:tab w:val="left" w:pos="950"/>
          <w:tab w:val="left" w:pos="1080"/>
        </w:tabs>
        <w:autoSpaceDE w:val="0"/>
        <w:autoSpaceDN w:val="0"/>
        <w:adjustRightInd w:val="0"/>
        <w:ind w:firstLine="540"/>
        <w:jc w:val="both"/>
        <w:rPr>
          <w:b/>
          <w:sz w:val="28"/>
          <w:szCs w:val="28"/>
        </w:rPr>
      </w:pPr>
      <w:bookmarkStart w:id="14" w:name="_Hlk121058018"/>
      <w:r w:rsidRPr="00E0079B">
        <w:rPr>
          <w:b/>
          <w:sz w:val="28"/>
          <w:szCs w:val="28"/>
        </w:rPr>
        <w:t>Модуль 1. «</w:t>
      </w:r>
      <w:r w:rsidR="007842AA" w:rsidRPr="00E0079B">
        <w:rPr>
          <w:b/>
          <w:sz w:val="28"/>
          <w:szCs w:val="28"/>
        </w:rPr>
        <w:t xml:space="preserve">Актуальні проблеми </w:t>
      </w:r>
      <w:bookmarkStart w:id="15" w:name="_Hlk121050780"/>
      <w:r w:rsidR="007842AA" w:rsidRPr="00E0079B">
        <w:rPr>
          <w:b/>
          <w:sz w:val="28"/>
          <w:szCs w:val="28"/>
        </w:rPr>
        <w:t>сучасного</w:t>
      </w:r>
      <w:bookmarkEnd w:id="15"/>
      <w:r w:rsidR="007842AA" w:rsidRPr="00E0079B">
        <w:rPr>
          <w:b/>
          <w:sz w:val="28"/>
          <w:szCs w:val="28"/>
        </w:rPr>
        <w:t xml:space="preserve"> кримінального права</w:t>
      </w:r>
      <w:r w:rsidRPr="00E0079B">
        <w:rPr>
          <w:b/>
          <w:sz w:val="28"/>
          <w:szCs w:val="28"/>
        </w:rPr>
        <w:t>»</w:t>
      </w:r>
    </w:p>
    <w:p w14:paraId="1E1C6C9E" w14:textId="7563821E" w:rsidR="00B46E9A" w:rsidRPr="00E0079B" w:rsidRDefault="00705451" w:rsidP="00B46E9A">
      <w:pPr>
        <w:widowControl w:val="0"/>
        <w:shd w:val="clear" w:color="auto" w:fill="FFFFFF"/>
        <w:tabs>
          <w:tab w:val="left" w:pos="900"/>
          <w:tab w:val="left" w:pos="950"/>
          <w:tab w:val="left" w:pos="1080"/>
        </w:tabs>
        <w:autoSpaceDE w:val="0"/>
        <w:autoSpaceDN w:val="0"/>
        <w:adjustRightInd w:val="0"/>
        <w:ind w:firstLine="540"/>
        <w:jc w:val="both"/>
        <w:rPr>
          <w:b/>
          <w:sz w:val="28"/>
          <w:szCs w:val="28"/>
        </w:rPr>
      </w:pPr>
      <w:bookmarkStart w:id="16" w:name="_Hlk121057989"/>
      <w:bookmarkEnd w:id="14"/>
      <w:r w:rsidRPr="00E0079B">
        <w:rPr>
          <w:b/>
          <w:sz w:val="28"/>
          <w:szCs w:val="28"/>
        </w:rPr>
        <w:t>Тема № 1.</w:t>
      </w:r>
      <w:r w:rsidRPr="00E0079B">
        <w:rPr>
          <w:sz w:val="28"/>
          <w:szCs w:val="28"/>
        </w:rPr>
        <w:t xml:space="preserve"> </w:t>
      </w:r>
      <w:r w:rsidR="00B46E9A" w:rsidRPr="00E0079B">
        <w:rPr>
          <w:b/>
          <w:sz w:val="28"/>
          <w:szCs w:val="28"/>
        </w:rPr>
        <w:t>Сучасні підходи до джерел кримінального права.</w:t>
      </w:r>
    </w:p>
    <w:p w14:paraId="437FAAA9" w14:textId="77777777" w:rsidR="00B46E9A" w:rsidRPr="00E0079B" w:rsidRDefault="00B46E9A" w:rsidP="00B46E9A">
      <w:pPr>
        <w:widowControl w:val="0"/>
        <w:shd w:val="clear" w:color="auto" w:fill="FFFFFF"/>
        <w:tabs>
          <w:tab w:val="left" w:pos="900"/>
          <w:tab w:val="left" w:pos="950"/>
          <w:tab w:val="left" w:pos="1080"/>
        </w:tabs>
        <w:autoSpaceDE w:val="0"/>
        <w:autoSpaceDN w:val="0"/>
        <w:adjustRightInd w:val="0"/>
        <w:ind w:firstLine="540"/>
        <w:jc w:val="both"/>
        <w:rPr>
          <w:sz w:val="28"/>
          <w:szCs w:val="28"/>
        </w:rPr>
      </w:pPr>
      <w:r w:rsidRPr="00E0079B">
        <w:rPr>
          <w:sz w:val="28"/>
          <w:szCs w:val="28"/>
        </w:rPr>
        <w:t>Поняття та види джерел кримінального права. Сучасні підходи до визначення джерел кримінального права України, їх значення для правозастосування.</w:t>
      </w:r>
    </w:p>
    <w:p w14:paraId="13C2F741" w14:textId="77777777" w:rsidR="00B46E9A" w:rsidRPr="00E0079B" w:rsidRDefault="00B46E9A" w:rsidP="00B46E9A">
      <w:pPr>
        <w:widowControl w:val="0"/>
        <w:shd w:val="clear" w:color="auto" w:fill="FFFFFF"/>
        <w:tabs>
          <w:tab w:val="left" w:pos="900"/>
          <w:tab w:val="left" w:pos="950"/>
          <w:tab w:val="left" w:pos="1080"/>
        </w:tabs>
        <w:autoSpaceDE w:val="0"/>
        <w:autoSpaceDN w:val="0"/>
        <w:adjustRightInd w:val="0"/>
        <w:ind w:firstLine="540"/>
        <w:jc w:val="both"/>
        <w:rPr>
          <w:sz w:val="28"/>
          <w:szCs w:val="28"/>
        </w:rPr>
      </w:pPr>
      <w:r w:rsidRPr="00E0079B">
        <w:rPr>
          <w:sz w:val="28"/>
          <w:szCs w:val="28"/>
        </w:rPr>
        <w:lastRenderedPageBreak/>
        <w:t>Кримінальний кодекс України як основне джерело кримінального права.</w:t>
      </w:r>
    </w:p>
    <w:p w14:paraId="399434A2" w14:textId="77777777" w:rsidR="00B46E9A" w:rsidRPr="00E0079B" w:rsidRDefault="00B46E9A" w:rsidP="00B46E9A">
      <w:pPr>
        <w:widowControl w:val="0"/>
        <w:shd w:val="clear" w:color="auto" w:fill="FFFFFF"/>
        <w:tabs>
          <w:tab w:val="left" w:pos="900"/>
          <w:tab w:val="left" w:pos="950"/>
          <w:tab w:val="left" w:pos="1080"/>
        </w:tabs>
        <w:autoSpaceDE w:val="0"/>
        <w:autoSpaceDN w:val="0"/>
        <w:adjustRightInd w:val="0"/>
        <w:ind w:firstLine="540"/>
        <w:jc w:val="both"/>
        <w:rPr>
          <w:sz w:val="28"/>
          <w:szCs w:val="28"/>
        </w:rPr>
      </w:pPr>
      <w:r w:rsidRPr="00E0079B">
        <w:rPr>
          <w:sz w:val="28"/>
          <w:szCs w:val="28"/>
        </w:rPr>
        <w:t>Кримінально-правове значення Конституції України. Характер зв’язку кримінального права із конституційним правом.</w:t>
      </w:r>
    </w:p>
    <w:p w14:paraId="05B3F14A" w14:textId="77777777" w:rsidR="00B46E9A" w:rsidRPr="00E0079B" w:rsidRDefault="00B46E9A" w:rsidP="00B46E9A">
      <w:pPr>
        <w:widowControl w:val="0"/>
        <w:shd w:val="clear" w:color="auto" w:fill="FFFFFF"/>
        <w:tabs>
          <w:tab w:val="left" w:pos="900"/>
          <w:tab w:val="left" w:pos="950"/>
          <w:tab w:val="left" w:pos="1080"/>
        </w:tabs>
        <w:autoSpaceDE w:val="0"/>
        <w:autoSpaceDN w:val="0"/>
        <w:adjustRightInd w:val="0"/>
        <w:ind w:firstLine="540"/>
        <w:jc w:val="both"/>
        <w:rPr>
          <w:sz w:val="28"/>
          <w:szCs w:val="28"/>
        </w:rPr>
      </w:pPr>
      <w:r w:rsidRPr="00E0079B">
        <w:rPr>
          <w:sz w:val="28"/>
          <w:szCs w:val="28"/>
        </w:rPr>
        <w:t xml:space="preserve">Міжнародні нормативно-правові акти як джерело кримінального права України. </w:t>
      </w:r>
    </w:p>
    <w:p w14:paraId="633C4D77" w14:textId="77777777" w:rsidR="00B46E9A" w:rsidRPr="00E0079B" w:rsidRDefault="00B46E9A" w:rsidP="00B46E9A">
      <w:pPr>
        <w:widowControl w:val="0"/>
        <w:shd w:val="clear" w:color="auto" w:fill="FFFFFF"/>
        <w:tabs>
          <w:tab w:val="left" w:pos="900"/>
          <w:tab w:val="left" w:pos="950"/>
          <w:tab w:val="left" w:pos="1080"/>
        </w:tabs>
        <w:autoSpaceDE w:val="0"/>
        <w:autoSpaceDN w:val="0"/>
        <w:adjustRightInd w:val="0"/>
        <w:ind w:firstLine="540"/>
        <w:jc w:val="both"/>
        <w:rPr>
          <w:sz w:val="28"/>
          <w:szCs w:val="28"/>
        </w:rPr>
      </w:pPr>
      <w:r w:rsidRPr="00E0079B">
        <w:rPr>
          <w:sz w:val="28"/>
          <w:szCs w:val="28"/>
        </w:rPr>
        <w:t xml:space="preserve">Зв’язок кримінального права з іншими галузями права України. </w:t>
      </w:r>
      <w:proofErr w:type="spellStart"/>
      <w:r w:rsidRPr="00E0079B">
        <w:rPr>
          <w:sz w:val="28"/>
          <w:szCs w:val="28"/>
        </w:rPr>
        <w:t>Бланкетні</w:t>
      </w:r>
      <w:proofErr w:type="spellEnd"/>
      <w:r w:rsidRPr="00E0079B">
        <w:rPr>
          <w:sz w:val="28"/>
          <w:szCs w:val="28"/>
        </w:rPr>
        <w:t xml:space="preserve"> диспозиції та їх значення для застосування кримінально-правових норм.</w:t>
      </w:r>
    </w:p>
    <w:p w14:paraId="1B74C72B" w14:textId="77777777" w:rsidR="00B46E9A" w:rsidRPr="00E0079B" w:rsidRDefault="00B46E9A" w:rsidP="00B46E9A">
      <w:pPr>
        <w:widowControl w:val="0"/>
        <w:shd w:val="clear" w:color="auto" w:fill="FFFFFF"/>
        <w:tabs>
          <w:tab w:val="left" w:pos="900"/>
          <w:tab w:val="left" w:pos="950"/>
          <w:tab w:val="left" w:pos="1080"/>
        </w:tabs>
        <w:autoSpaceDE w:val="0"/>
        <w:autoSpaceDN w:val="0"/>
        <w:adjustRightInd w:val="0"/>
        <w:ind w:firstLine="540"/>
        <w:jc w:val="both"/>
        <w:rPr>
          <w:sz w:val="28"/>
          <w:szCs w:val="28"/>
        </w:rPr>
      </w:pPr>
      <w:r w:rsidRPr="00E0079B">
        <w:rPr>
          <w:sz w:val="28"/>
          <w:szCs w:val="28"/>
        </w:rPr>
        <w:t>Кримінально-правове значення рішень Конституційного Суду України.</w:t>
      </w:r>
    </w:p>
    <w:p w14:paraId="6A09768A" w14:textId="77777777" w:rsidR="00B46E9A" w:rsidRPr="00E0079B" w:rsidRDefault="00B46E9A" w:rsidP="00B46E9A">
      <w:pPr>
        <w:widowControl w:val="0"/>
        <w:shd w:val="clear" w:color="auto" w:fill="FFFFFF"/>
        <w:tabs>
          <w:tab w:val="left" w:pos="900"/>
          <w:tab w:val="left" w:pos="950"/>
          <w:tab w:val="left" w:pos="1080"/>
        </w:tabs>
        <w:autoSpaceDE w:val="0"/>
        <w:autoSpaceDN w:val="0"/>
        <w:adjustRightInd w:val="0"/>
        <w:ind w:firstLine="540"/>
        <w:jc w:val="both"/>
        <w:rPr>
          <w:sz w:val="28"/>
          <w:szCs w:val="28"/>
        </w:rPr>
      </w:pPr>
      <w:r w:rsidRPr="00E0079B">
        <w:rPr>
          <w:sz w:val="28"/>
          <w:szCs w:val="28"/>
        </w:rPr>
        <w:t>Практика Європейського суду з прав людини, її вплив на застосування норм кримінального законодавства.</w:t>
      </w:r>
    </w:p>
    <w:p w14:paraId="081575A3" w14:textId="77777777" w:rsidR="00B46E9A" w:rsidRPr="00E0079B" w:rsidRDefault="00B46E9A" w:rsidP="00B46E9A">
      <w:pPr>
        <w:widowControl w:val="0"/>
        <w:shd w:val="clear" w:color="auto" w:fill="FFFFFF"/>
        <w:tabs>
          <w:tab w:val="left" w:pos="900"/>
          <w:tab w:val="left" w:pos="950"/>
          <w:tab w:val="left" w:pos="1080"/>
        </w:tabs>
        <w:autoSpaceDE w:val="0"/>
        <w:autoSpaceDN w:val="0"/>
        <w:adjustRightInd w:val="0"/>
        <w:ind w:firstLine="540"/>
        <w:jc w:val="both"/>
        <w:rPr>
          <w:sz w:val="28"/>
          <w:szCs w:val="28"/>
        </w:rPr>
      </w:pPr>
      <w:r w:rsidRPr="00E0079B">
        <w:rPr>
          <w:sz w:val="28"/>
          <w:szCs w:val="28"/>
        </w:rPr>
        <w:t xml:space="preserve">Проблеми застосування постанов Пленуму Верховного суду України та Вищого спеціалізованого суду України з розгляду цивільних і кримінальних справ в процесі застосування норм кримінального </w:t>
      </w:r>
      <w:r w:rsidRPr="00E0079B">
        <w:rPr>
          <w:sz w:val="28"/>
          <w:szCs w:val="28"/>
        </w:rPr>
        <w:lastRenderedPageBreak/>
        <w:t>права.</w:t>
      </w:r>
    </w:p>
    <w:p w14:paraId="3A4E981A" w14:textId="77777777" w:rsidR="00B46E9A" w:rsidRPr="00E0079B" w:rsidRDefault="00B46E9A" w:rsidP="00B46E9A">
      <w:pPr>
        <w:widowControl w:val="0"/>
        <w:shd w:val="clear" w:color="auto" w:fill="FFFFFF"/>
        <w:tabs>
          <w:tab w:val="left" w:pos="900"/>
          <w:tab w:val="left" w:pos="950"/>
          <w:tab w:val="left" w:pos="1080"/>
        </w:tabs>
        <w:autoSpaceDE w:val="0"/>
        <w:autoSpaceDN w:val="0"/>
        <w:adjustRightInd w:val="0"/>
        <w:ind w:firstLine="540"/>
        <w:jc w:val="both"/>
        <w:rPr>
          <w:sz w:val="28"/>
          <w:szCs w:val="28"/>
        </w:rPr>
      </w:pPr>
      <w:r w:rsidRPr="00E0079B">
        <w:rPr>
          <w:sz w:val="28"/>
          <w:szCs w:val="28"/>
        </w:rPr>
        <w:t>Кримінально-правове значення практики Верховного Суду України. Правові позиції Верховного Суду України.</w:t>
      </w:r>
    </w:p>
    <w:p w14:paraId="1D0BA6B2" w14:textId="742DE586" w:rsidR="00B46E9A" w:rsidRPr="00E0079B" w:rsidRDefault="00B46E9A" w:rsidP="00B46E9A">
      <w:pPr>
        <w:autoSpaceDE w:val="0"/>
        <w:autoSpaceDN w:val="0"/>
        <w:ind w:firstLine="709"/>
        <w:jc w:val="both"/>
        <w:rPr>
          <w:sz w:val="28"/>
          <w:szCs w:val="28"/>
        </w:rPr>
      </w:pPr>
    </w:p>
    <w:p w14:paraId="76532DCC" w14:textId="2BD3C604" w:rsidR="00B46E9A" w:rsidRPr="00E0079B" w:rsidRDefault="00B46E9A" w:rsidP="00B46E9A">
      <w:pPr>
        <w:autoSpaceDE w:val="0"/>
        <w:autoSpaceDN w:val="0"/>
        <w:ind w:firstLine="709"/>
        <w:jc w:val="both"/>
        <w:rPr>
          <w:rFonts w:cs="Courier New"/>
          <w:b/>
          <w:bCs/>
          <w:sz w:val="28"/>
          <w:szCs w:val="28"/>
        </w:rPr>
      </w:pPr>
      <w:r w:rsidRPr="00E0079B">
        <w:rPr>
          <w:rFonts w:cs="Courier New"/>
          <w:b/>
          <w:sz w:val="28"/>
          <w:szCs w:val="28"/>
        </w:rPr>
        <w:t>Тема № 2. </w:t>
      </w:r>
      <w:r w:rsidRPr="00E0079B">
        <w:rPr>
          <w:b/>
          <w:bCs/>
          <w:sz w:val="28"/>
          <w:szCs w:val="28"/>
        </w:rPr>
        <w:t>Актуальні питання про склад кримінального правопорушення</w:t>
      </w:r>
      <w:r w:rsidRPr="00E0079B">
        <w:rPr>
          <w:rFonts w:cs="Courier New"/>
          <w:b/>
          <w:bCs/>
          <w:sz w:val="28"/>
          <w:szCs w:val="28"/>
        </w:rPr>
        <w:t>.</w:t>
      </w:r>
    </w:p>
    <w:p w14:paraId="7010F44D" w14:textId="77777777" w:rsidR="00B46E9A" w:rsidRPr="00E0079B" w:rsidRDefault="00B46E9A" w:rsidP="00B46E9A">
      <w:pPr>
        <w:autoSpaceDE w:val="0"/>
        <w:autoSpaceDN w:val="0"/>
        <w:ind w:firstLine="709"/>
        <w:jc w:val="both"/>
        <w:rPr>
          <w:rFonts w:cs="Courier New"/>
          <w:sz w:val="28"/>
          <w:szCs w:val="28"/>
        </w:rPr>
      </w:pPr>
      <w:r w:rsidRPr="00E0079B">
        <w:rPr>
          <w:sz w:val="28"/>
          <w:szCs w:val="28"/>
        </w:rPr>
        <w:t>Проблеми розуміння сутності об’єкта кримінального правопорушення в контексті сучасної доктрини кримінального права. Об’єктивна сторона складу кримінального правопорушення як об’єктивна підстава кримінальної відповідальності. Проблеми використання у кримінальному праві понять «поведінка», «дія», «вчинок». Бездіяльність та опосередкований причинний зв'язок, що її обумовлює. Теоретичні проблеми причинно-наслідкового зв’язку. Проблеми регламентації об’єктивної сторони складу кримінального правопорушення в кри</w:t>
      </w:r>
      <w:r w:rsidRPr="00E0079B">
        <w:rPr>
          <w:sz w:val="28"/>
          <w:szCs w:val="28"/>
        </w:rPr>
        <w:lastRenderedPageBreak/>
        <w:t xml:space="preserve">мінальному законодавстві. Потерпілий від кримінального правопорушення в системі сучасних наук кримінально-правового циклу. Значення об’єктивних ознак складу кримінального правопорушення для кваліфікації кримінальних правопорушень та індивідуалізації покарання. Теоретичні проблеми встановлення кримінальної відповідальності юридичних осіб. Вік як ознака суб’єкта кримінального правопорушення, його вплив на кримінальну відповідальність. Осудність та її вплив на кримінальну відповідальність. Проблеми кримінальної відповідальності осіб з ознаками відставання у психічному розвитку, не пов’язаного з психічним розладом. Теоретичні та методологічні засади дослідження проблеми кримінальної відповідальності за кримінальні правопорушення, вчинені в стані сп’яніння. Суб’єктивна сторона складу кримінального правопорушення як суб’єктивна підстава кримінальної </w:t>
      </w:r>
      <w:r w:rsidRPr="00E0079B">
        <w:rPr>
          <w:sz w:val="28"/>
          <w:szCs w:val="28"/>
        </w:rPr>
        <w:lastRenderedPageBreak/>
        <w:t>відповідальності. Проблеми вини в теорії кримінального права. Проблеми регламентації суб’єктивної сторони складу кримінального правопорушення в кримінальному законодавстві. Помилка у кримінальному праві, її кримінально-правове значення. Значення суб’єктивних ознак складу кримінального правопорушення для кваліфікації кримінальних правопорушень та індивідуалізації покарання</w:t>
      </w:r>
    </w:p>
    <w:p w14:paraId="68FC9D4F" w14:textId="55791E4A" w:rsidR="00705451" w:rsidRPr="00E0079B" w:rsidRDefault="00705451" w:rsidP="00B46E9A">
      <w:pPr>
        <w:autoSpaceDE w:val="0"/>
        <w:autoSpaceDN w:val="0"/>
        <w:ind w:firstLine="709"/>
        <w:jc w:val="both"/>
        <w:rPr>
          <w:sz w:val="28"/>
          <w:szCs w:val="28"/>
        </w:rPr>
      </w:pPr>
    </w:p>
    <w:p w14:paraId="1A69D789" w14:textId="339F41B7" w:rsidR="00B46E9A" w:rsidRPr="00B46E9A" w:rsidRDefault="00995CEB" w:rsidP="00B46E9A">
      <w:pPr>
        <w:ind w:firstLine="540"/>
        <w:jc w:val="both"/>
        <w:rPr>
          <w:b/>
          <w:sz w:val="28"/>
          <w:szCs w:val="28"/>
        </w:rPr>
      </w:pPr>
      <w:r w:rsidRPr="00E0079B">
        <w:rPr>
          <w:b/>
          <w:sz w:val="28"/>
          <w:szCs w:val="28"/>
        </w:rPr>
        <w:t>Тема 3</w:t>
      </w:r>
      <w:r w:rsidR="00B46E9A" w:rsidRPr="00B46E9A">
        <w:rPr>
          <w:b/>
          <w:sz w:val="28"/>
          <w:szCs w:val="28"/>
        </w:rPr>
        <w:t>. Фундаментальні проблеми кримінального права (кримінально-правова кваліфікація).</w:t>
      </w:r>
    </w:p>
    <w:p w14:paraId="697E5472" w14:textId="77777777" w:rsidR="00B46E9A" w:rsidRPr="00B46E9A" w:rsidRDefault="00B46E9A" w:rsidP="00B46E9A">
      <w:pPr>
        <w:ind w:firstLine="540"/>
        <w:jc w:val="both"/>
        <w:rPr>
          <w:sz w:val="28"/>
          <w:szCs w:val="28"/>
        </w:rPr>
      </w:pPr>
      <w:r w:rsidRPr="00B46E9A">
        <w:rPr>
          <w:sz w:val="28"/>
          <w:szCs w:val="28"/>
        </w:rPr>
        <w:t>Поняття застосування кримінального законодавства. Співвідношення понять «застосування кримінального законодавства», «кваліфікація кримінальних правопорушень» та «кримінально-правова кваліфікація». Значення застосування кримінального законодавства.</w:t>
      </w:r>
    </w:p>
    <w:p w14:paraId="2E7A83AA" w14:textId="77777777" w:rsidR="00B46E9A" w:rsidRPr="00B46E9A" w:rsidRDefault="00B46E9A" w:rsidP="00B46E9A">
      <w:pPr>
        <w:ind w:firstLine="540"/>
        <w:jc w:val="both"/>
        <w:rPr>
          <w:sz w:val="28"/>
          <w:szCs w:val="28"/>
        </w:rPr>
      </w:pPr>
      <w:r w:rsidRPr="00B46E9A">
        <w:rPr>
          <w:sz w:val="28"/>
          <w:szCs w:val="28"/>
        </w:rPr>
        <w:lastRenderedPageBreak/>
        <w:t>Види кримінально-правової кваліфікації. За суб’єктом здійснення (офіційна та неофіційна). За стадією здійснення (первинна, попередня, остаточна). Залежно від співставлення моменту вчинення діяння і часу проведення кваліфікації (перспективна, ретроактивна). За результатом кваліфікації (позитивна, негативна). Залежно від точності співставлення фактичних ознак складу злочину з юридичними ознаками складу злочину. За стадією злочину, який кваліфікується. Залежно від дій співучасників злочину.</w:t>
      </w:r>
    </w:p>
    <w:p w14:paraId="2D19D9F7" w14:textId="77777777" w:rsidR="00B46E9A" w:rsidRPr="00B46E9A" w:rsidRDefault="00B46E9A" w:rsidP="00B46E9A">
      <w:pPr>
        <w:ind w:firstLine="540"/>
        <w:jc w:val="both"/>
        <w:rPr>
          <w:sz w:val="28"/>
          <w:szCs w:val="28"/>
        </w:rPr>
      </w:pPr>
      <w:r w:rsidRPr="00B46E9A">
        <w:rPr>
          <w:sz w:val="28"/>
          <w:szCs w:val="28"/>
        </w:rPr>
        <w:t xml:space="preserve">Кримінально-правова кваліфікація та її відбиття в процесуальних документах кримінального провадження відповідно до Кримінального процесуального кодексу України 2012 року. </w:t>
      </w:r>
    </w:p>
    <w:p w14:paraId="53CB9DF7" w14:textId="77777777" w:rsidR="00B46E9A" w:rsidRPr="00B46E9A" w:rsidRDefault="00B46E9A" w:rsidP="00B46E9A">
      <w:pPr>
        <w:ind w:firstLine="540"/>
        <w:jc w:val="both"/>
        <w:rPr>
          <w:sz w:val="28"/>
          <w:szCs w:val="28"/>
        </w:rPr>
      </w:pPr>
      <w:r w:rsidRPr="00B46E9A">
        <w:rPr>
          <w:sz w:val="28"/>
          <w:szCs w:val="28"/>
        </w:rPr>
        <w:t xml:space="preserve">Стадії кримінально-правової кваліфікації та їх етапи. Формула кваліфікації. Формулювання обвинувачення. </w:t>
      </w:r>
    </w:p>
    <w:p w14:paraId="4577E047" w14:textId="77777777" w:rsidR="00B46E9A" w:rsidRPr="00B46E9A" w:rsidRDefault="00B46E9A" w:rsidP="00B46E9A">
      <w:pPr>
        <w:ind w:firstLine="540"/>
        <w:jc w:val="both"/>
        <w:rPr>
          <w:sz w:val="28"/>
          <w:szCs w:val="28"/>
        </w:rPr>
      </w:pPr>
      <w:r w:rsidRPr="00B46E9A">
        <w:rPr>
          <w:sz w:val="28"/>
          <w:szCs w:val="28"/>
        </w:rPr>
        <w:lastRenderedPageBreak/>
        <w:t xml:space="preserve">Доктринальні підходи до правил кримінально-правової кваліфікації. Принципи кваліфікації кримінальних правопорушень. Правила кваліфікації кримінальних правопорушень у разі конкуренції кримінально-правових норм. Кримінально-правова кваліфікація та колізія в законодавстві. </w:t>
      </w:r>
    </w:p>
    <w:p w14:paraId="22E3CB94" w14:textId="77777777" w:rsidR="00B46E9A" w:rsidRPr="00B46E9A" w:rsidRDefault="00B46E9A" w:rsidP="00B46E9A">
      <w:pPr>
        <w:ind w:firstLine="540"/>
        <w:jc w:val="both"/>
        <w:rPr>
          <w:sz w:val="28"/>
          <w:szCs w:val="28"/>
        </w:rPr>
      </w:pPr>
      <w:r w:rsidRPr="00B46E9A">
        <w:rPr>
          <w:sz w:val="28"/>
          <w:szCs w:val="28"/>
        </w:rPr>
        <w:t>Неправильна кримінально-правова кваліфікація. Види неправильної кримінально-правової кваліфікації.</w:t>
      </w:r>
    </w:p>
    <w:p w14:paraId="1805A0B2" w14:textId="77777777" w:rsidR="00B46E9A" w:rsidRPr="00B46E9A" w:rsidRDefault="00B46E9A" w:rsidP="00B46E9A">
      <w:pPr>
        <w:ind w:firstLine="540"/>
        <w:jc w:val="both"/>
        <w:rPr>
          <w:sz w:val="28"/>
          <w:szCs w:val="28"/>
        </w:rPr>
      </w:pPr>
      <w:r w:rsidRPr="00B46E9A">
        <w:rPr>
          <w:sz w:val="28"/>
          <w:szCs w:val="28"/>
        </w:rPr>
        <w:t>Значення юридичної практики, прецедентів і доктрини кримінального права для кримінально-правової кваліфікації.</w:t>
      </w:r>
    </w:p>
    <w:p w14:paraId="627D4AF5" w14:textId="77777777" w:rsidR="00705451" w:rsidRPr="00E0079B" w:rsidRDefault="00705451" w:rsidP="00705451">
      <w:pPr>
        <w:autoSpaceDE w:val="0"/>
        <w:autoSpaceDN w:val="0"/>
        <w:ind w:firstLine="709"/>
        <w:jc w:val="both"/>
        <w:rPr>
          <w:rFonts w:cs="Courier New"/>
          <w:sz w:val="28"/>
          <w:szCs w:val="28"/>
        </w:rPr>
      </w:pPr>
    </w:p>
    <w:p w14:paraId="635DF46A" w14:textId="133339E4" w:rsidR="00B46E9A" w:rsidRPr="00E0079B" w:rsidRDefault="00B46E9A" w:rsidP="00B46E9A">
      <w:pPr>
        <w:widowControl w:val="0"/>
        <w:shd w:val="clear" w:color="auto" w:fill="FFFFFF"/>
        <w:tabs>
          <w:tab w:val="left" w:pos="900"/>
          <w:tab w:val="left" w:pos="950"/>
          <w:tab w:val="left" w:pos="1080"/>
        </w:tabs>
        <w:autoSpaceDE w:val="0"/>
        <w:autoSpaceDN w:val="0"/>
        <w:adjustRightInd w:val="0"/>
        <w:ind w:firstLine="540"/>
        <w:jc w:val="both"/>
        <w:rPr>
          <w:b/>
          <w:sz w:val="28"/>
          <w:szCs w:val="28"/>
        </w:rPr>
      </w:pPr>
      <w:r w:rsidRPr="00E0079B">
        <w:rPr>
          <w:b/>
          <w:sz w:val="28"/>
          <w:szCs w:val="28"/>
        </w:rPr>
        <w:t xml:space="preserve">Тема 4. </w:t>
      </w:r>
      <w:r w:rsidRPr="00E0079B">
        <w:rPr>
          <w:b/>
          <w:bCs/>
          <w:sz w:val="28"/>
          <w:szCs w:val="28"/>
        </w:rPr>
        <w:t>Актуальні проблеми кваліфікації кримінальних правопорушень</w:t>
      </w:r>
      <w:r w:rsidRPr="00E0079B">
        <w:rPr>
          <w:sz w:val="28"/>
          <w:szCs w:val="28"/>
        </w:rPr>
        <w:t xml:space="preserve"> </w:t>
      </w:r>
      <w:r w:rsidRPr="00E0079B">
        <w:rPr>
          <w:b/>
          <w:sz w:val="28"/>
          <w:szCs w:val="28"/>
        </w:rPr>
        <w:t xml:space="preserve">проти </w:t>
      </w:r>
      <w:r w:rsidR="005B78FE" w:rsidRPr="00E0079B">
        <w:rPr>
          <w:b/>
          <w:sz w:val="28"/>
          <w:szCs w:val="28"/>
        </w:rPr>
        <w:t xml:space="preserve">основ </w:t>
      </w:r>
      <w:r w:rsidRPr="00E0079B">
        <w:rPr>
          <w:b/>
          <w:sz w:val="28"/>
          <w:szCs w:val="28"/>
        </w:rPr>
        <w:t>національної безпеки.</w:t>
      </w:r>
    </w:p>
    <w:p w14:paraId="26767E3F" w14:textId="77777777" w:rsidR="00B46E9A" w:rsidRPr="00E0079B" w:rsidRDefault="00B46E9A" w:rsidP="00B46E9A">
      <w:pPr>
        <w:widowControl w:val="0"/>
        <w:shd w:val="clear" w:color="auto" w:fill="FFFFFF"/>
        <w:tabs>
          <w:tab w:val="left" w:pos="900"/>
          <w:tab w:val="left" w:pos="950"/>
          <w:tab w:val="left" w:pos="1080"/>
        </w:tabs>
        <w:autoSpaceDE w:val="0"/>
        <w:autoSpaceDN w:val="0"/>
        <w:adjustRightInd w:val="0"/>
        <w:ind w:firstLine="540"/>
        <w:jc w:val="both"/>
        <w:rPr>
          <w:sz w:val="28"/>
          <w:szCs w:val="28"/>
        </w:rPr>
      </w:pPr>
      <w:r w:rsidRPr="00E0079B">
        <w:rPr>
          <w:sz w:val="28"/>
          <w:szCs w:val="28"/>
        </w:rPr>
        <w:t xml:space="preserve">Загальні положення застосування кримінального законодавства у разі наявності діянь із ознаками </w:t>
      </w:r>
      <w:r w:rsidRPr="00E0079B">
        <w:rPr>
          <w:sz w:val="28"/>
          <w:szCs w:val="28"/>
        </w:rPr>
        <w:lastRenderedPageBreak/>
        <w:t>кримінальних правопорушень проти основ національної безпеки України. Застосування кримінального законодавства щодо кримінальних правопорушень проти основ національної безпеки у сфері державної безпеки і політичній сфері. Застосування кримінального законодавства щодо кримінальних правопорушень проти основ національної безпеки у сфері державної безпеки, воєнній, інформаційній, економічній і науково-технологічній царинах. Застосування кримінального законодавства щодо кримінальних правопорушень проти основ національної безпеки у сфері державної безпеки, економічній, екологічній і воєнній царинах.</w:t>
      </w:r>
    </w:p>
    <w:p w14:paraId="2AD5F468" w14:textId="77777777" w:rsidR="00B46E9A" w:rsidRPr="00E0079B" w:rsidRDefault="00B46E9A" w:rsidP="00B46E9A">
      <w:pPr>
        <w:widowControl w:val="0"/>
        <w:shd w:val="clear" w:color="auto" w:fill="FFFFFF"/>
        <w:tabs>
          <w:tab w:val="left" w:pos="900"/>
          <w:tab w:val="left" w:pos="950"/>
          <w:tab w:val="left" w:pos="1080"/>
        </w:tabs>
        <w:autoSpaceDE w:val="0"/>
        <w:autoSpaceDN w:val="0"/>
        <w:adjustRightInd w:val="0"/>
        <w:ind w:firstLine="540"/>
        <w:jc w:val="both"/>
        <w:rPr>
          <w:sz w:val="28"/>
          <w:szCs w:val="28"/>
        </w:rPr>
      </w:pPr>
      <w:r w:rsidRPr="00E0079B">
        <w:rPr>
          <w:sz w:val="28"/>
          <w:szCs w:val="28"/>
        </w:rPr>
        <w:t>Специфіка застосування окремих приписів кримінального законодавства про злочини проти основ національної безпеки України до громадян України, іноземних громадян, осіб без громадянства.</w:t>
      </w:r>
    </w:p>
    <w:p w14:paraId="71CFECD4" w14:textId="77777777" w:rsidR="00B46E9A" w:rsidRPr="00E0079B" w:rsidRDefault="00B46E9A" w:rsidP="00705451">
      <w:pPr>
        <w:autoSpaceDE w:val="0"/>
        <w:autoSpaceDN w:val="0"/>
        <w:ind w:firstLine="709"/>
        <w:jc w:val="both"/>
        <w:rPr>
          <w:rFonts w:cs="Courier New"/>
          <w:b/>
          <w:sz w:val="28"/>
          <w:szCs w:val="28"/>
        </w:rPr>
      </w:pPr>
    </w:p>
    <w:p w14:paraId="7BB1802E" w14:textId="38F2E141" w:rsidR="00705451" w:rsidRPr="00E0079B" w:rsidRDefault="00705451" w:rsidP="00705451">
      <w:pPr>
        <w:autoSpaceDE w:val="0"/>
        <w:autoSpaceDN w:val="0"/>
        <w:ind w:firstLine="709"/>
        <w:jc w:val="both"/>
        <w:rPr>
          <w:b/>
          <w:bCs/>
          <w:sz w:val="28"/>
          <w:szCs w:val="28"/>
        </w:rPr>
      </w:pPr>
      <w:r w:rsidRPr="00E0079B">
        <w:rPr>
          <w:rFonts w:cs="Courier New"/>
          <w:b/>
          <w:sz w:val="28"/>
          <w:szCs w:val="28"/>
        </w:rPr>
        <w:lastRenderedPageBreak/>
        <w:t>Тема № </w:t>
      </w:r>
      <w:r w:rsidR="005B78FE" w:rsidRPr="00E0079B">
        <w:rPr>
          <w:rFonts w:cs="Courier New"/>
          <w:b/>
          <w:sz w:val="28"/>
          <w:szCs w:val="28"/>
        </w:rPr>
        <w:t>5</w:t>
      </w:r>
      <w:r w:rsidRPr="00E0079B">
        <w:rPr>
          <w:rFonts w:cs="Courier New"/>
          <w:b/>
          <w:sz w:val="28"/>
          <w:szCs w:val="28"/>
        </w:rPr>
        <w:t xml:space="preserve">. </w:t>
      </w:r>
      <w:bookmarkStart w:id="17" w:name="_Hlk121054703"/>
      <w:r w:rsidRPr="00E0079B">
        <w:rPr>
          <w:b/>
          <w:bCs/>
          <w:sz w:val="28"/>
          <w:szCs w:val="28"/>
        </w:rPr>
        <w:t xml:space="preserve">Актуальні проблеми кваліфікації кримінальних правопорушень </w:t>
      </w:r>
      <w:bookmarkEnd w:id="17"/>
      <w:r w:rsidRPr="00E0079B">
        <w:rPr>
          <w:b/>
          <w:bCs/>
          <w:sz w:val="28"/>
          <w:szCs w:val="28"/>
        </w:rPr>
        <w:t>проти життя та здоров’я особи</w:t>
      </w:r>
      <w:r w:rsidR="005B78FE" w:rsidRPr="00E0079B">
        <w:rPr>
          <w:b/>
          <w:bCs/>
          <w:sz w:val="28"/>
          <w:szCs w:val="28"/>
        </w:rPr>
        <w:t>.</w:t>
      </w:r>
    </w:p>
    <w:p w14:paraId="638F4E95" w14:textId="77777777" w:rsidR="00705451" w:rsidRPr="00E0079B" w:rsidRDefault="00705451" w:rsidP="00705451">
      <w:pPr>
        <w:autoSpaceDE w:val="0"/>
        <w:autoSpaceDN w:val="0"/>
        <w:ind w:firstLine="709"/>
        <w:jc w:val="both"/>
        <w:rPr>
          <w:sz w:val="28"/>
          <w:szCs w:val="28"/>
        </w:rPr>
      </w:pPr>
      <w:r w:rsidRPr="00E0079B">
        <w:rPr>
          <w:rFonts w:cs="Courier New"/>
          <w:sz w:val="28"/>
          <w:szCs w:val="28"/>
        </w:rPr>
        <w:t xml:space="preserve">Сучасні проблеми кваліфікації умисних вбивств за обтяжуючих обставин. Проблеми кваліфікації умисних вбивств за пом’якшуючих обставин. Проблеми кваліфікації вбивства через необережність та інших </w:t>
      </w:r>
      <w:r w:rsidRPr="00E0079B">
        <w:rPr>
          <w:sz w:val="28"/>
          <w:szCs w:val="28"/>
        </w:rPr>
        <w:t>кримінальних правопорушень</w:t>
      </w:r>
      <w:r w:rsidRPr="00E0079B">
        <w:rPr>
          <w:rFonts w:cs="Courier New"/>
          <w:sz w:val="28"/>
          <w:szCs w:val="28"/>
        </w:rPr>
        <w:t>, наслідком яких є смерть потерпілої особи. Проблеми кваліфікації</w:t>
      </w:r>
      <w:r w:rsidRPr="00E0079B">
        <w:rPr>
          <w:sz w:val="28"/>
          <w:szCs w:val="28"/>
        </w:rPr>
        <w:t xml:space="preserve"> умисного тяжкого тілесного ушкодження. П</w:t>
      </w:r>
      <w:r w:rsidRPr="00E0079B">
        <w:rPr>
          <w:rFonts w:cs="Courier New"/>
          <w:sz w:val="28"/>
          <w:szCs w:val="28"/>
        </w:rPr>
        <w:t>роблеми кваліфікації</w:t>
      </w:r>
      <w:r w:rsidRPr="00E0079B">
        <w:rPr>
          <w:sz w:val="28"/>
          <w:szCs w:val="28"/>
        </w:rPr>
        <w:t xml:space="preserve"> кримінальних правопорушень, що ставлять у небезпеку життя та здоров’я особи.</w:t>
      </w:r>
    </w:p>
    <w:p w14:paraId="0BC69D4C" w14:textId="77777777" w:rsidR="00705451" w:rsidRPr="00E0079B" w:rsidRDefault="00705451" w:rsidP="00705451">
      <w:pPr>
        <w:autoSpaceDE w:val="0"/>
        <w:autoSpaceDN w:val="0"/>
        <w:ind w:firstLine="709"/>
        <w:jc w:val="both"/>
        <w:rPr>
          <w:sz w:val="28"/>
          <w:szCs w:val="28"/>
        </w:rPr>
      </w:pPr>
    </w:p>
    <w:p w14:paraId="5D8D270D" w14:textId="3053916C" w:rsidR="00705451" w:rsidRPr="00E0079B" w:rsidRDefault="00705451" w:rsidP="00705451">
      <w:pPr>
        <w:autoSpaceDE w:val="0"/>
        <w:autoSpaceDN w:val="0"/>
        <w:ind w:firstLine="709"/>
        <w:jc w:val="both"/>
        <w:rPr>
          <w:b/>
          <w:bCs/>
          <w:sz w:val="28"/>
          <w:szCs w:val="28"/>
        </w:rPr>
      </w:pPr>
      <w:r w:rsidRPr="00E0079B">
        <w:rPr>
          <w:rFonts w:cs="Courier New"/>
          <w:b/>
          <w:sz w:val="28"/>
          <w:szCs w:val="28"/>
        </w:rPr>
        <w:t>Тема № </w:t>
      </w:r>
      <w:r w:rsidR="005B78FE" w:rsidRPr="00E0079B">
        <w:rPr>
          <w:rFonts w:cs="Courier New"/>
          <w:b/>
          <w:sz w:val="28"/>
          <w:szCs w:val="28"/>
        </w:rPr>
        <w:t>6</w:t>
      </w:r>
      <w:r w:rsidRPr="00E0079B">
        <w:rPr>
          <w:rFonts w:cs="Courier New"/>
          <w:b/>
          <w:sz w:val="28"/>
          <w:szCs w:val="28"/>
        </w:rPr>
        <w:t xml:space="preserve">. </w:t>
      </w:r>
      <w:r w:rsidRPr="00E0079B">
        <w:rPr>
          <w:b/>
          <w:bCs/>
          <w:sz w:val="28"/>
          <w:szCs w:val="28"/>
        </w:rPr>
        <w:t>Актуальні проблеми кваліфікації кримінальних правопорушень проти статевої свободи та статевої недоторканності особи.</w:t>
      </w:r>
    </w:p>
    <w:p w14:paraId="0B2011A4" w14:textId="77777777" w:rsidR="00705451" w:rsidRPr="00E0079B" w:rsidRDefault="00705451" w:rsidP="00705451">
      <w:pPr>
        <w:autoSpaceDE w:val="0"/>
        <w:autoSpaceDN w:val="0"/>
        <w:ind w:firstLine="709"/>
        <w:jc w:val="both"/>
        <w:rPr>
          <w:sz w:val="28"/>
          <w:szCs w:val="28"/>
        </w:rPr>
      </w:pPr>
      <w:r w:rsidRPr="00E0079B">
        <w:rPr>
          <w:rFonts w:cs="Courier New"/>
          <w:sz w:val="28"/>
          <w:szCs w:val="28"/>
        </w:rPr>
        <w:lastRenderedPageBreak/>
        <w:t xml:space="preserve">Проблемні питання кваліфікації зґвалтування. Проблемні питання кваліфікації сексуального насильства. Особливості кваліфікації </w:t>
      </w:r>
      <w:r w:rsidRPr="00E0079B">
        <w:rPr>
          <w:rFonts w:cs="Courier New"/>
          <w:spacing w:val="-2"/>
          <w:sz w:val="28"/>
          <w:szCs w:val="28"/>
        </w:rPr>
        <w:t xml:space="preserve">статевих зносин з особою, яка не досягла шістнадцятирічного віку. Особливості кваліфікації розбещення неповнолітніх. </w:t>
      </w:r>
      <w:r w:rsidRPr="00E0079B">
        <w:rPr>
          <w:rFonts w:cs="Courier New"/>
          <w:sz w:val="28"/>
          <w:szCs w:val="28"/>
        </w:rPr>
        <w:t xml:space="preserve">Обтяжуючі ознаки </w:t>
      </w:r>
      <w:r w:rsidRPr="00E0079B">
        <w:rPr>
          <w:sz w:val="28"/>
          <w:szCs w:val="28"/>
        </w:rPr>
        <w:t>кримінальних правопорушень</w:t>
      </w:r>
      <w:r w:rsidRPr="00E0079B">
        <w:rPr>
          <w:rFonts w:cs="Courier New"/>
          <w:sz w:val="28"/>
          <w:szCs w:val="28"/>
        </w:rPr>
        <w:t xml:space="preserve"> проти статевої свободи та статевої недоторканості особи та їх значення для кваліфікації.</w:t>
      </w:r>
    </w:p>
    <w:p w14:paraId="685173FA" w14:textId="77777777" w:rsidR="00705451" w:rsidRPr="00E0079B" w:rsidRDefault="00705451" w:rsidP="00705451">
      <w:pPr>
        <w:ind w:firstLine="709"/>
        <w:jc w:val="both"/>
        <w:rPr>
          <w:b/>
          <w:sz w:val="28"/>
          <w:szCs w:val="28"/>
        </w:rPr>
      </w:pPr>
    </w:p>
    <w:p w14:paraId="17DB2EE4" w14:textId="125779B9" w:rsidR="00705451" w:rsidRPr="00E0079B" w:rsidRDefault="00705451" w:rsidP="00705451">
      <w:pPr>
        <w:ind w:firstLine="709"/>
        <w:jc w:val="both"/>
        <w:rPr>
          <w:b/>
          <w:bCs/>
          <w:sz w:val="28"/>
          <w:szCs w:val="28"/>
        </w:rPr>
      </w:pPr>
      <w:r w:rsidRPr="00E0079B">
        <w:rPr>
          <w:b/>
          <w:sz w:val="28"/>
          <w:szCs w:val="28"/>
        </w:rPr>
        <w:t>Тема № </w:t>
      </w:r>
      <w:r w:rsidR="005B78FE" w:rsidRPr="00E0079B">
        <w:rPr>
          <w:b/>
          <w:sz w:val="28"/>
          <w:szCs w:val="28"/>
        </w:rPr>
        <w:t>7</w:t>
      </w:r>
      <w:r w:rsidRPr="00E0079B">
        <w:rPr>
          <w:b/>
          <w:sz w:val="28"/>
          <w:szCs w:val="28"/>
        </w:rPr>
        <w:t>.</w:t>
      </w:r>
      <w:r w:rsidRPr="00E0079B">
        <w:t xml:space="preserve"> </w:t>
      </w:r>
      <w:r w:rsidRPr="00E0079B">
        <w:rPr>
          <w:b/>
          <w:bCs/>
          <w:sz w:val="28"/>
          <w:szCs w:val="28"/>
        </w:rPr>
        <w:t>Актуальні проблеми кваліфікації кримінальних правопорушень проти власності.</w:t>
      </w:r>
    </w:p>
    <w:p w14:paraId="4EA297FA" w14:textId="77777777" w:rsidR="00705451" w:rsidRPr="00E0079B" w:rsidRDefault="00705451" w:rsidP="00705451">
      <w:pPr>
        <w:ind w:firstLine="709"/>
        <w:jc w:val="both"/>
        <w:rPr>
          <w:sz w:val="28"/>
          <w:szCs w:val="28"/>
        </w:rPr>
      </w:pPr>
      <w:r w:rsidRPr="00E0079B">
        <w:rPr>
          <w:sz w:val="28"/>
          <w:szCs w:val="28"/>
        </w:rPr>
        <w:t xml:space="preserve">Система та види кримінальних правопорушень проти власності. Особливості предмету кримінальних правопорушень проти власності. Актуальні питання кваліфікації корисливих кримінальних правопорушень, що пов’язані з незаконним обертанням чужого майна на користь винного або інших осіб. Актуальні питання кваліфікації корисливих кримінальних правопорушень проти власності, що </w:t>
      </w:r>
      <w:r w:rsidRPr="00E0079B">
        <w:rPr>
          <w:sz w:val="28"/>
          <w:szCs w:val="28"/>
        </w:rPr>
        <w:lastRenderedPageBreak/>
        <w:t>не пов’язані з обертанням чужого майна на свою користь або на користь інших осіб. Проблеми кваліфікації некорисливих кримінальних правопорушень проти власності.</w:t>
      </w:r>
    </w:p>
    <w:p w14:paraId="4EAD1FAC" w14:textId="77777777" w:rsidR="00705451" w:rsidRPr="00E0079B" w:rsidRDefault="00705451" w:rsidP="00705451">
      <w:pPr>
        <w:ind w:firstLine="709"/>
        <w:jc w:val="both"/>
        <w:rPr>
          <w:sz w:val="28"/>
          <w:szCs w:val="28"/>
        </w:rPr>
      </w:pPr>
    </w:p>
    <w:p w14:paraId="31A80BA7" w14:textId="40E55A57" w:rsidR="00C664EB" w:rsidRPr="00E0079B" w:rsidRDefault="00C664EB" w:rsidP="00B86B73">
      <w:pPr>
        <w:widowControl w:val="0"/>
        <w:ind w:firstLine="737"/>
        <w:jc w:val="both"/>
        <w:rPr>
          <w:b/>
          <w:bCs/>
          <w:sz w:val="28"/>
          <w:szCs w:val="28"/>
        </w:rPr>
      </w:pPr>
      <w:r w:rsidRPr="00E0079B">
        <w:rPr>
          <w:b/>
          <w:bCs/>
          <w:sz w:val="28"/>
          <w:szCs w:val="28"/>
        </w:rPr>
        <w:t>Модуль 2.</w:t>
      </w:r>
      <w:r w:rsidRPr="00E0079B">
        <w:rPr>
          <w:sz w:val="24"/>
          <w:szCs w:val="24"/>
        </w:rPr>
        <w:t xml:space="preserve"> </w:t>
      </w:r>
      <w:r w:rsidR="007842AA" w:rsidRPr="00E0079B">
        <w:rPr>
          <w:b/>
          <w:bCs/>
          <w:sz w:val="28"/>
          <w:szCs w:val="28"/>
        </w:rPr>
        <w:t>«Актуальні проблеми сучасного кримінального процесу»</w:t>
      </w:r>
    </w:p>
    <w:p w14:paraId="1C5230CF" w14:textId="40CC99B9" w:rsidR="00BC176F" w:rsidRPr="00E0079B" w:rsidRDefault="00BC176F" w:rsidP="00BC176F">
      <w:pPr>
        <w:widowControl w:val="0"/>
        <w:ind w:firstLine="709"/>
        <w:jc w:val="both"/>
        <w:rPr>
          <w:b/>
          <w:bCs/>
          <w:sz w:val="28"/>
          <w:szCs w:val="28"/>
        </w:rPr>
      </w:pPr>
      <w:r w:rsidRPr="00E0079B">
        <w:rPr>
          <w:b/>
          <w:bCs/>
          <w:sz w:val="28"/>
          <w:szCs w:val="28"/>
        </w:rPr>
        <w:t xml:space="preserve">Тема </w:t>
      </w:r>
      <w:r w:rsidR="00EF2703" w:rsidRPr="00E0079B">
        <w:rPr>
          <w:b/>
          <w:bCs/>
          <w:sz w:val="28"/>
          <w:szCs w:val="28"/>
        </w:rPr>
        <w:t>8</w:t>
      </w:r>
      <w:r w:rsidRPr="00E0079B">
        <w:rPr>
          <w:b/>
          <w:bCs/>
          <w:sz w:val="28"/>
          <w:szCs w:val="28"/>
        </w:rPr>
        <w:t>. Актуальні питання реформування судової системи України</w:t>
      </w:r>
      <w:r w:rsidR="00EF2703" w:rsidRPr="00E0079B">
        <w:rPr>
          <w:b/>
          <w:bCs/>
          <w:sz w:val="28"/>
          <w:szCs w:val="28"/>
        </w:rPr>
        <w:t>.</w:t>
      </w:r>
      <w:r w:rsidRPr="00E0079B">
        <w:rPr>
          <w:b/>
          <w:bCs/>
          <w:sz w:val="28"/>
          <w:szCs w:val="28"/>
        </w:rPr>
        <w:t xml:space="preserve"> </w:t>
      </w:r>
    </w:p>
    <w:p w14:paraId="28B36FDE" w14:textId="1D3670DA" w:rsidR="00BC176F" w:rsidRPr="00E0079B" w:rsidRDefault="00BC176F" w:rsidP="00BC176F">
      <w:pPr>
        <w:widowControl w:val="0"/>
        <w:ind w:firstLine="709"/>
        <w:jc w:val="both"/>
        <w:rPr>
          <w:sz w:val="28"/>
          <w:szCs w:val="28"/>
        </w:rPr>
      </w:pPr>
      <w:r w:rsidRPr="00E0079B">
        <w:rPr>
          <w:sz w:val="28"/>
          <w:szCs w:val="28"/>
        </w:rPr>
        <w:t>Генезис судової реформи України як складова розбудови правової держави. Концепція реформування судової влади України. Характеристика Закону України «Про судоустрій та статус суддів» від 02.06.2016 року № 1402-VIII.</w:t>
      </w:r>
    </w:p>
    <w:p w14:paraId="06D75505" w14:textId="7BF9B7B9" w:rsidR="00BC176F" w:rsidRPr="00E0079B" w:rsidRDefault="00BC176F" w:rsidP="00BC176F">
      <w:pPr>
        <w:widowControl w:val="0"/>
        <w:ind w:firstLine="709"/>
        <w:jc w:val="both"/>
        <w:rPr>
          <w:sz w:val="28"/>
          <w:szCs w:val="28"/>
        </w:rPr>
      </w:pPr>
      <w:r w:rsidRPr="00E0079B">
        <w:rPr>
          <w:sz w:val="28"/>
          <w:szCs w:val="28"/>
        </w:rPr>
        <w:t xml:space="preserve">Система кримінальної юстиції України. </w:t>
      </w:r>
    </w:p>
    <w:p w14:paraId="360A3CCD" w14:textId="77777777" w:rsidR="00BC176F" w:rsidRPr="00E0079B" w:rsidRDefault="00BC176F" w:rsidP="00BC176F">
      <w:pPr>
        <w:widowControl w:val="0"/>
        <w:ind w:firstLine="709"/>
        <w:jc w:val="both"/>
        <w:rPr>
          <w:sz w:val="28"/>
          <w:szCs w:val="28"/>
        </w:rPr>
      </w:pPr>
    </w:p>
    <w:p w14:paraId="3083C291" w14:textId="6D97602D" w:rsidR="00BC176F" w:rsidRPr="00E0079B" w:rsidRDefault="00BC176F" w:rsidP="00BC176F">
      <w:pPr>
        <w:widowControl w:val="0"/>
        <w:ind w:firstLine="709"/>
        <w:jc w:val="both"/>
        <w:rPr>
          <w:b/>
          <w:bCs/>
          <w:sz w:val="28"/>
          <w:szCs w:val="28"/>
        </w:rPr>
      </w:pPr>
      <w:r w:rsidRPr="00E0079B">
        <w:rPr>
          <w:b/>
          <w:bCs/>
          <w:sz w:val="28"/>
          <w:szCs w:val="28"/>
        </w:rPr>
        <w:t xml:space="preserve">Тема </w:t>
      </w:r>
      <w:r w:rsidR="00EF2703" w:rsidRPr="00E0079B">
        <w:rPr>
          <w:b/>
          <w:bCs/>
          <w:sz w:val="28"/>
          <w:szCs w:val="28"/>
        </w:rPr>
        <w:t>9</w:t>
      </w:r>
      <w:r w:rsidRPr="00E0079B">
        <w:rPr>
          <w:b/>
          <w:bCs/>
          <w:sz w:val="28"/>
          <w:szCs w:val="28"/>
        </w:rPr>
        <w:t>. Актуальні питання реалізації загальних засад кримінального провадження</w:t>
      </w:r>
      <w:r w:rsidR="00EF2703" w:rsidRPr="00E0079B">
        <w:rPr>
          <w:b/>
          <w:bCs/>
          <w:sz w:val="28"/>
          <w:szCs w:val="28"/>
        </w:rPr>
        <w:t>.</w:t>
      </w:r>
      <w:r w:rsidRPr="00E0079B">
        <w:rPr>
          <w:b/>
          <w:bCs/>
          <w:sz w:val="28"/>
          <w:szCs w:val="28"/>
        </w:rPr>
        <w:t xml:space="preserve"> </w:t>
      </w:r>
    </w:p>
    <w:p w14:paraId="3010CC4C" w14:textId="77777777" w:rsidR="00E86F12" w:rsidRPr="00E0079B" w:rsidRDefault="00BC176F" w:rsidP="00BC176F">
      <w:pPr>
        <w:widowControl w:val="0"/>
        <w:ind w:firstLine="709"/>
        <w:jc w:val="both"/>
        <w:rPr>
          <w:sz w:val="28"/>
          <w:szCs w:val="28"/>
        </w:rPr>
      </w:pPr>
      <w:r w:rsidRPr="00E0079B">
        <w:rPr>
          <w:sz w:val="28"/>
          <w:szCs w:val="28"/>
        </w:rPr>
        <w:lastRenderedPageBreak/>
        <w:t xml:space="preserve">Поняття, значення та система засад кримінального провадження. Характеристика змісту та значення основних засад кримінального провадження. Засада верховенства права. Законність. Рівність перед законом і судом. Повага до людської гідності. Забезпечення права на свободу та особисту недоторканність. Недоторканність житла чи іншого володіння особи. Таємниця спілкування. Невтручання у приватне життя. Недоторканність права власності. Презумпція невинуватості. Свобода від самовикриття та право не свідчити проти близьких родичів та членів сім’ї. Забезпечення права на захист. Доступ до правосуддя та обов’язковість судових рішень. Безпосередність дослідження доказів. Публічність. Диспозитивність. Гласність і відкритість. Розумність строків. </w:t>
      </w:r>
    </w:p>
    <w:p w14:paraId="7FE5B191" w14:textId="0A350BC2" w:rsidR="00BC176F" w:rsidRPr="00E0079B" w:rsidRDefault="00BC176F" w:rsidP="00BC176F">
      <w:pPr>
        <w:widowControl w:val="0"/>
        <w:ind w:firstLine="709"/>
        <w:jc w:val="both"/>
        <w:rPr>
          <w:sz w:val="28"/>
          <w:szCs w:val="28"/>
        </w:rPr>
      </w:pPr>
      <w:r w:rsidRPr="00E0079B">
        <w:rPr>
          <w:sz w:val="28"/>
          <w:szCs w:val="28"/>
        </w:rPr>
        <w:t xml:space="preserve">Практичні питання реалізації засад кримінального провадження. </w:t>
      </w:r>
    </w:p>
    <w:p w14:paraId="32B16BF1" w14:textId="77777777" w:rsidR="00BC176F" w:rsidRPr="00E0079B" w:rsidRDefault="00BC176F" w:rsidP="00BC176F">
      <w:pPr>
        <w:widowControl w:val="0"/>
        <w:ind w:firstLine="709"/>
        <w:jc w:val="both"/>
        <w:rPr>
          <w:sz w:val="28"/>
          <w:szCs w:val="28"/>
        </w:rPr>
      </w:pPr>
    </w:p>
    <w:p w14:paraId="29901564" w14:textId="48AD4D7A" w:rsidR="00BC176F" w:rsidRPr="00E0079B" w:rsidRDefault="00BC176F" w:rsidP="00BC176F">
      <w:pPr>
        <w:widowControl w:val="0"/>
        <w:ind w:firstLine="709"/>
        <w:jc w:val="both"/>
        <w:rPr>
          <w:b/>
          <w:bCs/>
          <w:sz w:val="28"/>
          <w:szCs w:val="28"/>
        </w:rPr>
      </w:pPr>
      <w:r w:rsidRPr="00E0079B">
        <w:rPr>
          <w:b/>
          <w:bCs/>
          <w:sz w:val="28"/>
          <w:szCs w:val="28"/>
        </w:rPr>
        <w:lastRenderedPageBreak/>
        <w:t>Тема 1</w:t>
      </w:r>
      <w:r w:rsidR="00EF2703" w:rsidRPr="00E0079B">
        <w:rPr>
          <w:b/>
          <w:bCs/>
          <w:sz w:val="28"/>
          <w:szCs w:val="28"/>
        </w:rPr>
        <w:t>0</w:t>
      </w:r>
      <w:r w:rsidRPr="00E0079B">
        <w:rPr>
          <w:b/>
          <w:bCs/>
          <w:sz w:val="28"/>
          <w:szCs w:val="28"/>
        </w:rPr>
        <w:t xml:space="preserve">. Актуальні питання забезпечення прав і законних інтересів учасників кримінального провадження. </w:t>
      </w:r>
    </w:p>
    <w:p w14:paraId="6167DDBC" w14:textId="77777777" w:rsidR="00E86F12" w:rsidRPr="00E0079B" w:rsidRDefault="00BC176F" w:rsidP="00BC176F">
      <w:pPr>
        <w:widowControl w:val="0"/>
        <w:ind w:firstLine="709"/>
        <w:jc w:val="both"/>
        <w:rPr>
          <w:sz w:val="28"/>
          <w:szCs w:val="28"/>
        </w:rPr>
      </w:pPr>
      <w:r w:rsidRPr="00E0079B">
        <w:rPr>
          <w:sz w:val="28"/>
          <w:szCs w:val="28"/>
        </w:rPr>
        <w:t xml:space="preserve">Поняття, сутність і класифікація прав, свобод та законних інтересів особи у кримінальному судочинстві. </w:t>
      </w:r>
    </w:p>
    <w:p w14:paraId="1F55B811" w14:textId="77777777" w:rsidR="00E86F12" w:rsidRPr="00E0079B" w:rsidRDefault="00BC176F" w:rsidP="00BC176F">
      <w:pPr>
        <w:widowControl w:val="0"/>
        <w:ind w:firstLine="709"/>
        <w:jc w:val="both"/>
        <w:rPr>
          <w:sz w:val="28"/>
          <w:szCs w:val="28"/>
        </w:rPr>
      </w:pPr>
      <w:r w:rsidRPr="00E0079B">
        <w:rPr>
          <w:sz w:val="28"/>
          <w:szCs w:val="28"/>
        </w:rPr>
        <w:t xml:space="preserve">Гарантії прав і законних інтересів особи в кримінальному процесі. </w:t>
      </w:r>
    </w:p>
    <w:p w14:paraId="5E321335" w14:textId="77777777" w:rsidR="00E86F12" w:rsidRPr="00E0079B" w:rsidRDefault="00BC176F" w:rsidP="00BC176F">
      <w:pPr>
        <w:widowControl w:val="0"/>
        <w:ind w:firstLine="709"/>
        <w:jc w:val="both"/>
        <w:rPr>
          <w:sz w:val="28"/>
          <w:szCs w:val="28"/>
        </w:rPr>
      </w:pPr>
      <w:r w:rsidRPr="00E0079B">
        <w:rPr>
          <w:sz w:val="28"/>
          <w:szCs w:val="28"/>
        </w:rPr>
        <w:t xml:space="preserve">Правове становище особи як певного учасника кримінального процесу (заявника; особи, яка з’явилася з повинною; особи, яка дає пояснення; підозрюваного, обвинуваченого, підсудного; захисника; потерпілого, цивільного позивача і цивільного відповідача та їх представників; свідка; експерта; спеціаліста та ін.) і проблеми реалізації нею своїх прав та законних інтересів на сучасному етапі. </w:t>
      </w:r>
    </w:p>
    <w:p w14:paraId="27287A11" w14:textId="77777777" w:rsidR="00E86F12" w:rsidRPr="00E0079B" w:rsidRDefault="00BC176F" w:rsidP="00BC176F">
      <w:pPr>
        <w:widowControl w:val="0"/>
        <w:ind w:firstLine="709"/>
        <w:jc w:val="both"/>
        <w:rPr>
          <w:sz w:val="28"/>
          <w:szCs w:val="28"/>
        </w:rPr>
      </w:pPr>
      <w:r w:rsidRPr="00E0079B">
        <w:rPr>
          <w:sz w:val="28"/>
          <w:szCs w:val="28"/>
        </w:rPr>
        <w:t xml:space="preserve">Права і законні інтереси підозрюваного, обвинуваченого, підсудного та їх правові гарантії у кримінальному процесі. Захисник в кримінальному </w:t>
      </w:r>
      <w:r w:rsidRPr="00E0079B">
        <w:rPr>
          <w:sz w:val="28"/>
          <w:szCs w:val="28"/>
        </w:rPr>
        <w:lastRenderedPageBreak/>
        <w:t xml:space="preserve">процесі, його права і обов’язки. </w:t>
      </w:r>
    </w:p>
    <w:p w14:paraId="25FA833B" w14:textId="4217D3E3" w:rsidR="00BC176F" w:rsidRPr="00E0079B" w:rsidRDefault="00BC176F" w:rsidP="00BC176F">
      <w:pPr>
        <w:widowControl w:val="0"/>
        <w:ind w:firstLine="709"/>
        <w:jc w:val="both"/>
        <w:rPr>
          <w:sz w:val="28"/>
          <w:szCs w:val="28"/>
        </w:rPr>
      </w:pPr>
      <w:r w:rsidRPr="00E0079B">
        <w:rPr>
          <w:sz w:val="28"/>
          <w:szCs w:val="28"/>
        </w:rPr>
        <w:t xml:space="preserve">Потерпілий, цивільний позивач і цивільний відповідач в кримінальному процесі, їх права та законні інтереси. Права і обов’язки свідка, експерта, спеціаліста, перекладача і понятого в кримінальному процесі. Особи, які не можуть бути допитані як свідки у кримінальній справі. </w:t>
      </w:r>
    </w:p>
    <w:p w14:paraId="6D3B664B" w14:textId="77777777" w:rsidR="00E86F12" w:rsidRPr="00E0079B" w:rsidRDefault="00E86F12" w:rsidP="00BC176F">
      <w:pPr>
        <w:widowControl w:val="0"/>
        <w:ind w:firstLine="709"/>
        <w:jc w:val="both"/>
        <w:rPr>
          <w:sz w:val="28"/>
          <w:szCs w:val="28"/>
        </w:rPr>
      </w:pPr>
    </w:p>
    <w:p w14:paraId="3BF49700" w14:textId="0819B3ED" w:rsidR="00BC176F" w:rsidRPr="00E0079B" w:rsidRDefault="00BC176F" w:rsidP="00BC176F">
      <w:pPr>
        <w:widowControl w:val="0"/>
        <w:ind w:firstLine="709"/>
        <w:jc w:val="both"/>
        <w:rPr>
          <w:b/>
          <w:bCs/>
          <w:sz w:val="28"/>
          <w:szCs w:val="28"/>
        </w:rPr>
      </w:pPr>
      <w:r w:rsidRPr="00E0079B">
        <w:rPr>
          <w:b/>
          <w:bCs/>
          <w:sz w:val="28"/>
          <w:szCs w:val="28"/>
        </w:rPr>
        <w:t>Тема 1</w:t>
      </w:r>
      <w:r w:rsidR="00EF2703" w:rsidRPr="00E0079B">
        <w:rPr>
          <w:b/>
          <w:bCs/>
          <w:sz w:val="28"/>
          <w:szCs w:val="28"/>
        </w:rPr>
        <w:t>1</w:t>
      </w:r>
      <w:r w:rsidRPr="00E0079B">
        <w:rPr>
          <w:b/>
          <w:bCs/>
          <w:sz w:val="28"/>
          <w:szCs w:val="28"/>
        </w:rPr>
        <w:t xml:space="preserve">. Актуальні питання судового розгляду та виконання судових рішень. </w:t>
      </w:r>
    </w:p>
    <w:p w14:paraId="62545F8C" w14:textId="77777777" w:rsidR="00E86F12" w:rsidRPr="00E0079B" w:rsidRDefault="00BC176F" w:rsidP="00BC176F">
      <w:pPr>
        <w:widowControl w:val="0"/>
        <w:ind w:firstLine="709"/>
        <w:jc w:val="both"/>
        <w:rPr>
          <w:sz w:val="28"/>
          <w:szCs w:val="28"/>
        </w:rPr>
      </w:pPr>
      <w:r w:rsidRPr="00E0079B">
        <w:rPr>
          <w:sz w:val="28"/>
          <w:szCs w:val="28"/>
        </w:rPr>
        <w:t xml:space="preserve">Поняття, суть і значення стадії судового розгляду. Поняття і зміст загальних положень судового розгляду. Процедура судового розгляду, її структура і зміст. </w:t>
      </w:r>
    </w:p>
    <w:p w14:paraId="5B2E80FE" w14:textId="77777777" w:rsidR="00E86F12" w:rsidRPr="00E0079B" w:rsidRDefault="00BC176F" w:rsidP="00BC176F">
      <w:pPr>
        <w:widowControl w:val="0"/>
        <w:ind w:firstLine="709"/>
        <w:jc w:val="both"/>
        <w:rPr>
          <w:sz w:val="28"/>
          <w:szCs w:val="28"/>
        </w:rPr>
      </w:pPr>
      <w:r w:rsidRPr="00E0079B">
        <w:rPr>
          <w:sz w:val="28"/>
          <w:szCs w:val="28"/>
        </w:rPr>
        <w:t xml:space="preserve">Вирок суду, його постановлення і проголошення. Обрання, зміна або скасування запобіжного заходу в суді. Проведення процесуальних дій у режимі відео конференції під час судового провадження. </w:t>
      </w:r>
    </w:p>
    <w:p w14:paraId="77AAA811" w14:textId="77777777" w:rsidR="00E86F12" w:rsidRPr="00E0079B" w:rsidRDefault="00BC176F" w:rsidP="00BC176F">
      <w:pPr>
        <w:widowControl w:val="0"/>
        <w:ind w:firstLine="709"/>
        <w:jc w:val="both"/>
        <w:rPr>
          <w:sz w:val="28"/>
          <w:szCs w:val="28"/>
        </w:rPr>
      </w:pPr>
      <w:r w:rsidRPr="00E0079B">
        <w:rPr>
          <w:sz w:val="28"/>
          <w:szCs w:val="28"/>
        </w:rPr>
        <w:lastRenderedPageBreak/>
        <w:t xml:space="preserve">Роз’яснення судового рішення. Провадження в суді присяжних. Спрощене провадження в суді першої інстанції у справах про кримінальні проступки. </w:t>
      </w:r>
    </w:p>
    <w:p w14:paraId="39C794EC" w14:textId="22176C83" w:rsidR="005B78FE" w:rsidRPr="00E0079B" w:rsidRDefault="00BC176F" w:rsidP="00BC176F">
      <w:pPr>
        <w:widowControl w:val="0"/>
        <w:ind w:firstLine="709"/>
        <w:jc w:val="both"/>
        <w:rPr>
          <w:sz w:val="28"/>
          <w:szCs w:val="28"/>
        </w:rPr>
      </w:pPr>
      <w:r w:rsidRPr="00E0079B">
        <w:rPr>
          <w:sz w:val="28"/>
          <w:szCs w:val="28"/>
        </w:rPr>
        <w:t>Виконання вироку. Звернення вироку до виконання. Нагляд прокурора за виконанням вироків та інших судових рішень</w:t>
      </w:r>
    </w:p>
    <w:bookmarkEnd w:id="16"/>
    <w:p w14:paraId="4821DDE2" w14:textId="77777777" w:rsidR="007F5335" w:rsidRPr="00E0079B" w:rsidRDefault="007F5335" w:rsidP="00514E48">
      <w:pPr>
        <w:widowControl w:val="0"/>
        <w:ind w:firstLine="737"/>
        <w:jc w:val="both"/>
        <w:rPr>
          <w:sz w:val="24"/>
          <w:szCs w:val="24"/>
        </w:rPr>
      </w:pPr>
    </w:p>
    <w:p w14:paraId="6B4F5C7C" w14:textId="1ABF1309" w:rsidR="00791B84" w:rsidRPr="00E0079B" w:rsidRDefault="00791B84" w:rsidP="00791B84">
      <w:pPr>
        <w:widowControl w:val="0"/>
        <w:ind w:firstLine="737"/>
        <w:jc w:val="both"/>
        <w:rPr>
          <w:b/>
          <w:bCs/>
          <w:sz w:val="28"/>
          <w:szCs w:val="28"/>
        </w:rPr>
      </w:pPr>
      <w:r w:rsidRPr="00E0079B">
        <w:rPr>
          <w:b/>
          <w:bCs/>
          <w:sz w:val="28"/>
          <w:szCs w:val="28"/>
        </w:rPr>
        <w:t>4.2. Структура навчальної дисципліни</w:t>
      </w:r>
    </w:p>
    <w:p w14:paraId="2F4A10BE" w14:textId="77777777" w:rsidR="00E82DD6" w:rsidRPr="00E0079B" w:rsidRDefault="00E82DD6" w:rsidP="00791B84">
      <w:pPr>
        <w:widowControl w:val="0"/>
        <w:ind w:firstLine="737"/>
        <w:jc w:val="both"/>
        <w:rPr>
          <w:sz w:val="28"/>
          <w:szCs w:val="28"/>
        </w:rPr>
      </w:pPr>
    </w:p>
    <w:p w14:paraId="5E9C02BF" w14:textId="29FBC487" w:rsidR="00791B84" w:rsidRPr="00E0079B" w:rsidRDefault="00791B84" w:rsidP="00E82DD6">
      <w:pPr>
        <w:widowControl w:val="0"/>
        <w:ind w:firstLine="737"/>
        <w:jc w:val="center"/>
        <w:rPr>
          <w:b/>
          <w:bCs/>
          <w:sz w:val="28"/>
          <w:szCs w:val="28"/>
        </w:rPr>
      </w:pPr>
      <w:r w:rsidRPr="00E0079B">
        <w:rPr>
          <w:b/>
          <w:bCs/>
          <w:sz w:val="28"/>
          <w:szCs w:val="28"/>
        </w:rPr>
        <w:t>4.2.1. Тематичний план</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708"/>
        <w:gridCol w:w="489"/>
        <w:gridCol w:w="645"/>
        <w:gridCol w:w="567"/>
        <w:gridCol w:w="709"/>
        <w:gridCol w:w="851"/>
        <w:gridCol w:w="567"/>
      </w:tblGrid>
      <w:tr w:rsidR="00E82DD6" w:rsidRPr="00E82DD6" w14:paraId="5EFCCCCA" w14:textId="77777777" w:rsidTr="00B63C98">
        <w:trPr>
          <w:jc w:val="center"/>
        </w:trPr>
        <w:tc>
          <w:tcPr>
            <w:tcW w:w="5388" w:type="dxa"/>
            <w:vMerge w:val="restart"/>
            <w:tcBorders>
              <w:top w:val="double" w:sz="6" w:space="0" w:color="auto"/>
              <w:left w:val="double" w:sz="6" w:space="0" w:color="auto"/>
              <w:bottom w:val="double" w:sz="6" w:space="0" w:color="auto"/>
              <w:right w:val="double" w:sz="4" w:space="0" w:color="auto"/>
            </w:tcBorders>
            <w:vAlign w:val="center"/>
            <w:hideMark/>
          </w:tcPr>
          <w:p w14:paraId="284E6814" w14:textId="77777777" w:rsidR="00E82DD6" w:rsidRPr="00E82DD6" w:rsidRDefault="00E82DD6" w:rsidP="00E82DD6">
            <w:pPr>
              <w:tabs>
                <w:tab w:val="left" w:pos="363"/>
              </w:tabs>
              <w:jc w:val="center"/>
              <w:rPr>
                <w:b/>
                <w:sz w:val="22"/>
                <w:szCs w:val="22"/>
              </w:rPr>
            </w:pPr>
            <w:r w:rsidRPr="00E82DD6">
              <w:rPr>
                <w:b/>
                <w:sz w:val="22"/>
                <w:szCs w:val="22"/>
              </w:rPr>
              <w:t>Номер та назва навчальної теми</w:t>
            </w:r>
          </w:p>
        </w:tc>
        <w:tc>
          <w:tcPr>
            <w:tcW w:w="3969" w:type="dxa"/>
            <w:gridSpan w:val="6"/>
            <w:tcBorders>
              <w:top w:val="double" w:sz="6" w:space="0" w:color="auto"/>
              <w:left w:val="double" w:sz="4" w:space="0" w:color="auto"/>
              <w:bottom w:val="single" w:sz="4" w:space="0" w:color="auto"/>
              <w:right w:val="double" w:sz="4" w:space="0" w:color="auto"/>
            </w:tcBorders>
            <w:hideMark/>
          </w:tcPr>
          <w:p w14:paraId="62FB8275" w14:textId="77777777" w:rsidR="00E82DD6" w:rsidRPr="00E82DD6" w:rsidRDefault="00E82DD6" w:rsidP="00E82DD6">
            <w:pPr>
              <w:jc w:val="center"/>
              <w:rPr>
                <w:b/>
                <w:sz w:val="22"/>
                <w:szCs w:val="22"/>
              </w:rPr>
            </w:pPr>
            <w:r w:rsidRPr="00E82DD6">
              <w:rPr>
                <w:b/>
                <w:sz w:val="22"/>
                <w:szCs w:val="22"/>
              </w:rPr>
              <w:t>Кількість годин, відведених на вивчення навчальної дисципліни</w:t>
            </w:r>
          </w:p>
        </w:tc>
        <w:tc>
          <w:tcPr>
            <w:tcW w:w="567" w:type="dxa"/>
            <w:vMerge w:val="restart"/>
            <w:tcBorders>
              <w:top w:val="double" w:sz="6" w:space="0" w:color="auto"/>
              <w:left w:val="double" w:sz="6" w:space="0" w:color="auto"/>
              <w:bottom w:val="double" w:sz="4" w:space="0" w:color="auto"/>
              <w:right w:val="double" w:sz="6" w:space="0" w:color="auto"/>
            </w:tcBorders>
            <w:textDirection w:val="btLr"/>
            <w:vAlign w:val="center"/>
            <w:hideMark/>
          </w:tcPr>
          <w:p w14:paraId="65C8AF5F" w14:textId="77777777" w:rsidR="00E82DD6" w:rsidRPr="00E82DD6" w:rsidRDefault="00E82DD6" w:rsidP="00E82DD6">
            <w:pPr>
              <w:jc w:val="center"/>
              <w:rPr>
                <w:b/>
                <w:sz w:val="22"/>
                <w:szCs w:val="22"/>
              </w:rPr>
            </w:pPr>
            <w:r w:rsidRPr="00E82DD6">
              <w:rPr>
                <w:b/>
                <w:sz w:val="22"/>
                <w:szCs w:val="22"/>
              </w:rPr>
              <w:t>Вид контролю</w:t>
            </w:r>
          </w:p>
        </w:tc>
      </w:tr>
      <w:tr w:rsidR="00E82DD6" w:rsidRPr="00E82DD6" w14:paraId="13C07413" w14:textId="77777777" w:rsidTr="00B63C98">
        <w:trPr>
          <w:jc w:val="center"/>
        </w:trPr>
        <w:tc>
          <w:tcPr>
            <w:tcW w:w="5388" w:type="dxa"/>
            <w:vMerge/>
            <w:tcBorders>
              <w:top w:val="double" w:sz="6" w:space="0" w:color="auto"/>
              <w:left w:val="double" w:sz="6" w:space="0" w:color="auto"/>
              <w:bottom w:val="double" w:sz="6" w:space="0" w:color="auto"/>
              <w:right w:val="double" w:sz="4" w:space="0" w:color="auto"/>
            </w:tcBorders>
            <w:vAlign w:val="center"/>
            <w:hideMark/>
          </w:tcPr>
          <w:p w14:paraId="23495633" w14:textId="77777777" w:rsidR="00E82DD6" w:rsidRPr="00E82DD6" w:rsidRDefault="00E82DD6" w:rsidP="00E82DD6">
            <w:pPr>
              <w:rPr>
                <w:b/>
                <w:sz w:val="22"/>
                <w:szCs w:val="22"/>
              </w:rPr>
            </w:pPr>
          </w:p>
        </w:tc>
        <w:tc>
          <w:tcPr>
            <w:tcW w:w="708" w:type="dxa"/>
            <w:vMerge w:val="restart"/>
            <w:tcBorders>
              <w:top w:val="single" w:sz="4" w:space="0" w:color="auto"/>
              <w:left w:val="double" w:sz="4" w:space="0" w:color="auto"/>
              <w:bottom w:val="double" w:sz="6" w:space="0" w:color="auto"/>
              <w:right w:val="single" w:sz="4" w:space="0" w:color="auto"/>
            </w:tcBorders>
            <w:textDirection w:val="btLr"/>
            <w:hideMark/>
          </w:tcPr>
          <w:p w14:paraId="4F7C9CD2" w14:textId="77777777" w:rsidR="00E82DD6" w:rsidRPr="00E82DD6" w:rsidRDefault="00E82DD6" w:rsidP="00885580">
            <w:pPr>
              <w:rPr>
                <w:b/>
                <w:sz w:val="22"/>
                <w:szCs w:val="22"/>
              </w:rPr>
            </w:pPr>
            <w:r w:rsidRPr="00E82DD6">
              <w:rPr>
                <w:b/>
                <w:sz w:val="22"/>
                <w:szCs w:val="22"/>
              </w:rPr>
              <w:t>Всього</w:t>
            </w:r>
          </w:p>
        </w:tc>
        <w:tc>
          <w:tcPr>
            <w:tcW w:w="3261" w:type="dxa"/>
            <w:gridSpan w:val="5"/>
            <w:tcBorders>
              <w:top w:val="single" w:sz="4" w:space="0" w:color="auto"/>
              <w:left w:val="single" w:sz="4" w:space="0" w:color="auto"/>
              <w:bottom w:val="single" w:sz="4" w:space="0" w:color="auto"/>
              <w:right w:val="double" w:sz="4" w:space="0" w:color="auto"/>
            </w:tcBorders>
            <w:hideMark/>
          </w:tcPr>
          <w:p w14:paraId="7A990A43" w14:textId="77777777" w:rsidR="00E82DD6" w:rsidRPr="00E82DD6" w:rsidRDefault="00E82DD6" w:rsidP="00885580">
            <w:pPr>
              <w:rPr>
                <w:b/>
                <w:sz w:val="22"/>
                <w:szCs w:val="22"/>
              </w:rPr>
            </w:pPr>
            <w:r w:rsidRPr="00E82DD6">
              <w:rPr>
                <w:b/>
                <w:sz w:val="22"/>
                <w:szCs w:val="22"/>
              </w:rPr>
              <w:t>з них:</w:t>
            </w:r>
          </w:p>
        </w:tc>
        <w:tc>
          <w:tcPr>
            <w:tcW w:w="567" w:type="dxa"/>
            <w:vMerge/>
            <w:tcBorders>
              <w:top w:val="double" w:sz="6" w:space="0" w:color="auto"/>
              <w:left w:val="double" w:sz="6" w:space="0" w:color="auto"/>
              <w:bottom w:val="double" w:sz="4" w:space="0" w:color="auto"/>
              <w:right w:val="double" w:sz="6" w:space="0" w:color="auto"/>
            </w:tcBorders>
            <w:vAlign w:val="center"/>
            <w:hideMark/>
          </w:tcPr>
          <w:p w14:paraId="5C2BB4B5" w14:textId="77777777" w:rsidR="00E82DD6" w:rsidRPr="00E82DD6" w:rsidRDefault="00E82DD6" w:rsidP="00E82DD6">
            <w:pPr>
              <w:rPr>
                <w:b/>
                <w:sz w:val="22"/>
                <w:szCs w:val="22"/>
              </w:rPr>
            </w:pPr>
          </w:p>
        </w:tc>
      </w:tr>
      <w:tr w:rsidR="00E82DD6" w:rsidRPr="00E0079B" w14:paraId="0E005069" w14:textId="77777777" w:rsidTr="00885580">
        <w:trPr>
          <w:cantSplit/>
          <w:trHeight w:val="1163"/>
          <w:jc w:val="center"/>
        </w:trPr>
        <w:tc>
          <w:tcPr>
            <w:tcW w:w="5388" w:type="dxa"/>
            <w:vMerge/>
            <w:tcBorders>
              <w:top w:val="double" w:sz="6" w:space="0" w:color="auto"/>
              <w:left w:val="double" w:sz="6" w:space="0" w:color="auto"/>
              <w:bottom w:val="double" w:sz="6" w:space="0" w:color="auto"/>
              <w:right w:val="double" w:sz="4" w:space="0" w:color="auto"/>
            </w:tcBorders>
            <w:vAlign w:val="center"/>
            <w:hideMark/>
          </w:tcPr>
          <w:p w14:paraId="5931BB17" w14:textId="77777777" w:rsidR="00E82DD6" w:rsidRPr="00E82DD6" w:rsidRDefault="00E82DD6" w:rsidP="00E82DD6">
            <w:pPr>
              <w:rPr>
                <w:b/>
                <w:sz w:val="22"/>
                <w:szCs w:val="22"/>
              </w:rPr>
            </w:pPr>
          </w:p>
        </w:tc>
        <w:tc>
          <w:tcPr>
            <w:tcW w:w="708" w:type="dxa"/>
            <w:vMerge/>
            <w:tcBorders>
              <w:top w:val="single" w:sz="4" w:space="0" w:color="auto"/>
              <w:left w:val="double" w:sz="4" w:space="0" w:color="auto"/>
              <w:bottom w:val="double" w:sz="6" w:space="0" w:color="auto"/>
              <w:right w:val="single" w:sz="4" w:space="0" w:color="auto"/>
            </w:tcBorders>
            <w:vAlign w:val="center"/>
            <w:hideMark/>
          </w:tcPr>
          <w:p w14:paraId="63E3586A" w14:textId="77777777" w:rsidR="00E82DD6" w:rsidRPr="00E82DD6" w:rsidRDefault="00E82DD6" w:rsidP="00885580">
            <w:pPr>
              <w:rPr>
                <w:b/>
                <w:sz w:val="22"/>
                <w:szCs w:val="22"/>
              </w:rPr>
            </w:pPr>
          </w:p>
        </w:tc>
        <w:tc>
          <w:tcPr>
            <w:tcW w:w="489" w:type="dxa"/>
            <w:tcBorders>
              <w:top w:val="single" w:sz="4" w:space="0" w:color="auto"/>
              <w:left w:val="single" w:sz="4" w:space="0" w:color="auto"/>
              <w:bottom w:val="double" w:sz="6" w:space="0" w:color="auto"/>
              <w:right w:val="single" w:sz="4" w:space="0" w:color="auto"/>
            </w:tcBorders>
            <w:textDirection w:val="btLr"/>
            <w:hideMark/>
          </w:tcPr>
          <w:p w14:paraId="23C3CC67" w14:textId="77777777" w:rsidR="00E82DD6" w:rsidRPr="00E82DD6" w:rsidRDefault="00E82DD6" w:rsidP="00885580">
            <w:pPr>
              <w:rPr>
                <w:b/>
                <w:sz w:val="22"/>
                <w:szCs w:val="22"/>
              </w:rPr>
            </w:pPr>
            <w:r w:rsidRPr="00E82DD6">
              <w:rPr>
                <w:b/>
                <w:sz w:val="22"/>
                <w:szCs w:val="22"/>
              </w:rPr>
              <w:t>лекції</w:t>
            </w:r>
          </w:p>
        </w:tc>
        <w:tc>
          <w:tcPr>
            <w:tcW w:w="645" w:type="dxa"/>
            <w:tcBorders>
              <w:top w:val="single" w:sz="4" w:space="0" w:color="auto"/>
              <w:left w:val="single" w:sz="4" w:space="0" w:color="auto"/>
              <w:bottom w:val="double" w:sz="6" w:space="0" w:color="auto"/>
              <w:right w:val="single" w:sz="4" w:space="0" w:color="auto"/>
            </w:tcBorders>
            <w:textDirection w:val="btLr"/>
            <w:hideMark/>
          </w:tcPr>
          <w:p w14:paraId="2985427E" w14:textId="77777777" w:rsidR="00E82DD6" w:rsidRPr="00E82DD6" w:rsidRDefault="00E82DD6" w:rsidP="00885580">
            <w:pPr>
              <w:rPr>
                <w:b/>
                <w:sz w:val="22"/>
                <w:szCs w:val="22"/>
              </w:rPr>
            </w:pPr>
            <w:r w:rsidRPr="00E82DD6">
              <w:rPr>
                <w:b/>
                <w:sz w:val="22"/>
                <w:szCs w:val="22"/>
              </w:rPr>
              <w:t>Семінарські заняття</w:t>
            </w:r>
          </w:p>
        </w:tc>
        <w:tc>
          <w:tcPr>
            <w:tcW w:w="567" w:type="dxa"/>
            <w:tcBorders>
              <w:top w:val="single" w:sz="4" w:space="0" w:color="auto"/>
              <w:left w:val="single" w:sz="4" w:space="0" w:color="auto"/>
              <w:bottom w:val="double" w:sz="6" w:space="0" w:color="auto"/>
              <w:right w:val="single" w:sz="4" w:space="0" w:color="auto"/>
            </w:tcBorders>
            <w:textDirection w:val="btLr"/>
            <w:hideMark/>
          </w:tcPr>
          <w:p w14:paraId="7854A2A7" w14:textId="77777777" w:rsidR="00E82DD6" w:rsidRPr="00E82DD6" w:rsidRDefault="00E82DD6" w:rsidP="00885580">
            <w:pPr>
              <w:rPr>
                <w:b/>
                <w:sz w:val="22"/>
                <w:szCs w:val="22"/>
              </w:rPr>
            </w:pPr>
            <w:r w:rsidRPr="00E82DD6">
              <w:rPr>
                <w:b/>
                <w:sz w:val="22"/>
                <w:szCs w:val="22"/>
              </w:rPr>
              <w:t>Практичні заняття</w:t>
            </w:r>
          </w:p>
        </w:tc>
        <w:tc>
          <w:tcPr>
            <w:tcW w:w="709" w:type="dxa"/>
            <w:tcBorders>
              <w:top w:val="single" w:sz="4" w:space="0" w:color="auto"/>
              <w:left w:val="single" w:sz="4" w:space="0" w:color="auto"/>
              <w:bottom w:val="double" w:sz="6" w:space="0" w:color="auto"/>
              <w:right w:val="single" w:sz="4" w:space="0" w:color="auto"/>
            </w:tcBorders>
            <w:textDirection w:val="btLr"/>
            <w:hideMark/>
          </w:tcPr>
          <w:p w14:paraId="61F0DA6D" w14:textId="77777777" w:rsidR="00E82DD6" w:rsidRPr="00E82DD6" w:rsidRDefault="00E82DD6" w:rsidP="00885580">
            <w:pPr>
              <w:rPr>
                <w:b/>
                <w:sz w:val="22"/>
                <w:szCs w:val="22"/>
              </w:rPr>
            </w:pPr>
            <w:r w:rsidRPr="00E82DD6">
              <w:rPr>
                <w:b/>
                <w:sz w:val="22"/>
                <w:szCs w:val="22"/>
              </w:rPr>
              <w:t>Лабораторні заняття</w:t>
            </w:r>
          </w:p>
        </w:tc>
        <w:tc>
          <w:tcPr>
            <w:tcW w:w="851" w:type="dxa"/>
            <w:tcBorders>
              <w:top w:val="single" w:sz="4" w:space="0" w:color="auto"/>
              <w:left w:val="single" w:sz="4" w:space="0" w:color="auto"/>
              <w:bottom w:val="double" w:sz="6" w:space="0" w:color="auto"/>
              <w:right w:val="double" w:sz="4" w:space="0" w:color="auto"/>
            </w:tcBorders>
            <w:textDirection w:val="btLr"/>
            <w:hideMark/>
          </w:tcPr>
          <w:p w14:paraId="6FF867E1" w14:textId="77777777" w:rsidR="00E82DD6" w:rsidRPr="00E82DD6" w:rsidRDefault="00E82DD6" w:rsidP="00885580">
            <w:pPr>
              <w:rPr>
                <w:b/>
                <w:sz w:val="22"/>
                <w:szCs w:val="22"/>
              </w:rPr>
            </w:pPr>
            <w:r w:rsidRPr="00E82DD6">
              <w:rPr>
                <w:b/>
                <w:sz w:val="22"/>
                <w:szCs w:val="22"/>
              </w:rPr>
              <w:t>Самостійна робота</w:t>
            </w:r>
          </w:p>
        </w:tc>
        <w:tc>
          <w:tcPr>
            <w:tcW w:w="567" w:type="dxa"/>
            <w:vMerge/>
            <w:tcBorders>
              <w:top w:val="double" w:sz="6" w:space="0" w:color="auto"/>
              <w:left w:val="double" w:sz="6" w:space="0" w:color="auto"/>
              <w:bottom w:val="double" w:sz="4" w:space="0" w:color="auto"/>
              <w:right w:val="double" w:sz="6" w:space="0" w:color="auto"/>
            </w:tcBorders>
            <w:vAlign w:val="center"/>
            <w:hideMark/>
          </w:tcPr>
          <w:p w14:paraId="27B60C3D" w14:textId="77777777" w:rsidR="00E82DD6" w:rsidRPr="00E82DD6" w:rsidRDefault="00E82DD6" w:rsidP="00E82DD6">
            <w:pPr>
              <w:rPr>
                <w:b/>
                <w:sz w:val="22"/>
                <w:szCs w:val="22"/>
              </w:rPr>
            </w:pPr>
          </w:p>
        </w:tc>
      </w:tr>
      <w:tr w:rsidR="00E82DD6" w:rsidRPr="00E82DD6" w14:paraId="195844DF" w14:textId="77777777" w:rsidTr="00B63C98">
        <w:trPr>
          <w:cantSplit/>
          <w:trHeight w:val="315"/>
          <w:jc w:val="center"/>
        </w:trPr>
        <w:tc>
          <w:tcPr>
            <w:tcW w:w="9924" w:type="dxa"/>
            <w:gridSpan w:val="8"/>
            <w:tcBorders>
              <w:top w:val="single" w:sz="4" w:space="0" w:color="auto"/>
              <w:left w:val="double" w:sz="6" w:space="0" w:color="auto"/>
              <w:bottom w:val="double" w:sz="6" w:space="0" w:color="auto"/>
              <w:right w:val="double" w:sz="6" w:space="0" w:color="auto"/>
            </w:tcBorders>
            <w:hideMark/>
          </w:tcPr>
          <w:p w14:paraId="3D19943A" w14:textId="77777777" w:rsidR="00E82DD6" w:rsidRPr="00E82DD6" w:rsidRDefault="00E82DD6" w:rsidP="00E82DD6">
            <w:pPr>
              <w:widowControl w:val="0"/>
              <w:ind w:firstLine="709"/>
              <w:jc w:val="both"/>
              <w:rPr>
                <w:b/>
                <w:sz w:val="24"/>
                <w:szCs w:val="24"/>
              </w:rPr>
            </w:pPr>
            <w:r w:rsidRPr="00E82DD6">
              <w:rPr>
                <w:b/>
                <w:bCs/>
                <w:sz w:val="24"/>
                <w:szCs w:val="24"/>
              </w:rPr>
              <w:t>Модуль 1. «Актуальні проблеми сучасного кримінального права»</w:t>
            </w:r>
          </w:p>
        </w:tc>
      </w:tr>
      <w:tr w:rsidR="00E82DD6" w:rsidRPr="00E0079B" w14:paraId="2BCD2CBE" w14:textId="77777777" w:rsidTr="00B63C98">
        <w:trPr>
          <w:trHeight w:val="255"/>
          <w:jc w:val="center"/>
        </w:trPr>
        <w:tc>
          <w:tcPr>
            <w:tcW w:w="5388" w:type="dxa"/>
            <w:tcBorders>
              <w:top w:val="single" w:sz="4" w:space="0" w:color="auto"/>
              <w:left w:val="double" w:sz="6" w:space="0" w:color="auto"/>
              <w:bottom w:val="single" w:sz="4" w:space="0" w:color="auto"/>
              <w:right w:val="double" w:sz="4" w:space="0" w:color="auto"/>
            </w:tcBorders>
          </w:tcPr>
          <w:p w14:paraId="6A56E3A5" w14:textId="77777777" w:rsidR="00E82DD6" w:rsidRPr="00E82DD6" w:rsidRDefault="00E82DD6" w:rsidP="00E82DD6">
            <w:pPr>
              <w:widowControl w:val="0"/>
              <w:shd w:val="clear" w:color="auto" w:fill="FFFFFF"/>
              <w:tabs>
                <w:tab w:val="left" w:pos="900"/>
                <w:tab w:val="left" w:pos="950"/>
                <w:tab w:val="left" w:pos="1080"/>
              </w:tabs>
              <w:autoSpaceDE w:val="0"/>
              <w:autoSpaceDN w:val="0"/>
              <w:adjustRightInd w:val="0"/>
              <w:rPr>
                <w:sz w:val="24"/>
                <w:szCs w:val="24"/>
              </w:rPr>
            </w:pPr>
            <w:r w:rsidRPr="00E82DD6">
              <w:rPr>
                <w:bCs/>
                <w:sz w:val="24"/>
                <w:szCs w:val="24"/>
              </w:rPr>
              <w:t>Тема № 1. Сучасні підходи до джерел кримінального права.</w:t>
            </w:r>
          </w:p>
        </w:tc>
        <w:tc>
          <w:tcPr>
            <w:tcW w:w="708" w:type="dxa"/>
            <w:tcBorders>
              <w:top w:val="single" w:sz="4" w:space="0" w:color="auto"/>
              <w:left w:val="double" w:sz="4" w:space="0" w:color="auto"/>
              <w:bottom w:val="single" w:sz="4" w:space="0" w:color="auto"/>
              <w:right w:val="single" w:sz="4" w:space="0" w:color="auto"/>
            </w:tcBorders>
          </w:tcPr>
          <w:p w14:paraId="22681978" w14:textId="77777777" w:rsidR="00E82DD6" w:rsidRPr="00E82DD6" w:rsidRDefault="00E82DD6" w:rsidP="00E82DD6">
            <w:pPr>
              <w:ind w:left="-57" w:right="-57"/>
              <w:jc w:val="center"/>
              <w:rPr>
                <w:sz w:val="24"/>
                <w:szCs w:val="24"/>
              </w:rPr>
            </w:pPr>
          </w:p>
        </w:tc>
        <w:tc>
          <w:tcPr>
            <w:tcW w:w="489" w:type="dxa"/>
            <w:tcBorders>
              <w:top w:val="single" w:sz="4" w:space="0" w:color="auto"/>
              <w:left w:val="single" w:sz="4" w:space="0" w:color="auto"/>
              <w:bottom w:val="single" w:sz="4" w:space="0" w:color="auto"/>
              <w:right w:val="single" w:sz="4" w:space="0" w:color="auto"/>
            </w:tcBorders>
          </w:tcPr>
          <w:p w14:paraId="0EA5D2FC" w14:textId="77777777" w:rsidR="00E82DD6" w:rsidRPr="00E82DD6" w:rsidRDefault="00E82DD6" w:rsidP="00E82DD6">
            <w:pPr>
              <w:ind w:left="-57" w:right="-57"/>
              <w:jc w:val="center"/>
              <w:rPr>
                <w:sz w:val="24"/>
                <w:szCs w:val="24"/>
              </w:rPr>
            </w:pPr>
          </w:p>
        </w:tc>
        <w:tc>
          <w:tcPr>
            <w:tcW w:w="645" w:type="dxa"/>
            <w:tcBorders>
              <w:top w:val="single" w:sz="4" w:space="0" w:color="auto"/>
              <w:left w:val="single" w:sz="4" w:space="0" w:color="auto"/>
              <w:bottom w:val="single" w:sz="4" w:space="0" w:color="auto"/>
              <w:right w:val="single" w:sz="4" w:space="0" w:color="auto"/>
            </w:tcBorders>
          </w:tcPr>
          <w:p w14:paraId="0A9BBE7B" w14:textId="77777777" w:rsidR="00E82DD6" w:rsidRPr="00E82DD6" w:rsidRDefault="00E82DD6" w:rsidP="00E82DD6">
            <w:pPr>
              <w:ind w:left="-57" w:right="-57"/>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3E71940" w14:textId="77777777" w:rsidR="00E82DD6" w:rsidRPr="00E82DD6" w:rsidRDefault="00E82DD6" w:rsidP="00E82DD6">
            <w:pPr>
              <w:ind w:left="-57" w:right="-57"/>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23C0784E" w14:textId="77777777" w:rsidR="00E82DD6" w:rsidRPr="00E82DD6" w:rsidRDefault="00E82DD6" w:rsidP="00E82DD6">
            <w:pPr>
              <w:ind w:left="-57" w:right="-57"/>
              <w:jc w:val="center"/>
              <w:rPr>
                <w:sz w:val="24"/>
                <w:szCs w:val="24"/>
              </w:rPr>
            </w:pPr>
          </w:p>
        </w:tc>
        <w:tc>
          <w:tcPr>
            <w:tcW w:w="851" w:type="dxa"/>
            <w:tcBorders>
              <w:top w:val="single" w:sz="4" w:space="0" w:color="auto"/>
              <w:left w:val="single" w:sz="4" w:space="0" w:color="auto"/>
              <w:bottom w:val="single" w:sz="4" w:space="0" w:color="auto"/>
              <w:right w:val="double" w:sz="4" w:space="0" w:color="auto"/>
            </w:tcBorders>
          </w:tcPr>
          <w:p w14:paraId="29D409D3" w14:textId="77777777" w:rsidR="00E82DD6" w:rsidRPr="00E82DD6" w:rsidRDefault="00E82DD6" w:rsidP="00E82DD6">
            <w:pPr>
              <w:ind w:left="-57" w:right="-57"/>
              <w:jc w:val="center"/>
              <w:rPr>
                <w:sz w:val="24"/>
                <w:szCs w:val="24"/>
              </w:rPr>
            </w:pPr>
            <w:r w:rsidRPr="00E82DD6">
              <w:rPr>
                <w:sz w:val="24"/>
                <w:szCs w:val="24"/>
              </w:rPr>
              <w:t>6</w:t>
            </w:r>
          </w:p>
        </w:tc>
        <w:tc>
          <w:tcPr>
            <w:tcW w:w="567" w:type="dxa"/>
            <w:vMerge w:val="restart"/>
            <w:tcBorders>
              <w:top w:val="single" w:sz="4" w:space="0" w:color="auto"/>
              <w:left w:val="double" w:sz="6" w:space="0" w:color="auto"/>
              <w:bottom w:val="single" w:sz="4" w:space="0" w:color="auto"/>
              <w:right w:val="double" w:sz="4" w:space="0" w:color="auto"/>
            </w:tcBorders>
            <w:vAlign w:val="center"/>
          </w:tcPr>
          <w:p w14:paraId="4689B40D" w14:textId="77777777" w:rsidR="00E82DD6" w:rsidRPr="00E82DD6" w:rsidRDefault="00E82DD6" w:rsidP="00E82DD6">
            <w:pPr>
              <w:spacing w:before="100" w:after="100"/>
              <w:ind w:left="-57" w:right="-57"/>
              <w:jc w:val="center"/>
              <w:rPr>
                <w:b/>
                <w:sz w:val="24"/>
                <w:szCs w:val="24"/>
              </w:rPr>
            </w:pPr>
          </w:p>
        </w:tc>
      </w:tr>
      <w:tr w:rsidR="00E82DD6" w:rsidRPr="00E0079B" w14:paraId="4D009F41" w14:textId="77777777" w:rsidTr="00B63C98">
        <w:trPr>
          <w:trHeight w:val="535"/>
          <w:jc w:val="center"/>
        </w:trPr>
        <w:tc>
          <w:tcPr>
            <w:tcW w:w="5388" w:type="dxa"/>
            <w:tcBorders>
              <w:top w:val="single" w:sz="4" w:space="0" w:color="auto"/>
              <w:left w:val="double" w:sz="6" w:space="0" w:color="auto"/>
              <w:bottom w:val="single" w:sz="4" w:space="0" w:color="auto"/>
              <w:right w:val="double" w:sz="4" w:space="0" w:color="auto"/>
            </w:tcBorders>
          </w:tcPr>
          <w:p w14:paraId="793A3C94" w14:textId="77777777" w:rsidR="00E82DD6" w:rsidRPr="00E82DD6" w:rsidRDefault="00E82DD6" w:rsidP="00E82DD6">
            <w:pPr>
              <w:autoSpaceDE w:val="0"/>
              <w:autoSpaceDN w:val="0"/>
              <w:rPr>
                <w:rFonts w:cs="Courier New"/>
                <w:sz w:val="24"/>
                <w:szCs w:val="24"/>
              </w:rPr>
            </w:pPr>
            <w:r w:rsidRPr="00E82DD6">
              <w:rPr>
                <w:rFonts w:cs="Courier New"/>
                <w:bCs/>
                <w:sz w:val="24"/>
                <w:szCs w:val="24"/>
              </w:rPr>
              <w:t>Тема № 2. </w:t>
            </w:r>
            <w:r w:rsidRPr="00E82DD6">
              <w:rPr>
                <w:bCs/>
                <w:sz w:val="24"/>
                <w:szCs w:val="24"/>
              </w:rPr>
              <w:t>Актуальні питання про склад кримінального правопорушення</w:t>
            </w:r>
            <w:r w:rsidRPr="00E82DD6">
              <w:rPr>
                <w:rFonts w:cs="Courier New"/>
                <w:bCs/>
                <w:sz w:val="24"/>
                <w:szCs w:val="24"/>
              </w:rPr>
              <w:t>.</w:t>
            </w:r>
          </w:p>
        </w:tc>
        <w:tc>
          <w:tcPr>
            <w:tcW w:w="708" w:type="dxa"/>
            <w:tcBorders>
              <w:top w:val="single" w:sz="4" w:space="0" w:color="auto"/>
              <w:left w:val="double" w:sz="4" w:space="0" w:color="auto"/>
              <w:bottom w:val="single" w:sz="4" w:space="0" w:color="auto"/>
              <w:right w:val="single" w:sz="4" w:space="0" w:color="auto"/>
            </w:tcBorders>
          </w:tcPr>
          <w:p w14:paraId="4A32E583" w14:textId="77777777" w:rsidR="00E82DD6" w:rsidRPr="00E82DD6" w:rsidRDefault="00E82DD6" w:rsidP="00E82DD6">
            <w:pPr>
              <w:ind w:left="-57" w:right="-57"/>
              <w:jc w:val="center"/>
              <w:rPr>
                <w:sz w:val="24"/>
                <w:szCs w:val="24"/>
              </w:rPr>
            </w:pPr>
          </w:p>
        </w:tc>
        <w:tc>
          <w:tcPr>
            <w:tcW w:w="489" w:type="dxa"/>
            <w:tcBorders>
              <w:top w:val="single" w:sz="4" w:space="0" w:color="auto"/>
              <w:left w:val="single" w:sz="4" w:space="0" w:color="auto"/>
              <w:bottom w:val="single" w:sz="4" w:space="0" w:color="auto"/>
              <w:right w:val="single" w:sz="4" w:space="0" w:color="auto"/>
            </w:tcBorders>
          </w:tcPr>
          <w:p w14:paraId="1D9BB439" w14:textId="77777777" w:rsidR="00E82DD6" w:rsidRPr="00E82DD6" w:rsidRDefault="00E82DD6" w:rsidP="00E82DD6">
            <w:pPr>
              <w:ind w:left="-57" w:right="-57"/>
              <w:jc w:val="center"/>
              <w:rPr>
                <w:sz w:val="24"/>
                <w:szCs w:val="24"/>
              </w:rPr>
            </w:pPr>
            <w:r w:rsidRPr="00E82DD6">
              <w:rPr>
                <w:sz w:val="24"/>
                <w:szCs w:val="24"/>
              </w:rPr>
              <w:t>2</w:t>
            </w:r>
          </w:p>
        </w:tc>
        <w:tc>
          <w:tcPr>
            <w:tcW w:w="645" w:type="dxa"/>
            <w:tcBorders>
              <w:top w:val="single" w:sz="4" w:space="0" w:color="auto"/>
              <w:left w:val="single" w:sz="4" w:space="0" w:color="auto"/>
              <w:bottom w:val="single" w:sz="4" w:space="0" w:color="auto"/>
              <w:right w:val="single" w:sz="4" w:space="0" w:color="auto"/>
            </w:tcBorders>
          </w:tcPr>
          <w:p w14:paraId="795DBC2E" w14:textId="77777777" w:rsidR="00E82DD6" w:rsidRPr="00E82DD6" w:rsidRDefault="00E82DD6" w:rsidP="00E82DD6">
            <w:pPr>
              <w:ind w:left="-57" w:right="-57"/>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C0929DF" w14:textId="77777777" w:rsidR="00E82DD6" w:rsidRPr="00E82DD6" w:rsidRDefault="00E82DD6" w:rsidP="00E82DD6">
            <w:pPr>
              <w:ind w:left="-57" w:right="-57"/>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26981EEA" w14:textId="77777777" w:rsidR="00E82DD6" w:rsidRPr="00E82DD6" w:rsidRDefault="00E82DD6" w:rsidP="00E82DD6">
            <w:pPr>
              <w:ind w:left="-57" w:right="-57"/>
              <w:jc w:val="center"/>
              <w:rPr>
                <w:sz w:val="24"/>
                <w:szCs w:val="24"/>
              </w:rPr>
            </w:pPr>
          </w:p>
        </w:tc>
        <w:tc>
          <w:tcPr>
            <w:tcW w:w="851" w:type="dxa"/>
            <w:tcBorders>
              <w:top w:val="single" w:sz="4" w:space="0" w:color="auto"/>
              <w:left w:val="single" w:sz="4" w:space="0" w:color="auto"/>
              <w:bottom w:val="single" w:sz="4" w:space="0" w:color="auto"/>
              <w:right w:val="double" w:sz="4" w:space="0" w:color="auto"/>
            </w:tcBorders>
          </w:tcPr>
          <w:p w14:paraId="34E6B4C0" w14:textId="77777777" w:rsidR="00E82DD6" w:rsidRPr="00E82DD6" w:rsidRDefault="00E82DD6" w:rsidP="00E82DD6">
            <w:pPr>
              <w:ind w:left="-57" w:right="-57"/>
              <w:jc w:val="center"/>
              <w:rPr>
                <w:sz w:val="24"/>
                <w:szCs w:val="24"/>
              </w:rPr>
            </w:pPr>
            <w:r w:rsidRPr="00E82DD6">
              <w:rPr>
                <w:sz w:val="24"/>
                <w:szCs w:val="24"/>
              </w:rPr>
              <w:t>6</w:t>
            </w:r>
          </w:p>
        </w:tc>
        <w:tc>
          <w:tcPr>
            <w:tcW w:w="567" w:type="dxa"/>
            <w:vMerge/>
            <w:tcBorders>
              <w:top w:val="single" w:sz="4" w:space="0" w:color="auto"/>
              <w:left w:val="double" w:sz="6" w:space="0" w:color="auto"/>
              <w:bottom w:val="single" w:sz="4" w:space="0" w:color="auto"/>
              <w:right w:val="double" w:sz="4" w:space="0" w:color="auto"/>
            </w:tcBorders>
            <w:vAlign w:val="center"/>
            <w:hideMark/>
          </w:tcPr>
          <w:p w14:paraId="11B0F701" w14:textId="77777777" w:rsidR="00E82DD6" w:rsidRPr="00E82DD6" w:rsidRDefault="00E82DD6" w:rsidP="00E82DD6">
            <w:pPr>
              <w:rPr>
                <w:b/>
                <w:sz w:val="24"/>
                <w:szCs w:val="24"/>
              </w:rPr>
            </w:pPr>
          </w:p>
        </w:tc>
      </w:tr>
      <w:tr w:rsidR="00E82DD6" w:rsidRPr="00E0079B" w14:paraId="1CD42DFF" w14:textId="77777777" w:rsidTr="00B63C98">
        <w:trPr>
          <w:trHeight w:val="353"/>
          <w:jc w:val="center"/>
        </w:trPr>
        <w:tc>
          <w:tcPr>
            <w:tcW w:w="5388" w:type="dxa"/>
            <w:tcBorders>
              <w:top w:val="single" w:sz="4" w:space="0" w:color="auto"/>
              <w:left w:val="double" w:sz="6" w:space="0" w:color="auto"/>
              <w:bottom w:val="single" w:sz="4" w:space="0" w:color="auto"/>
              <w:right w:val="double" w:sz="4" w:space="0" w:color="auto"/>
            </w:tcBorders>
          </w:tcPr>
          <w:p w14:paraId="2BEA5BCD" w14:textId="77777777" w:rsidR="00E82DD6" w:rsidRPr="00E82DD6" w:rsidRDefault="00E82DD6" w:rsidP="00E82DD6">
            <w:pPr>
              <w:rPr>
                <w:sz w:val="24"/>
                <w:szCs w:val="24"/>
              </w:rPr>
            </w:pPr>
            <w:r w:rsidRPr="00E82DD6">
              <w:rPr>
                <w:bCs/>
                <w:sz w:val="24"/>
                <w:szCs w:val="24"/>
              </w:rPr>
              <w:t>Тема 3. Фундаментальні проблеми кримінального права (кримінально-правова кваліфікація).</w:t>
            </w:r>
          </w:p>
        </w:tc>
        <w:tc>
          <w:tcPr>
            <w:tcW w:w="708" w:type="dxa"/>
            <w:tcBorders>
              <w:top w:val="single" w:sz="4" w:space="0" w:color="auto"/>
              <w:left w:val="double" w:sz="4" w:space="0" w:color="auto"/>
              <w:bottom w:val="single" w:sz="4" w:space="0" w:color="auto"/>
              <w:right w:val="single" w:sz="4" w:space="0" w:color="auto"/>
            </w:tcBorders>
          </w:tcPr>
          <w:p w14:paraId="58D0A37C" w14:textId="77777777" w:rsidR="00E82DD6" w:rsidRPr="00E82DD6" w:rsidRDefault="00E82DD6" w:rsidP="00E82DD6">
            <w:pPr>
              <w:ind w:left="-57" w:right="-57"/>
              <w:jc w:val="center"/>
              <w:rPr>
                <w:sz w:val="24"/>
                <w:szCs w:val="24"/>
              </w:rPr>
            </w:pPr>
          </w:p>
        </w:tc>
        <w:tc>
          <w:tcPr>
            <w:tcW w:w="489" w:type="dxa"/>
            <w:tcBorders>
              <w:top w:val="single" w:sz="4" w:space="0" w:color="auto"/>
              <w:left w:val="single" w:sz="4" w:space="0" w:color="auto"/>
              <w:bottom w:val="single" w:sz="4" w:space="0" w:color="auto"/>
              <w:right w:val="single" w:sz="4" w:space="0" w:color="auto"/>
            </w:tcBorders>
          </w:tcPr>
          <w:p w14:paraId="571CA7FC" w14:textId="77777777" w:rsidR="00E82DD6" w:rsidRPr="00E82DD6" w:rsidRDefault="00E82DD6" w:rsidP="00E82DD6">
            <w:pPr>
              <w:ind w:left="-57" w:right="-57"/>
              <w:jc w:val="center"/>
              <w:rPr>
                <w:sz w:val="24"/>
                <w:szCs w:val="24"/>
              </w:rPr>
            </w:pPr>
            <w:r w:rsidRPr="00E82DD6">
              <w:rPr>
                <w:sz w:val="24"/>
                <w:szCs w:val="24"/>
              </w:rPr>
              <w:t>2</w:t>
            </w:r>
          </w:p>
        </w:tc>
        <w:tc>
          <w:tcPr>
            <w:tcW w:w="645" w:type="dxa"/>
            <w:tcBorders>
              <w:top w:val="single" w:sz="4" w:space="0" w:color="auto"/>
              <w:left w:val="single" w:sz="4" w:space="0" w:color="auto"/>
              <w:bottom w:val="single" w:sz="4" w:space="0" w:color="auto"/>
              <w:right w:val="single" w:sz="4" w:space="0" w:color="auto"/>
            </w:tcBorders>
          </w:tcPr>
          <w:p w14:paraId="01654385" w14:textId="77777777" w:rsidR="00E82DD6" w:rsidRPr="00E82DD6" w:rsidRDefault="00E82DD6" w:rsidP="00E82DD6">
            <w:pPr>
              <w:ind w:left="-57" w:right="-57"/>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4DBF80B" w14:textId="77777777" w:rsidR="00E82DD6" w:rsidRPr="00E82DD6" w:rsidRDefault="00E82DD6" w:rsidP="00E82DD6">
            <w:pPr>
              <w:ind w:left="-57" w:right="-57"/>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25C796B7" w14:textId="77777777" w:rsidR="00E82DD6" w:rsidRPr="00E82DD6" w:rsidRDefault="00E82DD6" w:rsidP="00E82DD6">
            <w:pPr>
              <w:ind w:left="-57" w:right="-57"/>
              <w:jc w:val="center"/>
              <w:rPr>
                <w:sz w:val="24"/>
                <w:szCs w:val="24"/>
              </w:rPr>
            </w:pPr>
          </w:p>
        </w:tc>
        <w:tc>
          <w:tcPr>
            <w:tcW w:w="851" w:type="dxa"/>
            <w:tcBorders>
              <w:top w:val="single" w:sz="4" w:space="0" w:color="auto"/>
              <w:left w:val="single" w:sz="4" w:space="0" w:color="auto"/>
              <w:bottom w:val="single" w:sz="4" w:space="0" w:color="auto"/>
              <w:right w:val="double" w:sz="4" w:space="0" w:color="auto"/>
            </w:tcBorders>
          </w:tcPr>
          <w:p w14:paraId="74EDABDA" w14:textId="77777777" w:rsidR="00E82DD6" w:rsidRPr="00E82DD6" w:rsidRDefault="00E82DD6" w:rsidP="00E82DD6">
            <w:pPr>
              <w:ind w:left="-57" w:right="-57"/>
              <w:jc w:val="center"/>
              <w:rPr>
                <w:sz w:val="24"/>
                <w:szCs w:val="24"/>
              </w:rPr>
            </w:pPr>
            <w:r w:rsidRPr="00E82DD6">
              <w:rPr>
                <w:sz w:val="24"/>
                <w:szCs w:val="24"/>
              </w:rPr>
              <w:t>6</w:t>
            </w:r>
          </w:p>
        </w:tc>
        <w:tc>
          <w:tcPr>
            <w:tcW w:w="567" w:type="dxa"/>
            <w:vMerge/>
            <w:tcBorders>
              <w:top w:val="single" w:sz="4" w:space="0" w:color="auto"/>
              <w:left w:val="double" w:sz="6" w:space="0" w:color="auto"/>
              <w:bottom w:val="single" w:sz="4" w:space="0" w:color="auto"/>
              <w:right w:val="double" w:sz="4" w:space="0" w:color="auto"/>
            </w:tcBorders>
            <w:vAlign w:val="center"/>
            <w:hideMark/>
          </w:tcPr>
          <w:p w14:paraId="5CE6C9AF" w14:textId="77777777" w:rsidR="00E82DD6" w:rsidRPr="00E82DD6" w:rsidRDefault="00E82DD6" w:rsidP="00E82DD6">
            <w:pPr>
              <w:rPr>
                <w:b/>
                <w:sz w:val="24"/>
                <w:szCs w:val="24"/>
              </w:rPr>
            </w:pPr>
          </w:p>
        </w:tc>
      </w:tr>
      <w:tr w:rsidR="00E82DD6" w:rsidRPr="00E0079B" w14:paraId="7D813959" w14:textId="77777777" w:rsidTr="00B63C98">
        <w:trPr>
          <w:trHeight w:val="353"/>
          <w:jc w:val="center"/>
        </w:trPr>
        <w:tc>
          <w:tcPr>
            <w:tcW w:w="5388" w:type="dxa"/>
            <w:tcBorders>
              <w:top w:val="single" w:sz="4" w:space="0" w:color="auto"/>
              <w:left w:val="double" w:sz="6" w:space="0" w:color="auto"/>
              <w:bottom w:val="single" w:sz="4" w:space="0" w:color="auto"/>
              <w:right w:val="double" w:sz="4" w:space="0" w:color="auto"/>
            </w:tcBorders>
          </w:tcPr>
          <w:p w14:paraId="12F546F0" w14:textId="77777777" w:rsidR="00E82DD6" w:rsidRPr="00E82DD6" w:rsidRDefault="00E82DD6" w:rsidP="00E82DD6">
            <w:pPr>
              <w:widowControl w:val="0"/>
              <w:shd w:val="clear" w:color="auto" w:fill="FFFFFF"/>
              <w:tabs>
                <w:tab w:val="left" w:pos="900"/>
                <w:tab w:val="left" w:pos="950"/>
                <w:tab w:val="left" w:pos="1080"/>
              </w:tabs>
              <w:autoSpaceDE w:val="0"/>
              <w:autoSpaceDN w:val="0"/>
              <w:adjustRightInd w:val="0"/>
              <w:rPr>
                <w:rFonts w:cs="Courier New"/>
                <w:sz w:val="24"/>
                <w:szCs w:val="24"/>
              </w:rPr>
            </w:pPr>
            <w:r w:rsidRPr="00E82DD6">
              <w:rPr>
                <w:bCs/>
                <w:sz w:val="24"/>
                <w:szCs w:val="24"/>
              </w:rPr>
              <w:t>Тема 4. Актуальні проблеми кваліфікації кримінальних правопорушень проти основ національної безпеки.</w:t>
            </w:r>
          </w:p>
        </w:tc>
        <w:tc>
          <w:tcPr>
            <w:tcW w:w="708" w:type="dxa"/>
            <w:tcBorders>
              <w:top w:val="single" w:sz="4" w:space="0" w:color="auto"/>
              <w:left w:val="double" w:sz="4" w:space="0" w:color="auto"/>
              <w:bottom w:val="single" w:sz="4" w:space="0" w:color="auto"/>
              <w:right w:val="single" w:sz="4" w:space="0" w:color="auto"/>
            </w:tcBorders>
          </w:tcPr>
          <w:p w14:paraId="66AF1A9C" w14:textId="77777777" w:rsidR="00E82DD6" w:rsidRPr="00E82DD6" w:rsidRDefault="00E82DD6" w:rsidP="00E82DD6">
            <w:pPr>
              <w:ind w:left="-57" w:right="-57"/>
              <w:jc w:val="center"/>
              <w:rPr>
                <w:sz w:val="24"/>
                <w:szCs w:val="24"/>
              </w:rPr>
            </w:pPr>
          </w:p>
        </w:tc>
        <w:tc>
          <w:tcPr>
            <w:tcW w:w="489" w:type="dxa"/>
            <w:tcBorders>
              <w:top w:val="single" w:sz="4" w:space="0" w:color="auto"/>
              <w:left w:val="single" w:sz="4" w:space="0" w:color="auto"/>
              <w:bottom w:val="single" w:sz="4" w:space="0" w:color="auto"/>
              <w:right w:val="single" w:sz="4" w:space="0" w:color="auto"/>
            </w:tcBorders>
          </w:tcPr>
          <w:p w14:paraId="669CC011" w14:textId="77777777" w:rsidR="00E82DD6" w:rsidRPr="00E82DD6" w:rsidRDefault="00E82DD6" w:rsidP="00E82DD6">
            <w:pPr>
              <w:ind w:left="-57" w:right="-57"/>
              <w:jc w:val="center"/>
              <w:rPr>
                <w:sz w:val="24"/>
                <w:szCs w:val="24"/>
              </w:rPr>
            </w:pPr>
          </w:p>
        </w:tc>
        <w:tc>
          <w:tcPr>
            <w:tcW w:w="645" w:type="dxa"/>
            <w:tcBorders>
              <w:top w:val="single" w:sz="4" w:space="0" w:color="auto"/>
              <w:left w:val="single" w:sz="4" w:space="0" w:color="auto"/>
              <w:bottom w:val="single" w:sz="4" w:space="0" w:color="auto"/>
              <w:right w:val="single" w:sz="4" w:space="0" w:color="auto"/>
            </w:tcBorders>
          </w:tcPr>
          <w:p w14:paraId="26812D82" w14:textId="77777777" w:rsidR="00E82DD6" w:rsidRPr="00E82DD6" w:rsidRDefault="00E82DD6" w:rsidP="00E82DD6">
            <w:pPr>
              <w:ind w:left="-57" w:right="-57"/>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BBAC31" w14:textId="77777777" w:rsidR="00E82DD6" w:rsidRPr="00E82DD6" w:rsidRDefault="00E82DD6" w:rsidP="00E82DD6">
            <w:pPr>
              <w:ind w:left="-57" w:right="-57"/>
              <w:jc w:val="center"/>
              <w:rPr>
                <w:sz w:val="24"/>
                <w:szCs w:val="24"/>
              </w:rPr>
            </w:pPr>
            <w:r w:rsidRPr="00E82DD6">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6EC9B714" w14:textId="77777777" w:rsidR="00E82DD6" w:rsidRPr="00E82DD6" w:rsidRDefault="00E82DD6" w:rsidP="00E82DD6">
            <w:pPr>
              <w:ind w:left="-57" w:right="-57"/>
              <w:jc w:val="center"/>
              <w:rPr>
                <w:sz w:val="24"/>
                <w:szCs w:val="24"/>
              </w:rPr>
            </w:pPr>
          </w:p>
        </w:tc>
        <w:tc>
          <w:tcPr>
            <w:tcW w:w="851" w:type="dxa"/>
            <w:tcBorders>
              <w:top w:val="single" w:sz="4" w:space="0" w:color="auto"/>
              <w:left w:val="single" w:sz="4" w:space="0" w:color="auto"/>
              <w:bottom w:val="single" w:sz="4" w:space="0" w:color="auto"/>
              <w:right w:val="double" w:sz="4" w:space="0" w:color="auto"/>
            </w:tcBorders>
          </w:tcPr>
          <w:p w14:paraId="4B816DF4" w14:textId="77777777" w:rsidR="00E82DD6" w:rsidRPr="00E82DD6" w:rsidRDefault="00E82DD6" w:rsidP="00E82DD6">
            <w:pPr>
              <w:ind w:left="-57" w:right="-57"/>
              <w:jc w:val="center"/>
              <w:rPr>
                <w:sz w:val="24"/>
                <w:szCs w:val="24"/>
              </w:rPr>
            </w:pPr>
            <w:r w:rsidRPr="00E82DD6">
              <w:rPr>
                <w:sz w:val="24"/>
                <w:szCs w:val="24"/>
              </w:rPr>
              <w:t>6</w:t>
            </w:r>
          </w:p>
        </w:tc>
        <w:tc>
          <w:tcPr>
            <w:tcW w:w="567" w:type="dxa"/>
            <w:vMerge/>
            <w:tcBorders>
              <w:top w:val="single" w:sz="4" w:space="0" w:color="auto"/>
              <w:left w:val="double" w:sz="6" w:space="0" w:color="auto"/>
              <w:bottom w:val="single" w:sz="4" w:space="0" w:color="auto"/>
              <w:right w:val="double" w:sz="4" w:space="0" w:color="auto"/>
            </w:tcBorders>
            <w:vAlign w:val="center"/>
            <w:hideMark/>
          </w:tcPr>
          <w:p w14:paraId="3F6414DD" w14:textId="77777777" w:rsidR="00E82DD6" w:rsidRPr="00E82DD6" w:rsidRDefault="00E82DD6" w:rsidP="00E82DD6">
            <w:pPr>
              <w:rPr>
                <w:b/>
                <w:sz w:val="24"/>
                <w:szCs w:val="24"/>
              </w:rPr>
            </w:pPr>
          </w:p>
        </w:tc>
      </w:tr>
      <w:tr w:rsidR="00E82DD6" w:rsidRPr="00E0079B" w14:paraId="1D4E9BD9" w14:textId="77777777" w:rsidTr="00B63C98">
        <w:trPr>
          <w:trHeight w:val="353"/>
          <w:jc w:val="center"/>
        </w:trPr>
        <w:tc>
          <w:tcPr>
            <w:tcW w:w="5388" w:type="dxa"/>
            <w:tcBorders>
              <w:top w:val="single" w:sz="4" w:space="0" w:color="auto"/>
              <w:left w:val="double" w:sz="6" w:space="0" w:color="auto"/>
              <w:bottom w:val="single" w:sz="4" w:space="0" w:color="auto"/>
              <w:right w:val="double" w:sz="4" w:space="0" w:color="auto"/>
            </w:tcBorders>
          </w:tcPr>
          <w:p w14:paraId="61820E15" w14:textId="77777777" w:rsidR="00E82DD6" w:rsidRPr="00E82DD6" w:rsidRDefault="00E82DD6" w:rsidP="00E82DD6">
            <w:pPr>
              <w:autoSpaceDE w:val="0"/>
              <w:autoSpaceDN w:val="0"/>
              <w:rPr>
                <w:sz w:val="24"/>
                <w:szCs w:val="24"/>
              </w:rPr>
            </w:pPr>
            <w:r w:rsidRPr="00E82DD6">
              <w:rPr>
                <w:rFonts w:cs="Courier New"/>
                <w:bCs/>
                <w:sz w:val="24"/>
                <w:szCs w:val="24"/>
              </w:rPr>
              <w:t xml:space="preserve">Тема № 5. </w:t>
            </w:r>
            <w:r w:rsidRPr="00E82DD6">
              <w:rPr>
                <w:bCs/>
                <w:sz w:val="24"/>
                <w:szCs w:val="24"/>
              </w:rPr>
              <w:t>Актуальні проблеми кваліфікації кримінальних правопорушень проти життя та здоров’я особи.</w:t>
            </w:r>
          </w:p>
        </w:tc>
        <w:tc>
          <w:tcPr>
            <w:tcW w:w="708" w:type="dxa"/>
            <w:tcBorders>
              <w:top w:val="single" w:sz="4" w:space="0" w:color="auto"/>
              <w:left w:val="double" w:sz="4" w:space="0" w:color="auto"/>
              <w:bottom w:val="single" w:sz="4" w:space="0" w:color="auto"/>
              <w:right w:val="single" w:sz="4" w:space="0" w:color="auto"/>
            </w:tcBorders>
          </w:tcPr>
          <w:p w14:paraId="5563141E" w14:textId="77777777" w:rsidR="00E82DD6" w:rsidRPr="00E82DD6" w:rsidRDefault="00E82DD6" w:rsidP="00E82DD6">
            <w:pPr>
              <w:ind w:left="-57" w:right="-57"/>
              <w:jc w:val="center"/>
              <w:rPr>
                <w:sz w:val="24"/>
                <w:szCs w:val="24"/>
              </w:rPr>
            </w:pPr>
          </w:p>
        </w:tc>
        <w:tc>
          <w:tcPr>
            <w:tcW w:w="489" w:type="dxa"/>
            <w:tcBorders>
              <w:top w:val="single" w:sz="4" w:space="0" w:color="auto"/>
              <w:left w:val="single" w:sz="4" w:space="0" w:color="auto"/>
              <w:bottom w:val="single" w:sz="4" w:space="0" w:color="auto"/>
              <w:right w:val="single" w:sz="4" w:space="0" w:color="auto"/>
            </w:tcBorders>
          </w:tcPr>
          <w:p w14:paraId="5507B098" w14:textId="77777777" w:rsidR="00E82DD6" w:rsidRPr="00E82DD6" w:rsidRDefault="00E82DD6" w:rsidP="00E82DD6">
            <w:pPr>
              <w:ind w:left="-57" w:right="-57"/>
              <w:jc w:val="center"/>
              <w:rPr>
                <w:sz w:val="24"/>
                <w:szCs w:val="24"/>
              </w:rPr>
            </w:pPr>
          </w:p>
        </w:tc>
        <w:tc>
          <w:tcPr>
            <w:tcW w:w="645" w:type="dxa"/>
            <w:tcBorders>
              <w:top w:val="single" w:sz="4" w:space="0" w:color="auto"/>
              <w:left w:val="single" w:sz="4" w:space="0" w:color="auto"/>
              <w:bottom w:val="single" w:sz="4" w:space="0" w:color="auto"/>
              <w:right w:val="single" w:sz="4" w:space="0" w:color="auto"/>
            </w:tcBorders>
          </w:tcPr>
          <w:p w14:paraId="230E8E10" w14:textId="77777777" w:rsidR="00E82DD6" w:rsidRPr="00E82DD6" w:rsidRDefault="00E82DD6" w:rsidP="00E82DD6">
            <w:pPr>
              <w:ind w:left="-57" w:right="-57"/>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06CC34C" w14:textId="77777777" w:rsidR="00E82DD6" w:rsidRPr="00E82DD6" w:rsidRDefault="00E82DD6" w:rsidP="00E82DD6">
            <w:pPr>
              <w:ind w:left="-57" w:right="-57"/>
              <w:jc w:val="center"/>
              <w:rPr>
                <w:sz w:val="24"/>
                <w:szCs w:val="24"/>
              </w:rPr>
            </w:pPr>
            <w:r w:rsidRPr="00E82DD6">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678CF906" w14:textId="77777777" w:rsidR="00E82DD6" w:rsidRPr="00E82DD6" w:rsidRDefault="00E82DD6" w:rsidP="00E82DD6">
            <w:pPr>
              <w:ind w:left="-57" w:right="-57"/>
              <w:jc w:val="center"/>
              <w:rPr>
                <w:sz w:val="24"/>
                <w:szCs w:val="24"/>
              </w:rPr>
            </w:pPr>
          </w:p>
        </w:tc>
        <w:tc>
          <w:tcPr>
            <w:tcW w:w="851" w:type="dxa"/>
            <w:tcBorders>
              <w:top w:val="single" w:sz="4" w:space="0" w:color="auto"/>
              <w:left w:val="single" w:sz="4" w:space="0" w:color="auto"/>
              <w:bottom w:val="single" w:sz="4" w:space="0" w:color="auto"/>
              <w:right w:val="double" w:sz="4" w:space="0" w:color="auto"/>
            </w:tcBorders>
          </w:tcPr>
          <w:p w14:paraId="263A40C9" w14:textId="77777777" w:rsidR="00E82DD6" w:rsidRPr="00E82DD6" w:rsidRDefault="00E82DD6" w:rsidP="00E82DD6">
            <w:pPr>
              <w:ind w:left="-57" w:right="-57"/>
              <w:jc w:val="center"/>
              <w:rPr>
                <w:sz w:val="24"/>
                <w:szCs w:val="24"/>
              </w:rPr>
            </w:pPr>
            <w:r w:rsidRPr="00E82DD6">
              <w:rPr>
                <w:sz w:val="24"/>
                <w:szCs w:val="24"/>
              </w:rPr>
              <w:t>6</w:t>
            </w:r>
          </w:p>
        </w:tc>
        <w:tc>
          <w:tcPr>
            <w:tcW w:w="567" w:type="dxa"/>
            <w:vMerge/>
            <w:tcBorders>
              <w:top w:val="single" w:sz="4" w:space="0" w:color="auto"/>
              <w:left w:val="double" w:sz="6" w:space="0" w:color="auto"/>
              <w:bottom w:val="single" w:sz="4" w:space="0" w:color="auto"/>
              <w:right w:val="double" w:sz="4" w:space="0" w:color="auto"/>
            </w:tcBorders>
            <w:vAlign w:val="center"/>
            <w:hideMark/>
          </w:tcPr>
          <w:p w14:paraId="23D429A6" w14:textId="77777777" w:rsidR="00E82DD6" w:rsidRPr="00E82DD6" w:rsidRDefault="00E82DD6" w:rsidP="00E82DD6">
            <w:pPr>
              <w:rPr>
                <w:b/>
                <w:sz w:val="24"/>
                <w:szCs w:val="24"/>
              </w:rPr>
            </w:pPr>
          </w:p>
        </w:tc>
      </w:tr>
      <w:tr w:rsidR="00E82DD6" w:rsidRPr="00E0079B" w14:paraId="6FF6ACEC" w14:textId="77777777" w:rsidTr="00B63C98">
        <w:trPr>
          <w:trHeight w:val="974"/>
          <w:jc w:val="center"/>
        </w:trPr>
        <w:tc>
          <w:tcPr>
            <w:tcW w:w="5388" w:type="dxa"/>
            <w:tcBorders>
              <w:top w:val="single" w:sz="4" w:space="0" w:color="auto"/>
              <w:left w:val="double" w:sz="6" w:space="0" w:color="auto"/>
              <w:bottom w:val="single" w:sz="4" w:space="0" w:color="auto"/>
              <w:right w:val="double" w:sz="4" w:space="0" w:color="auto"/>
            </w:tcBorders>
          </w:tcPr>
          <w:p w14:paraId="6BBDA5CD" w14:textId="77777777" w:rsidR="00E82DD6" w:rsidRPr="00E82DD6" w:rsidRDefault="00E82DD6" w:rsidP="00E82DD6">
            <w:pPr>
              <w:autoSpaceDE w:val="0"/>
              <w:autoSpaceDN w:val="0"/>
              <w:rPr>
                <w:rFonts w:cs="Courier New"/>
                <w:sz w:val="24"/>
                <w:szCs w:val="24"/>
              </w:rPr>
            </w:pPr>
            <w:r w:rsidRPr="00E82DD6">
              <w:rPr>
                <w:rFonts w:cs="Courier New"/>
                <w:bCs/>
                <w:sz w:val="24"/>
                <w:szCs w:val="24"/>
              </w:rPr>
              <w:lastRenderedPageBreak/>
              <w:t xml:space="preserve">Тема № 6. </w:t>
            </w:r>
            <w:r w:rsidRPr="00E82DD6">
              <w:rPr>
                <w:bCs/>
                <w:sz w:val="24"/>
                <w:szCs w:val="24"/>
              </w:rPr>
              <w:t>Актуальні проблеми кваліфікації кримінальних правопорушень проти статевої свободи та статевої недоторканності особи.</w:t>
            </w:r>
          </w:p>
        </w:tc>
        <w:tc>
          <w:tcPr>
            <w:tcW w:w="708" w:type="dxa"/>
            <w:tcBorders>
              <w:top w:val="single" w:sz="4" w:space="0" w:color="auto"/>
              <w:left w:val="double" w:sz="4" w:space="0" w:color="auto"/>
              <w:bottom w:val="single" w:sz="4" w:space="0" w:color="auto"/>
              <w:right w:val="single" w:sz="4" w:space="0" w:color="auto"/>
            </w:tcBorders>
          </w:tcPr>
          <w:p w14:paraId="658E9EBC" w14:textId="77777777" w:rsidR="00E82DD6" w:rsidRPr="00E82DD6" w:rsidRDefault="00E82DD6" w:rsidP="00E82DD6">
            <w:pPr>
              <w:ind w:left="-57" w:right="-57"/>
              <w:jc w:val="center"/>
              <w:rPr>
                <w:sz w:val="24"/>
                <w:szCs w:val="24"/>
              </w:rPr>
            </w:pPr>
          </w:p>
        </w:tc>
        <w:tc>
          <w:tcPr>
            <w:tcW w:w="489" w:type="dxa"/>
            <w:tcBorders>
              <w:top w:val="single" w:sz="4" w:space="0" w:color="auto"/>
              <w:left w:val="single" w:sz="4" w:space="0" w:color="auto"/>
              <w:bottom w:val="single" w:sz="4" w:space="0" w:color="auto"/>
              <w:right w:val="single" w:sz="4" w:space="0" w:color="auto"/>
            </w:tcBorders>
          </w:tcPr>
          <w:p w14:paraId="2B6C767A" w14:textId="77777777" w:rsidR="00E82DD6" w:rsidRPr="00E82DD6" w:rsidRDefault="00E82DD6" w:rsidP="00E82DD6">
            <w:pPr>
              <w:ind w:left="-57" w:right="-57"/>
              <w:jc w:val="center"/>
              <w:rPr>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09FA89" w14:textId="77777777" w:rsidR="00E82DD6" w:rsidRPr="00E82DD6" w:rsidRDefault="00E82DD6" w:rsidP="00E82DD6">
            <w:pPr>
              <w:ind w:left="-57" w:right="-57"/>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8DD6044" w14:textId="77777777" w:rsidR="00E82DD6" w:rsidRPr="00E82DD6" w:rsidRDefault="00E82DD6" w:rsidP="00E82DD6">
            <w:pPr>
              <w:ind w:left="-57" w:right="-57"/>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FC2EC56" w14:textId="77777777" w:rsidR="00E82DD6" w:rsidRPr="00E82DD6" w:rsidRDefault="00E82DD6" w:rsidP="00E82DD6">
            <w:pPr>
              <w:ind w:left="-57" w:right="-57"/>
              <w:jc w:val="center"/>
              <w:rPr>
                <w:sz w:val="24"/>
                <w:szCs w:val="24"/>
              </w:rPr>
            </w:pPr>
          </w:p>
        </w:tc>
        <w:tc>
          <w:tcPr>
            <w:tcW w:w="851" w:type="dxa"/>
            <w:tcBorders>
              <w:top w:val="single" w:sz="4" w:space="0" w:color="auto"/>
              <w:left w:val="single" w:sz="4" w:space="0" w:color="auto"/>
              <w:bottom w:val="single" w:sz="4" w:space="0" w:color="auto"/>
              <w:right w:val="double" w:sz="4" w:space="0" w:color="auto"/>
            </w:tcBorders>
          </w:tcPr>
          <w:p w14:paraId="23F1A511" w14:textId="77777777" w:rsidR="00E82DD6" w:rsidRPr="00E82DD6" w:rsidRDefault="00E82DD6" w:rsidP="00E82DD6">
            <w:pPr>
              <w:ind w:left="-57" w:right="-57"/>
              <w:jc w:val="center"/>
              <w:rPr>
                <w:sz w:val="24"/>
                <w:szCs w:val="24"/>
              </w:rPr>
            </w:pPr>
            <w:r w:rsidRPr="00E82DD6">
              <w:rPr>
                <w:sz w:val="24"/>
                <w:szCs w:val="24"/>
              </w:rPr>
              <w:t>6</w:t>
            </w:r>
          </w:p>
        </w:tc>
        <w:tc>
          <w:tcPr>
            <w:tcW w:w="567" w:type="dxa"/>
            <w:vMerge/>
            <w:tcBorders>
              <w:top w:val="single" w:sz="4" w:space="0" w:color="auto"/>
              <w:left w:val="double" w:sz="6" w:space="0" w:color="auto"/>
              <w:bottom w:val="single" w:sz="4" w:space="0" w:color="auto"/>
              <w:right w:val="double" w:sz="4" w:space="0" w:color="auto"/>
            </w:tcBorders>
            <w:vAlign w:val="center"/>
            <w:hideMark/>
          </w:tcPr>
          <w:p w14:paraId="0856408A" w14:textId="77777777" w:rsidR="00E82DD6" w:rsidRPr="00E82DD6" w:rsidRDefault="00E82DD6" w:rsidP="00E82DD6">
            <w:pPr>
              <w:rPr>
                <w:b/>
                <w:sz w:val="24"/>
                <w:szCs w:val="24"/>
              </w:rPr>
            </w:pPr>
          </w:p>
        </w:tc>
      </w:tr>
      <w:tr w:rsidR="00E82DD6" w:rsidRPr="00E0079B" w14:paraId="1DE926A3" w14:textId="77777777" w:rsidTr="00E82DD6">
        <w:trPr>
          <w:trHeight w:val="611"/>
          <w:jc w:val="center"/>
        </w:trPr>
        <w:tc>
          <w:tcPr>
            <w:tcW w:w="5388" w:type="dxa"/>
            <w:tcBorders>
              <w:top w:val="single" w:sz="4" w:space="0" w:color="auto"/>
              <w:left w:val="double" w:sz="4" w:space="0" w:color="auto"/>
              <w:bottom w:val="single" w:sz="4" w:space="0" w:color="auto"/>
              <w:right w:val="double" w:sz="4" w:space="0" w:color="auto"/>
            </w:tcBorders>
          </w:tcPr>
          <w:p w14:paraId="6554BBD0" w14:textId="77777777" w:rsidR="00E82DD6" w:rsidRPr="00E82DD6" w:rsidRDefault="00E82DD6" w:rsidP="00E82DD6">
            <w:pPr>
              <w:rPr>
                <w:rFonts w:cs="Courier New"/>
                <w:sz w:val="24"/>
                <w:szCs w:val="24"/>
              </w:rPr>
            </w:pPr>
            <w:r w:rsidRPr="00E82DD6">
              <w:rPr>
                <w:bCs/>
                <w:sz w:val="24"/>
                <w:szCs w:val="24"/>
              </w:rPr>
              <w:t>Тема № 7. Актуальні проблеми кваліфікації кримінальних правопорушень проти власності.</w:t>
            </w:r>
          </w:p>
        </w:tc>
        <w:tc>
          <w:tcPr>
            <w:tcW w:w="708" w:type="dxa"/>
            <w:tcBorders>
              <w:top w:val="single" w:sz="4" w:space="0" w:color="auto"/>
              <w:left w:val="double" w:sz="4" w:space="0" w:color="auto"/>
              <w:bottom w:val="single" w:sz="4" w:space="0" w:color="auto"/>
              <w:right w:val="single" w:sz="4" w:space="0" w:color="auto"/>
            </w:tcBorders>
          </w:tcPr>
          <w:p w14:paraId="7EB611EB" w14:textId="77777777" w:rsidR="00E82DD6" w:rsidRPr="00E82DD6" w:rsidRDefault="00E82DD6" w:rsidP="00E82DD6">
            <w:pPr>
              <w:spacing w:line="360" w:lineRule="auto"/>
              <w:jc w:val="center"/>
              <w:rPr>
                <w:sz w:val="24"/>
                <w:szCs w:val="24"/>
              </w:rPr>
            </w:pPr>
          </w:p>
        </w:tc>
        <w:tc>
          <w:tcPr>
            <w:tcW w:w="489" w:type="dxa"/>
            <w:tcBorders>
              <w:top w:val="single" w:sz="4" w:space="0" w:color="auto"/>
              <w:left w:val="single" w:sz="4" w:space="0" w:color="auto"/>
              <w:bottom w:val="single" w:sz="4" w:space="0" w:color="auto"/>
              <w:right w:val="single" w:sz="4" w:space="0" w:color="auto"/>
            </w:tcBorders>
          </w:tcPr>
          <w:p w14:paraId="29DA7223" w14:textId="77777777" w:rsidR="00E82DD6" w:rsidRPr="00E82DD6" w:rsidRDefault="00E82DD6" w:rsidP="00E82DD6">
            <w:pPr>
              <w:spacing w:line="360" w:lineRule="auto"/>
              <w:jc w:val="center"/>
              <w:rPr>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5975AB" w14:textId="77777777" w:rsidR="00E82DD6" w:rsidRPr="00E82DD6" w:rsidRDefault="00E82DD6" w:rsidP="00E82DD6">
            <w:pPr>
              <w:spacing w:line="360"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F03E980" w14:textId="77777777" w:rsidR="00E82DD6" w:rsidRPr="00E82DD6" w:rsidRDefault="00E82DD6" w:rsidP="00E82DD6">
            <w:pPr>
              <w:spacing w:line="360" w:lineRule="auto"/>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421BF2C" w14:textId="77777777" w:rsidR="00E82DD6" w:rsidRPr="00E82DD6" w:rsidRDefault="00E82DD6" w:rsidP="00E82DD6">
            <w:pPr>
              <w:spacing w:line="360" w:lineRule="auto"/>
              <w:jc w:val="center"/>
              <w:rPr>
                <w:sz w:val="24"/>
                <w:szCs w:val="24"/>
              </w:rPr>
            </w:pPr>
          </w:p>
        </w:tc>
        <w:tc>
          <w:tcPr>
            <w:tcW w:w="851" w:type="dxa"/>
            <w:tcBorders>
              <w:top w:val="single" w:sz="4" w:space="0" w:color="auto"/>
              <w:left w:val="single" w:sz="4" w:space="0" w:color="auto"/>
              <w:bottom w:val="single" w:sz="4" w:space="0" w:color="auto"/>
              <w:right w:val="double" w:sz="4" w:space="0" w:color="auto"/>
            </w:tcBorders>
          </w:tcPr>
          <w:p w14:paraId="7DAFD57F" w14:textId="77777777" w:rsidR="00E82DD6" w:rsidRPr="00E82DD6" w:rsidRDefault="00E82DD6" w:rsidP="00E82DD6">
            <w:pPr>
              <w:spacing w:line="360" w:lineRule="auto"/>
              <w:jc w:val="center"/>
              <w:rPr>
                <w:sz w:val="24"/>
                <w:szCs w:val="24"/>
              </w:rPr>
            </w:pPr>
            <w:r w:rsidRPr="00E82DD6">
              <w:rPr>
                <w:sz w:val="24"/>
                <w:szCs w:val="24"/>
              </w:rPr>
              <w:t>6</w:t>
            </w:r>
          </w:p>
        </w:tc>
        <w:tc>
          <w:tcPr>
            <w:tcW w:w="567" w:type="dxa"/>
            <w:vMerge/>
            <w:tcBorders>
              <w:top w:val="single" w:sz="4" w:space="0" w:color="auto"/>
              <w:left w:val="double" w:sz="6" w:space="0" w:color="auto"/>
              <w:bottom w:val="single" w:sz="4" w:space="0" w:color="auto"/>
              <w:right w:val="double" w:sz="4" w:space="0" w:color="auto"/>
            </w:tcBorders>
            <w:vAlign w:val="center"/>
            <w:hideMark/>
          </w:tcPr>
          <w:p w14:paraId="5D9E5329" w14:textId="77777777" w:rsidR="00E82DD6" w:rsidRPr="00E82DD6" w:rsidRDefault="00E82DD6" w:rsidP="00E82DD6">
            <w:pPr>
              <w:rPr>
                <w:b/>
                <w:sz w:val="24"/>
                <w:szCs w:val="24"/>
              </w:rPr>
            </w:pPr>
          </w:p>
        </w:tc>
      </w:tr>
      <w:tr w:rsidR="00E82DD6" w:rsidRPr="00E82DD6" w14:paraId="2DBEF72E" w14:textId="77777777" w:rsidTr="00B63C98">
        <w:trPr>
          <w:trHeight w:val="366"/>
          <w:jc w:val="center"/>
        </w:trPr>
        <w:tc>
          <w:tcPr>
            <w:tcW w:w="5388" w:type="dxa"/>
            <w:tcBorders>
              <w:top w:val="single" w:sz="4" w:space="0" w:color="auto"/>
              <w:left w:val="double" w:sz="4" w:space="0" w:color="auto"/>
              <w:bottom w:val="single" w:sz="4" w:space="0" w:color="auto"/>
              <w:right w:val="double" w:sz="4" w:space="0" w:color="auto"/>
            </w:tcBorders>
          </w:tcPr>
          <w:p w14:paraId="147BED6B" w14:textId="77777777" w:rsidR="00E82DD6" w:rsidRPr="00E82DD6" w:rsidRDefault="00E82DD6" w:rsidP="00E82DD6">
            <w:pPr>
              <w:rPr>
                <w:b/>
                <w:sz w:val="24"/>
                <w:szCs w:val="24"/>
              </w:rPr>
            </w:pPr>
            <w:r w:rsidRPr="00E82DD6">
              <w:rPr>
                <w:b/>
                <w:sz w:val="24"/>
                <w:szCs w:val="24"/>
              </w:rPr>
              <w:t>Разом</w:t>
            </w:r>
          </w:p>
        </w:tc>
        <w:tc>
          <w:tcPr>
            <w:tcW w:w="708" w:type="dxa"/>
            <w:tcBorders>
              <w:top w:val="single" w:sz="4" w:space="0" w:color="auto"/>
              <w:left w:val="double" w:sz="4" w:space="0" w:color="auto"/>
              <w:bottom w:val="single" w:sz="4" w:space="0" w:color="auto"/>
              <w:right w:val="single" w:sz="4" w:space="0" w:color="auto"/>
            </w:tcBorders>
          </w:tcPr>
          <w:p w14:paraId="714FF02B" w14:textId="77777777" w:rsidR="00E82DD6" w:rsidRPr="00E82DD6" w:rsidRDefault="00E82DD6" w:rsidP="00E82DD6">
            <w:pPr>
              <w:spacing w:line="360" w:lineRule="auto"/>
              <w:jc w:val="center"/>
              <w:rPr>
                <w:b/>
                <w:bCs/>
                <w:sz w:val="24"/>
                <w:szCs w:val="24"/>
              </w:rPr>
            </w:pPr>
            <w:r w:rsidRPr="00E82DD6">
              <w:rPr>
                <w:b/>
                <w:bCs/>
                <w:sz w:val="24"/>
                <w:szCs w:val="24"/>
              </w:rPr>
              <w:t>50</w:t>
            </w:r>
          </w:p>
        </w:tc>
        <w:tc>
          <w:tcPr>
            <w:tcW w:w="489" w:type="dxa"/>
            <w:tcBorders>
              <w:top w:val="single" w:sz="4" w:space="0" w:color="auto"/>
              <w:left w:val="single" w:sz="4" w:space="0" w:color="auto"/>
              <w:bottom w:val="single" w:sz="4" w:space="0" w:color="auto"/>
              <w:right w:val="single" w:sz="4" w:space="0" w:color="auto"/>
            </w:tcBorders>
          </w:tcPr>
          <w:p w14:paraId="22BD9AB5" w14:textId="77777777" w:rsidR="00E82DD6" w:rsidRPr="00E82DD6" w:rsidRDefault="00E82DD6" w:rsidP="00E82DD6">
            <w:pPr>
              <w:spacing w:line="360" w:lineRule="auto"/>
              <w:jc w:val="center"/>
              <w:rPr>
                <w:b/>
                <w:bCs/>
                <w:sz w:val="24"/>
                <w:szCs w:val="24"/>
              </w:rPr>
            </w:pPr>
            <w:r w:rsidRPr="00E82DD6">
              <w:rPr>
                <w:b/>
                <w:bCs/>
                <w:sz w:val="24"/>
                <w:szCs w:val="24"/>
              </w:rPr>
              <w:t>4</w:t>
            </w:r>
          </w:p>
        </w:tc>
        <w:tc>
          <w:tcPr>
            <w:tcW w:w="645" w:type="dxa"/>
            <w:tcBorders>
              <w:top w:val="single" w:sz="4" w:space="0" w:color="auto"/>
              <w:left w:val="single" w:sz="4" w:space="0" w:color="auto"/>
              <w:bottom w:val="single" w:sz="4" w:space="0" w:color="auto"/>
              <w:right w:val="single" w:sz="4" w:space="0" w:color="auto"/>
            </w:tcBorders>
          </w:tcPr>
          <w:p w14:paraId="5EE4D99C" w14:textId="77777777" w:rsidR="00E82DD6" w:rsidRPr="00E82DD6" w:rsidRDefault="00E82DD6" w:rsidP="00E82DD6">
            <w:pPr>
              <w:spacing w:line="360" w:lineRule="auto"/>
              <w:jc w:val="center"/>
              <w:rPr>
                <w:b/>
                <w:b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0C7D16EF" w14:textId="77777777" w:rsidR="00E82DD6" w:rsidRPr="00E82DD6" w:rsidRDefault="00E82DD6" w:rsidP="00E82DD6">
            <w:pPr>
              <w:spacing w:line="360" w:lineRule="auto"/>
              <w:jc w:val="center"/>
              <w:rPr>
                <w:b/>
                <w:bCs/>
                <w:sz w:val="24"/>
                <w:szCs w:val="24"/>
              </w:rPr>
            </w:pPr>
            <w:r w:rsidRPr="00E82DD6">
              <w:rPr>
                <w:b/>
                <w:bCs/>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35E57976" w14:textId="77777777" w:rsidR="00E82DD6" w:rsidRPr="00E82DD6" w:rsidRDefault="00E82DD6" w:rsidP="00E82DD6">
            <w:pPr>
              <w:spacing w:line="360" w:lineRule="auto"/>
              <w:jc w:val="center"/>
              <w:rPr>
                <w:b/>
                <w:bCs/>
                <w:sz w:val="24"/>
                <w:szCs w:val="24"/>
              </w:rPr>
            </w:pPr>
          </w:p>
        </w:tc>
        <w:tc>
          <w:tcPr>
            <w:tcW w:w="851" w:type="dxa"/>
            <w:tcBorders>
              <w:top w:val="single" w:sz="4" w:space="0" w:color="auto"/>
              <w:left w:val="single" w:sz="4" w:space="0" w:color="auto"/>
              <w:bottom w:val="single" w:sz="4" w:space="0" w:color="auto"/>
              <w:right w:val="double" w:sz="4" w:space="0" w:color="auto"/>
            </w:tcBorders>
          </w:tcPr>
          <w:p w14:paraId="3F7164E8" w14:textId="77777777" w:rsidR="00E82DD6" w:rsidRPr="00E82DD6" w:rsidRDefault="00E82DD6" w:rsidP="00E82DD6">
            <w:pPr>
              <w:spacing w:line="360" w:lineRule="auto"/>
              <w:jc w:val="center"/>
              <w:rPr>
                <w:b/>
                <w:bCs/>
                <w:sz w:val="24"/>
                <w:szCs w:val="24"/>
              </w:rPr>
            </w:pPr>
            <w:r w:rsidRPr="00E82DD6">
              <w:rPr>
                <w:b/>
                <w:bCs/>
                <w:sz w:val="24"/>
                <w:szCs w:val="24"/>
              </w:rPr>
              <w:t>42</w:t>
            </w:r>
          </w:p>
        </w:tc>
        <w:tc>
          <w:tcPr>
            <w:tcW w:w="567" w:type="dxa"/>
            <w:tcBorders>
              <w:top w:val="single" w:sz="4" w:space="0" w:color="auto"/>
              <w:left w:val="double" w:sz="6" w:space="0" w:color="auto"/>
              <w:bottom w:val="single" w:sz="4" w:space="0" w:color="auto"/>
              <w:right w:val="double" w:sz="4" w:space="0" w:color="auto"/>
            </w:tcBorders>
            <w:vAlign w:val="center"/>
          </w:tcPr>
          <w:p w14:paraId="7C38E53B" w14:textId="77777777" w:rsidR="00E82DD6" w:rsidRPr="00E82DD6" w:rsidRDefault="00E82DD6" w:rsidP="00E82DD6">
            <w:pPr>
              <w:rPr>
                <w:b/>
                <w:sz w:val="24"/>
                <w:szCs w:val="24"/>
              </w:rPr>
            </w:pPr>
          </w:p>
        </w:tc>
      </w:tr>
      <w:tr w:rsidR="00E82DD6" w:rsidRPr="00E82DD6" w14:paraId="0CBF0B13" w14:textId="77777777" w:rsidTr="00B63C98">
        <w:trPr>
          <w:trHeight w:val="389"/>
          <w:jc w:val="center"/>
        </w:trPr>
        <w:tc>
          <w:tcPr>
            <w:tcW w:w="9924" w:type="dxa"/>
            <w:gridSpan w:val="8"/>
            <w:tcBorders>
              <w:top w:val="single" w:sz="4" w:space="0" w:color="auto"/>
              <w:left w:val="double" w:sz="4" w:space="0" w:color="auto"/>
              <w:bottom w:val="single" w:sz="4" w:space="0" w:color="auto"/>
              <w:right w:val="double" w:sz="4" w:space="0" w:color="auto"/>
            </w:tcBorders>
          </w:tcPr>
          <w:p w14:paraId="121D652C" w14:textId="77777777" w:rsidR="00E82DD6" w:rsidRPr="00E82DD6" w:rsidRDefault="00E82DD6" w:rsidP="00E82DD6">
            <w:pPr>
              <w:widowControl w:val="0"/>
              <w:ind w:firstLine="737"/>
              <w:jc w:val="both"/>
              <w:rPr>
                <w:b/>
                <w:sz w:val="24"/>
                <w:szCs w:val="24"/>
              </w:rPr>
            </w:pPr>
            <w:r w:rsidRPr="00E82DD6">
              <w:rPr>
                <w:b/>
                <w:bCs/>
                <w:sz w:val="24"/>
                <w:szCs w:val="24"/>
              </w:rPr>
              <w:t>Модуль 2.</w:t>
            </w:r>
            <w:r w:rsidRPr="00E82DD6">
              <w:rPr>
                <w:sz w:val="24"/>
                <w:szCs w:val="24"/>
              </w:rPr>
              <w:t xml:space="preserve"> </w:t>
            </w:r>
            <w:r w:rsidRPr="00E82DD6">
              <w:rPr>
                <w:b/>
                <w:bCs/>
                <w:sz w:val="24"/>
                <w:szCs w:val="24"/>
              </w:rPr>
              <w:t>«Актуальні проблеми сучасного кримінального процесу»</w:t>
            </w:r>
          </w:p>
        </w:tc>
      </w:tr>
      <w:tr w:rsidR="00E82DD6" w:rsidRPr="00E0079B" w14:paraId="0EC788A7" w14:textId="77777777" w:rsidTr="00B63C98">
        <w:trPr>
          <w:trHeight w:val="591"/>
          <w:jc w:val="center"/>
        </w:trPr>
        <w:tc>
          <w:tcPr>
            <w:tcW w:w="5388" w:type="dxa"/>
            <w:tcBorders>
              <w:top w:val="single" w:sz="4" w:space="0" w:color="auto"/>
              <w:left w:val="double" w:sz="4" w:space="0" w:color="auto"/>
              <w:bottom w:val="single" w:sz="4" w:space="0" w:color="auto"/>
              <w:right w:val="double" w:sz="4" w:space="0" w:color="auto"/>
            </w:tcBorders>
            <w:hideMark/>
          </w:tcPr>
          <w:p w14:paraId="18189353" w14:textId="77777777" w:rsidR="00E82DD6" w:rsidRPr="00E82DD6" w:rsidRDefault="00E82DD6" w:rsidP="00E82DD6">
            <w:pPr>
              <w:rPr>
                <w:bCs/>
                <w:sz w:val="24"/>
                <w:szCs w:val="24"/>
              </w:rPr>
            </w:pPr>
            <w:r w:rsidRPr="00E82DD6">
              <w:rPr>
                <w:bCs/>
                <w:sz w:val="24"/>
                <w:szCs w:val="24"/>
              </w:rPr>
              <w:t xml:space="preserve">Тема 8. Актуальні питання реформування судової системи України. </w:t>
            </w:r>
          </w:p>
        </w:tc>
        <w:tc>
          <w:tcPr>
            <w:tcW w:w="708" w:type="dxa"/>
            <w:tcBorders>
              <w:top w:val="single" w:sz="4" w:space="0" w:color="auto"/>
              <w:left w:val="double" w:sz="4" w:space="0" w:color="auto"/>
              <w:bottom w:val="single" w:sz="4" w:space="0" w:color="auto"/>
              <w:right w:val="single" w:sz="4" w:space="0" w:color="auto"/>
            </w:tcBorders>
          </w:tcPr>
          <w:p w14:paraId="01D88C35" w14:textId="77777777" w:rsidR="00E82DD6" w:rsidRPr="00E82DD6" w:rsidRDefault="00E82DD6" w:rsidP="00E82DD6">
            <w:pPr>
              <w:spacing w:line="360" w:lineRule="auto"/>
              <w:jc w:val="center"/>
              <w:rPr>
                <w:sz w:val="24"/>
                <w:szCs w:val="24"/>
              </w:rPr>
            </w:pPr>
          </w:p>
        </w:tc>
        <w:tc>
          <w:tcPr>
            <w:tcW w:w="489" w:type="dxa"/>
            <w:tcBorders>
              <w:top w:val="single" w:sz="4" w:space="0" w:color="auto"/>
              <w:left w:val="single" w:sz="4" w:space="0" w:color="auto"/>
              <w:bottom w:val="single" w:sz="4" w:space="0" w:color="auto"/>
              <w:right w:val="single" w:sz="4" w:space="0" w:color="auto"/>
            </w:tcBorders>
          </w:tcPr>
          <w:p w14:paraId="6B877171" w14:textId="77777777" w:rsidR="00E82DD6" w:rsidRPr="00E82DD6" w:rsidRDefault="00E82DD6" w:rsidP="00E82DD6">
            <w:pPr>
              <w:spacing w:line="360" w:lineRule="auto"/>
              <w:jc w:val="center"/>
              <w:rPr>
                <w:sz w:val="24"/>
                <w:szCs w:val="24"/>
              </w:rPr>
            </w:pPr>
            <w:r w:rsidRPr="00E82DD6">
              <w:rPr>
                <w:sz w:val="24"/>
                <w:szCs w:val="24"/>
              </w:rPr>
              <w:t>2</w:t>
            </w:r>
          </w:p>
        </w:tc>
        <w:tc>
          <w:tcPr>
            <w:tcW w:w="645" w:type="dxa"/>
            <w:tcBorders>
              <w:top w:val="single" w:sz="4" w:space="0" w:color="auto"/>
              <w:left w:val="single" w:sz="4" w:space="0" w:color="auto"/>
              <w:bottom w:val="single" w:sz="4" w:space="0" w:color="auto"/>
              <w:right w:val="single" w:sz="4" w:space="0" w:color="auto"/>
            </w:tcBorders>
          </w:tcPr>
          <w:p w14:paraId="4617F1FD" w14:textId="77777777" w:rsidR="00E82DD6" w:rsidRPr="00E82DD6" w:rsidRDefault="00E82DD6" w:rsidP="00E82DD6">
            <w:pPr>
              <w:spacing w:line="360"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FAB6415" w14:textId="77777777" w:rsidR="00E82DD6" w:rsidRPr="00E82DD6" w:rsidRDefault="00E82DD6" w:rsidP="00E82DD6">
            <w:pPr>
              <w:spacing w:line="360" w:lineRule="auto"/>
              <w:jc w:val="center"/>
              <w:rPr>
                <w:sz w:val="24"/>
                <w:szCs w:val="24"/>
              </w:rPr>
            </w:pPr>
            <w:r w:rsidRPr="00E82DD6">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0D2B460F" w14:textId="77777777" w:rsidR="00E82DD6" w:rsidRPr="00E82DD6" w:rsidRDefault="00E82DD6" w:rsidP="00E82DD6">
            <w:pPr>
              <w:spacing w:line="360" w:lineRule="auto"/>
              <w:jc w:val="center"/>
              <w:rPr>
                <w:sz w:val="24"/>
                <w:szCs w:val="24"/>
              </w:rPr>
            </w:pPr>
          </w:p>
        </w:tc>
        <w:tc>
          <w:tcPr>
            <w:tcW w:w="851" w:type="dxa"/>
            <w:tcBorders>
              <w:top w:val="single" w:sz="4" w:space="0" w:color="auto"/>
              <w:left w:val="single" w:sz="4" w:space="0" w:color="auto"/>
              <w:bottom w:val="single" w:sz="4" w:space="0" w:color="auto"/>
              <w:right w:val="double" w:sz="4" w:space="0" w:color="auto"/>
            </w:tcBorders>
          </w:tcPr>
          <w:p w14:paraId="502B6B6A" w14:textId="77777777" w:rsidR="00E82DD6" w:rsidRPr="00E82DD6" w:rsidRDefault="00E82DD6" w:rsidP="00E82DD6">
            <w:pPr>
              <w:spacing w:line="360" w:lineRule="auto"/>
              <w:jc w:val="center"/>
              <w:rPr>
                <w:sz w:val="24"/>
                <w:szCs w:val="24"/>
              </w:rPr>
            </w:pPr>
            <w:r w:rsidRPr="00E82DD6">
              <w:rPr>
                <w:sz w:val="24"/>
                <w:szCs w:val="24"/>
              </w:rPr>
              <w:t>8</w:t>
            </w:r>
          </w:p>
        </w:tc>
        <w:tc>
          <w:tcPr>
            <w:tcW w:w="567" w:type="dxa"/>
            <w:tcBorders>
              <w:top w:val="single" w:sz="4" w:space="0" w:color="auto"/>
              <w:left w:val="double" w:sz="6" w:space="0" w:color="auto"/>
              <w:bottom w:val="single" w:sz="4" w:space="0" w:color="auto"/>
              <w:right w:val="double" w:sz="4" w:space="0" w:color="auto"/>
            </w:tcBorders>
            <w:vAlign w:val="center"/>
          </w:tcPr>
          <w:p w14:paraId="2CC4A3AA" w14:textId="77777777" w:rsidR="00E82DD6" w:rsidRPr="00E82DD6" w:rsidRDefault="00E82DD6" w:rsidP="00E82DD6">
            <w:pPr>
              <w:spacing w:line="360" w:lineRule="auto"/>
              <w:jc w:val="center"/>
              <w:rPr>
                <w:b/>
                <w:sz w:val="24"/>
                <w:szCs w:val="24"/>
              </w:rPr>
            </w:pPr>
          </w:p>
        </w:tc>
      </w:tr>
      <w:tr w:rsidR="00E82DD6" w:rsidRPr="00E0079B" w14:paraId="44A49AD6" w14:textId="77777777" w:rsidTr="00B63C98">
        <w:trPr>
          <w:trHeight w:val="645"/>
          <w:jc w:val="center"/>
        </w:trPr>
        <w:tc>
          <w:tcPr>
            <w:tcW w:w="5388" w:type="dxa"/>
            <w:tcBorders>
              <w:top w:val="single" w:sz="4" w:space="0" w:color="auto"/>
              <w:left w:val="double" w:sz="4" w:space="0" w:color="auto"/>
              <w:bottom w:val="single" w:sz="4" w:space="0" w:color="auto"/>
              <w:right w:val="double" w:sz="4" w:space="0" w:color="auto"/>
            </w:tcBorders>
          </w:tcPr>
          <w:p w14:paraId="17D2249E" w14:textId="77777777" w:rsidR="00E82DD6" w:rsidRPr="00E82DD6" w:rsidRDefault="00E82DD6" w:rsidP="00E82DD6">
            <w:pPr>
              <w:rPr>
                <w:bCs/>
                <w:sz w:val="24"/>
                <w:szCs w:val="24"/>
              </w:rPr>
            </w:pPr>
            <w:r w:rsidRPr="00E82DD6">
              <w:rPr>
                <w:bCs/>
                <w:sz w:val="24"/>
                <w:szCs w:val="24"/>
              </w:rPr>
              <w:t>Тема 9. Актуальні питання реалізації загальних засад кримінального провадження.</w:t>
            </w:r>
          </w:p>
        </w:tc>
        <w:tc>
          <w:tcPr>
            <w:tcW w:w="708" w:type="dxa"/>
            <w:tcBorders>
              <w:top w:val="single" w:sz="4" w:space="0" w:color="auto"/>
              <w:left w:val="double" w:sz="4" w:space="0" w:color="auto"/>
              <w:bottom w:val="single" w:sz="4" w:space="0" w:color="auto"/>
              <w:right w:val="single" w:sz="4" w:space="0" w:color="auto"/>
            </w:tcBorders>
          </w:tcPr>
          <w:p w14:paraId="73D392D8" w14:textId="77777777" w:rsidR="00E82DD6" w:rsidRPr="00E82DD6" w:rsidRDefault="00E82DD6" w:rsidP="00E82DD6">
            <w:pPr>
              <w:spacing w:line="360" w:lineRule="auto"/>
              <w:jc w:val="center"/>
              <w:rPr>
                <w:sz w:val="24"/>
                <w:szCs w:val="24"/>
              </w:rPr>
            </w:pPr>
          </w:p>
        </w:tc>
        <w:tc>
          <w:tcPr>
            <w:tcW w:w="489" w:type="dxa"/>
            <w:tcBorders>
              <w:top w:val="single" w:sz="4" w:space="0" w:color="auto"/>
              <w:left w:val="single" w:sz="4" w:space="0" w:color="auto"/>
              <w:bottom w:val="single" w:sz="4" w:space="0" w:color="auto"/>
              <w:right w:val="single" w:sz="4" w:space="0" w:color="auto"/>
            </w:tcBorders>
          </w:tcPr>
          <w:p w14:paraId="16B55352" w14:textId="77777777" w:rsidR="00E82DD6" w:rsidRPr="00E82DD6" w:rsidRDefault="00E82DD6" w:rsidP="00E82DD6">
            <w:pPr>
              <w:spacing w:line="360" w:lineRule="auto"/>
              <w:jc w:val="center"/>
              <w:rPr>
                <w:sz w:val="24"/>
                <w:szCs w:val="24"/>
              </w:rPr>
            </w:pPr>
          </w:p>
        </w:tc>
        <w:tc>
          <w:tcPr>
            <w:tcW w:w="645" w:type="dxa"/>
            <w:tcBorders>
              <w:top w:val="single" w:sz="4" w:space="0" w:color="auto"/>
              <w:left w:val="single" w:sz="4" w:space="0" w:color="auto"/>
              <w:bottom w:val="single" w:sz="4" w:space="0" w:color="auto"/>
              <w:right w:val="single" w:sz="4" w:space="0" w:color="auto"/>
            </w:tcBorders>
          </w:tcPr>
          <w:p w14:paraId="454A252A" w14:textId="77777777" w:rsidR="00E82DD6" w:rsidRPr="00E82DD6" w:rsidRDefault="00E82DD6" w:rsidP="00E82DD6">
            <w:pPr>
              <w:spacing w:line="360"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88094D3" w14:textId="77777777" w:rsidR="00E82DD6" w:rsidRPr="00E82DD6" w:rsidRDefault="00E82DD6" w:rsidP="00E82DD6">
            <w:pPr>
              <w:spacing w:line="360" w:lineRule="auto"/>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7DA30F5" w14:textId="77777777" w:rsidR="00E82DD6" w:rsidRPr="00E82DD6" w:rsidRDefault="00E82DD6" w:rsidP="00E82DD6">
            <w:pPr>
              <w:spacing w:line="360" w:lineRule="auto"/>
              <w:jc w:val="center"/>
              <w:rPr>
                <w:sz w:val="24"/>
                <w:szCs w:val="24"/>
              </w:rPr>
            </w:pPr>
          </w:p>
        </w:tc>
        <w:tc>
          <w:tcPr>
            <w:tcW w:w="851" w:type="dxa"/>
            <w:tcBorders>
              <w:top w:val="single" w:sz="4" w:space="0" w:color="auto"/>
              <w:left w:val="single" w:sz="4" w:space="0" w:color="auto"/>
              <w:bottom w:val="single" w:sz="4" w:space="0" w:color="auto"/>
              <w:right w:val="double" w:sz="4" w:space="0" w:color="auto"/>
            </w:tcBorders>
          </w:tcPr>
          <w:p w14:paraId="5894D35C" w14:textId="77777777" w:rsidR="00E82DD6" w:rsidRPr="00E82DD6" w:rsidRDefault="00E82DD6" w:rsidP="00E82DD6">
            <w:pPr>
              <w:spacing w:line="360" w:lineRule="auto"/>
              <w:jc w:val="center"/>
              <w:rPr>
                <w:sz w:val="24"/>
                <w:szCs w:val="24"/>
              </w:rPr>
            </w:pPr>
            <w:r w:rsidRPr="00E82DD6">
              <w:rPr>
                <w:sz w:val="24"/>
                <w:szCs w:val="24"/>
              </w:rPr>
              <w:t>9</w:t>
            </w:r>
          </w:p>
        </w:tc>
        <w:tc>
          <w:tcPr>
            <w:tcW w:w="567" w:type="dxa"/>
            <w:tcBorders>
              <w:top w:val="single" w:sz="4" w:space="0" w:color="auto"/>
              <w:left w:val="double" w:sz="6" w:space="0" w:color="auto"/>
              <w:bottom w:val="single" w:sz="4" w:space="0" w:color="auto"/>
              <w:right w:val="double" w:sz="4" w:space="0" w:color="auto"/>
            </w:tcBorders>
            <w:vAlign w:val="center"/>
          </w:tcPr>
          <w:p w14:paraId="607D5EA4" w14:textId="77777777" w:rsidR="00E82DD6" w:rsidRPr="00E82DD6" w:rsidRDefault="00E82DD6" w:rsidP="00E82DD6">
            <w:pPr>
              <w:spacing w:line="360" w:lineRule="auto"/>
              <w:jc w:val="center"/>
              <w:rPr>
                <w:b/>
                <w:sz w:val="24"/>
                <w:szCs w:val="24"/>
              </w:rPr>
            </w:pPr>
          </w:p>
        </w:tc>
      </w:tr>
      <w:tr w:rsidR="00E82DD6" w:rsidRPr="00E0079B" w14:paraId="49412DE5" w14:textId="77777777" w:rsidTr="00B63C98">
        <w:trPr>
          <w:trHeight w:val="822"/>
          <w:jc w:val="center"/>
        </w:trPr>
        <w:tc>
          <w:tcPr>
            <w:tcW w:w="5388" w:type="dxa"/>
            <w:tcBorders>
              <w:top w:val="single" w:sz="4" w:space="0" w:color="auto"/>
              <w:left w:val="double" w:sz="4" w:space="0" w:color="auto"/>
              <w:bottom w:val="single" w:sz="4" w:space="0" w:color="auto"/>
              <w:right w:val="double" w:sz="4" w:space="0" w:color="auto"/>
            </w:tcBorders>
          </w:tcPr>
          <w:p w14:paraId="79D4D4BD" w14:textId="77777777" w:rsidR="00E82DD6" w:rsidRPr="00E82DD6" w:rsidRDefault="00E82DD6" w:rsidP="00E82DD6">
            <w:pPr>
              <w:rPr>
                <w:bCs/>
                <w:sz w:val="24"/>
                <w:szCs w:val="24"/>
              </w:rPr>
            </w:pPr>
            <w:r w:rsidRPr="00E82DD6">
              <w:rPr>
                <w:bCs/>
                <w:sz w:val="24"/>
                <w:szCs w:val="24"/>
              </w:rPr>
              <w:t xml:space="preserve">Тема 10. Актуальні питання забезпечення прав і законних інтересів учасників кримінального провадження. </w:t>
            </w:r>
          </w:p>
        </w:tc>
        <w:tc>
          <w:tcPr>
            <w:tcW w:w="708" w:type="dxa"/>
            <w:tcBorders>
              <w:top w:val="single" w:sz="4" w:space="0" w:color="auto"/>
              <w:left w:val="double" w:sz="4" w:space="0" w:color="auto"/>
              <w:bottom w:val="single" w:sz="4" w:space="0" w:color="auto"/>
              <w:right w:val="single" w:sz="4" w:space="0" w:color="auto"/>
            </w:tcBorders>
          </w:tcPr>
          <w:p w14:paraId="74F23E0F" w14:textId="77777777" w:rsidR="00E82DD6" w:rsidRPr="00E82DD6" w:rsidRDefault="00E82DD6" w:rsidP="00E82DD6">
            <w:pPr>
              <w:spacing w:line="360" w:lineRule="auto"/>
              <w:jc w:val="center"/>
              <w:rPr>
                <w:sz w:val="24"/>
                <w:szCs w:val="24"/>
              </w:rPr>
            </w:pPr>
          </w:p>
        </w:tc>
        <w:tc>
          <w:tcPr>
            <w:tcW w:w="489" w:type="dxa"/>
            <w:tcBorders>
              <w:top w:val="single" w:sz="4" w:space="0" w:color="auto"/>
              <w:left w:val="single" w:sz="4" w:space="0" w:color="auto"/>
              <w:bottom w:val="single" w:sz="4" w:space="0" w:color="auto"/>
              <w:right w:val="single" w:sz="4" w:space="0" w:color="auto"/>
            </w:tcBorders>
          </w:tcPr>
          <w:p w14:paraId="0C43B8C4" w14:textId="77777777" w:rsidR="00E82DD6" w:rsidRPr="00E82DD6" w:rsidRDefault="00E82DD6" w:rsidP="00E82DD6">
            <w:pPr>
              <w:spacing w:line="360" w:lineRule="auto"/>
              <w:jc w:val="center"/>
              <w:rPr>
                <w:sz w:val="24"/>
                <w:szCs w:val="24"/>
              </w:rPr>
            </w:pPr>
          </w:p>
        </w:tc>
        <w:tc>
          <w:tcPr>
            <w:tcW w:w="645" w:type="dxa"/>
            <w:tcBorders>
              <w:top w:val="single" w:sz="4" w:space="0" w:color="auto"/>
              <w:left w:val="single" w:sz="4" w:space="0" w:color="auto"/>
              <w:bottom w:val="single" w:sz="4" w:space="0" w:color="auto"/>
              <w:right w:val="single" w:sz="4" w:space="0" w:color="auto"/>
            </w:tcBorders>
          </w:tcPr>
          <w:p w14:paraId="1D13FFA9" w14:textId="77777777" w:rsidR="00E82DD6" w:rsidRPr="00E82DD6" w:rsidRDefault="00E82DD6" w:rsidP="00E82DD6">
            <w:pPr>
              <w:spacing w:line="360"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343C2AC" w14:textId="77777777" w:rsidR="00E82DD6" w:rsidRPr="00E82DD6" w:rsidRDefault="00E82DD6" w:rsidP="00E82DD6">
            <w:pPr>
              <w:spacing w:line="360" w:lineRule="auto"/>
              <w:jc w:val="center"/>
              <w:rPr>
                <w:sz w:val="24"/>
                <w:szCs w:val="24"/>
              </w:rPr>
            </w:pPr>
            <w:r w:rsidRPr="00E82DD6">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799016E0" w14:textId="77777777" w:rsidR="00E82DD6" w:rsidRPr="00E82DD6" w:rsidRDefault="00E82DD6" w:rsidP="00E82DD6">
            <w:pPr>
              <w:spacing w:line="360" w:lineRule="auto"/>
              <w:jc w:val="center"/>
              <w:rPr>
                <w:sz w:val="24"/>
                <w:szCs w:val="24"/>
              </w:rPr>
            </w:pPr>
          </w:p>
        </w:tc>
        <w:tc>
          <w:tcPr>
            <w:tcW w:w="851" w:type="dxa"/>
            <w:tcBorders>
              <w:top w:val="single" w:sz="4" w:space="0" w:color="auto"/>
              <w:left w:val="single" w:sz="4" w:space="0" w:color="auto"/>
              <w:bottom w:val="single" w:sz="4" w:space="0" w:color="auto"/>
              <w:right w:val="double" w:sz="4" w:space="0" w:color="auto"/>
            </w:tcBorders>
          </w:tcPr>
          <w:p w14:paraId="27CA79C6" w14:textId="77777777" w:rsidR="00E82DD6" w:rsidRPr="00E82DD6" w:rsidRDefault="00E82DD6" w:rsidP="00E82DD6">
            <w:pPr>
              <w:spacing w:line="360" w:lineRule="auto"/>
              <w:jc w:val="center"/>
              <w:rPr>
                <w:sz w:val="24"/>
                <w:szCs w:val="24"/>
              </w:rPr>
            </w:pPr>
            <w:r w:rsidRPr="00E82DD6">
              <w:rPr>
                <w:sz w:val="24"/>
                <w:szCs w:val="24"/>
              </w:rPr>
              <w:t>8</w:t>
            </w:r>
          </w:p>
        </w:tc>
        <w:tc>
          <w:tcPr>
            <w:tcW w:w="567" w:type="dxa"/>
            <w:tcBorders>
              <w:top w:val="single" w:sz="4" w:space="0" w:color="auto"/>
              <w:left w:val="double" w:sz="6" w:space="0" w:color="auto"/>
              <w:bottom w:val="single" w:sz="4" w:space="0" w:color="auto"/>
              <w:right w:val="double" w:sz="4" w:space="0" w:color="auto"/>
            </w:tcBorders>
            <w:vAlign w:val="center"/>
          </w:tcPr>
          <w:p w14:paraId="1DAE7813" w14:textId="77777777" w:rsidR="00E82DD6" w:rsidRPr="00E82DD6" w:rsidRDefault="00E82DD6" w:rsidP="00E82DD6">
            <w:pPr>
              <w:spacing w:line="360" w:lineRule="auto"/>
              <w:jc w:val="center"/>
              <w:rPr>
                <w:b/>
                <w:sz w:val="24"/>
                <w:szCs w:val="24"/>
              </w:rPr>
            </w:pPr>
          </w:p>
        </w:tc>
      </w:tr>
      <w:tr w:rsidR="00E82DD6" w:rsidRPr="00E0079B" w14:paraId="5C7C377E" w14:textId="77777777" w:rsidTr="00B63C98">
        <w:trPr>
          <w:trHeight w:val="581"/>
          <w:jc w:val="center"/>
        </w:trPr>
        <w:tc>
          <w:tcPr>
            <w:tcW w:w="5388" w:type="dxa"/>
            <w:tcBorders>
              <w:top w:val="single" w:sz="4" w:space="0" w:color="auto"/>
              <w:left w:val="double" w:sz="4" w:space="0" w:color="auto"/>
              <w:bottom w:val="single" w:sz="4" w:space="0" w:color="auto"/>
              <w:right w:val="double" w:sz="4" w:space="0" w:color="auto"/>
            </w:tcBorders>
          </w:tcPr>
          <w:p w14:paraId="648A7E7C" w14:textId="77777777" w:rsidR="00E82DD6" w:rsidRPr="00E82DD6" w:rsidRDefault="00E82DD6" w:rsidP="00E82DD6">
            <w:pPr>
              <w:rPr>
                <w:bCs/>
                <w:sz w:val="24"/>
                <w:szCs w:val="24"/>
              </w:rPr>
            </w:pPr>
            <w:r w:rsidRPr="00E82DD6">
              <w:rPr>
                <w:bCs/>
                <w:sz w:val="24"/>
                <w:szCs w:val="24"/>
              </w:rPr>
              <w:t xml:space="preserve">Тема 11. Актуальні питання судового розгляду та виконання судових рішень. </w:t>
            </w:r>
          </w:p>
        </w:tc>
        <w:tc>
          <w:tcPr>
            <w:tcW w:w="708" w:type="dxa"/>
            <w:tcBorders>
              <w:top w:val="single" w:sz="4" w:space="0" w:color="auto"/>
              <w:left w:val="double" w:sz="4" w:space="0" w:color="auto"/>
              <w:bottom w:val="single" w:sz="4" w:space="0" w:color="auto"/>
              <w:right w:val="single" w:sz="4" w:space="0" w:color="auto"/>
            </w:tcBorders>
          </w:tcPr>
          <w:p w14:paraId="30234226" w14:textId="77777777" w:rsidR="00E82DD6" w:rsidRPr="00E82DD6" w:rsidRDefault="00E82DD6" w:rsidP="00E82DD6">
            <w:pPr>
              <w:spacing w:line="360" w:lineRule="auto"/>
              <w:jc w:val="center"/>
              <w:rPr>
                <w:sz w:val="24"/>
                <w:szCs w:val="24"/>
              </w:rPr>
            </w:pPr>
          </w:p>
        </w:tc>
        <w:tc>
          <w:tcPr>
            <w:tcW w:w="489" w:type="dxa"/>
            <w:tcBorders>
              <w:top w:val="single" w:sz="4" w:space="0" w:color="auto"/>
              <w:left w:val="single" w:sz="4" w:space="0" w:color="auto"/>
              <w:bottom w:val="single" w:sz="4" w:space="0" w:color="auto"/>
              <w:right w:val="single" w:sz="4" w:space="0" w:color="auto"/>
            </w:tcBorders>
          </w:tcPr>
          <w:p w14:paraId="53AD833F" w14:textId="77777777" w:rsidR="00E82DD6" w:rsidRPr="00E82DD6" w:rsidRDefault="00E82DD6" w:rsidP="00E82DD6">
            <w:pPr>
              <w:spacing w:line="360" w:lineRule="auto"/>
              <w:jc w:val="center"/>
              <w:rPr>
                <w:sz w:val="24"/>
                <w:szCs w:val="24"/>
              </w:rPr>
            </w:pPr>
          </w:p>
        </w:tc>
        <w:tc>
          <w:tcPr>
            <w:tcW w:w="645" w:type="dxa"/>
            <w:tcBorders>
              <w:top w:val="single" w:sz="4" w:space="0" w:color="auto"/>
              <w:left w:val="single" w:sz="4" w:space="0" w:color="auto"/>
              <w:bottom w:val="single" w:sz="4" w:space="0" w:color="auto"/>
              <w:right w:val="single" w:sz="4" w:space="0" w:color="auto"/>
            </w:tcBorders>
          </w:tcPr>
          <w:p w14:paraId="4290E0C0" w14:textId="77777777" w:rsidR="00E82DD6" w:rsidRPr="00E82DD6" w:rsidRDefault="00E82DD6" w:rsidP="00E82DD6">
            <w:pPr>
              <w:spacing w:line="360"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B0B0FEC" w14:textId="77777777" w:rsidR="00E82DD6" w:rsidRPr="00E82DD6" w:rsidRDefault="00E82DD6" w:rsidP="00E82DD6">
            <w:pPr>
              <w:spacing w:line="360" w:lineRule="auto"/>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26EB957" w14:textId="77777777" w:rsidR="00E82DD6" w:rsidRPr="00E82DD6" w:rsidRDefault="00E82DD6" w:rsidP="00E82DD6">
            <w:pPr>
              <w:spacing w:line="360" w:lineRule="auto"/>
              <w:jc w:val="center"/>
              <w:rPr>
                <w:sz w:val="24"/>
                <w:szCs w:val="24"/>
              </w:rPr>
            </w:pPr>
          </w:p>
        </w:tc>
        <w:tc>
          <w:tcPr>
            <w:tcW w:w="851" w:type="dxa"/>
            <w:tcBorders>
              <w:top w:val="single" w:sz="4" w:space="0" w:color="auto"/>
              <w:left w:val="single" w:sz="4" w:space="0" w:color="auto"/>
              <w:bottom w:val="single" w:sz="4" w:space="0" w:color="auto"/>
              <w:right w:val="double" w:sz="4" w:space="0" w:color="auto"/>
            </w:tcBorders>
          </w:tcPr>
          <w:p w14:paraId="6CC8E198" w14:textId="77777777" w:rsidR="00E82DD6" w:rsidRPr="00E82DD6" w:rsidRDefault="00E82DD6" w:rsidP="00E82DD6">
            <w:pPr>
              <w:spacing w:line="360" w:lineRule="auto"/>
              <w:jc w:val="center"/>
              <w:rPr>
                <w:sz w:val="24"/>
                <w:szCs w:val="24"/>
              </w:rPr>
            </w:pPr>
            <w:r w:rsidRPr="00E82DD6">
              <w:rPr>
                <w:sz w:val="24"/>
                <w:szCs w:val="24"/>
              </w:rPr>
              <w:t>9</w:t>
            </w:r>
          </w:p>
        </w:tc>
        <w:tc>
          <w:tcPr>
            <w:tcW w:w="567" w:type="dxa"/>
            <w:tcBorders>
              <w:top w:val="single" w:sz="4" w:space="0" w:color="auto"/>
              <w:left w:val="double" w:sz="6" w:space="0" w:color="auto"/>
              <w:bottom w:val="single" w:sz="4" w:space="0" w:color="auto"/>
              <w:right w:val="double" w:sz="4" w:space="0" w:color="auto"/>
            </w:tcBorders>
            <w:vAlign w:val="center"/>
          </w:tcPr>
          <w:p w14:paraId="71837DC1" w14:textId="77777777" w:rsidR="00E82DD6" w:rsidRPr="00E82DD6" w:rsidRDefault="00E82DD6" w:rsidP="00E82DD6">
            <w:pPr>
              <w:spacing w:line="360" w:lineRule="auto"/>
              <w:jc w:val="center"/>
              <w:rPr>
                <w:b/>
                <w:sz w:val="24"/>
                <w:szCs w:val="24"/>
              </w:rPr>
            </w:pPr>
          </w:p>
        </w:tc>
      </w:tr>
      <w:tr w:rsidR="00E82DD6" w:rsidRPr="00E82DD6" w14:paraId="325C15D0" w14:textId="77777777" w:rsidTr="00B63C98">
        <w:trPr>
          <w:trHeight w:val="263"/>
          <w:jc w:val="center"/>
        </w:trPr>
        <w:tc>
          <w:tcPr>
            <w:tcW w:w="5388" w:type="dxa"/>
            <w:tcBorders>
              <w:top w:val="single" w:sz="4" w:space="0" w:color="auto"/>
              <w:left w:val="double" w:sz="4" w:space="0" w:color="auto"/>
              <w:bottom w:val="single" w:sz="4" w:space="0" w:color="auto"/>
              <w:right w:val="double" w:sz="4" w:space="0" w:color="auto"/>
            </w:tcBorders>
          </w:tcPr>
          <w:p w14:paraId="2469C9A5" w14:textId="77777777" w:rsidR="00E82DD6" w:rsidRPr="00E82DD6" w:rsidRDefault="00E82DD6" w:rsidP="00E82DD6">
            <w:pPr>
              <w:rPr>
                <w:bCs/>
                <w:sz w:val="24"/>
                <w:szCs w:val="24"/>
              </w:rPr>
            </w:pPr>
            <w:r w:rsidRPr="00E82DD6">
              <w:rPr>
                <w:bCs/>
                <w:sz w:val="24"/>
                <w:szCs w:val="24"/>
              </w:rPr>
              <w:t>Разом</w:t>
            </w:r>
          </w:p>
        </w:tc>
        <w:tc>
          <w:tcPr>
            <w:tcW w:w="708" w:type="dxa"/>
            <w:tcBorders>
              <w:top w:val="single" w:sz="4" w:space="0" w:color="auto"/>
              <w:left w:val="double" w:sz="4" w:space="0" w:color="auto"/>
              <w:bottom w:val="single" w:sz="4" w:space="0" w:color="auto"/>
              <w:right w:val="single" w:sz="4" w:space="0" w:color="auto"/>
            </w:tcBorders>
          </w:tcPr>
          <w:p w14:paraId="096995DD" w14:textId="77777777" w:rsidR="00E82DD6" w:rsidRPr="00E82DD6" w:rsidRDefault="00E82DD6" w:rsidP="00E82DD6">
            <w:pPr>
              <w:spacing w:line="360" w:lineRule="auto"/>
              <w:jc w:val="center"/>
              <w:rPr>
                <w:b/>
                <w:bCs/>
                <w:sz w:val="24"/>
                <w:szCs w:val="24"/>
              </w:rPr>
            </w:pPr>
            <w:r w:rsidRPr="00E82DD6">
              <w:rPr>
                <w:b/>
                <w:bCs/>
                <w:sz w:val="24"/>
                <w:szCs w:val="24"/>
              </w:rPr>
              <w:t>40</w:t>
            </w:r>
          </w:p>
        </w:tc>
        <w:tc>
          <w:tcPr>
            <w:tcW w:w="489" w:type="dxa"/>
            <w:tcBorders>
              <w:top w:val="single" w:sz="4" w:space="0" w:color="auto"/>
              <w:left w:val="single" w:sz="4" w:space="0" w:color="auto"/>
              <w:bottom w:val="single" w:sz="4" w:space="0" w:color="auto"/>
              <w:right w:val="single" w:sz="4" w:space="0" w:color="auto"/>
            </w:tcBorders>
          </w:tcPr>
          <w:p w14:paraId="32A6E75F" w14:textId="77777777" w:rsidR="00E82DD6" w:rsidRPr="00E82DD6" w:rsidRDefault="00E82DD6" w:rsidP="00E82DD6">
            <w:pPr>
              <w:spacing w:line="360" w:lineRule="auto"/>
              <w:jc w:val="center"/>
              <w:rPr>
                <w:b/>
                <w:bCs/>
                <w:sz w:val="24"/>
                <w:szCs w:val="24"/>
              </w:rPr>
            </w:pPr>
            <w:r w:rsidRPr="00E82DD6">
              <w:rPr>
                <w:b/>
                <w:bCs/>
                <w:sz w:val="24"/>
                <w:szCs w:val="24"/>
              </w:rPr>
              <w:t>2</w:t>
            </w:r>
          </w:p>
        </w:tc>
        <w:tc>
          <w:tcPr>
            <w:tcW w:w="645" w:type="dxa"/>
            <w:tcBorders>
              <w:top w:val="single" w:sz="4" w:space="0" w:color="auto"/>
              <w:left w:val="single" w:sz="4" w:space="0" w:color="auto"/>
              <w:bottom w:val="single" w:sz="4" w:space="0" w:color="auto"/>
              <w:right w:val="single" w:sz="4" w:space="0" w:color="auto"/>
            </w:tcBorders>
          </w:tcPr>
          <w:p w14:paraId="4807082B" w14:textId="77777777" w:rsidR="00E82DD6" w:rsidRPr="00E82DD6" w:rsidRDefault="00E82DD6" w:rsidP="00E82DD6">
            <w:pPr>
              <w:spacing w:line="360" w:lineRule="auto"/>
              <w:jc w:val="center"/>
              <w:rPr>
                <w:b/>
                <w:b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50D13F99" w14:textId="77777777" w:rsidR="00E82DD6" w:rsidRPr="00E82DD6" w:rsidRDefault="00E82DD6" w:rsidP="00E82DD6">
            <w:pPr>
              <w:spacing w:line="360" w:lineRule="auto"/>
              <w:jc w:val="center"/>
              <w:rPr>
                <w:b/>
                <w:bCs/>
                <w:sz w:val="24"/>
                <w:szCs w:val="24"/>
              </w:rPr>
            </w:pPr>
            <w:r w:rsidRPr="00E82DD6">
              <w:rPr>
                <w:b/>
                <w:bCs/>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0681B298" w14:textId="77777777" w:rsidR="00E82DD6" w:rsidRPr="00E82DD6" w:rsidRDefault="00E82DD6" w:rsidP="00E82DD6">
            <w:pPr>
              <w:spacing w:line="360" w:lineRule="auto"/>
              <w:jc w:val="center"/>
              <w:rPr>
                <w:b/>
                <w:bCs/>
                <w:sz w:val="24"/>
                <w:szCs w:val="24"/>
              </w:rPr>
            </w:pPr>
          </w:p>
        </w:tc>
        <w:tc>
          <w:tcPr>
            <w:tcW w:w="851" w:type="dxa"/>
            <w:tcBorders>
              <w:top w:val="single" w:sz="4" w:space="0" w:color="auto"/>
              <w:left w:val="single" w:sz="4" w:space="0" w:color="auto"/>
              <w:bottom w:val="single" w:sz="4" w:space="0" w:color="auto"/>
              <w:right w:val="double" w:sz="4" w:space="0" w:color="auto"/>
            </w:tcBorders>
          </w:tcPr>
          <w:p w14:paraId="38AD14CF" w14:textId="77777777" w:rsidR="00E82DD6" w:rsidRPr="00E82DD6" w:rsidRDefault="00E82DD6" w:rsidP="00E82DD6">
            <w:pPr>
              <w:spacing w:line="360" w:lineRule="auto"/>
              <w:jc w:val="center"/>
              <w:rPr>
                <w:b/>
                <w:bCs/>
                <w:sz w:val="24"/>
                <w:szCs w:val="24"/>
              </w:rPr>
            </w:pPr>
            <w:r w:rsidRPr="00E82DD6">
              <w:rPr>
                <w:b/>
                <w:bCs/>
                <w:sz w:val="24"/>
                <w:szCs w:val="24"/>
              </w:rPr>
              <w:t>34</w:t>
            </w:r>
          </w:p>
        </w:tc>
        <w:tc>
          <w:tcPr>
            <w:tcW w:w="567" w:type="dxa"/>
            <w:tcBorders>
              <w:top w:val="single" w:sz="4" w:space="0" w:color="auto"/>
              <w:left w:val="double" w:sz="6" w:space="0" w:color="auto"/>
              <w:bottom w:val="single" w:sz="4" w:space="0" w:color="auto"/>
              <w:right w:val="double" w:sz="4" w:space="0" w:color="auto"/>
            </w:tcBorders>
            <w:vAlign w:val="center"/>
          </w:tcPr>
          <w:p w14:paraId="63042DC0" w14:textId="77777777" w:rsidR="00E82DD6" w:rsidRPr="00E82DD6" w:rsidRDefault="00E82DD6" w:rsidP="00E82DD6">
            <w:pPr>
              <w:spacing w:line="360" w:lineRule="auto"/>
              <w:jc w:val="center"/>
              <w:rPr>
                <w:b/>
                <w:sz w:val="24"/>
                <w:szCs w:val="24"/>
              </w:rPr>
            </w:pPr>
          </w:p>
        </w:tc>
      </w:tr>
      <w:tr w:rsidR="00E82DD6" w:rsidRPr="00E0079B" w14:paraId="4036DFD1" w14:textId="77777777" w:rsidTr="00B63C98">
        <w:trPr>
          <w:cantSplit/>
          <w:trHeight w:val="833"/>
          <w:jc w:val="center"/>
        </w:trPr>
        <w:tc>
          <w:tcPr>
            <w:tcW w:w="5388" w:type="dxa"/>
            <w:tcBorders>
              <w:top w:val="single" w:sz="4" w:space="0" w:color="auto"/>
              <w:left w:val="double" w:sz="4" w:space="0" w:color="auto"/>
              <w:bottom w:val="double" w:sz="2" w:space="0" w:color="auto"/>
              <w:right w:val="double" w:sz="4" w:space="0" w:color="auto"/>
            </w:tcBorders>
            <w:vAlign w:val="center"/>
            <w:hideMark/>
          </w:tcPr>
          <w:p w14:paraId="11BD9818" w14:textId="77777777" w:rsidR="00E82DD6" w:rsidRPr="00E82DD6" w:rsidRDefault="00E82DD6" w:rsidP="00E82DD6">
            <w:pPr>
              <w:spacing w:line="360" w:lineRule="auto"/>
              <w:rPr>
                <w:b/>
                <w:sz w:val="24"/>
                <w:szCs w:val="24"/>
              </w:rPr>
            </w:pPr>
            <w:r w:rsidRPr="00E82DD6">
              <w:rPr>
                <w:b/>
                <w:sz w:val="24"/>
                <w:szCs w:val="24"/>
              </w:rPr>
              <w:t>Всього за семестр № 1:</w:t>
            </w:r>
          </w:p>
        </w:tc>
        <w:tc>
          <w:tcPr>
            <w:tcW w:w="708" w:type="dxa"/>
            <w:tcBorders>
              <w:top w:val="single" w:sz="4" w:space="0" w:color="auto"/>
              <w:left w:val="double" w:sz="4" w:space="0" w:color="auto"/>
              <w:bottom w:val="double" w:sz="2" w:space="0" w:color="auto"/>
              <w:right w:val="single" w:sz="4" w:space="0" w:color="auto"/>
            </w:tcBorders>
            <w:vAlign w:val="center"/>
            <w:hideMark/>
          </w:tcPr>
          <w:p w14:paraId="318087CB" w14:textId="77777777" w:rsidR="00E82DD6" w:rsidRPr="00E82DD6" w:rsidRDefault="00E82DD6" w:rsidP="00E82DD6">
            <w:pPr>
              <w:spacing w:line="360" w:lineRule="auto"/>
              <w:jc w:val="center"/>
              <w:rPr>
                <w:b/>
                <w:sz w:val="24"/>
                <w:szCs w:val="24"/>
              </w:rPr>
            </w:pPr>
            <w:r w:rsidRPr="00E82DD6">
              <w:rPr>
                <w:b/>
                <w:sz w:val="24"/>
                <w:szCs w:val="24"/>
              </w:rPr>
              <w:t>90</w:t>
            </w:r>
          </w:p>
        </w:tc>
        <w:tc>
          <w:tcPr>
            <w:tcW w:w="489" w:type="dxa"/>
            <w:tcBorders>
              <w:top w:val="single" w:sz="4" w:space="0" w:color="auto"/>
              <w:left w:val="single" w:sz="4" w:space="0" w:color="auto"/>
              <w:bottom w:val="double" w:sz="2" w:space="0" w:color="auto"/>
              <w:right w:val="single" w:sz="4" w:space="0" w:color="auto"/>
            </w:tcBorders>
            <w:vAlign w:val="center"/>
            <w:hideMark/>
          </w:tcPr>
          <w:p w14:paraId="2AE63DA1" w14:textId="77777777" w:rsidR="00E82DD6" w:rsidRPr="00E82DD6" w:rsidRDefault="00E82DD6" w:rsidP="00E82DD6">
            <w:pPr>
              <w:spacing w:line="360" w:lineRule="auto"/>
              <w:jc w:val="center"/>
              <w:rPr>
                <w:b/>
                <w:sz w:val="24"/>
                <w:szCs w:val="24"/>
              </w:rPr>
            </w:pPr>
            <w:r w:rsidRPr="00E82DD6">
              <w:rPr>
                <w:b/>
                <w:sz w:val="24"/>
                <w:szCs w:val="24"/>
              </w:rPr>
              <w:t>6</w:t>
            </w:r>
          </w:p>
        </w:tc>
        <w:tc>
          <w:tcPr>
            <w:tcW w:w="645" w:type="dxa"/>
            <w:tcBorders>
              <w:top w:val="single" w:sz="4" w:space="0" w:color="auto"/>
              <w:left w:val="single" w:sz="4" w:space="0" w:color="auto"/>
              <w:bottom w:val="double" w:sz="2" w:space="0" w:color="auto"/>
              <w:right w:val="single" w:sz="4" w:space="0" w:color="auto"/>
            </w:tcBorders>
            <w:vAlign w:val="center"/>
            <w:hideMark/>
          </w:tcPr>
          <w:p w14:paraId="5DD71CE2" w14:textId="77777777" w:rsidR="00E82DD6" w:rsidRPr="00E82DD6" w:rsidRDefault="00E82DD6" w:rsidP="00E82DD6">
            <w:pPr>
              <w:spacing w:line="360" w:lineRule="auto"/>
              <w:jc w:val="center"/>
              <w:rPr>
                <w:b/>
                <w:sz w:val="24"/>
                <w:szCs w:val="24"/>
              </w:rPr>
            </w:pPr>
            <w:r w:rsidRPr="00E82DD6">
              <w:rPr>
                <w:b/>
                <w:sz w:val="24"/>
                <w:szCs w:val="24"/>
              </w:rPr>
              <w:t>-</w:t>
            </w:r>
          </w:p>
        </w:tc>
        <w:tc>
          <w:tcPr>
            <w:tcW w:w="567" w:type="dxa"/>
            <w:tcBorders>
              <w:top w:val="single" w:sz="4" w:space="0" w:color="auto"/>
              <w:left w:val="single" w:sz="4" w:space="0" w:color="auto"/>
              <w:bottom w:val="double" w:sz="2" w:space="0" w:color="auto"/>
              <w:right w:val="single" w:sz="4" w:space="0" w:color="auto"/>
            </w:tcBorders>
            <w:vAlign w:val="center"/>
            <w:hideMark/>
          </w:tcPr>
          <w:p w14:paraId="207BEA50" w14:textId="77777777" w:rsidR="00E82DD6" w:rsidRPr="00E82DD6" w:rsidRDefault="00E82DD6" w:rsidP="00E82DD6">
            <w:pPr>
              <w:spacing w:line="360" w:lineRule="auto"/>
              <w:jc w:val="center"/>
              <w:rPr>
                <w:b/>
                <w:sz w:val="24"/>
                <w:szCs w:val="24"/>
              </w:rPr>
            </w:pPr>
            <w:r w:rsidRPr="00E82DD6">
              <w:rPr>
                <w:b/>
                <w:sz w:val="24"/>
                <w:szCs w:val="24"/>
              </w:rPr>
              <w:t>8</w:t>
            </w:r>
          </w:p>
        </w:tc>
        <w:tc>
          <w:tcPr>
            <w:tcW w:w="709" w:type="dxa"/>
            <w:tcBorders>
              <w:top w:val="single" w:sz="4" w:space="0" w:color="auto"/>
              <w:left w:val="single" w:sz="4" w:space="0" w:color="auto"/>
              <w:bottom w:val="double" w:sz="2" w:space="0" w:color="auto"/>
              <w:right w:val="single" w:sz="4" w:space="0" w:color="auto"/>
            </w:tcBorders>
            <w:vAlign w:val="center"/>
            <w:hideMark/>
          </w:tcPr>
          <w:p w14:paraId="4CD8BB3B" w14:textId="77777777" w:rsidR="00E82DD6" w:rsidRPr="00E82DD6" w:rsidRDefault="00E82DD6" w:rsidP="00E82DD6">
            <w:pPr>
              <w:spacing w:line="360" w:lineRule="auto"/>
              <w:jc w:val="center"/>
              <w:rPr>
                <w:b/>
                <w:sz w:val="24"/>
                <w:szCs w:val="24"/>
              </w:rPr>
            </w:pPr>
            <w:r w:rsidRPr="00E82DD6">
              <w:rPr>
                <w:b/>
                <w:sz w:val="24"/>
                <w:szCs w:val="24"/>
              </w:rPr>
              <w:t>-</w:t>
            </w:r>
          </w:p>
        </w:tc>
        <w:tc>
          <w:tcPr>
            <w:tcW w:w="851" w:type="dxa"/>
            <w:tcBorders>
              <w:top w:val="single" w:sz="4" w:space="0" w:color="auto"/>
              <w:left w:val="single" w:sz="4" w:space="0" w:color="auto"/>
              <w:bottom w:val="double" w:sz="2" w:space="0" w:color="auto"/>
              <w:right w:val="double" w:sz="4" w:space="0" w:color="auto"/>
            </w:tcBorders>
            <w:vAlign w:val="center"/>
            <w:hideMark/>
          </w:tcPr>
          <w:p w14:paraId="31939ACE" w14:textId="77777777" w:rsidR="00E82DD6" w:rsidRPr="00E82DD6" w:rsidRDefault="00E82DD6" w:rsidP="00E82DD6">
            <w:pPr>
              <w:spacing w:line="360" w:lineRule="auto"/>
              <w:jc w:val="center"/>
              <w:rPr>
                <w:b/>
                <w:sz w:val="24"/>
                <w:szCs w:val="24"/>
              </w:rPr>
            </w:pPr>
            <w:r w:rsidRPr="00E82DD6">
              <w:rPr>
                <w:b/>
                <w:sz w:val="24"/>
                <w:szCs w:val="24"/>
              </w:rPr>
              <w:t>76</w:t>
            </w:r>
          </w:p>
        </w:tc>
        <w:tc>
          <w:tcPr>
            <w:tcW w:w="567" w:type="dxa"/>
            <w:tcBorders>
              <w:top w:val="single" w:sz="4" w:space="0" w:color="auto"/>
              <w:left w:val="double" w:sz="6" w:space="0" w:color="auto"/>
              <w:bottom w:val="double" w:sz="2" w:space="0" w:color="auto"/>
              <w:right w:val="double" w:sz="4" w:space="0" w:color="auto"/>
            </w:tcBorders>
            <w:textDirection w:val="btLr"/>
            <w:vAlign w:val="center"/>
            <w:hideMark/>
          </w:tcPr>
          <w:p w14:paraId="06A6988C" w14:textId="77777777" w:rsidR="00E82DD6" w:rsidRPr="00E82DD6" w:rsidRDefault="00E82DD6" w:rsidP="00E82DD6">
            <w:pPr>
              <w:spacing w:line="360" w:lineRule="auto"/>
              <w:ind w:left="113" w:right="113"/>
              <w:jc w:val="center"/>
              <w:rPr>
                <w:b/>
                <w:sz w:val="24"/>
                <w:szCs w:val="24"/>
              </w:rPr>
            </w:pPr>
            <w:r w:rsidRPr="00E82DD6">
              <w:rPr>
                <w:b/>
                <w:sz w:val="24"/>
                <w:szCs w:val="24"/>
              </w:rPr>
              <w:t>залік</w:t>
            </w:r>
          </w:p>
        </w:tc>
      </w:tr>
    </w:tbl>
    <w:p w14:paraId="3AAF25DB" w14:textId="697164E2" w:rsidR="007F5335" w:rsidRPr="00E0079B" w:rsidRDefault="007F5335" w:rsidP="00791B84">
      <w:pPr>
        <w:widowControl w:val="0"/>
        <w:ind w:firstLine="737"/>
        <w:jc w:val="both"/>
        <w:rPr>
          <w:b/>
          <w:bCs/>
          <w:sz w:val="24"/>
          <w:szCs w:val="24"/>
        </w:rPr>
      </w:pPr>
    </w:p>
    <w:p w14:paraId="79966FA5" w14:textId="057A2D65" w:rsidR="004F56CD" w:rsidRPr="00E0079B" w:rsidRDefault="004F56CD" w:rsidP="007F5335">
      <w:pPr>
        <w:suppressLineNumbers/>
        <w:shd w:val="clear" w:color="auto" w:fill="FFFFFF"/>
        <w:suppressAutoHyphens/>
        <w:ind w:right="-1"/>
        <w:jc w:val="center"/>
        <w:rPr>
          <w:b/>
          <w:bCs/>
          <w:color w:val="000000"/>
          <w:sz w:val="29"/>
          <w:szCs w:val="29"/>
        </w:rPr>
      </w:pPr>
    </w:p>
    <w:p w14:paraId="1271ABB0" w14:textId="0753CC86" w:rsidR="004F56CD" w:rsidRPr="00E0079B" w:rsidRDefault="00425EAF" w:rsidP="004F56CD">
      <w:pPr>
        <w:jc w:val="center"/>
        <w:outlineLvl w:val="0"/>
        <w:rPr>
          <w:b/>
          <w:bCs/>
          <w:kern w:val="36"/>
          <w:sz w:val="28"/>
          <w:szCs w:val="28"/>
        </w:rPr>
      </w:pPr>
      <w:r w:rsidRPr="00E0079B">
        <w:rPr>
          <w:b/>
          <w:bCs/>
          <w:kern w:val="36"/>
          <w:sz w:val="28"/>
          <w:szCs w:val="28"/>
        </w:rPr>
        <w:t xml:space="preserve">4.2.2. </w:t>
      </w:r>
      <w:bookmarkStart w:id="18" w:name="_Hlk111723488"/>
      <w:r w:rsidR="004F56CD" w:rsidRPr="00E0079B">
        <w:rPr>
          <w:b/>
          <w:bCs/>
          <w:kern w:val="36"/>
          <w:sz w:val="28"/>
          <w:szCs w:val="28"/>
        </w:rPr>
        <w:t>Навчально-методична картка дисципліни «</w:t>
      </w:r>
      <w:r w:rsidR="00E82DD6" w:rsidRPr="00E0079B">
        <w:rPr>
          <w:b/>
          <w:bCs/>
          <w:sz w:val="28"/>
          <w:szCs w:val="28"/>
          <w:lang w:eastAsia="uk-UA"/>
        </w:rPr>
        <w:t>Актуальні проблеми кримінального права та процесу</w:t>
      </w:r>
      <w:r w:rsidR="004F56CD" w:rsidRPr="00E0079B">
        <w:rPr>
          <w:b/>
          <w:bCs/>
          <w:kern w:val="36"/>
          <w:sz w:val="28"/>
          <w:szCs w:val="28"/>
        </w:rPr>
        <w:t xml:space="preserve">» </w:t>
      </w:r>
    </w:p>
    <w:bookmarkEnd w:id="18"/>
    <w:p w14:paraId="3FECA633" w14:textId="440B022A" w:rsidR="004F56CD" w:rsidRPr="00E0079B" w:rsidRDefault="004F56CD" w:rsidP="004F56CD">
      <w:pPr>
        <w:jc w:val="both"/>
        <w:rPr>
          <w:sz w:val="24"/>
          <w:szCs w:val="24"/>
        </w:rPr>
      </w:pPr>
      <w:r w:rsidRPr="00E0079B">
        <w:rPr>
          <w:b/>
          <w:bCs/>
          <w:sz w:val="24"/>
          <w:szCs w:val="24"/>
        </w:rPr>
        <w:t>Разом</w:t>
      </w:r>
      <w:r w:rsidRPr="00E0079B">
        <w:rPr>
          <w:sz w:val="24"/>
          <w:szCs w:val="24"/>
        </w:rPr>
        <w:t>:</w:t>
      </w:r>
      <w:r w:rsidRPr="00E0079B">
        <w:rPr>
          <w:b/>
          <w:sz w:val="24"/>
          <w:szCs w:val="24"/>
        </w:rPr>
        <w:t>120</w:t>
      </w:r>
      <w:r w:rsidRPr="00E0079B">
        <w:rPr>
          <w:b/>
          <w:bCs/>
          <w:sz w:val="24"/>
          <w:szCs w:val="24"/>
        </w:rPr>
        <w:t xml:space="preserve"> год</w:t>
      </w:r>
      <w:r w:rsidRPr="00E0079B">
        <w:rPr>
          <w:sz w:val="24"/>
          <w:szCs w:val="24"/>
        </w:rPr>
        <w:t xml:space="preserve">., лекції - 6 год., семінарські заняття - </w:t>
      </w:r>
      <w:r w:rsidR="00E82DD6" w:rsidRPr="00E0079B">
        <w:rPr>
          <w:sz w:val="24"/>
          <w:szCs w:val="24"/>
        </w:rPr>
        <w:t>8</w:t>
      </w:r>
      <w:r w:rsidRPr="00E0079B">
        <w:rPr>
          <w:sz w:val="24"/>
          <w:szCs w:val="24"/>
        </w:rPr>
        <w:t xml:space="preserve"> год., індивідуальні заняття - __ год., самостійна робота –-</w:t>
      </w:r>
      <w:r w:rsidR="00E82DD6" w:rsidRPr="00E0079B">
        <w:rPr>
          <w:sz w:val="24"/>
          <w:szCs w:val="24"/>
        </w:rPr>
        <w:t>76</w:t>
      </w:r>
      <w:r w:rsidRPr="00E0079B">
        <w:rPr>
          <w:sz w:val="24"/>
          <w:szCs w:val="24"/>
        </w:rPr>
        <w:t xml:space="preserve"> год., підсумковий контроль – 2 год.</w:t>
      </w:r>
    </w:p>
    <w:tbl>
      <w:tblPr>
        <w:tblpPr w:leftFromText="180" w:rightFromText="180" w:vertAnchor="text" w:horzAnchor="margin" w:tblpXSpec="center" w:tblpY="613"/>
        <w:tblOverlap w:val="never"/>
        <w:tblW w:w="977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129"/>
        <w:gridCol w:w="567"/>
        <w:gridCol w:w="426"/>
        <w:gridCol w:w="567"/>
        <w:gridCol w:w="567"/>
        <w:gridCol w:w="567"/>
        <w:gridCol w:w="425"/>
        <w:gridCol w:w="567"/>
        <w:gridCol w:w="425"/>
        <w:gridCol w:w="567"/>
        <w:gridCol w:w="567"/>
        <w:gridCol w:w="567"/>
        <w:gridCol w:w="567"/>
        <w:gridCol w:w="567"/>
        <w:gridCol w:w="567"/>
        <w:gridCol w:w="567"/>
        <w:gridCol w:w="567"/>
      </w:tblGrid>
      <w:tr w:rsidR="00425EAF" w:rsidRPr="00E0079B" w14:paraId="26D9313E" w14:textId="77777777" w:rsidTr="00885580">
        <w:trPr>
          <w:trHeight w:val="298"/>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14:paraId="5620D3EC" w14:textId="77777777" w:rsidR="00425EAF" w:rsidRPr="00E0079B" w:rsidRDefault="00425EAF" w:rsidP="00425EAF">
            <w:pPr>
              <w:spacing w:line="276" w:lineRule="auto"/>
              <w:ind w:left="-57" w:right="-57"/>
              <w:jc w:val="center"/>
              <w:rPr>
                <w:b/>
                <w:sz w:val="22"/>
                <w:szCs w:val="22"/>
                <w:lang w:eastAsia="en-US"/>
              </w:rPr>
            </w:pPr>
            <w:bookmarkStart w:id="19" w:name="_Hlk111723081"/>
            <w:r w:rsidRPr="00E0079B">
              <w:rPr>
                <w:b/>
                <w:sz w:val="22"/>
                <w:szCs w:val="22"/>
                <w:lang w:eastAsia="en-US"/>
              </w:rPr>
              <w:lastRenderedPageBreak/>
              <w:t>Модулі</w:t>
            </w:r>
          </w:p>
        </w:tc>
        <w:tc>
          <w:tcPr>
            <w:tcW w:w="5245" w:type="dxa"/>
            <w:gridSpan w:val="10"/>
            <w:tcBorders>
              <w:top w:val="single" w:sz="4" w:space="0" w:color="auto"/>
              <w:left w:val="single" w:sz="4" w:space="0" w:color="auto"/>
              <w:bottom w:val="single" w:sz="4" w:space="0" w:color="auto"/>
              <w:right w:val="single" w:sz="4" w:space="0" w:color="auto"/>
            </w:tcBorders>
            <w:vAlign w:val="center"/>
            <w:hideMark/>
          </w:tcPr>
          <w:p w14:paraId="446ED7C1" w14:textId="77777777" w:rsidR="00425EAF" w:rsidRPr="00E0079B" w:rsidRDefault="00425EAF" w:rsidP="00425EAF">
            <w:pPr>
              <w:spacing w:line="276" w:lineRule="auto"/>
              <w:ind w:left="-57" w:right="-57"/>
              <w:jc w:val="center"/>
              <w:rPr>
                <w:b/>
                <w:sz w:val="22"/>
                <w:szCs w:val="22"/>
                <w:lang w:eastAsia="en-US"/>
              </w:rPr>
            </w:pPr>
            <w:r w:rsidRPr="00E0079B">
              <w:rPr>
                <w:b/>
                <w:sz w:val="22"/>
                <w:szCs w:val="22"/>
                <w:lang w:eastAsia="en-US"/>
              </w:rPr>
              <w:t>Змістовий модуль 1</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14:paraId="6B57EAD7" w14:textId="77777777" w:rsidR="00425EAF" w:rsidRPr="00E0079B" w:rsidRDefault="00425EAF" w:rsidP="00425EAF">
            <w:pPr>
              <w:spacing w:line="276" w:lineRule="auto"/>
              <w:ind w:left="-57" w:right="-57"/>
              <w:jc w:val="center"/>
              <w:rPr>
                <w:b/>
                <w:sz w:val="22"/>
                <w:szCs w:val="22"/>
                <w:lang w:eastAsia="en-US"/>
              </w:rPr>
            </w:pPr>
            <w:r w:rsidRPr="00E0079B">
              <w:rPr>
                <w:b/>
                <w:sz w:val="22"/>
                <w:szCs w:val="22"/>
                <w:lang w:eastAsia="en-US"/>
              </w:rPr>
              <w:t>Змістовий модуль 2</w:t>
            </w:r>
          </w:p>
        </w:tc>
      </w:tr>
      <w:tr w:rsidR="00425EAF" w:rsidRPr="00E0079B" w14:paraId="7C1B46B0" w14:textId="77777777" w:rsidTr="00885580">
        <w:trPr>
          <w:trHeight w:val="344"/>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14:paraId="7542EA2B" w14:textId="77777777" w:rsidR="00425EAF" w:rsidRPr="00E0079B" w:rsidRDefault="00425EAF" w:rsidP="00425EAF">
            <w:pPr>
              <w:spacing w:line="276" w:lineRule="auto"/>
              <w:ind w:left="-57" w:right="-57"/>
              <w:jc w:val="center"/>
              <w:rPr>
                <w:b/>
                <w:bCs/>
                <w:sz w:val="22"/>
                <w:szCs w:val="22"/>
                <w:lang w:eastAsia="en-US"/>
              </w:rPr>
            </w:pPr>
            <w:r w:rsidRPr="00E0079B">
              <w:rPr>
                <w:b/>
                <w:bCs/>
                <w:sz w:val="22"/>
                <w:szCs w:val="22"/>
                <w:lang w:eastAsia="en-US"/>
              </w:rPr>
              <w:t>Назва модуля</w:t>
            </w:r>
          </w:p>
        </w:tc>
        <w:tc>
          <w:tcPr>
            <w:tcW w:w="5245" w:type="dxa"/>
            <w:gridSpan w:val="10"/>
            <w:tcBorders>
              <w:top w:val="single" w:sz="4" w:space="0" w:color="auto"/>
              <w:left w:val="single" w:sz="4" w:space="0" w:color="auto"/>
              <w:bottom w:val="single" w:sz="4" w:space="0" w:color="auto"/>
              <w:right w:val="single" w:sz="4" w:space="0" w:color="auto"/>
            </w:tcBorders>
            <w:vAlign w:val="center"/>
            <w:hideMark/>
          </w:tcPr>
          <w:p w14:paraId="231E5AE0" w14:textId="6ED615F7" w:rsidR="00425EAF" w:rsidRPr="00E0079B" w:rsidRDefault="00885580" w:rsidP="00425EAF">
            <w:pPr>
              <w:spacing w:line="276" w:lineRule="auto"/>
              <w:ind w:left="-57" w:right="-57"/>
              <w:jc w:val="center"/>
              <w:rPr>
                <w:rFonts w:eastAsia="Calibri"/>
                <w:b/>
                <w:color w:val="000000"/>
                <w:sz w:val="22"/>
                <w:szCs w:val="22"/>
                <w:lang w:eastAsia="en-US"/>
              </w:rPr>
            </w:pPr>
            <w:r w:rsidRPr="00E82DD6">
              <w:rPr>
                <w:b/>
                <w:bCs/>
                <w:sz w:val="22"/>
                <w:szCs w:val="22"/>
              </w:rPr>
              <w:t>Актуальні проблеми сучасного кримінального права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14:paraId="5E91028A" w14:textId="2A41F972" w:rsidR="00425EAF" w:rsidRPr="00E0079B" w:rsidRDefault="00885580" w:rsidP="00425EAF">
            <w:pPr>
              <w:spacing w:line="276" w:lineRule="auto"/>
              <w:ind w:left="-57" w:right="-57"/>
              <w:jc w:val="center"/>
              <w:rPr>
                <w:rFonts w:eastAsia="Calibri"/>
                <w:b/>
                <w:sz w:val="22"/>
                <w:szCs w:val="22"/>
                <w:lang w:eastAsia="en-US"/>
              </w:rPr>
            </w:pPr>
            <w:r w:rsidRPr="00E82DD6">
              <w:rPr>
                <w:b/>
                <w:bCs/>
                <w:sz w:val="22"/>
                <w:szCs w:val="22"/>
              </w:rPr>
              <w:t>Актуальні проблеми сучасного кримінального процесу</w:t>
            </w:r>
          </w:p>
        </w:tc>
      </w:tr>
      <w:tr w:rsidR="00425EAF" w:rsidRPr="00E0079B" w14:paraId="0D9BC420" w14:textId="77777777" w:rsidTr="00885580">
        <w:trPr>
          <w:trHeight w:val="242"/>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14:paraId="3D73D6FB" w14:textId="56E21C9F" w:rsidR="00425EAF" w:rsidRPr="00E0079B" w:rsidRDefault="00425EAF" w:rsidP="00425EAF">
            <w:pPr>
              <w:spacing w:line="276" w:lineRule="auto"/>
              <w:ind w:left="-57" w:right="-57"/>
              <w:jc w:val="center"/>
              <w:rPr>
                <w:b/>
                <w:bCs/>
                <w:sz w:val="16"/>
                <w:szCs w:val="16"/>
                <w:lang w:eastAsia="en-US"/>
              </w:rPr>
            </w:pPr>
            <w:r w:rsidRPr="00E0079B">
              <w:rPr>
                <w:b/>
                <w:bCs/>
                <w:sz w:val="16"/>
                <w:szCs w:val="16"/>
                <w:lang w:eastAsia="en-US"/>
              </w:rPr>
              <w:t xml:space="preserve">Кількість балів </w:t>
            </w:r>
          </w:p>
        </w:tc>
        <w:tc>
          <w:tcPr>
            <w:tcW w:w="5245" w:type="dxa"/>
            <w:gridSpan w:val="10"/>
            <w:tcBorders>
              <w:top w:val="single" w:sz="4" w:space="0" w:color="auto"/>
              <w:left w:val="single" w:sz="4" w:space="0" w:color="auto"/>
              <w:bottom w:val="single" w:sz="4" w:space="0" w:color="auto"/>
              <w:right w:val="single" w:sz="4" w:space="0" w:color="auto"/>
            </w:tcBorders>
            <w:vAlign w:val="center"/>
            <w:hideMark/>
          </w:tcPr>
          <w:p w14:paraId="200B3D91"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30 балів</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14:paraId="6A45AA1B"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40 балів</w:t>
            </w:r>
          </w:p>
        </w:tc>
      </w:tr>
      <w:tr w:rsidR="00425EAF" w:rsidRPr="00E0079B" w14:paraId="1BFE50DC" w14:textId="77777777" w:rsidTr="00025368">
        <w:trPr>
          <w:trHeight w:val="114"/>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14:paraId="2BBFABD6" w14:textId="77777777" w:rsidR="00425EAF" w:rsidRPr="00E0079B" w:rsidRDefault="00425EAF" w:rsidP="00425EAF">
            <w:pPr>
              <w:spacing w:line="276" w:lineRule="auto"/>
              <w:ind w:left="-57" w:right="-57"/>
              <w:jc w:val="center"/>
              <w:rPr>
                <w:b/>
                <w:bCs/>
                <w:sz w:val="16"/>
                <w:szCs w:val="16"/>
                <w:lang w:eastAsia="en-US"/>
              </w:rPr>
            </w:pPr>
            <w:r w:rsidRPr="00E0079B">
              <w:rPr>
                <w:b/>
                <w:bCs/>
                <w:sz w:val="16"/>
                <w:szCs w:val="16"/>
                <w:lang w:eastAsia="en-US"/>
              </w:rPr>
              <w:t>Лекції</w:t>
            </w:r>
          </w:p>
        </w:tc>
        <w:tc>
          <w:tcPr>
            <w:tcW w:w="567" w:type="dxa"/>
            <w:tcBorders>
              <w:top w:val="single" w:sz="4" w:space="0" w:color="auto"/>
              <w:left w:val="single" w:sz="4" w:space="0" w:color="auto"/>
              <w:bottom w:val="single" w:sz="4" w:space="0" w:color="auto"/>
              <w:right w:val="nil"/>
            </w:tcBorders>
            <w:vAlign w:val="center"/>
            <w:hideMark/>
          </w:tcPr>
          <w:p w14:paraId="732FEAA9"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104A3EE6" w14:textId="77777777" w:rsidR="00425EAF" w:rsidRPr="00E0079B" w:rsidRDefault="00425EAF" w:rsidP="00425EAF">
            <w:pPr>
              <w:spacing w:line="276" w:lineRule="auto"/>
              <w:ind w:left="-57" w:right="-57"/>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B5BA771"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56336221" w14:textId="77777777" w:rsidR="00425EAF" w:rsidRPr="00E0079B" w:rsidRDefault="00425EAF" w:rsidP="00425EAF">
            <w:pPr>
              <w:spacing w:line="276" w:lineRule="auto"/>
              <w:ind w:left="-57" w:right="-57"/>
              <w:jc w:val="center"/>
              <w:rPr>
                <w:sz w:val="16"/>
                <w:szCs w:val="16"/>
                <w:lang w:eastAsia="en-US"/>
              </w:rPr>
            </w:pPr>
          </w:p>
        </w:tc>
        <w:tc>
          <w:tcPr>
            <w:tcW w:w="567" w:type="dxa"/>
            <w:tcBorders>
              <w:top w:val="single" w:sz="4" w:space="0" w:color="auto"/>
              <w:left w:val="single" w:sz="4" w:space="0" w:color="auto"/>
              <w:bottom w:val="single" w:sz="4" w:space="0" w:color="auto"/>
              <w:right w:val="nil"/>
            </w:tcBorders>
            <w:vAlign w:val="center"/>
            <w:hideMark/>
          </w:tcPr>
          <w:p w14:paraId="0C488227"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3</w:t>
            </w:r>
          </w:p>
        </w:tc>
        <w:tc>
          <w:tcPr>
            <w:tcW w:w="425" w:type="dxa"/>
            <w:tcBorders>
              <w:top w:val="single" w:sz="4" w:space="0" w:color="auto"/>
              <w:left w:val="single" w:sz="4" w:space="0" w:color="auto"/>
              <w:bottom w:val="single" w:sz="4" w:space="0" w:color="auto"/>
              <w:right w:val="single" w:sz="4" w:space="0" w:color="auto"/>
            </w:tcBorders>
            <w:vAlign w:val="center"/>
          </w:tcPr>
          <w:p w14:paraId="54B5D6CD" w14:textId="77777777" w:rsidR="00425EAF" w:rsidRPr="00E0079B" w:rsidRDefault="00425EAF" w:rsidP="00425EAF">
            <w:pPr>
              <w:spacing w:line="276" w:lineRule="auto"/>
              <w:ind w:left="-57" w:right="-57"/>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5EFE5EFF"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4</w:t>
            </w:r>
          </w:p>
        </w:tc>
        <w:tc>
          <w:tcPr>
            <w:tcW w:w="425" w:type="dxa"/>
            <w:tcBorders>
              <w:top w:val="single" w:sz="4" w:space="0" w:color="auto"/>
              <w:left w:val="single" w:sz="4" w:space="0" w:color="auto"/>
              <w:bottom w:val="single" w:sz="4" w:space="0" w:color="auto"/>
              <w:right w:val="single" w:sz="4" w:space="0" w:color="auto"/>
            </w:tcBorders>
          </w:tcPr>
          <w:p w14:paraId="5F8F4563" w14:textId="77777777" w:rsidR="00425EAF" w:rsidRPr="00E0079B" w:rsidRDefault="00425EAF" w:rsidP="00425EAF">
            <w:pPr>
              <w:spacing w:line="276" w:lineRule="auto"/>
              <w:ind w:left="-57" w:right="-57"/>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1665BE42"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tcPr>
          <w:p w14:paraId="5840B4E7" w14:textId="77777777" w:rsidR="00425EAF" w:rsidRPr="00E0079B" w:rsidRDefault="00425EAF" w:rsidP="00425EAF">
            <w:pPr>
              <w:spacing w:line="276" w:lineRule="auto"/>
              <w:ind w:left="-57" w:right="-57"/>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568F455"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tcPr>
          <w:p w14:paraId="667248BA" w14:textId="77777777" w:rsidR="00425EAF" w:rsidRPr="00E0079B" w:rsidRDefault="00425EAF" w:rsidP="00425EAF">
            <w:pPr>
              <w:spacing w:line="276" w:lineRule="auto"/>
              <w:ind w:left="-57" w:right="-57"/>
              <w:jc w:val="center"/>
              <w:rPr>
                <w:sz w:val="16"/>
                <w:szCs w:val="16"/>
                <w:lang w:eastAsia="en-US"/>
              </w:rPr>
            </w:pPr>
          </w:p>
        </w:tc>
        <w:tc>
          <w:tcPr>
            <w:tcW w:w="567" w:type="dxa"/>
            <w:tcBorders>
              <w:top w:val="single" w:sz="4" w:space="0" w:color="auto"/>
              <w:left w:val="single" w:sz="4" w:space="0" w:color="auto"/>
              <w:bottom w:val="single" w:sz="4" w:space="0" w:color="auto"/>
              <w:right w:val="nil"/>
            </w:tcBorders>
            <w:vAlign w:val="center"/>
            <w:hideMark/>
          </w:tcPr>
          <w:p w14:paraId="495CFE55"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tcPr>
          <w:p w14:paraId="0F95D8E6" w14:textId="77777777" w:rsidR="00425EAF" w:rsidRPr="00E0079B" w:rsidRDefault="00425EAF" w:rsidP="00425EAF">
            <w:pPr>
              <w:spacing w:line="276" w:lineRule="auto"/>
              <w:ind w:left="-57" w:right="-57"/>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2AEB71E"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8</w:t>
            </w:r>
          </w:p>
        </w:tc>
        <w:tc>
          <w:tcPr>
            <w:tcW w:w="567" w:type="dxa"/>
            <w:tcBorders>
              <w:top w:val="single" w:sz="6" w:space="0" w:color="auto"/>
              <w:left w:val="single" w:sz="6" w:space="0" w:color="auto"/>
              <w:bottom w:val="single" w:sz="6" w:space="0" w:color="auto"/>
              <w:right w:val="single" w:sz="6" w:space="0" w:color="auto"/>
            </w:tcBorders>
            <w:vAlign w:val="center"/>
          </w:tcPr>
          <w:p w14:paraId="03B398EC" w14:textId="77777777" w:rsidR="00425EAF" w:rsidRPr="00E0079B" w:rsidRDefault="00425EAF" w:rsidP="00425EAF">
            <w:pPr>
              <w:spacing w:line="276" w:lineRule="auto"/>
              <w:ind w:left="-57" w:right="-57"/>
              <w:jc w:val="center"/>
              <w:rPr>
                <w:sz w:val="16"/>
                <w:szCs w:val="16"/>
                <w:lang w:eastAsia="en-US"/>
              </w:rPr>
            </w:pPr>
          </w:p>
        </w:tc>
      </w:tr>
      <w:tr w:rsidR="00425EAF" w:rsidRPr="00E0079B" w14:paraId="1F51FB2A" w14:textId="77777777" w:rsidTr="00025368">
        <w:trPr>
          <w:trHeight w:val="603"/>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14:paraId="0670B818" w14:textId="77777777" w:rsidR="00425EAF" w:rsidRPr="00E0079B" w:rsidRDefault="00425EAF" w:rsidP="00885580">
            <w:pPr>
              <w:jc w:val="center"/>
              <w:rPr>
                <w:b/>
                <w:bCs/>
                <w:sz w:val="16"/>
                <w:szCs w:val="16"/>
                <w:lang w:eastAsia="en-US"/>
              </w:rPr>
            </w:pPr>
            <w:r w:rsidRPr="00E0079B">
              <w:rPr>
                <w:b/>
                <w:bCs/>
                <w:sz w:val="16"/>
                <w:szCs w:val="16"/>
                <w:lang w:eastAsia="en-US"/>
              </w:rPr>
              <w:t>Теми лекцій</w:t>
            </w:r>
          </w:p>
        </w:tc>
        <w:tc>
          <w:tcPr>
            <w:tcW w:w="567" w:type="dxa"/>
            <w:tcBorders>
              <w:top w:val="single" w:sz="4" w:space="0" w:color="auto"/>
              <w:left w:val="single" w:sz="4" w:space="0" w:color="auto"/>
              <w:bottom w:val="single" w:sz="4" w:space="0" w:color="auto"/>
              <w:right w:val="nil"/>
            </w:tcBorders>
            <w:vAlign w:val="center"/>
            <w:hideMark/>
          </w:tcPr>
          <w:p w14:paraId="2D533372"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лекції 1</w:t>
            </w:r>
          </w:p>
        </w:tc>
        <w:tc>
          <w:tcPr>
            <w:tcW w:w="426" w:type="dxa"/>
            <w:tcBorders>
              <w:top w:val="single" w:sz="4" w:space="0" w:color="auto"/>
              <w:left w:val="single" w:sz="4" w:space="0" w:color="auto"/>
              <w:bottom w:val="single" w:sz="4" w:space="0" w:color="auto"/>
              <w:right w:val="single" w:sz="4" w:space="0" w:color="auto"/>
            </w:tcBorders>
            <w:vAlign w:val="center"/>
          </w:tcPr>
          <w:p w14:paraId="6BE95984" w14:textId="77777777" w:rsidR="00425EAF" w:rsidRPr="00E0079B" w:rsidRDefault="00425EAF" w:rsidP="00425EAF">
            <w:pPr>
              <w:spacing w:line="276" w:lineRule="auto"/>
              <w:ind w:left="-57" w:right="-57"/>
              <w:rPr>
                <w: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21C0EE1"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лекції 3</w:t>
            </w:r>
          </w:p>
        </w:tc>
        <w:tc>
          <w:tcPr>
            <w:tcW w:w="567" w:type="dxa"/>
            <w:tcBorders>
              <w:top w:val="single" w:sz="4" w:space="0" w:color="auto"/>
              <w:left w:val="single" w:sz="4" w:space="0" w:color="auto"/>
              <w:bottom w:val="single" w:sz="4" w:space="0" w:color="auto"/>
              <w:right w:val="single" w:sz="4" w:space="0" w:color="auto"/>
            </w:tcBorders>
            <w:vAlign w:val="center"/>
          </w:tcPr>
          <w:p w14:paraId="3973C1F4" w14:textId="77777777" w:rsidR="00425EAF" w:rsidRPr="00E0079B" w:rsidRDefault="00425EAF" w:rsidP="00425EAF">
            <w:pPr>
              <w:spacing w:line="276" w:lineRule="auto"/>
              <w:ind w:left="-57" w:right="-57"/>
              <w:rPr>
                <w:i/>
                <w:sz w:val="16"/>
                <w:szCs w:val="16"/>
                <w:lang w:eastAsia="en-US"/>
              </w:rPr>
            </w:pPr>
          </w:p>
        </w:tc>
        <w:tc>
          <w:tcPr>
            <w:tcW w:w="567" w:type="dxa"/>
            <w:tcBorders>
              <w:top w:val="single" w:sz="4" w:space="0" w:color="auto"/>
              <w:left w:val="single" w:sz="4" w:space="0" w:color="auto"/>
              <w:bottom w:val="single" w:sz="4" w:space="0" w:color="auto"/>
              <w:right w:val="nil"/>
            </w:tcBorders>
            <w:vAlign w:val="center"/>
            <w:hideMark/>
          </w:tcPr>
          <w:p w14:paraId="28E47CFE"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лекції 4</w:t>
            </w:r>
          </w:p>
        </w:tc>
        <w:tc>
          <w:tcPr>
            <w:tcW w:w="425" w:type="dxa"/>
            <w:tcBorders>
              <w:top w:val="single" w:sz="4" w:space="0" w:color="auto"/>
              <w:left w:val="single" w:sz="4" w:space="0" w:color="auto"/>
              <w:bottom w:val="single" w:sz="4" w:space="0" w:color="auto"/>
              <w:right w:val="single" w:sz="4" w:space="0" w:color="auto"/>
            </w:tcBorders>
            <w:vAlign w:val="center"/>
          </w:tcPr>
          <w:p w14:paraId="609BDD76" w14:textId="77777777" w:rsidR="00425EAF" w:rsidRPr="00E0079B" w:rsidRDefault="00425EAF" w:rsidP="00425EAF">
            <w:pPr>
              <w:spacing w:line="276" w:lineRule="auto"/>
              <w:ind w:left="-57" w:right="-57"/>
              <w:rPr>
                <w: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568BD2C1"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лекції 5</w:t>
            </w:r>
          </w:p>
        </w:tc>
        <w:tc>
          <w:tcPr>
            <w:tcW w:w="425" w:type="dxa"/>
            <w:tcBorders>
              <w:top w:val="single" w:sz="4" w:space="0" w:color="auto"/>
              <w:left w:val="single" w:sz="4" w:space="0" w:color="auto"/>
              <w:bottom w:val="single" w:sz="4" w:space="0" w:color="auto"/>
              <w:right w:val="single" w:sz="4" w:space="0" w:color="auto"/>
            </w:tcBorders>
          </w:tcPr>
          <w:p w14:paraId="4D211C9D" w14:textId="77777777" w:rsidR="00425EAF" w:rsidRPr="00E0079B" w:rsidRDefault="00425EAF" w:rsidP="00425EAF">
            <w:pPr>
              <w:spacing w:line="276" w:lineRule="auto"/>
              <w:ind w:left="-57" w:right="-57"/>
              <w:rPr>
                <w: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0A539F76"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лекції 7</w:t>
            </w:r>
          </w:p>
        </w:tc>
        <w:tc>
          <w:tcPr>
            <w:tcW w:w="567" w:type="dxa"/>
            <w:tcBorders>
              <w:top w:val="single" w:sz="4" w:space="0" w:color="auto"/>
              <w:left w:val="single" w:sz="4" w:space="0" w:color="auto"/>
              <w:bottom w:val="single" w:sz="4" w:space="0" w:color="auto"/>
              <w:right w:val="single" w:sz="4" w:space="0" w:color="auto"/>
            </w:tcBorders>
          </w:tcPr>
          <w:p w14:paraId="45191EF9" w14:textId="77777777" w:rsidR="00425EAF" w:rsidRPr="00E0079B" w:rsidRDefault="00425EAF" w:rsidP="00425EAF">
            <w:pPr>
              <w:spacing w:line="276" w:lineRule="auto"/>
              <w:ind w:left="-57" w:right="-57"/>
              <w:rPr>
                <w: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FC61DA1"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лекції 9</w:t>
            </w:r>
          </w:p>
        </w:tc>
        <w:tc>
          <w:tcPr>
            <w:tcW w:w="567" w:type="dxa"/>
            <w:tcBorders>
              <w:top w:val="single" w:sz="4" w:space="0" w:color="auto"/>
              <w:left w:val="single" w:sz="4" w:space="0" w:color="auto"/>
              <w:bottom w:val="single" w:sz="4" w:space="0" w:color="auto"/>
              <w:right w:val="single" w:sz="4" w:space="0" w:color="auto"/>
            </w:tcBorders>
            <w:vAlign w:val="center"/>
          </w:tcPr>
          <w:p w14:paraId="1E6BAE43" w14:textId="77777777" w:rsidR="00425EAF" w:rsidRPr="00E0079B" w:rsidRDefault="00425EAF" w:rsidP="00425EAF">
            <w:pPr>
              <w:spacing w:line="276" w:lineRule="auto"/>
              <w:ind w:left="-57" w:right="-57"/>
              <w:rPr>
                <w:i/>
                <w:sz w:val="16"/>
                <w:szCs w:val="16"/>
                <w:lang w:eastAsia="en-US"/>
              </w:rPr>
            </w:pPr>
          </w:p>
        </w:tc>
        <w:tc>
          <w:tcPr>
            <w:tcW w:w="567" w:type="dxa"/>
            <w:tcBorders>
              <w:top w:val="single" w:sz="4" w:space="0" w:color="auto"/>
              <w:left w:val="single" w:sz="4" w:space="0" w:color="auto"/>
              <w:bottom w:val="single" w:sz="4" w:space="0" w:color="auto"/>
              <w:right w:val="nil"/>
            </w:tcBorders>
            <w:vAlign w:val="center"/>
            <w:hideMark/>
          </w:tcPr>
          <w:p w14:paraId="24091516"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лекції 13</w:t>
            </w:r>
          </w:p>
        </w:tc>
        <w:tc>
          <w:tcPr>
            <w:tcW w:w="567" w:type="dxa"/>
            <w:tcBorders>
              <w:top w:val="single" w:sz="4" w:space="0" w:color="auto"/>
              <w:left w:val="single" w:sz="4" w:space="0" w:color="auto"/>
              <w:bottom w:val="single" w:sz="4" w:space="0" w:color="auto"/>
              <w:right w:val="single" w:sz="4" w:space="0" w:color="auto"/>
            </w:tcBorders>
            <w:vAlign w:val="center"/>
          </w:tcPr>
          <w:p w14:paraId="0B7AB12E" w14:textId="77777777" w:rsidR="00425EAF" w:rsidRPr="00E0079B" w:rsidRDefault="00425EAF" w:rsidP="00425EAF">
            <w:pPr>
              <w:spacing w:line="276" w:lineRule="auto"/>
              <w:ind w:left="-57" w:right="-57"/>
              <w:rPr>
                <w: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CEBF06C"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лекції 15</w:t>
            </w:r>
          </w:p>
        </w:tc>
        <w:tc>
          <w:tcPr>
            <w:tcW w:w="567" w:type="dxa"/>
            <w:tcBorders>
              <w:top w:val="single" w:sz="6" w:space="0" w:color="auto"/>
              <w:left w:val="single" w:sz="6" w:space="0" w:color="auto"/>
              <w:bottom w:val="single" w:sz="6" w:space="0" w:color="auto"/>
              <w:right w:val="single" w:sz="6" w:space="0" w:color="auto"/>
            </w:tcBorders>
            <w:vAlign w:val="center"/>
          </w:tcPr>
          <w:p w14:paraId="027360B7" w14:textId="77777777" w:rsidR="00425EAF" w:rsidRPr="00E0079B" w:rsidRDefault="00425EAF" w:rsidP="00425EAF">
            <w:pPr>
              <w:spacing w:line="276" w:lineRule="auto"/>
              <w:ind w:left="-57" w:right="-57"/>
              <w:rPr>
                <w:i/>
                <w:sz w:val="16"/>
                <w:szCs w:val="16"/>
                <w:lang w:eastAsia="en-US"/>
              </w:rPr>
            </w:pPr>
          </w:p>
        </w:tc>
      </w:tr>
      <w:tr w:rsidR="00425EAF" w:rsidRPr="00E0079B" w14:paraId="45E9E004" w14:textId="77777777" w:rsidTr="00885580">
        <w:trPr>
          <w:trHeight w:val="946"/>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14:paraId="271D33F5" w14:textId="623DC513" w:rsidR="00425EAF" w:rsidRPr="00E0079B" w:rsidRDefault="00885580" w:rsidP="00885580">
            <w:pPr>
              <w:jc w:val="center"/>
              <w:rPr>
                <w:b/>
                <w:bCs/>
                <w:sz w:val="16"/>
                <w:szCs w:val="16"/>
                <w:lang w:eastAsia="en-US"/>
              </w:rPr>
            </w:pPr>
            <w:r w:rsidRPr="00E0079B">
              <w:rPr>
                <w:b/>
                <w:bCs/>
                <w:sz w:val="16"/>
                <w:szCs w:val="16"/>
                <w:lang w:eastAsia="en-US"/>
              </w:rPr>
              <w:t>С</w:t>
            </w:r>
            <w:r w:rsidR="00425EAF" w:rsidRPr="00E0079B">
              <w:rPr>
                <w:b/>
                <w:bCs/>
                <w:sz w:val="16"/>
                <w:szCs w:val="16"/>
                <w:lang w:eastAsia="en-US"/>
              </w:rPr>
              <w:t>емінарськ</w:t>
            </w:r>
            <w:r w:rsidRPr="00E0079B">
              <w:rPr>
                <w:b/>
                <w:bCs/>
                <w:sz w:val="16"/>
                <w:szCs w:val="16"/>
                <w:lang w:eastAsia="en-US"/>
              </w:rPr>
              <w:t>і</w:t>
            </w:r>
            <w:r w:rsidR="00425EAF" w:rsidRPr="00E0079B">
              <w:rPr>
                <w:b/>
                <w:bCs/>
                <w:sz w:val="16"/>
                <w:szCs w:val="16"/>
                <w:lang w:eastAsia="en-US"/>
              </w:rPr>
              <w:t xml:space="preserve"> занят</w:t>
            </w:r>
            <w:r w:rsidRPr="00E0079B">
              <w:rPr>
                <w:b/>
                <w:bCs/>
                <w:sz w:val="16"/>
                <w:szCs w:val="16"/>
                <w:lang w:eastAsia="en-US"/>
              </w:rPr>
              <w:t>тя</w:t>
            </w:r>
          </w:p>
        </w:tc>
        <w:tc>
          <w:tcPr>
            <w:tcW w:w="567" w:type="dxa"/>
            <w:tcBorders>
              <w:top w:val="single" w:sz="4" w:space="0" w:color="auto"/>
              <w:left w:val="single" w:sz="4" w:space="0" w:color="auto"/>
              <w:bottom w:val="single" w:sz="4" w:space="0" w:color="auto"/>
              <w:right w:val="nil"/>
            </w:tcBorders>
            <w:vAlign w:val="center"/>
          </w:tcPr>
          <w:p w14:paraId="265F033D" w14:textId="77777777" w:rsidR="00425EAF" w:rsidRPr="00E0079B" w:rsidRDefault="00425EAF" w:rsidP="00425EAF">
            <w:pPr>
              <w:spacing w:line="276" w:lineRule="auto"/>
              <w:ind w:left="-57" w:right="-57"/>
              <w:rPr>
                <w:i/>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14:paraId="260C0EB5"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заняття 2</w:t>
            </w:r>
          </w:p>
        </w:tc>
        <w:tc>
          <w:tcPr>
            <w:tcW w:w="567" w:type="dxa"/>
            <w:tcBorders>
              <w:top w:val="single" w:sz="4" w:space="0" w:color="auto"/>
              <w:left w:val="single" w:sz="4" w:space="0" w:color="auto"/>
              <w:bottom w:val="single" w:sz="4" w:space="0" w:color="auto"/>
              <w:right w:val="single" w:sz="4" w:space="0" w:color="auto"/>
            </w:tcBorders>
            <w:vAlign w:val="center"/>
          </w:tcPr>
          <w:p w14:paraId="379CFD89" w14:textId="77777777" w:rsidR="00425EAF" w:rsidRPr="00E0079B" w:rsidRDefault="00425EAF" w:rsidP="00425EAF">
            <w:pPr>
              <w:spacing w:line="276" w:lineRule="auto"/>
              <w:ind w:left="-57" w:right="-57"/>
              <w:rPr>
                <w: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B74B10"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заняття 3</w:t>
            </w:r>
          </w:p>
        </w:tc>
        <w:tc>
          <w:tcPr>
            <w:tcW w:w="567" w:type="dxa"/>
            <w:tcBorders>
              <w:top w:val="single" w:sz="4" w:space="0" w:color="auto"/>
              <w:left w:val="single" w:sz="4" w:space="0" w:color="auto"/>
              <w:bottom w:val="single" w:sz="4" w:space="0" w:color="auto"/>
              <w:right w:val="nil"/>
            </w:tcBorders>
            <w:vAlign w:val="center"/>
          </w:tcPr>
          <w:p w14:paraId="3EC75391" w14:textId="77777777" w:rsidR="00425EAF" w:rsidRPr="00E0079B" w:rsidRDefault="00425EAF" w:rsidP="00425EAF">
            <w:pPr>
              <w:spacing w:line="276" w:lineRule="auto"/>
              <w:ind w:left="-57" w:right="-57"/>
              <w:rPr>
                <w: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FDDC8B3"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заняття 4</w:t>
            </w:r>
          </w:p>
        </w:tc>
        <w:tc>
          <w:tcPr>
            <w:tcW w:w="567" w:type="dxa"/>
            <w:tcBorders>
              <w:top w:val="single" w:sz="4" w:space="0" w:color="auto"/>
              <w:left w:val="single" w:sz="4" w:space="0" w:color="auto"/>
              <w:bottom w:val="single" w:sz="4" w:space="0" w:color="auto"/>
              <w:right w:val="single" w:sz="4" w:space="0" w:color="auto"/>
            </w:tcBorders>
          </w:tcPr>
          <w:p w14:paraId="7A6971DC" w14:textId="77777777" w:rsidR="00425EAF" w:rsidRPr="00E0079B" w:rsidRDefault="00425EAF" w:rsidP="00425EAF">
            <w:pPr>
              <w:spacing w:line="276" w:lineRule="auto"/>
              <w:ind w:left="-57" w:right="-57"/>
              <w:rPr>
                <w: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14:paraId="3A42086C"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заняття 5</w:t>
            </w:r>
          </w:p>
        </w:tc>
        <w:tc>
          <w:tcPr>
            <w:tcW w:w="567" w:type="dxa"/>
            <w:tcBorders>
              <w:top w:val="single" w:sz="4" w:space="0" w:color="auto"/>
              <w:left w:val="single" w:sz="4" w:space="0" w:color="auto"/>
              <w:bottom w:val="single" w:sz="4" w:space="0" w:color="auto"/>
              <w:right w:val="single" w:sz="4" w:space="0" w:color="auto"/>
            </w:tcBorders>
          </w:tcPr>
          <w:p w14:paraId="1249E8AF" w14:textId="77777777" w:rsidR="00425EAF" w:rsidRPr="00E0079B" w:rsidRDefault="00425EAF" w:rsidP="00425EAF">
            <w:pPr>
              <w:spacing w:line="276" w:lineRule="auto"/>
              <w:ind w:left="-57" w:right="-57"/>
              <w:rPr>
                <w: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3870460F"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заняття 7</w:t>
            </w:r>
          </w:p>
        </w:tc>
        <w:tc>
          <w:tcPr>
            <w:tcW w:w="567" w:type="dxa"/>
            <w:tcBorders>
              <w:top w:val="single" w:sz="4" w:space="0" w:color="auto"/>
              <w:left w:val="single" w:sz="4" w:space="0" w:color="auto"/>
              <w:bottom w:val="single" w:sz="4" w:space="0" w:color="auto"/>
              <w:right w:val="single" w:sz="4" w:space="0" w:color="auto"/>
            </w:tcBorders>
            <w:vAlign w:val="center"/>
          </w:tcPr>
          <w:p w14:paraId="463C880A" w14:textId="77777777" w:rsidR="00425EAF" w:rsidRPr="00E0079B" w:rsidRDefault="00425EAF" w:rsidP="00425EAF">
            <w:pPr>
              <w:spacing w:line="276" w:lineRule="auto"/>
              <w:ind w:left="-57" w:right="-57"/>
              <w:rPr>
                <w: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B3BB244"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заняття 9</w:t>
            </w:r>
          </w:p>
        </w:tc>
        <w:tc>
          <w:tcPr>
            <w:tcW w:w="567" w:type="dxa"/>
            <w:tcBorders>
              <w:top w:val="single" w:sz="4" w:space="0" w:color="auto"/>
              <w:left w:val="single" w:sz="4" w:space="0" w:color="auto"/>
              <w:bottom w:val="single" w:sz="4" w:space="0" w:color="auto"/>
              <w:right w:val="nil"/>
            </w:tcBorders>
            <w:vAlign w:val="center"/>
          </w:tcPr>
          <w:p w14:paraId="5C328AE1" w14:textId="77777777" w:rsidR="00425EAF" w:rsidRPr="00E0079B" w:rsidRDefault="00425EAF" w:rsidP="00425EAF">
            <w:pPr>
              <w:spacing w:line="276" w:lineRule="auto"/>
              <w:ind w:left="-57" w:right="-57"/>
              <w:rPr>
                <w: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A06D213"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заняття 13</w:t>
            </w:r>
          </w:p>
        </w:tc>
        <w:tc>
          <w:tcPr>
            <w:tcW w:w="567" w:type="dxa"/>
            <w:tcBorders>
              <w:top w:val="single" w:sz="4" w:space="0" w:color="auto"/>
              <w:left w:val="single" w:sz="4" w:space="0" w:color="auto"/>
              <w:bottom w:val="single" w:sz="4" w:space="0" w:color="auto"/>
              <w:right w:val="single" w:sz="4" w:space="0" w:color="auto"/>
            </w:tcBorders>
            <w:vAlign w:val="center"/>
          </w:tcPr>
          <w:p w14:paraId="12B5F1CE" w14:textId="77777777" w:rsidR="00425EAF" w:rsidRPr="00E0079B" w:rsidRDefault="00425EAF" w:rsidP="00425EAF">
            <w:pPr>
              <w:spacing w:line="276" w:lineRule="auto"/>
              <w:ind w:left="-57" w:right="-57"/>
              <w:rPr>
                <w:i/>
                <w:sz w:val="16"/>
                <w:szCs w:val="16"/>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14:paraId="690A2993" w14:textId="77777777" w:rsidR="00425EAF" w:rsidRPr="00E0079B" w:rsidRDefault="00425EAF" w:rsidP="00425EAF">
            <w:pPr>
              <w:spacing w:line="276" w:lineRule="auto"/>
              <w:ind w:left="-57" w:right="-57"/>
              <w:rPr>
                <w:i/>
                <w:sz w:val="16"/>
                <w:szCs w:val="16"/>
                <w:lang w:eastAsia="en-US"/>
              </w:rPr>
            </w:pPr>
            <w:r w:rsidRPr="00E0079B">
              <w:rPr>
                <w:i/>
                <w:sz w:val="16"/>
                <w:szCs w:val="16"/>
                <w:lang w:eastAsia="en-US"/>
              </w:rPr>
              <w:t>Тема заняття 15</w:t>
            </w:r>
          </w:p>
        </w:tc>
      </w:tr>
      <w:tr w:rsidR="00425EAF" w:rsidRPr="00E0079B" w14:paraId="4BABA8A9" w14:textId="77777777" w:rsidTr="00885580">
        <w:trPr>
          <w:trHeight w:val="214"/>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14:paraId="3843DDB5" w14:textId="3DF42815" w:rsidR="00425EAF" w:rsidRPr="00E0079B" w:rsidRDefault="00885580" w:rsidP="00885580">
            <w:pPr>
              <w:jc w:val="center"/>
              <w:rPr>
                <w:b/>
                <w:bCs/>
                <w:sz w:val="16"/>
                <w:szCs w:val="16"/>
                <w:lang w:eastAsia="en-US"/>
              </w:rPr>
            </w:pPr>
            <w:r w:rsidRPr="00E0079B">
              <w:rPr>
                <w:b/>
                <w:bCs/>
                <w:sz w:val="16"/>
                <w:szCs w:val="16"/>
                <w:lang w:eastAsia="en-US"/>
              </w:rPr>
              <w:t>П</w:t>
            </w:r>
            <w:r w:rsidR="00425EAF" w:rsidRPr="00E0079B">
              <w:rPr>
                <w:b/>
                <w:bCs/>
                <w:sz w:val="16"/>
                <w:szCs w:val="16"/>
                <w:lang w:eastAsia="en-US"/>
              </w:rPr>
              <w:t>рактичн</w:t>
            </w:r>
            <w:r w:rsidRPr="00E0079B">
              <w:rPr>
                <w:b/>
                <w:bCs/>
                <w:sz w:val="16"/>
                <w:szCs w:val="16"/>
                <w:lang w:eastAsia="en-US"/>
              </w:rPr>
              <w:t>і</w:t>
            </w:r>
            <w:r w:rsidR="00425EAF" w:rsidRPr="00E0079B">
              <w:rPr>
                <w:b/>
                <w:bCs/>
                <w:sz w:val="16"/>
                <w:szCs w:val="16"/>
                <w:lang w:eastAsia="en-US"/>
              </w:rPr>
              <w:t xml:space="preserve"> занят</w:t>
            </w:r>
            <w:r w:rsidRPr="00E0079B">
              <w:rPr>
                <w:b/>
                <w:bCs/>
                <w:sz w:val="16"/>
                <w:szCs w:val="16"/>
                <w:lang w:eastAsia="en-US"/>
              </w:rPr>
              <w:t>тя</w:t>
            </w:r>
          </w:p>
        </w:tc>
        <w:tc>
          <w:tcPr>
            <w:tcW w:w="567" w:type="dxa"/>
            <w:tcBorders>
              <w:top w:val="single" w:sz="4" w:space="0" w:color="auto"/>
              <w:left w:val="single" w:sz="4" w:space="0" w:color="auto"/>
              <w:bottom w:val="single" w:sz="4" w:space="0" w:color="auto"/>
              <w:right w:val="nil"/>
            </w:tcBorders>
            <w:vAlign w:val="center"/>
          </w:tcPr>
          <w:p w14:paraId="1E9D43F2" w14:textId="77777777" w:rsidR="00425EAF" w:rsidRPr="00E0079B" w:rsidRDefault="00425EAF" w:rsidP="00425EAF">
            <w:pPr>
              <w:spacing w:line="276" w:lineRule="auto"/>
              <w:ind w:left="-57" w:right="-57"/>
              <w:rPr>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12445091"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1D3803F"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9EBEC39"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nil"/>
            </w:tcBorders>
            <w:vAlign w:val="center"/>
          </w:tcPr>
          <w:p w14:paraId="3AD1F96F" w14:textId="77777777" w:rsidR="00425EAF" w:rsidRPr="00E0079B" w:rsidRDefault="00425EAF" w:rsidP="00425EAF">
            <w:pPr>
              <w:spacing w:line="276" w:lineRule="auto"/>
              <w:ind w:left="-57" w:right="-57"/>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245AF00B"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4FB78BDE" w14:textId="77777777" w:rsidR="00425EAF" w:rsidRPr="00E0079B" w:rsidRDefault="00425EAF" w:rsidP="00425EAF">
            <w:pPr>
              <w:spacing w:line="276" w:lineRule="auto"/>
              <w:ind w:left="-57" w:right="-57"/>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14:paraId="4F7DB47D"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24820E62"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2C6E7974"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536254B"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9417308"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nil"/>
            </w:tcBorders>
            <w:vAlign w:val="center"/>
          </w:tcPr>
          <w:p w14:paraId="4EE6CA01"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6E068E0"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A240B0D" w14:textId="77777777" w:rsidR="00425EAF" w:rsidRPr="00E0079B" w:rsidRDefault="00425EAF" w:rsidP="00425EAF">
            <w:pPr>
              <w:spacing w:line="276" w:lineRule="auto"/>
              <w:ind w:left="-57" w:right="-57"/>
              <w:rPr>
                <w:sz w:val="16"/>
                <w:szCs w:val="16"/>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03C8DBFA" w14:textId="77777777" w:rsidR="00425EAF" w:rsidRPr="00E0079B" w:rsidRDefault="00425EAF" w:rsidP="00425EAF">
            <w:pPr>
              <w:spacing w:line="276" w:lineRule="auto"/>
              <w:ind w:left="-57" w:right="-57"/>
              <w:rPr>
                <w:sz w:val="16"/>
                <w:szCs w:val="16"/>
                <w:lang w:eastAsia="en-US"/>
              </w:rPr>
            </w:pPr>
          </w:p>
        </w:tc>
      </w:tr>
      <w:tr w:rsidR="00425EAF" w:rsidRPr="00E0079B" w14:paraId="3C795BE7" w14:textId="77777777" w:rsidTr="00885580">
        <w:trPr>
          <w:trHeight w:val="180"/>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14:paraId="137246FF" w14:textId="3385FBD2" w:rsidR="00425EAF" w:rsidRPr="00E0079B" w:rsidRDefault="00885580" w:rsidP="00885580">
            <w:pPr>
              <w:rPr>
                <w:b/>
                <w:bCs/>
                <w:sz w:val="16"/>
                <w:szCs w:val="16"/>
                <w:lang w:eastAsia="en-US"/>
              </w:rPr>
            </w:pPr>
            <w:r w:rsidRPr="00E0079B">
              <w:rPr>
                <w:b/>
                <w:bCs/>
                <w:sz w:val="16"/>
                <w:szCs w:val="16"/>
                <w:lang w:eastAsia="en-US"/>
              </w:rPr>
              <w:t>Л</w:t>
            </w:r>
            <w:r w:rsidR="00425EAF" w:rsidRPr="00E0079B">
              <w:rPr>
                <w:b/>
                <w:bCs/>
                <w:sz w:val="16"/>
                <w:szCs w:val="16"/>
                <w:lang w:eastAsia="en-US"/>
              </w:rPr>
              <w:t>абораторн</w:t>
            </w:r>
            <w:r w:rsidRPr="00E0079B">
              <w:rPr>
                <w:b/>
                <w:bCs/>
                <w:sz w:val="16"/>
                <w:szCs w:val="16"/>
                <w:lang w:eastAsia="en-US"/>
              </w:rPr>
              <w:t>і</w:t>
            </w:r>
            <w:r w:rsidR="00425EAF" w:rsidRPr="00E0079B">
              <w:rPr>
                <w:b/>
                <w:bCs/>
                <w:sz w:val="16"/>
                <w:szCs w:val="16"/>
                <w:lang w:eastAsia="en-US"/>
              </w:rPr>
              <w:t xml:space="preserve"> занят</w:t>
            </w:r>
            <w:r w:rsidRPr="00E0079B">
              <w:rPr>
                <w:b/>
                <w:bCs/>
                <w:sz w:val="16"/>
                <w:szCs w:val="16"/>
                <w:lang w:eastAsia="en-US"/>
              </w:rPr>
              <w:t>тя</w:t>
            </w:r>
          </w:p>
        </w:tc>
        <w:tc>
          <w:tcPr>
            <w:tcW w:w="567" w:type="dxa"/>
            <w:tcBorders>
              <w:top w:val="single" w:sz="4" w:space="0" w:color="auto"/>
              <w:left w:val="single" w:sz="4" w:space="0" w:color="auto"/>
              <w:bottom w:val="single" w:sz="4" w:space="0" w:color="auto"/>
              <w:right w:val="nil"/>
            </w:tcBorders>
            <w:vAlign w:val="center"/>
          </w:tcPr>
          <w:p w14:paraId="221A51D2" w14:textId="77777777" w:rsidR="00425EAF" w:rsidRPr="00E0079B" w:rsidRDefault="00425EAF" w:rsidP="00425EAF">
            <w:pPr>
              <w:spacing w:line="276" w:lineRule="auto"/>
              <w:ind w:left="-57" w:right="-57"/>
              <w:rPr>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66C1AD11"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F1965D4"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C644B21"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nil"/>
            </w:tcBorders>
            <w:vAlign w:val="center"/>
          </w:tcPr>
          <w:p w14:paraId="2EA33E61" w14:textId="77777777" w:rsidR="00425EAF" w:rsidRPr="00E0079B" w:rsidRDefault="00425EAF" w:rsidP="00425EAF">
            <w:pPr>
              <w:spacing w:line="276" w:lineRule="auto"/>
              <w:ind w:left="-57" w:right="-57"/>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479CDFC9"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684205F9" w14:textId="77777777" w:rsidR="00425EAF" w:rsidRPr="00E0079B" w:rsidRDefault="00425EAF" w:rsidP="00425EAF">
            <w:pPr>
              <w:spacing w:line="276" w:lineRule="auto"/>
              <w:ind w:left="-57" w:right="-57"/>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14:paraId="47EC0722"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44DA8FD9"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0FCD5246"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2DA041F"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0DCF80D"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nil"/>
            </w:tcBorders>
            <w:vAlign w:val="center"/>
          </w:tcPr>
          <w:p w14:paraId="0824B596"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356EB13"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884F87E" w14:textId="77777777" w:rsidR="00425EAF" w:rsidRPr="00E0079B" w:rsidRDefault="00425EAF" w:rsidP="00425EAF">
            <w:pPr>
              <w:spacing w:line="276" w:lineRule="auto"/>
              <w:ind w:left="-57" w:right="-57"/>
              <w:rPr>
                <w:sz w:val="16"/>
                <w:szCs w:val="16"/>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603DC347" w14:textId="77777777" w:rsidR="00425EAF" w:rsidRPr="00E0079B" w:rsidRDefault="00425EAF" w:rsidP="00425EAF">
            <w:pPr>
              <w:spacing w:line="276" w:lineRule="auto"/>
              <w:ind w:left="-57" w:right="-57"/>
              <w:rPr>
                <w:sz w:val="16"/>
                <w:szCs w:val="16"/>
                <w:lang w:eastAsia="en-US"/>
              </w:rPr>
            </w:pPr>
          </w:p>
        </w:tc>
      </w:tr>
      <w:tr w:rsidR="00425EAF" w:rsidRPr="00E0079B" w14:paraId="5057A7AE" w14:textId="77777777" w:rsidTr="00025368">
        <w:trPr>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14:paraId="16C76FFB" w14:textId="77777777" w:rsidR="00425EAF" w:rsidRPr="00E0079B" w:rsidRDefault="00425EAF" w:rsidP="00885580">
            <w:pPr>
              <w:jc w:val="center"/>
              <w:rPr>
                <w:b/>
                <w:bCs/>
                <w:sz w:val="16"/>
                <w:szCs w:val="16"/>
                <w:lang w:eastAsia="en-US"/>
              </w:rPr>
            </w:pPr>
            <w:r w:rsidRPr="00E0079B">
              <w:rPr>
                <w:b/>
                <w:bCs/>
                <w:sz w:val="16"/>
                <w:szCs w:val="16"/>
                <w:lang w:eastAsia="en-US"/>
              </w:rPr>
              <w:t>Самостійна робота</w:t>
            </w:r>
          </w:p>
        </w:tc>
        <w:tc>
          <w:tcPr>
            <w:tcW w:w="567" w:type="dxa"/>
            <w:tcBorders>
              <w:top w:val="single" w:sz="4" w:space="0" w:color="auto"/>
              <w:left w:val="single" w:sz="4" w:space="0" w:color="auto"/>
              <w:bottom w:val="single" w:sz="4" w:space="0" w:color="auto"/>
              <w:right w:val="nil"/>
            </w:tcBorders>
            <w:vAlign w:val="center"/>
            <w:hideMark/>
          </w:tcPr>
          <w:p w14:paraId="7C1FB976"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5 балів</w:t>
            </w:r>
          </w:p>
        </w:tc>
        <w:tc>
          <w:tcPr>
            <w:tcW w:w="426" w:type="dxa"/>
            <w:tcBorders>
              <w:top w:val="single" w:sz="4" w:space="0" w:color="auto"/>
              <w:left w:val="single" w:sz="4" w:space="0" w:color="auto"/>
              <w:bottom w:val="single" w:sz="4" w:space="0" w:color="auto"/>
              <w:right w:val="single" w:sz="4" w:space="0" w:color="auto"/>
            </w:tcBorders>
            <w:vAlign w:val="center"/>
          </w:tcPr>
          <w:p w14:paraId="681AD66E" w14:textId="77777777" w:rsidR="00425EAF" w:rsidRPr="00E0079B" w:rsidRDefault="00425EAF" w:rsidP="00425EAF">
            <w:pPr>
              <w:spacing w:line="276" w:lineRule="auto"/>
              <w:ind w:left="-57" w:right="-57"/>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8A12FD2" w14:textId="77777777" w:rsidR="00425EAF" w:rsidRPr="00E0079B" w:rsidRDefault="00425EAF" w:rsidP="00425EAF">
            <w:pPr>
              <w:spacing w:line="276" w:lineRule="auto"/>
              <w:ind w:left="-57" w:right="-57"/>
              <w:rPr>
                <w:sz w:val="16"/>
                <w:szCs w:val="16"/>
                <w:lang w:eastAsia="en-US"/>
              </w:rPr>
            </w:pPr>
            <w:r w:rsidRPr="00E0079B">
              <w:rPr>
                <w:sz w:val="16"/>
                <w:szCs w:val="16"/>
                <w:lang w:eastAsia="en-US"/>
              </w:rPr>
              <w:t>5 балів</w:t>
            </w:r>
          </w:p>
        </w:tc>
        <w:tc>
          <w:tcPr>
            <w:tcW w:w="567" w:type="dxa"/>
            <w:tcBorders>
              <w:top w:val="single" w:sz="4" w:space="0" w:color="auto"/>
              <w:left w:val="single" w:sz="4" w:space="0" w:color="auto"/>
              <w:bottom w:val="single" w:sz="4" w:space="0" w:color="auto"/>
              <w:right w:val="single" w:sz="4" w:space="0" w:color="auto"/>
            </w:tcBorders>
            <w:vAlign w:val="center"/>
          </w:tcPr>
          <w:p w14:paraId="0AB480C8" w14:textId="77777777" w:rsidR="00425EAF" w:rsidRPr="00E0079B" w:rsidRDefault="00425EAF" w:rsidP="00425EAF">
            <w:pPr>
              <w:spacing w:line="276" w:lineRule="auto"/>
              <w:ind w:left="-57" w:right="-57"/>
              <w:jc w:val="center"/>
              <w:rPr>
                <w:sz w:val="16"/>
                <w:szCs w:val="16"/>
                <w:lang w:eastAsia="en-US"/>
              </w:rPr>
            </w:pPr>
          </w:p>
        </w:tc>
        <w:tc>
          <w:tcPr>
            <w:tcW w:w="567" w:type="dxa"/>
            <w:tcBorders>
              <w:top w:val="single" w:sz="4" w:space="0" w:color="auto"/>
              <w:left w:val="single" w:sz="4" w:space="0" w:color="auto"/>
              <w:bottom w:val="single" w:sz="4" w:space="0" w:color="auto"/>
              <w:right w:val="nil"/>
            </w:tcBorders>
            <w:vAlign w:val="center"/>
            <w:hideMark/>
          </w:tcPr>
          <w:p w14:paraId="49BD24F0" w14:textId="77777777" w:rsidR="00425EAF" w:rsidRPr="00E0079B" w:rsidRDefault="00425EAF" w:rsidP="00425EAF">
            <w:pPr>
              <w:spacing w:line="276" w:lineRule="auto"/>
              <w:ind w:left="-57" w:right="-57"/>
              <w:rPr>
                <w:sz w:val="16"/>
                <w:szCs w:val="16"/>
                <w:lang w:eastAsia="en-US"/>
              </w:rPr>
            </w:pPr>
            <w:r w:rsidRPr="00E0079B">
              <w:rPr>
                <w:sz w:val="16"/>
                <w:szCs w:val="16"/>
                <w:lang w:eastAsia="en-US"/>
              </w:rPr>
              <w:t>5 балів</w:t>
            </w:r>
          </w:p>
        </w:tc>
        <w:tc>
          <w:tcPr>
            <w:tcW w:w="425" w:type="dxa"/>
            <w:tcBorders>
              <w:top w:val="single" w:sz="4" w:space="0" w:color="auto"/>
              <w:left w:val="single" w:sz="4" w:space="0" w:color="auto"/>
              <w:bottom w:val="single" w:sz="4" w:space="0" w:color="auto"/>
              <w:right w:val="single" w:sz="4" w:space="0" w:color="auto"/>
            </w:tcBorders>
            <w:vAlign w:val="center"/>
          </w:tcPr>
          <w:p w14:paraId="783EF270" w14:textId="77777777" w:rsidR="00425EAF" w:rsidRPr="00E0079B" w:rsidRDefault="00425EAF" w:rsidP="00425EAF">
            <w:pPr>
              <w:spacing w:line="276" w:lineRule="auto"/>
              <w:ind w:left="-57" w:right="-57"/>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21E79811"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5 балів</w:t>
            </w:r>
          </w:p>
        </w:tc>
        <w:tc>
          <w:tcPr>
            <w:tcW w:w="425" w:type="dxa"/>
            <w:tcBorders>
              <w:top w:val="single" w:sz="4" w:space="0" w:color="auto"/>
              <w:left w:val="single" w:sz="4" w:space="0" w:color="auto"/>
              <w:bottom w:val="single" w:sz="4" w:space="0" w:color="auto"/>
              <w:right w:val="single" w:sz="4" w:space="0" w:color="auto"/>
            </w:tcBorders>
          </w:tcPr>
          <w:p w14:paraId="4CC194E0" w14:textId="77777777" w:rsidR="00425EAF" w:rsidRPr="00E0079B" w:rsidRDefault="00425EAF" w:rsidP="00425EAF">
            <w:pPr>
              <w:spacing w:line="276" w:lineRule="auto"/>
              <w:ind w:left="-57" w:right="-57"/>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397920E7"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5 балів</w:t>
            </w:r>
          </w:p>
        </w:tc>
        <w:tc>
          <w:tcPr>
            <w:tcW w:w="567" w:type="dxa"/>
            <w:tcBorders>
              <w:top w:val="single" w:sz="4" w:space="0" w:color="auto"/>
              <w:left w:val="single" w:sz="4" w:space="0" w:color="auto"/>
              <w:bottom w:val="single" w:sz="4" w:space="0" w:color="auto"/>
              <w:right w:val="single" w:sz="4" w:space="0" w:color="auto"/>
            </w:tcBorders>
          </w:tcPr>
          <w:p w14:paraId="76F01B5A" w14:textId="77777777" w:rsidR="00425EAF" w:rsidRPr="00E0079B" w:rsidRDefault="00425EAF" w:rsidP="00425EAF">
            <w:pPr>
              <w:spacing w:line="276" w:lineRule="auto"/>
              <w:ind w:left="-57" w:right="-57"/>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45638F0"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5 балів</w:t>
            </w:r>
          </w:p>
        </w:tc>
        <w:tc>
          <w:tcPr>
            <w:tcW w:w="567" w:type="dxa"/>
            <w:tcBorders>
              <w:top w:val="single" w:sz="4" w:space="0" w:color="auto"/>
              <w:left w:val="single" w:sz="4" w:space="0" w:color="auto"/>
              <w:bottom w:val="single" w:sz="4" w:space="0" w:color="auto"/>
              <w:right w:val="single" w:sz="4" w:space="0" w:color="auto"/>
            </w:tcBorders>
            <w:vAlign w:val="center"/>
          </w:tcPr>
          <w:p w14:paraId="2AD34919" w14:textId="77777777" w:rsidR="00425EAF" w:rsidRPr="00E0079B" w:rsidRDefault="00425EAF" w:rsidP="00425EAF">
            <w:pPr>
              <w:spacing w:line="276" w:lineRule="auto"/>
              <w:ind w:left="-57" w:right="-57"/>
              <w:jc w:val="center"/>
              <w:rPr>
                <w:sz w:val="16"/>
                <w:szCs w:val="16"/>
                <w:lang w:eastAsia="en-US"/>
              </w:rPr>
            </w:pPr>
          </w:p>
        </w:tc>
        <w:tc>
          <w:tcPr>
            <w:tcW w:w="567" w:type="dxa"/>
            <w:tcBorders>
              <w:top w:val="single" w:sz="4" w:space="0" w:color="auto"/>
              <w:left w:val="single" w:sz="4" w:space="0" w:color="auto"/>
              <w:bottom w:val="single" w:sz="4" w:space="0" w:color="auto"/>
              <w:right w:val="nil"/>
            </w:tcBorders>
            <w:vAlign w:val="center"/>
            <w:hideMark/>
          </w:tcPr>
          <w:p w14:paraId="06A80BF1"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5 балів</w:t>
            </w:r>
          </w:p>
        </w:tc>
        <w:tc>
          <w:tcPr>
            <w:tcW w:w="567" w:type="dxa"/>
            <w:tcBorders>
              <w:top w:val="single" w:sz="4" w:space="0" w:color="auto"/>
              <w:left w:val="single" w:sz="4" w:space="0" w:color="auto"/>
              <w:bottom w:val="single" w:sz="4" w:space="0" w:color="auto"/>
              <w:right w:val="single" w:sz="4" w:space="0" w:color="auto"/>
            </w:tcBorders>
            <w:vAlign w:val="center"/>
          </w:tcPr>
          <w:p w14:paraId="77DED771" w14:textId="77777777" w:rsidR="00425EAF" w:rsidRPr="00E0079B" w:rsidRDefault="00425EAF" w:rsidP="00425EAF">
            <w:pPr>
              <w:spacing w:line="276" w:lineRule="auto"/>
              <w:ind w:left="-57" w:right="-57"/>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AFC016A" w14:textId="77777777" w:rsidR="00425EAF" w:rsidRPr="00E0079B" w:rsidRDefault="00425EAF" w:rsidP="00425EAF">
            <w:pPr>
              <w:spacing w:line="276" w:lineRule="auto"/>
              <w:ind w:left="-57" w:right="-57"/>
              <w:rPr>
                <w:sz w:val="16"/>
                <w:szCs w:val="16"/>
                <w:lang w:eastAsia="en-US"/>
              </w:rPr>
            </w:pPr>
            <w:r w:rsidRPr="00E0079B">
              <w:rPr>
                <w:sz w:val="16"/>
                <w:szCs w:val="16"/>
                <w:lang w:eastAsia="en-US"/>
              </w:rPr>
              <w:t>5 балів</w:t>
            </w:r>
          </w:p>
        </w:tc>
        <w:tc>
          <w:tcPr>
            <w:tcW w:w="567" w:type="dxa"/>
            <w:tcBorders>
              <w:top w:val="single" w:sz="6" w:space="0" w:color="auto"/>
              <w:left w:val="single" w:sz="6" w:space="0" w:color="auto"/>
              <w:bottom w:val="single" w:sz="6" w:space="0" w:color="auto"/>
              <w:right w:val="single" w:sz="6" w:space="0" w:color="auto"/>
            </w:tcBorders>
            <w:vAlign w:val="center"/>
          </w:tcPr>
          <w:p w14:paraId="70CF009E" w14:textId="77777777" w:rsidR="00425EAF" w:rsidRPr="00E0079B" w:rsidRDefault="00425EAF" w:rsidP="00425EAF">
            <w:pPr>
              <w:spacing w:line="276" w:lineRule="auto"/>
              <w:ind w:left="-57" w:right="-57"/>
              <w:jc w:val="center"/>
              <w:rPr>
                <w:sz w:val="16"/>
                <w:szCs w:val="16"/>
                <w:lang w:eastAsia="en-US"/>
              </w:rPr>
            </w:pPr>
          </w:p>
        </w:tc>
      </w:tr>
      <w:tr w:rsidR="00425EAF" w:rsidRPr="00E0079B" w14:paraId="635F8946" w14:textId="77777777" w:rsidTr="00025368">
        <w:trPr>
          <w:trHeight w:val="25"/>
          <w:tblCellSpacing w:w="0" w:type="dxa"/>
        </w:trPr>
        <w:tc>
          <w:tcPr>
            <w:tcW w:w="1129" w:type="dxa"/>
            <w:tcBorders>
              <w:top w:val="single" w:sz="4" w:space="0" w:color="auto"/>
              <w:left w:val="single" w:sz="4" w:space="0" w:color="auto"/>
              <w:bottom w:val="single" w:sz="4" w:space="0" w:color="auto"/>
              <w:right w:val="single" w:sz="4" w:space="0" w:color="auto"/>
            </w:tcBorders>
            <w:vAlign w:val="center"/>
            <w:hideMark/>
          </w:tcPr>
          <w:p w14:paraId="4DC8A8D5" w14:textId="77777777" w:rsidR="00425EAF" w:rsidRPr="00E0079B" w:rsidRDefault="00425EAF" w:rsidP="00425EAF">
            <w:pPr>
              <w:spacing w:line="276" w:lineRule="auto"/>
              <w:ind w:left="-57" w:right="-57"/>
              <w:jc w:val="center"/>
              <w:rPr>
                <w:b/>
                <w:bCs/>
                <w:sz w:val="16"/>
                <w:szCs w:val="16"/>
                <w:lang w:eastAsia="en-US"/>
              </w:rPr>
            </w:pPr>
            <w:r w:rsidRPr="00E0079B">
              <w:rPr>
                <w:b/>
                <w:bCs/>
                <w:sz w:val="16"/>
                <w:szCs w:val="16"/>
                <w:lang w:eastAsia="en-US"/>
              </w:rPr>
              <w:t xml:space="preserve">Тести </w:t>
            </w:r>
          </w:p>
        </w:tc>
        <w:tc>
          <w:tcPr>
            <w:tcW w:w="5245" w:type="dxa"/>
            <w:gridSpan w:val="10"/>
            <w:tcBorders>
              <w:top w:val="single" w:sz="4" w:space="0" w:color="auto"/>
              <w:left w:val="single" w:sz="4" w:space="0" w:color="auto"/>
              <w:bottom w:val="single" w:sz="4" w:space="0" w:color="auto"/>
              <w:right w:val="single" w:sz="4" w:space="0" w:color="auto"/>
            </w:tcBorders>
            <w:vAlign w:val="center"/>
            <w:hideMark/>
          </w:tcPr>
          <w:p w14:paraId="2601DF6D"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25 балів</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14:paraId="30E52F97" w14:textId="77777777" w:rsidR="00425EAF" w:rsidRPr="00E0079B" w:rsidRDefault="00425EAF" w:rsidP="00425EAF">
            <w:pPr>
              <w:spacing w:line="276" w:lineRule="auto"/>
              <w:ind w:left="-57" w:right="-57"/>
              <w:jc w:val="center"/>
              <w:rPr>
                <w:sz w:val="16"/>
                <w:szCs w:val="16"/>
                <w:lang w:eastAsia="en-US"/>
              </w:rPr>
            </w:pPr>
            <w:r w:rsidRPr="00E0079B">
              <w:rPr>
                <w:sz w:val="16"/>
                <w:szCs w:val="16"/>
                <w:lang w:eastAsia="en-US"/>
              </w:rPr>
              <w:t>15 балів</w:t>
            </w:r>
          </w:p>
        </w:tc>
      </w:tr>
      <w:tr w:rsidR="00425EAF" w:rsidRPr="00E0079B" w14:paraId="4CDD941D" w14:textId="77777777" w:rsidTr="00885580">
        <w:trPr>
          <w:trHeight w:val="166"/>
          <w:tblCellSpacing w:w="0" w:type="dxa"/>
        </w:trPr>
        <w:tc>
          <w:tcPr>
            <w:tcW w:w="1129" w:type="dxa"/>
            <w:tcBorders>
              <w:top w:val="single" w:sz="4" w:space="0" w:color="auto"/>
              <w:left w:val="single" w:sz="4" w:space="0" w:color="auto"/>
              <w:bottom w:val="single" w:sz="4" w:space="0" w:color="auto"/>
              <w:right w:val="single" w:sz="4" w:space="0" w:color="auto"/>
            </w:tcBorders>
            <w:vAlign w:val="center"/>
          </w:tcPr>
          <w:p w14:paraId="63221EF7" w14:textId="77777777" w:rsidR="00425EAF" w:rsidRPr="00E0079B" w:rsidRDefault="00425EAF" w:rsidP="00425EAF">
            <w:pPr>
              <w:spacing w:line="276" w:lineRule="auto"/>
              <w:ind w:left="-57" w:right="-57"/>
              <w:jc w:val="center"/>
              <w:rPr>
                <w:b/>
                <w:bCs/>
                <w:sz w:val="16"/>
                <w:szCs w:val="16"/>
                <w:lang w:eastAsia="en-US"/>
              </w:rPr>
            </w:pPr>
            <w:r w:rsidRPr="00E0079B">
              <w:rPr>
                <w:b/>
                <w:bCs/>
                <w:sz w:val="16"/>
                <w:szCs w:val="16"/>
                <w:lang w:eastAsia="en-US"/>
              </w:rPr>
              <w:t>ІНДЗ</w:t>
            </w:r>
          </w:p>
        </w:tc>
        <w:tc>
          <w:tcPr>
            <w:tcW w:w="8647" w:type="dxa"/>
            <w:gridSpan w:val="16"/>
            <w:tcBorders>
              <w:top w:val="single" w:sz="4" w:space="0" w:color="auto"/>
              <w:left w:val="single" w:sz="4" w:space="0" w:color="auto"/>
              <w:bottom w:val="single" w:sz="4" w:space="0" w:color="auto"/>
              <w:right w:val="single" w:sz="4" w:space="0" w:color="auto"/>
            </w:tcBorders>
            <w:vAlign w:val="center"/>
          </w:tcPr>
          <w:p w14:paraId="2F0AD015" w14:textId="77777777" w:rsidR="00425EAF" w:rsidRPr="00E0079B" w:rsidRDefault="00425EAF" w:rsidP="00425EAF">
            <w:pPr>
              <w:spacing w:line="276" w:lineRule="auto"/>
              <w:ind w:left="-57" w:right="-57"/>
              <w:jc w:val="center"/>
              <w:rPr>
                <w:sz w:val="16"/>
                <w:szCs w:val="16"/>
                <w:lang w:eastAsia="en-US"/>
              </w:rPr>
            </w:pPr>
            <w:r w:rsidRPr="00E0079B">
              <w:rPr>
                <w:lang w:eastAsia="en-US"/>
              </w:rPr>
              <w:t>10 балів</w:t>
            </w:r>
          </w:p>
        </w:tc>
      </w:tr>
      <w:tr w:rsidR="00425EAF" w:rsidRPr="00E0079B" w14:paraId="1AFA3598" w14:textId="77777777" w:rsidTr="00885580">
        <w:trPr>
          <w:trHeight w:val="527"/>
          <w:tblCellSpacing w:w="0" w:type="dxa"/>
        </w:trPr>
        <w:tc>
          <w:tcPr>
            <w:tcW w:w="1129" w:type="dxa"/>
            <w:tcBorders>
              <w:top w:val="single" w:sz="4" w:space="0" w:color="auto"/>
              <w:left w:val="single" w:sz="4" w:space="0" w:color="auto"/>
              <w:bottom w:val="single" w:sz="4" w:space="0" w:color="auto"/>
              <w:right w:val="single" w:sz="4" w:space="0" w:color="auto"/>
            </w:tcBorders>
            <w:vAlign w:val="center"/>
          </w:tcPr>
          <w:p w14:paraId="6B87F83F" w14:textId="77777777" w:rsidR="00425EAF" w:rsidRPr="00E0079B" w:rsidRDefault="00425EAF" w:rsidP="00425EAF">
            <w:pPr>
              <w:spacing w:line="276" w:lineRule="auto"/>
              <w:ind w:left="-57" w:right="-57"/>
              <w:jc w:val="center"/>
              <w:rPr>
                <w:b/>
                <w:bCs/>
                <w:sz w:val="16"/>
                <w:szCs w:val="16"/>
                <w:lang w:eastAsia="en-US"/>
              </w:rPr>
            </w:pPr>
            <w:r w:rsidRPr="00E0079B">
              <w:rPr>
                <w:b/>
                <w:bCs/>
                <w:sz w:val="16"/>
                <w:szCs w:val="16"/>
                <w:lang w:eastAsia="en-US"/>
              </w:rPr>
              <w:t>Види поточного контролю</w:t>
            </w:r>
          </w:p>
        </w:tc>
        <w:tc>
          <w:tcPr>
            <w:tcW w:w="8647" w:type="dxa"/>
            <w:gridSpan w:val="16"/>
            <w:tcBorders>
              <w:top w:val="single" w:sz="4" w:space="0" w:color="auto"/>
              <w:left w:val="single" w:sz="4" w:space="0" w:color="auto"/>
              <w:bottom w:val="single" w:sz="4" w:space="0" w:color="auto"/>
              <w:right w:val="single" w:sz="4" w:space="0" w:color="auto"/>
            </w:tcBorders>
            <w:vAlign w:val="center"/>
          </w:tcPr>
          <w:p w14:paraId="5A4B6F50" w14:textId="77777777" w:rsidR="00425EAF" w:rsidRPr="00E0079B" w:rsidRDefault="00425EAF" w:rsidP="00425EAF">
            <w:pPr>
              <w:spacing w:line="276" w:lineRule="auto"/>
              <w:ind w:left="-57" w:right="-57"/>
              <w:jc w:val="center"/>
              <w:rPr>
                <w:sz w:val="16"/>
                <w:szCs w:val="16"/>
                <w:lang w:eastAsia="en-US"/>
              </w:rPr>
            </w:pPr>
            <w:r w:rsidRPr="00E0079B">
              <w:rPr>
                <w:lang w:eastAsia="en-US"/>
              </w:rPr>
              <w:t>Модульна контрольна робота (20 балів)</w:t>
            </w:r>
          </w:p>
        </w:tc>
      </w:tr>
      <w:tr w:rsidR="00425EAF" w:rsidRPr="00E0079B" w14:paraId="2DB264BF" w14:textId="77777777" w:rsidTr="00885580">
        <w:trPr>
          <w:trHeight w:val="86"/>
          <w:tblCellSpacing w:w="0" w:type="dxa"/>
        </w:trPr>
        <w:tc>
          <w:tcPr>
            <w:tcW w:w="1129" w:type="dxa"/>
            <w:tcBorders>
              <w:top w:val="single" w:sz="4" w:space="0" w:color="auto"/>
              <w:left w:val="single" w:sz="4" w:space="0" w:color="auto"/>
              <w:bottom w:val="single" w:sz="4" w:space="0" w:color="auto"/>
              <w:right w:val="single" w:sz="4" w:space="0" w:color="auto"/>
            </w:tcBorders>
            <w:vAlign w:val="center"/>
          </w:tcPr>
          <w:p w14:paraId="0BE6C06B" w14:textId="77777777" w:rsidR="00425EAF" w:rsidRPr="00E0079B" w:rsidRDefault="00425EAF" w:rsidP="00425EAF">
            <w:pPr>
              <w:spacing w:line="276" w:lineRule="auto"/>
              <w:ind w:left="-57" w:right="-57"/>
              <w:jc w:val="center"/>
              <w:rPr>
                <w:b/>
                <w:bCs/>
                <w:sz w:val="16"/>
                <w:szCs w:val="16"/>
                <w:lang w:eastAsia="en-US"/>
              </w:rPr>
            </w:pPr>
            <w:r w:rsidRPr="00E0079B">
              <w:rPr>
                <w:b/>
                <w:bCs/>
                <w:sz w:val="16"/>
                <w:szCs w:val="16"/>
                <w:lang w:eastAsia="en-US"/>
              </w:rPr>
              <w:t>Підсумковий контроль</w:t>
            </w:r>
          </w:p>
        </w:tc>
        <w:tc>
          <w:tcPr>
            <w:tcW w:w="8647" w:type="dxa"/>
            <w:gridSpan w:val="16"/>
            <w:tcBorders>
              <w:top w:val="single" w:sz="4" w:space="0" w:color="auto"/>
              <w:left w:val="single" w:sz="4" w:space="0" w:color="auto"/>
              <w:bottom w:val="single" w:sz="4" w:space="0" w:color="auto"/>
              <w:right w:val="single" w:sz="4" w:space="0" w:color="auto"/>
            </w:tcBorders>
            <w:vAlign w:val="center"/>
          </w:tcPr>
          <w:p w14:paraId="2E708531" w14:textId="77777777" w:rsidR="00425EAF" w:rsidRPr="00E0079B" w:rsidRDefault="00425EAF" w:rsidP="00425EAF">
            <w:pPr>
              <w:spacing w:line="276" w:lineRule="auto"/>
              <w:ind w:left="-57" w:right="-57"/>
              <w:jc w:val="center"/>
              <w:rPr>
                <w:sz w:val="16"/>
                <w:szCs w:val="16"/>
                <w:lang w:eastAsia="en-US"/>
              </w:rPr>
            </w:pPr>
            <w:r w:rsidRPr="00E0079B">
              <w:rPr>
                <w:lang w:eastAsia="en-US"/>
              </w:rPr>
              <w:t>Залік</w:t>
            </w:r>
          </w:p>
        </w:tc>
      </w:tr>
      <w:bookmarkEnd w:id="19"/>
      <w:bookmarkEnd w:id="13"/>
    </w:tbl>
    <w:p w14:paraId="5AC84EC8" w14:textId="518330A9" w:rsidR="00885580" w:rsidRPr="00E0079B" w:rsidRDefault="00885580" w:rsidP="009A1EF2">
      <w:pPr>
        <w:widowControl w:val="0"/>
        <w:ind w:firstLine="567"/>
        <w:jc w:val="both"/>
        <w:rPr>
          <w:b/>
          <w:bCs/>
          <w:sz w:val="24"/>
          <w:szCs w:val="24"/>
        </w:rPr>
      </w:pPr>
    </w:p>
    <w:p w14:paraId="30EEB3B7" w14:textId="77777777" w:rsidR="00885580" w:rsidRPr="00E0079B" w:rsidRDefault="00885580" w:rsidP="009A1EF2">
      <w:pPr>
        <w:widowControl w:val="0"/>
        <w:ind w:firstLine="567"/>
        <w:jc w:val="both"/>
        <w:rPr>
          <w:b/>
          <w:bCs/>
          <w:sz w:val="24"/>
          <w:szCs w:val="24"/>
        </w:rPr>
      </w:pPr>
    </w:p>
    <w:p w14:paraId="218B642F" w14:textId="77777777" w:rsidR="00885580" w:rsidRPr="00E0079B" w:rsidRDefault="00885580" w:rsidP="009A1EF2">
      <w:pPr>
        <w:widowControl w:val="0"/>
        <w:ind w:firstLine="567"/>
        <w:jc w:val="both"/>
        <w:rPr>
          <w:b/>
          <w:bCs/>
          <w:sz w:val="24"/>
          <w:szCs w:val="24"/>
        </w:rPr>
      </w:pPr>
    </w:p>
    <w:p w14:paraId="4C076A2F" w14:textId="507131AC" w:rsidR="00791B84" w:rsidRPr="00E0079B" w:rsidRDefault="00791B84" w:rsidP="009A1EF2">
      <w:pPr>
        <w:widowControl w:val="0"/>
        <w:ind w:firstLine="567"/>
        <w:jc w:val="both"/>
        <w:rPr>
          <w:b/>
          <w:bCs/>
          <w:sz w:val="28"/>
          <w:szCs w:val="28"/>
        </w:rPr>
      </w:pPr>
      <w:r w:rsidRPr="00E0079B">
        <w:rPr>
          <w:b/>
          <w:bCs/>
          <w:sz w:val="28"/>
          <w:szCs w:val="28"/>
        </w:rPr>
        <w:t>4.3. Форми організації занять</w:t>
      </w:r>
    </w:p>
    <w:p w14:paraId="6E79E882" w14:textId="77777777" w:rsidR="00E0079B" w:rsidRDefault="00E0079B" w:rsidP="009A1EF2">
      <w:pPr>
        <w:widowControl w:val="0"/>
        <w:ind w:firstLine="567"/>
        <w:jc w:val="both"/>
        <w:rPr>
          <w:b/>
          <w:bCs/>
          <w:sz w:val="28"/>
          <w:szCs w:val="28"/>
        </w:rPr>
      </w:pPr>
    </w:p>
    <w:p w14:paraId="6E2D84A4" w14:textId="3F6DB307" w:rsidR="00F170F1" w:rsidRPr="00E0079B" w:rsidRDefault="00F170F1" w:rsidP="009A1EF2">
      <w:pPr>
        <w:widowControl w:val="0"/>
        <w:ind w:firstLine="567"/>
        <w:jc w:val="both"/>
        <w:rPr>
          <w:b/>
          <w:bCs/>
          <w:sz w:val="28"/>
          <w:szCs w:val="28"/>
        </w:rPr>
      </w:pPr>
      <w:r w:rsidRPr="00E0079B">
        <w:rPr>
          <w:b/>
          <w:bCs/>
          <w:sz w:val="28"/>
          <w:szCs w:val="28"/>
        </w:rPr>
        <w:t xml:space="preserve">4.3.1. Теми </w:t>
      </w:r>
      <w:bookmarkStart w:id="20" w:name="_Hlk111669965"/>
      <w:r w:rsidRPr="00E0079B">
        <w:rPr>
          <w:b/>
          <w:bCs/>
          <w:sz w:val="28"/>
          <w:szCs w:val="28"/>
        </w:rPr>
        <w:t>семінарськ</w:t>
      </w:r>
      <w:bookmarkEnd w:id="20"/>
      <w:r w:rsidRPr="00E0079B">
        <w:rPr>
          <w:b/>
          <w:bCs/>
          <w:sz w:val="28"/>
          <w:szCs w:val="28"/>
        </w:rPr>
        <w:t>их занять</w:t>
      </w:r>
    </w:p>
    <w:p w14:paraId="1EBCA8D8" w14:textId="6A93B402" w:rsidR="003D7892" w:rsidRPr="00E0079B" w:rsidRDefault="003D7892" w:rsidP="009A1EF2">
      <w:pPr>
        <w:widowControl w:val="0"/>
        <w:ind w:firstLine="567"/>
        <w:jc w:val="both"/>
        <w:rPr>
          <w:sz w:val="28"/>
          <w:szCs w:val="28"/>
        </w:rPr>
      </w:pPr>
      <w:r w:rsidRPr="00E0079B">
        <w:rPr>
          <w:sz w:val="28"/>
          <w:szCs w:val="28"/>
        </w:rPr>
        <w:t>У ході підготовки до семінарського (практичного) заняття потрібно обов'язково ознайомитися з вказаною літературою. З метою більш поглибленого вивчення навчальної дисципліни рекомендується ознайомитися з науковими публікаціями в різних правових журналах та газетах України. Семінарські заняття передбачають послідовність підготовки до них і певний порядок проведення. За теоретичними питаннями готують</w:t>
      </w:r>
      <w:r w:rsidR="00E0079B">
        <w:rPr>
          <w:sz w:val="28"/>
          <w:szCs w:val="28"/>
        </w:rPr>
        <w:t>ся</w:t>
      </w:r>
      <w:r w:rsidRPr="00E0079B">
        <w:rPr>
          <w:sz w:val="28"/>
          <w:szCs w:val="28"/>
        </w:rPr>
        <w:t xml:space="preserve"> виступи або реферати. Виступи слід ілюструвати посиланнями на джерельну базу. </w:t>
      </w:r>
    </w:p>
    <w:p w14:paraId="3FE7F16A" w14:textId="77777777" w:rsidR="00FD2CA8" w:rsidRPr="00E0079B" w:rsidRDefault="00FD2CA8" w:rsidP="00533777">
      <w:pPr>
        <w:widowControl w:val="0"/>
        <w:ind w:firstLine="567"/>
        <w:jc w:val="both"/>
        <w:rPr>
          <w:b/>
          <w:bCs/>
          <w:sz w:val="24"/>
          <w:szCs w:val="24"/>
        </w:rPr>
      </w:pPr>
    </w:p>
    <w:p w14:paraId="38605270" w14:textId="6BABFBCE" w:rsidR="007617B6" w:rsidRPr="00E0079B" w:rsidRDefault="00D47315" w:rsidP="00533777">
      <w:pPr>
        <w:widowControl w:val="0"/>
        <w:ind w:firstLine="567"/>
        <w:jc w:val="both"/>
        <w:rPr>
          <w:b/>
          <w:bCs/>
          <w:sz w:val="28"/>
          <w:szCs w:val="28"/>
        </w:rPr>
      </w:pPr>
      <w:r w:rsidRPr="00E0079B">
        <w:rPr>
          <w:b/>
          <w:bCs/>
          <w:sz w:val="28"/>
          <w:szCs w:val="28"/>
        </w:rPr>
        <w:t>Семінарські</w:t>
      </w:r>
      <w:r w:rsidR="007617B6" w:rsidRPr="00E0079B">
        <w:rPr>
          <w:b/>
          <w:bCs/>
          <w:sz w:val="28"/>
          <w:szCs w:val="28"/>
        </w:rPr>
        <w:t xml:space="preserve"> заняття, їх тематика і обсяг</w:t>
      </w:r>
    </w:p>
    <w:p w14:paraId="62476089" w14:textId="77777777" w:rsidR="00DB3EFC" w:rsidRPr="00E0079B" w:rsidRDefault="00DB3EFC" w:rsidP="00DB3EFC">
      <w:pPr>
        <w:rPr>
          <w:sz w:val="2"/>
          <w:szCs w:val="2"/>
        </w:rPr>
      </w:pPr>
    </w:p>
    <w:tbl>
      <w:tblPr>
        <w:tblStyle w:val="af1"/>
        <w:tblW w:w="0" w:type="auto"/>
        <w:tblInd w:w="137" w:type="dxa"/>
        <w:tblLayout w:type="fixed"/>
        <w:tblLook w:val="04A0" w:firstRow="1" w:lastRow="0" w:firstColumn="1" w:lastColumn="0" w:noHBand="0" w:noVBand="1"/>
      </w:tblPr>
      <w:tblGrid>
        <w:gridCol w:w="567"/>
        <w:gridCol w:w="8080"/>
        <w:gridCol w:w="850"/>
      </w:tblGrid>
      <w:tr w:rsidR="005F4750" w:rsidRPr="00E0079B" w14:paraId="1A82A30E" w14:textId="77777777" w:rsidTr="00867169">
        <w:tc>
          <w:tcPr>
            <w:tcW w:w="567" w:type="dxa"/>
          </w:tcPr>
          <w:p w14:paraId="0A7F1CE2" w14:textId="77777777" w:rsidR="005F4750" w:rsidRPr="00E0079B" w:rsidRDefault="005F4750" w:rsidP="005F4750">
            <w:pPr>
              <w:widowControl w:val="0"/>
              <w:jc w:val="both"/>
              <w:rPr>
                <w:bCs/>
                <w:sz w:val="24"/>
                <w:szCs w:val="24"/>
              </w:rPr>
            </w:pPr>
            <w:r w:rsidRPr="00E0079B">
              <w:rPr>
                <w:sz w:val="24"/>
                <w:szCs w:val="24"/>
              </w:rPr>
              <w:t xml:space="preserve">№ з/п </w:t>
            </w:r>
          </w:p>
        </w:tc>
        <w:tc>
          <w:tcPr>
            <w:tcW w:w="8080" w:type="dxa"/>
          </w:tcPr>
          <w:p w14:paraId="4983CA9D" w14:textId="30DBEB1E" w:rsidR="005F4750" w:rsidRPr="00E0079B" w:rsidRDefault="005F4750" w:rsidP="005F4750">
            <w:pPr>
              <w:widowControl w:val="0"/>
              <w:jc w:val="both"/>
              <w:rPr>
                <w:bCs/>
                <w:sz w:val="24"/>
                <w:szCs w:val="24"/>
              </w:rPr>
            </w:pPr>
            <w:r w:rsidRPr="00E0079B">
              <w:rPr>
                <w:sz w:val="24"/>
                <w:szCs w:val="24"/>
              </w:rPr>
              <w:t xml:space="preserve">Назва теми </w:t>
            </w:r>
          </w:p>
        </w:tc>
        <w:tc>
          <w:tcPr>
            <w:tcW w:w="850" w:type="dxa"/>
          </w:tcPr>
          <w:p w14:paraId="6000D1EF" w14:textId="67F8D905" w:rsidR="005F4750" w:rsidRPr="00E0079B" w:rsidRDefault="005F4750" w:rsidP="005F4750">
            <w:pPr>
              <w:widowControl w:val="0"/>
              <w:jc w:val="both"/>
              <w:rPr>
                <w:bCs/>
                <w:sz w:val="24"/>
                <w:szCs w:val="24"/>
              </w:rPr>
            </w:pPr>
            <w:r w:rsidRPr="00E0079B">
              <w:rPr>
                <w:sz w:val="24"/>
                <w:szCs w:val="24"/>
              </w:rPr>
              <w:t>Кількість</w:t>
            </w:r>
          </w:p>
        </w:tc>
      </w:tr>
      <w:tr w:rsidR="00885580" w:rsidRPr="00E0079B" w14:paraId="79B76692" w14:textId="77777777" w:rsidTr="00867169">
        <w:tc>
          <w:tcPr>
            <w:tcW w:w="567" w:type="dxa"/>
            <w:shd w:val="clear" w:color="auto" w:fill="auto"/>
            <w:vAlign w:val="center"/>
          </w:tcPr>
          <w:p w14:paraId="20B612C6" w14:textId="102B949A" w:rsidR="00885580" w:rsidRPr="00E0079B" w:rsidRDefault="00885580" w:rsidP="00867169">
            <w:pPr>
              <w:pStyle w:val="af2"/>
              <w:widowControl w:val="0"/>
              <w:numPr>
                <w:ilvl w:val="0"/>
                <w:numId w:val="29"/>
              </w:numPr>
              <w:ind w:left="0" w:firstLine="0"/>
              <w:rPr>
                <w:bCs/>
                <w:sz w:val="24"/>
                <w:szCs w:val="24"/>
              </w:rPr>
            </w:pPr>
          </w:p>
        </w:tc>
        <w:tc>
          <w:tcPr>
            <w:tcW w:w="8080" w:type="dxa"/>
            <w:tcBorders>
              <w:top w:val="single" w:sz="4" w:space="0" w:color="auto"/>
              <w:left w:val="double" w:sz="6" w:space="0" w:color="auto"/>
              <w:bottom w:val="single" w:sz="4" w:space="0" w:color="auto"/>
              <w:right w:val="double" w:sz="4" w:space="0" w:color="auto"/>
            </w:tcBorders>
          </w:tcPr>
          <w:p w14:paraId="03FB02BC" w14:textId="09AB6656" w:rsidR="00885580" w:rsidRPr="00E0079B" w:rsidRDefault="00885580" w:rsidP="00885580">
            <w:pPr>
              <w:widowControl w:val="0"/>
              <w:jc w:val="both"/>
              <w:rPr>
                <w:bCs/>
                <w:sz w:val="24"/>
                <w:szCs w:val="24"/>
              </w:rPr>
            </w:pPr>
            <w:r w:rsidRPr="00E82DD6">
              <w:rPr>
                <w:bCs/>
                <w:sz w:val="24"/>
                <w:szCs w:val="24"/>
              </w:rPr>
              <w:t>Тема № 1. Сучасні підходи до джерел кримінального права.</w:t>
            </w:r>
          </w:p>
        </w:tc>
        <w:tc>
          <w:tcPr>
            <w:tcW w:w="850" w:type="dxa"/>
            <w:shd w:val="clear" w:color="auto" w:fill="auto"/>
            <w:vAlign w:val="center"/>
          </w:tcPr>
          <w:p w14:paraId="4FA4A0BE" w14:textId="03BDF0C4" w:rsidR="00885580" w:rsidRPr="00E0079B" w:rsidRDefault="00885580" w:rsidP="00885580">
            <w:pPr>
              <w:widowControl w:val="0"/>
              <w:jc w:val="both"/>
              <w:rPr>
                <w:bCs/>
                <w:sz w:val="24"/>
                <w:szCs w:val="24"/>
              </w:rPr>
            </w:pPr>
            <w:r w:rsidRPr="00E0079B">
              <w:t>-</w:t>
            </w:r>
          </w:p>
        </w:tc>
      </w:tr>
      <w:tr w:rsidR="00885580" w:rsidRPr="00E0079B" w14:paraId="6DF2DB63" w14:textId="77777777" w:rsidTr="00867169">
        <w:tc>
          <w:tcPr>
            <w:tcW w:w="567" w:type="dxa"/>
            <w:shd w:val="clear" w:color="auto" w:fill="auto"/>
            <w:vAlign w:val="center"/>
          </w:tcPr>
          <w:p w14:paraId="0BE6EF2C" w14:textId="72F09502" w:rsidR="00885580" w:rsidRPr="00E0079B" w:rsidRDefault="00885580" w:rsidP="00867169">
            <w:pPr>
              <w:pStyle w:val="af2"/>
              <w:widowControl w:val="0"/>
              <w:numPr>
                <w:ilvl w:val="0"/>
                <w:numId w:val="29"/>
              </w:numPr>
              <w:ind w:left="0" w:firstLine="0"/>
              <w:rPr>
                <w:bCs/>
                <w:sz w:val="24"/>
                <w:szCs w:val="24"/>
              </w:rPr>
            </w:pPr>
          </w:p>
        </w:tc>
        <w:tc>
          <w:tcPr>
            <w:tcW w:w="8080" w:type="dxa"/>
            <w:tcBorders>
              <w:top w:val="single" w:sz="4" w:space="0" w:color="auto"/>
              <w:left w:val="double" w:sz="6" w:space="0" w:color="auto"/>
              <w:bottom w:val="single" w:sz="4" w:space="0" w:color="auto"/>
              <w:right w:val="double" w:sz="4" w:space="0" w:color="auto"/>
            </w:tcBorders>
          </w:tcPr>
          <w:p w14:paraId="35720F7A" w14:textId="0F81955C" w:rsidR="00885580" w:rsidRPr="00E0079B" w:rsidRDefault="00885580" w:rsidP="00885580">
            <w:pPr>
              <w:widowControl w:val="0"/>
              <w:jc w:val="both"/>
              <w:rPr>
                <w:bCs/>
                <w:sz w:val="24"/>
                <w:szCs w:val="24"/>
              </w:rPr>
            </w:pPr>
            <w:r w:rsidRPr="00E82DD6">
              <w:rPr>
                <w:rFonts w:cs="Courier New"/>
                <w:bCs/>
                <w:sz w:val="24"/>
                <w:szCs w:val="24"/>
              </w:rPr>
              <w:t>Тема № 2. </w:t>
            </w:r>
            <w:r w:rsidRPr="00E82DD6">
              <w:rPr>
                <w:bCs/>
                <w:sz w:val="24"/>
                <w:szCs w:val="24"/>
              </w:rPr>
              <w:t>Актуальні питання про склад кримінального правопорушення</w:t>
            </w:r>
            <w:r w:rsidRPr="00E82DD6">
              <w:rPr>
                <w:rFonts w:cs="Courier New"/>
                <w:bCs/>
                <w:sz w:val="24"/>
                <w:szCs w:val="24"/>
              </w:rPr>
              <w:t>.</w:t>
            </w:r>
          </w:p>
        </w:tc>
        <w:tc>
          <w:tcPr>
            <w:tcW w:w="850" w:type="dxa"/>
            <w:shd w:val="clear" w:color="auto" w:fill="auto"/>
            <w:vAlign w:val="center"/>
          </w:tcPr>
          <w:p w14:paraId="73C88067" w14:textId="7279FD13" w:rsidR="00885580" w:rsidRPr="00E0079B" w:rsidRDefault="00867169" w:rsidP="00885580">
            <w:pPr>
              <w:widowControl w:val="0"/>
              <w:jc w:val="both"/>
              <w:rPr>
                <w:bCs/>
                <w:sz w:val="24"/>
                <w:szCs w:val="24"/>
              </w:rPr>
            </w:pPr>
            <w:r w:rsidRPr="00E0079B">
              <w:rPr>
                <w:bCs/>
                <w:sz w:val="24"/>
                <w:szCs w:val="24"/>
              </w:rPr>
              <w:t>-</w:t>
            </w:r>
          </w:p>
        </w:tc>
      </w:tr>
      <w:tr w:rsidR="00885580" w:rsidRPr="00E0079B" w14:paraId="41627CF9" w14:textId="77777777" w:rsidTr="00867169">
        <w:tc>
          <w:tcPr>
            <w:tcW w:w="567" w:type="dxa"/>
            <w:shd w:val="clear" w:color="auto" w:fill="auto"/>
            <w:vAlign w:val="center"/>
          </w:tcPr>
          <w:p w14:paraId="18D75B6E" w14:textId="12916F5B" w:rsidR="00885580" w:rsidRPr="00E0079B" w:rsidRDefault="00885580" w:rsidP="00867169">
            <w:pPr>
              <w:pStyle w:val="af2"/>
              <w:widowControl w:val="0"/>
              <w:numPr>
                <w:ilvl w:val="0"/>
                <w:numId w:val="29"/>
              </w:numPr>
              <w:ind w:left="0" w:firstLine="0"/>
              <w:rPr>
                <w:bCs/>
                <w:sz w:val="24"/>
                <w:szCs w:val="24"/>
              </w:rPr>
            </w:pPr>
          </w:p>
        </w:tc>
        <w:tc>
          <w:tcPr>
            <w:tcW w:w="8080" w:type="dxa"/>
            <w:tcBorders>
              <w:top w:val="single" w:sz="4" w:space="0" w:color="auto"/>
              <w:left w:val="double" w:sz="6" w:space="0" w:color="auto"/>
              <w:bottom w:val="single" w:sz="4" w:space="0" w:color="auto"/>
              <w:right w:val="double" w:sz="4" w:space="0" w:color="auto"/>
            </w:tcBorders>
          </w:tcPr>
          <w:p w14:paraId="18DB452F" w14:textId="794BB306" w:rsidR="00885580" w:rsidRPr="00E0079B" w:rsidRDefault="00885580" w:rsidP="00885580">
            <w:pPr>
              <w:widowControl w:val="0"/>
              <w:jc w:val="both"/>
              <w:rPr>
                <w:bCs/>
                <w:sz w:val="24"/>
                <w:szCs w:val="24"/>
              </w:rPr>
            </w:pPr>
            <w:r w:rsidRPr="00E82DD6">
              <w:rPr>
                <w:bCs/>
                <w:sz w:val="24"/>
                <w:szCs w:val="24"/>
              </w:rPr>
              <w:t>Тема 3. Фундаментальні проблеми кримінального права (кримінально-правова кваліфікація).</w:t>
            </w:r>
          </w:p>
        </w:tc>
        <w:tc>
          <w:tcPr>
            <w:tcW w:w="850" w:type="dxa"/>
            <w:shd w:val="clear" w:color="auto" w:fill="auto"/>
            <w:vAlign w:val="center"/>
          </w:tcPr>
          <w:p w14:paraId="2EF9D4B9" w14:textId="527BCD26" w:rsidR="00885580" w:rsidRPr="00E0079B" w:rsidRDefault="00867169" w:rsidP="00885580">
            <w:pPr>
              <w:widowControl w:val="0"/>
              <w:jc w:val="both"/>
              <w:rPr>
                <w:bCs/>
                <w:sz w:val="24"/>
                <w:szCs w:val="24"/>
              </w:rPr>
            </w:pPr>
            <w:r w:rsidRPr="00E0079B">
              <w:rPr>
                <w:bCs/>
                <w:sz w:val="24"/>
                <w:szCs w:val="24"/>
              </w:rPr>
              <w:t>-</w:t>
            </w:r>
          </w:p>
        </w:tc>
      </w:tr>
      <w:tr w:rsidR="00885580" w:rsidRPr="00E0079B" w14:paraId="31758F08" w14:textId="77777777" w:rsidTr="00867169">
        <w:tc>
          <w:tcPr>
            <w:tcW w:w="567" w:type="dxa"/>
            <w:shd w:val="clear" w:color="auto" w:fill="auto"/>
            <w:vAlign w:val="center"/>
          </w:tcPr>
          <w:p w14:paraId="7A612609" w14:textId="7069B2D3" w:rsidR="00885580" w:rsidRPr="00E0079B" w:rsidRDefault="00885580" w:rsidP="00867169">
            <w:pPr>
              <w:pStyle w:val="af2"/>
              <w:widowControl w:val="0"/>
              <w:numPr>
                <w:ilvl w:val="0"/>
                <w:numId w:val="29"/>
              </w:numPr>
              <w:ind w:left="0" w:firstLine="0"/>
              <w:rPr>
                <w:bCs/>
                <w:sz w:val="24"/>
                <w:szCs w:val="24"/>
              </w:rPr>
            </w:pPr>
          </w:p>
        </w:tc>
        <w:tc>
          <w:tcPr>
            <w:tcW w:w="8080" w:type="dxa"/>
            <w:tcBorders>
              <w:top w:val="single" w:sz="4" w:space="0" w:color="auto"/>
              <w:left w:val="double" w:sz="6" w:space="0" w:color="auto"/>
              <w:bottom w:val="single" w:sz="4" w:space="0" w:color="auto"/>
              <w:right w:val="double" w:sz="4" w:space="0" w:color="auto"/>
            </w:tcBorders>
          </w:tcPr>
          <w:p w14:paraId="7BFD0F57" w14:textId="681FEDC1" w:rsidR="00885580" w:rsidRPr="00E0079B" w:rsidRDefault="00885580" w:rsidP="00885580">
            <w:pPr>
              <w:widowControl w:val="0"/>
              <w:jc w:val="both"/>
              <w:rPr>
                <w:bCs/>
                <w:sz w:val="24"/>
                <w:szCs w:val="24"/>
              </w:rPr>
            </w:pPr>
            <w:r w:rsidRPr="00E82DD6">
              <w:rPr>
                <w:bCs/>
                <w:sz w:val="24"/>
                <w:szCs w:val="24"/>
              </w:rPr>
              <w:t>Тема 4. Актуальні проблеми кваліфікації кримінальних правопорушень проти основ національної безпеки.</w:t>
            </w:r>
          </w:p>
        </w:tc>
        <w:tc>
          <w:tcPr>
            <w:tcW w:w="850" w:type="dxa"/>
            <w:shd w:val="clear" w:color="auto" w:fill="auto"/>
            <w:vAlign w:val="center"/>
          </w:tcPr>
          <w:p w14:paraId="36428859" w14:textId="75B218E6" w:rsidR="00885580" w:rsidRPr="00E0079B" w:rsidRDefault="00885580" w:rsidP="00885580">
            <w:pPr>
              <w:widowControl w:val="0"/>
              <w:jc w:val="both"/>
              <w:rPr>
                <w:bCs/>
                <w:sz w:val="24"/>
                <w:szCs w:val="24"/>
              </w:rPr>
            </w:pPr>
            <w:r w:rsidRPr="00E0079B">
              <w:t>2</w:t>
            </w:r>
          </w:p>
        </w:tc>
      </w:tr>
      <w:tr w:rsidR="00885580" w:rsidRPr="00E0079B" w14:paraId="64689B9A" w14:textId="77777777" w:rsidTr="00867169">
        <w:tc>
          <w:tcPr>
            <w:tcW w:w="567" w:type="dxa"/>
            <w:shd w:val="clear" w:color="auto" w:fill="auto"/>
            <w:vAlign w:val="center"/>
          </w:tcPr>
          <w:p w14:paraId="05FCF170" w14:textId="21FE2E68" w:rsidR="00885580" w:rsidRPr="00E0079B" w:rsidRDefault="00885580" w:rsidP="00867169">
            <w:pPr>
              <w:pStyle w:val="af2"/>
              <w:widowControl w:val="0"/>
              <w:numPr>
                <w:ilvl w:val="0"/>
                <w:numId w:val="29"/>
              </w:numPr>
              <w:ind w:left="0" w:firstLine="0"/>
              <w:rPr>
                <w:bCs/>
                <w:sz w:val="24"/>
                <w:szCs w:val="24"/>
              </w:rPr>
            </w:pPr>
          </w:p>
        </w:tc>
        <w:tc>
          <w:tcPr>
            <w:tcW w:w="8080" w:type="dxa"/>
            <w:tcBorders>
              <w:top w:val="single" w:sz="4" w:space="0" w:color="auto"/>
              <w:left w:val="double" w:sz="6" w:space="0" w:color="auto"/>
              <w:bottom w:val="single" w:sz="4" w:space="0" w:color="auto"/>
              <w:right w:val="double" w:sz="4" w:space="0" w:color="auto"/>
            </w:tcBorders>
          </w:tcPr>
          <w:p w14:paraId="53C70CC2" w14:textId="2BF0F9A1" w:rsidR="00885580" w:rsidRPr="00E0079B" w:rsidRDefault="00885580" w:rsidP="00885580">
            <w:pPr>
              <w:widowControl w:val="0"/>
              <w:jc w:val="both"/>
              <w:rPr>
                <w:bCs/>
                <w:sz w:val="24"/>
                <w:szCs w:val="24"/>
              </w:rPr>
            </w:pPr>
            <w:r w:rsidRPr="00E82DD6">
              <w:rPr>
                <w:rFonts w:cs="Courier New"/>
                <w:bCs/>
                <w:sz w:val="24"/>
                <w:szCs w:val="24"/>
              </w:rPr>
              <w:t xml:space="preserve">Тема № 5. </w:t>
            </w:r>
            <w:r w:rsidRPr="00E82DD6">
              <w:rPr>
                <w:bCs/>
                <w:sz w:val="24"/>
                <w:szCs w:val="24"/>
              </w:rPr>
              <w:t xml:space="preserve">Актуальні проблеми кваліфікації кримінальних правопорушень </w:t>
            </w:r>
            <w:r w:rsidRPr="00E82DD6">
              <w:rPr>
                <w:bCs/>
                <w:sz w:val="24"/>
                <w:szCs w:val="24"/>
              </w:rPr>
              <w:lastRenderedPageBreak/>
              <w:t>проти життя та здоров’я особи.</w:t>
            </w:r>
          </w:p>
        </w:tc>
        <w:tc>
          <w:tcPr>
            <w:tcW w:w="850" w:type="dxa"/>
            <w:shd w:val="clear" w:color="auto" w:fill="auto"/>
            <w:vAlign w:val="center"/>
          </w:tcPr>
          <w:p w14:paraId="16415BBA" w14:textId="4C723274" w:rsidR="00885580" w:rsidRPr="00E0079B" w:rsidRDefault="00885580" w:rsidP="00885580">
            <w:pPr>
              <w:widowControl w:val="0"/>
              <w:jc w:val="both"/>
              <w:rPr>
                <w:bCs/>
                <w:sz w:val="24"/>
                <w:szCs w:val="24"/>
              </w:rPr>
            </w:pPr>
            <w:r w:rsidRPr="00E0079B">
              <w:lastRenderedPageBreak/>
              <w:t>2</w:t>
            </w:r>
          </w:p>
        </w:tc>
      </w:tr>
      <w:tr w:rsidR="00885580" w:rsidRPr="00E0079B" w14:paraId="606B14C3" w14:textId="77777777" w:rsidTr="00867169">
        <w:tc>
          <w:tcPr>
            <w:tcW w:w="567" w:type="dxa"/>
            <w:shd w:val="clear" w:color="auto" w:fill="auto"/>
            <w:vAlign w:val="center"/>
          </w:tcPr>
          <w:p w14:paraId="1C264328" w14:textId="2F471909" w:rsidR="00885580" w:rsidRPr="00E0079B" w:rsidRDefault="00885580" w:rsidP="00867169">
            <w:pPr>
              <w:pStyle w:val="af2"/>
              <w:widowControl w:val="0"/>
              <w:numPr>
                <w:ilvl w:val="0"/>
                <w:numId w:val="29"/>
              </w:numPr>
              <w:ind w:left="0" w:firstLine="0"/>
              <w:rPr>
                <w:bCs/>
                <w:sz w:val="24"/>
                <w:szCs w:val="24"/>
              </w:rPr>
            </w:pPr>
          </w:p>
        </w:tc>
        <w:tc>
          <w:tcPr>
            <w:tcW w:w="8080" w:type="dxa"/>
            <w:tcBorders>
              <w:top w:val="single" w:sz="4" w:space="0" w:color="auto"/>
              <w:left w:val="double" w:sz="6" w:space="0" w:color="auto"/>
              <w:bottom w:val="single" w:sz="4" w:space="0" w:color="auto"/>
              <w:right w:val="double" w:sz="4" w:space="0" w:color="auto"/>
            </w:tcBorders>
          </w:tcPr>
          <w:p w14:paraId="02EB11B4" w14:textId="56A55A45" w:rsidR="00885580" w:rsidRPr="00E0079B" w:rsidRDefault="00885580" w:rsidP="00885580">
            <w:pPr>
              <w:widowControl w:val="0"/>
              <w:jc w:val="both"/>
              <w:rPr>
                <w:bCs/>
                <w:sz w:val="24"/>
                <w:szCs w:val="24"/>
              </w:rPr>
            </w:pPr>
            <w:r w:rsidRPr="00E82DD6">
              <w:rPr>
                <w:rFonts w:cs="Courier New"/>
                <w:bCs/>
                <w:sz w:val="24"/>
                <w:szCs w:val="24"/>
              </w:rPr>
              <w:t xml:space="preserve">Тема № 6. </w:t>
            </w:r>
            <w:r w:rsidRPr="00E82DD6">
              <w:rPr>
                <w:bCs/>
                <w:sz w:val="24"/>
                <w:szCs w:val="24"/>
              </w:rPr>
              <w:t>Актуальні проблеми кваліфікації кримінальних правопорушень проти статевої свободи та статевої недоторканності особи.</w:t>
            </w:r>
          </w:p>
        </w:tc>
        <w:tc>
          <w:tcPr>
            <w:tcW w:w="850" w:type="dxa"/>
            <w:shd w:val="clear" w:color="auto" w:fill="auto"/>
            <w:vAlign w:val="center"/>
          </w:tcPr>
          <w:p w14:paraId="0F12D466" w14:textId="54067291" w:rsidR="00885580" w:rsidRPr="00E0079B" w:rsidRDefault="00885580" w:rsidP="00885580">
            <w:pPr>
              <w:widowControl w:val="0"/>
              <w:jc w:val="both"/>
              <w:rPr>
                <w:bCs/>
                <w:sz w:val="24"/>
                <w:szCs w:val="24"/>
              </w:rPr>
            </w:pPr>
            <w:r w:rsidRPr="00E0079B">
              <w:t>-</w:t>
            </w:r>
          </w:p>
        </w:tc>
      </w:tr>
      <w:tr w:rsidR="00885580" w:rsidRPr="00E0079B" w14:paraId="6C0DC99B" w14:textId="77777777" w:rsidTr="00867169">
        <w:tc>
          <w:tcPr>
            <w:tcW w:w="567" w:type="dxa"/>
            <w:shd w:val="clear" w:color="auto" w:fill="auto"/>
            <w:vAlign w:val="center"/>
          </w:tcPr>
          <w:p w14:paraId="0708672B" w14:textId="55982C29" w:rsidR="00885580" w:rsidRPr="00E0079B" w:rsidRDefault="00885580" w:rsidP="00867169">
            <w:pPr>
              <w:pStyle w:val="af2"/>
              <w:widowControl w:val="0"/>
              <w:numPr>
                <w:ilvl w:val="0"/>
                <w:numId w:val="29"/>
              </w:numPr>
              <w:ind w:left="0" w:firstLine="0"/>
              <w:rPr>
                <w:bCs/>
                <w:sz w:val="24"/>
                <w:szCs w:val="24"/>
              </w:rPr>
            </w:pPr>
          </w:p>
        </w:tc>
        <w:tc>
          <w:tcPr>
            <w:tcW w:w="8080" w:type="dxa"/>
            <w:tcBorders>
              <w:top w:val="single" w:sz="4" w:space="0" w:color="auto"/>
              <w:left w:val="double" w:sz="4" w:space="0" w:color="auto"/>
              <w:bottom w:val="single" w:sz="4" w:space="0" w:color="auto"/>
              <w:right w:val="double" w:sz="4" w:space="0" w:color="auto"/>
            </w:tcBorders>
          </w:tcPr>
          <w:p w14:paraId="686A866E" w14:textId="2084FF88" w:rsidR="00885580" w:rsidRPr="00E0079B" w:rsidRDefault="00885580" w:rsidP="00885580">
            <w:pPr>
              <w:widowControl w:val="0"/>
              <w:jc w:val="both"/>
              <w:rPr>
                <w:bCs/>
                <w:sz w:val="24"/>
                <w:szCs w:val="24"/>
              </w:rPr>
            </w:pPr>
            <w:r w:rsidRPr="00E82DD6">
              <w:rPr>
                <w:bCs/>
                <w:sz w:val="24"/>
                <w:szCs w:val="24"/>
              </w:rPr>
              <w:t>Тема № 7. Актуальні проблеми кваліфікації кримінальних правопорушень проти власності.</w:t>
            </w:r>
          </w:p>
        </w:tc>
        <w:tc>
          <w:tcPr>
            <w:tcW w:w="850" w:type="dxa"/>
            <w:shd w:val="clear" w:color="auto" w:fill="auto"/>
            <w:vAlign w:val="center"/>
          </w:tcPr>
          <w:p w14:paraId="59B41170" w14:textId="4CEEACAD" w:rsidR="00885580" w:rsidRPr="00E0079B" w:rsidRDefault="00867169" w:rsidP="00885580">
            <w:pPr>
              <w:widowControl w:val="0"/>
              <w:jc w:val="both"/>
              <w:rPr>
                <w:bCs/>
                <w:sz w:val="24"/>
                <w:szCs w:val="24"/>
              </w:rPr>
            </w:pPr>
            <w:r w:rsidRPr="00E0079B">
              <w:rPr>
                <w:bCs/>
                <w:sz w:val="24"/>
                <w:szCs w:val="24"/>
              </w:rPr>
              <w:t>-</w:t>
            </w:r>
          </w:p>
        </w:tc>
      </w:tr>
      <w:tr w:rsidR="00885580" w:rsidRPr="00E0079B" w14:paraId="251E00A8" w14:textId="77777777" w:rsidTr="00867169">
        <w:tc>
          <w:tcPr>
            <w:tcW w:w="567" w:type="dxa"/>
            <w:shd w:val="clear" w:color="auto" w:fill="auto"/>
            <w:vAlign w:val="center"/>
          </w:tcPr>
          <w:p w14:paraId="67FC29EE" w14:textId="49E2FC15" w:rsidR="00885580" w:rsidRPr="00E0079B" w:rsidRDefault="00885580" w:rsidP="00867169">
            <w:pPr>
              <w:pStyle w:val="af2"/>
              <w:widowControl w:val="0"/>
              <w:numPr>
                <w:ilvl w:val="0"/>
                <w:numId w:val="29"/>
              </w:numPr>
              <w:ind w:left="0" w:firstLine="0"/>
              <w:rPr>
                <w:bCs/>
                <w:sz w:val="24"/>
                <w:szCs w:val="24"/>
              </w:rPr>
            </w:pPr>
          </w:p>
        </w:tc>
        <w:tc>
          <w:tcPr>
            <w:tcW w:w="8080" w:type="dxa"/>
            <w:tcBorders>
              <w:top w:val="single" w:sz="4" w:space="0" w:color="auto"/>
              <w:left w:val="double" w:sz="4" w:space="0" w:color="auto"/>
              <w:bottom w:val="single" w:sz="4" w:space="0" w:color="auto"/>
              <w:right w:val="double" w:sz="4" w:space="0" w:color="auto"/>
            </w:tcBorders>
          </w:tcPr>
          <w:p w14:paraId="4FE17B95" w14:textId="3C5F273A" w:rsidR="00885580" w:rsidRPr="00E0079B" w:rsidRDefault="00885580" w:rsidP="00885580">
            <w:pPr>
              <w:widowControl w:val="0"/>
              <w:jc w:val="both"/>
              <w:rPr>
                <w:bCs/>
                <w:sz w:val="24"/>
                <w:szCs w:val="24"/>
              </w:rPr>
            </w:pPr>
            <w:r w:rsidRPr="00E82DD6">
              <w:rPr>
                <w:bCs/>
                <w:sz w:val="24"/>
                <w:szCs w:val="24"/>
              </w:rPr>
              <w:t xml:space="preserve">Тема 8. Актуальні питання реформування судової системи України. </w:t>
            </w:r>
          </w:p>
        </w:tc>
        <w:tc>
          <w:tcPr>
            <w:tcW w:w="850" w:type="dxa"/>
            <w:shd w:val="clear" w:color="auto" w:fill="auto"/>
            <w:vAlign w:val="center"/>
          </w:tcPr>
          <w:p w14:paraId="184EE117" w14:textId="5C6B38BA" w:rsidR="00885580" w:rsidRPr="00E0079B" w:rsidRDefault="00867169" w:rsidP="00885580">
            <w:pPr>
              <w:widowControl w:val="0"/>
              <w:jc w:val="both"/>
              <w:rPr>
                <w:bCs/>
                <w:sz w:val="24"/>
                <w:szCs w:val="24"/>
              </w:rPr>
            </w:pPr>
            <w:r w:rsidRPr="00E0079B">
              <w:rPr>
                <w:bCs/>
                <w:sz w:val="24"/>
                <w:szCs w:val="24"/>
              </w:rPr>
              <w:t>2</w:t>
            </w:r>
          </w:p>
        </w:tc>
      </w:tr>
      <w:tr w:rsidR="00885580" w:rsidRPr="00E0079B" w14:paraId="7F2D0673" w14:textId="77777777" w:rsidTr="00867169">
        <w:tc>
          <w:tcPr>
            <w:tcW w:w="567" w:type="dxa"/>
            <w:shd w:val="clear" w:color="auto" w:fill="auto"/>
            <w:vAlign w:val="center"/>
          </w:tcPr>
          <w:p w14:paraId="0B0BE395" w14:textId="23ED8DA5" w:rsidR="00885580" w:rsidRPr="00E0079B" w:rsidRDefault="00885580" w:rsidP="00867169">
            <w:pPr>
              <w:pStyle w:val="af2"/>
              <w:widowControl w:val="0"/>
              <w:numPr>
                <w:ilvl w:val="0"/>
                <w:numId w:val="29"/>
              </w:numPr>
              <w:ind w:left="0" w:firstLine="0"/>
              <w:rPr>
                <w:bCs/>
                <w:sz w:val="24"/>
                <w:szCs w:val="24"/>
              </w:rPr>
            </w:pPr>
          </w:p>
        </w:tc>
        <w:tc>
          <w:tcPr>
            <w:tcW w:w="8080" w:type="dxa"/>
            <w:tcBorders>
              <w:top w:val="single" w:sz="4" w:space="0" w:color="auto"/>
              <w:left w:val="double" w:sz="4" w:space="0" w:color="auto"/>
              <w:bottom w:val="single" w:sz="4" w:space="0" w:color="auto"/>
              <w:right w:val="double" w:sz="4" w:space="0" w:color="auto"/>
            </w:tcBorders>
          </w:tcPr>
          <w:p w14:paraId="62268798" w14:textId="2970A820" w:rsidR="00885580" w:rsidRPr="00E0079B" w:rsidRDefault="00885580" w:rsidP="00885580">
            <w:pPr>
              <w:widowControl w:val="0"/>
              <w:jc w:val="both"/>
              <w:rPr>
                <w:bCs/>
                <w:sz w:val="24"/>
                <w:szCs w:val="24"/>
              </w:rPr>
            </w:pPr>
            <w:r w:rsidRPr="00E82DD6">
              <w:rPr>
                <w:bCs/>
                <w:sz w:val="24"/>
                <w:szCs w:val="24"/>
              </w:rPr>
              <w:t>Тема 9. Актуальні питання реалізації загальних засад кримінального провадження.</w:t>
            </w:r>
          </w:p>
        </w:tc>
        <w:tc>
          <w:tcPr>
            <w:tcW w:w="850" w:type="dxa"/>
            <w:shd w:val="clear" w:color="auto" w:fill="auto"/>
          </w:tcPr>
          <w:p w14:paraId="7B2CC275" w14:textId="7B633C8A" w:rsidR="00885580" w:rsidRPr="00E0079B" w:rsidRDefault="00867169" w:rsidP="00885580">
            <w:pPr>
              <w:widowControl w:val="0"/>
              <w:jc w:val="both"/>
              <w:rPr>
                <w:bCs/>
                <w:sz w:val="24"/>
                <w:szCs w:val="24"/>
              </w:rPr>
            </w:pPr>
            <w:r w:rsidRPr="00E0079B">
              <w:rPr>
                <w:bCs/>
                <w:sz w:val="24"/>
                <w:szCs w:val="24"/>
              </w:rPr>
              <w:t>-</w:t>
            </w:r>
          </w:p>
        </w:tc>
      </w:tr>
      <w:tr w:rsidR="00885580" w:rsidRPr="00E0079B" w14:paraId="764A01E1" w14:textId="77777777" w:rsidTr="00867169">
        <w:tc>
          <w:tcPr>
            <w:tcW w:w="567" w:type="dxa"/>
            <w:shd w:val="clear" w:color="auto" w:fill="auto"/>
            <w:vAlign w:val="center"/>
          </w:tcPr>
          <w:p w14:paraId="7D5D6508" w14:textId="6B5FA883" w:rsidR="00885580" w:rsidRPr="00E0079B" w:rsidRDefault="00885580" w:rsidP="00867169">
            <w:pPr>
              <w:pStyle w:val="af2"/>
              <w:widowControl w:val="0"/>
              <w:numPr>
                <w:ilvl w:val="0"/>
                <w:numId w:val="29"/>
              </w:numPr>
              <w:ind w:left="0" w:firstLine="0"/>
              <w:rPr>
                <w:bCs/>
                <w:sz w:val="24"/>
                <w:szCs w:val="24"/>
              </w:rPr>
            </w:pPr>
          </w:p>
        </w:tc>
        <w:tc>
          <w:tcPr>
            <w:tcW w:w="8080" w:type="dxa"/>
            <w:tcBorders>
              <w:top w:val="single" w:sz="4" w:space="0" w:color="auto"/>
              <w:left w:val="double" w:sz="4" w:space="0" w:color="auto"/>
              <w:bottom w:val="single" w:sz="4" w:space="0" w:color="auto"/>
              <w:right w:val="double" w:sz="4" w:space="0" w:color="auto"/>
            </w:tcBorders>
          </w:tcPr>
          <w:p w14:paraId="02F9DC78" w14:textId="61EE951C" w:rsidR="00885580" w:rsidRPr="00E0079B" w:rsidRDefault="00885580" w:rsidP="00885580">
            <w:pPr>
              <w:widowControl w:val="0"/>
              <w:jc w:val="both"/>
              <w:rPr>
                <w:bCs/>
                <w:sz w:val="24"/>
                <w:szCs w:val="24"/>
              </w:rPr>
            </w:pPr>
            <w:r w:rsidRPr="00E82DD6">
              <w:rPr>
                <w:bCs/>
                <w:sz w:val="24"/>
                <w:szCs w:val="24"/>
              </w:rPr>
              <w:t xml:space="preserve">Тема 10. Актуальні питання забезпечення прав і законних інтересів учасників кримінального провадження. </w:t>
            </w:r>
          </w:p>
        </w:tc>
        <w:tc>
          <w:tcPr>
            <w:tcW w:w="850" w:type="dxa"/>
            <w:shd w:val="clear" w:color="auto" w:fill="auto"/>
          </w:tcPr>
          <w:p w14:paraId="468BA51C" w14:textId="7DEB3165" w:rsidR="00885580" w:rsidRPr="00E0079B" w:rsidRDefault="00867169" w:rsidP="00885580">
            <w:pPr>
              <w:widowControl w:val="0"/>
              <w:jc w:val="both"/>
              <w:rPr>
                <w:bCs/>
                <w:sz w:val="24"/>
                <w:szCs w:val="24"/>
              </w:rPr>
            </w:pPr>
            <w:r w:rsidRPr="00E0079B">
              <w:rPr>
                <w:bCs/>
                <w:sz w:val="24"/>
                <w:szCs w:val="24"/>
              </w:rPr>
              <w:t>2</w:t>
            </w:r>
          </w:p>
        </w:tc>
      </w:tr>
      <w:tr w:rsidR="00885580" w:rsidRPr="00E0079B" w14:paraId="614FC429" w14:textId="77777777" w:rsidTr="00867169">
        <w:tc>
          <w:tcPr>
            <w:tcW w:w="567" w:type="dxa"/>
            <w:shd w:val="clear" w:color="auto" w:fill="auto"/>
            <w:vAlign w:val="center"/>
          </w:tcPr>
          <w:p w14:paraId="10371C5D" w14:textId="4FD0A4EC" w:rsidR="00885580" w:rsidRPr="00E0079B" w:rsidRDefault="00885580" w:rsidP="00867169">
            <w:pPr>
              <w:pStyle w:val="af2"/>
              <w:widowControl w:val="0"/>
              <w:numPr>
                <w:ilvl w:val="0"/>
                <w:numId w:val="29"/>
              </w:numPr>
              <w:ind w:left="0" w:firstLine="0"/>
              <w:rPr>
                <w:bCs/>
                <w:sz w:val="24"/>
                <w:szCs w:val="24"/>
              </w:rPr>
            </w:pPr>
          </w:p>
        </w:tc>
        <w:tc>
          <w:tcPr>
            <w:tcW w:w="8080" w:type="dxa"/>
            <w:tcBorders>
              <w:top w:val="single" w:sz="4" w:space="0" w:color="auto"/>
              <w:left w:val="double" w:sz="4" w:space="0" w:color="auto"/>
              <w:bottom w:val="single" w:sz="4" w:space="0" w:color="auto"/>
              <w:right w:val="double" w:sz="4" w:space="0" w:color="auto"/>
            </w:tcBorders>
          </w:tcPr>
          <w:p w14:paraId="2D47C692" w14:textId="18DB49F0" w:rsidR="00885580" w:rsidRPr="00E0079B" w:rsidRDefault="00885580" w:rsidP="00885580">
            <w:pPr>
              <w:widowControl w:val="0"/>
              <w:jc w:val="both"/>
              <w:rPr>
                <w:bCs/>
                <w:sz w:val="24"/>
                <w:szCs w:val="24"/>
              </w:rPr>
            </w:pPr>
            <w:r w:rsidRPr="00E82DD6">
              <w:rPr>
                <w:bCs/>
                <w:sz w:val="24"/>
                <w:szCs w:val="24"/>
              </w:rPr>
              <w:t xml:space="preserve">Тема 11. Актуальні питання судового розгляду та виконання судових рішень. </w:t>
            </w:r>
          </w:p>
        </w:tc>
        <w:tc>
          <w:tcPr>
            <w:tcW w:w="850" w:type="dxa"/>
            <w:shd w:val="clear" w:color="auto" w:fill="auto"/>
          </w:tcPr>
          <w:p w14:paraId="35999E04" w14:textId="29167637" w:rsidR="00885580" w:rsidRPr="00E0079B" w:rsidRDefault="00867169" w:rsidP="00885580">
            <w:pPr>
              <w:widowControl w:val="0"/>
              <w:jc w:val="both"/>
              <w:rPr>
                <w:bCs/>
                <w:sz w:val="24"/>
                <w:szCs w:val="24"/>
              </w:rPr>
            </w:pPr>
            <w:r w:rsidRPr="00E0079B">
              <w:rPr>
                <w:bCs/>
                <w:sz w:val="24"/>
                <w:szCs w:val="24"/>
              </w:rPr>
              <w:t>-</w:t>
            </w:r>
          </w:p>
        </w:tc>
      </w:tr>
      <w:tr w:rsidR="005F4750" w:rsidRPr="00E0079B" w14:paraId="545C9F28" w14:textId="77777777" w:rsidTr="00867169">
        <w:tc>
          <w:tcPr>
            <w:tcW w:w="567" w:type="dxa"/>
            <w:shd w:val="clear" w:color="auto" w:fill="auto"/>
            <w:vAlign w:val="center"/>
          </w:tcPr>
          <w:p w14:paraId="715804E6" w14:textId="3CF4FBCF" w:rsidR="005F4750" w:rsidRPr="00E0079B" w:rsidRDefault="005F4750" w:rsidP="005F4750">
            <w:pPr>
              <w:widowControl w:val="0"/>
              <w:jc w:val="both"/>
              <w:rPr>
                <w:bCs/>
                <w:sz w:val="24"/>
                <w:szCs w:val="24"/>
              </w:rPr>
            </w:pPr>
          </w:p>
        </w:tc>
        <w:tc>
          <w:tcPr>
            <w:tcW w:w="8080" w:type="dxa"/>
            <w:shd w:val="clear" w:color="auto" w:fill="auto"/>
          </w:tcPr>
          <w:p w14:paraId="58C0EB02" w14:textId="0E223816" w:rsidR="005F4750" w:rsidRPr="00E0079B" w:rsidRDefault="008E2618" w:rsidP="005F4750">
            <w:pPr>
              <w:widowControl w:val="0"/>
              <w:jc w:val="both"/>
              <w:rPr>
                <w:b/>
                <w:sz w:val="24"/>
                <w:szCs w:val="24"/>
              </w:rPr>
            </w:pPr>
            <w:r w:rsidRPr="00E0079B">
              <w:rPr>
                <w:b/>
                <w:sz w:val="24"/>
                <w:szCs w:val="24"/>
              </w:rPr>
              <w:t>Разом</w:t>
            </w:r>
          </w:p>
        </w:tc>
        <w:tc>
          <w:tcPr>
            <w:tcW w:w="850" w:type="dxa"/>
            <w:shd w:val="clear" w:color="auto" w:fill="auto"/>
          </w:tcPr>
          <w:p w14:paraId="7C048483" w14:textId="71AB871C" w:rsidR="005F4750" w:rsidRPr="00E0079B" w:rsidRDefault="00867169" w:rsidP="005F4750">
            <w:pPr>
              <w:widowControl w:val="0"/>
              <w:jc w:val="both"/>
              <w:rPr>
                <w:b/>
                <w:sz w:val="24"/>
                <w:szCs w:val="24"/>
              </w:rPr>
            </w:pPr>
            <w:r w:rsidRPr="00E0079B">
              <w:rPr>
                <w:b/>
                <w:sz w:val="24"/>
                <w:szCs w:val="24"/>
              </w:rPr>
              <w:t>8</w:t>
            </w:r>
          </w:p>
        </w:tc>
      </w:tr>
    </w:tbl>
    <w:p w14:paraId="3DE0A3BC" w14:textId="6DF64A19" w:rsidR="006A5293" w:rsidRPr="00E0079B" w:rsidRDefault="006A5293" w:rsidP="00DB3EFC">
      <w:pPr>
        <w:widowControl w:val="0"/>
        <w:jc w:val="both"/>
        <w:rPr>
          <w:bCs/>
          <w:sz w:val="24"/>
          <w:szCs w:val="24"/>
        </w:rPr>
      </w:pPr>
    </w:p>
    <w:p w14:paraId="1BA8AB28" w14:textId="77777777" w:rsidR="00E0079B" w:rsidRDefault="00E0079B" w:rsidP="00DB3EFC">
      <w:pPr>
        <w:widowControl w:val="0"/>
        <w:jc w:val="both"/>
        <w:rPr>
          <w:b/>
          <w:sz w:val="28"/>
          <w:szCs w:val="28"/>
        </w:rPr>
      </w:pPr>
    </w:p>
    <w:p w14:paraId="1C858304" w14:textId="36D16F54" w:rsidR="006A5293" w:rsidRPr="00E0079B" w:rsidRDefault="00FC07C2" w:rsidP="00DB3EFC">
      <w:pPr>
        <w:widowControl w:val="0"/>
        <w:jc w:val="both"/>
        <w:rPr>
          <w:b/>
          <w:sz w:val="28"/>
          <w:szCs w:val="28"/>
        </w:rPr>
      </w:pPr>
      <w:r w:rsidRPr="00E0079B">
        <w:rPr>
          <w:b/>
          <w:sz w:val="28"/>
          <w:szCs w:val="28"/>
        </w:rPr>
        <w:t>4.3.2. Індивідуальні завдання</w:t>
      </w:r>
    </w:p>
    <w:p w14:paraId="4CFD91DB" w14:textId="77777777" w:rsidR="00E0079B" w:rsidRDefault="00E0079B" w:rsidP="005A33C7">
      <w:pPr>
        <w:widowControl w:val="0"/>
        <w:ind w:firstLine="708"/>
        <w:jc w:val="both"/>
        <w:rPr>
          <w:bCs/>
          <w:sz w:val="28"/>
          <w:szCs w:val="28"/>
        </w:rPr>
      </w:pPr>
    </w:p>
    <w:p w14:paraId="6ED5194D" w14:textId="77777777" w:rsidR="00784BEF" w:rsidRPr="00B143A7" w:rsidRDefault="00191692" w:rsidP="00784BEF">
      <w:pPr>
        <w:widowControl w:val="0"/>
        <w:ind w:firstLine="708"/>
        <w:jc w:val="both"/>
        <w:rPr>
          <w:b/>
          <w:bCs/>
          <w:color w:val="000000"/>
          <w:sz w:val="28"/>
          <w:szCs w:val="28"/>
        </w:rPr>
      </w:pPr>
      <w:r w:rsidRPr="00B143A7">
        <w:rPr>
          <w:rFonts w:eastAsiaTheme="minorEastAsia"/>
          <w:b/>
          <w:bCs/>
          <w:color w:val="000000"/>
          <w:sz w:val="28"/>
          <w:szCs w:val="28"/>
        </w:rPr>
        <w:t>4.3.3.</w:t>
      </w:r>
      <w:r w:rsidRPr="00B143A7">
        <w:rPr>
          <w:rFonts w:eastAsiaTheme="minorEastAsia"/>
          <w:color w:val="000000"/>
          <w:sz w:val="28"/>
          <w:szCs w:val="28"/>
        </w:rPr>
        <w:t xml:space="preserve"> </w:t>
      </w:r>
      <w:r w:rsidR="00784BEF" w:rsidRPr="00B143A7">
        <w:rPr>
          <w:b/>
          <w:bCs/>
          <w:color w:val="000000"/>
          <w:sz w:val="28"/>
          <w:szCs w:val="28"/>
        </w:rPr>
        <w:t xml:space="preserve">Індивідуальна навчально-дослідна робота (навчальний проект) </w:t>
      </w:r>
    </w:p>
    <w:p w14:paraId="15A970B8" w14:textId="2119E543" w:rsidR="00784BEF" w:rsidRPr="00B143A7" w:rsidRDefault="00784BEF" w:rsidP="00784BEF">
      <w:pPr>
        <w:widowControl w:val="0"/>
        <w:ind w:firstLine="708"/>
        <w:jc w:val="both"/>
        <w:rPr>
          <w:color w:val="000000"/>
          <w:sz w:val="28"/>
          <w:szCs w:val="28"/>
        </w:rPr>
      </w:pPr>
      <w:r w:rsidRPr="00B143A7">
        <w:rPr>
          <w:b/>
          <w:bCs/>
          <w:i/>
          <w:iCs/>
          <w:color w:val="000000"/>
          <w:sz w:val="28"/>
          <w:szCs w:val="28"/>
        </w:rPr>
        <w:t xml:space="preserve">Індивідуальна навчально-дослідна робота (ІНДР) </w:t>
      </w:r>
      <w:r w:rsidRPr="00B143A7">
        <w:rPr>
          <w:color w:val="000000"/>
          <w:sz w:val="28"/>
          <w:szCs w:val="28"/>
        </w:rPr>
        <w:t>є видом позааудиторної індивідуальної діяльності студента</w:t>
      </w:r>
      <w:bookmarkStart w:id="21" w:name="_Hlk121080121"/>
      <w:r w:rsidR="00734EA2" w:rsidRPr="00734EA2">
        <w:rPr>
          <w:color w:val="000000"/>
          <w:sz w:val="28"/>
          <w:szCs w:val="28"/>
        </w:rPr>
        <w:t>/асп</w:t>
      </w:r>
      <w:r w:rsidR="00734EA2">
        <w:rPr>
          <w:color w:val="000000"/>
          <w:sz w:val="28"/>
          <w:szCs w:val="28"/>
        </w:rPr>
        <w:t>і</w:t>
      </w:r>
      <w:r w:rsidR="00734EA2" w:rsidRPr="00734EA2">
        <w:rPr>
          <w:color w:val="000000"/>
          <w:sz w:val="28"/>
          <w:szCs w:val="28"/>
        </w:rPr>
        <w:t>ранта</w:t>
      </w:r>
      <w:bookmarkEnd w:id="21"/>
      <w:r w:rsidRPr="00B143A7">
        <w:rPr>
          <w:color w:val="000000"/>
          <w:sz w:val="28"/>
          <w:szCs w:val="28"/>
        </w:rPr>
        <w:t>, результати якої використовуються у процесі вивчення програмового матеріалу навчальної дисципліни. Завершується виконання студентами ІНДР прилюдним захистом навчального проекту.</w:t>
      </w:r>
    </w:p>
    <w:p w14:paraId="2055FB6B" w14:textId="2AD50774" w:rsidR="00784BEF" w:rsidRPr="00B143A7" w:rsidRDefault="00784BEF" w:rsidP="00784BEF">
      <w:pPr>
        <w:widowControl w:val="0"/>
        <w:ind w:firstLine="708"/>
        <w:jc w:val="both"/>
        <w:rPr>
          <w:color w:val="000000"/>
          <w:sz w:val="28"/>
          <w:szCs w:val="28"/>
        </w:rPr>
      </w:pPr>
      <w:r w:rsidRPr="00B143A7">
        <w:rPr>
          <w:b/>
          <w:bCs/>
          <w:i/>
          <w:iCs/>
          <w:color w:val="000000"/>
          <w:sz w:val="28"/>
          <w:szCs w:val="28"/>
        </w:rPr>
        <w:lastRenderedPageBreak/>
        <w:t xml:space="preserve">Індивідуальне навчально-дослідне завдання (ІНДЗ) </w:t>
      </w:r>
      <w:r w:rsidRPr="00B143A7">
        <w:rPr>
          <w:color w:val="000000"/>
          <w:sz w:val="28"/>
          <w:szCs w:val="28"/>
        </w:rPr>
        <w:t>з курсу - це вид науково-дослідної роботи студента</w:t>
      </w:r>
      <w:r w:rsidR="00734EA2" w:rsidRPr="00734EA2">
        <w:rPr>
          <w:color w:val="000000"/>
          <w:sz w:val="28"/>
          <w:szCs w:val="28"/>
        </w:rPr>
        <w:t>/асп</w:t>
      </w:r>
      <w:r w:rsidR="00734EA2">
        <w:rPr>
          <w:color w:val="000000"/>
          <w:sz w:val="28"/>
          <w:szCs w:val="28"/>
        </w:rPr>
        <w:t>і</w:t>
      </w:r>
      <w:r w:rsidR="00734EA2" w:rsidRPr="00734EA2">
        <w:rPr>
          <w:color w:val="000000"/>
          <w:sz w:val="28"/>
          <w:szCs w:val="28"/>
        </w:rPr>
        <w:t>ранта</w:t>
      </w:r>
      <w:r w:rsidRPr="00B143A7">
        <w:rPr>
          <w:color w:val="000000"/>
          <w:sz w:val="28"/>
          <w:szCs w:val="28"/>
        </w:rPr>
        <w:t>, яка містить результати дослідницького пошуку, відображає певний рівень його навчальної компетентності.</w:t>
      </w:r>
    </w:p>
    <w:p w14:paraId="1D9AF0AB" w14:textId="52B22AEC" w:rsidR="00784BEF" w:rsidRPr="00B143A7" w:rsidRDefault="00784BEF" w:rsidP="00784BEF">
      <w:pPr>
        <w:widowControl w:val="0"/>
        <w:ind w:firstLine="708"/>
        <w:jc w:val="both"/>
        <w:rPr>
          <w:color w:val="000000"/>
          <w:sz w:val="28"/>
          <w:szCs w:val="28"/>
        </w:rPr>
      </w:pPr>
      <w:r w:rsidRPr="00B143A7">
        <w:rPr>
          <w:b/>
          <w:bCs/>
          <w:i/>
          <w:iCs/>
          <w:color w:val="000000"/>
          <w:sz w:val="28"/>
          <w:szCs w:val="28"/>
        </w:rPr>
        <w:t xml:space="preserve">Мета ІНДЗ: </w:t>
      </w:r>
      <w:r w:rsidRPr="00B143A7">
        <w:rPr>
          <w:color w:val="000000"/>
          <w:sz w:val="28"/>
          <w:szCs w:val="28"/>
        </w:rPr>
        <w:t>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w:t>
      </w:r>
    </w:p>
    <w:p w14:paraId="5C0F9DD2" w14:textId="77777777" w:rsidR="00784BEF" w:rsidRPr="00B143A7" w:rsidRDefault="00784BEF" w:rsidP="00784BEF">
      <w:pPr>
        <w:widowControl w:val="0"/>
        <w:ind w:firstLine="708"/>
        <w:jc w:val="both"/>
        <w:rPr>
          <w:color w:val="000000"/>
          <w:sz w:val="28"/>
          <w:szCs w:val="28"/>
        </w:rPr>
      </w:pPr>
      <w:r w:rsidRPr="00B143A7">
        <w:rPr>
          <w:b/>
          <w:bCs/>
          <w:i/>
          <w:iCs/>
          <w:color w:val="000000"/>
          <w:sz w:val="28"/>
          <w:szCs w:val="28"/>
        </w:rPr>
        <w:t xml:space="preserve">Зміст ІНДЗ: </w:t>
      </w:r>
      <w:r w:rsidRPr="00B143A7">
        <w:rPr>
          <w:color w:val="000000"/>
          <w:sz w:val="28"/>
          <w:szCs w:val="28"/>
        </w:rPr>
        <w:t>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w:t>
      </w:r>
    </w:p>
    <w:p w14:paraId="5E2668FD" w14:textId="77777777" w:rsidR="00784BEF" w:rsidRPr="00B143A7" w:rsidRDefault="00784BEF" w:rsidP="00784BEF">
      <w:pPr>
        <w:widowControl w:val="0"/>
        <w:ind w:firstLine="708"/>
        <w:jc w:val="both"/>
        <w:rPr>
          <w:b/>
          <w:bCs/>
          <w:i/>
          <w:iCs/>
          <w:color w:val="000000"/>
          <w:sz w:val="28"/>
          <w:szCs w:val="28"/>
        </w:rPr>
      </w:pPr>
      <w:r w:rsidRPr="00B143A7">
        <w:rPr>
          <w:b/>
          <w:bCs/>
          <w:i/>
          <w:iCs/>
          <w:color w:val="000000"/>
          <w:sz w:val="28"/>
          <w:szCs w:val="28"/>
        </w:rPr>
        <w:t>Види ІНДЗ, вимоги до них та оцінювання:</w:t>
      </w:r>
    </w:p>
    <w:p w14:paraId="66BAFC8E" w14:textId="77777777" w:rsidR="00784BEF" w:rsidRPr="00B143A7" w:rsidRDefault="00784BEF" w:rsidP="00784BEF">
      <w:pPr>
        <w:widowControl w:val="0"/>
        <w:numPr>
          <w:ilvl w:val="0"/>
          <w:numId w:val="17"/>
        </w:numPr>
        <w:jc w:val="both"/>
        <w:rPr>
          <w:color w:val="000000"/>
          <w:sz w:val="28"/>
          <w:szCs w:val="28"/>
        </w:rPr>
      </w:pPr>
      <w:r w:rsidRPr="00B143A7">
        <w:rPr>
          <w:color w:val="000000"/>
          <w:sz w:val="28"/>
          <w:szCs w:val="28"/>
        </w:rPr>
        <w:t>конспект із теми (модуля) за заданим планом (</w:t>
      </w:r>
      <w:r w:rsidRPr="00B143A7">
        <w:rPr>
          <w:b/>
          <w:bCs/>
          <w:color w:val="000000"/>
          <w:sz w:val="28"/>
          <w:szCs w:val="28"/>
        </w:rPr>
        <w:t>2 бали</w:t>
      </w:r>
      <w:r w:rsidRPr="00B143A7">
        <w:rPr>
          <w:color w:val="000000"/>
          <w:sz w:val="28"/>
          <w:szCs w:val="28"/>
        </w:rPr>
        <w:t xml:space="preserve">); </w:t>
      </w:r>
    </w:p>
    <w:p w14:paraId="2E77C0C3" w14:textId="77777777" w:rsidR="00784BEF" w:rsidRPr="00B143A7" w:rsidRDefault="00784BEF" w:rsidP="00784BEF">
      <w:pPr>
        <w:widowControl w:val="0"/>
        <w:numPr>
          <w:ilvl w:val="0"/>
          <w:numId w:val="17"/>
        </w:numPr>
        <w:jc w:val="both"/>
        <w:rPr>
          <w:color w:val="000000"/>
          <w:sz w:val="28"/>
          <w:szCs w:val="28"/>
        </w:rPr>
      </w:pPr>
      <w:r w:rsidRPr="00B143A7">
        <w:rPr>
          <w:color w:val="000000"/>
          <w:sz w:val="28"/>
          <w:szCs w:val="28"/>
        </w:rPr>
        <w:lastRenderedPageBreak/>
        <w:t>конспект із теми (модуля) за планом, який студент розробив самостійно (</w:t>
      </w:r>
      <w:r w:rsidRPr="00B143A7">
        <w:rPr>
          <w:b/>
          <w:bCs/>
          <w:color w:val="000000"/>
          <w:sz w:val="28"/>
          <w:szCs w:val="28"/>
        </w:rPr>
        <w:t>3 бали</w:t>
      </w:r>
      <w:r w:rsidRPr="00B143A7">
        <w:rPr>
          <w:color w:val="000000"/>
          <w:sz w:val="28"/>
          <w:szCs w:val="28"/>
        </w:rPr>
        <w:t xml:space="preserve">); </w:t>
      </w:r>
    </w:p>
    <w:p w14:paraId="432AB5E8" w14:textId="77777777" w:rsidR="00784BEF" w:rsidRPr="00B143A7" w:rsidRDefault="00784BEF" w:rsidP="00784BEF">
      <w:pPr>
        <w:widowControl w:val="0"/>
        <w:numPr>
          <w:ilvl w:val="0"/>
          <w:numId w:val="17"/>
        </w:numPr>
        <w:jc w:val="both"/>
        <w:rPr>
          <w:color w:val="000000"/>
          <w:sz w:val="28"/>
          <w:szCs w:val="28"/>
        </w:rPr>
      </w:pPr>
      <w:r w:rsidRPr="00B143A7">
        <w:rPr>
          <w:color w:val="000000"/>
          <w:sz w:val="28"/>
          <w:szCs w:val="28"/>
        </w:rPr>
        <w:t>анотація прочитаної додаткової літератури з курсу, бібліографічний опис, тематичні розвідки (</w:t>
      </w:r>
      <w:r w:rsidRPr="00B143A7">
        <w:rPr>
          <w:b/>
          <w:bCs/>
          <w:color w:val="000000"/>
          <w:sz w:val="28"/>
          <w:szCs w:val="28"/>
        </w:rPr>
        <w:t>3 бали</w:t>
      </w:r>
      <w:r w:rsidRPr="00B143A7">
        <w:rPr>
          <w:color w:val="000000"/>
          <w:sz w:val="28"/>
          <w:szCs w:val="28"/>
        </w:rPr>
        <w:t xml:space="preserve">); </w:t>
      </w:r>
    </w:p>
    <w:p w14:paraId="5891608B" w14:textId="77777777" w:rsidR="00784BEF" w:rsidRPr="00B143A7" w:rsidRDefault="00784BEF" w:rsidP="00784BEF">
      <w:pPr>
        <w:widowControl w:val="0"/>
        <w:numPr>
          <w:ilvl w:val="0"/>
          <w:numId w:val="17"/>
        </w:numPr>
        <w:jc w:val="both"/>
        <w:rPr>
          <w:color w:val="000000"/>
          <w:sz w:val="28"/>
          <w:szCs w:val="28"/>
        </w:rPr>
      </w:pPr>
      <w:r w:rsidRPr="00B143A7">
        <w:rPr>
          <w:color w:val="000000"/>
          <w:sz w:val="28"/>
          <w:szCs w:val="28"/>
        </w:rPr>
        <w:t>повідомлення з теми, рекомендованої викладачем (</w:t>
      </w:r>
      <w:r w:rsidRPr="00B143A7">
        <w:rPr>
          <w:b/>
          <w:bCs/>
          <w:color w:val="000000"/>
          <w:sz w:val="28"/>
          <w:szCs w:val="28"/>
        </w:rPr>
        <w:t>2 бали</w:t>
      </w:r>
      <w:r w:rsidRPr="00B143A7">
        <w:rPr>
          <w:color w:val="000000"/>
          <w:sz w:val="28"/>
          <w:szCs w:val="28"/>
        </w:rPr>
        <w:t xml:space="preserve">); </w:t>
      </w:r>
    </w:p>
    <w:p w14:paraId="5C31977A" w14:textId="77777777" w:rsidR="00784BEF" w:rsidRPr="00B143A7" w:rsidRDefault="00784BEF" w:rsidP="00784BEF">
      <w:pPr>
        <w:widowControl w:val="0"/>
        <w:numPr>
          <w:ilvl w:val="0"/>
          <w:numId w:val="17"/>
        </w:numPr>
        <w:jc w:val="both"/>
        <w:rPr>
          <w:color w:val="000000"/>
          <w:sz w:val="28"/>
          <w:szCs w:val="28"/>
        </w:rPr>
      </w:pPr>
      <w:r w:rsidRPr="00B143A7">
        <w:rPr>
          <w:color w:val="000000"/>
          <w:sz w:val="28"/>
          <w:szCs w:val="28"/>
        </w:rPr>
        <w:t>повідомлення з теми (без рекомендації викладача): сучасні відкриття з теми, аналіз інформації, самостійні дослідження (</w:t>
      </w:r>
      <w:r w:rsidRPr="00B143A7">
        <w:rPr>
          <w:b/>
          <w:bCs/>
          <w:color w:val="000000"/>
          <w:sz w:val="28"/>
          <w:szCs w:val="28"/>
        </w:rPr>
        <w:t>3 бали</w:t>
      </w:r>
      <w:r w:rsidRPr="00B143A7">
        <w:rPr>
          <w:color w:val="000000"/>
          <w:sz w:val="28"/>
          <w:szCs w:val="28"/>
        </w:rPr>
        <w:t xml:space="preserve">); </w:t>
      </w:r>
    </w:p>
    <w:p w14:paraId="758CFB22" w14:textId="77777777" w:rsidR="00784BEF" w:rsidRPr="00B143A7" w:rsidRDefault="00784BEF" w:rsidP="00784BEF">
      <w:pPr>
        <w:widowControl w:val="0"/>
        <w:numPr>
          <w:ilvl w:val="0"/>
          <w:numId w:val="17"/>
        </w:numPr>
        <w:jc w:val="both"/>
        <w:rPr>
          <w:color w:val="000000"/>
          <w:sz w:val="28"/>
          <w:szCs w:val="28"/>
        </w:rPr>
      </w:pPr>
      <w:r w:rsidRPr="00B143A7">
        <w:rPr>
          <w:color w:val="000000"/>
          <w:sz w:val="28"/>
          <w:szCs w:val="28"/>
        </w:rPr>
        <w:t>дослідження різноманітних питань з тематики дисципліни у вигляді есе (</w:t>
      </w:r>
      <w:r w:rsidRPr="00B143A7">
        <w:rPr>
          <w:b/>
          <w:bCs/>
          <w:color w:val="000000"/>
          <w:sz w:val="28"/>
          <w:szCs w:val="28"/>
        </w:rPr>
        <w:t>5 балів</w:t>
      </w:r>
      <w:r w:rsidRPr="00B143A7">
        <w:rPr>
          <w:color w:val="000000"/>
          <w:sz w:val="28"/>
          <w:szCs w:val="28"/>
        </w:rPr>
        <w:t xml:space="preserve">). </w:t>
      </w:r>
    </w:p>
    <w:p w14:paraId="3C8B430F" w14:textId="77777777" w:rsidR="00784BEF" w:rsidRPr="00B143A7" w:rsidRDefault="00784BEF" w:rsidP="00784BEF">
      <w:pPr>
        <w:widowControl w:val="0"/>
        <w:numPr>
          <w:ilvl w:val="0"/>
          <w:numId w:val="17"/>
        </w:numPr>
        <w:jc w:val="both"/>
        <w:rPr>
          <w:color w:val="000000"/>
          <w:sz w:val="28"/>
          <w:szCs w:val="28"/>
        </w:rPr>
      </w:pPr>
      <w:r w:rsidRPr="00B143A7">
        <w:rPr>
          <w:color w:val="000000"/>
          <w:sz w:val="28"/>
          <w:szCs w:val="28"/>
        </w:rPr>
        <w:t xml:space="preserve">дослідження з тематики дисципліни у вигляді реферату (охоплює весь зміст навчального курсу) - </w:t>
      </w:r>
      <w:r w:rsidRPr="00B143A7">
        <w:rPr>
          <w:b/>
          <w:bCs/>
          <w:color w:val="000000"/>
          <w:sz w:val="28"/>
          <w:szCs w:val="28"/>
        </w:rPr>
        <w:t>15 балів</w:t>
      </w:r>
      <w:r w:rsidRPr="00B143A7">
        <w:rPr>
          <w:color w:val="000000"/>
          <w:sz w:val="28"/>
          <w:szCs w:val="28"/>
        </w:rPr>
        <w:t>.</w:t>
      </w:r>
    </w:p>
    <w:p w14:paraId="45986C18" w14:textId="77777777" w:rsidR="00784BEF" w:rsidRPr="00B143A7" w:rsidRDefault="00784BEF" w:rsidP="00784BEF">
      <w:pPr>
        <w:widowControl w:val="0"/>
        <w:ind w:firstLine="708"/>
        <w:jc w:val="both"/>
        <w:rPr>
          <w:color w:val="000000"/>
          <w:sz w:val="28"/>
          <w:szCs w:val="28"/>
        </w:rPr>
      </w:pPr>
      <w:r w:rsidRPr="00B143A7">
        <w:rPr>
          <w:b/>
          <w:bCs/>
          <w:i/>
          <w:iCs/>
          <w:color w:val="000000"/>
          <w:sz w:val="28"/>
          <w:szCs w:val="28"/>
        </w:rPr>
        <w:t xml:space="preserve">Орієнтовна структура ІНДЗ </w:t>
      </w:r>
      <w:r w:rsidRPr="00B143A7">
        <w:rPr>
          <w:i/>
          <w:iCs/>
          <w:color w:val="000000"/>
          <w:sz w:val="28"/>
          <w:szCs w:val="28"/>
        </w:rPr>
        <w:t xml:space="preserve">- </w:t>
      </w:r>
      <w:r w:rsidRPr="00B143A7">
        <w:rPr>
          <w:color w:val="000000"/>
          <w:sz w:val="28"/>
          <w:szCs w:val="28"/>
        </w:rPr>
        <w:t>науково-педагогічного дослідження у вигляді реферату: вступ, основна частина, висновки, додатки (якщо вони є), список використаних джерел.</w:t>
      </w:r>
    </w:p>
    <w:p w14:paraId="40201C4C" w14:textId="77777777" w:rsidR="00093963" w:rsidRPr="00B143A7" w:rsidRDefault="00093963" w:rsidP="00784BEF">
      <w:pPr>
        <w:widowControl w:val="0"/>
        <w:ind w:firstLine="708"/>
        <w:jc w:val="both"/>
        <w:rPr>
          <w:b/>
          <w:bCs/>
          <w:color w:val="000000"/>
          <w:sz w:val="28"/>
          <w:szCs w:val="28"/>
        </w:rPr>
      </w:pPr>
    </w:p>
    <w:p w14:paraId="03779FCD" w14:textId="52A88357" w:rsidR="00784BEF" w:rsidRDefault="00784BEF" w:rsidP="00093963">
      <w:pPr>
        <w:widowControl w:val="0"/>
        <w:ind w:firstLine="709"/>
        <w:jc w:val="center"/>
        <w:rPr>
          <w:b/>
          <w:bCs/>
          <w:color w:val="000000"/>
          <w:sz w:val="28"/>
          <w:szCs w:val="28"/>
        </w:rPr>
      </w:pPr>
      <w:r w:rsidRPr="00B143A7">
        <w:rPr>
          <w:b/>
          <w:bCs/>
          <w:color w:val="000000"/>
          <w:sz w:val="28"/>
          <w:szCs w:val="28"/>
        </w:rPr>
        <w:t>Тематика ІНДЗ</w:t>
      </w:r>
    </w:p>
    <w:p w14:paraId="0D6767D9"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Тлумачення поняття «кримінальне правопорушення» в сучасному кримінальному законодавстві України.</w:t>
      </w:r>
    </w:p>
    <w:p w14:paraId="53079E5D"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Види кримінального правопорушення відповідно до нових змін у чинний КК. Розмежувальні ознаки злочину і проступку.</w:t>
      </w:r>
    </w:p>
    <w:p w14:paraId="665327E8"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Проблеми розуміння сутності об’єкта кримінального правопорушення в контексті сучасної доктрини кримінального права.</w:t>
      </w:r>
    </w:p>
    <w:p w14:paraId="1F2ECC1F"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Теоретичні проблеми причинно-наслідкового зв’язку.</w:t>
      </w:r>
    </w:p>
    <w:p w14:paraId="615976C2"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Кримінально-правова характеристика потерпілого від кримінального правопорушення.</w:t>
      </w:r>
    </w:p>
    <w:p w14:paraId="402DE4D7"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Теоретичні проблеми встановлення кримінальної відповідальності юридичних осіб.</w:t>
      </w:r>
    </w:p>
    <w:p w14:paraId="3BB0E951"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Теоретичні та методологічні засади дослі</w:t>
      </w:r>
      <w:r w:rsidRPr="00E0079B">
        <w:rPr>
          <w:sz w:val="28"/>
          <w:szCs w:val="28"/>
        </w:rPr>
        <w:lastRenderedPageBreak/>
        <w:t>дження проблеми кримінальної відповідальності за кримінальні правопорушення, вчинені в стані сп’яніння.</w:t>
      </w:r>
    </w:p>
    <w:p w14:paraId="0CF3A0C5" w14:textId="77777777" w:rsidR="00734EA2" w:rsidRPr="00E0079B" w:rsidRDefault="00734EA2" w:rsidP="00734EA2">
      <w:pPr>
        <w:widowControl w:val="0"/>
        <w:numPr>
          <w:ilvl w:val="0"/>
          <w:numId w:val="31"/>
        </w:numPr>
        <w:adjustRightInd w:val="0"/>
        <w:spacing w:line="360" w:lineRule="atLeast"/>
        <w:ind w:right="-57"/>
        <w:jc w:val="both"/>
        <w:rPr>
          <w:bCs/>
          <w:sz w:val="28"/>
          <w:szCs w:val="28"/>
        </w:rPr>
      </w:pPr>
      <w:r w:rsidRPr="00E0079B">
        <w:rPr>
          <w:sz w:val="28"/>
          <w:szCs w:val="28"/>
        </w:rPr>
        <w:t>Проблеми вини в теорії кримінального права.</w:t>
      </w:r>
    </w:p>
    <w:p w14:paraId="796B5EF5"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bCs/>
          <w:sz w:val="28"/>
          <w:szCs w:val="28"/>
        </w:rPr>
        <w:t>Проблеми кваліфікації</w:t>
      </w:r>
      <w:r w:rsidRPr="00E0079B">
        <w:rPr>
          <w:sz w:val="28"/>
          <w:szCs w:val="28"/>
        </w:rPr>
        <w:t xml:space="preserve"> кримінального правопорушення.</w:t>
      </w:r>
      <w:r w:rsidRPr="00E0079B">
        <w:rPr>
          <w:bCs/>
          <w:sz w:val="28"/>
          <w:szCs w:val="28"/>
        </w:rPr>
        <w:t xml:space="preserve"> з урахуванням стадії його вчинення.</w:t>
      </w:r>
    </w:p>
    <w:p w14:paraId="2726E274"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 xml:space="preserve">Проблеми кримінальної відповідальності за закінчене кримінальне правопорушення. </w:t>
      </w:r>
    </w:p>
    <w:p w14:paraId="19CA42F3"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 xml:space="preserve"> Проблеми відмежування замаху на кримінальне правопорушення від готування до кримінального правопорушення та закінченого кримінального правопорушення.</w:t>
      </w:r>
    </w:p>
    <w:p w14:paraId="7F7730B3"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Проблеми кваліфікації кримінальних правопорушень, вчинених у співучасті.</w:t>
      </w:r>
    </w:p>
    <w:p w14:paraId="1A944DB9"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Проблеми кваліфікації попередньої кримінально протиправної діяльності.</w:t>
      </w:r>
    </w:p>
    <w:p w14:paraId="46766E13"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bCs/>
          <w:sz w:val="28"/>
          <w:szCs w:val="28"/>
        </w:rPr>
        <w:t>Проблеми кваліфікації</w:t>
      </w:r>
      <w:r w:rsidRPr="00E0079B">
        <w:rPr>
          <w:sz w:val="28"/>
          <w:szCs w:val="28"/>
        </w:rPr>
        <w:t xml:space="preserve"> кримінальних правопорушень, вчинених у співучасті.</w:t>
      </w:r>
    </w:p>
    <w:p w14:paraId="4869ADC3"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bCs/>
          <w:sz w:val="28"/>
          <w:szCs w:val="28"/>
        </w:rPr>
        <w:lastRenderedPageBreak/>
        <w:t xml:space="preserve">Проблеми кваліфікації </w:t>
      </w:r>
      <w:r w:rsidRPr="00E0079B">
        <w:rPr>
          <w:sz w:val="28"/>
          <w:szCs w:val="28"/>
        </w:rPr>
        <w:t>кримінальних правопорушень при конкуренції кримінально-правових норм.</w:t>
      </w:r>
    </w:p>
    <w:p w14:paraId="193BEA08"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bCs/>
          <w:sz w:val="28"/>
          <w:szCs w:val="28"/>
        </w:rPr>
        <w:t xml:space="preserve">Проблеми кваліфікації </w:t>
      </w:r>
      <w:r w:rsidRPr="00E0079B">
        <w:rPr>
          <w:sz w:val="28"/>
          <w:szCs w:val="28"/>
        </w:rPr>
        <w:t>множинності кримінальних правопорушень.</w:t>
      </w:r>
    </w:p>
    <w:p w14:paraId="2A8E06BB"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bCs/>
          <w:sz w:val="28"/>
          <w:szCs w:val="28"/>
        </w:rPr>
        <w:t xml:space="preserve">Проблеми кваліфікації </w:t>
      </w:r>
      <w:r w:rsidRPr="00E0079B">
        <w:rPr>
          <w:sz w:val="28"/>
          <w:szCs w:val="28"/>
        </w:rPr>
        <w:t>діянь при деяких видах помилок у кримінальному праві.</w:t>
      </w:r>
    </w:p>
    <w:p w14:paraId="25A4F4E6"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Проблеми кваліфікації при повторності кримінальних правопорушень.</w:t>
      </w:r>
    </w:p>
    <w:p w14:paraId="4453E18A"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Проблеми кваліфікації при сукупності кримінальних правопорушень.</w:t>
      </w:r>
    </w:p>
    <w:p w14:paraId="610037A2"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Сучасні проблеми кваліфікації умисного вбивства за наявності обтяжуючих обставин.</w:t>
      </w:r>
    </w:p>
    <w:p w14:paraId="60632D26"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Сучасні проблеми кваліфікації умисного вбивства матір’ю своєї новонародженої дитини.</w:t>
      </w:r>
    </w:p>
    <w:p w14:paraId="57C7E8D7"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Сучасні проблеми кваліфікації умисного вбивства, вчиненого в стані сильного душевного хвилювання.</w:t>
      </w:r>
    </w:p>
    <w:p w14:paraId="2B3C585F"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lastRenderedPageBreak/>
        <w:t xml:space="preserve">Сучасні проблеми кваліфікації умисного тяжкого тілесного ушкодження, що спричинило смерть потерпілого, його відмежування від умисного вбивства і вбивства через необережність. </w:t>
      </w:r>
    </w:p>
    <w:p w14:paraId="45170D4D"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 xml:space="preserve">Сучасні проблеми кваліфікації зґвалтування. </w:t>
      </w:r>
    </w:p>
    <w:p w14:paraId="2066262E"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 xml:space="preserve">Сучасні проблеми кваліфікації статевих зносин з особою, яка не досягла шістнадцятирічного віку. </w:t>
      </w:r>
    </w:p>
    <w:p w14:paraId="09D37912"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Сучасні проблеми кваліфікації привласнення, розтрати майна або заволодіння ним шляхом зловживання службовим становищем.</w:t>
      </w:r>
    </w:p>
    <w:p w14:paraId="10D87086" w14:textId="77777777" w:rsidR="00734EA2" w:rsidRPr="00E0079B"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Сучасні проблеми кваліфікації шахрайства.</w:t>
      </w:r>
    </w:p>
    <w:p w14:paraId="5A617502" w14:textId="237C47A0" w:rsidR="00734EA2" w:rsidRDefault="00734EA2" w:rsidP="00734EA2">
      <w:pPr>
        <w:widowControl w:val="0"/>
        <w:numPr>
          <w:ilvl w:val="0"/>
          <w:numId w:val="31"/>
        </w:numPr>
        <w:adjustRightInd w:val="0"/>
        <w:spacing w:line="360" w:lineRule="atLeast"/>
        <w:ind w:right="-57"/>
        <w:jc w:val="both"/>
        <w:rPr>
          <w:sz w:val="28"/>
          <w:szCs w:val="28"/>
        </w:rPr>
      </w:pPr>
      <w:r w:rsidRPr="00E0079B">
        <w:rPr>
          <w:sz w:val="28"/>
          <w:szCs w:val="28"/>
        </w:rPr>
        <w:t>Сучасні проблеми кваліфікації вимагання.</w:t>
      </w:r>
    </w:p>
    <w:p w14:paraId="71D47BF8" w14:textId="7FA4D7CB" w:rsidR="00F660DD" w:rsidRDefault="00F660DD" w:rsidP="00F660DD">
      <w:pPr>
        <w:widowControl w:val="0"/>
        <w:adjustRightInd w:val="0"/>
        <w:spacing w:line="360" w:lineRule="atLeast"/>
        <w:ind w:right="-57"/>
        <w:jc w:val="both"/>
        <w:rPr>
          <w:sz w:val="28"/>
          <w:szCs w:val="28"/>
        </w:rPr>
      </w:pPr>
    </w:p>
    <w:p w14:paraId="05DC1055" w14:textId="0E54266D" w:rsidR="00F660DD" w:rsidRPr="00062F73" w:rsidRDefault="00F660DD" w:rsidP="00F660DD">
      <w:pPr>
        <w:ind w:firstLine="709"/>
        <w:jc w:val="both"/>
        <w:rPr>
          <w:sz w:val="28"/>
          <w:szCs w:val="28"/>
          <w:lang w:val="ru-RU"/>
        </w:rPr>
      </w:pPr>
      <w:r>
        <w:rPr>
          <w:iCs/>
          <w:sz w:val="28"/>
          <w:szCs w:val="28"/>
        </w:rPr>
        <w:t xml:space="preserve">З тематики кримінального процесуального права </w:t>
      </w:r>
      <w:r w:rsidRPr="00062F73">
        <w:rPr>
          <w:iCs/>
          <w:sz w:val="28"/>
          <w:szCs w:val="28"/>
        </w:rPr>
        <w:t>науков</w:t>
      </w:r>
      <w:r>
        <w:rPr>
          <w:iCs/>
          <w:sz w:val="28"/>
          <w:szCs w:val="28"/>
        </w:rPr>
        <w:t>а</w:t>
      </w:r>
      <w:r w:rsidRPr="00062F73">
        <w:rPr>
          <w:iCs/>
          <w:sz w:val="28"/>
          <w:szCs w:val="28"/>
        </w:rPr>
        <w:t xml:space="preserve"> робот</w:t>
      </w:r>
      <w:r>
        <w:rPr>
          <w:iCs/>
          <w:sz w:val="28"/>
          <w:szCs w:val="28"/>
        </w:rPr>
        <w:t>а</w:t>
      </w:r>
      <w:r w:rsidRPr="00062F73">
        <w:rPr>
          <w:iCs/>
          <w:sz w:val="28"/>
          <w:szCs w:val="28"/>
        </w:rPr>
        <w:t xml:space="preserve"> </w:t>
      </w:r>
      <w:r>
        <w:rPr>
          <w:iCs/>
          <w:sz w:val="28"/>
          <w:szCs w:val="28"/>
        </w:rPr>
        <w:t>г</w:t>
      </w:r>
      <w:r w:rsidRPr="00062F73">
        <w:rPr>
          <w:iCs/>
          <w:sz w:val="28"/>
          <w:szCs w:val="28"/>
        </w:rPr>
        <w:t>оту</w:t>
      </w:r>
      <w:r>
        <w:rPr>
          <w:iCs/>
          <w:sz w:val="28"/>
          <w:szCs w:val="28"/>
        </w:rPr>
        <w:t>ється</w:t>
      </w:r>
      <w:r w:rsidRPr="00062F73">
        <w:rPr>
          <w:iCs/>
          <w:sz w:val="28"/>
          <w:szCs w:val="28"/>
        </w:rPr>
        <w:t xml:space="preserve"> </w:t>
      </w:r>
      <w:r w:rsidRPr="00062F73">
        <w:rPr>
          <w:iCs/>
          <w:sz w:val="28"/>
          <w:szCs w:val="28"/>
        </w:rPr>
        <w:t>на вільну тему.</w:t>
      </w:r>
    </w:p>
    <w:p w14:paraId="71F78CF1" w14:textId="77777777" w:rsidR="00F660DD" w:rsidRPr="00F660DD" w:rsidRDefault="00F660DD" w:rsidP="00F660DD">
      <w:pPr>
        <w:widowControl w:val="0"/>
        <w:adjustRightInd w:val="0"/>
        <w:spacing w:line="360" w:lineRule="atLeast"/>
        <w:ind w:right="-57"/>
        <w:jc w:val="both"/>
        <w:rPr>
          <w:sz w:val="28"/>
          <w:szCs w:val="28"/>
          <w:lang w:val="ru-RU"/>
        </w:rPr>
      </w:pPr>
    </w:p>
    <w:p w14:paraId="67D2ADA2" w14:textId="2D53FE4B" w:rsidR="00734EA2" w:rsidRDefault="00734EA2" w:rsidP="00734EA2">
      <w:pPr>
        <w:ind w:left="142" w:firstLine="567"/>
        <w:jc w:val="center"/>
        <w:rPr>
          <w:b/>
          <w:sz w:val="28"/>
          <w:szCs w:val="28"/>
        </w:rPr>
      </w:pPr>
    </w:p>
    <w:p w14:paraId="1D77376C" w14:textId="77777777" w:rsidR="00E6093C" w:rsidRDefault="00E6093C" w:rsidP="00E6093C">
      <w:pPr>
        <w:shd w:val="clear" w:color="auto" w:fill="FFFFFF"/>
        <w:ind w:firstLine="709"/>
        <w:jc w:val="both"/>
        <w:rPr>
          <w:bCs/>
          <w:sz w:val="28"/>
          <w:szCs w:val="28"/>
        </w:rPr>
      </w:pPr>
      <w:r w:rsidRPr="001E2E8D">
        <w:rPr>
          <w:bCs/>
          <w:sz w:val="28"/>
          <w:szCs w:val="28"/>
        </w:rPr>
        <w:lastRenderedPageBreak/>
        <w:t>Критерії оцінювання та шкалу оцінювання подано відповідно у таблицях нижче.</w:t>
      </w:r>
    </w:p>
    <w:p w14:paraId="5D32FCE1" w14:textId="51EC176E" w:rsidR="005A33C7" w:rsidRPr="00E0079B" w:rsidRDefault="005A33C7" w:rsidP="00397552">
      <w:pPr>
        <w:widowControl w:val="0"/>
        <w:ind w:firstLine="709"/>
        <w:jc w:val="both"/>
        <w:rPr>
          <w:bCs/>
          <w:sz w:val="24"/>
          <w:szCs w:val="24"/>
        </w:rPr>
      </w:pPr>
    </w:p>
    <w:tbl>
      <w:tblPr>
        <w:tblStyle w:val="15"/>
        <w:tblW w:w="0" w:type="auto"/>
        <w:tblInd w:w="137" w:type="dxa"/>
        <w:tblLook w:val="04A0" w:firstRow="1" w:lastRow="0" w:firstColumn="1" w:lastColumn="0" w:noHBand="0" w:noVBand="1"/>
      </w:tblPr>
      <w:tblGrid>
        <w:gridCol w:w="561"/>
        <w:gridCol w:w="7464"/>
        <w:gridCol w:w="1749"/>
      </w:tblGrid>
      <w:tr w:rsidR="00214D8D" w:rsidRPr="00E0079B" w14:paraId="31B30913" w14:textId="77777777" w:rsidTr="003A325D">
        <w:trPr>
          <w:trHeight w:val="1208"/>
        </w:trPr>
        <w:tc>
          <w:tcPr>
            <w:tcW w:w="561" w:type="dxa"/>
          </w:tcPr>
          <w:p w14:paraId="7EDD6EF3" w14:textId="77777777" w:rsidR="00214D8D" w:rsidRPr="00E0079B" w:rsidRDefault="00214D8D" w:rsidP="00214D8D">
            <w:pPr>
              <w:rPr>
                <w:b/>
                <w:bCs/>
                <w:sz w:val="22"/>
                <w:szCs w:val="22"/>
              </w:rPr>
            </w:pPr>
            <w:r w:rsidRPr="00E0079B">
              <w:rPr>
                <w:b/>
                <w:bCs/>
                <w:sz w:val="22"/>
                <w:szCs w:val="22"/>
              </w:rPr>
              <w:t xml:space="preserve">№ </w:t>
            </w:r>
          </w:p>
          <w:p w14:paraId="0FF65BB0" w14:textId="77777777" w:rsidR="00214D8D" w:rsidRPr="00E0079B" w:rsidRDefault="00214D8D" w:rsidP="00214D8D">
            <w:pPr>
              <w:rPr>
                <w:b/>
                <w:bCs/>
                <w:sz w:val="22"/>
                <w:szCs w:val="22"/>
              </w:rPr>
            </w:pPr>
            <w:r w:rsidRPr="00E0079B">
              <w:rPr>
                <w:b/>
                <w:bCs/>
                <w:sz w:val="22"/>
                <w:szCs w:val="22"/>
              </w:rPr>
              <w:t>з/п</w:t>
            </w:r>
          </w:p>
        </w:tc>
        <w:tc>
          <w:tcPr>
            <w:tcW w:w="7464" w:type="dxa"/>
          </w:tcPr>
          <w:p w14:paraId="05F09312" w14:textId="77777777" w:rsidR="00214D8D" w:rsidRPr="00E0079B" w:rsidRDefault="00214D8D" w:rsidP="00214D8D">
            <w:pPr>
              <w:jc w:val="center"/>
              <w:rPr>
                <w:b/>
                <w:bCs/>
                <w:sz w:val="22"/>
                <w:szCs w:val="22"/>
              </w:rPr>
            </w:pPr>
            <w:r w:rsidRPr="00E0079B">
              <w:rPr>
                <w:b/>
                <w:bCs/>
                <w:sz w:val="22"/>
                <w:szCs w:val="22"/>
              </w:rPr>
              <w:t>Критерії оцінювання роботи</w:t>
            </w:r>
          </w:p>
          <w:p w14:paraId="7946C871" w14:textId="77777777" w:rsidR="00214D8D" w:rsidRPr="00E0079B" w:rsidRDefault="00214D8D" w:rsidP="00214D8D">
            <w:pPr>
              <w:jc w:val="center"/>
              <w:rPr>
                <w:b/>
                <w:bCs/>
                <w:sz w:val="22"/>
                <w:szCs w:val="22"/>
              </w:rPr>
            </w:pPr>
          </w:p>
        </w:tc>
        <w:tc>
          <w:tcPr>
            <w:tcW w:w="1749" w:type="dxa"/>
          </w:tcPr>
          <w:p w14:paraId="2B848C04" w14:textId="77777777" w:rsidR="00214D8D" w:rsidRPr="00E0079B" w:rsidRDefault="00214D8D" w:rsidP="00214D8D">
            <w:pPr>
              <w:jc w:val="center"/>
              <w:rPr>
                <w:b/>
                <w:bCs/>
                <w:sz w:val="22"/>
                <w:szCs w:val="22"/>
              </w:rPr>
            </w:pPr>
            <w:r w:rsidRPr="00E0079B">
              <w:rPr>
                <w:b/>
                <w:bCs/>
                <w:sz w:val="22"/>
                <w:szCs w:val="22"/>
              </w:rPr>
              <w:t>Максимальна</w:t>
            </w:r>
          </w:p>
          <w:p w14:paraId="16FC3DC3" w14:textId="77777777" w:rsidR="00214D8D" w:rsidRPr="00E0079B" w:rsidRDefault="00214D8D" w:rsidP="00214D8D">
            <w:pPr>
              <w:jc w:val="center"/>
              <w:rPr>
                <w:b/>
                <w:bCs/>
                <w:sz w:val="22"/>
                <w:szCs w:val="22"/>
              </w:rPr>
            </w:pPr>
            <w:r w:rsidRPr="00E0079B">
              <w:rPr>
                <w:b/>
                <w:bCs/>
                <w:sz w:val="22"/>
                <w:szCs w:val="22"/>
              </w:rPr>
              <w:t>кількість</w:t>
            </w:r>
          </w:p>
          <w:p w14:paraId="65DA202E" w14:textId="77777777" w:rsidR="00214D8D" w:rsidRPr="00E0079B" w:rsidRDefault="00214D8D" w:rsidP="00214D8D">
            <w:pPr>
              <w:jc w:val="center"/>
              <w:rPr>
                <w:b/>
                <w:bCs/>
                <w:sz w:val="22"/>
                <w:szCs w:val="22"/>
              </w:rPr>
            </w:pPr>
            <w:r w:rsidRPr="00E0079B">
              <w:rPr>
                <w:b/>
                <w:bCs/>
                <w:sz w:val="22"/>
                <w:szCs w:val="22"/>
              </w:rPr>
              <w:t>балів за</w:t>
            </w:r>
          </w:p>
          <w:p w14:paraId="7C116358" w14:textId="77777777" w:rsidR="00214D8D" w:rsidRPr="00E0079B" w:rsidRDefault="00214D8D" w:rsidP="00214D8D">
            <w:pPr>
              <w:jc w:val="center"/>
              <w:rPr>
                <w:b/>
                <w:bCs/>
                <w:sz w:val="22"/>
                <w:szCs w:val="22"/>
              </w:rPr>
            </w:pPr>
            <w:r w:rsidRPr="00E0079B">
              <w:rPr>
                <w:b/>
                <w:bCs/>
                <w:sz w:val="22"/>
                <w:szCs w:val="22"/>
              </w:rPr>
              <w:t>кожним</w:t>
            </w:r>
          </w:p>
          <w:p w14:paraId="421D109E" w14:textId="77777777" w:rsidR="00214D8D" w:rsidRPr="00E0079B" w:rsidRDefault="00214D8D" w:rsidP="00214D8D">
            <w:pPr>
              <w:jc w:val="center"/>
              <w:rPr>
                <w:b/>
                <w:bCs/>
                <w:sz w:val="22"/>
                <w:szCs w:val="22"/>
              </w:rPr>
            </w:pPr>
            <w:r w:rsidRPr="00E0079B">
              <w:rPr>
                <w:b/>
                <w:bCs/>
                <w:sz w:val="22"/>
                <w:szCs w:val="22"/>
              </w:rPr>
              <w:t>критерієм</w:t>
            </w:r>
          </w:p>
          <w:p w14:paraId="70135BBB" w14:textId="77777777" w:rsidR="00214D8D" w:rsidRPr="00E0079B" w:rsidRDefault="00214D8D" w:rsidP="00214D8D">
            <w:pPr>
              <w:jc w:val="center"/>
              <w:rPr>
                <w:b/>
                <w:bCs/>
                <w:sz w:val="22"/>
                <w:szCs w:val="22"/>
              </w:rPr>
            </w:pPr>
          </w:p>
        </w:tc>
      </w:tr>
      <w:tr w:rsidR="00214D8D" w:rsidRPr="00E0079B" w14:paraId="0F6B359D" w14:textId="77777777" w:rsidTr="00214D8D">
        <w:tc>
          <w:tcPr>
            <w:tcW w:w="561" w:type="dxa"/>
          </w:tcPr>
          <w:p w14:paraId="3C6FE65C" w14:textId="77777777" w:rsidR="00214D8D" w:rsidRPr="00E0079B" w:rsidRDefault="00214D8D" w:rsidP="00214D8D">
            <w:pPr>
              <w:rPr>
                <w:sz w:val="24"/>
                <w:szCs w:val="24"/>
              </w:rPr>
            </w:pPr>
            <w:r w:rsidRPr="00E0079B">
              <w:rPr>
                <w:sz w:val="24"/>
                <w:szCs w:val="24"/>
              </w:rPr>
              <w:t>1.</w:t>
            </w:r>
          </w:p>
        </w:tc>
        <w:tc>
          <w:tcPr>
            <w:tcW w:w="7464" w:type="dxa"/>
          </w:tcPr>
          <w:p w14:paraId="1097606C" w14:textId="643A867F" w:rsidR="00214D8D" w:rsidRPr="00E0079B" w:rsidRDefault="00214D8D" w:rsidP="00214D8D">
            <w:pPr>
              <w:jc w:val="both"/>
              <w:rPr>
                <w:sz w:val="24"/>
                <w:szCs w:val="24"/>
              </w:rPr>
            </w:pPr>
            <w:r w:rsidRPr="00E0079B">
              <w:rPr>
                <w:sz w:val="24"/>
                <w:szCs w:val="24"/>
              </w:rPr>
              <w:t>Обґрунтування актуальності, формулювання мети, завдань та визначення методів дослідження</w:t>
            </w:r>
          </w:p>
        </w:tc>
        <w:tc>
          <w:tcPr>
            <w:tcW w:w="1749" w:type="dxa"/>
          </w:tcPr>
          <w:p w14:paraId="2967D536" w14:textId="124964B9" w:rsidR="00214D8D" w:rsidRPr="00E0079B" w:rsidRDefault="00214D8D" w:rsidP="002E485F">
            <w:pPr>
              <w:rPr>
                <w:sz w:val="24"/>
                <w:szCs w:val="24"/>
              </w:rPr>
            </w:pPr>
            <w:r w:rsidRPr="00E0079B">
              <w:rPr>
                <w:sz w:val="24"/>
                <w:szCs w:val="24"/>
              </w:rPr>
              <w:t>4 бали</w:t>
            </w:r>
          </w:p>
        </w:tc>
      </w:tr>
      <w:tr w:rsidR="00214D8D" w:rsidRPr="00E0079B" w14:paraId="5300987E" w14:textId="77777777" w:rsidTr="00214D8D">
        <w:trPr>
          <w:trHeight w:val="248"/>
        </w:trPr>
        <w:tc>
          <w:tcPr>
            <w:tcW w:w="561" w:type="dxa"/>
          </w:tcPr>
          <w:p w14:paraId="1EF475F8" w14:textId="77777777" w:rsidR="00214D8D" w:rsidRPr="00E0079B" w:rsidRDefault="00214D8D" w:rsidP="00214D8D">
            <w:pPr>
              <w:rPr>
                <w:sz w:val="24"/>
                <w:szCs w:val="24"/>
              </w:rPr>
            </w:pPr>
            <w:r w:rsidRPr="00E0079B">
              <w:rPr>
                <w:sz w:val="24"/>
                <w:szCs w:val="24"/>
              </w:rPr>
              <w:t>2.</w:t>
            </w:r>
          </w:p>
        </w:tc>
        <w:tc>
          <w:tcPr>
            <w:tcW w:w="7464" w:type="dxa"/>
          </w:tcPr>
          <w:p w14:paraId="235E6BD5" w14:textId="77777777" w:rsidR="00214D8D" w:rsidRPr="00E0079B" w:rsidRDefault="00214D8D" w:rsidP="00214D8D">
            <w:pPr>
              <w:jc w:val="both"/>
              <w:rPr>
                <w:sz w:val="24"/>
                <w:szCs w:val="24"/>
              </w:rPr>
            </w:pPr>
            <w:r w:rsidRPr="00E0079B">
              <w:rPr>
                <w:sz w:val="24"/>
                <w:szCs w:val="24"/>
              </w:rPr>
              <w:t>Складання плану реферату</w:t>
            </w:r>
          </w:p>
        </w:tc>
        <w:tc>
          <w:tcPr>
            <w:tcW w:w="1749" w:type="dxa"/>
          </w:tcPr>
          <w:p w14:paraId="6E5BCE27" w14:textId="6A5D2460" w:rsidR="00214D8D" w:rsidRPr="00E0079B" w:rsidRDefault="00214D8D" w:rsidP="002E485F">
            <w:pPr>
              <w:rPr>
                <w:sz w:val="24"/>
                <w:szCs w:val="24"/>
              </w:rPr>
            </w:pPr>
            <w:r w:rsidRPr="00E0079B">
              <w:rPr>
                <w:sz w:val="24"/>
                <w:szCs w:val="24"/>
              </w:rPr>
              <w:t>2 бал</w:t>
            </w:r>
          </w:p>
        </w:tc>
      </w:tr>
      <w:tr w:rsidR="00214D8D" w:rsidRPr="00E0079B" w14:paraId="64BD3281" w14:textId="77777777" w:rsidTr="00214D8D">
        <w:trPr>
          <w:trHeight w:val="1266"/>
        </w:trPr>
        <w:tc>
          <w:tcPr>
            <w:tcW w:w="561" w:type="dxa"/>
          </w:tcPr>
          <w:p w14:paraId="58E6EA05" w14:textId="77777777" w:rsidR="00214D8D" w:rsidRPr="00E0079B" w:rsidRDefault="00214D8D" w:rsidP="00214D8D">
            <w:pPr>
              <w:rPr>
                <w:sz w:val="24"/>
                <w:szCs w:val="24"/>
              </w:rPr>
            </w:pPr>
            <w:r w:rsidRPr="00E0079B">
              <w:rPr>
                <w:sz w:val="24"/>
                <w:szCs w:val="24"/>
              </w:rPr>
              <w:t>3.</w:t>
            </w:r>
          </w:p>
        </w:tc>
        <w:tc>
          <w:tcPr>
            <w:tcW w:w="7464" w:type="dxa"/>
          </w:tcPr>
          <w:p w14:paraId="04A75555" w14:textId="401F0BD3" w:rsidR="00214D8D" w:rsidRPr="00E0079B" w:rsidRDefault="00214D8D" w:rsidP="00214D8D">
            <w:pPr>
              <w:jc w:val="both"/>
              <w:rPr>
                <w:sz w:val="24"/>
                <w:szCs w:val="24"/>
              </w:rPr>
            </w:pPr>
            <w:r w:rsidRPr="00E0079B">
              <w:rPr>
                <w:sz w:val="24"/>
                <w:szCs w:val="24"/>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p w14:paraId="22815A46" w14:textId="77777777" w:rsidR="00214D8D" w:rsidRPr="00E0079B" w:rsidRDefault="00214D8D" w:rsidP="00214D8D">
            <w:pPr>
              <w:jc w:val="both"/>
              <w:rPr>
                <w:sz w:val="24"/>
                <w:szCs w:val="24"/>
              </w:rPr>
            </w:pPr>
          </w:p>
        </w:tc>
        <w:tc>
          <w:tcPr>
            <w:tcW w:w="1749" w:type="dxa"/>
          </w:tcPr>
          <w:p w14:paraId="5770F257" w14:textId="77777777" w:rsidR="00214D8D" w:rsidRPr="00E0079B" w:rsidRDefault="00214D8D" w:rsidP="00214D8D">
            <w:pPr>
              <w:rPr>
                <w:sz w:val="24"/>
                <w:szCs w:val="24"/>
              </w:rPr>
            </w:pPr>
            <w:r w:rsidRPr="00E0079B">
              <w:rPr>
                <w:sz w:val="24"/>
                <w:szCs w:val="24"/>
              </w:rPr>
              <w:t>10 балів</w:t>
            </w:r>
          </w:p>
          <w:p w14:paraId="230DD550" w14:textId="77777777" w:rsidR="00214D8D" w:rsidRPr="00E0079B" w:rsidRDefault="00214D8D" w:rsidP="00214D8D">
            <w:pPr>
              <w:rPr>
                <w:sz w:val="24"/>
                <w:szCs w:val="24"/>
              </w:rPr>
            </w:pPr>
          </w:p>
        </w:tc>
      </w:tr>
      <w:tr w:rsidR="00214D8D" w:rsidRPr="00E0079B" w14:paraId="5ED58898" w14:textId="77777777" w:rsidTr="002E485F">
        <w:trPr>
          <w:trHeight w:val="416"/>
        </w:trPr>
        <w:tc>
          <w:tcPr>
            <w:tcW w:w="561" w:type="dxa"/>
          </w:tcPr>
          <w:p w14:paraId="494773E7" w14:textId="77777777" w:rsidR="00214D8D" w:rsidRPr="00E0079B" w:rsidRDefault="00214D8D" w:rsidP="00214D8D">
            <w:pPr>
              <w:rPr>
                <w:sz w:val="24"/>
                <w:szCs w:val="24"/>
              </w:rPr>
            </w:pPr>
            <w:r w:rsidRPr="00E0079B">
              <w:rPr>
                <w:sz w:val="24"/>
                <w:szCs w:val="24"/>
              </w:rPr>
              <w:t>4.</w:t>
            </w:r>
          </w:p>
        </w:tc>
        <w:tc>
          <w:tcPr>
            <w:tcW w:w="7464" w:type="dxa"/>
          </w:tcPr>
          <w:p w14:paraId="5536341E" w14:textId="77777777" w:rsidR="00214D8D" w:rsidRPr="00E0079B" w:rsidRDefault="00214D8D" w:rsidP="00214D8D">
            <w:pPr>
              <w:jc w:val="both"/>
              <w:rPr>
                <w:sz w:val="24"/>
                <w:szCs w:val="24"/>
              </w:rPr>
            </w:pPr>
            <w:r w:rsidRPr="00E0079B">
              <w:rPr>
                <w:sz w:val="24"/>
                <w:szCs w:val="24"/>
              </w:rPr>
              <w:t>Дотримання правил реферування наукових публікацій</w:t>
            </w:r>
          </w:p>
        </w:tc>
        <w:tc>
          <w:tcPr>
            <w:tcW w:w="1749" w:type="dxa"/>
          </w:tcPr>
          <w:p w14:paraId="3B7050B8" w14:textId="4B32791D" w:rsidR="00214D8D" w:rsidRPr="00E0079B" w:rsidRDefault="00214D8D" w:rsidP="002E485F">
            <w:pPr>
              <w:rPr>
                <w:sz w:val="24"/>
                <w:szCs w:val="24"/>
              </w:rPr>
            </w:pPr>
            <w:r w:rsidRPr="00E0079B">
              <w:rPr>
                <w:sz w:val="24"/>
                <w:szCs w:val="24"/>
              </w:rPr>
              <w:t>4 бали</w:t>
            </w:r>
          </w:p>
        </w:tc>
      </w:tr>
      <w:tr w:rsidR="00214D8D" w:rsidRPr="00E0079B" w14:paraId="5CB6A351" w14:textId="77777777" w:rsidTr="00214D8D">
        <w:tc>
          <w:tcPr>
            <w:tcW w:w="561" w:type="dxa"/>
          </w:tcPr>
          <w:p w14:paraId="40E622AF" w14:textId="77777777" w:rsidR="00214D8D" w:rsidRPr="00E0079B" w:rsidRDefault="00214D8D" w:rsidP="00214D8D">
            <w:pPr>
              <w:rPr>
                <w:sz w:val="24"/>
                <w:szCs w:val="24"/>
              </w:rPr>
            </w:pPr>
            <w:r w:rsidRPr="00E0079B">
              <w:rPr>
                <w:sz w:val="24"/>
                <w:szCs w:val="24"/>
              </w:rPr>
              <w:t>5.</w:t>
            </w:r>
          </w:p>
        </w:tc>
        <w:tc>
          <w:tcPr>
            <w:tcW w:w="7464" w:type="dxa"/>
          </w:tcPr>
          <w:p w14:paraId="650F463D" w14:textId="0BCCB780" w:rsidR="00214D8D" w:rsidRPr="00E0079B" w:rsidRDefault="00214D8D" w:rsidP="00214D8D">
            <w:pPr>
              <w:jc w:val="both"/>
              <w:rPr>
                <w:sz w:val="24"/>
                <w:szCs w:val="24"/>
              </w:rPr>
            </w:pPr>
            <w:r w:rsidRPr="00E0079B">
              <w:rPr>
                <w:sz w:val="24"/>
                <w:szCs w:val="24"/>
              </w:rPr>
              <w:t>Доказовість висновків, обґрунтованість власної позиції, пропозиції щодо розв’язання проблеми, визначення перспектив дослідження</w:t>
            </w:r>
          </w:p>
        </w:tc>
        <w:tc>
          <w:tcPr>
            <w:tcW w:w="1749" w:type="dxa"/>
          </w:tcPr>
          <w:p w14:paraId="1606754B" w14:textId="77777777" w:rsidR="00214D8D" w:rsidRPr="00E0079B" w:rsidRDefault="00214D8D" w:rsidP="00214D8D">
            <w:pPr>
              <w:rPr>
                <w:sz w:val="24"/>
                <w:szCs w:val="24"/>
              </w:rPr>
            </w:pPr>
            <w:r w:rsidRPr="00E0079B">
              <w:rPr>
                <w:sz w:val="24"/>
                <w:szCs w:val="24"/>
              </w:rPr>
              <w:t>6 бали</w:t>
            </w:r>
          </w:p>
          <w:p w14:paraId="10CE7DA3" w14:textId="77777777" w:rsidR="00214D8D" w:rsidRPr="00E0079B" w:rsidRDefault="00214D8D" w:rsidP="00214D8D">
            <w:pPr>
              <w:rPr>
                <w:sz w:val="24"/>
                <w:szCs w:val="24"/>
              </w:rPr>
            </w:pPr>
          </w:p>
        </w:tc>
      </w:tr>
      <w:tr w:rsidR="00214D8D" w:rsidRPr="00E0079B" w14:paraId="1DF503CE" w14:textId="77777777" w:rsidTr="00214D8D">
        <w:tc>
          <w:tcPr>
            <w:tcW w:w="561" w:type="dxa"/>
          </w:tcPr>
          <w:p w14:paraId="65A430BE" w14:textId="77777777" w:rsidR="00214D8D" w:rsidRPr="00E0079B" w:rsidRDefault="00214D8D" w:rsidP="00214D8D">
            <w:pPr>
              <w:rPr>
                <w:sz w:val="24"/>
                <w:szCs w:val="24"/>
              </w:rPr>
            </w:pPr>
            <w:r w:rsidRPr="00E0079B">
              <w:rPr>
                <w:sz w:val="24"/>
                <w:szCs w:val="24"/>
              </w:rPr>
              <w:t>6.</w:t>
            </w:r>
          </w:p>
        </w:tc>
        <w:tc>
          <w:tcPr>
            <w:tcW w:w="7464" w:type="dxa"/>
          </w:tcPr>
          <w:p w14:paraId="7F62CBF1" w14:textId="2925C706" w:rsidR="00214D8D" w:rsidRPr="00E0079B" w:rsidRDefault="00214D8D" w:rsidP="00214D8D">
            <w:pPr>
              <w:jc w:val="both"/>
              <w:rPr>
                <w:sz w:val="24"/>
                <w:szCs w:val="24"/>
              </w:rPr>
            </w:pPr>
            <w:r w:rsidRPr="00E0079B">
              <w:rPr>
                <w:sz w:val="24"/>
                <w:szCs w:val="24"/>
              </w:rPr>
              <w:t>Дотримання вимог щодо технічного оформлення структурних елементів роботи (титульний аркуш, план, вступ, основна частина, висновки, додатки (якщо вони є), список використаних джерел, посилання</w:t>
            </w:r>
          </w:p>
        </w:tc>
        <w:tc>
          <w:tcPr>
            <w:tcW w:w="1749" w:type="dxa"/>
          </w:tcPr>
          <w:p w14:paraId="301E8585" w14:textId="24A9CBA0" w:rsidR="00214D8D" w:rsidRPr="00E0079B" w:rsidRDefault="00214D8D" w:rsidP="002E485F">
            <w:pPr>
              <w:rPr>
                <w:sz w:val="24"/>
                <w:szCs w:val="24"/>
              </w:rPr>
            </w:pPr>
            <w:r w:rsidRPr="00E0079B">
              <w:rPr>
                <w:sz w:val="24"/>
                <w:szCs w:val="24"/>
              </w:rPr>
              <w:t>4 бали</w:t>
            </w:r>
          </w:p>
        </w:tc>
      </w:tr>
      <w:tr w:rsidR="00214D8D" w:rsidRPr="00E0079B" w14:paraId="3F1522B3" w14:textId="77777777" w:rsidTr="002E485F">
        <w:trPr>
          <w:trHeight w:val="416"/>
        </w:trPr>
        <w:tc>
          <w:tcPr>
            <w:tcW w:w="561" w:type="dxa"/>
          </w:tcPr>
          <w:p w14:paraId="5B9FAA0F" w14:textId="77777777" w:rsidR="00214D8D" w:rsidRPr="00E0079B" w:rsidRDefault="00214D8D" w:rsidP="00214D8D">
            <w:pPr>
              <w:rPr>
                <w:b/>
                <w:bCs/>
                <w:sz w:val="24"/>
                <w:szCs w:val="24"/>
              </w:rPr>
            </w:pPr>
          </w:p>
        </w:tc>
        <w:tc>
          <w:tcPr>
            <w:tcW w:w="7464" w:type="dxa"/>
          </w:tcPr>
          <w:p w14:paraId="174BF272" w14:textId="77777777" w:rsidR="00214D8D" w:rsidRPr="00E0079B" w:rsidRDefault="00214D8D" w:rsidP="00214D8D">
            <w:pPr>
              <w:rPr>
                <w:b/>
                <w:bCs/>
                <w:sz w:val="24"/>
                <w:szCs w:val="24"/>
              </w:rPr>
            </w:pPr>
            <w:r w:rsidRPr="00E0079B">
              <w:rPr>
                <w:b/>
                <w:bCs/>
                <w:sz w:val="24"/>
                <w:szCs w:val="24"/>
              </w:rPr>
              <w:t>Разом</w:t>
            </w:r>
          </w:p>
        </w:tc>
        <w:tc>
          <w:tcPr>
            <w:tcW w:w="1749" w:type="dxa"/>
          </w:tcPr>
          <w:p w14:paraId="4A7D2C31" w14:textId="20F5785E" w:rsidR="00214D8D" w:rsidRPr="00E0079B" w:rsidRDefault="00214D8D" w:rsidP="002E485F">
            <w:pPr>
              <w:rPr>
                <w:b/>
                <w:bCs/>
                <w:sz w:val="24"/>
                <w:szCs w:val="24"/>
              </w:rPr>
            </w:pPr>
            <w:r w:rsidRPr="00E0079B">
              <w:rPr>
                <w:b/>
                <w:bCs/>
                <w:sz w:val="24"/>
                <w:szCs w:val="24"/>
              </w:rPr>
              <w:t>30 балів</w:t>
            </w:r>
          </w:p>
        </w:tc>
      </w:tr>
    </w:tbl>
    <w:p w14:paraId="042EA572" w14:textId="77777777" w:rsidR="00126CB6" w:rsidRPr="00E0079B" w:rsidRDefault="00126CB6" w:rsidP="005A33C7">
      <w:pPr>
        <w:widowControl w:val="0"/>
        <w:ind w:firstLine="708"/>
        <w:jc w:val="both"/>
        <w:rPr>
          <w:rFonts w:eastAsiaTheme="minorEastAsia"/>
          <w:b/>
          <w:bCs/>
          <w:color w:val="000000"/>
          <w:sz w:val="24"/>
          <w:szCs w:val="24"/>
        </w:rPr>
      </w:pPr>
    </w:p>
    <w:p w14:paraId="1322CAE0" w14:textId="2D31807B" w:rsidR="00126CB6" w:rsidRPr="00E0079B" w:rsidRDefault="00126CB6" w:rsidP="00126CB6">
      <w:pPr>
        <w:spacing w:line="276" w:lineRule="auto"/>
        <w:ind w:left="720"/>
        <w:jc w:val="center"/>
        <w:rPr>
          <w:rFonts w:eastAsia="Calibri"/>
          <w:sz w:val="24"/>
          <w:szCs w:val="24"/>
          <w:lang w:eastAsia="en-US"/>
        </w:rPr>
      </w:pPr>
      <w:r w:rsidRPr="00E0079B">
        <w:rPr>
          <w:rFonts w:eastAsia="Calibri"/>
          <w:b/>
          <w:bCs/>
          <w:sz w:val="24"/>
          <w:szCs w:val="24"/>
          <w:lang w:eastAsia="en-US"/>
        </w:rPr>
        <w:t>Оцінка за ІНДЗ у вигляді реферату: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1100"/>
        <w:gridCol w:w="1819"/>
        <w:gridCol w:w="1928"/>
        <w:gridCol w:w="781"/>
        <w:gridCol w:w="4277"/>
      </w:tblGrid>
      <w:tr w:rsidR="00126CB6" w:rsidRPr="00E0079B" w14:paraId="7265366D" w14:textId="77777777" w:rsidTr="00AC1C0A">
        <w:trPr>
          <w:trHeight w:val="519"/>
          <w:tblCellSpacing w:w="0" w:type="dxa"/>
        </w:trPr>
        <w:tc>
          <w:tcPr>
            <w:tcW w:w="1474" w:type="pct"/>
            <w:gridSpan w:val="2"/>
            <w:vAlign w:val="center"/>
            <w:hideMark/>
          </w:tcPr>
          <w:p w14:paraId="38CDBBC2" w14:textId="77777777" w:rsidR="00126CB6" w:rsidRPr="00E0079B" w:rsidRDefault="00126CB6" w:rsidP="00126CB6">
            <w:pPr>
              <w:spacing w:line="276" w:lineRule="auto"/>
              <w:jc w:val="center"/>
              <w:rPr>
                <w:rFonts w:eastAsia="Calibri"/>
                <w:sz w:val="24"/>
                <w:szCs w:val="24"/>
                <w:lang w:eastAsia="en-US"/>
              </w:rPr>
            </w:pPr>
            <w:r w:rsidRPr="00E0079B">
              <w:rPr>
                <w:rFonts w:eastAsia="Calibri"/>
                <w:b/>
                <w:bCs/>
                <w:sz w:val="24"/>
                <w:szCs w:val="24"/>
                <w:lang w:eastAsia="en-US"/>
              </w:rPr>
              <w:t>Оцінка за 100-бальною системою</w:t>
            </w:r>
          </w:p>
        </w:tc>
        <w:tc>
          <w:tcPr>
            <w:tcW w:w="973" w:type="pct"/>
            <w:vAlign w:val="center"/>
            <w:hideMark/>
          </w:tcPr>
          <w:p w14:paraId="47A8C6C9" w14:textId="77777777" w:rsidR="00126CB6" w:rsidRPr="00E0079B" w:rsidRDefault="00126CB6" w:rsidP="00126CB6">
            <w:pPr>
              <w:spacing w:line="276" w:lineRule="auto"/>
              <w:jc w:val="center"/>
              <w:rPr>
                <w:rFonts w:eastAsia="Calibri"/>
                <w:sz w:val="24"/>
                <w:szCs w:val="24"/>
                <w:lang w:eastAsia="en-US"/>
              </w:rPr>
            </w:pPr>
            <w:r w:rsidRPr="00E0079B">
              <w:rPr>
                <w:rFonts w:eastAsia="Calibri"/>
                <w:b/>
                <w:bCs/>
                <w:sz w:val="24"/>
                <w:szCs w:val="24"/>
                <w:lang w:eastAsia="en-US"/>
              </w:rPr>
              <w:t>Оцінка за національною шкалою</w:t>
            </w:r>
          </w:p>
        </w:tc>
        <w:tc>
          <w:tcPr>
            <w:tcW w:w="2553" w:type="pct"/>
            <w:gridSpan w:val="2"/>
            <w:vAlign w:val="center"/>
            <w:hideMark/>
          </w:tcPr>
          <w:p w14:paraId="30DEE789" w14:textId="77777777" w:rsidR="00126CB6" w:rsidRPr="00E0079B" w:rsidRDefault="00126CB6" w:rsidP="00126CB6">
            <w:pPr>
              <w:spacing w:line="276" w:lineRule="auto"/>
              <w:jc w:val="center"/>
              <w:rPr>
                <w:rFonts w:eastAsia="Calibri"/>
                <w:sz w:val="24"/>
                <w:szCs w:val="24"/>
                <w:lang w:eastAsia="en-US"/>
              </w:rPr>
            </w:pPr>
            <w:r w:rsidRPr="00E0079B">
              <w:rPr>
                <w:rFonts w:eastAsia="Calibri"/>
                <w:b/>
                <w:bCs/>
                <w:sz w:val="24"/>
                <w:szCs w:val="24"/>
                <w:lang w:eastAsia="en-US"/>
              </w:rPr>
              <w:t>Оцінка за шкалою ECTS</w:t>
            </w:r>
          </w:p>
        </w:tc>
      </w:tr>
      <w:tr w:rsidR="00126CB6" w:rsidRPr="00E0079B" w14:paraId="0045C481" w14:textId="77777777" w:rsidTr="00AC1C0A">
        <w:trPr>
          <w:tblCellSpacing w:w="0" w:type="dxa"/>
        </w:trPr>
        <w:tc>
          <w:tcPr>
            <w:tcW w:w="556" w:type="pct"/>
            <w:vAlign w:val="center"/>
            <w:hideMark/>
          </w:tcPr>
          <w:p w14:paraId="2FE5F4A0" w14:textId="77777777" w:rsidR="00126CB6" w:rsidRPr="00E0079B" w:rsidRDefault="00126CB6" w:rsidP="00126CB6">
            <w:pPr>
              <w:spacing w:line="276" w:lineRule="auto"/>
              <w:jc w:val="center"/>
              <w:rPr>
                <w:rFonts w:eastAsia="Calibri"/>
                <w:sz w:val="28"/>
                <w:szCs w:val="28"/>
                <w:lang w:eastAsia="en-US"/>
              </w:rPr>
            </w:pPr>
            <w:r w:rsidRPr="00E0079B">
              <w:rPr>
                <w:rFonts w:eastAsia="Calibri"/>
                <w:sz w:val="28"/>
                <w:szCs w:val="28"/>
                <w:lang w:eastAsia="en-US"/>
              </w:rPr>
              <w:lastRenderedPageBreak/>
              <w:t>24 – 30 та більше</w:t>
            </w:r>
          </w:p>
        </w:tc>
        <w:tc>
          <w:tcPr>
            <w:tcW w:w="918" w:type="pct"/>
            <w:vAlign w:val="center"/>
            <w:hideMark/>
          </w:tcPr>
          <w:p w14:paraId="23E66FE0"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відмінно</w:t>
            </w:r>
          </w:p>
        </w:tc>
        <w:tc>
          <w:tcPr>
            <w:tcW w:w="973" w:type="pct"/>
            <w:vAlign w:val="center"/>
            <w:hideMark/>
          </w:tcPr>
          <w:p w14:paraId="5A5E9E5E"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5</w:t>
            </w:r>
          </w:p>
        </w:tc>
        <w:tc>
          <w:tcPr>
            <w:tcW w:w="394" w:type="pct"/>
            <w:vAlign w:val="center"/>
            <w:hideMark/>
          </w:tcPr>
          <w:p w14:paraId="7AEE6C9D"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A</w:t>
            </w:r>
          </w:p>
        </w:tc>
        <w:tc>
          <w:tcPr>
            <w:tcW w:w="2159" w:type="pct"/>
            <w:vAlign w:val="center"/>
            <w:hideMark/>
          </w:tcPr>
          <w:p w14:paraId="27C9B587"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відмінно</w:t>
            </w:r>
          </w:p>
        </w:tc>
      </w:tr>
      <w:tr w:rsidR="00126CB6" w:rsidRPr="00E0079B" w14:paraId="100314D7" w14:textId="77777777" w:rsidTr="00AC1C0A">
        <w:trPr>
          <w:tblCellSpacing w:w="0" w:type="dxa"/>
        </w:trPr>
        <w:tc>
          <w:tcPr>
            <w:tcW w:w="556" w:type="pct"/>
            <w:vAlign w:val="center"/>
            <w:hideMark/>
          </w:tcPr>
          <w:p w14:paraId="0F902EC8" w14:textId="77777777" w:rsidR="00126CB6" w:rsidRPr="00E0079B" w:rsidRDefault="00126CB6" w:rsidP="00126CB6">
            <w:pPr>
              <w:spacing w:line="276" w:lineRule="auto"/>
              <w:jc w:val="center"/>
              <w:rPr>
                <w:rFonts w:eastAsia="Calibri"/>
                <w:sz w:val="28"/>
                <w:szCs w:val="28"/>
                <w:lang w:eastAsia="en-US"/>
              </w:rPr>
            </w:pPr>
            <w:r w:rsidRPr="00E0079B">
              <w:rPr>
                <w:rFonts w:eastAsia="Calibri"/>
                <w:sz w:val="28"/>
                <w:szCs w:val="28"/>
                <w:lang w:eastAsia="en-US"/>
              </w:rPr>
              <w:t>16 – 23</w:t>
            </w:r>
          </w:p>
        </w:tc>
        <w:tc>
          <w:tcPr>
            <w:tcW w:w="918" w:type="pct"/>
            <w:vAlign w:val="center"/>
            <w:hideMark/>
          </w:tcPr>
          <w:p w14:paraId="295F5EB0"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добре</w:t>
            </w:r>
          </w:p>
        </w:tc>
        <w:tc>
          <w:tcPr>
            <w:tcW w:w="973" w:type="pct"/>
            <w:vAlign w:val="center"/>
            <w:hideMark/>
          </w:tcPr>
          <w:p w14:paraId="4AC05857"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4</w:t>
            </w:r>
          </w:p>
        </w:tc>
        <w:tc>
          <w:tcPr>
            <w:tcW w:w="394" w:type="pct"/>
            <w:vAlign w:val="center"/>
            <w:hideMark/>
          </w:tcPr>
          <w:p w14:paraId="5009DBD2"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BС</w:t>
            </w:r>
          </w:p>
        </w:tc>
        <w:tc>
          <w:tcPr>
            <w:tcW w:w="2159" w:type="pct"/>
            <w:vAlign w:val="center"/>
            <w:hideMark/>
          </w:tcPr>
          <w:p w14:paraId="2542D571"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добре</w:t>
            </w:r>
          </w:p>
        </w:tc>
      </w:tr>
      <w:tr w:rsidR="00126CB6" w:rsidRPr="00E0079B" w14:paraId="27D8741C" w14:textId="77777777" w:rsidTr="00AC1C0A">
        <w:trPr>
          <w:tblCellSpacing w:w="0" w:type="dxa"/>
        </w:trPr>
        <w:tc>
          <w:tcPr>
            <w:tcW w:w="556" w:type="pct"/>
            <w:vAlign w:val="center"/>
            <w:hideMark/>
          </w:tcPr>
          <w:p w14:paraId="614325D7" w14:textId="77777777" w:rsidR="00126CB6" w:rsidRPr="00E0079B" w:rsidRDefault="00126CB6" w:rsidP="00126CB6">
            <w:pPr>
              <w:spacing w:line="276" w:lineRule="auto"/>
              <w:jc w:val="center"/>
              <w:rPr>
                <w:rFonts w:eastAsia="Calibri"/>
                <w:sz w:val="28"/>
                <w:szCs w:val="28"/>
                <w:lang w:eastAsia="en-US"/>
              </w:rPr>
            </w:pPr>
            <w:r w:rsidRPr="00E0079B">
              <w:rPr>
                <w:rFonts w:eastAsia="Calibri"/>
                <w:sz w:val="28"/>
                <w:szCs w:val="28"/>
                <w:lang w:eastAsia="en-US"/>
              </w:rPr>
              <w:t>8 – 15</w:t>
            </w:r>
          </w:p>
        </w:tc>
        <w:tc>
          <w:tcPr>
            <w:tcW w:w="918" w:type="pct"/>
            <w:vAlign w:val="center"/>
            <w:hideMark/>
          </w:tcPr>
          <w:p w14:paraId="680F899C"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задовільно</w:t>
            </w:r>
          </w:p>
        </w:tc>
        <w:tc>
          <w:tcPr>
            <w:tcW w:w="973" w:type="pct"/>
            <w:vAlign w:val="center"/>
            <w:hideMark/>
          </w:tcPr>
          <w:p w14:paraId="371F2414"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3</w:t>
            </w:r>
          </w:p>
        </w:tc>
        <w:tc>
          <w:tcPr>
            <w:tcW w:w="394" w:type="pct"/>
            <w:vAlign w:val="center"/>
            <w:hideMark/>
          </w:tcPr>
          <w:p w14:paraId="40B7D727"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DЕ</w:t>
            </w:r>
          </w:p>
        </w:tc>
        <w:tc>
          <w:tcPr>
            <w:tcW w:w="2159" w:type="pct"/>
            <w:vAlign w:val="center"/>
            <w:hideMark/>
          </w:tcPr>
          <w:p w14:paraId="67C5BC5F"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 xml:space="preserve">задовільно </w:t>
            </w:r>
          </w:p>
        </w:tc>
      </w:tr>
      <w:tr w:rsidR="00126CB6" w:rsidRPr="00E0079B" w14:paraId="22D5B548" w14:textId="77777777" w:rsidTr="00AC1C0A">
        <w:trPr>
          <w:trHeight w:val="251"/>
          <w:tblCellSpacing w:w="0" w:type="dxa"/>
        </w:trPr>
        <w:tc>
          <w:tcPr>
            <w:tcW w:w="556" w:type="pct"/>
            <w:vAlign w:val="center"/>
            <w:hideMark/>
          </w:tcPr>
          <w:p w14:paraId="35EB29B8" w14:textId="77777777" w:rsidR="00126CB6" w:rsidRPr="00E0079B" w:rsidRDefault="00126CB6" w:rsidP="00126CB6">
            <w:pPr>
              <w:spacing w:line="276" w:lineRule="auto"/>
              <w:jc w:val="center"/>
              <w:rPr>
                <w:rFonts w:eastAsia="Calibri"/>
                <w:sz w:val="28"/>
                <w:szCs w:val="28"/>
                <w:lang w:eastAsia="en-US"/>
              </w:rPr>
            </w:pPr>
            <w:r w:rsidRPr="00E0079B">
              <w:rPr>
                <w:rFonts w:eastAsia="Calibri"/>
                <w:sz w:val="28"/>
                <w:szCs w:val="28"/>
                <w:lang w:eastAsia="en-US"/>
              </w:rPr>
              <w:t>0 – 7</w:t>
            </w:r>
          </w:p>
        </w:tc>
        <w:tc>
          <w:tcPr>
            <w:tcW w:w="918" w:type="pct"/>
            <w:vAlign w:val="center"/>
            <w:hideMark/>
          </w:tcPr>
          <w:p w14:paraId="19AC3FA1"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незадовільно</w:t>
            </w:r>
          </w:p>
        </w:tc>
        <w:tc>
          <w:tcPr>
            <w:tcW w:w="973" w:type="pct"/>
            <w:vAlign w:val="center"/>
            <w:hideMark/>
          </w:tcPr>
          <w:p w14:paraId="0011B76B"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2</w:t>
            </w:r>
          </w:p>
        </w:tc>
        <w:tc>
          <w:tcPr>
            <w:tcW w:w="394" w:type="pct"/>
            <w:vAlign w:val="center"/>
            <w:hideMark/>
          </w:tcPr>
          <w:p w14:paraId="42B632A0"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FX</w:t>
            </w:r>
          </w:p>
        </w:tc>
        <w:tc>
          <w:tcPr>
            <w:tcW w:w="2159" w:type="pct"/>
            <w:vAlign w:val="center"/>
            <w:hideMark/>
          </w:tcPr>
          <w:p w14:paraId="62C10B27" w14:textId="77777777" w:rsidR="00126CB6" w:rsidRPr="00E0079B" w:rsidRDefault="00126CB6" w:rsidP="00126CB6">
            <w:pPr>
              <w:spacing w:line="276" w:lineRule="auto"/>
              <w:jc w:val="center"/>
              <w:rPr>
                <w:rFonts w:eastAsia="Calibri"/>
                <w:sz w:val="24"/>
                <w:szCs w:val="24"/>
                <w:lang w:eastAsia="en-US"/>
              </w:rPr>
            </w:pPr>
            <w:r w:rsidRPr="00E0079B">
              <w:rPr>
                <w:rFonts w:eastAsia="Calibri"/>
                <w:sz w:val="24"/>
                <w:szCs w:val="24"/>
                <w:lang w:eastAsia="en-US"/>
              </w:rPr>
              <w:t>незадовільно з можливістю повторного виконання</w:t>
            </w:r>
          </w:p>
        </w:tc>
      </w:tr>
    </w:tbl>
    <w:p w14:paraId="36ADB425" w14:textId="77777777" w:rsidR="00126CB6" w:rsidRPr="00E0079B" w:rsidRDefault="00126CB6" w:rsidP="005A33C7">
      <w:pPr>
        <w:widowControl w:val="0"/>
        <w:ind w:firstLine="708"/>
        <w:jc w:val="both"/>
        <w:rPr>
          <w:rFonts w:eastAsiaTheme="minorEastAsia"/>
          <w:b/>
          <w:bCs/>
          <w:color w:val="000000"/>
          <w:sz w:val="24"/>
          <w:szCs w:val="24"/>
        </w:rPr>
      </w:pPr>
    </w:p>
    <w:p w14:paraId="0B0B04A4" w14:textId="738DD292" w:rsidR="007F1BF4" w:rsidRPr="004F31FD" w:rsidRDefault="007F1BF4" w:rsidP="005A33C7">
      <w:pPr>
        <w:widowControl w:val="0"/>
        <w:ind w:firstLine="708"/>
        <w:jc w:val="both"/>
        <w:rPr>
          <w:b/>
          <w:bCs/>
          <w:color w:val="000000"/>
          <w:sz w:val="28"/>
          <w:szCs w:val="28"/>
        </w:rPr>
      </w:pPr>
      <w:r w:rsidRPr="004F31FD">
        <w:rPr>
          <w:rFonts w:eastAsiaTheme="minorEastAsia"/>
          <w:b/>
          <w:bCs/>
          <w:color w:val="000000"/>
          <w:sz w:val="28"/>
          <w:szCs w:val="28"/>
        </w:rPr>
        <w:t xml:space="preserve">4.3.4. </w:t>
      </w:r>
      <w:r w:rsidRPr="004F31FD">
        <w:rPr>
          <w:b/>
          <w:bCs/>
          <w:color w:val="000000"/>
          <w:sz w:val="28"/>
          <w:szCs w:val="28"/>
        </w:rPr>
        <w:t>Теми самостійної роботи студентів</w:t>
      </w:r>
    </w:p>
    <w:p w14:paraId="3E7E907A" w14:textId="0A96DD7F" w:rsidR="007F1BF4" w:rsidRPr="004F31FD" w:rsidRDefault="007F1BF4" w:rsidP="007F1BF4">
      <w:pPr>
        <w:widowControl w:val="0"/>
        <w:ind w:firstLine="708"/>
        <w:jc w:val="both"/>
        <w:rPr>
          <w:color w:val="000000"/>
          <w:sz w:val="28"/>
          <w:szCs w:val="28"/>
        </w:rPr>
      </w:pPr>
      <w:r w:rsidRPr="004F31FD">
        <w:rPr>
          <w:color w:val="000000"/>
          <w:sz w:val="28"/>
          <w:szCs w:val="28"/>
        </w:rPr>
        <w:t xml:space="preserve">Самостійна робота – вид позааудиторної роботи навчального характеру. Вона спрямована на вивчення програмного матеріалу навчальної дисципліни. </w:t>
      </w:r>
    </w:p>
    <w:p w14:paraId="243E7CD1" w14:textId="58BC1984" w:rsidR="007F1BF4" w:rsidRPr="004F31FD" w:rsidRDefault="007F1BF4" w:rsidP="007F1BF4">
      <w:pPr>
        <w:widowControl w:val="0"/>
        <w:ind w:firstLine="708"/>
        <w:jc w:val="both"/>
        <w:rPr>
          <w:color w:val="000000"/>
          <w:sz w:val="28"/>
          <w:szCs w:val="28"/>
        </w:rPr>
      </w:pPr>
      <w:r w:rsidRPr="004F31FD">
        <w:rPr>
          <w:color w:val="000000"/>
          <w:sz w:val="28"/>
          <w:szCs w:val="28"/>
        </w:rPr>
        <w:t>Основною метою самостійної роботи є не тільки практичне закріплення теоретичних знань, а й розвиток мислення їх у неординарних випадках, які не мають законодавчого регулювання та теоретичного обґрунтування.</w:t>
      </w:r>
    </w:p>
    <w:p w14:paraId="386DCDE2" w14:textId="48CB3F3F" w:rsidR="007F1BF4" w:rsidRPr="004F31FD" w:rsidRDefault="007F1BF4" w:rsidP="007F1BF4">
      <w:pPr>
        <w:widowControl w:val="0"/>
        <w:ind w:firstLine="708"/>
        <w:jc w:val="both"/>
        <w:rPr>
          <w:color w:val="000000"/>
          <w:sz w:val="28"/>
          <w:szCs w:val="28"/>
        </w:rPr>
      </w:pPr>
      <w:r w:rsidRPr="004F31FD">
        <w:rPr>
          <w:color w:val="000000"/>
          <w:sz w:val="28"/>
          <w:szCs w:val="28"/>
        </w:rPr>
        <w:t>Самостійна робота полягає у виконанні самостійного завдання, тобто вивченні чи доопрацюванні тем або ж питань курсу, що виносяться на пі</w:t>
      </w:r>
      <w:r w:rsidRPr="004F31FD">
        <w:rPr>
          <w:color w:val="000000"/>
          <w:sz w:val="28"/>
          <w:szCs w:val="28"/>
        </w:rPr>
        <w:lastRenderedPageBreak/>
        <w:t>дсумковий модульний контроль, вимагають від самостійної роботи з першоджерелами, творчого підходу та вміння аналізувати і порівнювати отриману під час лекційних і практичних занять інформацію.</w:t>
      </w:r>
    </w:p>
    <w:p w14:paraId="36EBB10C" w14:textId="384631C6" w:rsidR="007F1BF4" w:rsidRPr="004F31FD" w:rsidRDefault="007F1BF4" w:rsidP="007F1BF4">
      <w:pPr>
        <w:widowControl w:val="0"/>
        <w:ind w:firstLine="708"/>
        <w:jc w:val="both"/>
        <w:rPr>
          <w:color w:val="000000"/>
          <w:sz w:val="28"/>
          <w:szCs w:val="28"/>
        </w:rPr>
      </w:pPr>
      <w:r w:rsidRPr="004F31FD">
        <w:rPr>
          <w:color w:val="000000"/>
          <w:sz w:val="28"/>
          <w:szCs w:val="28"/>
        </w:rPr>
        <w:t>Подані нижче теми, що виносяться на самостійне опрацювання, опрацьовуються ними в усній чи письмовій формі (залежно від суті самого завдання), а їх оцінювання входить до оцінювання роботи на лекційних заняттях.</w:t>
      </w:r>
    </w:p>
    <w:p w14:paraId="103432A1" w14:textId="77F04341" w:rsidR="007F1BF4" w:rsidRPr="004F31FD" w:rsidRDefault="007F1BF4" w:rsidP="007F1BF4">
      <w:pPr>
        <w:widowControl w:val="0"/>
        <w:ind w:firstLine="708"/>
        <w:jc w:val="both"/>
        <w:rPr>
          <w:color w:val="000000"/>
          <w:sz w:val="28"/>
          <w:szCs w:val="28"/>
        </w:rPr>
      </w:pPr>
      <w:r w:rsidRPr="004F31FD">
        <w:rPr>
          <w:color w:val="000000"/>
          <w:sz w:val="28"/>
          <w:szCs w:val="28"/>
        </w:rPr>
        <w:t xml:space="preserve">При оцінюванні самостійної роботи враховується повнота, точність і правильність викладу матеріалу, вміння зосереджувати увагу на основних положеннях, а також використання першоджерел. </w:t>
      </w:r>
    </w:p>
    <w:p w14:paraId="7E036753" w14:textId="57511C02" w:rsidR="007F1BF4" w:rsidRPr="004F31FD" w:rsidRDefault="007F1BF4" w:rsidP="007F1BF4">
      <w:pPr>
        <w:widowControl w:val="0"/>
        <w:ind w:firstLine="708"/>
        <w:jc w:val="both"/>
        <w:rPr>
          <w:color w:val="000000"/>
          <w:sz w:val="28"/>
          <w:szCs w:val="28"/>
        </w:rPr>
      </w:pPr>
      <w:r w:rsidRPr="004F31FD">
        <w:rPr>
          <w:color w:val="000000"/>
          <w:sz w:val="28"/>
          <w:szCs w:val="28"/>
        </w:rPr>
        <w:t>У разі письмового виконання завдання робота повинна бути підписана і в установлений строк здана на кафедру для перевірки.</w:t>
      </w:r>
    </w:p>
    <w:p w14:paraId="2E83D030" w14:textId="77777777" w:rsidR="007F1BF4" w:rsidRPr="00E0079B" w:rsidRDefault="007F1BF4" w:rsidP="005A33C7">
      <w:pPr>
        <w:widowControl w:val="0"/>
        <w:ind w:firstLine="708"/>
        <w:jc w:val="both"/>
        <w:rPr>
          <w:b/>
          <w:bCs/>
          <w:sz w:val="24"/>
          <w:szCs w:val="24"/>
        </w:rPr>
      </w:pPr>
    </w:p>
    <w:p w14:paraId="5E1EE81F" w14:textId="4C7D729D" w:rsidR="00BE112A" w:rsidRPr="00E0079B" w:rsidRDefault="00BE112A" w:rsidP="00533777">
      <w:pPr>
        <w:pStyle w:val="31"/>
        <w:widowControl w:val="0"/>
        <w:spacing w:after="0"/>
        <w:ind w:left="0" w:firstLine="708"/>
        <w:rPr>
          <w:b/>
          <w:bCs/>
          <w:sz w:val="24"/>
          <w:szCs w:val="24"/>
        </w:rPr>
      </w:pPr>
    </w:p>
    <w:tbl>
      <w:tblPr>
        <w:tblStyle w:val="af1"/>
        <w:tblW w:w="0" w:type="auto"/>
        <w:tblLook w:val="04A0" w:firstRow="1" w:lastRow="0" w:firstColumn="1" w:lastColumn="0" w:noHBand="0" w:noVBand="1"/>
      </w:tblPr>
      <w:tblGrid>
        <w:gridCol w:w="636"/>
        <w:gridCol w:w="8176"/>
        <w:gridCol w:w="1099"/>
      </w:tblGrid>
      <w:tr w:rsidR="00BE112A" w:rsidRPr="00E0079B" w14:paraId="6232DD63" w14:textId="77777777" w:rsidTr="00141372">
        <w:tc>
          <w:tcPr>
            <w:tcW w:w="636" w:type="dxa"/>
          </w:tcPr>
          <w:p w14:paraId="1BB451E8" w14:textId="32EB6F26" w:rsidR="00BE112A" w:rsidRPr="00E0079B" w:rsidRDefault="00BE112A" w:rsidP="00533777">
            <w:pPr>
              <w:pStyle w:val="31"/>
              <w:widowControl w:val="0"/>
              <w:spacing w:after="0"/>
              <w:ind w:left="0"/>
              <w:rPr>
                <w:b/>
                <w:bCs/>
                <w:sz w:val="24"/>
                <w:szCs w:val="24"/>
              </w:rPr>
            </w:pPr>
            <w:r w:rsidRPr="00E0079B">
              <w:rPr>
                <w:b/>
                <w:bCs/>
                <w:sz w:val="24"/>
                <w:szCs w:val="24"/>
              </w:rPr>
              <w:t xml:space="preserve">№ з/п </w:t>
            </w:r>
          </w:p>
        </w:tc>
        <w:tc>
          <w:tcPr>
            <w:tcW w:w="8176" w:type="dxa"/>
          </w:tcPr>
          <w:p w14:paraId="6FB6F7DC" w14:textId="2386C7B1" w:rsidR="00BE112A" w:rsidRPr="00E0079B" w:rsidRDefault="00BE112A" w:rsidP="00533777">
            <w:pPr>
              <w:pStyle w:val="31"/>
              <w:widowControl w:val="0"/>
              <w:spacing w:after="0"/>
              <w:ind w:left="0"/>
              <w:rPr>
                <w:b/>
                <w:bCs/>
                <w:sz w:val="24"/>
                <w:szCs w:val="24"/>
              </w:rPr>
            </w:pPr>
            <w:r w:rsidRPr="00E0079B">
              <w:rPr>
                <w:b/>
                <w:bCs/>
                <w:sz w:val="24"/>
                <w:szCs w:val="24"/>
              </w:rPr>
              <w:t>Назва теми</w:t>
            </w:r>
          </w:p>
        </w:tc>
        <w:tc>
          <w:tcPr>
            <w:tcW w:w="1099" w:type="dxa"/>
          </w:tcPr>
          <w:p w14:paraId="594FB72B" w14:textId="24E804B7" w:rsidR="00BE112A" w:rsidRPr="00E0079B" w:rsidRDefault="00BE112A" w:rsidP="00533777">
            <w:pPr>
              <w:pStyle w:val="31"/>
              <w:widowControl w:val="0"/>
              <w:spacing w:after="0"/>
              <w:ind w:left="0"/>
              <w:rPr>
                <w:b/>
                <w:bCs/>
                <w:sz w:val="20"/>
                <w:szCs w:val="20"/>
              </w:rPr>
            </w:pPr>
            <w:r w:rsidRPr="00E0079B">
              <w:rPr>
                <w:b/>
                <w:bCs/>
                <w:sz w:val="20"/>
                <w:szCs w:val="20"/>
              </w:rPr>
              <w:t>Кількість годин</w:t>
            </w:r>
          </w:p>
        </w:tc>
      </w:tr>
      <w:tr w:rsidR="004F31FD" w:rsidRPr="00E0079B" w14:paraId="3FA33DF2" w14:textId="77777777" w:rsidTr="00AF6DA1">
        <w:tc>
          <w:tcPr>
            <w:tcW w:w="636" w:type="dxa"/>
            <w:vAlign w:val="center"/>
          </w:tcPr>
          <w:p w14:paraId="546406F7" w14:textId="7475FD8C" w:rsidR="004F31FD" w:rsidRPr="00E0079B" w:rsidRDefault="004F31FD" w:rsidP="004F31FD">
            <w:pPr>
              <w:pStyle w:val="31"/>
              <w:widowControl w:val="0"/>
              <w:numPr>
                <w:ilvl w:val="0"/>
                <w:numId w:val="32"/>
              </w:numPr>
              <w:spacing w:after="0"/>
              <w:ind w:left="0" w:firstLine="0"/>
              <w:rPr>
                <w:b/>
                <w:bCs/>
                <w:sz w:val="24"/>
                <w:szCs w:val="24"/>
              </w:rPr>
            </w:pPr>
          </w:p>
        </w:tc>
        <w:tc>
          <w:tcPr>
            <w:tcW w:w="8176" w:type="dxa"/>
            <w:tcBorders>
              <w:top w:val="single" w:sz="4" w:space="0" w:color="auto"/>
              <w:left w:val="double" w:sz="6" w:space="0" w:color="auto"/>
              <w:bottom w:val="single" w:sz="4" w:space="0" w:color="auto"/>
              <w:right w:val="double" w:sz="4" w:space="0" w:color="auto"/>
            </w:tcBorders>
          </w:tcPr>
          <w:p w14:paraId="1C6C1011" w14:textId="61AF62C8" w:rsidR="004F31FD" w:rsidRPr="00E0079B" w:rsidRDefault="004F31FD" w:rsidP="004F31FD">
            <w:pPr>
              <w:pStyle w:val="31"/>
              <w:widowControl w:val="0"/>
              <w:spacing w:after="0"/>
              <w:ind w:left="0"/>
              <w:rPr>
                <w:b/>
                <w:bCs/>
                <w:sz w:val="24"/>
                <w:szCs w:val="24"/>
              </w:rPr>
            </w:pPr>
            <w:r w:rsidRPr="00E82DD6">
              <w:rPr>
                <w:bCs/>
                <w:sz w:val="24"/>
                <w:szCs w:val="24"/>
              </w:rPr>
              <w:t>Тема № 1. Сучасні підходи до джерел кримінального права.</w:t>
            </w:r>
          </w:p>
        </w:tc>
        <w:tc>
          <w:tcPr>
            <w:tcW w:w="1099" w:type="dxa"/>
            <w:tcBorders>
              <w:top w:val="single" w:sz="4" w:space="0" w:color="auto"/>
              <w:left w:val="single" w:sz="4" w:space="0" w:color="auto"/>
              <w:bottom w:val="single" w:sz="4" w:space="0" w:color="auto"/>
              <w:right w:val="double" w:sz="4" w:space="0" w:color="auto"/>
            </w:tcBorders>
          </w:tcPr>
          <w:p w14:paraId="78B129F3" w14:textId="10810190" w:rsidR="004F31FD" w:rsidRPr="00E0079B" w:rsidRDefault="004F31FD" w:rsidP="004F31FD">
            <w:pPr>
              <w:pStyle w:val="31"/>
              <w:widowControl w:val="0"/>
              <w:spacing w:after="0"/>
              <w:ind w:left="0"/>
              <w:rPr>
                <w:sz w:val="24"/>
                <w:szCs w:val="24"/>
              </w:rPr>
            </w:pPr>
            <w:r w:rsidRPr="00E82DD6">
              <w:rPr>
                <w:sz w:val="24"/>
                <w:szCs w:val="24"/>
              </w:rPr>
              <w:t>6</w:t>
            </w:r>
          </w:p>
        </w:tc>
      </w:tr>
      <w:tr w:rsidR="004F31FD" w:rsidRPr="00E0079B" w14:paraId="72CA22F9" w14:textId="77777777" w:rsidTr="00AF6DA1">
        <w:tc>
          <w:tcPr>
            <w:tcW w:w="636" w:type="dxa"/>
            <w:vAlign w:val="center"/>
          </w:tcPr>
          <w:p w14:paraId="748C51B1" w14:textId="6D8CCE2E" w:rsidR="004F31FD" w:rsidRPr="00E0079B" w:rsidRDefault="004F31FD" w:rsidP="004F31FD">
            <w:pPr>
              <w:pStyle w:val="31"/>
              <w:widowControl w:val="0"/>
              <w:numPr>
                <w:ilvl w:val="0"/>
                <w:numId w:val="32"/>
              </w:numPr>
              <w:spacing w:after="0"/>
              <w:ind w:left="0" w:firstLine="0"/>
              <w:rPr>
                <w:b/>
                <w:bCs/>
                <w:sz w:val="24"/>
                <w:szCs w:val="24"/>
              </w:rPr>
            </w:pPr>
          </w:p>
        </w:tc>
        <w:tc>
          <w:tcPr>
            <w:tcW w:w="8176" w:type="dxa"/>
            <w:tcBorders>
              <w:top w:val="single" w:sz="4" w:space="0" w:color="auto"/>
              <w:left w:val="double" w:sz="6" w:space="0" w:color="auto"/>
              <w:bottom w:val="single" w:sz="4" w:space="0" w:color="auto"/>
              <w:right w:val="double" w:sz="4" w:space="0" w:color="auto"/>
            </w:tcBorders>
          </w:tcPr>
          <w:p w14:paraId="4626D8E7" w14:textId="206D7F01" w:rsidR="004F31FD" w:rsidRPr="00E0079B" w:rsidRDefault="004F31FD" w:rsidP="004F31FD">
            <w:pPr>
              <w:pStyle w:val="31"/>
              <w:widowControl w:val="0"/>
              <w:spacing w:after="0"/>
              <w:ind w:left="0"/>
              <w:rPr>
                <w:b/>
                <w:bCs/>
                <w:sz w:val="24"/>
                <w:szCs w:val="24"/>
              </w:rPr>
            </w:pPr>
            <w:r w:rsidRPr="00E82DD6">
              <w:rPr>
                <w:rFonts w:cs="Courier New"/>
                <w:bCs/>
                <w:sz w:val="24"/>
                <w:szCs w:val="24"/>
              </w:rPr>
              <w:t>Тема № 2. </w:t>
            </w:r>
            <w:r w:rsidRPr="00E82DD6">
              <w:rPr>
                <w:bCs/>
                <w:sz w:val="24"/>
                <w:szCs w:val="24"/>
              </w:rPr>
              <w:t>Актуальні питання про склад кримінального правопорушення</w:t>
            </w:r>
            <w:r w:rsidRPr="00E82DD6">
              <w:rPr>
                <w:rFonts w:cs="Courier New"/>
                <w:bCs/>
                <w:sz w:val="24"/>
                <w:szCs w:val="24"/>
              </w:rPr>
              <w:t>.</w:t>
            </w:r>
          </w:p>
        </w:tc>
        <w:tc>
          <w:tcPr>
            <w:tcW w:w="1099" w:type="dxa"/>
            <w:tcBorders>
              <w:top w:val="single" w:sz="4" w:space="0" w:color="auto"/>
              <w:left w:val="single" w:sz="4" w:space="0" w:color="auto"/>
              <w:bottom w:val="single" w:sz="4" w:space="0" w:color="auto"/>
              <w:right w:val="double" w:sz="4" w:space="0" w:color="auto"/>
            </w:tcBorders>
          </w:tcPr>
          <w:p w14:paraId="5B5BFB72" w14:textId="40259940" w:rsidR="004F31FD" w:rsidRPr="00E0079B" w:rsidRDefault="004F31FD" w:rsidP="004F31FD">
            <w:pPr>
              <w:pStyle w:val="31"/>
              <w:widowControl w:val="0"/>
              <w:spacing w:after="0"/>
              <w:ind w:left="0"/>
              <w:rPr>
                <w:sz w:val="24"/>
                <w:szCs w:val="24"/>
              </w:rPr>
            </w:pPr>
            <w:r w:rsidRPr="00E82DD6">
              <w:rPr>
                <w:sz w:val="24"/>
                <w:szCs w:val="24"/>
              </w:rPr>
              <w:t>6</w:t>
            </w:r>
          </w:p>
        </w:tc>
      </w:tr>
      <w:tr w:rsidR="004F31FD" w:rsidRPr="00E0079B" w14:paraId="39FE92E7" w14:textId="77777777" w:rsidTr="00AF6DA1">
        <w:tc>
          <w:tcPr>
            <w:tcW w:w="636" w:type="dxa"/>
            <w:vAlign w:val="center"/>
          </w:tcPr>
          <w:p w14:paraId="4FAC8D23" w14:textId="4DCEB152" w:rsidR="004F31FD" w:rsidRPr="00E0079B" w:rsidRDefault="004F31FD" w:rsidP="004F31FD">
            <w:pPr>
              <w:pStyle w:val="31"/>
              <w:widowControl w:val="0"/>
              <w:numPr>
                <w:ilvl w:val="0"/>
                <w:numId w:val="32"/>
              </w:numPr>
              <w:spacing w:after="0"/>
              <w:ind w:left="0" w:firstLine="0"/>
              <w:rPr>
                <w:b/>
                <w:bCs/>
                <w:sz w:val="24"/>
                <w:szCs w:val="24"/>
              </w:rPr>
            </w:pPr>
          </w:p>
        </w:tc>
        <w:tc>
          <w:tcPr>
            <w:tcW w:w="8176" w:type="dxa"/>
            <w:tcBorders>
              <w:top w:val="single" w:sz="4" w:space="0" w:color="auto"/>
              <w:left w:val="double" w:sz="6" w:space="0" w:color="auto"/>
              <w:bottom w:val="single" w:sz="4" w:space="0" w:color="auto"/>
              <w:right w:val="double" w:sz="4" w:space="0" w:color="auto"/>
            </w:tcBorders>
          </w:tcPr>
          <w:p w14:paraId="29AF5A19" w14:textId="23AE15DE" w:rsidR="004F31FD" w:rsidRPr="00E0079B" w:rsidRDefault="004F31FD" w:rsidP="004F31FD">
            <w:pPr>
              <w:pStyle w:val="31"/>
              <w:widowControl w:val="0"/>
              <w:spacing w:after="0"/>
              <w:ind w:left="0"/>
              <w:rPr>
                <w:b/>
                <w:bCs/>
                <w:sz w:val="24"/>
                <w:szCs w:val="24"/>
              </w:rPr>
            </w:pPr>
            <w:r w:rsidRPr="00E82DD6">
              <w:rPr>
                <w:bCs/>
                <w:sz w:val="24"/>
                <w:szCs w:val="24"/>
              </w:rPr>
              <w:t>Тема 3. Фундаментальні проблеми кримінального права (кримінально-правова кваліфікація).</w:t>
            </w:r>
          </w:p>
        </w:tc>
        <w:tc>
          <w:tcPr>
            <w:tcW w:w="1099" w:type="dxa"/>
            <w:tcBorders>
              <w:top w:val="single" w:sz="4" w:space="0" w:color="auto"/>
              <w:left w:val="single" w:sz="4" w:space="0" w:color="auto"/>
              <w:bottom w:val="single" w:sz="4" w:space="0" w:color="auto"/>
              <w:right w:val="double" w:sz="4" w:space="0" w:color="auto"/>
            </w:tcBorders>
          </w:tcPr>
          <w:p w14:paraId="47203784" w14:textId="7D74FEF8" w:rsidR="004F31FD" w:rsidRPr="00E0079B" w:rsidRDefault="004F31FD" w:rsidP="004F31FD">
            <w:pPr>
              <w:pStyle w:val="31"/>
              <w:widowControl w:val="0"/>
              <w:spacing w:after="0"/>
              <w:ind w:left="0"/>
              <w:rPr>
                <w:sz w:val="24"/>
                <w:szCs w:val="24"/>
              </w:rPr>
            </w:pPr>
            <w:r w:rsidRPr="00E82DD6">
              <w:rPr>
                <w:sz w:val="24"/>
                <w:szCs w:val="24"/>
              </w:rPr>
              <w:t>6</w:t>
            </w:r>
          </w:p>
        </w:tc>
      </w:tr>
      <w:tr w:rsidR="004F31FD" w:rsidRPr="00E0079B" w14:paraId="063BD0AC" w14:textId="77777777" w:rsidTr="00AF6DA1">
        <w:tc>
          <w:tcPr>
            <w:tcW w:w="636" w:type="dxa"/>
            <w:vAlign w:val="center"/>
          </w:tcPr>
          <w:p w14:paraId="76567A7C" w14:textId="0D758550" w:rsidR="004F31FD" w:rsidRPr="00E0079B" w:rsidRDefault="004F31FD" w:rsidP="004F31FD">
            <w:pPr>
              <w:pStyle w:val="31"/>
              <w:widowControl w:val="0"/>
              <w:numPr>
                <w:ilvl w:val="0"/>
                <w:numId w:val="32"/>
              </w:numPr>
              <w:spacing w:after="0"/>
              <w:ind w:left="0" w:firstLine="0"/>
              <w:rPr>
                <w:b/>
                <w:bCs/>
                <w:sz w:val="24"/>
                <w:szCs w:val="24"/>
              </w:rPr>
            </w:pPr>
          </w:p>
        </w:tc>
        <w:tc>
          <w:tcPr>
            <w:tcW w:w="8176" w:type="dxa"/>
            <w:tcBorders>
              <w:top w:val="single" w:sz="4" w:space="0" w:color="auto"/>
              <w:left w:val="double" w:sz="6" w:space="0" w:color="auto"/>
              <w:bottom w:val="single" w:sz="4" w:space="0" w:color="auto"/>
              <w:right w:val="double" w:sz="4" w:space="0" w:color="auto"/>
            </w:tcBorders>
          </w:tcPr>
          <w:p w14:paraId="6EA5EDB1" w14:textId="6889AA95" w:rsidR="004F31FD" w:rsidRPr="00E0079B" w:rsidRDefault="004F31FD" w:rsidP="004F31FD">
            <w:pPr>
              <w:pStyle w:val="31"/>
              <w:widowControl w:val="0"/>
              <w:spacing w:after="0"/>
              <w:ind w:left="0"/>
              <w:rPr>
                <w:b/>
                <w:bCs/>
                <w:sz w:val="24"/>
                <w:szCs w:val="24"/>
              </w:rPr>
            </w:pPr>
            <w:r w:rsidRPr="00E82DD6">
              <w:rPr>
                <w:bCs/>
                <w:sz w:val="24"/>
                <w:szCs w:val="24"/>
              </w:rPr>
              <w:t>Тема 4. Актуальні проблеми кваліфікації кримінальних правопорушень проти основ національної безпеки.</w:t>
            </w:r>
          </w:p>
        </w:tc>
        <w:tc>
          <w:tcPr>
            <w:tcW w:w="1099" w:type="dxa"/>
            <w:tcBorders>
              <w:top w:val="single" w:sz="4" w:space="0" w:color="auto"/>
              <w:left w:val="single" w:sz="4" w:space="0" w:color="auto"/>
              <w:bottom w:val="single" w:sz="4" w:space="0" w:color="auto"/>
              <w:right w:val="double" w:sz="4" w:space="0" w:color="auto"/>
            </w:tcBorders>
          </w:tcPr>
          <w:p w14:paraId="6E9C88DF" w14:textId="0C665E51" w:rsidR="004F31FD" w:rsidRPr="00E0079B" w:rsidRDefault="004F31FD" w:rsidP="004F31FD">
            <w:pPr>
              <w:pStyle w:val="31"/>
              <w:widowControl w:val="0"/>
              <w:spacing w:after="0"/>
              <w:ind w:left="0"/>
              <w:rPr>
                <w:sz w:val="24"/>
                <w:szCs w:val="24"/>
              </w:rPr>
            </w:pPr>
            <w:r w:rsidRPr="00E82DD6">
              <w:rPr>
                <w:sz w:val="24"/>
                <w:szCs w:val="24"/>
              </w:rPr>
              <w:t>6</w:t>
            </w:r>
          </w:p>
        </w:tc>
      </w:tr>
      <w:tr w:rsidR="004F31FD" w:rsidRPr="00E0079B" w14:paraId="15769543" w14:textId="77777777" w:rsidTr="00AF6DA1">
        <w:tc>
          <w:tcPr>
            <w:tcW w:w="636" w:type="dxa"/>
            <w:vAlign w:val="center"/>
          </w:tcPr>
          <w:p w14:paraId="3FC0FB20" w14:textId="7087FE77" w:rsidR="004F31FD" w:rsidRPr="00E0079B" w:rsidRDefault="004F31FD" w:rsidP="004F31FD">
            <w:pPr>
              <w:pStyle w:val="31"/>
              <w:widowControl w:val="0"/>
              <w:numPr>
                <w:ilvl w:val="0"/>
                <w:numId w:val="32"/>
              </w:numPr>
              <w:spacing w:after="0"/>
              <w:ind w:left="0" w:firstLine="0"/>
              <w:rPr>
                <w:b/>
                <w:bCs/>
                <w:sz w:val="24"/>
                <w:szCs w:val="24"/>
              </w:rPr>
            </w:pPr>
          </w:p>
        </w:tc>
        <w:tc>
          <w:tcPr>
            <w:tcW w:w="8176" w:type="dxa"/>
            <w:tcBorders>
              <w:top w:val="single" w:sz="4" w:space="0" w:color="auto"/>
              <w:left w:val="double" w:sz="6" w:space="0" w:color="auto"/>
              <w:bottom w:val="single" w:sz="4" w:space="0" w:color="auto"/>
              <w:right w:val="double" w:sz="4" w:space="0" w:color="auto"/>
            </w:tcBorders>
          </w:tcPr>
          <w:p w14:paraId="696ECDA5" w14:textId="0461F42B" w:rsidR="004F31FD" w:rsidRPr="00E0079B" w:rsidRDefault="004F31FD" w:rsidP="004F31FD">
            <w:pPr>
              <w:pStyle w:val="31"/>
              <w:widowControl w:val="0"/>
              <w:spacing w:after="0"/>
              <w:ind w:left="0"/>
              <w:rPr>
                <w:b/>
                <w:bCs/>
                <w:sz w:val="24"/>
                <w:szCs w:val="24"/>
              </w:rPr>
            </w:pPr>
            <w:r w:rsidRPr="00E82DD6">
              <w:rPr>
                <w:rFonts w:cs="Courier New"/>
                <w:bCs/>
                <w:sz w:val="24"/>
                <w:szCs w:val="24"/>
              </w:rPr>
              <w:t xml:space="preserve">Тема № 5. </w:t>
            </w:r>
            <w:r w:rsidRPr="00E82DD6">
              <w:rPr>
                <w:bCs/>
                <w:sz w:val="24"/>
                <w:szCs w:val="24"/>
              </w:rPr>
              <w:t>Актуальні проблеми кваліфікації кримінальних правопорушень проти життя та здоров’я особи.</w:t>
            </w:r>
          </w:p>
        </w:tc>
        <w:tc>
          <w:tcPr>
            <w:tcW w:w="1099" w:type="dxa"/>
            <w:tcBorders>
              <w:top w:val="single" w:sz="4" w:space="0" w:color="auto"/>
              <w:left w:val="single" w:sz="4" w:space="0" w:color="auto"/>
              <w:bottom w:val="single" w:sz="4" w:space="0" w:color="auto"/>
              <w:right w:val="double" w:sz="4" w:space="0" w:color="auto"/>
            </w:tcBorders>
          </w:tcPr>
          <w:p w14:paraId="5AD416AB" w14:textId="4E3D0465" w:rsidR="004F31FD" w:rsidRPr="00E0079B" w:rsidRDefault="004F31FD" w:rsidP="004F31FD">
            <w:pPr>
              <w:pStyle w:val="31"/>
              <w:widowControl w:val="0"/>
              <w:spacing w:after="0"/>
              <w:ind w:left="0"/>
              <w:rPr>
                <w:sz w:val="24"/>
                <w:szCs w:val="24"/>
              </w:rPr>
            </w:pPr>
            <w:r w:rsidRPr="00E82DD6">
              <w:rPr>
                <w:sz w:val="24"/>
                <w:szCs w:val="24"/>
              </w:rPr>
              <w:t>6</w:t>
            </w:r>
          </w:p>
        </w:tc>
      </w:tr>
      <w:tr w:rsidR="004F31FD" w:rsidRPr="00E0079B" w14:paraId="79B93546" w14:textId="77777777" w:rsidTr="00AF6DA1">
        <w:tc>
          <w:tcPr>
            <w:tcW w:w="636" w:type="dxa"/>
            <w:vAlign w:val="center"/>
          </w:tcPr>
          <w:p w14:paraId="0148D77A" w14:textId="2C3A021C" w:rsidR="004F31FD" w:rsidRPr="00E0079B" w:rsidRDefault="004F31FD" w:rsidP="004F31FD">
            <w:pPr>
              <w:pStyle w:val="31"/>
              <w:widowControl w:val="0"/>
              <w:numPr>
                <w:ilvl w:val="0"/>
                <w:numId w:val="32"/>
              </w:numPr>
              <w:spacing w:after="0"/>
              <w:ind w:left="0" w:firstLine="0"/>
              <w:rPr>
                <w:b/>
                <w:bCs/>
                <w:sz w:val="24"/>
                <w:szCs w:val="24"/>
              </w:rPr>
            </w:pPr>
          </w:p>
        </w:tc>
        <w:tc>
          <w:tcPr>
            <w:tcW w:w="8176" w:type="dxa"/>
            <w:tcBorders>
              <w:top w:val="single" w:sz="4" w:space="0" w:color="auto"/>
              <w:left w:val="double" w:sz="6" w:space="0" w:color="auto"/>
              <w:bottom w:val="single" w:sz="4" w:space="0" w:color="auto"/>
              <w:right w:val="double" w:sz="4" w:space="0" w:color="auto"/>
            </w:tcBorders>
          </w:tcPr>
          <w:p w14:paraId="627F1645" w14:textId="3CE0C786" w:rsidR="004F31FD" w:rsidRPr="00E0079B" w:rsidRDefault="004F31FD" w:rsidP="004F31FD">
            <w:pPr>
              <w:pStyle w:val="31"/>
              <w:widowControl w:val="0"/>
              <w:spacing w:after="0"/>
              <w:ind w:left="0"/>
              <w:rPr>
                <w:b/>
                <w:bCs/>
                <w:sz w:val="24"/>
                <w:szCs w:val="24"/>
              </w:rPr>
            </w:pPr>
            <w:r w:rsidRPr="00E82DD6">
              <w:rPr>
                <w:rFonts w:cs="Courier New"/>
                <w:bCs/>
                <w:sz w:val="24"/>
                <w:szCs w:val="24"/>
              </w:rPr>
              <w:t xml:space="preserve">Тема № 6. </w:t>
            </w:r>
            <w:r w:rsidRPr="00E82DD6">
              <w:rPr>
                <w:bCs/>
                <w:sz w:val="24"/>
                <w:szCs w:val="24"/>
              </w:rPr>
              <w:t>Актуальні проблеми кваліфікації кримінальних правопорушень проти статевої свободи та статевої недоторканності особи.</w:t>
            </w:r>
          </w:p>
        </w:tc>
        <w:tc>
          <w:tcPr>
            <w:tcW w:w="1099" w:type="dxa"/>
            <w:tcBorders>
              <w:top w:val="single" w:sz="4" w:space="0" w:color="auto"/>
              <w:left w:val="single" w:sz="4" w:space="0" w:color="auto"/>
              <w:bottom w:val="single" w:sz="4" w:space="0" w:color="auto"/>
              <w:right w:val="double" w:sz="4" w:space="0" w:color="auto"/>
            </w:tcBorders>
          </w:tcPr>
          <w:p w14:paraId="408642B0" w14:textId="15DE6EA9" w:rsidR="004F31FD" w:rsidRPr="00E0079B" w:rsidRDefault="004F31FD" w:rsidP="004F31FD">
            <w:pPr>
              <w:pStyle w:val="31"/>
              <w:widowControl w:val="0"/>
              <w:spacing w:after="0"/>
              <w:ind w:left="0"/>
              <w:rPr>
                <w:sz w:val="24"/>
                <w:szCs w:val="24"/>
              </w:rPr>
            </w:pPr>
            <w:r w:rsidRPr="00E82DD6">
              <w:rPr>
                <w:sz w:val="24"/>
                <w:szCs w:val="24"/>
              </w:rPr>
              <w:t>6</w:t>
            </w:r>
          </w:p>
        </w:tc>
      </w:tr>
      <w:tr w:rsidR="004F31FD" w:rsidRPr="00E0079B" w14:paraId="69DA4C52" w14:textId="77777777" w:rsidTr="00AF6DA1">
        <w:tc>
          <w:tcPr>
            <w:tcW w:w="636" w:type="dxa"/>
            <w:vAlign w:val="center"/>
          </w:tcPr>
          <w:p w14:paraId="513DA861" w14:textId="486FAEC8" w:rsidR="004F31FD" w:rsidRPr="00E0079B" w:rsidRDefault="004F31FD" w:rsidP="004F31FD">
            <w:pPr>
              <w:pStyle w:val="31"/>
              <w:widowControl w:val="0"/>
              <w:numPr>
                <w:ilvl w:val="0"/>
                <w:numId w:val="32"/>
              </w:numPr>
              <w:spacing w:after="0"/>
              <w:ind w:left="0" w:firstLine="0"/>
              <w:rPr>
                <w:b/>
                <w:bCs/>
                <w:sz w:val="24"/>
                <w:szCs w:val="24"/>
              </w:rPr>
            </w:pPr>
          </w:p>
        </w:tc>
        <w:tc>
          <w:tcPr>
            <w:tcW w:w="8176" w:type="dxa"/>
            <w:tcBorders>
              <w:top w:val="single" w:sz="4" w:space="0" w:color="auto"/>
              <w:left w:val="double" w:sz="4" w:space="0" w:color="auto"/>
              <w:bottom w:val="single" w:sz="4" w:space="0" w:color="auto"/>
              <w:right w:val="double" w:sz="4" w:space="0" w:color="auto"/>
            </w:tcBorders>
          </w:tcPr>
          <w:p w14:paraId="45716515" w14:textId="16533879" w:rsidR="004F31FD" w:rsidRPr="00E0079B" w:rsidRDefault="004F31FD" w:rsidP="004F31FD">
            <w:pPr>
              <w:pStyle w:val="31"/>
              <w:widowControl w:val="0"/>
              <w:spacing w:after="0"/>
              <w:ind w:left="0"/>
              <w:rPr>
                <w:b/>
                <w:bCs/>
                <w:sz w:val="24"/>
                <w:szCs w:val="24"/>
              </w:rPr>
            </w:pPr>
            <w:r w:rsidRPr="00E82DD6">
              <w:rPr>
                <w:bCs/>
                <w:sz w:val="24"/>
                <w:szCs w:val="24"/>
              </w:rPr>
              <w:t>Тема № 7. Актуальні проблеми кваліфікації кримінальних правопорушень проти власності.</w:t>
            </w:r>
          </w:p>
        </w:tc>
        <w:tc>
          <w:tcPr>
            <w:tcW w:w="1099" w:type="dxa"/>
            <w:tcBorders>
              <w:top w:val="single" w:sz="4" w:space="0" w:color="auto"/>
              <w:left w:val="single" w:sz="4" w:space="0" w:color="auto"/>
              <w:bottom w:val="single" w:sz="4" w:space="0" w:color="auto"/>
              <w:right w:val="double" w:sz="4" w:space="0" w:color="auto"/>
            </w:tcBorders>
          </w:tcPr>
          <w:p w14:paraId="2A3FBA49" w14:textId="11480650" w:rsidR="004F31FD" w:rsidRPr="00E0079B" w:rsidRDefault="004F31FD" w:rsidP="004F31FD">
            <w:pPr>
              <w:pStyle w:val="31"/>
              <w:widowControl w:val="0"/>
              <w:spacing w:after="0"/>
              <w:ind w:left="0"/>
              <w:rPr>
                <w:sz w:val="24"/>
                <w:szCs w:val="24"/>
              </w:rPr>
            </w:pPr>
            <w:r w:rsidRPr="00E82DD6">
              <w:rPr>
                <w:sz w:val="24"/>
                <w:szCs w:val="24"/>
              </w:rPr>
              <w:t>6</w:t>
            </w:r>
          </w:p>
        </w:tc>
      </w:tr>
      <w:tr w:rsidR="004F31FD" w:rsidRPr="00E0079B" w14:paraId="35D190B7" w14:textId="77777777" w:rsidTr="00B17B45">
        <w:tc>
          <w:tcPr>
            <w:tcW w:w="636" w:type="dxa"/>
            <w:vAlign w:val="center"/>
          </w:tcPr>
          <w:p w14:paraId="76AEE2C4" w14:textId="7F911AD9" w:rsidR="004F31FD" w:rsidRPr="00E0079B" w:rsidRDefault="004F31FD" w:rsidP="004F31FD">
            <w:pPr>
              <w:pStyle w:val="31"/>
              <w:widowControl w:val="0"/>
              <w:numPr>
                <w:ilvl w:val="0"/>
                <w:numId w:val="32"/>
              </w:numPr>
              <w:spacing w:after="0"/>
              <w:ind w:left="0" w:firstLine="0"/>
              <w:rPr>
                <w:b/>
                <w:bCs/>
                <w:sz w:val="24"/>
                <w:szCs w:val="24"/>
              </w:rPr>
            </w:pPr>
          </w:p>
        </w:tc>
        <w:tc>
          <w:tcPr>
            <w:tcW w:w="8176" w:type="dxa"/>
            <w:tcBorders>
              <w:top w:val="single" w:sz="4" w:space="0" w:color="auto"/>
              <w:left w:val="double" w:sz="4" w:space="0" w:color="auto"/>
              <w:bottom w:val="single" w:sz="4" w:space="0" w:color="auto"/>
              <w:right w:val="double" w:sz="4" w:space="0" w:color="auto"/>
            </w:tcBorders>
          </w:tcPr>
          <w:p w14:paraId="2E3E7882" w14:textId="11AA36CD" w:rsidR="004F31FD" w:rsidRPr="00E0079B" w:rsidRDefault="004F31FD" w:rsidP="004F31FD">
            <w:pPr>
              <w:pStyle w:val="31"/>
              <w:widowControl w:val="0"/>
              <w:spacing w:after="0"/>
              <w:ind w:left="0"/>
              <w:rPr>
                <w:b/>
                <w:bCs/>
                <w:sz w:val="24"/>
                <w:szCs w:val="24"/>
              </w:rPr>
            </w:pPr>
            <w:r w:rsidRPr="00E82DD6">
              <w:rPr>
                <w:bCs/>
                <w:sz w:val="24"/>
                <w:szCs w:val="24"/>
              </w:rPr>
              <w:t xml:space="preserve">Тема 8. Актуальні питання реформування судової системи України. </w:t>
            </w:r>
          </w:p>
        </w:tc>
        <w:tc>
          <w:tcPr>
            <w:tcW w:w="1099" w:type="dxa"/>
            <w:tcBorders>
              <w:top w:val="single" w:sz="4" w:space="0" w:color="auto"/>
              <w:left w:val="single" w:sz="4" w:space="0" w:color="auto"/>
              <w:bottom w:val="single" w:sz="4" w:space="0" w:color="auto"/>
              <w:right w:val="double" w:sz="4" w:space="0" w:color="auto"/>
            </w:tcBorders>
          </w:tcPr>
          <w:p w14:paraId="2DA1DE15" w14:textId="6BA67139" w:rsidR="004F31FD" w:rsidRPr="00E0079B" w:rsidRDefault="004F31FD" w:rsidP="004F31FD">
            <w:pPr>
              <w:pStyle w:val="31"/>
              <w:widowControl w:val="0"/>
              <w:spacing w:after="0"/>
              <w:ind w:left="0"/>
              <w:rPr>
                <w:sz w:val="24"/>
                <w:szCs w:val="24"/>
              </w:rPr>
            </w:pPr>
            <w:r w:rsidRPr="00E82DD6">
              <w:rPr>
                <w:sz w:val="24"/>
                <w:szCs w:val="24"/>
              </w:rPr>
              <w:t>8</w:t>
            </w:r>
          </w:p>
        </w:tc>
      </w:tr>
      <w:tr w:rsidR="004F31FD" w:rsidRPr="00E0079B" w14:paraId="6906A474" w14:textId="77777777" w:rsidTr="00B17B45">
        <w:tc>
          <w:tcPr>
            <w:tcW w:w="636" w:type="dxa"/>
            <w:vAlign w:val="center"/>
          </w:tcPr>
          <w:p w14:paraId="43A98217" w14:textId="7CC0021F" w:rsidR="004F31FD" w:rsidRPr="00E0079B" w:rsidRDefault="004F31FD" w:rsidP="004F31FD">
            <w:pPr>
              <w:pStyle w:val="31"/>
              <w:widowControl w:val="0"/>
              <w:numPr>
                <w:ilvl w:val="0"/>
                <w:numId w:val="32"/>
              </w:numPr>
              <w:spacing w:after="0"/>
              <w:ind w:left="0" w:firstLine="0"/>
              <w:rPr>
                <w:b/>
                <w:bCs/>
                <w:sz w:val="24"/>
                <w:szCs w:val="24"/>
              </w:rPr>
            </w:pPr>
          </w:p>
        </w:tc>
        <w:tc>
          <w:tcPr>
            <w:tcW w:w="8176" w:type="dxa"/>
            <w:tcBorders>
              <w:top w:val="single" w:sz="4" w:space="0" w:color="auto"/>
              <w:left w:val="double" w:sz="4" w:space="0" w:color="auto"/>
              <w:bottom w:val="single" w:sz="4" w:space="0" w:color="auto"/>
              <w:right w:val="double" w:sz="4" w:space="0" w:color="auto"/>
            </w:tcBorders>
          </w:tcPr>
          <w:p w14:paraId="58F07C61" w14:textId="4A051CD4" w:rsidR="004F31FD" w:rsidRPr="00E0079B" w:rsidRDefault="004F31FD" w:rsidP="004F31FD">
            <w:pPr>
              <w:pStyle w:val="31"/>
              <w:widowControl w:val="0"/>
              <w:spacing w:after="0"/>
              <w:ind w:left="0"/>
              <w:rPr>
                <w:b/>
                <w:bCs/>
                <w:sz w:val="24"/>
                <w:szCs w:val="24"/>
              </w:rPr>
            </w:pPr>
            <w:r w:rsidRPr="00E82DD6">
              <w:rPr>
                <w:bCs/>
                <w:sz w:val="24"/>
                <w:szCs w:val="24"/>
              </w:rPr>
              <w:t>Тема 9. Актуальні питання реалізації загальних засад кримінального провадження.</w:t>
            </w:r>
          </w:p>
        </w:tc>
        <w:tc>
          <w:tcPr>
            <w:tcW w:w="1099" w:type="dxa"/>
            <w:tcBorders>
              <w:top w:val="single" w:sz="4" w:space="0" w:color="auto"/>
              <w:left w:val="single" w:sz="4" w:space="0" w:color="auto"/>
              <w:bottom w:val="single" w:sz="4" w:space="0" w:color="auto"/>
              <w:right w:val="double" w:sz="4" w:space="0" w:color="auto"/>
            </w:tcBorders>
          </w:tcPr>
          <w:p w14:paraId="1CE06EC8" w14:textId="6B527C09" w:rsidR="004F31FD" w:rsidRPr="00E0079B" w:rsidRDefault="004F31FD" w:rsidP="004F31FD">
            <w:pPr>
              <w:pStyle w:val="31"/>
              <w:widowControl w:val="0"/>
              <w:spacing w:after="0"/>
              <w:ind w:left="0"/>
              <w:rPr>
                <w:sz w:val="24"/>
                <w:szCs w:val="24"/>
              </w:rPr>
            </w:pPr>
            <w:r w:rsidRPr="00E82DD6">
              <w:rPr>
                <w:sz w:val="24"/>
                <w:szCs w:val="24"/>
              </w:rPr>
              <w:t>9</w:t>
            </w:r>
          </w:p>
        </w:tc>
      </w:tr>
      <w:tr w:rsidR="004F31FD" w:rsidRPr="00E0079B" w14:paraId="5CB46EE5" w14:textId="77777777" w:rsidTr="00B17B45">
        <w:tc>
          <w:tcPr>
            <w:tcW w:w="636" w:type="dxa"/>
            <w:vAlign w:val="center"/>
          </w:tcPr>
          <w:p w14:paraId="3EDFE004" w14:textId="6D1E52E0" w:rsidR="004F31FD" w:rsidRPr="00E0079B" w:rsidRDefault="004F31FD" w:rsidP="004F31FD">
            <w:pPr>
              <w:pStyle w:val="31"/>
              <w:widowControl w:val="0"/>
              <w:numPr>
                <w:ilvl w:val="0"/>
                <w:numId w:val="32"/>
              </w:numPr>
              <w:spacing w:after="0"/>
              <w:ind w:left="0" w:firstLine="0"/>
              <w:rPr>
                <w:b/>
                <w:bCs/>
                <w:sz w:val="24"/>
                <w:szCs w:val="24"/>
              </w:rPr>
            </w:pPr>
          </w:p>
        </w:tc>
        <w:tc>
          <w:tcPr>
            <w:tcW w:w="8176" w:type="dxa"/>
            <w:tcBorders>
              <w:top w:val="single" w:sz="4" w:space="0" w:color="auto"/>
              <w:left w:val="double" w:sz="4" w:space="0" w:color="auto"/>
              <w:bottom w:val="single" w:sz="4" w:space="0" w:color="auto"/>
              <w:right w:val="double" w:sz="4" w:space="0" w:color="auto"/>
            </w:tcBorders>
          </w:tcPr>
          <w:p w14:paraId="2DA1C62E" w14:textId="412FE05C" w:rsidR="004F31FD" w:rsidRPr="00E0079B" w:rsidRDefault="004F31FD" w:rsidP="004F31FD">
            <w:pPr>
              <w:pStyle w:val="31"/>
              <w:widowControl w:val="0"/>
              <w:spacing w:after="0"/>
              <w:ind w:left="0"/>
              <w:rPr>
                <w:b/>
                <w:bCs/>
                <w:sz w:val="24"/>
                <w:szCs w:val="24"/>
              </w:rPr>
            </w:pPr>
            <w:r w:rsidRPr="00E82DD6">
              <w:rPr>
                <w:bCs/>
                <w:sz w:val="24"/>
                <w:szCs w:val="24"/>
              </w:rPr>
              <w:t xml:space="preserve">Тема 10. Актуальні питання забезпечення прав і законних інтересів учасників кримінального провадження. </w:t>
            </w:r>
          </w:p>
        </w:tc>
        <w:tc>
          <w:tcPr>
            <w:tcW w:w="1099" w:type="dxa"/>
            <w:tcBorders>
              <w:top w:val="single" w:sz="4" w:space="0" w:color="auto"/>
              <w:left w:val="single" w:sz="4" w:space="0" w:color="auto"/>
              <w:bottom w:val="single" w:sz="4" w:space="0" w:color="auto"/>
              <w:right w:val="double" w:sz="4" w:space="0" w:color="auto"/>
            </w:tcBorders>
          </w:tcPr>
          <w:p w14:paraId="323CAC8D" w14:textId="566D4780" w:rsidR="004F31FD" w:rsidRPr="00E0079B" w:rsidRDefault="004F31FD" w:rsidP="004F31FD">
            <w:pPr>
              <w:pStyle w:val="31"/>
              <w:widowControl w:val="0"/>
              <w:spacing w:after="0"/>
              <w:ind w:left="0"/>
              <w:rPr>
                <w:sz w:val="24"/>
                <w:szCs w:val="24"/>
              </w:rPr>
            </w:pPr>
            <w:r w:rsidRPr="00E82DD6">
              <w:rPr>
                <w:sz w:val="24"/>
                <w:szCs w:val="24"/>
              </w:rPr>
              <w:t>8</w:t>
            </w:r>
          </w:p>
        </w:tc>
      </w:tr>
      <w:tr w:rsidR="004F31FD" w:rsidRPr="00E0079B" w14:paraId="03153F8B" w14:textId="77777777" w:rsidTr="00B17B45">
        <w:tc>
          <w:tcPr>
            <w:tcW w:w="636" w:type="dxa"/>
            <w:vAlign w:val="center"/>
          </w:tcPr>
          <w:p w14:paraId="110F2096" w14:textId="3F5E3FB4" w:rsidR="004F31FD" w:rsidRPr="00E0079B" w:rsidRDefault="004F31FD" w:rsidP="004F31FD">
            <w:pPr>
              <w:pStyle w:val="31"/>
              <w:widowControl w:val="0"/>
              <w:numPr>
                <w:ilvl w:val="0"/>
                <w:numId w:val="32"/>
              </w:numPr>
              <w:spacing w:after="0"/>
              <w:ind w:left="0" w:firstLine="0"/>
              <w:rPr>
                <w:b/>
                <w:bCs/>
                <w:sz w:val="24"/>
                <w:szCs w:val="24"/>
              </w:rPr>
            </w:pPr>
          </w:p>
        </w:tc>
        <w:tc>
          <w:tcPr>
            <w:tcW w:w="8176" w:type="dxa"/>
            <w:tcBorders>
              <w:top w:val="single" w:sz="4" w:space="0" w:color="auto"/>
              <w:left w:val="double" w:sz="4" w:space="0" w:color="auto"/>
              <w:bottom w:val="single" w:sz="4" w:space="0" w:color="auto"/>
              <w:right w:val="double" w:sz="4" w:space="0" w:color="auto"/>
            </w:tcBorders>
          </w:tcPr>
          <w:p w14:paraId="0C61C25C" w14:textId="64BF001D" w:rsidR="004F31FD" w:rsidRPr="00E0079B" w:rsidRDefault="004F31FD" w:rsidP="004F31FD">
            <w:pPr>
              <w:pStyle w:val="31"/>
              <w:widowControl w:val="0"/>
              <w:spacing w:after="0"/>
              <w:ind w:left="0"/>
              <w:rPr>
                <w:b/>
                <w:bCs/>
                <w:sz w:val="24"/>
                <w:szCs w:val="24"/>
              </w:rPr>
            </w:pPr>
            <w:r w:rsidRPr="00E82DD6">
              <w:rPr>
                <w:bCs/>
                <w:sz w:val="24"/>
                <w:szCs w:val="24"/>
              </w:rPr>
              <w:t xml:space="preserve">Тема 11. Актуальні питання судового розгляду та виконання судових рішень. </w:t>
            </w:r>
          </w:p>
        </w:tc>
        <w:tc>
          <w:tcPr>
            <w:tcW w:w="1099" w:type="dxa"/>
            <w:tcBorders>
              <w:top w:val="single" w:sz="4" w:space="0" w:color="auto"/>
              <w:left w:val="single" w:sz="4" w:space="0" w:color="auto"/>
              <w:bottom w:val="single" w:sz="4" w:space="0" w:color="auto"/>
              <w:right w:val="double" w:sz="4" w:space="0" w:color="auto"/>
            </w:tcBorders>
          </w:tcPr>
          <w:p w14:paraId="1D69E8D0" w14:textId="395CD86F" w:rsidR="004F31FD" w:rsidRPr="00E0079B" w:rsidRDefault="004F31FD" w:rsidP="004F31FD">
            <w:pPr>
              <w:pStyle w:val="31"/>
              <w:widowControl w:val="0"/>
              <w:spacing w:after="0"/>
              <w:ind w:left="0"/>
              <w:rPr>
                <w:sz w:val="24"/>
                <w:szCs w:val="24"/>
              </w:rPr>
            </w:pPr>
            <w:r w:rsidRPr="00E82DD6">
              <w:rPr>
                <w:sz w:val="24"/>
                <w:szCs w:val="24"/>
              </w:rPr>
              <w:t>9</w:t>
            </w:r>
          </w:p>
        </w:tc>
      </w:tr>
      <w:tr w:rsidR="00BE112A" w:rsidRPr="00E0079B" w14:paraId="442EE196" w14:textId="77777777" w:rsidTr="00141372">
        <w:tc>
          <w:tcPr>
            <w:tcW w:w="636" w:type="dxa"/>
            <w:vAlign w:val="center"/>
          </w:tcPr>
          <w:p w14:paraId="7B5835F9" w14:textId="77777777" w:rsidR="00BE112A" w:rsidRPr="00E0079B" w:rsidRDefault="00BE112A" w:rsidP="00BE112A">
            <w:pPr>
              <w:pStyle w:val="31"/>
              <w:widowControl w:val="0"/>
              <w:spacing w:after="0"/>
              <w:ind w:left="0"/>
              <w:rPr>
                <w:b/>
                <w:bCs/>
                <w:sz w:val="24"/>
                <w:szCs w:val="24"/>
              </w:rPr>
            </w:pPr>
          </w:p>
        </w:tc>
        <w:tc>
          <w:tcPr>
            <w:tcW w:w="8176" w:type="dxa"/>
          </w:tcPr>
          <w:p w14:paraId="021B9722" w14:textId="0B77BB8A" w:rsidR="00BE112A" w:rsidRPr="00E0079B" w:rsidRDefault="00BE112A" w:rsidP="00BE112A">
            <w:pPr>
              <w:pStyle w:val="31"/>
              <w:widowControl w:val="0"/>
              <w:spacing w:after="0"/>
              <w:ind w:left="0"/>
              <w:rPr>
                <w:b/>
                <w:bCs/>
                <w:sz w:val="24"/>
                <w:szCs w:val="24"/>
              </w:rPr>
            </w:pPr>
            <w:r w:rsidRPr="00E0079B">
              <w:rPr>
                <w:b/>
                <w:sz w:val="24"/>
                <w:szCs w:val="24"/>
              </w:rPr>
              <w:t>Разом</w:t>
            </w:r>
          </w:p>
        </w:tc>
        <w:tc>
          <w:tcPr>
            <w:tcW w:w="1099" w:type="dxa"/>
          </w:tcPr>
          <w:p w14:paraId="7781A89F" w14:textId="135AD7C0" w:rsidR="00BE112A" w:rsidRPr="00E0079B" w:rsidRDefault="00397552" w:rsidP="00BE112A">
            <w:pPr>
              <w:pStyle w:val="31"/>
              <w:widowControl w:val="0"/>
              <w:spacing w:after="0"/>
              <w:ind w:left="0"/>
              <w:rPr>
                <w:b/>
                <w:bCs/>
                <w:sz w:val="24"/>
                <w:szCs w:val="24"/>
              </w:rPr>
            </w:pPr>
            <w:r w:rsidRPr="00E0079B">
              <w:rPr>
                <w:b/>
                <w:bCs/>
                <w:sz w:val="24"/>
                <w:szCs w:val="24"/>
              </w:rPr>
              <w:t>7</w:t>
            </w:r>
            <w:r w:rsidR="004F31FD">
              <w:rPr>
                <w:b/>
                <w:bCs/>
                <w:sz w:val="24"/>
                <w:szCs w:val="24"/>
              </w:rPr>
              <w:t>6</w:t>
            </w:r>
          </w:p>
        </w:tc>
      </w:tr>
    </w:tbl>
    <w:p w14:paraId="5D4FCE63" w14:textId="59AD868D" w:rsidR="00BE112A" w:rsidRPr="00E0079B" w:rsidRDefault="00BE112A" w:rsidP="00533777">
      <w:pPr>
        <w:pStyle w:val="31"/>
        <w:widowControl w:val="0"/>
        <w:spacing w:after="0"/>
        <w:ind w:left="0" w:firstLine="708"/>
        <w:rPr>
          <w:b/>
          <w:bCs/>
          <w:sz w:val="24"/>
          <w:szCs w:val="24"/>
        </w:rPr>
      </w:pPr>
    </w:p>
    <w:p w14:paraId="62927728" w14:textId="77777777" w:rsidR="002A0A7B" w:rsidRPr="00E0079B" w:rsidRDefault="002A0A7B" w:rsidP="002A0A7B">
      <w:pPr>
        <w:shd w:val="clear" w:color="auto" w:fill="FFFFFF"/>
        <w:spacing w:line="276" w:lineRule="auto"/>
        <w:jc w:val="center"/>
        <w:rPr>
          <w:rFonts w:eastAsia="Calibri"/>
          <w:b/>
          <w:bCs/>
          <w:sz w:val="24"/>
          <w:szCs w:val="24"/>
          <w:lang w:eastAsia="en-US"/>
        </w:rPr>
      </w:pPr>
      <w:r w:rsidRPr="00E0079B">
        <w:rPr>
          <w:rFonts w:eastAsia="Calibri"/>
          <w:b/>
          <w:bCs/>
          <w:sz w:val="24"/>
          <w:szCs w:val="24"/>
          <w:lang w:eastAsia="en-US"/>
        </w:rPr>
        <w:t>КАРТА САМОСТІЙНОЇ РОБОТИ СТУДЕНТА</w:t>
      </w:r>
    </w:p>
    <w:p w14:paraId="710FC036" w14:textId="044DD487" w:rsidR="00BE112A" w:rsidRPr="00E0079B" w:rsidRDefault="00BE112A" w:rsidP="00533777">
      <w:pPr>
        <w:pStyle w:val="31"/>
        <w:widowControl w:val="0"/>
        <w:spacing w:after="0"/>
        <w:ind w:left="0" w:firstLine="708"/>
        <w:rPr>
          <w:b/>
          <w:bCs/>
          <w:sz w:val="24"/>
          <w:szCs w:val="24"/>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3567"/>
        <w:gridCol w:w="1493"/>
        <w:gridCol w:w="1265"/>
      </w:tblGrid>
      <w:tr w:rsidR="002A0A7B" w:rsidRPr="00E0079B" w14:paraId="27B2DD45" w14:textId="77777777" w:rsidTr="004F31FD">
        <w:trPr>
          <w:trHeight w:val="1003"/>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00A65C03" w14:textId="77777777" w:rsidR="002A0A7B" w:rsidRPr="00E0079B" w:rsidRDefault="002A0A7B" w:rsidP="002A0A7B">
            <w:pPr>
              <w:spacing w:line="276" w:lineRule="auto"/>
              <w:jc w:val="center"/>
              <w:rPr>
                <w:rFonts w:eastAsia="Calibri"/>
                <w:bCs/>
                <w:sz w:val="24"/>
                <w:szCs w:val="24"/>
                <w:lang w:eastAsia="en-US"/>
              </w:rPr>
            </w:pPr>
            <w:r w:rsidRPr="00E0079B">
              <w:rPr>
                <w:rFonts w:eastAsia="Calibri"/>
                <w:bCs/>
                <w:sz w:val="24"/>
                <w:szCs w:val="24"/>
                <w:lang w:eastAsia="en-US"/>
              </w:rPr>
              <w:t>Змістовий модуль та теми курсу</w:t>
            </w:r>
          </w:p>
        </w:tc>
        <w:tc>
          <w:tcPr>
            <w:tcW w:w="3567" w:type="dxa"/>
            <w:tcBorders>
              <w:top w:val="single" w:sz="4" w:space="0" w:color="auto"/>
              <w:left w:val="single" w:sz="4" w:space="0" w:color="auto"/>
              <w:bottom w:val="single" w:sz="4" w:space="0" w:color="auto"/>
              <w:right w:val="single" w:sz="4" w:space="0" w:color="auto"/>
            </w:tcBorders>
            <w:vAlign w:val="center"/>
            <w:hideMark/>
          </w:tcPr>
          <w:p w14:paraId="092482FC" w14:textId="77777777" w:rsidR="002A0A7B" w:rsidRPr="00E0079B" w:rsidRDefault="002A0A7B" w:rsidP="002A0A7B">
            <w:pPr>
              <w:spacing w:line="276" w:lineRule="auto"/>
              <w:jc w:val="center"/>
              <w:rPr>
                <w:rFonts w:eastAsia="Calibri"/>
                <w:bCs/>
                <w:sz w:val="24"/>
                <w:szCs w:val="24"/>
                <w:lang w:eastAsia="en-US"/>
              </w:rPr>
            </w:pPr>
            <w:r w:rsidRPr="00E0079B">
              <w:rPr>
                <w:rFonts w:eastAsia="Calibri"/>
                <w:bCs/>
                <w:sz w:val="24"/>
                <w:szCs w:val="24"/>
                <w:lang w:eastAsia="en-US"/>
              </w:rPr>
              <w:t>Академічний контроль</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8C1BCBF" w14:textId="77777777" w:rsidR="002A0A7B" w:rsidRPr="00E0079B" w:rsidRDefault="002A0A7B" w:rsidP="002A0A7B">
            <w:pPr>
              <w:spacing w:line="276" w:lineRule="auto"/>
              <w:jc w:val="center"/>
              <w:rPr>
                <w:rFonts w:eastAsia="Calibri"/>
                <w:bCs/>
                <w:sz w:val="24"/>
                <w:szCs w:val="24"/>
                <w:lang w:eastAsia="en-US"/>
              </w:rPr>
            </w:pPr>
            <w:r w:rsidRPr="00E0079B">
              <w:rPr>
                <w:rFonts w:eastAsia="Calibri"/>
                <w:bCs/>
                <w:sz w:val="24"/>
                <w:szCs w:val="24"/>
                <w:lang w:eastAsia="en-US"/>
              </w:rPr>
              <w:t>Бали</w:t>
            </w:r>
          </w:p>
        </w:tc>
        <w:tc>
          <w:tcPr>
            <w:tcW w:w="1265" w:type="dxa"/>
            <w:tcBorders>
              <w:top w:val="single" w:sz="4" w:space="0" w:color="auto"/>
              <w:left w:val="single" w:sz="4" w:space="0" w:color="auto"/>
              <w:bottom w:val="single" w:sz="4" w:space="0" w:color="auto"/>
              <w:right w:val="single" w:sz="4" w:space="0" w:color="auto"/>
            </w:tcBorders>
            <w:vAlign w:val="center"/>
            <w:hideMark/>
          </w:tcPr>
          <w:p w14:paraId="1B72C99F" w14:textId="77777777" w:rsidR="002A0A7B" w:rsidRPr="00E0079B" w:rsidRDefault="002A0A7B" w:rsidP="002A0A7B">
            <w:pPr>
              <w:spacing w:line="276" w:lineRule="auto"/>
              <w:jc w:val="center"/>
              <w:rPr>
                <w:rFonts w:eastAsia="Calibri"/>
                <w:bCs/>
                <w:sz w:val="24"/>
                <w:szCs w:val="24"/>
                <w:lang w:eastAsia="en-US"/>
              </w:rPr>
            </w:pPr>
            <w:r w:rsidRPr="00E0079B">
              <w:rPr>
                <w:rFonts w:eastAsia="Calibri"/>
                <w:bCs/>
                <w:sz w:val="24"/>
                <w:szCs w:val="24"/>
                <w:lang w:eastAsia="en-US"/>
              </w:rPr>
              <w:t>Термін</w:t>
            </w:r>
          </w:p>
          <w:p w14:paraId="1DAD9827" w14:textId="77777777" w:rsidR="002A0A7B" w:rsidRPr="00E0079B" w:rsidRDefault="002A0A7B" w:rsidP="002A0A7B">
            <w:pPr>
              <w:spacing w:line="276" w:lineRule="auto"/>
              <w:jc w:val="center"/>
              <w:rPr>
                <w:rFonts w:eastAsia="Calibri"/>
                <w:bCs/>
                <w:sz w:val="24"/>
                <w:szCs w:val="24"/>
                <w:lang w:eastAsia="en-US"/>
              </w:rPr>
            </w:pPr>
            <w:r w:rsidRPr="00E0079B">
              <w:rPr>
                <w:rFonts w:eastAsia="Calibri"/>
                <w:bCs/>
                <w:sz w:val="24"/>
                <w:szCs w:val="24"/>
                <w:lang w:eastAsia="en-US"/>
              </w:rPr>
              <w:t>виконання (тижні)</w:t>
            </w:r>
          </w:p>
        </w:tc>
      </w:tr>
      <w:tr w:rsidR="002A0A7B" w:rsidRPr="00E0079B" w14:paraId="3C14EF2E" w14:textId="77777777" w:rsidTr="004F31FD">
        <w:trPr>
          <w:trHeight w:val="579"/>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7D516280" w14:textId="77777777" w:rsidR="002A0A7B" w:rsidRPr="00E0079B" w:rsidRDefault="002A0A7B" w:rsidP="002A0A7B">
            <w:pPr>
              <w:spacing w:line="276" w:lineRule="auto"/>
              <w:ind w:left="-57"/>
              <w:jc w:val="both"/>
              <w:rPr>
                <w:rFonts w:eastAsia="Calibri"/>
                <w:sz w:val="24"/>
                <w:szCs w:val="24"/>
                <w:lang w:eastAsia="en-US"/>
              </w:rPr>
            </w:pPr>
            <w:r w:rsidRPr="00E0079B">
              <w:rPr>
                <w:rFonts w:eastAsia="Calibri"/>
                <w:sz w:val="24"/>
                <w:szCs w:val="24"/>
                <w:lang w:eastAsia="en-US"/>
              </w:rPr>
              <w:t xml:space="preserve">Тема 1. </w:t>
            </w:r>
          </w:p>
          <w:p w14:paraId="363CBBF7" w14:textId="77777777" w:rsidR="002A0A7B" w:rsidRPr="00E0079B" w:rsidRDefault="002A0A7B" w:rsidP="002A0A7B">
            <w:pPr>
              <w:spacing w:line="276" w:lineRule="auto"/>
              <w:ind w:left="-57"/>
              <w:jc w:val="both"/>
              <w:rPr>
                <w:rFonts w:eastAsia="Calibri"/>
                <w:bCs/>
                <w:sz w:val="24"/>
                <w:szCs w:val="24"/>
                <w:lang w:eastAsia="en-US"/>
              </w:rPr>
            </w:pPr>
            <w:r w:rsidRPr="00E0079B">
              <w:rPr>
                <w:rFonts w:eastAsia="Calibri"/>
                <w:sz w:val="24"/>
                <w:szCs w:val="24"/>
                <w:lang w:eastAsia="en-US"/>
              </w:rPr>
              <w:t>(6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5303C91F" w14:textId="5B74C92A"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Семінарське заняття, індивідуальне заняття</w:t>
            </w:r>
          </w:p>
        </w:tc>
        <w:tc>
          <w:tcPr>
            <w:tcW w:w="1493" w:type="dxa"/>
            <w:vMerge w:val="restart"/>
            <w:tcBorders>
              <w:top w:val="single" w:sz="4" w:space="0" w:color="auto"/>
              <w:left w:val="single" w:sz="4" w:space="0" w:color="auto"/>
              <w:right w:val="single" w:sz="4" w:space="0" w:color="auto"/>
            </w:tcBorders>
            <w:vAlign w:val="center"/>
          </w:tcPr>
          <w:p w14:paraId="534794A9" w14:textId="77777777" w:rsidR="002A0A7B" w:rsidRPr="00E0079B" w:rsidRDefault="002A0A7B" w:rsidP="002A0A7B">
            <w:pPr>
              <w:tabs>
                <w:tab w:val="left" w:pos="34"/>
              </w:tabs>
              <w:spacing w:line="276" w:lineRule="auto"/>
              <w:ind w:left="-57"/>
              <w:jc w:val="center"/>
              <w:rPr>
                <w:rFonts w:eastAsia="Calibri"/>
                <w:bCs/>
                <w:sz w:val="24"/>
                <w:szCs w:val="24"/>
                <w:lang w:eastAsia="en-US"/>
              </w:rPr>
            </w:pPr>
            <w:r w:rsidRPr="00E0079B">
              <w:rPr>
                <w:rFonts w:eastAsia="Calibri"/>
                <w:bCs/>
                <w:sz w:val="24"/>
                <w:szCs w:val="24"/>
                <w:lang w:eastAsia="en-US"/>
              </w:rPr>
              <w:t>5</w:t>
            </w:r>
          </w:p>
          <w:p w14:paraId="7C1EEE88" w14:textId="77777777" w:rsidR="002A0A7B" w:rsidRPr="00E0079B" w:rsidRDefault="002A0A7B" w:rsidP="002A0A7B">
            <w:pPr>
              <w:tabs>
                <w:tab w:val="left" w:pos="-108"/>
              </w:tabs>
              <w:spacing w:line="276" w:lineRule="auto"/>
              <w:ind w:left="-57"/>
              <w:rPr>
                <w:rFonts w:eastAsia="Calibri"/>
                <w:bCs/>
                <w:sz w:val="24"/>
                <w:szCs w:val="24"/>
                <w:lang w:eastAsia="en-US"/>
              </w:rPr>
            </w:pPr>
          </w:p>
          <w:p w14:paraId="49B1E120" w14:textId="77777777" w:rsidR="002A0A7B" w:rsidRPr="00E0079B" w:rsidRDefault="002A0A7B" w:rsidP="002A0A7B">
            <w:pPr>
              <w:tabs>
                <w:tab w:val="left" w:pos="-108"/>
              </w:tabs>
              <w:spacing w:line="276" w:lineRule="auto"/>
              <w:ind w:left="-57"/>
              <w:jc w:val="center"/>
              <w:rPr>
                <w:rFonts w:eastAsia="Calibri"/>
                <w:bCs/>
                <w:sz w:val="24"/>
                <w:szCs w:val="24"/>
                <w:lang w:eastAsia="en-US"/>
              </w:rPr>
            </w:pP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48165D12" w14:textId="71A62AA8"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І-ІІ</w:t>
            </w:r>
          </w:p>
          <w:p w14:paraId="1CFD4A37" w14:textId="77777777" w:rsidR="002A0A7B" w:rsidRPr="00E0079B" w:rsidRDefault="002A0A7B" w:rsidP="002A0A7B">
            <w:pPr>
              <w:spacing w:line="276" w:lineRule="auto"/>
              <w:ind w:left="-57"/>
              <w:jc w:val="center"/>
              <w:rPr>
                <w:rFonts w:eastAsia="Calibri"/>
                <w:bCs/>
                <w:sz w:val="24"/>
                <w:szCs w:val="24"/>
                <w:lang w:eastAsia="en-US"/>
              </w:rPr>
            </w:pPr>
          </w:p>
        </w:tc>
      </w:tr>
      <w:tr w:rsidR="002A0A7B" w:rsidRPr="00E0079B" w14:paraId="717177D1" w14:textId="77777777" w:rsidTr="004F31FD">
        <w:trPr>
          <w:trHeight w:val="697"/>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0A289154" w14:textId="77777777" w:rsidR="002A0A7B" w:rsidRPr="00E0079B" w:rsidRDefault="002A0A7B" w:rsidP="002A0A7B">
            <w:pPr>
              <w:spacing w:line="276" w:lineRule="auto"/>
              <w:ind w:left="-57"/>
              <w:jc w:val="both"/>
              <w:rPr>
                <w:rFonts w:eastAsia="Calibri"/>
                <w:sz w:val="24"/>
                <w:szCs w:val="24"/>
                <w:lang w:eastAsia="en-US"/>
              </w:rPr>
            </w:pPr>
            <w:r w:rsidRPr="00E0079B">
              <w:rPr>
                <w:rFonts w:eastAsia="Calibri"/>
                <w:w w:val="105"/>
                <w:sz w:val="24"/>
                <w:szCs w:val="24"/>
                <w:lang w:eastAsia="en-US"/>
              </w:rPr>
              <w:t xml:space="preserve">Тема 2 </w:t>
            </w:r>
          </w:p>
          <w:p w14:paraId="515C0048" w14:textId="4F3E0ED1" w:rsidR="002A0A7B" w:rsidRPr="00E0079B" w:rsidRDefault="002A0A7B" w:rsidP="002A0A7B">
            <w:pPr>
              <w:spacing w:line="276" w:lineRule="auto"/>
              <w:ind w:left="-57"/>
              <w:jc w:val="both"/>
              <w:rPr>
                <w:rFonts w:eastAsia="Calibri"/>
                <w:bCs/>
                <w:sz w:val="24"/>
                <w:szCs w:val="24"/>
                <w:lang w:eastAsia="en-US"/>
              </w:rPr>
            </w:pPr>
            <w:r w:rsidRPr="00E0079B">
              <w:rPr>
                <w:rFonts w:eastAsia="Calibri"/>
                <w:sz w:val="24"/>
                <w:szCs w:val="24"/>
                <w:lang w:eastAsia="en-US"/>
              </w:rPr>
              <w:t>(</w:t>
            </w:r>
            <w:r w:rsidR="004F31FD">
              <w:rPr>
                <w:rFonts w:eastAsia="Calibri"/>
                <w:sz w:val="24"/>
                <w:szCs w:val="24"/>
                <w:lang w:eastAsia="en-US"/>
              </w:rPr>
              <w:t>6</w:t>
            </w:r>
            <w:r w:rsidRPr="00E0079B">
              <w:rPr>
                <w:rFonts w:eastAsia="Calibri"/>
                <w:sz w:val="24"/>
                <w:szCs w:val="24"/>
                <w:lang w:eastAsia="en-US"/>
              </w:rPr>
              <w:t xml:space="preserve">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5183AFE8" w14:textId="2A56333D"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 xml:space="preserve">Семінарське заняття, індивідуальне заняття </w:t>
            </w:r>
          </w:p>
        </w:tc>
        <w:tc>
          <w:tcPr>
            <w:tcW w:w="1493" w:type="dxa"/>
            <w:vMerge/>
            <w:tcBorders>
              <w:left w:val="single" w:sz="4" w:space="0" w:color="auto"/>
              <w:right w:val="single" w:sz="4" w:space="0" w:color="auto"/>
            </w:tcBorders>
            <w:vAlign w:val="center"/>
            <w:hideMark/>
          </w:tcPr>
          <w:p w14:paraId="44004ABF" w14:textId="77777777" w:rsidR="002A0A7B" w:rsidRPr="00E0079B" w:rsidRDefault="002A0A7B" w:rsidP="002A0A7B">
            <w:pPr>
              <w:tabs>
                <w:tab w:val="left" w:pos="-108"/>
              </w:tabs>
              <w:spacing w:line="276" w:lineRule="auto"/>
              <w:ind w:left="-57"/>
              <w:jc w:val="center"/>
              <w:rPr>
                <w:rFonts w:eastAsia="Calibri"/>
                <w:bCs/>
                <w:sz w:val="24"/>
                <w:szCs w:val="24"/>
                <w:lang w:eastAsia="en-US"/>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A4057B4" w14:textId="77777777" w:rsidR="002A0A7B" w:rsidRPr="00E0079B" w:rsidRDefault="002A0A7B" w:rsidP="002A0A7B">
            <w:pPr>
              <w:rPr>
                <w:rFonts w:eastAsia="Calibri"/>
                <w:bCs/>
                <w:sz w:val="24"/>
                <w:szCs w:val="24"/>
                <w:lang w:eastAsia="en-US"/>
              </w:rPr>
            </w:pPr>
          </w:p>
        </w:tc>
      </w:tr>
      <w:tr w:rsidR="002A0A7B" w:rsidRPr="00E0079B" w14:paraId="40AEB2FA" w14:textId="77777777" w:rsidTr="004F31FD">
        <w:trPr>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290E8E8E" w14:textId="77777777" w:rsidR="002A0A7B" w:rsidRPr="00E0079B" w:rsidRDefault="002A0A7B" w:rsidP="002A0A7B">
            <w:pPr>
              <w:shd w:val="clear" w:color="auto" w:fill="FFFFFF"/>
              <w:spacing w:line="276" w:lineRule="auto"/>
              <w:ind w:left="-57"/>
              <w:jc w:val="both"/>
              <w:rPr>
                <w:rFonts w:eastAsia="Calibri"/>
                <w:sz w:val="24"/>
                <w:szCs w:val="24"/>
                <w:lang w:eastAsia="en-US"/>
              </w:rPr>
            </w:pPr>
            <w:r w:rsidRPr="00E0079B">
              <w:rPr>
                <w:rFonts w:eastAsia="Calibri"/>
                <w:sz w:val="24"/>
                <w:szCs w:val="24"/>
                <w:lang w:eastAsia="en-US"/>
              </w:rPr>
              <w:t xml:space="preserve">Тема 3. </w:t>
            </w:r>
          </w:p>
          <w:p w14:paraId="2E7F9A5B" w14:textId="03506640" w:rsidR="002A0A7B" w:rsidRPr="00E0079B" w:rsidRDefault="002A0A7B" w:rsidP="002A0A7B">
            <w:pPr>
              <w:shd w:val="clear" w:color="auto" w:fill="FFFFFF"/>
              <w:spacing w:line="276" w:lineRule="auto"/>
              <w:ind w:left="-57"/>
              <w:jc w:val="both"/>
              <w:rPr>
                <w:rFonts w:eastAsia="Calibri"/>
                <w:sz w:val="24"/>
                <w:szCs w:val="24"/>
                <w:lang w:eastAsia="en-US"/>
              </w:rPr>
            </w:pPr>
            <w:r w:rsidRPr="00E0079B">
              <w:rPr>
                <w:rFonts w:eastAsia="Calibri"/>
                <w:sz w:val="24"/>
                <w:szCs w:val="24"/>
                <w:lang w:eastAsia="en-US"/>
              </w:rPr>
              <w:t>(</w:t>
            </w:r>
            <w:r w:rsidR="004F31FD">
              <w:rPr>
                <w:rFonts w:eastAsia="Calibri"/>
                <w:sz w:val="24"/>
                <w:szCs w:val="24"/>
                <w:lang w:eastAsia="en-US"/>
              </w:rPr>
              <w:t>6</w:t>
            </w:r>
            <w:r w:rsidRPr="00E0079B">
              <w:rPr>
                <w:rFonts w:eastAsia="Calibri"/>
                <w:sz w:val="24"/>
                <w:szCs w:val="24"/>
                <w:lang w:eastAsia="en-US"/>
              </w:rPr>
              <w:t xml:space="preserve">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70515472" w14:textId="47F882FA"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Семінарське заняття, індивідуальне заняття</w:t>
            </w:r>
          </w:p>
        </w:tc>
        <w:tc>
          <w:tcPr>
            <w:tcW w:w="1493" w:type="dxa"/>
            <w:vMerge/>
            <w:tcBorders>
              <w:left w:val="single" w:sz="4" w:space="0" w:color="auto"/>
              <w:bottom w:val="single" w:sz="4" w:space="0" w:color="auto"/>
              <w:right w:val="single" w:sz="4" w:space="0" w:color="auto"/>
            </w:tcBorders>
            <w:vAlign w:val="center"/>
          </w:tcPr>
          <w:p w14:paraId="7B218CE0" w14:textId="77777777" w:rsidR="002A0A7B" w:rsidRPr="00E0079B" w:rsidRDefault="002A0A7B" w:rsidP="002A0A7B">
            <w:pPr>
              <w:tabs>
                <w:tab w:val="left" w:pos="-108"/>
              </w:tabs>
              <w:spacing w:line="276" w:lineRule="auto"/>
              <w:ind w:left="-57"/>
              <w:jc w:val="center"/>
              <w:rPr>
                <w:rFonts w:eastAsia="Calibri"/>
                <w:bCs/>
                <w:sz w:val="24"/>
                <w:szCs w:val="24"/>
                <w:lang w:eastAsia="en-US"/>
              </w:rPr>
            </w:pP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51266A21" w14:textId="77777777"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ІІІ-ІV</w:t>
            </w:r>
          </w:p>
          <w:p w14:paraId="49C25E76" w14:textId="77777777" w:rsidR="002A0A7B" w:rsidRPr="00E0079B" w:rsidRDefault="002A0A7B" w:rsidP="002A0A7B">
            <w:pPr>
              <w:spacing w:line="276" w:lineRule="auto"/>
              <w:ind w:left="-57"/>
              <w:jc w:val="center"/>
              <w:rPr>
                <w:rFonts w:eastAsia="Calibri"/>
                <w:bCs/>
                <w:sz w:val="24"/>
                <w:szCs w:val="24"/>
                <w:lang w:eastAsia="en-US"/>
              </w:rPr>
            </w:pPr>
          </w:p>
        </w:tc>
      </w:tr>
      <w:tr w:rsidR="002A0A7B" w:rsidRPr="00E0079B" w14:paraId="527CF0B9" w14:textId="77777777" w:rsidTr="004F31FD">
        <w:trPr>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0915000F" w14:textId="77777777" w:rsidR="002A0A7B" w:rsidRPr="00E0079B" w:rsidRDefault="002A0A7B" w:rsidP="002A0A7B">
            <w:pPr>
              <w:spacing w:line="276" w:lineRule="auto"/>
              <w:ind w:left="-57"/>
              <w:jc w:val="both"/>
              <w:rPr>
                <w:rFonts w:eastAsia="Calibri"/>
                <w:sz w:val="24"/>
                <w:szCs w:val="24"/>
                <w:lang w:eastAsia="en-US"/>
              </w:rPr>
            </w:pPr>
            <w:r w:rsidRPr="00E0079B">
              <w:rPr>
                <w:rFonts w:eastAsia="Calibri"/>
                <w:sz w:val="24"/>
                <w:szCs w:val="24"/>
                <w:lang w:eastAsia="en-US"/>
              </w:rPr>
              <w:t xml:space="preserve">Тема 4. </w:t>
            </w:r>
          </w:p>
          <w:p w14:paraId="05AFEDC2" w14:textId="4EA92065" w:rsidR="002A0A7B" w:rsidRPr="00E0079B" w:rsidRDefault="002A0A7B" w:rsidP="002A0A7B">
            <w:pPr>
              <w:shd w:val="clear" w:color="auto" w:fill="FFFFFF"/>
              <w:spacing w:line="276" w:lineRule="auto"/>
              <w:ind w:left="-57"/>
              <w:jc w:val="both"/>
              <w:rPr>
                <w:rFonts w:eastAsia="Calibri"/>
                <w:sz w:val="24"/>
                <w:szCs w:val="24"/>
                <w:lang w:eastAsia="en-US"/>
              </w:rPr>
            </w:pPr>
            <w:r w:rsidRPr="00E0079B">
              <w:rPr>
                <w:rFonts w:eastAsia="Calibri"/>
                <w:sz w:val="24"/>
                <w:szCs w:val="24"/>
                <w:lang w:eastAsia="en-US"/>
              </w:rPr>
              <w:t>(</w:t>
            </w:r>
            <w:r w:rsidR="004F31FD">
              <w:rPr>
                <w:rFonts w:eastAsia="Calibri"/>
                <w:sz w:val="24"/>
                <w:szCs w:val="24"/>
                <w:lang w:eastAsia="en-US"/>
              </w:rPr>
              <w:t>6</w:t>
            </w:r>
            <w:r w:rsidRPr="00E0079B">
              <w:rPr>
                <w:rFonts w:eastAsia="Calibri"/>
                <w:sz w:val="24"/>
                <w:szCs w:val="24"/>
                <w:lang w:eastAsia="en-US"/>
              </w:rPr>
              <w:t xml:space="preserve">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4940E8B1" w14:textId="23C5862A"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Семінарське заняття, індивідуальне заняття</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A2BB780" w14:textId="77777777" w:rsidR="002A0A7B" w:rsidRPr="00E0079B" w:rsidRDefault="002A0A7B" w:rsidP="002A0A7B">
            <w:pPr>
              <w:jc w:val="center"/>
              <w:rPr>
                <w:rFonts w:eastAsia="Calibri"/>
                <w:bCs/>
                <w:sz w:val="24"/>
                <w:szCs w:val="24"/>
                <w:lang w:eastAsia="en-US"/>
              </w:rPr>
            </w:pPr>
            <w:r w:rsidRPr="00E0079B">
              <w:rPr>
                <w:rFonts w:eastAsia="Calibri"/>
                <w:bCs/>
                <w:sz w:val="24"/>
                <w:szCs w:val="24"/>
                <w:lang w:eastAsia="en-US"/>
              </w:rPr>
              <w:t>5</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A2B843D" w14:textId="77777777" w:rsidR="002A0A7B" w:rsidRPr="00E0079B" w:rsidRDefault="002A0A7B" w:rsidP="002A0A7B">
            <w:pPr>
              <w:rPr>
                <w:rFonts w:eastAsia="Calibri"/>
                <w:bCs/>
                <w:sz w:val="24"/>
                <w:szCs w:val="24"/>
                <w:lang w:eastAsia="en-US"/>
              </w:rPr>
            </w:pPr>
          </w:p>
        </w:tc>
      </w:tr>
      <w:tr w:rsidR="002A0A7B" w:rsidRPr="00E0079B" w14:paraId="3EA3B3DD" w14:textId="77777777" w:rsidTr="004F31FD">
        <w:trPr>
          <w:trHeight w:val="679"/>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1E2BDDDF" w14:textId="77777777" w:rsidR="002A0A7B" w:rsidRPr="00E0079B" w:rsidRDefault="002A0A7B" w:rsidP="002A0A7B">
            <w:pPr>
              <w:spacing w:line="276" w:lineRule="auto"/>
              <w:ind w:left="-57"/>
              <w:jc w:val="both"/>
              <w:rPr>
                <w:rFonts w:eastAsia="Calibri"/>
                <w:sz w:val="24"/>
                <w:szCs w:val="24"/>
                <w:lang w:eastAsia="en-US"/>
              </w:rPr>
            </w:pPr>
            <w:r w:rsidRPr="00E0079B">
              <w:rPr>
                <w:rFonts w:eastAsia="Calibri"/>
                <w:sz w:val="24"/>
                <w:szCs w:val="24"/>
                <w:lang w:eastAsia="en-US"/>
              </w:rPr>
              <w:t xml:space="preserve">Тема 5. </w:t>
            </w:r>
          </w:p>
          <w:p w14:paraId="13EB86BC" w14:textId="1A0FAB3D" w:rsidR="002A0A7B" w:rsidRPr="00E0079B" w:rsidRDefault="002A0A7B" w:rsidP="002A0A7B">
            <w:pPr>
              <w:spacing w:line="276" w:lineRule="auto"/>
              <w:ind w:left="-57"/>
              <w:jc w:val="both"/>
              <w:rPr>
                <w:rFonts w:eastAsia="Calibri"/>
                <w:bCs/>
                <w:sz w:val="24"/>
                <w:szCs w:val="24"/>
                <w:lang w:eastAsia="en-US"/>
              </w:rPr>
            </w:pPr>
            <w:r w:rsidRPr="00E0079B">
              <w:rPr>
                <w:rFonts w:eastAsia="Calibri"/>
                <w:sz w:val="24"/>
                <w:szCs w:val="24"/>
                <w:lang w:eastAsia="en-US"/>
              </w:rPr>
              <w:t>(</w:t>
            </w:r>
            <w:r w:rsidR="004F31FD">
              <w:rPr>
                <w:rFonts w:eastAsia="Calibri"/>
                <w:sz w:val="24"/>
                <w:szCs w:val="24"/>
                <w:lang w:eastAsia="en-US"/>
              </w:rPr>
              <w:t>6</w:t>
            </w:r>
            <w:r w:rsidRPr="00E0079B">
              <w:rPr>
                <w:rFonts w:eastAsia="Calibri"/>
                <w:sz w:val="24"/>
                <w:szCs w:val="24"/>
                <w:lang w:eastAsia="en-US"/>
              </w:rPr>
              <w:t xml:space="preserve">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4D9CA227" w14:textId="6BB8CED3"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Семінарське заняття, індивідуальне заняття</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14:paraId="0D05936E" w14:textId="77777777"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5</w:t>
            </w:r>
          </w:p>
          <w:p w14:paraId="29F58D99" w14:textId="77777777" w:rsidR="002A0A7B" w:rsidRPr="00E0079B" w:rsidRDefault="002A0A7B" w:rsidP="002A0A7B">
            <w:pPr>
              <w:spacing w:line="276" w:lineRule="auto"/>
              <w:ind w:left="-57"/>
              <w:jc w:val="center"/>
              <w:rPr>
                <w:rFonts w:eastAsia="Calibri"/>
                <w:bCs/>
                <w:sz w:val="24"/>
                <w:szCs w:val="24"/>
                <w:lang w:eastAsia="en-US"/>
              </w:rPr>
            </w:pP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4C45E79F" w14:textId="0EBF54B6"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V- VІ</w:t>
            </w:r>
          </w:p>
          <w:p w14:paraId="30D38BB7" w14:textId="77777777" w:rsidR="002A0A7B" w:rsidRPr="00E0079B" w:rsidRDefault="002A0A7B" w:rsidP="002A0A7B">
            <w:pPr>
              <w:spacing w:line="276" w:lineRule="auto"/>
              <w:ind w:left="-57"/>
              <w:jc w:val="center"/>
              <w:rPr>
                <w:rFonts w:eastAsia="Calibri"/>
                <w:bCs/>
                <w:sz w:val="24"/>
                <w:szCs w:val="24"/>
                <w:lang w:eastAsia="en-US"/>
              </w:rPr>
            </w:pPr>
          </w:p>
        </w:tc>
      </w:tr>
      <w:tr w:rsidR="002A0A7B" w:rsidRPr="00E0079B" w14:paraId="2FE0C902" w14:textId="77777777" w:rsidTr="004F31FD">
        <w:trPr>
          <w:trHeight w:val="640"/>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2937EA98" w14:textId="77777777" w:rsidR="002A0A7B" w:rsidRPr="00E0079B" w:rsidRDefault="002A0A7B" w:rsidP="002A0A7B">
            <w:pPr>
              <w:spacing w:line="276" w:lineRule="auto"/>
              <w:ind w:left="-57"/>
              <w:jc w:val="both"/>
              <w:rPr>
                <w:rFonts w:eastAsia="Calibri"/>
                <w:sz w:val="24"/>
                <w:szCs w:val="24"/>
                <w:lang w:eastAsia="en-US"/>
              </w:rPr>
            </w:pPr>
            <w:r w:rsidRPr="00E0079B">
              <w:rPr>
                <w:rFonts w:eastAsia="Calibri"/>
                <w:sz w:val="24"/>
                <w:szCs w:val="24"/>
                <w:lang w:eastAsia="en-US"/>
              </w:rPr>
              <w:lastRenderedPageBreak/>
              <w:t xml:space="preserve">Тема 6. </w:t>
            </w:r>
          </w:p>
          <w:p w14:paraId="612FA3BB" w14:textId="4D091732" w:rsidR="002A0A7B" w:rsidRPr="00E0079B" w:rsidRDefault="002A0A7B" w:rsidP="002A0A7B">
            <w:pPr>
              <w:spacing w:line="276" w:lineRule="auto"/>
              <w:ind w:left="-57"/>
              <w:jc w:val="both"/>
              <w:rPr>
                <w:rFonts w:eastAsia="Calibri"/>
                <w:bCs/>
                <w:sz w:val="24"/>
                <w:szCs w:val="24"/>
                <w:lang w:eastAsia="en-US"/>
              </w:rPr>
            </w:pPr>
            <w:r w:rsidRPr="00E0079B">
              <w:rPr>
                <w:rFonts w:eastAsia="Calibri"/>
                <w:sz w:val="24"/>
                <w:szCs w:val="24"/>
                <w:lang w:eastAsia="en-US"/>
              </w:rPr>
              <w:t>(</w:t>
            </w:r>
            <w:r w:rsidR="004F31FD">
              <w:rPr>
                <w:rFonts w:eastAsia="Calibri"/>
                <w:sz w:val="24"/>
                <w:szCs w:val="24"/>
                <w:lang w:eastAsia="en-US"/>
              </w:rPr>
              <w:t>6</w:t>
            </w:r>
            <w:r w:rsidRPr="00E0079B">
              <w:rPr>
                <w:rFonts w:eastAsia="Calibri"/>
                <w:sz w:val="24"/>
                <w:szCs w:val="24"/>
                <w:lang w:eastAsia="en-US"/>
              </w:rPr>
              <w:t xml:space="preserve">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7BA926F4" w14:textId="78A98A31"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 xml:space="preserve">Семінарське заняття, </w:t>
            </w:r>
            <w:r w:rsidR="004F31FD" w:rsidRPr="00E0079B">
              <w:rPr>
                <w:rFonts w:eastAsia="Calibri"/>
                <w:bCs/>
                <w:sz w:val="24"/>
                <w:szCs w:val="24"/>
                <w:lang w:eastAsia="en-US"/>
              </w:rPr>
              <w:t>індивідуальне заняття</w:t>
            </w: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23485FAB" w14:textId="77777777" w:rsidR="002A0A7B" w:rsidRPr="00E0079B" w:rsidRDefault="002A0A7B" w:rsidP="002A0A7B">
            <w:pPr>
              <w:rPr>
                <w:rFonts w:eastAsia="Calibri"/>
                <w:bCs/>
                <w:sz w:val="24"/>
                <w:szCs w:val="24"/>
                <w:lang w:eastAsia="en-US"/>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A8AF4DF" w14:textId="77777777" w:rsidR="002A0A7B" w:rsidRPr="00E0079B" w:rsidRDefault="002A0A7B" w:rsidP="002A0A7B">
            <w:pPr>
              <w:rPr>
                <w:rFonts w:eastAsia="Calibri"/>
                <w:bCs/>
                <w:sz w:val="24"/>
                <w:szCs w:val="24"/>
                <w:lang w:eastAsia="en-US"/>
              </w:rPr>
            </w:pPr>
          </w:p>
        </w:tc>
      </w:tr>
      <w:tr w:rsidR="002A0A7B" w:rsidRPr="00E0079B" w14:paraId="3685A586" w14:textId="77777777" w:rsidTr="004F31FD">
        <w:trPr>
          <w:trHeight w:val="778"/>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5D8C1BD4" w14:textId="77777777" w:rsidR="002A0A7B" w:rsidRPr="00E0079B" w:rsidRDefault="002A0A7B" w:rsidP="002A0A7B">
            <w:pPr>
              <w:spacing w:line="276" w:lineRule="auto"/>
              <w:ind w:left="-57"/>
              <w:jc w:val="both"/>
              <w:rPr>
                <w:rFonts w:eastAsia="Calibri"/>
                <w:sz w:val="24"/>
                <w:szCs w:val="24"/>
                <w:lang w:eastAsia="en-US"/>
              </w:rPr>
            </w:pPr>
            <w:r w:rsidRPr="00E0079B">
              <w:rPr>
                <w:rFonts w:eastAsia="Calibri"/>
                <w:sz w:val="24"/>
                <w:szCs w:val="24"/>
                <w:lang w:eastAsia="en-US"/>
              </w:rPr>
              <w:t xml:space="preserve">Тема 7. </w:t>
            </w:r>
          </w:p>
          <w:p w14:paraId="63148681" w14:textId="53202DB4" w:rsidR="002A0A7B" w:rsidRPr="00E0079B" w:rsidRDefault="002A0A7B" w:rsidP="002A0A7B">
            <w:pPr>
              <w:spacing w:line="276" w:lineRule="auto"/>
              <w:ind w:left="-57"/>
              <w:jc w:val="both"/>
              <w:rPr>
                <w:rFonts w:eastAsia="Calibri"/>
                <w:bCs/>
                <w:sz w:val="24"/>
                <w:szCs w:val="24"/>
                <w:lang w:eastAsia="en-US"/>
              </w:rPr>
            </w:pPr>
            <w:r w:rsidRPr="00E0079B">
              <w:rPr>
                <w:rFonts w:eastAsia="Calibri"/>
                <w:sz w:val="24"/>
                <w:szCs w:val="24"/>
                <w:lang w:eastAsia="en-US"/>
              </w:rPr>
              <w:t>(</w:t>
            </w:r>
            <w:r w:rsidR="004F31FD">
              <w:rPr>
                <w:rFonts w:eastAsia="Calibri"/>
                <w:sz w:val="24"/>
                <w:szCs w:val="24"/>
                <w:lang w:eastAsia="en-US"/>
              </w:rPr>
              <w:t>6</w:t>
            </w:r>
            <w:r w:rsidRPr="00E0079B">
              <w:rPr>
                <w:rFonts w:eastAsia="Calibri"/>
                <w:sz w:val="24"/>
                <w:szCs w:val="24"/>
                <w:lang w:eastAsia="en-US"/>
              </w:rPr>
              <w:t xml:space="preserve">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2578F1AF" w14:textId="51640E02"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 xml:space="preserve">Семінарське заняття, індивідуальне заняття </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14:paraId="2BDC92DA" w14:textId="77777777"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5</w:t>
            </w:r>
          </w:p>
          <w:p w14:paraId="47FA8B96" w14:textId="77777777" w:rsidR="002A0A7B" w:rsidRPr="00E0079B" w:rsidRDefault="002A0A7B" w:rsidP="002A0A7B">
            <w:pPr>
              <w:spacing w:line="276" w:lineRule="auto"/>
              <w:ind w:left="-57"/>
              <w:jc w:val="center"/>
              <w:rPr>
                <w:rFonts w:eastAsia="Calibri"/>
                <w:bCs/>
                <w:sz w:val="24"/>
                <w:szCs w:val="24"/>
                <w:lang w:eastAsia="en-US"/>
              </w:rPr>
            </w:pP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71C9E3E3" w14:textId="0C04C9E3"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VІ</w:t>
            </w:r>
            <w:r w:rsidR="004F31FD">
              <w:rPr>
                <w:rFonts w:eastAsia="Calibri"/>
                <w:bCs/>
                <w:sz w:val="24"/>
                <w:szCs w:val="24"/>
                <w:lang w:eastAsia="en-US"/>
              </w:rPr>
              <w:t>І</w:t>
            </w:r>
            <w:r w:rsidRPr="00E0079B">
              <w:rPr>
                <w:rFonts w:eastAsia="Calibri"/>
                <w:bCs/>
                <w:sz w:val="24"/>
                <w:szCs w:val="24"/>
                <w:lang w:eastAsia="en-US"/>
              </w:rPr>
              <w:t>-VІІІ</w:t>
            </w:r>
          </w:p>
          <w:p w14:paraId="693878F8" w14:textId="77777777" w:rsidR="002A0A7B" w:rsidRPr="00E0079B" w:rsidRDefault="002A0A7B" w:rsidP="002A0A7B">
            <w:pPr>
              <w:spacing w:line="276" w:lineRule="auto"/>
              <w:ind w:left="-57"/>
              <w:jc w:val="center"/>
              <w:rPr>
                <w:rFonts w:eastAsia="Calibri"/>
                <w:bCs/>
                <w:sz w:val="24"/>
                <w:szCs w:val="24"/>
                <w:lang w:eastAsia="en-US"/>
              </w:rPr>
            </w:pPr>
          </w:p>
        </w:tc>
      </w:tr>
      <w:tr w:rsidR="002A0A7B" w:rsidRPr="00E0079B" w14:paraId="0F1C865C" w14:textId="77777777" w:rsidTr="004F31FD">
        <w:trPr>
          <w:trHeight w:val="778"/>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402BE0F1" w14:textId="77777777" w:rsidR="002A0A7B" w:rsidRPr="00E0079B" w:rsidRDefault="002A0A7B" w:rsidP="002A0A7B">
            <w:pPr>
              <w:spacing w:line="276" w:lineRule="auto"/>
              <w:ind w:left="-57"/>
              <w:jc w:val="both"/>
              <w:rPr>
                <w:rFonts w:eastAsia="Calibri"/>
                <w:sz w:val="24"/>
                <w:szCs w:val="24"/>
                <w:lang w:eastAsia="en-US"/>
              </w:rPr>
            </w:pPr>
            <w:r w:rsidRPr="00E0079B">
              <w:rPr>
                <w:rFonts w:eastAsia="Calibri"/>
                <w:sz w:val="24"/>
                <w:szCs w:val="24"/>
                <w:lang w:eastAsia="en-US"/>
              </w:rPr>
              <w:t xml:space="preserve">Тема 8. </w:t>
            </w:r>
          </w:p>
          <w:p w14:paraId="6E616087" w14:textId="3835C759" w:rsidR="002A0A7B" w:rsidRPr="00E0079B" w:rsidRDefault="002A0A7B" w:rsidP="002A0A7B">
            <w:pPr>
              <w:spacing w:line="276" w:lineRule="auto"/>
              <w:ind w:left="-57"/>
              <w:jc w:val="both"/>
              <w:rPr>
                <w:rFonts w:eastAsia="Calibri"/>
                <w:bCs/>
                <w:sz w:val="24"/>
                <w:szCs w:val="24"/>
                <w:lang w:eastAsia="en-US"/>
              </w:rPr>
            </w:pPr>
            <w:r w:rsidRPr="00E0079B">
              <w:rPr>
                <w:rFonts w:eastAsia="Calibri"/>
                <w:sz w:val="24"/>
                <w:szCs w:val="24"/>
                <w:lang w:eastAsia="en-US"/>
              </w:rPr>
              <w:t>(</w:t>
            </w:r>
            <w:r w:rsidR="00F660DD">
              <w:rPr>
                <w:rFonts w:eastAsia="Calibri"/>
                <w:sz w:val="24"/>
                <w:szCs w:val="24"/>
                <w:lang w:eastAsia="en-US"/>
              </w:rPr>
              <w:t>8</w:t>
            </w:r>
            <w:r w:rsidRPr="00E0079B">
              <w:rPr>
                <w:rFonts w:eastAsia="Calibri"/>
                <w:sz w:val="24"/>
                <w:szCs w:val="24"/>
                <w:lang w:eastAsia="en-US"/>
              </w:rPr>
              <w:t xml:space="preserve">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28C11939" w14:textId="255F9E80"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Семінарське заняття, індивідуальне заняття</w:t>
            </w: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12F1750E" w14:textId="77777777" w:rsidR="002A0A7B" w:rsidRPr="00E0079B" w:rsidRDefault="002A0A7B" w:rsidP="002A0A7B">
            <w:pPr>
              <w:rPr>
                <w:rFonts w:eastAsia="Calibri"/>
                <w:bCs/>
                <w:sz w:val="24"/>
                <w:szCs w:val="24"/>
                <w:lang w:eastAsia="en-US"/>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424494A" w14:textId="77777777" w:rsidR="002A0A7B" w:rsidRPr="00E0079B" w:rsidRDefault="002A0A7B" w:rsidP="002A0A7B">
            <w:pPr>
              <w:rPr>
                <w:rFonts w:eastAsia="Calibri"/>
                <w:bCs/>
                <w:sz w:val="24"/>
                <w:szCs w:val="24"/>
                <w:lang w:eastAsia="en-US"/>
              </w:rPr>
            </w:pPr>
          </w:p>
        </w:tc>
      </w:tr>
      <w:tr w:rsidR="002A0A7B" w:rsidRPr="00E0079B" w14:paraId="2479637B" w14:textId="77777777" w:rsidTr="004F31FD">
        <w:trPr>
          <w:trHeight w:val="778"/>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6A717D17" w14:textId="77777777" w:rsidR="002A0A7B" w:rsidRPr="00E0079B" w:rsidRDefault="002A0A7B" w:rsidP="002A0A7B">
            <w:pPr>
              <w:spacing w:line="276" w:lineRule="auto"/>
              <w:ind w:left="-57"/>
              <w:jc w:val="both"/>
              <w:rPr>
                <w:rFonts w:eastAsia="Calibri"/>
                <w:sz w:val="24"/>
                <w:szCs w:val="24"/>
                <w:lang w:eastAsia="en-US"/>
              </w:rPr>
            </w:pPr>
            <w:r w:rsidRPr="00E0079B">
              <w:rPr>
                <w:rFonts w:eastAsia="Calibri"/>
                <w:sz w:val="24"/>
                <w:szCs w:val="24"/>
                <w:lang w:eastAsia="en-US"/>
              </w:rPr>
              <w:t xml:space="preserve">Тема 9. </w:t>
            </w:r>
          </w:p>
          <w:p w14:paraId="1ED8D0EC" w14:textId="40396D66" w:rsidR="002A0A7B" w:rsidRPr="00E0079B" w:rsidRDefault="002A0A7B" w:rsidP="002A0A7B">
            <w:pPr>
              <w:spacing w:line="276" w:lineRule="auto"/>
              <w:ind w:left="-57"/>
              <w:jc w:val="both"/>
              <w:rPr>
                <w:rFonts w:eastAsia="Calibri"/>
                <w:bCs/>
                <w:sz w:val="24"/>
                <w:szCs w:val="24"/>
                <w:lang w:eastAsia="en-US"/>
              </w:rPr>
            </w:pPr>
            <w:r w:rsidRPr="00E0079B">
              <w:rPr>
                <w:rFonts w:eastAsia="Calibri"/>
                <w:sz w:val="24"/>
                <w:szCs w:val="24"/>
                <w:lang w:eastAsia="en-US"/>
              </w:rPr>
              <w:t>(</w:t>
            </w:r>
            <w:r w:rsidR="00F660DD">
              <w:rPr>
                <w:rFonts w:eastAsia="Calibri"/>
                <w:sz w:val="24"/>
                <w:szCs w:val="24"/>
                <w:lang w:eastAsia="en-US"/>
              </w:rPr>
              <w:t xml:space="preserve">9 </w:t>
            </w:r>
            <w:r w:rsidRPr="00E0079B">
              <w:rPr>
                <w:rFonts w:eastAsia="Calibri"/>
                <w:sz w:val="24"/>
                <w:szCs w:val="24"/>
                <w:lang w:eastAsia="en-US"/>
              </w:rPr>
              <w:t>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7ED3A0FB" w14:textId="605057C9"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Семінарське заняття, індивідуальне заняття</w:t>
            </w:r>
          </w:p>
        </w:tc>
        <w:tc>
          <w:tcPr>
            <w:tcW w:w="1493" w:type="dxa"/>
            <w:vMerge w:val="restart"/>
            <w:tcBorders>
              <w:top w:val="single" w:sz="4" w:space="0" w:color="auto"/>
              <w:left w:val="single" w:sz="4" w:space="0" w:color="auto"/>
              <w:right w:val="single" w:sz="4" w:space="0" w:color="auto"/>
            </w:tcBorders>
            <w:vAlign w:val="center"/>
          </w:tcPr>
          <w:p w14:paraId="17D3C6AE" w14:textId="77777777"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5</w:t>
            </w:r>
          </w:p>
          <w:p w14:paraId="3279C0AD" w14:textId="77777777" w:rsidR="002A0A7B" w:rsidRPr="00E0079B" w:rsidRDefault="002A0A7B" w:rsidP="002A0A7B">
            <w:pPr>
              <w:spacing w:line="276" w:lineRule="auto"/>
              <w:ind w:left="-57"/>
              <w:jc w:val="center"/>
              <w:rPr>
                <w:rFonts w:eastAsia="Calibri"/>
                <w:bCs/>
                <w:sz w:val="24"/>
                <w:szCs w:val="24"/>
                <w:lang w:eastAsia="en-US"/>
              </w:rPr>
            </w:pP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03E180EC" w14:textId="5A4931E9"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Х</w:t>
            </w:r>
            <w:r w:rsidR="004F31FD">
              <w:rPr>
                <w:rFonts w:eastAsia="Calibri"/>
                <w:bCs/>
                <w:sz w:val="24"/>
                <w:szCs w:val="24"/>
                <w:lang w:eastAsia="en-US"/>
              </w:rPr>
              <w:t>І</w:t>
            </w:r>
            <w:r w:rsidRPr="00E0079B">
              <w:rPr>
                <w:rFonts w:eastAsia="Calibri"/>
                <w:bCs/>
                <w:sz w:val="24"/>
                <w:szCs w:val="24"/>
                <w:lang w:eastAsia="en-US"/>
              </w:rPr>
              <w:t>- Х</w:t>
            </w:r>
          </w:p>
          <w:p w14:paraId="7D1B8990" w14:textId="77777777" w:rsidR="002A0A7B" w:rsidRPr="00E0079B" w:rsidRDefault="002A0A7B" w:rsidP="002A0A7B">
            <w:pPr>
              <w:spacing w:line="276" w:lineRule="auto"/>
              <w:ind w:left="-57"/>
              <w:jc w:val="center"/>
              <w:rPr>
                <w:rFonts w:eastAsia="Calibri"/>
                <w:bCs/>
                <w:sz w:val="24"/>
                <w:szCs w:val="24"/>
                <w:lang w:eastAsia="en-US"/>
              </w:rPr>
            </w:pPr>
          </w:p>
        </w:tc>
      </w:tr>
      <w:tr w:rsidR="002A0A7B" w:rsidRPr="00E0079B" w14:paraId="77C3DAC0" w14:textId="77777777" w:rsidTr="004F31FD">
        <w:trPr>
          <w:trHeight w:val="651"/>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5FEA3D6C" w14:textId="77777777" w:rsidR="002A0A7B" w:rsidRPr="00E0079B" w:rsidRDefault="002A0A7B" w:rsidP="002A0A7B">
            <w:pPr>
              <w:spacing w:line="276" w:lineRule="auto"/>
              <w:ind w:left="-57"/>
              <w:jc w:val="both"/>
              <w:rPr>
                <w:rFonts w:eastAsia="Calibri"/>
                <w:sz w:val="24"/>
                <w:szCs w:val="24"/>
                <w:lang w:eastAsia="en-US"/>
              </w:rPr>
            </w:pPr>
            <w:r w:rsidRPr="00E0079B">
              <w:rPr>
                <w:rFonts w:eastAsia="Calibri"/>
                <w:sz w:val="24"/>
                <w:szCs w:val="24"/>
                <w:lang w:eastAsia="en-US"/>
              </w:rPr>
              <w:t xml:space="preserve">Тема 10. </w:t>
            </w:r>
          </w:p>
          <w:p w14:paraId="38434CF9" w14:textId="6D76DA15" w:rsidR="002A0A7B" w:rsidRPr="00E0079B" w:rsidRDefault="002A0A7B" w:rsidP="002A0A7B">
            <w:pPr>
              <w:spacing w:line="276" w:lineRule="auto"/>
              <w:ind w:left="-57"/>
              <w:jc w:val="both"/>
              <w:rPr>
                <w:rFonts w:eastAsia="Calibri"/>
                <w:bCs/>
                <w:sz w:val="24"/>
                <w:szCs w:val="24"/>
                <w:lang w:eastAsia="en-US"/>
              </w:rPr>
            </w:pPr>
            <w:r w:rsidRPr="00E0079B">
              <w:rPr>
                <w:rFonts w:eastAsia="Calibri"/>
                <w:sz w:val="24"/>
                <w:szCs w:val="24"/>
                <w:lang w:eastAsia="en-US"/>
              </w:rPr>
              <w:t>(</w:t>
            </w:r>
            <w:r w:rsidR="00F660DD">
              <w:rPr>
                <w:rFonts w:eastAsia="Calibri"/>
                <w:sz w:val="24"/>
                <w:szCs w:val="24"/>
                <w:lang w:eastAsia="en-US"/>
              </w:rPr>
              <w:t xml:space="preserve">8 </w:t>
            </w:r>
            <w:r w:rsidRPr="00E0079B">
              <w:rPr>
                <w:rFonts w:eastAsia="Calibri"/>
                <w:sz w:val="24"/>
                <w:szCs w:val="24"/>
                <w:lang w:eastAsia="en-US"/>
              </w:rPr>
              <w:t>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08ECC626" w14:textId="338FE918"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 xml:space="preserve">Семінарське заняття, </w:t>
            </w:r>
            <w:r w:rsidR="004F31FD" w:rsidRPr="00E0079B">
              <w:rPr>
                <w:rFonts w:eastAsia="Calibri"/>
                <w:bCs/>
                <w:sz w:val="24"/>
                <w:szCs w:val="24"/>
                <w:lang w:eastAsia="en-US"/>
              </w:rPr>
              <w:t>індивідуальне заняття</w:t>
            </w:r>
          </w:p>
        </w:tc>
        <w:tc>
          <w:tcPr>
            <w:tcW w:w="1493" w:type="dxa"/>
            <w:vMerge/>
            <w:tcBorders>
              <w:left w:val="single" w:sz="4" w:space="0" w:color="auto"/>
              <w:bottom w:val="single" w:sz="4" w:space="0" w:color="auto"/>
              <w:right w:val="single" w:sz="4" w:space="0" w:color="auto"/>
            </w:tcBorders>
            <w:vAlign w:val="center"/>
            <w:hideMark/>
          </w:tcPr>
          <w:p w14:paraId="7E7A6389" w14:textId="77777777" w:rsidR="002A0A7B" w:rsidRPr="00E0079B" w:rsidRDefault="002A0A7B" w:rsidP="002A0A7B">
            <w:pPr>
              <w:spacing w:line="276" w:lineRule="auto"/>
              <w:ind w:left="-57"/>
              <w:jc w:val="center"/>
              <w:rPr>
                <w:rFonts w:eastAsia="Calibri"/>
                <w:bCs/>
                <w:sz w:val="24"/>
                <w:szCs w:val="24"/>
                <w:lang w:eastAsia="en-US"/>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84986C4" w14:textId="77777777" w:rsidR="002A0A7B" w:rsidRPr="00E0079B" w:rsidRDefault="002A0A7B" w:rsidP="002A0A7B">
            <w:pPr>
              <w:rPr>
                <w:rFonts w:eastAsia="Calibri"/>
                <w:bCs/>
                <w:sz w:val="24"/>
                <w:szCs w:val="24"/>
                <w:lang w:eastAsia="en-US"/>
              </w:rPr>
            </w:pPr>
          </w:p>
        </w:tc>
      </w:tr>
      <w:tr w:rsidR="002A0A7B" w:rsidRPr="00E0079B" w14:paraId="1AEB528C" w14:textId="77777777" w:rsidTr="004F31FD">
        <w:trPr>
          <w:trHeight w:val="778"/>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2FABF7E1" w14:textId="77777777" w:rsidR="002A0A7B" w:rsidRPr="00E0079B" w:rsidRDefault="002A0A7B" w:rsidP="002A0A7B">
            <w:pPr>
              <w:spacing w:line="276" w:lineRule="auto"/>
              <w:ind w:left="-57"/>
              <w:jc w:val="both"/>
              <w:rPr>
                <w:rFonts w:eastAsia="Calibri"/>
                <w:sz w:val="24"/>
                <w:szCs w:val="24"/>
                <w:lang w:eastAsia="en-US"/>
              </w:rPr>
            </w:pPr>
            <w:r w:rsidRPr="00E0079B">
              <w:rPr>
                <w:rFonts w:eastAsia="Calibri"/>
                <w:sz w:val="24"/>
                <w:szCs w:val="24"/>
                <w:lang w:eastAsia="en-US"/>
              </w:rPr>
              <w:t xml:space="preserve">Тема 11. </w:t>
            </w:r>
          </w:p>
          <w:p w14:paraId="73513D97" w14:textId="2CF0B65F" w:rsidR="002A0A7B" w:rsidRPr="00E0079B" w:rsidRDefault="002A0A7B" w:rsidP="002A0A7B">
            <w:pPr>
              <w:spacing w:line="276" w:lineRule="auto"/>
              <w:ind w:left="-57"/>
              <w:jc w:val="both"/>
              <w:rPr>
                <w:rFonts w:eastAsia="Calibri"/>
                <w:bCs/>
                <w:sz w:val="24"/>
                <w:szCs w:val="24"/>
                <w:lang w:eastAsia="en-US"/>
              </w:rPr>
            </w:pPr>
            <w:r w:rsidRPr="00E0079B">
              <w:rPr>
                <w:rFonts w:eastAsia="Calibri"/>
                <w:sz w:val="24"/>
                <w:szCs w:val="24"/>
                <w:lang w:eastAsia="en-US"/>
              </w:rPr>
              <w:t>(</w:t>
            </w:r>
            <w:r w:rsidR="00F660DD">
              <w:rPr>
                <w:rFonts w:eastAsia="Calibri"/>
                <w:sz w:val="24"/>
                <w:szCs w:val="24"/>
                <w:lang w:eastAsia="en-US"/>
              </w:rPr>
              <w:t>9</w:t>
            </w:r>
            <w:r w:rsidRPr="00E0079B">
              <w:rPr>
                <w:rFonts w:eastAsia="Calibri"/>
                <w:sz w:val="24"/>
                <w:szCs w:val="24"/>
                <w:lang w:eastAsia="en-US"/>
              </w:rPr>
              <w:t xml:space="preserve">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0EB4B54E" w14:textId="32EE0E45"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Семінарське заняття, індивідуальне заняття</w:t>
            </w:r>
          </w:p>
        </w:tc>
        <w:tc>
          <w:tcPr>
            <w:tcW w:w="1493" w:type="dxa"/>
            <w:tcBorders>
              <w:top w:val="single" w:sz="4" w:space="0" w:color="auto"/>
              <w:left w:val="single" w:sz="4" w:space="0" w:color="auto"/>
              <w:right w:val="single" w:sz="4" w:space="0" w:color="auto"/>
            </w:tcBorders>
            <w:vAlign w:val="center"/>
          </w:tcPr>
          <w:p w14:paraId="459C3718" w14:textId="77777777" w:rsidR="002A0A7B" w:rsidRPr="00E0079B" w:rsidRDefault="002A0A7B" w:rsidP="002A0A7B">
            <w:pPr>
              <w:spacing w:line="276" w:lineRule="auto"/>
              <w:ind w:left="-57"/>
              <w:jc w:val="center"/>
              <w:rPr>
                <w:rFonts w:eastAsia="Calibri"/>
                <w:bCs/>
                <w:sz w:val="24"/>
                <w:szCs w:val="24"/>
                <w:lang w:eastAsia="en-US"/>
              </w:rPr>
            </w:pPr>
          </w:p>
          <w:p w14:paraId="14FA71AF" w14:textId="77777777"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5</w:t>
            </w:r>
          </w:p>
        </w:tc>
        <w:tc>
          <w:tcPr>
            <w:tcW w:w="1265" w:type="dxa"/>
            <w:tcBorders>
              <w:top w:val="single" w:sz="4" w:space="0" w:color="auto"/>
              <w:left w:val="single" w:sz="4" w:space="0" w:color="auto"/>
              <w:bottom w:val="single" w:sz="4" w:space="0" w:color="auto"/>
              <w:right w:val="single" w:sz="4" w:space="0" w:color="auto"/>
            </w:tcBorders>
            <w:vAlign w:val="center"/>
          </w:tcPr>
          <w:p w14:paraId="66E7F182" w14:textId="77777777" w:rsidR="002A0A7B" w:rsidRPr="00E0079B" w:rsidRDefault="002A0A7B" w:rsidP="002A0A7B">
            <w:pPr>
              <w:spacing w:line="276" w:lineRule="auto"/>
              <w:ind w:left="-57"/>
              <w:jc w:val="center"/>
              <w:rPr>
                <w:rFonts w:eastAsia="Calibri"/>
                <w:bCs/>
                <w:sz w:val="24"/>
                <w:szCs w:val="24"/>
                <w:lang w:eastAsia="en-US"/>
              </w:rPr>
            </w:pPr>
            <w:r w:rsidRPr="00E0079B">
              <w:rPr>
                <w:rFonts w:eastAsia="Calibri"/>
                <w:bCs/>
                <w:sz w:val="24"/>
                <w:szCs w:val="24"/>
                <w:lang w:eastAsia="en-US"/>
              </w:rPr>
              <w:t>ХІ-ХІІ</w:t>
            </w:r>
          </w:p>
          <w:p w14:paraId="6B28E523" w14:textId="77777777" w:rsidR="002A0A7B" w:rsidRPr="00E0079B" w:rsidRDefault="002A0A7B" w:rsidP="002A0A7B">
            <w:pPr>
              <w:spacing w:line="276" w:lineRule="auto"/>
              <w:ind w:left="-57"/>
              <w:jc w:val="center"/>
              <w:rPr>
                <w:rFonts w:eastAsia="Calibri"/>
                <w:bCs/>
                <w:sz w:val="24"/>
                <w:szCs w:val="24"/>
                <w:lang w:eastAsia="en-US"/>
              </w:rPr>
            </w:pPr>
          </w:p>
        </w:tc>
      </w:tr>
      <w:tr w:rsidR="002A0A7B" w:rsidRPr="00E0079B" w14:paraId="4A999A12" w14:textId="77777777" w:rsidTr="00397552">
        <w:trPr>
          <w:trHeight w:val="291"/>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2FFC9A11" w14:textId="0FABC2E9" w:rsidR="002A0A7B" w:rsidRPr="00E0079B" w:rsidRDefault="002A0A7B" w:rsidP="002A0A7B">
            <w:pPr>
              <w:spacing w:line="276" w:lineRule="auto"/>
              <w:jc w:val="center"/>
              <w:rPr>
                <w:rFonts w:eastAsia="Calibri"/>
                <w:b/>
                <w:i/>
                <w:sz w:val="24"/>
                <w:szCs w:val="24"/>
                <w:lang w:eastAsia="en-US"/>
              </w:rPr>
            </w:pPr>
            <w:r w:rsidRPr="00E0079B">
              <w:rPr>
                <w:rFonts w:eastAsia="Calibri"/>
                <w:b/>
                <w:i/>
                <w:sz w:val="24"/>
                <w:szCs w:val="24"/>
                <w:lang w:eastAsia="en-US"/>
              </w:rPr>
              <w:t xml:space="preserve">Разом: </w:t>
            </w:r>
            <w:r w:rsidR="00456078" w:rsidRPr="00E0079B">
              <w:rPr>
                <w:rFonts w:eastAsia="Calibri"/>
                <w:b/>
                <w:i/>
                <w:sz w:val="24"/>
                <w:szCs w:val="24"/>
                <w:lang w:eastAsia="en-US"/>
              </w:rPr>
              <w:t>7</w:t>
            </w:r>
            <w:r w:rsidR="004F31FD">
              <w:rPr>
                <w:rFonts w:eastAsia="Calibri"/>
                <w:b/>
                <w:i/>
                <w:sz w:val="24"/>
                <w:szCs w:val="24"/>
                <w:lang w:eastAsia="en-US"/>
              </w:rPr>
              <w:t>6</w:t>
            </w:r>
            <w:r w:rsidRPr="00E0079B">
              <w:rPr>
                <w:rFonts w:eastAsia="Calibri"/>
                <w:b/>
                <w:i/>
                <w:sz w:val="24"/>
                <w:szCs w:val="24"/>
                <w:lang w:eastAsia="en-US"/>
              </w:rPr>
              <w:t xml:space="preserve"> год.</w:t>
            </w:r>
          </w:p>
        </w:tc>
        <w:tc>
          <w:tcPr>
            <w:tcW w:w="6325" w:type="dxa"/>
            <w:gridSpan w:val="3"/>
            <w:tcBorders>
              <w:top w:val="single" w:sz="4" w:space="0" w:color="auto"/>
              <w:left w:val="single" w:sz="4" w:space="0" w:color="auto"/>
              <w:bottom w:val="single" w:sz="4" w:space="0" w:color="auto"/>
              <w:right w:val="single" w:sz="4" w:space="0" w:color="auto"/>
            </w:tcBorders>
            <w:vAlign w:val="center"/>
            <w:hideMark/>
          </w:tcPr>
          <w:p w14:paraId="08AF5D43" w14:textId="6709AD61" w:rsidR="002A0A7B" w:rsidRPr="00E0079B" w:rsidRDefault="002A0A7B" w:rsidP="002A0A7B">
            <w:pPr>
              <w:spacing w:line="276" w:lineRule="auto"/>
              <w:jc w:val="center"/>
              <w:rPr>
                <w:rFonts w:eastAsia="Calibri"/>
                <w:b/>
                <w:bCs/>
                <w:i/>
                <w:sz w:val="24"/>
                <w:szCs w:val="24"/>
                <w:lang w:eastAsia="en-US"/>
              </w:rPr>
            </w:pPr>
            <w:r w:rsidRPr="00E0079B">
              <w:rPr>
                <w:rFonts w:eastAsia="Calibri"/>
                <w:b/>
                <w:bCs/>
                <w:i/>
                <w:sz w:val="24"/>
                <w:szCs w:val="24"/>
                <w:lang w:eastAsia="en-US"/>
              </w:rPr>
              <w:t xml:space="preserve">Разом: </w:t>
            </w:r>
            <w:r w:rsidR="004F31FD">
              <w:rPr>
                <w:rFonts w:eastAsia="Calibri"/>
                <w:b/>
                <w:bCs/>
                <w:i/>
                <w:sz w:val="24"/>
                <w:szCs w:val="24"/>
                <w:lang w:eastAsia="en-US"/>
              </w:rPr>
              <w:t>3</w:t>
            </w:r>
            <w:r w:rsidRPr="00E0079B">
              <w:rPr>
                <w:rFonts w:eastAsia="Calibri"/>
                <w:b/>
                <w:bCs/>
                <w:i/>
                <w:sz w:val="24"/>
                <w:szCs w:val="24"/>
                <w:lang w:eastAsia="en-US"/>
              </w:rPr>
              <w:t>0 балів</w:t>
            </w:r>
          </w:p>
        </w:tc>
      </w:tr>
    </w:tbl>
    <w:p w14:paraId="38DEEABA" w14:textId="77777777" w:rsidR="00BE112A" w:rsidRPr="00E0079B" w:rsidRDefault="00BE112A" w:rsidP="00533777">
      <w:pPr>
        <w:pStyle w:val="31"/>
        <w:widowControl w:val="0"/>
        <w:spacing w:after="0"/>
        <w:ind w:left="0" w:firstLine="708"/>
        <w:rPr>
          <w:b/>
          <w:bCs/>
          <w:sz w:val="24"/>
          <w:szCs w:val="24"/>
        </w:rPr>
      </w:pPr>
    </w:p>
    <w:p w14:paraId="7052112A" w14:textId="2AE41284" w:rsidR="006947B6" w:rsidRPr="00E0079B" w:rsidRDefault="008C7A06" w:rsidP="008C7A06">
      <w:pPr>
        <w:pStyle w:val="31"/>
        <w:widowControl w:val="0"/>
        <w:tabs>
          <w:tab w:val="left" w:pos="567"/>
        </w:tabs>
        <w:spacing w:after="0"/>
        <w:ind w:left="0"/>
        <w:jc w:val="both"/>
        <w:rPr>
          <w:b/>
          <w:bCs/>
          <w:sz w:val="24"/>
          <w:szCs w:val="24"/>
        </w:rPr>
      </w:pPr>
      <w:r w:rsidRPr="00E0079B">
        <w:rPr>
          <w:b/>
          <w:bCs/>
          <w:sz w:val="24"/>
          <w:szCs w:val="24"/>
        </w:rPr>
        <w:tab/>
      </w:r>
    </w:p>
    <w:p w14:paraId="38121421" w14:textId="77777777" w:rsidR="0019304D" w:rsidRPr="00F660DD" w:rsidRDefault="0019304D" w:rsidP="0019304D">
      <w:pPr>
        <w:keepNext/>
        <w:spacing w:after="240"/>
        <w:jc w:val="center"/>
        <w:outlineLvl w:val="0"/>
        <w:rPr>
          <w:b/>
          <w:bCs/>
          <w:kern w:val="32"/>
          <w:sz w:val="28"/>
          <w:szCs w:val="28"/>
        </w:rPr>
      </w:pPr>
      <w:r w:rsidRPr="00F660DD">
        <w:rPr>
          <w:b/>
          <w:bCs/>
          <w:kern w:val="32"/>
          <w:sz w:val="28"/>
          <w:szCs w:val="28"/>
        </w:rPr>
        <w:t>5. МЕТОДИ НАВЧАННЯ</w:t>
      </w:r>
    </w:p>
    <w:p w14:paraId="289B1453" w14:textId="77777777" w:rsidR="0019304D" w:rsidRPr="00F660DD" w:rsidRDefault="0019304D" w:rsidP="0019304D">
      <w:pPr>
        <w:jc w:val="center"/>
        <w:rPr>
          <w:rFonts w:eastAsia="Calibri"/>
          <w:sz w:val="28"/>
          <w:szCs w:val="28"/>
        </w:rPr>
      </w:pPr>
      <w:r w:rsidRPr="00F660DD">
        <w:rPr>
          <w:rFonts w:eastAsia="Calibri"/>
          <w:b/>
          <w:bCs/>
          <w:sz w:val="28"/>
          <w:szCs w:val="28"/>
        </w:rPr>
        <w:t>5.1. Методи організації та здійснення навчально-пізнавальної діяльності</w:t>
      </w:r>
    </w:p>
    <w:p w14:paraId="606781ED" w14:textId="77777777" w:rsidR="0019304D" w:rsidRPr="00F660DD" w:rsidRDefault="0019304D" w:rsidP="0019304D">
      <w:pPr>
        <w:widowControl w:val="0"/>
        <w:ind w:firstLine="567"/>
        <w:jc w:val="both"/>
        <w:rPr>
          <w:rFonts w:eastAsia="Calibri"/>
          <w:sz w:val="28"/>
          <w:szCs w:val="28"/>
        </w:rPr>
      </w:pPr>
      <w:r w:rsidRPr="00F660DD">
        <w:rPr>
          <w:rFonts w:eastAsia="Calibri"/>
          <w:sz w:val="28"/>
          <w:szCs w:val="28"/>
        </w:rPr>
        <w:t>З метою більш ефективної активізації навчально-пізнавальної діяльності студентів при вивченні навчальної дисципліни «Трудове право» можуть використовуватись: лекції з проблемних питань, робота в малих групах, семінари-дискусії, презентації тощо.</w:t>
      </w:r>
    </w:p>
    <w:p w14:paraId="7DF04FC3" w14:textId="77777777" w:rsidR="0019304D" w:rsidRPr="00F660DD" w:rsidRDefault="0019304D" w:rsidP="0019304D">
      <w:pPr>
        <w:widowControl w:val="0"/>
        <w:ind w:firstLine="567"/>
        <w:jc w:val="both"/>
        <w:rPr>
          <w:rFonts w:eastAsia="Calibri"/>
          <w:sz w:val="28"/>
          <w:szCs w:val="28"/>
        </w:rPr>
      </w:pPr>
      <w:r w:rsidRPr="00F660DD">
        <w:rPr>
          <w:rFonts w:eastAsia="Calibri"/>
          <w:sz w:val="28"/>
          <w:szCs w:val="28"/>
        </w:rPr>
        <w:lastRenderedPageBreak/>
        <w:t>Кожен з видів методики застосовується викладачем на власний розсуд. При цьому, слід враховувати рівень підготовленості групи, кількість студентів, бажання студентів приймати участь в тому чи іншому виді методики активізації процесу навчання, а також особливості конкретної дисципліни.</w:t>
      </w:r>
    </w:p>
    <w:p w14:paraId="0730F6E9" w14:textId="77777777" w:rsidR="0019304D" w:rsidRPr="00F660DD" w:rsidRDefault="0019304D" w:rsidP="0019304D">
      <w:pPr>
        <w:jc w:val="both"/>
        <w:rPr>
          <w:rFonts w:eastAsia="Calibri"/>
          <w:b/>
          <w:bCs/>
          <w:sz w:val="28"/>
          <w:szCs w:val="28"/>
        </w:rPr>
      </w:pPr>
      <w:r w:rsidRPr="00F660DD">
        <w:rPr>
          <w:rFonts w:eastAsia="Calibri"/>
          <w:b/>
          <w:bCs/>
          <w:sz w:val="28"/>
          <w:szCs w:val="28"/>
        </w:rPr>
        <w:t xml:space="preserve"> За джерелом інформації: </w:t>
      </w:r>
    </w:p>
    <w:p w14:paraId="7C7D00EA" w14:textId="77777777" w:rsidR="0019304D" w:rsidRPr="00F660DD" w:rsidRDefault="0019304D" w:rsidP="0019304D">
      <w:pPr>
        <w:widowControl w:val="0"/>
        <w:numPr>
          <w:ilvl w:val="0"/>
          <w:numId w:val="19"/>
        </w:numPr>
        <w:tabs>
          <w:tab w:val="left" w:pos="993"/>
        </w:tabs>
        <w:autoSpaceDE w:val="0"/>
        <w:autoSpaceDN w:val="0"/>
        <w:adjustRightInd w:val="0"/>
        <w:spacing w:line="276" w:lineRule="auto"/>
        <w:contextualSpacing/>
        <w:jc w:val="both"/>
        <w:rPr>
          <w:sz w:val="28"/>
          <w:szCs w:val="28"/>
        </w:rPr>
      </w:pPr>
      <w:r w:rsidRPr="00F660DD">
        <w:rPr>
          <w:bCs/>
          <w:i/>
          <w:sz w:val="28"/>
          <w:szCs w:val="28"/>
        </w:rPr>
        <w:t>словесні:</w:t>
      </w:r>
      <w:r w:rsidRPr="00F660DD">
        <w:rPr>
          <w:b/>
          <w:bCs/>
          <w:sz w:val="28"/>
          <w:szCs w:val="28"/>
        </w:rPr>
        <w:t xml:space="preserve"> </w:t>
      </w:r>
      <w:r w:rsidRPr="00F660DD">
        <w:rPr>
          <w:sz w:val="28"/>
          <w:szCs w:val="28"/>
        </w:rPr>
        <w:t xml:space="preserve">лекція </w:t>
      </w:r>
      <w:r w:rsidRPr="00F660DD">
        <w:rPr>
          <w:bCs/>
          <w:sz w:val="28"/>
          <w:szCs w:val="28"/>
        </w:rPr>
        <w:t xml:space="preserve">(традиційна, </w:t>
      </w:r>
      <w:r w:rsidRPr="00F660DD">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14:paraId="6298FAA8" w14:textId="77777777" w:rsidR="0019304D" w:rsidRPr="00F660DD" w:rsidRDefault="0019304D" w:rsidP="0019304D">
      <w:pPr>
        <w:widowControl w:val="0"/>
        <w:numPr>
          <w:ilvl w:val="0"/>
          <w:numId w:val="19"/>
        </w:numPr>
        <w:tabs>
          <w:tab w:val="left" w:pos="993"/>
        </w:tabs>
        <w:autoSpaceDE w:val="0"/>
        <w:autoSpaceDN w:val="0"/>
        <w:adjustRightInd w:val="0"/>
        <w:spacing w:line="276" w:lineRule="auto"/>
        <w:contextualSpacing/>
        <w:jc w:val="both"/>
        <w:rPr>
          <w:sz w:val="28"/>
          <w:szCs w:val="28"/>
        </w:rPr>
      </w:pPr>
      <w:r w:rsidRPr="00F660DD">
        <w:rPr>
          <w:bCs/>
          <w:i/>
          <w:sz w:val="28"/>
          <w:szCs w:val="28"/>
        </w:rPr>
        <w:t>наочні:</w:t>
      </w:r>
      <w:r w:rsidRPr="00F660DD">
        <w:rPr>
          <w:b/>
          <w:bCs/>
          <w:sz w:val="28"/>
          <w:szCs w:val="28"/>
        </w:rPr>
        <w:t xml:space="preserve"> </w:t>
      </w:r>
      <w:r w:rsidRPr="00F660DD">
        <w:rPr>
          <w:sz w:val="28"/>
          <w:szCs w:val="28"/>
        </w:rPr>
        <w:t xml:space="preserve">спостереження, ілюстрація, демонстрація; </w:t>
      </w:r>
    </w:p>
    <w:p w14:paraId="21D4DD5E" w14:textId="77777777" w:rsidR="0019304D" w:rsidRPr="00F660DD" w:rsidRDefault="0019304D" w:rsidP="0019304D">
      <w:pPr>
        <w:widowControl w:val="0"/>
        <w:numPr>
          <w:ilvl w:val="0"/>
          <w:numId w:val="19"/>
        </w:numPr>
        <w:tabs>
          <w:tab w:val="left" w:pos="993"/>
        </w:tabs>
        <w:autoSpaceDE w:val="0"/>
        <w:autoSpaceDN w:val="0"/>
        <w:adjustRightInd w:val="0"/>
        <w:spacing w:line="276" w:lineRule="auto"/>
        <w:contextualSpacing/>
        <w:jc w:val="both"/>
        <w:rPr>
          <w:bCs/>
          <w:sz w:val="28"/>
          <w:szCs w:val="28"/>
        </w:rPr>
      </w:pPr>
      <w:r w:rsidRPr="00F660DD">
        <w:rPr>
          <w:bCs/>
          <w:i/>
          <w:sz w:val="28"/>
          <w:szCs w:val="28"/>
        </w:rPr>
        <w:t>практичні</w:t>
      </w:r>
      <w:r w:rsidRPr="00F660DD">
        <w:rPr>
          <w:i/>
          <w:sz w:val="28"/>
          <w:szCs w:val="28"/>
        </w:rPr>
        <w:t>:</w:t>
      </w:r>
      <w:r w:rsidRPr="00F660DD">
        <w:rPr>
          <w:sz w:val="28"/>
          <w:szCs w:val="28"/>
        </w:rPr>
        <w:t xml:space="preserve"> </w:t>
      </w:r>
      <w:r w:rsidRPr="00F660DD">
        <w:rPr>
          <w:bCs/>
          <w:sz w:val="28"/>
          <w:szCs w:val="28"/>
        </w:rPr>
        <w:t>вправи.</w:t>
      </w:r>
    </w:p>
    <w:p w14:paraId="7E3D2CEC" w14:textId="77777777" w:rsidR="0019304D" w:rsidRPr="00F660DD" w:rsidRDefault="0019304D" w:rsidP="0019304D">
      <w:pPr>
        <w:widowControl w:val="0"/>
        <w:ind w:firstLine="567"/>
        <w:jc w:val="both"/>
        <w:rPr>
          <w:rFonts w:eastAsia="Calibri"/>
          <w:sz w:val="28"/>
          <w:szCs w:val="28"/>
        </w:rPr>
      </w:pPr>
      <w:r w:rsidRPr="00F660DD">
        <w:rPr>
          <w:rFonts w:eastAsia="Calibri"/>
          <w:sz w:val="28"/>
          <w:szCs w:val="28"/>
        </w:rPr>
        <w:t>Наприклад, лекції з проблемних питань покли</w:t>
      </w:r>
      <w:r w:rsidRPr="00F660DD">
        <w:rPr>
          <w:rFonts w:eastAsia="Calibri"/>
          <w:sz w:val="28"/>
          <w:szCs w:val="28"/>
        </w:rPr>
        <w:lastRenderedPageBreak/>
        <w:t xml:space="preserve">кані сприяти розвитку логічного мислення студентів і характеризуються тим, що коло питань теми може обмежуватися двома – 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w:t>
      </w:r>
      <w:proofErr w:type="spellStart"/>
      <w:r w:rsidRPr="00F660DD">
        <w:rPr>
          <w:rFonts w:eastAsia="Calibri"/>
          <w:sz w:val="28"/>
          <w:szCs w:val="28"/>
        </w:rPr>
        <w:t>роздачею</w:t>
      </w:r>
      <w:proofErr w:type="spellEnd"/>
      <w:r w:rsidRPr="00F660DD">
        <w:rPr>
          <w:rFonts w:eastAsia="Calibri"/>
          <w:sz w:val="28"/>
          <w:szCs w:val="28"/>
        </w:rPr>
        <w:t xml:space="preserve"> під час лекцій друкованого матеріалу та виділенням головних висновків з питань, що розглядаються. При читанні лекцій можуть даватись питання для самостійного їх осмислення.</w:t>
      </w:r>
    </w:p>
    <w:p w14:paraId="0BF14868" w14:textId="77777777" w:rsidR="0019304D" w:rsidRPr="00F660DD" w:rsidRDefault="0019304D" w:rsidP="0019304D">
      <w:pPr>
        <w:widowControl w:val="0"/>
        <w:tabs>
          <w:tab w:val="left" w:pos="993"/>
        </w:tabs>
        <w:autoSpaceDE w:val="0"/>
        <w:autoSpaceDN w:val="0"/>
        <w:adjustRightInd w:val="0"/>
        <w:ind w:left="567"/>
        <w:contextualSpacing/>
        <w:jc w:val="both"/>
        <w:rPr>
          <w:bCs/>
          <w:sz w:val="28"/>
          <w:szCs w:val="28"/>
        </w:rPr>
      </w:pPr>
    </w:p>
    <w:p w14:paraId="42737C32" w14:textId="77777777" w:rsidR="0019304D" w:rsidRPr="00F660DD" w:rsidRDefault="0019304D" w:rsidP="0019304D">
      <w:pPr>
        <w:tabs>
          <w:tab w:val="left" w:pos="284"/>
        </w:tabs>
        <w:jc w:val="both"/>
        <w:rPr>
          <w:rFonts w:eastAsia="Calibri"/>
          <w:bCs/>
          <w:sz w:val="28"/>
          <w:szCs w:val="28"/>
        </w:rPr>
      </w:pPr>
      <w:r w:rsidRPr="00F660DD">
        <w:rPr>
          <w:rFonts w:eastAsia="Calibri"/>
          <w:b/>
          <w:bCs/>
          <w:sz w:val="28"/>
          <w:szCs w:val="28"/>
        </w:rPr>
        <w:t xml:space="preserve">2. За логікою передачі і сприйняття навчальної інформації: </w:t>
      </w:r>
      <w:r w:rsidRPr="00F660DD">
        <w:rPr>
          <w:rFonts w:eastAsia="Calibri"/>
          <w:bCs/>
          <w:sz w:val="28"/>
          <w:szCs w:val="28"/>
        </w:rPr>
        <w:t>індуктивні, дедуктивні, аналітичні, синтетичні.</w:t>
      </w:r>
    </w:p>
    <w:p w14:paraId="63706FC4" w14:textId="77777777" w:rsidR="0019304D" w:rsidRPr="00F660DD" w:rsidRDefault="0019304D" w:rsidP="0019304D">
      <w:pPr>
        <w:widowControl w:val="0"/>
        <w:ind w:firstLine="567"/>
        <w:jc w:val="both"/>
        <w:rPr>
          <w:rFonts w:eastAsia="Calibri"/>
          <w:sz w:val="28"/>
          <w:szCs w:val="28"/>
        </w:rPr>
      </w:pPr>
      <w:r w:rsidRPr="00F660DD">
        <w:rPr>
          <w:rFonts w:eastAsia="Calibri"/>
          <w:sz w:val="28"/>
          <w:szCs w:val="28"/>
        </w:rPr>
        <w:t>Наприклад, робота в малих групах проводиться з метою активізації навчання при проведенні семінарських і практичних занять. Це так звані групи психологічного комфорту, де кожен учасник відіг</w:t>
      </w:r>
      <w:r w:rsidRPr="00F660DD">
        <w:rPr>
          <w:rFonts w:eastAsia="Calibri"/>
          <w:sz w:val="28"/>
          <w:szCs w:val="28"/>
        </w:rPr>
        <w:lastRenderedPageBreak/>
        <w:t>рає особливу роль і певними своїми індивідуальними якостями та знаннями доповнює інших. Використання цієї технології дає змогу структурувати практично-семінарські заняття за формою і змістом, створює можливість для участі кожного студента в роботі за метою заняття, забезпечує формування особистісних якостей та досвіду спілкування. Така форма навчання використовується також з метою більш ґрунтовного засвоєння матеріалу, загострення уваги на особливо важливих аспектах, що містять в собі винесені на розгляд проблемні питання.</w:t>
      </w:r>
    </w:p>
    <w:p w14:paraId="6B7C97BB" w14:textId="77777777" w:rsidR="0019304D" w:rsidRPr="00F660DD" w:rsidRDefault="0019304D" w:rsidP="0019304D">
      <w:pPr>
        <w:jc w:val="both"/>
        <w:rPr>
          <w:rFonts w:eastAsia="Calibri"/>
          <w:bCs/>
          <w:sz w:val="28"/>
          <w:szCs w:val="28"/>
        </w:rPr>
      </w:pPr>
      <w:r w:rsidRPr="00F660DD">
        <w:rPr>
          <w:rFonts w:eastAsia="Calibri"/>
          <w:b/>
          <w:bCs/>
          <w:sz w:val="28"/>
          <w:szCs w:val="28"/>
        </w:rPr>
        <w:t xml:space="preserve">3. За ступенем самостійності мислення: </w:t>
      </w:r>
      <w:r w:rsidRPr="00F660DD">
        <w:rPr>
          <w:rFonts w:eastAsia="Calibri"/>
          <w:bCs/>
          <w:sz w:val="28"/>
          <w:szCs w:val="28"/>
        </w:rPr>
        <w:t>репродуктивні, пошукові, дослідницькі.</w:t>
      </w:r>
    </w:p>
    <w:p w14:paraId="25D5BF7F" w14:textId="77777777" w:rsidR="0019304D" w:rsidRPr="00F660DD" w:rsidRDefault="0019304D" w:rsidP="0019304D">
      <w:pPr>
        <w:jc w:val="both"/>
        <w:rPr>
          <w:rFonts w:eastAsia="Calibri"/>
          <w:bCs/>
          <w:sz w:val="28"/>
          <w:szCs w:val="28"/>
        </w:rPr>
      </w:pPr>
      <w:r w:rsidRPr="00F660DD">
        <w:rPr>
          <w:rFonts w:eastAsia="Calibri"/>
          <w:b/>
          <w:bCs/>
          <w:sz w:val="28"/>
          <w:szCs w:val="28"/>
        </w:rPr>
        <w:t>4. За ступенем керування навчальною діяльністю</w:t>
      </w:r>
      <w:r w:rsidRPr="00F660DD">
        <w:rPr>
          <w:rFonts w:eastAsia="Calibri"/>
          <w:b/>
          <w:bCs/>
          <w:i/>
          <w:sz w:val="28"/>
          <w:szCs w:val="28"/>
        </w:rPr>
        <w:t>:</w:t>
      </w:r>
      <w:r w:rsidRPr="00F660DD">
        <w:rPr>
          <w:rFonts w:eastAsia="Calibri"/>
          <w:b/>
          <w:bCs/>
          <w:sz w:val="28"/>
          <w:szCs w:val="28"/>
        </w:rPr>
        <w:t xml:space="preserve"> </w:t>
      </w:r>
      <w:r w:rsidRPr="00F660DD">
        <w:rPr>
          <w:rFonts w:eastAsia="Calibri"/>
          <w:bCs/>
          <w:sz w:val="28"/>
          <w:szCs w:val="28"/>
        </w:rPr>
        <w:t>під керівництвом викладача; самостійна робота студентів із книгою; виконання індивідуальних навчальних проектів, презентацій.</w:t>
      </w:r>
    </w:p>
    <w:p w14:paraId="1420279B" w14:textId="77777777" w:rsidR="0019304D" w:rsidRPr="00F660DD" w:rsidRDefault="0019304D" w:rsidP="0019304D">
      <w:pPr>
        <w:widowControl w:val="0"/>
        <w:ind w:firstLine="567"/>
        <w:jc w:val="both"/>
        <w:rPr>
          <w:rFonts w:eastAsia="Calibri"/>
          <w:sz w:val="28"/>
          <w:szCs w:val="28"/>
        </w:rPr>
      </w:pPr>
      <w:r w:rsidRPr="00F660DD">
        <w:rPr>
          <w:rFonts w:eastAsia="Calibri"/>
          <w:sz w:val="28"/>
          <w:szCs w:val="28"/>
        </w:rPr>
        <w:lastRenderedPageBreak/>
        <w:t>Наприклад, 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w:t>
      </w:r>
    </w:p>
    <w:p w14:paraId="309C2F30" w14:textId="77777777" w:rsidR="0019304D" w:rsidRPr="00F660DD" w:rsidRDefault="0019304D" w:rsidP="0019304D">
      <w:pPr>
        <w:spacing w:line="360" w:lineRule="auto"/>
        <w:jc w:val="both"/>
        <w:rPr>
          <w:rFonts w:ascii="Calibri" w:eastAsia="Calibri" w:hAnsi="Calibri" w:cs="Calibri"/>
          <w:caps/>
          <w:sz w:val="28"/>
          <w:szCs w:val="28"/>
        </w:rPr>
      </w:pPr>
    </w:p>
    <w:p w14:paraId="72CB2205" w14:textId="77777777" w:rsidR="0019304D" w:rsidRPr="00F660DD" w:rsidRDefault="0019304D" w:rsidP="0019304D">
      <w:pPr>
        <w:jc w:val="center"/>
        <w:rPr>
          <w:rFonts w:eastAsia="Calibri"/>
          <w:b/>
          <w:bCs/>
          <w:sz w:val="28"/>
          <w:szCs w:val="28"/>
        </w:rPr>
      </w:pPr>
      <w:r w:rsidRPr="00F660DD">
        <w:rPr>
          <w:rFonts w:eastAsia="Calibri"/>
          <w:b/>
          <w:bCs/>
          <w:sz w:val="28"/>
          <w:szCs w:val="28"/>
        </w:rPr>
        <w:t>5.2. Методи стимулювання інтересу до навчання і мотивації навчально-пізнавальної діяльності:</w:t>
      </w:r>
    </w:p>
    <w:p w14:paraId="75E514FF" w14:textId="77777777" w:rsidR="0019304D" w:rsidRPr="00F660DD" w:rsidRDefault="0019304D" w:rsidP="0019304D">
      <w:pPr>
        <w:ind w:firstLine="567"/>
        <w:jc w:val="both"/>
        <w:rPr>
          <w:rFonts w:eastAsia="Calibri"/>
          <w:bCs/>
          <w:sz w:val="28"/>
          <w:szCs w:val="28"/>
        </w:rPr>
      </w:pPr>
      <w:r w:rsidRPr="00F660DD">
        <w:rPr>
          <w:rFonts w:eastAsia="Calibri"/>
          <w:b/>
          <w:bCs/>
          <w:sz w:val="28"/>
          <w:szCs w:val="28"/>
        </w:rPr>
        <w:t>Методи стимулювання інтересу до навчання:</w:t>
      </w:r>
      <w:r w:rsidRPr="00F660DD">
        <w:rPr>
          <w:rFonts w:eastAsia="Calibri"/>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14:paraId="70636C27" w14:textId="77777777" w:rsidR="0019304D" w:rsidRPr="00F660DD" w:rsidRDefault="0019304D" w:rsidP="0019304D">
      <w:pPr>
        <w:ind w:firstLine="567"/>
        <w:jc w:val="both"/>
        <w:rPr>
          <w:rFonts w:eastAsia="Calibri"/>
          <w:bCs/>
          <w:sz w:val="28"/>
          <w:szCs w:val="28"/>
        </w:rPr>
      </w:pPr>
      <w:r w:rsidRPr="00F660DD">
        <w:rPr>
          <w:rFonts w:eastAsia="Calibri"/>
          <w:sz w:val="28"/>
          <w:szCs w:val="28"/>
        </w:rPr>
        <w:lastRenderedPageBreak/>
        <w:t>Наприклад, 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«чути їх», навчитись оцінювати пропозиції інших людей, критично підходити до власних поглядів.</w:t>
      </w:r>
    </w:p>
    <w:p w14:paraId="3138F534" w14:textId="77777777" w:rsidR="0019304D" w:rsidRPr="00F660DD" w:rsidRDefault="0019304D" w:rsidP="0019304D">
      <w:pPr>
        <w:jc w:val="center"/>
        <w:rPr>
          <w:rFonts w:eastAsia="Calibri"/>
          <w:b/>
          <w:bCs/>
          <w:sz w:val="28"/>
          <w:szCs w:val="28"/>
        </w:rPr>
      </w:pPr>
      <w:r w:rsidRPr="00F660DD">
        <w:rPr>
          <w:rFonts w:eastAsia="Calibri"/>
          <w:b/>
          <w:bCs/>
          <w:sz w:val="28"/>
          <w:szCs w:val="28"/>
        </w:rPr>
        <w:t>5.3. Інклюзивні методи навчання</w:t>
      </w:r>
    </w:p>
    <w:p w14:paraId="7123880E" w14:textId="77777777" w:rsidR="0019304D" w:rsidRPr="00F660DD" w:rsidRDefault="0019304D" w:rsidP="0019304D">
      <w:pPr>
        <w:numPr>
          <w:ilvl w:val="0"/>
          <w:numId w:val="20"/>
        </w:numPr>
        <w:contextualSpacing/>
        <w:jc w:val="both"/>
        <w:rPr>
          <w:rFonts w:eastAsia="Calibri"/>
          <w:sz w:val="28"/>
          <w:szCs w:val="28"/>
        </w:rPr>
      </w:pPr>
      <w:r w:rsidRPr="00F660DD">
        <w:rPr>
          <w:rFonts w:eastAsia="Calibri"/>
          <w:sz w:val="28"/>
          <w:szCs w:val="28"/>
        </w:rPr>
        <w:t>Методи формування свідомості: бесіда, диспут, лекція, приклад, пояснення, переконання.</w:t>
      </w:r>
    </w:p>
    <w:p w14:paraId="7B277BD1" w14:textId="77777777" w:rsidR="0019304D" w:rsidRPr="00F660DD" w:rsidRDefault="0019304D" w:rsidP="0019304D">
      <w:pPr>
        <w:numPr>
          <w:ilvl w:val="0"/>
          <w:numId w:val="20"/>
        </w:numPr>
        <w:contextualSpacing/>
        <w:jc w:val="both"/>
        <w:rPr>
          <w:rFonts w:eastAsia="Calibri"/>
          <w:sz w:val="28"/>
          <w:szCs w:val="28"/>
        </w:rPr>
      </w:pPr>
      <w:r w:rsidRPr="00F660DD">
        <w:rPr>
          <w:rFonts w:eastAsia="Calibri"/>
          <w:sz w:val="28"/>
          <w:szCs w:val="28"/>
        </w:rPr>
        <w:t>Метод організації діяльності та формування суспільної поведінки особистості: вправи, привчання, виховні ситуації, приклад.</w:t>
      </w:r>
    </w:p>
    <w:p w14:paraId="34C5EF25" w14:textId="77777777" w:rsidR="0019304D" w:rsidRPr="00F660DD" w:rsidRDefault="0019304D" w:rsidP="0019304D">
      <w:pPr>
        <w:numPr>
          <w:ilvl w:val="0"/>
          <w:numId w:val="20"/>
        </w:numPr>
        <w:contextualSpacing/>
        <w:jc w:val="both"/>
        <w:rPr>
          <w:rFonts w:eastAsia="Calibri"/>
          <w:sz w:val="28"/>
          <w:szCs w:val="28"/>
        </w:rPr>
      </w:pPr>
      <w:r w:rsidRPr="00F660DD">
        <w:rPr>
          <w:rFonts w:eastAsia="Calibri"/>
          <w:sz w:val="28"/>
          <w:szCs w:val="28"/>
        </w:rPr>
        <w:t xml:space="preserve">Методи мотивації та стимулювання: вимога, громадська думка. Вважаємо, що неприпустимо </w:t>
      </w:r>
      <w:r w:rsidRPr="00F660DD">
        <w:rPr>
          <w:rFonts w:eastAsia="Calibri"/>
          <w:sz w:val="28"/>
          <w:szCs w:val="28"/>
        </w:rPr>
        <w:lastRenderedPageBreak/>
        <w:t>застосовувати в інклюзивному вихованні методи емоційного стимулювання – змагання, заохочення, переконання.</w:t>
      </w:r>
    </w:p>
    <w:p w14:paraId="28743FC6" w14:textId="77777777" w:rsidR="0019304D" w:rsidRPr="00F660DD" w:rsidRDefault="0019304D" w:rsidP="0019304D">
      <w:pPr>
        <w:numPr>
          <w:ilvl w:val="0"/>
          <w:numId w:val="21"/>
        </w:numPr>
        <w:contextualSpacing/>
        <w:jc w:val="both"/>
        <w:rPr>
          <w:rFonts w:eastAsia="Calibri"/>
          <w:sz w:val="28"/>
          <w:szCs w:val="28"/>
        </w:rPr>
      </w:pPr>
      <w:r w:rsidRPr="00F660DD">
        <w:rPr>
          <w:rFonts w:eastAsia="Calibri"/>
          <w:sz w:val="28"/>
          <w:szCs w:val="28"/>
        </w:rPr>
        <w:t>Метод самовиховання: самопізнання, самооцінювання, саморегуляція.</w:t>
      </w:r>
    </w:p>
    <w:p w14:paraId="0EBF66E6" w14:textId="77777777" w:rsidR="0019304D" w:rsidRPr="00F660DD" w:rsidRDefault="0019304D" w:rsidP="0019304D">
      <w:pPr>
        <w:numPr>
          <w:ilvl w:val="0"/>
          <w:numId w:val="21"/>
        </w:numPr>
        <w:contextualSpacing/>
        <w:jc w:val="both"/>
        <w:rPr>
          <w:rFonts w:eastAsia="Calibri"/>
          <w:sz w:val="28"/>
          <w:szCs w:val="28"/>
        </w:rPr>
      </w:pPr>
      <w:r w:rsidRPr="00F660DD">
        <w:rPr>
          <w:rFonts w:eastAsia="Calibri"/>
          <w:sz w:val="28"/>
          <w:szCs w:val="28"/>
        </w:rPr>
        <w:t>Методи соціально-психологічної допомоги: психологічне консультування, аутотренінг, стимуляційні ігри.</w:t>
      </w:r>
    </w:p>
    <w:p w14:paraId="5FDB4278" w14:textId="77777777" w:rsidR="0019304D" w:rsidRPr="00F660DD" w:rsidRDefault="0019304D" w:rsidP="0019304D">
      <w:pPr>
        <w:numPr>
          <w:ilvl w:val="0"/>
          <w:numId w:val="21"/>
        </w:numPr>
        <w:contextualSpacing/>
        <w:jc w:val="both"/>
        <w:rPr>
          <w:rFonts w:eastAsia="Calibri"/>
          <w:sz w:val="28"/>
          <w:szCs w:val="28"/>
        </w:rPr>
      </w:pPr>
      <w:r w:rsidRPr="00F660DD">
        <w:rPr>
          <w:rFonts w:eastAsia="Calibri"/>
          <w:sz w:val="28"/>
          <w:szCs w:val="28"/>
        </w:rPr>
        <w:t>Спеціальні методи: патронат, супровід, тренінг, медіація.</w:t>
      </w:r>
    </w:p>
    <w:p w14:paraId="7991E948" w14:textId="77777777" w:rsidR="0019304D" w:rsidRPr="00F660DD" w:rsidRDefault="0019304D" w:rsidP="0019304D">
      <w:pPr>
        <w:numPr>
          <w:ilvl w:val="0"/>
          <w:numId w:val="21"/>
        </w:numPr>
        <w:contextualSpacing/>
        <w:jc w:val="both"/>
        <w:rPr>
          <w:rFonts w:eastAsia="Calibri"/>
          <w:sz w:val="28"/>
          <w:szCs w:val="28"/>
        </w:rPr>
      </w:pPr>
      <w:r w:rsidRPr="00F660DD">
        <w:rPr>
          <w:rFonts w:eastAsia="Calibri"/>
          <w:sz w:val="28"/>
          <w:szCs w:val="28"/>
        </w:rPr>
        <w:t>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14:paraId="6DAF5A60" w14:textId="77777777" w:rsidR="0019304D" w:rsidRPr="00F660DD" w:rsidRDefault="0019304D" w:rsidP="0019304D">
      <w:pPr>
        <w:ind w:left="720"/>
        <w:contextualSpacing/>
        <w:jc w:val="both"/>
        <w:rPr>
          <w:rFonts w:eastAsia="Calibri"/>
          <w:sz w:val="28"/>
          <w:szCs w:val="28"/>
        </w:rPr>
      </w:pPr>
    </w:p>
    <w:p w14:paraId="243C8CFA" w14:textId="77777777" w:rsidR="00D9489C" w:rsidRPr="00F660DD" w:rsidRDefault="00D9489C" w:rsidP="00D9489C">
      <w:pPr>
        <w:pStyle w:val="1"/>
        <w:jc w:val="center"/>
        <w:rPr>
          <w:b/>
          <w:bCs/>
          <w:szCs w:val="28"/>
        </w:rPr>
      </w:pPr>
      <w:r w:rsidRPr="001E2E8D">
        <w:rPr>
          <w:szCs w:val="28"/>
        </w:rPr>
        <w:t>6</w:t>
      </w:r>
      <w:r w:rsidRPr="00F660DD">
        <w:rPr>
          <w:b/>
          <w:bCs/>
          <w:szCs w:val="28"/>
        </w:rPr>
        <w:t>. СИСТЕМА ОЦІНЮВАННЯ НАВЧАЛЬНИХ ДОСЯГНЕНЬ ЗДОБУВАЧІВ ВИЩОЇ ОСВІТИ</w:t>
      </w:r>
    </w:p>
    <w:p w14:paraId="41F92A1D" w14:textId="77777777" w:rsidR="00D9489C" w:rsidRPr="00F660DD" w:rsidRDefault="00D9489C" w:rsidP="00D9489C">
      <w:pPr>
        <w:rPr>
          <w:b/>
          <w:bCs/>
        </w:rPr>
      </w:pPr>
    </w:p>
    <w:p w14:paraId="0ED16577" w14:textId="77777777" w:rsidR="00D9489C" w:rsidRPr="001E2E8D" w:rsidRDefault="00D9489C" w:rsidP="00D9489C">
      <w:pPr>
        <w:ind w:firstLine="720"/>
        <w:rPr>
          <w:sz w:val="28"/>
          <w:szCs w:val="28"/>
        </w:rPr>
      </w:pPr>
      <w:r w:rsidRPr="001E2E8D">
        <w:rPr>
          <w:sz w:val="28"/>
          <w:szCs w:val="28"/>
        </w:rPr>
        <w:t>Навчальна дисципліна оцінюється за</w:t>
      </w:r>
      <w:r>
        <w:rPr>
          <w:sz w:val="28"/>
          <w:szCs w:val="28"/>
        </w:rPr>
        <w:t xml:space="preserve"> модульно-рейтинговою системою.</w:t>
      </w:r>
    </w:p>
    <w:p w14:paraId="122E5249" w14:textId="5F90341E" w:rsidR="00D9489C" w:rsidRPr="001E2E8D" w:rsidRDefault="00D9489C" w:rsidP="00D9489C">
      <w:pPr>
        <w:ind w:firstLine="709"/>
        <w:jc w:val="both"/>
        <w:rPr>
          <w:sz w:val="28"/>
          <w:szCs w:val="28"/>
        </w:rPr>
      </w:pPr>
      <w:r w:rsidRPr="001E2E8D">
        <w:rPr>
          <w:sz w:val="28"/>
          <w:szCs w:val="28"/>
        </w:rPr>
        <w:t>Результати навчальної діяльності студентів</w:t>
      </w:r>
      <w:bookmarkStart w:id="22" w:name="_Hlk121082108"/>
      <w:r w:rsidR="00F660DD">
        <w:rPr>
          <w:sz w:val="28"/>
          <w:szCs w:val="28"/>
        </w:rPr>
        <w:t>/аспірантів</w:t>
      </w:r>
      <w:r w:rsidRPr="001E2E8D">
        <w:rPr>
          <w:sz w:val="28"/>
          <w:szCs w:val="28"/>
        </w:rPr>
        <w:t xml:space="preserve"> </w:t>
      </w:r>
      <w:bookmarkEnd w:id="22"/>
      <w:r w:rsidRPr="001E2E8D">
        <w:rPr>
          <w:sz w:val="28"/>
          <w:szCs w:val="28"/>
        </w:rPr>
        <w:t>оцінюються за 100 бальною шкалою в кожному семестрі окремо.</w:t>
      </w:r>
    </w:p>
    <w:p w14:paraId="16177C02" w14:textId="77777777" w:rsidR="00D9489C" w:rsidRPr="001E2E8D" w:rsidRDefault="00D9489C" w:rsidP="00D9489C">
      <w:pPr>
        <w:ind w:firstLine="720"/>
        <w:jc w:val="both"/>
        <w:rPr>
          <w:sz w:val="28"/>
          <w:szCs w:val="28"/>
        </w:rPr>
      </w:pPr>
      <w:r w:rsidRPr="001E2E8D">
        <w:rPr>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1DFD2921" w14:textId="77777777" w:rsidR="00D9489C" w:rsidRPr="001E2E8D" w:rsidRDefault="00D9489C" w:rsidP="00D9489C">
      <w:pPr>
        <w:ind w:firstLine="720"/>
        <w:jc w:val="both"/>
        <w:rPr>
          <w:sz w:val="28"/>
          <w:szCs w:val="28"/>
        </w:rPr>
      </w:pPr>
      <w:r w:rsidRPr="001E2E8D">
        <w:rPr>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14:paraId="141F86A5" w14:textId="434CA595" w:rsidR="00D9489C" w:rsidRPr="001E2E8D" w:rsidRDefault="00D9489C" w:rsidP="00D9489C">
      <w:pPr>
        <w:ind w:firstLine="709"/>
        <w:jc w:val="both"/>
        <w:rPr>
          <w:sz w:val="28"/>
          <w:szCs w:val="28"/>
        </w:rPr>
      </w:pPr>
      <w:r w:rsidRPr="001E2E8D">
        <w:rPr>
          <w:sz w:val="28"/>
          <w:szCs w:val="28"/>
        </w:rPr>
        <w:t>Семестровий (підсумковий) контроль: виставлення семестрової оцінки студентам</w:t>
      </w:r>
      <w:r w:rsidR="00F660DD">
        <w:rPr>
          <w:sz w:val="28"/>
          <w:szCs w:val="28"/>
        </w:rPr>
        <w:t>/аспірантам</w:t>
      </w:r>
      <w:r w:rsidRPr="001E2E8D">
        <w:rPr>
          <w:sz w:val="28"/>
          <w:szCs w:val="28"/>
        </w:rPr>
        <w:t xml:space="preserve">, </w:t>
      </w:r>
      <w:r w:rsidRPr="001E2E8D">
        <w:rPr>
          <w:sz w:val="28"/>
          <w:szCs w:val="28"/>
        </w:rPr>
        <w:lastRenderedPageBreak/>
        <w:t>які опрацювали теоретичні теми, практично засвоїли їх і мають позитивні результати, набрали необхідну кількість балів.</w:t>
      </w:r>
    </w:p>
    <w:p w14:paraId="187D2F80" w14:textId="38FED23F" w:rsidR="00D9489C" w:rsidRPr="001E2E8D" w:rsidRDefault="00D9489C" w:rsidP="00D9489C">
      <w:pPr>
        <w:ind w:firstLine="709"/>
        <w:jc w:val="both"/>
        <w:rPr>
          <w:sz w:val="28"/>
          <w:szCs w:val="28"/>
        </w:rPr>
      </w:pPr>
      <w:r w:rsidRPr="001E2E8D">
        <w:rPr>
          <w:sz w:val="28"/>
          <w:szCs w:val="28"/>
        </w:rPr>
        <w:t>Загальні критерії оцінювання успішності студентів</w:t>
      </w:r>
      <w:r w:rsidR="00F660DD">
        <w:rPr>
          <w:sz w:val="28"/>
          <w:szCs w:val="28"/>
        </w:rPr>
        <w:t>/аспірантів</w:t>
      </w:r>
      <w:r w:rsidRPr="001E2E8D">
        <w:rPr>
          <w:sz w:val="28"/>
          <w:szCs w:val="28"/>
        </w:rPr>
        <w:t>, які отримали за 4-бальною шкалою оцінки «відмінно», «добре», «задовільно», «незадовільно», подано в таблиці нижче.</w:t>
      </w:r>
    </w:p>
    <w:p w14:paraId="159406E3" w14:textId="22D498A0" w:rsidR="00D9489C" w:rsidRPr="001E2E8D" w:rsidRDefault="00D9489C" w:rsidP="00D9489C">
      <w:pPr>
        <w:ind w:firstLine="709"/>
        <w:jc w:val="both"/>
        <w:rPr>
          <w:sz w:val="28"/>
          <w:szCs w:val="28"/>
        </w:rPr>
      </w:pPr>
      <w:r w:rsidRPr="001E2E8D">
        <w:rPr>
          <w:sz w:val="28"/>
          <w:szCs w:val="28"/>
        </w:rPr>
        <w:t>Кожний модуль включає бали за поточну роботу на семінарських, практичних, лабораторних заняттях, виконання самостійної роботи, індивідуальну роботу, модульну контрольну роботу.</w:t>
      </w:r>
    </w:p>
    <w:p w14:paraId="6AD8ED95" w14:textId="77777777" w:rsidR="00D9489C" w:rsidRPr="001E2E8D" w:rsidRDefault="00D9489C" w:rsidP="00D9489C">
      <w:pPr>
        <w:ind w:firstLine="709"/>
        <w:jc w:val="both"/>
        <w:rPr>
          <w:sz w:val="28"/>
          <w:szCs w:val="28"/>
        </w:rPr>
      </w:pPr>
      <w:r w:rsidRPr="001E2E8D">
        <w:rPr>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14:paraId="1F1F5309" w14:textId="4845B671" w:rsidR="00D9489C" w:rsidRPr="001E2E8D" w:rsidRDefault="00D9489C" w:rsidP="00D9489C">
      <w:pPr>
        <w:ind w:firstLine="709"/>
        <w:jc w:val="both"/>
        <w:rPr>
          <w:sz w:val="28"/>
          <w:szCs w:val="28"/>
        </w:rPr>
      </w:pPr>
      <w:r w:rsidRPr="001E2E8D">
        <w:rPr>
          <w:sz w:val="28"/>
          <w:szCs w:val="28"/>
        </w:rPr>
        <w:t>Реферативні дослідження та есе, які виконує студент</w:t>
      </w:r>
      <w:r w:rsidR="00F660DD">
        <w:rPr>
          <w:sz w:val="28"/>
          <w:szCs w:val="28"/>
        </w:rPr>
        <w:t>/аспірант</w:t>
      </w:r>
      <w:r w:rsidRPr="001E2E8D">
        <w:rPr>
          <w:sz w:val="28"/>
          <w:szCs w:val="28"/>
        </w:rPr>
        <w:t xml:space="preserve"> за визначеною тематикою, обговорюються та захищаються на семінарських заняттях. </w:t>
      </w:r>
    </w:p>
    <w:p w14:paraId="0FC134F3" w14:textId="1153BDC8" w:rsidR="00D9489C" w:rsidRPr="001E2E8D" w:rsidRDefault="00D9489C" w:rsidP="00D9489C">
      <w:pPr>
        <w:ind w:firstLine="709"/>
        <w:jc w:val="both"/>
        <w:rPr>
          <w:sz w:val="28"/>
          <w:szCs w:val="28"/>
        </w:rPr>
      </w:pPr>
      <w:r w:rsidRPr="001E2E8D">
        <w:rPr>
          <w:sz w:val="28"/>
          <w:szCs w:val="28"/>
        </w:rPr>
        <w:lastRenderedPageBreak/>
        <w:t>Модульний контроль знань студентів</w:t>
      </w:r>
      <w:r w:rsidR="00F660DD">
        <w:rPr>
          <w:sz w:val="28"/>
          <w:szCs w:val="28"/>
        </w:rPr>
        <w:t>/аспірантів</w:t>
      </w:r>
      <w:r w:rsidRPr="001E2E8D">
        <w:rPr>
          <w:sz w:val="28"/>
          <w:szCs w:val="28"/>
        </w:rPr>
        <w:t xml:space="preserve"> здійснюється після завершення вивчення навчального матеріалу модуля.</w:t>
      </w:r>
    </w:p>
    <w:p w14:paraId="0218F5FE" w14:textId="77777777" w:rsidR="00D9489C" w:rsidRPr="001E2E8D" w:rsidRDefault="00D9489C" w:rsidP="00D9489C">
      <w:pPr>
        <w:ind w:firstLine="709"/>
        <w:jc w:val="both"/>
        <w:rPr>
          <w:sz w:val="28"/>
          <w:szCs w:val="28"/>
        </w:rPr>
      </w:pPr>
      <w:r w:rsidRPr="001E2E8D">
        <w:rPr>
          <w:sz w:val="28"/>
          <w:szCs w:val="28"/>
        </w:rPr>
        <w:t>Засобами оцінювання та методами демонстрування результатів навчання можуть бути:</w:t>
      </w:r>
    </w:p>
    <w:p w14:paraId="12A1CF18" w14:textId="77777777" w:rsidR="00D9489C" w:rsidRPr="001E2E8D" w:rsidRDefault="00D9489C" w:rsidP="00D9489C">
      <w:pPr>
        <w:ind w:firstLine="709"/>
        <w:jc w:val="both"/>
        <w:rPr>
          <w:sz w:val="28"/>
          <w:szCs w:val="28"/>
        </w:rPr>
      </w:pPr>
      <w:r w:rsidRPr="001E2E8D">
        <w:rPr>
          <w:sz w:val="28"/>
          <w:szCs w:val="28"/>
        </w:rPr>
        <w:t>- екзамени;</w:t>
      </w:r>
    </w:p>
    <w:p w14:paraId="64927993" w14:textId="77777777" w:rsidR="00D9489C" w:rsidRPr="001E2E8D" w:rsidRDefault="00D9489C" w:rsidP="00D9489C">
      <w:pPr>
        <w:ind w:firstLine="709"/>
        <w:jc w:val="both"/>
        <w:rPr>
          <w:sz w:val="28"/>
          <w:szCs w:val="28"/>
        </w:rPr>
      </w:pPr>
      <w:r w:rsidRPr="001E2E8D">
        <w:rPr>
          <w:sz w:val="28"/>
          <w:szCs w:val="28"/>
        </w:rPr>
        <w:t>- комплексні іспити;</w:t>
      </w:r>
    </w:p>
    <w:p w14:paraId="624EF389" w14:textId="77777777" w:rsidR="00D9489C" w:rsidRPr="001E2E8D" w:rsidRDefault="00D9489C" w:rsidP="00D9489C">
      <w:pPr>
        <w:ind w:firstLine="709"/>
        <w:jc w:val="both"/>
        <w:rPr>
          <w:sz w:val="28"/>
          <w:szCs w:val="28"/>
        </w:rPr>
      </w:pPr>
      <w:r w:rsidRPr="001E2E8D">
        <w:rPr>
          <w:sz w:val="28"/>
          <w:szCs w:val="28"/>
        </w:rPr>
        <w:t>- стандартизовані тести;</w:t>
      </w:r>
    </w:p>
    <w:p w14:paraId="09E1C7A2" w14:textId="77777777" w:rsidR="00D9489C" w:rsidRPr="001E2E8D" w:rsidRDefault="00D9489C" w:rsidP="00D9489C">
      <w:pPr>
        <w:ind w:firstLine="709"/>
        <w:jc w:val="both"/>
        <w:rPr>
          <w:sz w:val="28"/>
          <w:szCs w:val="28"/>
        </w:rPr>
      </w:pPr>
      <w:r w:rsidRPr="001E2E8D">
        <w:rPr>
          <w:sz w:val="28"/>
          <w:szCs w:val="28"/>
        </w:rPr>
        <w:t>- наскрізні проекти;</w:t>
      </w:r>
    </w:p>
    <w:p w14:paraId="35B444CE" w14:textId="77777777" w:rsidR="00D9489C" w:rsidRPr="001E2E8D" w:rsidRDefault="00D9489C" w:rsidP="00D9489C">
      <w:pPr>
        <w:ind w:firstLine="709"/>
        <w:jc w:val="both"/>
        <w:rPr>
          <w:sz w:val="28"/>
          <w:szCs w:val="28"/>
        </w:rPr>
      </w:pPr>
      <w:r w:rsidRPr="001E2E8D">
        <w:rPr>
          <w:sz w:val="28"/>
          <w:szCs w:val="28"/>
        </w:rPr>
        <w:t>- командні проекти;</w:t>
      </w:r>
    </w:p>
    <w:p w14:paraId="5FC05A17" w14:textId="77777777" w:rsidR="00D9489C" w:rsidRPr="001E2E8D" w:rsidRDefault="00D9489C" w:rsidP="00D9489C">
      <w:pPr>
        <w:ind w:firstLine="709"/>
        <w:jc w:val="both"/>
        <w:rPr>
          <w:sz w:val="28"/>
          <w:szCs w:val="28"/>
        </w:rPr>
      </w:pPr>
      <w:r w:rsidRPr="001E2E8D">
        <w:rPr>
          <w:sz w:val="28"/>
          <w:szCs w:val="28"/>
        </w:rPr>
        <w:t>- аналітичні звіти, реферати, есе;</w:t>
      </w:r>
    </w:p>
    <w:p w14:paraId="714D1A97" w14:textId="77777777" w:rsidR="00D9489C" w:rsidRPr="001E2E8D" w:rsidRDefault="00D9489C" w:rsidP="00D9489C">
      <w:pPr>
        <w:ind w:firstLine="709"/>
        <w:jc w:val="both"/>
        <w:rPr>
          <w:sz w:val="28"/>
          <w:szCs w:val="28"/>
        </w:rPr>
      </w:pPr>
      <w:r w:rsidRPr="001E2E8D">
        <w:rPr>
          <w:sz w:val="28"/>
          <w:szCs w:val="28"/>
        </w:rPr>
        <w:t>- розрахункові та розрахунково-графічні роботи;</w:t>
      </w:r>
    </w:p>
    <w:p w14:paraId="360204D3" w14:textId="77777777" w:rsidR="00D9489C" w:rsidRPr="001E2E8D" w:rsidRDefault="00D9489C" w:rsidP="00D9489C">
      <w:pPr>
        <w:ind w:firstLine="709"/>
        <w:jc w:val="both"/>
        <w:rPr>
          <w:sz w:val="28"/>
          <w:szCs w:val="28"/>
        </w:rPr>
      </w:pPr>
      <w:r w:rsidRPr="001E2E8D">
        <w:rPr>
          <w:sz w:val="28"/>
          <w:szCs w:val="28"/>
        </w:rPr>
        <w:t>- презентації результатів виконаних завдань та досліджень;</w:t>
      </w:r>
    </w:p>
    <w:p w14:paraId="067FD0C6" w14:textId="77777777" w:rsidR="00D9489C" w:rsidRPr="001E2E8D" w:rsidRDefault="00D9489C" w:rsidP="00D9489C">
      <w:pPr>
        <w:ind w:firstLine="709"/>
        <w:jc w:val="both"/>
        <w:rPr>
          <w:sz w:val="28"/>
          <w:szCs w:val="28"/>
        </w:rPr>
      </w:pPr>
      <w:r w:rsidRPr="001E2E8D">
        <w:rPr>
          <w:sz w:val="28"/>
          <w:szCs w:val="28"/>
        </w:rPr>
        <w:t>- студентські презентації та виступи на наукових заходах;</w:t>
      </w:r>
    </w:p>
    <w:p w14:paraId="7078DF4B" w14:textId="77777777" w:rsidR="00D9489C" w:rsidRPr="001E2E8D" w:rsidRDefault="00D9489C" w:rsidP="00D9489C">
      <w:pPr>
        <w:ind w:firstLine="709"/>
        <w:jc w:val="both"/>
        <w:rPr>
          <w:sz w:val="28"/>
          <w:szCs w:val="28"/>
        </w:rPr>
      </w:pPr>
      <w:r w:rsidRPr="001E2E8D">
        <w:rPr>
          <w:sz w:val="28"/>
          <w:szCs w:val="28"/>
        </w:rPr>
        <w:t>- розрахункові роботи;</w:t>
      </w:r>
    </w:p>
    <w:p w14:paraId="681B3642" w14:textId="77777777" w:rsidR="00D9489C" w:rsidRPr="001E2E8D" w:rsidRDefault="00D9489C" w:rsidP="00D9489C">
      <w:pPr>
        <w:ind w:firstLine="709"/>
        <w:jc w:val="both"/>
        <w:rPr>
          <w:sz w:val="28"/>
          <w:szCs w:val="28"/>
        </w:rPr>
      </w:pPr>
      <w:r w:rsidRPr="001E2E8D">
        <w:rPr>
          <w:sz w:val="28"/>
          <w:szCs w:val="28"/>
        </w:rPr>
        <w:t>- інші види індивідуальних та групових завдань.</w:t>
      </w:r>
    </w:p>
    <w:p w14:paraId="76FD5F1C" w14:textId="64987356" w:rsidR="00D9489C" w:rsidRPr="001E2E8D" w:rsidRDefault="00D9489C" w:rsidP="00D9489C">
      <w:pPr>
        <w:tabs>
          <w:tab w:val="num" w:pos="426"/>
        </w:tabs>
        <w:jc w:val="center"/>
        <w:rPr>
          <w:sz w:val="28"/>
          <w:szCs w:val="28"/>
        </w:rPr>
      </w:pPr>
      <w:r w:rsidRPr="001E2E8D">
        <w:rPr>
          <w:b/>
          <w:sz w:val="28"/>
          <w:szCs w:val="28"/>
        </w:rPr>
        <w:br w:type="page"/>
      </w:r>
      <w:r w:rsidRPr="001E2E8D">
        <w:rPr>
          <w:b/>
          <w:sz w:val="28"/>
          <w:szCs w:val="28"/>
        </w:rPr>
        <w:lastRenderedPageBreak/>
        <w:t>6.1. Загальні критерії оцінювання навчальних досягнень студентів</w:t>
      </w:r>
      <w:r w:rsidR="00F660DD" w:rsidRPr="00F660DD">
        <w:rPr>
          <w:b/>
          <w:sz w:val="28"/>
          <w:szCs w:val="28"/>
        </w:rPr>
        <w:t>/аспірантів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D9489C" w:rsidRPr="001E2E8D" w14:paraId="2341D76C" w14:textId="77777777" w:rsidTr="00D87997">
        <w:trPr>
          <w:jc w:val="center"/>
        </w:trPr>
        <w:tc>
          <w:tcPr>
            <w:tcW w:w="2092" w:type="dxa"/>
          </w:tcPr>
          <w:p w14:paraId="7136ACE8" w14:textId="77777777" w:rsidR="00D9489C" w:rsidRPr="001E2E8D" w:rsidRDefault="00D9489C" w:rsidP="00D87997">
            <w:pPr>
              <w:tabs>
                <w:tab w:val="num" w:pos="426"/>
              </w:tabs>
              <w:jc w:val="center"/>
              <w:rPr>
                <w:b/>
                <w:sz w:val="28"/>
                <w:szCs w:val="28"/>
              </w:rPr>
            </w:pPr>
            <w:r w:rsidRPr="001E2E8D">
              <w:rPr>
                <w:b/>
                <w:sz w:val="28"/>
                <w:szCs w:val="28"/>
              </w:rPr>
              <w:t>Оцінка</w:t>
            </w:r>
          </w:p>
        </w:tc>
        <w:tc>
          <w:tcPr>
            <w:tcW w:w="7628" w:type="dxa"/>
          </w:tcPr>
          <w:p w14:paraId="5994244F" w14:textId="77777777" w:rsidR="00D9489C" w:rsidRPr="001E2E8D" w:rsidRDefault="00D9489C" w:rsidP="00D87997">
            <w:pPr>
              <w:tabs>
                <w:tab w:val="num" w:pos="426"/>
              </w:tabs>
              <w:jc w:val="center"/>
              <w:rPr>
                <w:b/>
                <w:sz w:val="28"/>
                <w:szCs w:val="28"/>
              </w:rPr>
            </w:pPr>
            <w:r w:rsidRPr="001E2E8D">
              <w:rPr>
                <w:b/>
                <w:sz w:val="28"/>
                <w:szCs w:val="28"/>
              </w:rPr>
              <w:t>Критерії оцінювання</w:t>
            </w:r>
          </w:p>
        </w:tc>
      </w:tr>
      <w:tr w:rsidR="00D9489C" w:rsidRPr="001E2E8D" w14:paraId="1CDED565" w14:textId="77777777" w:rsidTr="00D87997">
        <w:trPr>
          <w:jc w:val="center"/>
        </w:trPr>
        <w:tc>
          <w:tcPr>
            <w:tcW w:w="2092" w:type="dxa"/>
            <w:vAlign w:val="center"/>
          </w:tcPr>
          <w:p w14:paraId="2FF21337" w14:textId="77777777" w:rsidR="00D9489C" w:rsidRPr="001E2E8D" w:rsidRDefault="00D9489C" w:rsidP="00D87997">
            <w:pPr>
              <w:tabs>
                <w:tab w:val="num" w:pos="426"/>
              </w:tabs>
              <w:jc w:val="center"/>
              <w:rPr>
                <w:b/>
                <w:i/>
                <w:sz w:val="28"/>
                <w:szCs w:val="28"/>
              </w:rPr>
            </w:pPr>
            <w:r w:rsidRPr="001E2E8D">
              <w:rPr>
                <w:b/>
                <w:i/>
                <w:sz w:val="28"/>
                <w:szCs w:val="28"/>
              </w:rPr>
              <w:t>«відмінно»</w:t>
            </w:r>
          </w:p>
        </w:tc>
        <w:tc>
          <w:tcPr>
            <w:tcW w:w="7628" w:type="dxa"/>
          </w:tcPr>
          <w:p w14:paraId="74D7FBAB" w14:textId="77777777" w:rsidR="00D9489C" w:rsidRPr="001E2E8D" w:rsidRDefault="00D9489C" w:rsidP="00D87997">
            <w:pPr>
              <w:tabs>
                <w:tab w:val="num" w:pos="426"/>
              </w:tabs>
              <w:jc w:val="both"/>
              <w:rPr>
                <w:sz w:val="26"/>
                <w:szCs w:val="26"/>
              </w:rPr>
            </w:pPr>
            <w:r w:rsidRPr="001E2E8D">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D9489C" w:rsidRPr="001E2E8D" w14:paraId="490E80A5" w14:textId="77777777" w:rsidTr="00D87997">
        <w:trPr>
          <w:jc w:val="center"/>
        </w:trPr>
        <w:tc>
          <w:tcPr>
            <w:tcW w:w="2092" w:type="dxa"/>
            <w:vAlign w:val="center"/>
          </w:tcPr>
          <w:p w14:paraId="2BAD4A5A" w14:textId="77777777" w:rsidR="00D9489C" w:rsidRPr="001E2E8D" w:rsidRDefault="00D9489C" w:rsidP="00D87997">
            <w:pPr>
              <w:tabs>
                <w:tab w:val="num" w:pos="426"/>
              </w:tabs>
              <w:jc w:val="center"/>
              <w:rPr>
                <w:b/>
                <w:i/>
                <w:sz w:val="28"/>
                <w:szCs w:val="28"/>
              </w:rPr>
            </w:pPr>
            <w:r w:rsidRPr="001E2E8D">
              <w:rPr>
                <w:b/>
                <w:i/>
                <w:sz w:val="28"/>
                <w:szCs w:val="28"/>
              </w:rPr>
              <w:t>«добре»</w:t>
            </w:r>
          </w:p>
        </w:tc>
        <w:tc>
          <w:tcPr>
            <w:tcW w:w="7628" w:type="dxa"/>
          </w:tcPr>
          <w:p w14:paraId="320A1D30" w14:textId="77777777" w:rsidR="00D9489C" w:rsidRPr="001E2E8D" w:rsidRDefault="00D9489C" w:rsidP="00D87997">
            <w:pPr>
              <w:tabs>
                <w:tab w:val="num" w:pos="426"/>
              </w:tabs>
              <w:jc w:val="both"/>
              <w:rPr>
                <w:sz w:val="26"/>
                <w:szCs w:val="26"/>
              </w:rPr>
            </w:pPr>
            <w:r w:rsidRPr="001E2E8D">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D9489C" w:rsidRPr="001E2E8D" w14:paraId="51B883DC" w14:textId="77777777" w:rsidTr="00D87997">
        <w:trPr>
          <w:jc w:val="center"/>
        </w:trPr>
        <w:tc>
          <w:tcPr>
            <w:tcW w:w="2092" w:type="dxa"/>
            <w:vAlign w:val="center"/>
          </w:tcPr>
          <w:p w14:paraId="4C6A1B59" w14:textId="77777777" w:rsidR="00D9489C" w:rsidRPr="001E2E8D" w:rsidRDefault="00D9489C" w:rsidP="00D87997">
            <w:pPr>
              <w:tabs>
                <w:tab w:val="num" w:pos="426"/>
              </w:tabs>
              <w:jc w:val="center"/>
              <w:rPr>
                <w:b/>
                <w:i/>
                <w:sz w:val="28"/>
                <w:szCs w:val="28"/>
              </w:rPr>
            </w:pPr>
            <w:r w:rsidRPr="001E2E8D">
              <w:rPr>
                <w:b/>
                <w:i/>
                <w:sz w:val="28"/>
                <w:szCs w:val="28"/>
              </w:rPr>
              <w:t>«задовільно»</w:t>
            </w:r>
          </w:p>
        </w:tc>
        <w:tc>
          <w:tcPr>
            <w:tcW w:w="7628" w:type="dxa"/>
          </w:tcPr>
          <w:p w14:paraId="1DA80445" w14:textId="77777777" w:rsidR="00D9489C" w:rsidRPr="001E2E8D" w:rsidRDefault="00D9489C" w:rsidP="00D87997">
            <w:pPr>
              <w:tabs>
                <w:tab w:val="num" w:pos="426"/>
              </w:tabs>
              <w:jc w:val="both"/>
              <w:rPr>
                <w:sz w:val="26"/>
                <w:szCs w:val="26"/>
              </w:rPr>
            </w:pPr>
            <w:r w:rsidRPr="001E2E8D">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D9489C" w:rsidRPr="001E2E8D" w14:paraId="4C5F8AB6" w14:textId="77777777" w:rsidTr="00D87997">
        <w:trPr>
          <w:jc w:val="center"/>
        </w:trPr>
        <w:tc>
          <w:tcPr>
            <w:tcW w:w="2092" w:type="dxa"/>
            <w:vAlign w:val="center"/>
          </w:tcPr>
          <w:p w14:paraId="2EA782FD" w14:textId="77777777" w:rsidR="00D9489C" w:rsidRPr="001E2E8D" w:rsidRDefault="00D9489C" w:rsidP="00D87997">
            <w:pPr>
              <w:ind w:left="-108"/>
              <w:jc w:val="right"/>
              <w:rPr>
                <w:b/>
                <w:i/>
                <w:sz w:val="28"/>
                <w:szCs w:val="28"/>
              </w:rPr>
            </w:pPr>
            <w:r w:rsidRPr="001E2E8D">
              <w:rPr>
                <w:b/>
                <w:i/>
                <w:sz w:val="28"/>
                <w:szCs w:val="28"/>
              </w:rPr>
              <w:t>«незадовільно»</w:t>
            </w:r>
          </w:p>
        </w:tc>
        <w:tc>
          <w:tcPr>
            <w:tcW w:w="7628" w:type="dxa"/>
          </w:tcPr>
          <w:p w14:paraId="6B58E53F" w14:textId="77777777" w:rsidR="00D9489C" w:rsidRPr="001E2E8D" w:rsidRDefault="00D9489C" w:rsidP="00D87997">
            <w:pPr>
              <w:tabs>
                <w:tab w:val="num" w:pos="426"/>
              </w:tabs>
              <w:jc w:val="both"/>
              <w:rPr>
                <w:sz w:val="26"/>
                <w:szCs w:val="26"/>
              </w:rPr>
            </w:pPr>
            <w:r w:rsidRPr="001E2E8D">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08594675" w14:textId="77777777" w:rsidR="00D9489C" w:rsidRPr="001E2E8D" w:rsidRDefault="00D9489C" w:rsidP="00D9489C">
      <w:pPr>
        <w:tabs>
          <w:tab w:val="left" w:pos="2030"/>
          <w:tab w:val="left" w:pos="10065"/>
        </w:tabs>
        <w:jc w:val="center"/>
        <w:rPr>
          <w:b/>
          <w:sz w:val="16"/>
          <w:szCs w:val="16"/>
        </w:rPr>
      </w:pPr>
    </w:p>
    <w:p w14:paraId="63F09DEA" w14:textId="77777777" w:rsidR="00D9489C" w:rsidRPr="001E2E8D" w:rsidRDefault="00D9489C" w:rsidP="00D9489C">
      <w:pPr>
        <w:jc w:val="center"/>
        <w:rPr>
          <w:b/>
          <w:sz w:val="28"/>
        </w:rPr>
      </w:pPr>
      <w:r w:rsidRPr="001E2E8D">
        <w:rPr>
          <w:b/>
          <w:sz w:val="28"/>
        </w:rPr>
        <w:br w:type="page"/>
      </w:r>
      <w:r w:rsidRPr="001E2E8D">
        <w:rPr>
          <w:b/>
          <w:sz w:val="28"/>
        </w:rPr>
        <w:lastRenderedPageBreak/>
        <w:t>6.2. Система оцінювання роботи студентів/аспірантів упродовж семестру</w:t>
      </w:r>
    </w:p>
    <w:p w14:paraId="20E708AE" w14:textId="77777777" w:rsidR="00D9489C" w:rsidRPr="001E2E8D" w:rsidRDefault="00D9489C" w:rsidP="00D9489C">
      <w:pPr>
        <w:tabs>
          <w:tab w:val="left" w:pos="2030"/>
          <w:tab w:val="left" w:pos="10065"/>
        </w:tabs>
        <w:jc w:val="center"/>
        <w:rPr>
          <w:b/>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93"/>
        <w:gridCol w:w="990"/>
        <w:gridCol w:w="16"/>
        <w:gridCol w:w="1297"/>
        <w:gridCol w:w="1276"/>
      </w:tblGrid>
      <w:tr w:rsidR="00D9489C" w:rsidRPr="001E2E8D" w14:paraId="5B479270" w14:textId="77777777" w:rsidTr="00D87997">
        <w:trPr>
          <w:cantSplit/>
          <w:trHeight w:val="518"/>
        </w:trPr>
        <w:tc>
          <w:tcPr>
            <w:tcW w:w="4893" w:type="dxa"/>
            <w:vMerge w:val="restart"/>
            <w:vAlign w:val="center"/>
          </w:tcPr>
          <w:p w14:paraId="5A44B98D" w14:textId="77777777" w:rsidR="00D9489C" w:rsidRPr="001E2E8D" w:rsidRDefault="00D9489C" w:rsidP="00D87997">
            <w:pPr>
              <w:tabs>
                <w:tab w:val="left" w:pos="2030"/>
                <w:tab w:val="left" w:pos="10065"/>
              </w:tabs>
              <w:jc w:val="center"/>
              <w:rPr>
                <w:b/>
              </w:rPr>
            </w:pPr>
            <w:r w:rsidRPr="001E2E8D">
              <w:rPr>
                <w:b/>
              </w:rPr>
              <w:t>Вид діяльності студента / аспіранта</w:t>
            </w:r>
          </w:p>
        </w:tc>
        <w:tc>
          <w:tcPr>
            <w:tcW w:w="990" w:type="dxa"/>
            <w:vMerge w:val="restart"/>
            <w:textDirection w:val="btLr"/>
            <w:vAlign w:val="center"/>
          </w:tcPr>
          <w:p w14:paraId="198F34DC" w14:textId="77777777" w:rsidR="00D9489C" w:rsidRPr="001E2E8D" w:rsidRDefault="00D9489C" w:rsidP="00D87997">
            <w:pPr>
              <w:tabs>
                <w:tab w:val="left" w:pos="2030"/>
                <w:tab w:val="left" w:pos="10065"/>
              </w:tabs>
              <w:ind w:left="113" w:right="113"/>
              <w:jc w:val="center"/>
              <w:rPr>
                <w:b/>
              </w:rPr>
            </w:pPr>
            <w:r w:rsidRPr="001E2E8D">
              <w:rPr>
                <w:b/>
              </w:rPr>
              <w:t>Максимальна кількість балів за одиницю</w:t>
            </w:r>
          </w:p>
        </w:tc>
        <w:tc>
          <w:tcPr>
            <w:tcW w:w="2589" w:type="dxa"/>
            <w:gridSpan w:val="3"/>
            <w:vAlign w:val="center"/>
          </w:tcPr>
          <w:p w14:paraId="25EB9F36" w14:textId="77777777" w:rsidR="00D9489C" w:rsidRPr="001E2E8D" w:rsidRDefault="00D9489C" w:rsidP="00D87997">
            <w:pPr>
              <w:tabs>
                <w:tab w:val="left" w:pos="2030"/>
                <w:tab w:val="left" w:pos="10065"/>
              </w:tabs>
              <w:jc w:val="center"/>
              <w:rPr>
                <w:b/>
              </w:rPr>
            </w:pPr>
            <w:r w:rsidRPr="001E2E8D">
              <w:rPr>
                <w:b/>
              </w:rPr>
              <w:t>Модуль 1</w:t>
            </w:r>
          </w:p>
        </w:tc>
      </w:tr>
      <w:tr w:rsidR="00D9489C" w:rsidRPr="001E2E8D" w14:paraId="7E6F49CC" w14:textId="77777777" w:rsidTr="00D87997">
        <w:trPr>
          <w:cantSplit/>
          <w:trHeight w:val="1933"/>
        </w:trPr>
        <w:tc>
          <w:tcPr>
            <w:tcW w:w="4893" w:type="dxa"/>
            <w:vMerge/>
            <w:vAlign w:val="center"/>
          </w:tcPr>
          <w:p w14:paraId="63C9B8E3" w14:textId="77777777" w:rsidR="00D9489C" w:rsidRPr="001E2E8D" w:rsidRDefault="00D9489C" w:rsidP="00D87997">
            <w:pPr>
              <w:tabs>
                <w:tab w:val="left" w:pos="2030"/>
                <w:tab w:val="left" w:pos="10065"/>
              </w:tabs>
              <w:jc w:val="center"/>
              <w:rPr>
                <w:sz w:val="28"/>
              </w:rPr>
            </w:pPr>
          </w:p>
        </w:tc>
        <w:tc>
          <w:tcPr>
            <w:tcW w:w="990" w:type="dxa"/>
            <w:vMerge/>
            <w:vAlign w:val="center"/>
          </w:tcPr>
          <w:p w14:paraId="4CC6D360" w14:textId="77777777" w:rsidR="00D9489C" w:rsidRPr="001E2E8D" w:rsidRDefault="00D9489C" w:rsidP="00D87997">
            <w:pPr>
              <w:tabs>
                <w:tab w:val="left" w:pos="2030"/>
                <w:tab w:val="left" w:pos="10065"/>
              </w:tabs>
              <w:jc w:val="center"/>
              <w:rPr>
                <w:sz w:val="28"/>
              </w:rPr>
            </w:pPr>
          </w:p>
        </w:tc>
        <w:tc>
          <w:tcPr>
            <w:tcW w:w="1313" w:type="dxa"/>
            <w:gridSpan w:val="2"/>
            <w:textDirection w:val="btLr"/>
            <w:vAlign w:val="center"/>
          </w:tcPr>
          <w:p w14:paraId="02A7EDD5" w14:textId="77777777" w:rsidR="00D9489C" w:rsidRPr="001E2E8D" w:rsidRDefault="00D9489C" w:rsidP="00D87997">
            <w:pPr>
              <w:tabs>
                <w:tab w:val="left" w:pos="2030"/>
                <w:tab w:val="left" w:pos="10065"/>
              </w:tabs>
              <w:ind w:left="113" w:right="113"/>
              <w:jc w:val="center"/>
              <w:rPr>
                <w:b/>
              </w:rPr>
            </w:pPr>
            <w:r w:rsidRPr="001E2E8D">
              <w:rPr>
                <w:b/>
              </w:rPr>
              <w:t>кількість одиниць</w:t>
            </w:r>
          </w:p>
        </w:tc>
        <w:tc>
          <w:tcPr>
            <w:tcW w:w="1276" w:type="dxa"/>
            <w:textDirection w:val="btLr"/>
            <w:vAlign w:val="center"/>
          </w:tcPr>
          <w:p w14:paraId="7F5BC3B1" w14:textId="77777777" w:rsidR="00D9489C" w:rsidRPr="001E2E8D" w:rsidRDefault="00D9489C" w:rsidP="00D87997">
            <w:pPr>
              <w:tabs>
                <w:tab w:val="left" w:pos="2030"/>
                <w:tab w:val="left" w:pos="10065"/>
              </w:tabs>
              <w:ind w:left="113" w:right="113"/>
              <w:jc w:val="center"/>
              <w:rPr>
                <w:b/>
              </w:rPr>
            </w:pPr>
            <w:r w:rsidRPr="001E2E8D">
              <w:rPr>
                <w:b/>
              </w:rPr>
              <w:t>максимальна кількість балів</w:t>
            </w:r>
          </w:p>
        </w:tc>
      </w:tr>
      <w:tr w:rsidR="00D9489C" w:rsidRPr="001E2E8D" w14:paraId="54AAC328" w14:textId="77777777" w:rsidTr="00D87997">
        <w:tc>
          <w:tcPr>
            <w:tcW w:w="8472" w:type="dxa"/>
            <w:gridSpan w:val="5"/>
            <w:vAlign w:val="center"/>
          </w:tcPr>
          <w:p w14:paraId="0E6F08A1" w14:textId="77777777" w:rsidR="00D9489C" w:rsidRPr="001E2E8D" w:rsidRDefault="00D9489C" w:rsidP="00D87997">
            <w:pPr>
              <w:tabs>
                <w:tab w:val="left" w:pos="2030"/>
                <w:tab w:val="left" w:pos="10065"/>
              </w:tabs>
              <w:jc w:val="center"/>
              <w:rPr>
                <w:b/>
                <w:sz w:val="28"/>
              </w:rPr>
            </w:pPr>
            <w:r w:rsidRPr="001E2E8D">
              <w:rPr>
                <w:b/>
                <w:sz w:val="28"/>
              </w:rPr>
              <w:t>І. Обов’язкові</w:t>
            </w:r>
          </w:p>
        </w:tc>
      </w:tr>
      <w:tr w:rsidR="00D9489C" w:rsidRPr="001E2E8D" w14:paraId="40B073B1" w14:textId="77777777" w:rsidTr="00D87997">
        <w:tc>
          <w:tcPr>
            <w:tcW w:w="4893" w:type="dxa"/>
            <w:vAlign w:val="center"/>
          </w:tcPr>
          <w:p w14:paraId="360DB7FD" w14:textId="77777777" w:rsidR="00D9489C" w:rsidRPr="001E2E8D" w:rsidRDefault="00D9489C" w:rsidP="00D87997">
            <w:pPr>
              <w:tabs>
                <w:tab w:val="left" w:pos="2030"/>
                <w:tab w:val="left" w:pos="10065"/>
              </w:tabs>
            </w:pPr>
            <w:r w:rsidRPr="001E2E8D">
              <w:t>1.1. Відвідування лекцій</w:t>
            </w:r>
          </w:p>
        </w:tc>
        <w:tc>
          <w:tcPr>
            <w:tcW w:w="1006" w:type="dxa"/>
            <w:gridSpan w:val="2"/>
            <w:vAlign w:val="center"/>
          </w:tcPr>
          <w:p w14:paraId="47583250" w14:textId="77777777" w:rsidR="00D9489C" w:rsidRPr="001E2E8D" w:rsidRDefault="00D9489C" w:rsidP="00D87997">
            <w:pPr>
              <w:tabs>
                <w:tab w:val="left" w:pos="2030"/>
                <w:tab w:val="left" w:pos="10065"/>
              </w:tabs>
              <w:jc w:val="center"/>
              <w:rPr>
                <w:sz w:val="28"/>
              </w:rPr>
            </w:pPr>
            <w:r w:rsidRPr="001E2E8D">
              <w:rPr>
                <w:sz w:val="28"/>
              </w:rPr>
              <w:t>1</w:t>
            </w:r>
          </w:p>
        </w:tc>
        <w:tc>
          <w:tcPr>
            <w:tcW w:w="1297" w:type="dxa"/>
            <w:vAlign w:val="center"/>
          </w:tcPr>
          <w:p w14:paraId="1D8EF2E4" w14:textId="77777777" w:rsidR="00D9489C" w:rsidRPr="001E2E8D" w:rsidRDefault="00D9489C" w:rsidP="00D87997">
            <w:pPr>
              <w:tabs>
                <w:tab w:val="left" w:pos="2030"/>
                <w:tab w:val="left" w:pos="10065"/>
              </w:tabs>
              <w:jc w:val="center"/>
              <w:rPr>
                <w:b/>
                <w:sz w:val="28"/>
              </w:rPr>
            </w:pPr>
          </w:p>
        </w:tc>
        <w:tc>
          <w:tcPr>
            <w:tcW w:w="1276" w:type="dxa"/>
            <w:vAlign w:val="center"/>
          </w:tcPr>
          <w:p w14:paraId="1008E7C7" w14:textId="77777777" w:rsidR="00D9489C" w:rsidRPr="001E2E8D" w:rsidRDefault="00D9489C" w:rsidP="00D87997">
            <w:pPr>
              <w:tabs>
                <w:tab w:val="left" w:pos="2030"/>
                <w:tab w:val="left" w:pos="10065"/>
              </w:tabs>
              <w:jc w:val="center"/>
              <w:rPr>
                <w:b/>
                <w:sz w:val="28"/>
              </w:rPr>
            </w:pPr>
          </w:p>
        </w:tc>
      </w:tr>
      <w:tr w:rsidR="00D9489C" w:rsidRPr="001E2E8D" w14:paraId="05FF38BD" w14:textId="77777777" w:rsidTr="00D87997">
        <w:tc>
          <w:tcPr>
            <w:tcW w:w="4893" w:type="dxa"/>
            <w:vAlign w:val="center"/>
          </w:tcPr>
          <w:p w14:paraId="4C532232" w14:textId="77777777" w:rsidR="00D9489C" w:rsidRPr="001E2E8D" w:rsidRDefault="00D9489C" w:rsidP="00D87997">
            <w:pPr>
              <w:tabs>
                <w:tab w:val="left" w:pos="2030"/>
                <w:tab w:val="left" w:pos="10065"/>
              </w:tabs>
            </w:pPr>
            <w:r w:rsidRPr="001E2E8D">
              <w:t>1.2. Відвідування семінарських і практичних занять</w:t>
            </w:r>
          </w:p>
        </w:tc>
        <w:tc>
          <w:tcPr>
            <w:tcW w:w="1006" w:type="dxa"/>
            <w:gridSpan w:val="2"/>
            <w:vAlign w:val="center"/>
          </w:tcPr>
          <w:p w14:paraId="2C53AA49" w14:textId="77777777" w:rsidR="00D9489C" w:rsidRPr="001E2E8D" w:rsidRDefault="00D9489C" w:rsidP="00D87997">
            <w:pPr>
              <w:tabs>
                <w:tab w:val="left" w:pos="2030"/>
                <w:tab w:val="left" w:pos="10065"/>
              </w:tabs>
              <w:jc w:val="center"/>
              <w:rPr>
                <w:sz w:val="28"/>
              </w:rPr>
            </w:pPr>
            <w:r w:rsidRPr="001E2E8D">
              <w:rPr>
                <w:sz w:val="28"/>
              </w:rPr>
              <w:t>1</w:t>
            </w:r>
          </w:p>
        </w:tc>
        <w:tc>
          <w:tcPr>
            <w:tcW w:w="1297" w:type="dxa"/>
            <w:vAlign w:val="center"/>
          </w:tcPr>
          <w:p w14:paraId="20B88F5C" w14:textId="77777777" w:rsidR="00D9489C" w:rsidRPr="001E2E8D" w:rsidRDefault="00D9489C" w:rsidP="00D87997">
            <w:pPr>
              <w:tabs>
                <w:tab w:val="left" w:pos="2030"/>
                <w:tab w:val="left" w:pos="10065"/>
              </w:tabs>
              <w:jc w:val="center"/>
              <w:rPr>
                <w:b/>
                <w:sz w:val="28"/>
              </w:rPr>
            </w:pPr>
          </w:p>
        </w:tc>
        <w:tc>
          <w:tcPr>
            <w:tcW w:w="1276" w:type="dxa"/>
            <w:vAlign w:val="center"/>
          </w:tcPr>
          <w:p w14:paraId="636071EB" w14:textId="77777777" w:rsidR="00D9489C" w:rsidRPr="001E2E8D" w:rsidRDefault="00D9489C" w:rsidP="00D87997">
            <w:pPr>
              <w:tabs>
                <w:tab w:val="left" w:pos="2030"/>
                <w:tab w:val="left" w:pos="10065"/>
              </w:tabs>
              <w:jc w:val="center"/>
              <w:rPr>
                <w:b/>
                <w:sz w:val="28"/>
              </w:rPr>
            </w:pPr>
          </w:p>
        </w:tc>
      </w:tr>
      <w:tr w:rsidR="00D9489C" w:rsidRPr="001E2E8D" w14:paraId="20DCD99F" w14:textId="77777777" w:rsidTr="00D87997">
        <w:tc>
          <w:tcPr>
            <w:tcW w:w="4893" w:type="dxa"/>
            <w:vAlign w:val="center"/>
          </w:tcPr>
          <w:p w14:paraId="2B306182" w14:textId="77777777" w:rsidR="00D9489C" w:rsidRPr="001E2E8D" w:rsidRDefault="00D9489C" w:rsidP="00D87997">
            <w:pPr>
              <w:tabs>
                <w:tab w:val="left" w:pos="2030"/>
                <w:tab w:val="left" w:pos="10065"/>
              </w:tabs>
            </w:pPr>
            <w:r w:rsidRPr="001E2E8D">
              <w:t>1.3. Робота на семінарському і практичному занятті</w:t>
            </w:r>
          </w:p>
        </w:tc>
        <w:tc>
          <w:tcPr>
            <w:tcW w:w="1006" w:type="dxa"/>
            <w:gridSpan w:val="2"/>
            <w:vAlign w:val="center"/>
          </w:tcPr>
          <w:p w14:paraId="7A199090" w14:textId="77777777" w:rsidR="00D9489C" w:rsidRPr="001E2E8D" w:rsidRDefault="00D9489C" w:rsidP="00D87997">
            <w:pPr>
              <w:tabs>
                <w:tab w:val="left" w:pos="2030"/>
                <w:tab w:val="left" w:pos="10065"/>
              </w:tabs>
              <w:jc w:val="center"/>
              <w:rPr>
                <w:sz w:val="28"/>
              </w:rPr>
            </w:pPr>
            <w:r w:rsidRPr="001E2E8D">
              <w:rPr>
                <w:sz w:val="28"/>
              </w:rPr>
              <w:t>10</w:t>
            </w:r>
          </w:p>
        </w:tc>
        <w:tc>
          <w:tcPr>
            <w:tcW w:w="1297" w:type="dxa"/>
            <w:vAlign w:val="center"/>
          </w:tcPr>
          <w:p w14:paraId="41CBEA6F" w14:textId="77777777" w:rsidR="00D9489C" w:rsidRPr="001E2E8D" w:rsidRDefault="00D9489C" w:rsidP="00D87997">
            <w:pPr>
              <w:tabs>
                <w:tab w:val="left" w:pos="2030"/>
                <w:tab w:val="left" w:pos="10065"/>
              </w:tabs>
              <w:jc w:val="center"/>
              <w:rPr>
                <w:b/>
                <w:sz w:val="28"/>
              </w:rPr>
            </w:pPr>
          </w:p>
        </w:tc>
        <w:tc>
          <w:tcPr>
            <w:tcW w:w="1276" w:type="dxa"/>
            <w:vAlign w:val="center"/>
          </w:tcPr>
          <w:p w14:paraId="46ED838F" w14:textId="77777777" w:rsidR="00D9489C" w:rsidRPr="001E2E8D" w:rsidRDefault="00D9489C" w:rsidP="00D87997">
            <w:pPr>
              <w:tabs>
                <w:tab w:val="left" w:pos="2030"/>
                <w:tab w:val="left" w:pos="10065"/>
              </w:tabs>
              <w:jc w:val="center"/>
              <w:rPr>
                <w:b/>
                <w:sz w:val="28"/>
              </w:rPr>
            </w:pPr>
          </w:p>
        </w:tc>
      </w:tr>
      <w:tr w:rsidR="00D9489C" w:rsidRPr="001E2E8D" w14:paraId="312E8578" w14:textId="77777777" w:rsidTr="00D87997">
        <w:tc>
          <w:tcPr>
            <w:tcW w:w="4893" w:type="dxa"/>
            <w:vAlign w:val="center"/>
          </w:tcPr>
          <w:p w14:paraId="539565FA" w14:textId="77777777" w:rsidR="00D9489C" w:rsidRPr="001E2E8D" w:rsidRDefault="00D9489C" w:rsidP="00D87997">
            <w:pPr>
              <w:tabs>
                <w:tab w:val="left" w:pos="2030"/>
                <w:tab w:val="left" w:pos="10065"/>
              </w:tabs>
            </w:pPr>
            <w:r w:rsidRPr="001E2E8D">
              <w:t>1.4. Лабораторна робота (в тому числі допуск, виконання, захист)</w:t>
            </w:r>
          </w:p>
        </w:tc>
        <w:tc>
          <w:tcPr>
            <w:tcW w:w="1006" w:type="dxa"/>
            <w:gridSpan w:val="2"/>
            <w:vAlign w:val="center"/>
          </w:tcPr>
          <w:p w14:paraId="25761106" w14:textId="77777777" w:rsidR="00D9489C" w:rsidRPr="001E2E8D" w:rsidRDefault="00D9489C" w:rsidP="00D87997">
            <w:pPr>
              <w:tabs>
                <w:tab w:val="left" w:pos="2030"/>
                <w:tab w:val="left" w:pos="10065"/>
              </w:tabs>
              <w:jc w:val="center"/>
              <w:rPr>
                <w:sz w:val="28"/>
              </w:rPr>
            </w:pPr>
            <w:r w:rsidRPr="001E2E8D">
              <w:rPr>
                <w:sz w:val="28"/>
              </w:rPr>
              <w:t>10</w:t>
            </w:r>
          </w:p>
        </w:tc>
        <w:tc>
          <w:tcPr>
            <w:tcW w:w="1297" w:type="dxa"/>
            <w:vAlign w:val="center"/>
          </w:tcPr>
          <w:p w14:paraId="3D77C78E" w14:textId="77777777" w:rsidR="00D9489C" w:rsidRPr="001E2E8D" w:rsidRDefault="00D9489C" w:rsidP="00D87997">
            <w:pPr>
              <w:tabs>
                <w:tab w:val="left" w:pos="2030"/>
                <w:tab w:val="left" w:pos="10065"/>
              </w:tabs>
              <w:jc w:val="center"/>
              <w:rPr>
                <w:b/>
                <w:sz w:val="28"/>
              </w:rPr>
            </w:pPr>
          </w:p>
        </w:tc>
        <w:tc>
          <w:tcPr>
            <w:tcW w:w="1276" w:type="dxa"/>
            <w:vAlign w:val="center"/>
          </w:tcPr>
          <w:p w14:paraId="372F6B27" w14:textId="77777777" w:rsidR="00D9489C" w:rsidRPr="001E2E8D" w:rsidRDefault="00D9489C" w:rsidP="00D87997">
            <w:pPr>
              <w:tabs>
                <w:tab w:val="left" w:pos="2030"/>
                <w:tab w:val="left" w:pos="10065"/>
              </w:tabs>
              <w:jc w:val="center"/>
              <w:rPr>
                <w:b/>
                <w:sz w:val="28"/>
              </w:rPr>
            </w:pPr>
          </w:p>
        </w:tc>
      </w:tr>
      <w:tr w:rsidR="00D9489C" w:rsidRPr="001E2E8D" w14:paraId="1BCD6C44" w14:textId="77777777" w:rsidTr="00D87997">
        <w:tc>
          <w:tcPr>
            <w:tcW w:w="4893" w:type="dxa"/>
            <w:vAlign w:val="center"/>
          </w:tcPr>
          <w:p w14:paraId="60C31F50" w14:textId="77777777" w:rsidR="00D9489C" w:rsidRPr="001E2E8D" w:rsidRDefault="00D9489C" w:rsidP="00D87997">
            <w:pPr>
              <w:tabs>
                <w:tab w:val="left" w:pos="2030"/>
                <w:tab w:val="left" w:pos="10065"/>
              </w:tabs>
            </w:pPr>
            <w:r w:rsidRPr="001E2E8D">
              <w:t>1.5. Виконання завдань для самостійної роботи</w:t>
            </w:r>
          </w:p>
        </w:tc>
        <w:tc>
          <w:tcPr>
            <w:tcW w:w="1006" w:type="dxa"/>
            <w:gridSpan w:val="2"/>
            <w:vAlign w:val="center"/>
          </w:tcPr>
          <w:p w14:paraId="38952E48" w14:textId="77777777" w:rsidR="00D9489C" w:rsidRPr="001E2E8D" w:rsidRDefault="00D9489C" w:rsidP="00D87997">
            <w:pPr>
              <w:tabs>
                <w:tab w:val="left" w:pos="2030"/>
                <w:tab w:val="left" w:pos="10065"/>
              </w:tabs>
              <w:jc w:val="center"/>
              <w:rPr>
                <w:sz w:val="28"/>
              </w:rPr>
            </w:pPr>
            <w:r w:rsidRPr="001E2E8D">
              <w:rPr>
                <w:sz w:val="28"/>
              </w:rPr>
              <w:t>10</w:t>
            </w:r>
          </w:p>
        </w:tc>
        <w:tc>
          <w:tcPr>
            <w:tcW w:w="1297" w:type="dxa"/>
            <w:vAlign w:val="center"/>
          </w:tcPr>
          <w:p w14:paraId="4E1D616A" w14:textId="77777777" w:rsidR="00D9489C" w:rsidRPr="001E2E8D" w:rsidRDefault="00D9489C" w:rsidP="00D87997">
            <w:pPr>
              <w:tabs>
                <w:tab w:val="left" w:pos="2030"/>
                <w:tab w:val="left" w:pos="10065"/>
              </w:tabs>
              <w:jc w:val="center"/>
              <w:rPr>
                <w:b/>
                <w:sz w:val="28"/>
              </w:rPr>
            </w:pPr>
          </w:p>
        </w:tc>
        <w:tc>
          <w:tcPr>
            <w:tcW w:w="1276" w:type="dxa"/>
            <w:vAlign w:val="center"/>
          </w:tcPr>
          <w:p w14:paraId="582EF081" w14:textId="77777777" w:rsidR="00D9489C" w:rsidRPr="001E2E8D" w:rsidRDefault="00D9489C" w:rsidP="00D87997">
            <w:pPr>
              <w:tabs>
                <w:tab w:val="left" w:pos="2030"/>
                <w:tab w:val="left" w:pos="10065"/>
              </w:tabs>
              <w:jc w:val="center"/>
              <w:rPr>
                <w:b/>
                <w:sz w:val="28"/>
              </w:rPr>
            </w:pPr>
          </w:p>
        </w:tc>
      </w:tr>
      <w:tr w:rsidR="00D9489C" w:rsidRPr="001E2E8D" w14:paraId="2EB0FF95" w14:textId="77777777" w:rsidTr="00D87997">
        <w:tc>
          <w:tcPr>
            <w:tcW w:w="4893" w:type="dxa"/>
            <w:vAlign w:val="center"/>
          </w:tcPr>
          <w:p w14:paraId="32BF39A8" w14:textId="77777777" w:rsidR="00D9489C" w:rsidRPr="001E2E8D" w:rsidRDefault="00D9489C" w:rsidP="00D87997">
            <w:pPr>
              <w:tabs>
                <w:tab w:val="left" w:pos="2030"/>
                <w:tab w:val="left" w:pos="10065"/>
              </w:tabs>
            </w:pPr>
            <w:r w:rsidRPr="001E2E8D">
              <w:t>1.6. Виконання модульної роботи</w:t>
            </w:r>
          </w:p>
        </w:tc>
        <w:tc>
          <w:tcPr>
            <w:tcW w:w="1006" w:type="dxa"/>
            <w:gridSpan w:val="2"/>
            <w:vAlign w:val="center"/>
          </w:tcPr>
          <w:p w14:paraId="6D13AA69" w14:textId="77777777" w:rsidR="00D9489C" w:rsidRPr="001E2E8D" w:rsidRDefault="00D9489C" w:rsidP="00D87997">
            <w:pPr>
              <w:tabs>
                <w:tab w:val="left" w:pos="2030"/>
                <w:tab w:val="left" w:pos="10065"/>
              </w:tabs>
              <w:jc w:val="center"/>
              <w:rPr>
                <w:sz w:val="28"/>
              </w:rPr>
            </w:pPr>
            <w:r w:rsidRPr="001E2E8D">
              <w:rPr>
                <w:sz w:val="28"/>
              </w:rPr>
              <w:t>25</w:t>
            </w:r>
          </w:p>
        </w:tc>
        <w:tc>
          <w:tcPr>
            <w:tcW w:w="1297" w:type="dxa"/>
            <w:vAlign w:val="center"/>
          </w:tcPr>
          <w:p w14:paraId="267D69D2" w14:textId="77777777" w:rsidR="00D9489C" w:rsidRPr="001E2E8D" w:rsidRDefault="00D9489C" w:rsidP="00D87997">
            <w:pPr>
              <w:tabs>
                <w:tab w:val="left" w:pos="2030"/>
                <w:tab w:val="left" w:pos="10065"/>
              </w:tabs>
              <w:jc w:val="center"/>
              <w:rPr>
                <w:b/>
                <w:sz w:val="28"/>
              </w:rPr>
            </w:pPr>
          </w:p>
        </w:tc>
        <w:tc>
          <w:tcPr>
            <w:tcW w:w="1276" w:type="dxa"/>
            <w:vAlign w:val="center"/>
          </w:tcPr>
          <w:p w14:paraId="34515184" w14:textId="77777777" w:rsidR="00D9489C" w:rsidRPr="001E2E8D" w:rsidRDefault="00D9489C" w:rsidP="00D87997">
            <w:pPr>
              <w:tabs>
                <w:tab w:val="left" w:pos="2030"/>
                <w:tab w:val="left" w:pos="10065"/>
              </w:tabs>
              <w:jc w:val="center"/>
              <w:rPr>
                <w:b/>
                <w:sz w:val="28"/>
              </w:rPr>
            </w:pPr>
          </w:p>
        </w:tc>
      </w:tr>
      <w:tr w:rsidR="00D9489C" w:rsidRPr="001E2E8D" w14:paraId="4E06ACEE" w14:textId="77777777" w:rsidTr="00D87997">
        <w:tc>
          <w:tcPr>
            <w:tcW w:w="4893" w:type="dxa"/>
            <w:vAlign w:val="center"/>
          </w:tcPr>
          <w:p w14:paraId="5749CDAC" w14:textId="77777777" w:rsidR="00D9489C" w:rsidRPr="001E2E8D" w:rsidRDefault="00D9489C" w:rsidP="00D87997">
            <w:pPr>
              <w:tabs>
                <w:tab w:val="left" w:pos="2030"/>
                <w:tab w:val="left" w:pos="10065"/>
              </w:tabs>
            </w:pPr>
            <w:r w:rsidRPr="001E2E8D">
              <w:t>1.7. Виконання індивідуальних завдань (ІНДЗ)</w:t>
            </w:r>
          </w:p>
        </w:tc>
        <w:tc>
          <w:tcPr>
            <w:tcW w:w="1006" w:type="dxa"/>
            <w:gridSpan w:val="2"/>
            <w:vAlign w:val="center"/>
          </w:tcPr>
          <w:p w14:paraId="45641175" w14:textId="77777777" w:rsidR="00D9489C" w:rsidRPr="001E2E8D" w:rsidRDefault="00D9489C" w:rsidP="00D87997">
            <w:pPr>
              <w:tabs>
                <w:tab w:val="left" w:pos="2030"/>
                <w:tab w:val="left" w:pos="10065"/>
              </w:tabs>
              <w:jc w:val="center"/>
              <w:rPr>
                <w:sz w:val="28"/>
              </w:rPr>
            </w:pPr>
            <w:r w:rsidRPr="001E2E8D">
              <w:rPr>
                <w:sz w:val="28"/>
              </w:rPr>
              <w:t>30</w:t>
            </w:r>
          </w:p>
        </w:tc>
        <w:tc>
          <w:tcPr>
            <w:tcW w:w="1297" w:type="dxa"/>
            <w:vAlign w:val="center"/>
          </w:tcPr>
          <w:p w14:paraId="2AFE8468" w14:textId="77777777" w:rsidR="00D9489C" w:rsidRPr="001E2E8D" w:rsidRDefault="00D9489C" w:rsidP="00D87997">
            <w:pPr>
              <w:tabs>
                <w:tab w:val="left" w:pos="2030"/>
                <w:tab w:val="left" w:pos="10065"/>
              </w:tabs>
              <w:jc w:val="center"/>
              <w:rPr>
                <w:b/>
                <w:sz w:val="28"/>
              </w:rPr>
            </w:pPr>
          </w:p>
        </w:tc>
        <w:tc>
          <w:tcPr>
            <w:tcW w:w="1276" w:type="dxa"/>
            <w:vAlign w:val="center"/>
          </w:tcPr>
          <w:p w14:paraId="012A4787" w14:textId="77777777" w:rsidR="00D9489C" w:rsidRPr="001E2E8D" w:rsidRDefault="00D9489C" w:rsidP="00D87997">
            <w:pPr>
              <w:tabs>
                <w:tab w:val="left" w:pos="2030"/>
                <w:tab w:val="left" w:pos="10065"/>
              </w:tabs>
              <w:jc w:val="center"/>
              <w:rPr>
                <w:b/>
                <w:sz w:val="28"/>
              </w:rPr>
            </w:pPr>
          </w:p>
        </w:tc>
      </w:tr>
      <w:tr w:rsidR="00D9489C" w:rsidRPr="001E2E8D" w14:paraId="0223FA4E" w14:textId="77777777" w:rsidTr="00D87997">
        <w:tc>
          <w:tcPr>
            <w:tcW w:w="5899" w:type="dxa"/>
            <w:gridSpan w:val="3"/>
            <w:vAlign w:val="center"/>
          </w:tcPr>
          <w:p w14:paraId="71250AB7" w14:textId="77777777" w:rsidR="00D9489C" w:rsidRPr="001E2E8D" w:rsidRDefault="00D9489C" w:rsidP="00D87997">
            <w:pPr>
              <w:tabs>
                <w:tab w:val="left" w:pos="2030"/>
                <w:tab w:val="left" w:pos="10065"/>
              </w:tabs>
              <w:jc w:val="right"/>
              <w:rPr>
                <w:b/>
                <w:sz w:val="28"/>
              </w:rPr>
            </w:pPr>
            <w:r w:rsidRPr="001E2E8D">
              <w:rPr>
                <w:b/>
                <w:sz w:val="28"/>
              </w:rPr>
              <w:t>Разом</w:t>
            </w:r>
          </w:p>
        </w:tc>
        <w:tc>
          <w:tcPr>
            <w:tcW w:w="1297" w:type="dxa"/>
            <w:vAlign w:val="center"/>
          </w:tcPr>
          <w:p w14:paraId="3518F522" w14:textId="77777777" w:rsidR="00D9489C" w:rsidRPr="001E2E8D" w:rsidRDefault="00D9489C" w:rsidP="00D87997">
            <w:pPr>
              <w:tabs>
                <w:tab w:val="left" w:pos="2030"/>
                <w:tab w:val="left" w:pos="10065"/>
              </w:tabs>
              <w:jc w:val="center"/>
              <w:rPr>
                <w:b/>
                <w:sz w:val="28"/>
              </w:rPr>
            </w:pPr>
          </w:p>
        </w:tc>
        <w:tc>
          <w:tcPr>
            <w:tcW w:w="1276" w:type="dxa"/>
            <w:vAlign w:val="center"/>
          </w:tcPr>
          <w:p w14:paraId="1980ED80" w14:textId="77777777" w:rsidR="00D9489C" w:rsidRPr="001E2E8D" w:rsidRDefault="00D9489C" w:rsidP="00D87997">
            <w:pPr>
              <w:tabs>
                <w:tab w:val="left" w:pos="2030"/>
                <w:tab w:val="left" w:pos="10065"/>
              </w:tabs>
              <w:jc w:val="center"/>
              <w:rPr>
                <w:b/>
                <w:sz w:val="28"/>
              </w:rPr>
            </w:pPr>
          </w:p>
        </w:tc>
      </w:tr>
      <w:tr w:rsidR="00D9489C" w:rsidRPr="001E2E8D" w14:paraId="566B7426" w14:textId="77777777" w:rsidTr="00D87997">
        <w:tc>
          <w:tcPr>
            <w:tcW w:w="8472" w:type="dxa"/>
            <w:gridSpan w:val="5"/>
            <w:vAlign w:val="center"/>
          </w:tcPr>
          <w:p w14:paraId="39463BA8" w14:textId="77777777" w:rsidR="00D9489C" w:rsidRPr="001E2E8D" w:rsidRDefault="00D9489C" w:rsidP="00D87997">
            <w:pPr>
              <w:tabs>
                <w:tab w:val="left" w:pos="2030"/>
                <w:tab w:val="left" w:pos="10065"/>
              </w:tabs>
              <w:jc w:val="center"/>
              <w:rPr>
                <w:sz w:val="28"/>
              </w:rPr>
            </w:pPr>
            <w:r w:rsidRPr="001E2E8D">
              <w:rPr>
                <w:sz w:val="28"/>
              </w:rPr>
              <w:t>Максимальна кількість балі</w:t>
            </w:r>
            <w:r>
              <w:rPr>
                <w:sz w:val="28"/>
              </w:rPr>
              <w:t>в за обов’язкові види роботи: _____</w:t>
            </w:r>
          </w:p>
        </w:tc>
      </w:tr>
      <w:tr w:rsidR="00D9489C" w:rsidRPr="001E2E8D" w14:paraId="6DB9B0C6" w14:textId="77777777" w:rsidTr="00D87997">
        <w:tc>
          <w:tcPr>
            <w:tcW w:w="8472" w:type="dxa"/>
            <w:gridSpan w:val="5"/>
            <w:vAlign w:val="center"/>
          </w:tcPr>
          <w:p w14:paraId="7353B7A9" w14:textId="77777777" w:rsidR="00D9489C" w:rsidRPr="001E2E8D" w:rsidRDefault="00D9489C" w:rsidP="00D87997">
            <w:pPr>
              <w:tabs>
                <w:tab w:val="left" w:pos="2030"/>
                <w:tab w:val="left" w:pos="10065"/>
              </w:tabs>
              <w:jc w:val="center"/>
              <w:rPr>
                <w:b/>
                <w:sz w:val="28"/>
              </w:rPr>
            </w:pPr>
            <w:r w:rsidRPr="001E2E8D">
              <w:rPr>
                <w:b/>
                <w:sz w:val="28"/>
              </w:rPr>
              <w:t>ІІ. Вибіркові</w:t>
            </w:r>
          </w:p>
        </w:tc>
      </w:tr>
      <w:tr w:rsidR="00D9489C" w:rsidRPr="001E2E8D" w14:paraId="59EFF777" w14:textId="77777777" w:rsidTr="00D87997">
        <w:tc>
          <w:tcPr>
            <w:tcW w:w="8472" w:type="dxa"/>
            <w:gridSpan w:val="5"/>
            <w:vAlign w:val="center"/>
          </w:tcPr>
          <w:p w14:paraId="07BF88CE" w14:textId="77777777" w:rsidR="00D9489C" w:rsidRPr="001E2E8D" w:rsidRDefault="00D9489C" w:rsidP="00D87997">
            <w:pPr>
              <w:tabs>
                <w:tab w:val="left" w:pos="2030"/>
                <w:tab w:val="left" w:pos="10065"/>
              </w:tabs>
              <w:jc w:val="center"/>
              <w:rPr>
                <w:sz w:val="28"/>
              </w:rPr>
            </w:pPr>
            <w:r w:rsidRPr="001E2E8D">
              <w:rPr>
                <w:sz w:val="28"/>
              </w:rPr>
              <w:t>Виконання завдань для самостійного опрацювання</w:t>
            </w:r>
          </w:p>
        </w:tc>
      </w:tr>
      <w:tr w:rsidR="00D9489C" w:rsidRPr="001E2E8D" w14:paraId="0F8B82A0" w14:textId="77777777" w:rsidTr="00D87997">
        <w:tc>
          <w:tcPr>
            <w:tcW w:w="4893" w:type="dxa"/>
            <w:vAlign w:val="center"/>
          </w:tcPr>
          <w:p w14:paraId="65F565A6" w14:textId="77777777" w:rsidR="00D9489C" w:rsidRPr="001E2E8D" w:rsidRDefault="00D9489C" w:rsidP="00D87997">
            <w:pPr>
              <w:tabs>
                <w:tab w:val="left" w:pos="2030"/>
                <w:tab w:val="left" w:pos="10065"/>
              </w:tabs>
            </w:pPr>
            <w:r w:rsidRPr="001E2E8D">
              <w:t>2.1. Складання ситуаційних завдань із різних тем курсу</w:t>
            </w:r>
          </w:p>
        </w:tc>
        <w:tc>
          <w:tcPr>
            <w:tcW w:w="990" w:type="dxa"/>
            <w:vAlign w:val="center"/>
          </w:tcPr>
          <w:p w14:paraId="12496DD8" w14:textId="77777777" w:rsidR="00D9489C" w:rsidRPr="001E2E8D" w:rsidRDefault="00D9489C" w:rsidP="00D87997">
            <w:pPr>
              <w:tabs>
                <w:tab w:val="left" w:pos="2030"/>
                <w:tab w:val="left" w:pos="10065"/>
              </w:tabs>
              <w:jc w:val="center"/>
            </w:pPr>
            <w:r w:rsidRPr="001E2E8D">
              <w:t>5</w:t>
            </w:r>
          </w:p>
        </w:tc>
        <w:tc>
          <w:tcPr>
            <w:tcW w:w="1313" w:type="dxa"/>
            <w:gridSpan w:val="2"/>
            <w:vAlign w:val="center"/>
          </w:tcPr>
          <w:p w14:paraId="2607B776" w14:textId="77777777" w:rsidR="00D9489C" w:rsidRPr="001E2E8D" w:rsidRDefault="00D9489C" w:rsidP="00D87997">
            <w:pPr>
              <w:tabs>
                <w:tab w:val="left" w:pos="2030"/>
                <w:tab w:val="left" w:pos="10065"/>
              </w:tabs>
              <w:jc w:val="center"/>
              <w:rPr>
                <w:b/>
              </w:rPr>
            </w:pPr>
          </w:p>
        </w:tc>
        <w:tc>
          <w:tcPr>
            <w:tcW w:w="1276" w:type="dxa"/>
            <w:vAlign w:val="center"/>
          </w:tcPr>
          <w:p w14:paraId="1115E1FE" w14:textId="77777777" w:rsidR="00D9489C" w:rsidRPr="001E2E8D" w:rsidRDefault="00D9489C" w:rsidP="00D87997">
            <w:pPr>
              <w:tabs>
                <w:tab w:val="left" w:pos="2030"/>
                <w:tab w:val="left" w:pos="10065"/>
              </w:tabs>
              <w:jc w:val="center"/>
              <w:rPr>
                <w:b/>
              </w:rPr>
            </w:pPr>
          </w:p>
        </w:tc>
      </w:tr>
      <w:tr w:rsidR="00D9489C" w:rsidRPr="001E2E8D" w14:paraId="65188332" w14:textId="77777777" w:rsidTr="00D87997">
        <w:tc>
          <w:tcPr>
            <w:tcW w:w="4893" w:type="dxa"/>
            <w:vAlign w:val="center"/>
          </w:tcPr>
          <w:p w14:paraId="761EF430" w14:textId="77777777" w:rsidR="00D9489C" w:rsidRPr="001E2E8D" w:rsidRDefault="00D9489C" w:rsidP="00D87997">
            <w:pPr>
              <w:tabs>
                <w:tab w:val="left" w:pos="2030"/>
                <w:tab w:val="left" w:pos="10065"/>
              </w:tabs>
            </w:pPr>
            <w:r w:rsidRPr="001E2E8D">
              <w:t>2.2. Огляд літератури з конкретної тематики</w:t>
            </w:r>
          </w:p>
        </w:tc>
        <w:tc>
          <w:tcPr>
            <w:tcW w:w="990" w:type="dxa"/>
            <w:vAlign w:val="center"/>
          </w:tcPr>
          <w:p w14:paraId="1C8ABAE5" w14:textId="77777777" w:rsidR="00D9489C" w:rsidRPr="001E2E8D" w:rsidRDefault="00D9489C" w:rsidP="00D87997">
            <w:pPr>
              <w:tabs>
                <w:tab w:val="left" w:pos="2030"/>
                <w:tab w:val="left" w:pos="10065"/>
              </w:tabs>
              <w:jc w:val="center"/>
            </w:pPr>
            <w:r w:rsidRPr="001E2E8D">
              <w:t>5</w:t>
            </w:r>
          </w:p>
        </w:tc>
        <w:tc>
          <w:tcPr>
            <w:tcW w:w="1313" w:type="dxa"/>
            <w:gridSpan w:val="2"/>
            <w:vAlign w:val="center"/>
          </w:tcPr>
          <w:p w14:paraId="11309493" w14:textId="77777777" w:rsidR="00D9489C" w:rsidRPr="001E2E8D" w:rsidRDefault="00D9489C" w:rsidP="00D87997">
            <w:pPr>
              <w:tabs>
                <w:tab w:val="left" w:pos="2030"/>
                <w:tab w:val="left" w:pos="10065"/>
              </w:tabs>
              <w:jc w:val="center"/>
              <w:rPr>
                <w:b/>
              </w:rPr>
            </w:pPr>
          </w:p>
        </w:tc>
        <w:tc>
          <w:tcPr>
            <w:tcW w:w="1276" w:type="dxa"/>
            <w:vAlign w:val="center"/>
          </w:tcPr>
          <w:p w14:paraId="0FC0736B" w14:textId="77777777" w:rsidR="00D9489C" w:rsidRPr="001E2E8D" w:rsidRDefault="00D9489C" w:rsidP="00D87997">
            <w:pPr>
              <w:tabs>
                <w:tab w:val="left" w:pos="2030"/>
                <w:tab w:val="left" w:pos="10065"/>
              </w:tabs>
              <w:jc w:val="center"/>
              <w:rPr>
                <w:b/>
              </w:rPr>
            </w:pPr>
          </w:p>
        </w:tc>
      </w:tr>
      <w:tr w:rsidR="00D9489C" w:rsidRPr="001E2E8D" w14:paraId="327ACE7A" w14:textId="77777777" w:rsidTr="00D87997">
        <w:tc>
          <w:tcPr>
            <w:tcW w:w="4893" w:type="dxa"/>
            <w:vAlign w:val="center"/>
          </w:tcPr>
          <w:p w14:paraId="786DFF42" w14:textId="77777777" w:rsidR="00D9489C" w:rsidRPr="001E2E8D" w:rsidRDefault="00D9489C" w:rsidP="00D87997">
            <w:pPr>
              <w:tabs>
                <w:tab w:val="left" w:pos="2030"/>
                <w:tab w:val="left" w:pos="10065"/>
              </w:tabs>
            </w:pPr>
            <w:r w:rsidRPr="001E2E8D">
              <w:t>2.3. Складання ділової гри з конкретним прикладним матеріалом з будь-якої теми курсу</w:t>
            </w:r>
          </w:p>
        </w:tc>
        <w:tc>
          <w:tcPr>
            <w:tcW w:w="990" w:type="dxa"/>
            <w:vAlign w:val="center"/>
          </w:tcPr>
          <w:p w14:paraId="2EE68EF9" w14:textId="77777777" w:rsidR="00D9489C" w:rsidRPr="001E2E8D" w:rsidRDefault="00D9489C" w:rsidP="00D87997">
            <w:pPr>
              <w:tabs>
                <w:tab w:val="left" w:pos="2030"/>
                <w:tab w:val="left" w:pos="10065"/>
              </w:tabs>
              <w:jc w:val="center"/>
            </w:pPr>
            <w:r w:rsidRPr="001E2E8D">
              <w:t>5</w:t>
            </w:r>
          </w:p>
        </w:tc>
        <w:tc>
          <w:tcPr>
            <w:tcW w:w="1313" w:type="dxa"/>
            <w:gridSpan w:val="2"/>
            <w:vAlign w:val="center"/>
          </w:tcPr>
          <w:p w14:paraId="5E07B402" w14:textId="77777777" w:rsidR="00D9489C" w:rsidRPr="001E2E8D" w:rsidRDefault="00D9489C" w:rsidP="00D87997">
            <w:pPr>
              <w:tabs>
                <w:tab w:val="left" w:pos="2030"/>
                <w:tab w:val="left" w:pos="10065"/>
              </w:tabs>
              <w:jc w:val="center"/>
              <w:rPr>
                <w:b/>
              </w:rPr>
            </w:pPr>
          </w:p>
        </w:tc>
        <w:tc>
          <w:tcPr>
            <w:tcW w:w="1276" w:type="dxa"/>
            <w:vAlign w:val="center"/>
          </w:tcPr>
          <w:p w14:paraId="68918A7D" w14:textId="77777777" w:rsidR="00D9489C" w:rsidRPr="001E2E8D" w:rsidRDefault="00D9489C" w:rsidP="00D87997">
            <w:pPr>
              <w:tabs>
                <w:tab w:val="left" w:pos="2030"/>
                <w:tab w:val="left" w:pos="10065"/>
              </w:tabs>
              <w:jc w:val="center"/>
              <w:rPr>
                <w:b/>
              </w:rPr>
            </w:pPr>
          </w:p>
        </w:tc>
      </w:tr>
      <w:tr w:rsidR="00D9489C" w:rsidRPr="001E2E8D" w14:paraId="30DFA041" w14:textId="77777777" w:rsidTr="00D87997">
        <w:tc>
          <w:tcPr>
            <w:tcW w:w="4893" w:type="dxa"/>
            <w:vAlign w:val="center"/>
          </w:tcPr>
          <w:p w14:paraId="2C4FFBD5" w14:textId="77777777" w:rsidR="00D9489C" w:rsidRPr="001E2E8D" w:rsidRDefault="00D9489C" w:rsidP="00D87997">
            <w:pPr>
              <w:tabs>
                <w:tab w:val="left" w:pos="2030"/>
                <w:tab w:val="left" w:pos="10065"/>
              </w:tabs>
            </w:pPr>
            <w:r w:rsidRPr="001E2E8D">
              <w:t>2.4. Підготовка наукової статті з будь-якої теми курсу</w:t>
            </w:r>
          </w:p>
        </w:tc>
        <w:tc>
          <w:tcPr>
            <w:tcW w:w="990" w:type="dxa"/>
            <w:vAlign w:val="center"/>
          </w:tcPr>
          <w:p w14:paraId="137CE83C" w14:textId="77777777" w:rsidR="00D9489C" w:rsidRPr="001E2E8D" w:rsidRDefault="00D9489C" w:rsidP="00D87997">
            <w:pPr>
              <w:tabs>
                <w:tab w:val="left" w:pos="2030"/>
                <w:tab w:val="left" w:pos="10065"/>
              </w:tabs>
              <w:jc w:val="center"/>
            </w:pPr>
            <w:r w:rsidRPr="001E2E8D">
              <w:t>10</w:t>
            </w:r>
          </w:p>
        </w:tc>
        <w:tc>
          <w:tcPr>
            <w:tcW w:w="1313" w:type="dxa"/>
            <w:gridSpan w:val="2"/>
            <w:vAlign w:val="center"/>
          </w:tcPr>
          <w:p w14:paraId="39E5EEB5" w14:textId="77777777" w:rsidR="00D9489C" w:rsidRPr="001E2E8D" w:rsidRDefault="00D9489C" w:rsidP="00D87997">
            <w:pPr>
              <w:tabs>
                <w:tab w:val="left" w:pos="2030"/>
                <w:tab w:val="left" w:pos="10065"/>
              </w:tabs>
              <w:jc w:val="center"/>
              <w:rPr>
                <w:b/>
              </w:rPr>
            </w:pPr>
          </w:p>
        </w:tc>
        <w:tc>
          <w:tcPr>
            <w:tcW w:w="1276" w:type="dxa"/>
            <w:vAlign w:val="center"/>
          </w:tcPr>
          <w:p w14:paraId="45037656" w14:textId="77777777" w:rsidR="00D9489C" w:rsidRPr="001E2E8D" w:rsidRDefault="00D9489C" w:rsidP="00D87997">
            <w:pPr>
              <w:tabs>
                <w:tab w:val="left" w:pos="2030"/>
                <w:tab w:val="left" w:pos="10065"/>
              </w:tabs>
              <w:jc w:val="center"/>
              <w:rPr>
                <w:b/>
              </w:rPr>
            </w:pPr>
          </w:p>
        </w:tc>
      </w:tr>
      <w:tr w:rsidR="00D9489C" w:rsidRPr="001E2E8D" w14:paraId="1317FBFE" w14:textId="77777777" w:rsidTr="00D87997">
        <w:tc>
          <w:tcPr>
            <w:tcW w:w="4893" w:type="dxa"/>
            <w:vAlign w:val="center"/>
          </w:tcPr>
          <w:p w14:paraId="0E139D61" w14:textId="77777777" w:rsidR="00D9489C" w:rsidRPr="001E2E8D" w:rsidRDefault="00D9489C" w:rsidP="00D87997">
            <w:pPr>
              <w:tabs>
                <w:tab w:val="left" w:pos="2030"/>
                <w:tab w:val="left" w:pos="10065"/>
              </w:tabs>
            </w:pPr>
            <w:r w:rsidRPr="001E2E8D">
              <w:t>2.5. Участь у науковій студентській конференції</w:t>
            </w:r>
          </w:p>
        </w:tc>
        <w:tc>
          <w:tcPr>
            <w:tcW w:w="990" w:type="dxa"/>
            <w:vAlign w:val="center"/>
          </w:tcPr>
          <w:p w14:paraId="21895BD2" w14:textId="77777777" w:rsidR="00D9489C" w:rsidRPr="001E2E8D" w:rsidRDefault="00D9489C" w:rsidP="00D87997">
            <w:pPr>
              <w:tabs>
                <w:tab w:val="left" w:pos="2030"/>
                <w:tab w:val="left" w:pos="10065"/>
              </w:tabs>
              <w:jc w:val="center"/>
            </w:pPr>
            <w:r w:rsidRPr="001E2E8D">
              <w:t>5</w:t>
            </w:r>
          </w:p>
        </w:tc>
        <w:tc>
          <w:tcPr>
            <w:tcW w:w="1313" w:type="dxa"/>
            <w:gridSpan w:val="2"/>
            <w:vAlign w:val="center"/>
          </w:tcPr>
          <w:p w14:paraId="2D944901" w14:textId="77777777" w:rsidR="00D9489C" w:rsidRPr="001E2E8D" w:rsidRDefault="00D9489C" w:rsidP="00D87997">
            <w:pPr>
              <w:tabs>
                <w:tab w:val="left" w:pos="2030"/>
                <w:tab w:val="left" w:pos="10065"/>
              </w:tabs>
              <w:jc w:val="center"/>
              <w:rPr>
                <w:b/>
              </w:rPr>
            </w:pPr>
          </w:p>
        </w:tc>
        <w:tc>
          <w:tcPr>
            <w:tcW w:w="1276" w:type="dxa"/>
            <w:vAlign w:val="center"/>
          </w:tcPr>
          <w:p w14:paraId="2CC16A4E" w14:textId="77777777" w:rsidR="00D9489C" w:rsidRPr="001E2E8D" w:rsidRDefault="00D9489C" w:rsidP="00D87997">
            <w:pPr>
              <w:tabs>
                <w:tab w:val="left" w:pos="2030"/>
                <w:tab w:val="left" w:pos="10065"/>
              </w:tabs>
              <w:jc w:val="center"/>
              <w:rPr>
                <w:b/>
              </w:rPr>
            </w:pPr>
          </w:p>
        </w:tc>
      </w:tr>
      <w:tr w:rsidR="00D9489C" w:rsidRPr="001E2E8D" w14:paraId="50DDD2DF" w14:textId="77777777" w:rsidTr="00D87997">
        <w:tc>
          <w:tcPr>
            <w:tcW w:w="4893" w:type="dxa"/>
            <w:vAlign w:val="center"/>
          </w:tcPr>
          <w:p w14:paraId="1A2B07F5" w14:textId="77777777" w:rsidR="00D9489C" w:rsidRPr="001E2E8D" w:rsidRDefault="00D9489C" w:rsidP="00D87997">
            <w:pPr>
              <w:tabs>
                <w:tab w:val="left" w:pos="2030"/>
                <w:tab w:val="left" w:pos="10065"/>
              </w:tabs>
            </w:pPr>
            <w:r w:rsidRPr="001E2E8D">
              <w:t>2.6. Дослідження українського чи закордонного досвіду</w:t>
            </w:r>
          </w:p>
        </w:tc>
        <w:tc>
          <w:tcPr>
            <w:tcW w:w="990" w:type="dxa"/>
            <w:vAlign w:val="center"/>
          </w:tcPr>
          <w:p w14:paraId="7FDCFCD2" w14:textId="77777777" w:rsidR="00D9489C" w:rsidRPr="001E2E8D" w:rsidRDefault="00D9489C" w:rsidP="00D87997">
            <w:pPr>
              <w:tabs>
                <w:tab w:val="left" w:pos="2030"/>
                <w:tab w:val="left" w:pos="10065"/>
              </w:tabs>
              <w:jc w:val="center"/>
            </w:pPr>
            <w:r w:rsidRPr="001E2E8D">
              <w:t>5</w:t>
            </w:r>
          </w:p>
        </w:tc>
        <w:tc>
          <w:tcPr>
            <w:tcW w:w="1313" w:type="dxa"/>
            <w:gridSpan w:val="2"/>
            <w:vAlign w:val="center"/>
          </w:tcPr>
          <w:p w14:paraId="5BDBF4AE" w14:textId="77777777" w:rsidR="00D9489C" w:rsidRPr="001E2E8D" w:rsidRDefault="00D9489C" w:rsidP="00D87997">
            <w:pPr>
              <w:tabs>
                <w:tab w:val="left" w:pos="2030"/>
                <w:tab w:val="left" w:pos="10065"/>
              </w:tabs>
              <w:jc w:val="center"/>
              <w:rPr>
                <w:b/>
              </w:rPr>
            </w:pPr>
          </w:p>
        </w:tc>
        <w:tc>
          <w:tcPr>
            <w:tcW w:w="1276" w:type="dxa"/>
            <w:vAlign w:val="center"/>
          </w:tcPr>
          <w:p w14:paraId="2046A2BC" w14:textId="77777777" w:rsidR="00D9489C" w:rsidRPr="001E2E8D" w:rsidRDefault="00D9489C" w:rsidP="00D87997">
            <w:pPr>
              <w:tabs>
                <w:tab w:val="left" w:pos="2030"/>
                <w:tab w:val="left" w:pos="10065"/>
              </w:tabs>
              <w:jc w:val="center"/>
              <w:rPr>
                <w:b/>
              </w:rPr>
            </w:pPr>
          </w:p>
        </w:tc>
      </w:tr>
      <w:tr w:rsidR="00D9489C" w:rsidRPr="001E2E8D" w14:paraId="335177F6" w14:textId="77777777" w:rsidTr="00D87997">
        <w:tc>
          <w:tcPr>
            <w:tcW w:w="5883" w:type="dxa"/>
            <w:gridSpan w:val="2"/>
            <w:vAlign w:val="center"/>
          </w:tcPr>
          <w:p w14:paraId="68EFA746" w14:textId="77777777" w:rsidR="00D9489C" w:rsidRPr="001E2E8D" w:rsidRDefault="00D9489C" w:rsidP="00D87997">
            <w:pPr>
              <w:tabs>
                <w:tab w:val="left" w:pos="2030"/>
                <w:tab w:val="left" w:pos="10065"/>
              </w:tabs>
              <w:jc w:val="right"/>
              <w:rPr>
                <w:b/>
                <w:sz w:val="28"/>
              </w:rPr>
            </w:pPr>
            <w:r w:rsidRPr="001E2E8D">
              <w:rPr>
                <w:b/>
                <w:sz w:val="28"/>
              </w:rPr>
              <w:t>Разом</w:t>
            </w:r>
          </w:p>
        </w:tc>
        <w:tc>
          <w:tcPr>
            <w:tcW w:w="1313" w:type="dxa"/>
            <w:gridSpan w:val="2"/>
            <w:vAlign w:val="center"/>
          </w:tcPr>
          <w:p w14:paraId="4CF128B5" w14:textId="77777777" w:rsidR="00D9489C" w:rsidRPr="001E2E8D" w:rsidRDefault="00D9489C" w:rsidP="00D87997">
            <w:pPr>
              <w:tabs>
                <w:tab w:val="left" w:pos="2030"/>
                <w:tab w:val="left" w:pos="10065"/>
              </w:tabs>
              <w:jc w:val="center"/>
              <w:rPr>
                <w:b/>
                <w:sz w:val="28"/>
              </w:rPr>
            </w:pPr>
          </w:p>
        </w:tc>
        <w:tc>
          <w:tcPr>
            <w:tcW w:w="1276" w:type="dxa"/>
            <w:vAlign w:val="center"/>
          </w:tcPr>
          <w:p w14:paraId="5AB38065" w14:textId="77777777" w:rsidR="00D9489C" w:rsidRPr="001E2E8D" w:rsidRDefault="00D9489C" w:rsidP="00D87997">
            <w:pPr>
              <w:tabs>
                <w:tab w:val="left" w:pos="2030"/>
                <w:tab w:val="left" w:pos="10065"/>
              </w:tabs>
              <w:jc w:val="center"/>
              <w:rPr>
                <w:b/>
                <w:sz w:val="28"/>
              </w:rPr>
            </w:pPr>
          </w:p>
        </w:tc>
      </w:tr>
      <w:tr w:rsidR="00D9489C" w:rsidRPr="001E2E8D" w14:paraId="14708054" w14:textId="77777777" w:rsidTr="00D87997">
        <w:tc>
          <w:tcPr>
            <w:tcW w:w="8472" w:type="dxa"/>
            <w:gridSpan w:val="5"/>
            <w:vAlign w:val="center"/>
          </w:tcPr>
          <w:p w14:paraId="5773E6F7" w14:textId="77777777" w:rsidR="00D9489C" w:rsidRPr="001E2E8D" w:rsidRDefault="00D9489C" w:rsidP="00D87997">
            <w:pPr>
              <w:tabs>
                <w:tab w:val="left" w:pos="2030"/>
                <w:tab w:val="left" w:pos="10065"/>
              </w:tabs>
              <w:jc w:val="center"/>
              <w:rPr>
                <w:sz w:val="28"/>
              </w:rPr>
            </w:pPr>
            <w:r w:rsidRPr="001E2E8D">
              <w:rPr>
                <w:sz w:val="28"/>
              </w:rPr>
              <w:t>Максимальна кількість ба</w:t>
            </w:r>
            <w:r>
              <w:rPr>
                <w:sz w:val="28"/>
              </w:rPr>
              <w:t>лів за вибіркові види роботи: ____</w:t>
            </w:r>
          </w:p>
        </w:tc>
      </w:tr>
      <w:tr w:rsidR="00D9489C" w:rsidRPr="001E2E8D" w14:paraId="4FA26038" w14:textId="77777777" w:rsidTr="00D87997">
        <w:tc>
          <w:tcPr>
            <w:tcW w:w="8472" w:type="dxa"/>
            <w:gridSpan w:val="5"/>
            <w:vAlign w:val="center"/>
          </w:tcPr>
          <w:p w14:paraId="3AF7CDE3" w14:textId="77777777" w:rsidR="00D9489C" w:rsidRPr="001E2E8D" w:rsidRDefault="00D9489C" w:rsidP="00D87997">
            <w:pPr>
              <w:tabs>
                <w:tab w:val="left" w:pos="2030"/>
                <w:tab w:val="left" w:pos="10065"/>
              </w:tabs>
              <w:jc w:val="center"/>
              <w:rPr>
                <w:sz w:val="28"/>
              </w:rPr>
            </w:pPr>
            <w:r w:rsidRPr="001E2E8D">
              <w:rPr>
                <w:sz w:val="28"/>
              </w:rPr>
              <w:t>Всього балів за теоретичний і практичний курс: 80</w:t>
            </w:r>
          </w:p>
        </w:tc>
      </w:tr>
    </w:tbl>
    <w:p w14:paraId="23522D9F" w14:textId="77777777" w:rsidR="00D9489C" w:rsidRPr="001E2E8D" w:rsidRDefault="00D9489C" w:rsidP="00D9489C">
      <w:pPr>
        <w:jc w:val="center"/>
        <w:rPr>
          <w:b/>
          <w:bCs/>
          <w:sz w:val="28"/>
          <w:szCs w:val="28"/>
        </w:rPr>
      </w:pPr>
    </w:p>
    <w:p w14:paraId="22ACE81B" w14:textId="77777777" w:rsidR="00D9489C" w:rsidRPr="001E2E8D" w:rsidRDefault="00D9489C" w:rsidP="00D9489C">
      <w:pPr>
        <w:tabs>
          <w:tab w:val="num" w:pos="426"/>
        </w:tabs>
        <w:ind w:right="-284" w:firstLine="567"/>
        <w:jc w:val="both"/>
        <w:rPr>
          <w:sz w:val="28"/>
          <w:szCs w:val="28"/>
        </w:rPr>
      </w:pPr>
      <w:r w:rsidRPr="001E2E8D">
        <w:rPr>
          <w:sz w:val="28"/>
          <w:szCs w:val="28"/>
        </w:rPr>
        <w:lastRenderedPageBreak/>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14:paraId="5E512840" w14:textId="77777777" w:rsidR="00D9489C" w:rsidRPr="001E2E8D" w:rsidRDefault="00D9489C" w:rsidP="00D9489C">
      <w:pPr>
        <w:widowControl w:val="0"/>
        <w:numPr>
          <w:ilvl w:val="0"/>
          <w:numId w:val="24"/>
        </w:numPr>
        <w:autoSpaceDE w:val="0"/>
        <w:autoSpaceDN w:val="0"/>
        <w:adjustRightInd w:val="0"/>
        <w:ind w:left="0" w:firstLine="567"/>
        <w:jc w:val="both"/>
        <w:rPr>
          <w:sz w:val="28"/>
          <w:szCs w:val="28"/>
        </w:rPr>
      </w:pPr>
      <w:r w:rsidRPr="001E2E8D">
        <w:rPr>
          <w:sz w:val="28"/>
          <w:szCs w:val="28"/>
        </w:rPr>
        <w:t>своєчасність виконання навчальних завдань;</w:t>
      </w:r>
    </w:p>
    <w:p w14:paraId="6A821449" w14:textId="77777777" w:rsidR="00D9489C" w:rsidRPr="001E2E8D" w:rsidRDefault="00D9489C" w:rsidP="00D9489C">
      <w:pPr>
        <w:widowControl w:val="0"/>
        <w:numPr>
          <w:ilvl w:val="0"/>
          <w:numId w:val="24"/>
        </w:numPr>
        <w:autoSpaceDE w:val="0"/>
        <w:autoSpaceDN w:val="0"/>
        <w:adjustRightInd w:val="0"/>
        <w:ind w:left="0" w:firstLine="567"/>
        <w:jc w:val="both"/>
        <w:rPr>
          <w:sz w:val="28"/>
          <w:szCs w:val="28"/>
        </w:rPr>
      </w:pPr>
      <w:r w:rsidRPr="001E2E8D">
        <w:rPr>
          <w:sz w:val="28"/>
          <w:szCs w:val="28"/>
        </w:rPr>
        <w:t>повний обсяг їх виконання;</w:t>
      </w:r>
    </w:p>
    <w:p w14:paraId="1B512A16" w14:textId="77777777" w:rsidR="00D9489C" w:rsidRPr="001E2E8D" w:rsidRDefault="00D9489C" w:rsidP="00D9489C">
      <w:pPr>
        <w:widowControl w:val="0"/>
        <w:numPr>
          <w:ilvl w:val="0"/>
          <w:numId w:val="24"/>
        </w:numPr>
        <w:autoSpaceDE w:val="0"/>
        <w:autoSpaceDN w:val="0"/>
        <w:adjustRightInd w:val="0"/>
        <w:ind w:left="0" w:firstLine="567"/>
        <w:jc w:val="both"/>
        <w:rPr>
          <w:sz w:val="28"/>
          <w:szCs w:val="28"/>
        </w:rPr>
      </w:pPr>
      <w:r w:rsidRPr="001E2E8D">
        <w:rPr>
          <w:sz w:val="28"/>
          <w:szCs w:val="28"/>
        </w:rPr>
        <w:t>якість виконання навчальних завдань;</w:t>
      </w:r>
    </w:p>
    <w:p w14:paraId="13C8413F" w14:textId="77777777" w:rsidR="00D9489C" w:rsidRPr="001E2E8D" w:rsidRDefault="00D9489C" w:rsidP="00D9489C">
      <w:pPr>
        <w:widowControl w:val="0"/>
        <w:numPr>
          <w:ilvl w:val="0"/>
          <w:numId w:val="24"/>
        </w:numPr>
        <w:autoSpaceDE w:val="0"/>
        <w:autoSpaceDN w:val="0"/>
        <w:adjustRightInd w:val="0"/>
        <w:ind w:left="0" w:firstLine="567"/>
        <w:jc w:val="both"/>
        <w:rPr>
          <w:sz w:val="28"/>
          <w:szCs w:val="28"/>
        </w:rPr>
      </w:pPr>
      <w:r w:rsidRPr="001E2E8D">
        <w:rPr>
          <w:sz w:val="28"/>
          <w:szCs w:val="28"/>
        </w:rPr>
        <w:t>самостійність виконання;</w:t>
      </w:r>
    </w:p>
    <w:p w14:paraId="047BCAA8" w14:textId="77777777" w:rsidR="00D9489C" w:rsidRPr="001E2E8D" w:rsidRDefault="00D9489C" w:rsidP="00D9489C">
      <w:pPr>
        <w:widowControl w:val="0"/>
        <w:numPr>
          <w:ilvl w:val="0"/>
          <w:numId w:val="24"/>
        </w:numPr>
        <w:autoSpaceDE w:val="0"/>
        <w:autoSpaceDN w:val="0"/>
        <w:adjustRightInd w:val="0"/>
        <w:ind w:left="0" w:firstLine="567"/>
        <w:jc w:val="both"/>
        <w:rPr>
          <w:sz w:val="28"/>
          <w:szCs w:val="28"/>
        </w:rPr>
      </w:pPr>
      <w:r w:rsidRPr="001E2E8D">
        <w:rPr>
          <w:sz w:val="28"/>
          <w:szCs w:val="28"/>
        </w:rPr>
        <w:t>творчий підхід у виконанні завдань;</w:t>
      </w:r>
    </w:p>
    <w:p w14:paraId="1C1A4E6C" w14:textId="77777777" w:rsidR="00D9489C" w:rsidRPr="001E2E8D" w:rsidRDefault="00D9489C" w:rsidP="00D9489C">
      <w:pPr>
        <w:widowControl w:val="0"/>
        <w:numPr>
          <w:ilvl w:val="0"/>
          <w:numId w:val="24"/>
        </w:numPr>
        <w:autoSpaceDE w:val="0"/>
        <w:autoSpaceDN w:val="0"/>
        <w:adjustRightInd w:val="0"/>
        <w:ind w:left="0" w:firstLine="567"/>
        <w:jc w:val="both"/>
        <w:rPr>
          <w:sz w:val="28"/>
          <w:szCs w:val="28"/>
        </w:rPr>
      </w:pPr>
      <w:r w:rsidRPr="001E2E8D">
        <w:rPr>
          <w:sz w:val="28"/>
          <w:szCs w:val="28"/>
        </w:rPr>
        <w:t>ініціативність у навчальній діяльності.</w:t>
      </w:r>
    </w:p>
    <w:p w14:paraId="383F5256" w14:textId="77777777" w:rsidR="00D9489C" w:rsidRPr="001E2E8D" w:rsidRDefault="00D9489C" w:rsidP="00D9489C">
      <w:pPr>
        <w:widowControl w:val="0"/>
        <w:autoSpaceDE w:val="0"/>
        <w:autoSpaceDN w:val="0"/>
        <w:adjustRightInd w:val="0"/>
        <w:jc w:val="both"/>
        <w:rPr>
          <w:sz w:val="28"/>
          <w:szCs w:val="28"/>
        </w:rPr>
      </w:pPr>
    </w:p>
    <w:p w14:paraId="7046838F" w14:textId="77777777" w:rsidR="00D9489C" w:rsidRPr="001E2E8D" w:rsidRDefault="00D9489C" w:rsidP="00D9489C">
      <w:pPr>
        <w:jc w:val="center"/>
        <w:rPr>
          <w:b/>
          <w:bCs/>
          <w:sz w:val="28"/>
          <w:szCs w:val="28"/>
        </w:rPr>
      </w:pPr>
      <w:r w:rsidRPr="001E2E8D">
        <w:rPr>
          <w:b/>
          <w:bCs/>
          <w:sz w:val="28"/>
          <w:szCs w:val="28"/>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152"/>
        <w:gridCol w:w="1869"/>
        <w:gridCol w:w="1729"/>
        <w:gridCol w:w="830"/>
        <w:gridCol w:w="4325"/>
      </w:tblGrid>
      <w:tr w:rsidR="00D9489C" w:rsidRPr="001E2E8D" w14:paraId="4620E964" w14:textId="77777777" w:rsidTr="00D87997">
        <w:trPr>
          <w:trHeight w:val="643"/>
          <w:tblCellSpacing w:w="0" w:type="dxa"/>
        </w:trPr>
        <w:tc>
          <w:tcPr>
            <w:tcW w:w="1396" w:type="pct"/>
            <w:gridSpan w:val="2"/>
            <w:tcBorders>
              <w:top w:val="outset" w:sz="6" w:space="0" w:color="auto"/>
              <w:bottom w:val="outset" w:sz="6" w:space="0" w:color="auto"/>
              <w:right w:val="outset" w:sz="6" w:space="0" w:color="auto"/>
            </w:tcBorders>
            <w:vAlign w:val="center"/>
          </w:tcPr>
          <w:p w14:paraId="5C31E861" w14:textId="77777777" w:rsidR="00D9489C" w:rsidRPr="001E2E8D" w:rsidRDefault="00D9489C" w:rsidP="00D87997">
            <w:pPr>
              <w:jc w:val="center"/>
            </w:pPr>
            <w:r w:rsidRPr="001E2E8D">
              <w:rPr>
                <w:b/>
                <w:bCs/>
              </w:rPr>
              <w:t>Оцінка за 100-бальною системою</w:t>
            </w:r>
          </w:p>
        </w:tc>
        <w:tc>
          <w:tcPr>
            <w:tcW w:w="800" w:type="pct"/>
            <w:tcBorders>
              <w:top w:val="outset" w:sz="6" w:space="0" w:color="auto"/>
              <w:left w:val="outset" w:sz="6" w:space="0" w:color="auto"/>
              <w:right w:val="outset" w:sz="6" w:space="0" w:color="auto"/>
            </w:tcBorders>
            <w:vAlign w:val="center"/>
          </w:tcPr>
          <w:p w14:paraId="01ACAC94" w14:textId="77777777" w:rsidR="00D9489C" w:rsidRPr="001E2E8D" w:rsidRDefault="00D9489C" w:rsidP="00D87997">
            <w:pPr>
              <w:jc w:val="center"/>
            </w:pPr>
            <w:r w:rsidRPr="001E2E8D">
              <w:rPr>
                <w:b/>
                <w:bCs/>
              </w:rPr>
              <w:t>Оцінка за національною шкалою</w:t>
            </w:r>
          </w:p>
        </w:tc>
        <w:tc>
          <w:tcPr>
            <w:tcW w:w="2000" w:type="pct"/>
            <w:gridSpan w:val="2"/>
            <w:tcBorders>
              <w:top w:val="outset" w:sz="6" w:space="0" w:color="auto"/>
              <w:left w:val="outset" w:sz="6" w:space="0" w:color="auto"/>
            </w:tcBorders>
            <w:vAlign w:val="center"/>
          </w:tcPr>
          <w:p w14:paraId="58656D5A" w14:textId="77777777" w:rsidR="00D9489C" w:rsidRPr="001E2E8D" w:rsidRDefault="00D9489C" w:rsidP="00D87997">
            <w:pPr>
              <w:jc w:val="center"/>
            </w:pPr>
            <w:r w:rsidRPr="001E2E8D">
              <w:rPr>
                <w:b/>
                <w:bCs/>
              </w:rPr>
              <w:t>Оцінка за шкалою ECTS</w:t>
            </w:r>
          </w:p>
        </w:tc>
      </w:tr>
      <w:tr w:rsidR="00D9489C" w:rsidRPr="001E2E8D" w14:paraId="5271CC62" w14:textId="77777777" w:rsidTr="00D87997">
        <w:trPr>
          <w:tblCellSpacing w:w="0" w:type="dxa"/>
        </w:trPr>
        <w:tc>
          <w:tcPr>
            <w:tcW w:w="532" w:type="pct"/>
            <w:tcBorders>
              <w:top w:val="outset" w:sz="6" w:space="0" w:color="auto"/>
              <w:bottom w:val="outset" w:sz="6" w:space="0" w:color="auto"/>
              <w:right w:val="outset" w:sz="6" w:space="0" w:color="auto"/>
            </w:tcBorders>
            <w:vAlign w:val="center"/>
          </w:tcPr>
          <w:p w14:paraId="77A68E0C" w14:textId="77777777" w:rsidR="00D9489C" w:rsidRPr="001E2E8D" w:rsidRDefault="00D9489C" w:rsidP="00D87997">
            <w:pPr>
              <w:jc w:val="center"/>
              <w:rPr>
                <w:b/>
                <w:sz w:val="28"/>
                <w:szCs w:val="28"/>
              </w:rPr>
            </w:pPr>
            <w:r w:rsidRPr="001E2E8D">
              <w:rPr>
                <w:b/>
                <w:sz w:val="28"/>
                <w:szCs w:val="28"/>
              </w:rPr>
              <w:t>80 та більше</w:t>
            </w:r>
          </w:p>
        </w:tc>
        <w:tc>
          <w:tcPr>
            <w:tcW w:w="864" w:type="pct"/>
            <w:tcBorders>
              <w:top w:val="outset" w:sz="6" w:space="0" w:color="auto"/>
              <w:left w:val="outset" w:sz="6" w:space="0" w:color="auto"/>
              <w:bottom w:val="outset" w:sz="6" w:space="0" w:color="auto"/>
              <w:right w:val="outset" w:sz="6" w:space="0" w:color="auto"/>
            </w:tcBorders>
            <w:vAlign w:val="center"/>
          </w:tcPr>
          <w:p w14:paraId="4BA451B4" w14:textId="77777777" w:rsidR="00D9489C" w:rsidRPr="001E2E8D" w:rsidRDefault="00D9489C" w:rsidP="00D87997">
            <w:pPr>
              <w:jc w:val="center"/>
              <w:rPr>
                <w:i/>
                <w:sz w:val="28"/>
                <w:szCs w:val="28"/>
              </w:rPr>
            </w:pPr>
            <w:r w:rsidRPr="001E2E8D">
              <w:rPr>
                <w:i/>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tcPr>
          <w:p w14:paraId="79DF3D3B" w14:textId="77777777" w:rsidR="00D9489C" w:rsidRPr="001E2E8D" w:rsidRDefault="00D9489C" w:rsidP="00D87997">
            <w:pPr>
              <w:jc w:val="center"/>
              <w:rPr>
                <w:b/>
                <w:sz w:val="28"/>
                <w:szCs w:val="28"/>
              </w:rPr>
            </w:pPr>
            <w:r w:rsidRPr="001E2E8D">
              <w:rPr>
                <w:b/>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tcPr>
          <w:p w14:paraId="043CEE48" w14:textId="77777777" w:rsidR="00D9489C" w:rsidRPr="001E2E8D" w:rsidRDefault="00D9489C" w:rsidP="00D87997">
            <w:pPr>
              <w:jc w:val="center"/>
              <w:rPr>
                <w:b/>
                <w:sz w:val="28"/>
                <w:szCs w:val="28"/>
              </w:rPr>
            </w:pPr>
            <w:r w:rsidRPr="001E2E8D">
              <w:rPr>
                <w:b/>
                <w:sz w:val="28"/>
                <w:szCs w:val="28"/>
              </w:rPr>
              <w:t>A</w:t>
            </w:r>
          </w:p>
        </w:tc>
        <w:tc>
          <w:tcPr>
            <w:tcW w:w="2000" w:type="pct"/>
            <w:tcBorders>
              <w:top w:val="outset" w:sz="6" w:space="0" w:color="auto"/>
              <w:left w:val="outset" w:sz="6" w:space="0" w:color="auto"/>
              <w:bottom w:val="outset" w:sz="6" w:space="0" w:color="auto"/>
            </w:tcBorders>
            <w:vAlign w:val="center"/>
          </w:tcPr>
          <w:p w14:paraId="308DFEB9" w14:textId="77777777" w:rsidR="00D9489C" w:rsidRPr="001E2E8D" w:rsidRDefault="00D9489C" w:rsidP="00D87997">
            <w:pPr>
              <w:jc w:val="center"/>
              <w:rPr>
                <w:i/>
                <w:sz w:val="28"/>
                <w:szCs w:val="28"/>
              </w:rPr>
            </w:pPr>
            <w:r w:rsidRPr="001E2E8D">
              <w:rPr>
                <w:i/>
                <w:sz w:val="28"/>
                <w:szCs w:val="28"/>
              </w:rPr>
              <w:t>відмінно</w:t>
            </w:r>
          </w:p>
        </w:tc>
      </w:tr>
      <w:tr w:rsidR="00D9489C" w:rsidRPr="001E2E8D" w14:paraId="3A1A8A35" w14:textId="77777777" w:rsidTr="00D87997">
        <w:trPr>
          <w:tblCellSpacing w:w="0" w:type="dxa"/>
        </w:trPr>
        <w:tc>
          <w:tcPr>
            <w:tcW w:w="532" w:type="pct"/>
            <w:tcBorders>
              <w:top w:val="outset" w:sz="6" w:space="0" w:color="auto"/>
              <w:bottom w:val="outset" w:sz="6" w:space="0" w:color="auto"/>
              <w:right w:val="outset" w:sz="6" w:space="0" w:color="auto"/>
            </w:tcBorders>
            <w:vAlign w:val="center"/>
          </w:tcPr>
          <w:p w14:paraId="72BAA8E2" w14:textId="77777777" w:rsidR="00D9489C" w:rsidRPr="001E2E8D" w:rsidRDefault="00D9489C" w:rsidP="00D87997">
            <w:pPr>
              <w:jc w:val="center"/>
              <w:rPr>
                <w:b/>
                <w:sz w:val="28"/>
                <w:szCs w:val="28"/>
              </w:rPr>
            </w:pPr>
            <w:r w:rsidRPr="001E2E8D">
              <w:rPr>
                <w:b/>
                <w:sz w:val="28"/>
                <w:szCs w:val="28"/>
              </w:rPr>
              <w:t>45 – 53</w:t>
            </w:r>
          </w:p>
        </w:tc>
        <w:tc>
          <w:tcPr>
            <w:tcW w:w="864" w:type="pct"/>
            <w:tcBorders>
              <w:top w:val="outset" w:sz="6" w:space="0" w:color="auto"/>
              <w:left w:val="outset" w:sz="6" w:space="0" w:color="auto"/>
              <w:bottom w:val="outset" w:sz="6" w:space="0" w:color="auto"/>
              <w:right w:val="outset" w:sz="6" w:space="0" w:color="auto"/>
            </w:tcBorders>
            <w:vAlign w:val="center"/>
          </w:tcPr>
          <w:p w14:paraId="7DEDEBC5" w14:textId="77777777" w:rsidR="00D9489C" w:rsidRPr="001E2E8D" w:rsidRDefault="00D9489C" w:rsidP="00D87997">
            <w:pPr>
              <w:jc w:val="center"/>
              <w:rPr>
                <w:i/>
                <w:sz w:val="28"/>
                <w:szCs w:val="28"/>
              </w:rPr>
            </w:pPr>
            <w:r w:rsidRPr="001E2E8D">
              <w:rPr>
                <w:i/>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tcPr>
          <w:p w14:paraId="2B7AE692" w14:textId="77777777" w:rsidR="00D9489C" w:rsidRPr="001E2E8D" w:rsidRDefault="00D9489C" w:rsidP="00D87997">
            <w:pPr>
              <w:jc w:val="center"/>
              <w:rPr>
                <w:b/>
                <w:sz w:val="28"/>
                <w:szCs w:val="28"/>
              </w:rPr>
            </w:pPr>
            <w:r w:rsidRPr="001E2E8D">
              <w:rPr>
                <w:b/>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tcPr>
          <w:p w14:paraId="24EC2836" w14:textId="77777777" w:rsidR="00D9489C" w:rsidRPr="001E2E8D" w:rsidRDefault="00D9489C" w:rsidP="00D87997">
            <w:pPr>
              <w:jc w:val="center"/>
              <w:rPr>
                <w:b/>
                <w:sz w:val="28"/>
                <w:szCs w:val="28"/>
              </w:rPr>
            </w:pPr>
            <w:r w:rsidRPr="001E2E8D">
              <w:rPr>
                <w:b/>
                <w:sz w:val="28"/>
                <w:szCs w:val="28"/>
              </w:rPr>
              <w:t>BС</w:t>
            </w:r>
          </w:p>
        </w:tc>
        <w:tc>
          <w:tcPr>
            <w:tcW w:w="2000" w:type="pct"/>
            <w:tcBorders>
              <w:top w:val="outset" w:sz="6" w:space="0" w:color="auto"/>
              <w:left w:val="outset" w:sz="6" w:space="0" w:color="auto"/>
              <w:bottom w:val="outset" w:sz="6" w:space="0" w:color="auto"/>
            </w:tcBorders>
            <w:vAlign w:val="center"/>
          </w:tcPr>
          <w:p w14:paraId="12CF69CD" w14:textId="77777777" w:rsidR="00D9489C" w:rsidRPr="001E2E8D" w:rsidRDefault="00D9489C" w:rsidP="00D87997">
            <w:pPr>
              <w:jc w:val="center"/>
              <w:rPr>
                <w:i/>
                <w:sz w:val="28"/>
                <w:szCs w:val="28"/>
              </w:rPr>
            </w:pPr>
            <w:r w:rsidRPr="001E2E8D">
              <w:rPr>
                <w:i/>
                <w:sz w:val="28"/>
                <w:szCs w:val="28"/>
              </w:rPr>
              <w:t>добре</w:t>
            </w:r>
          </w:p>
        </w:tc>
      </w:tr>
      <w:tr w:rsidR="00D9489C" w:rsidRPr="001E2E8D" w14:paraId="1B26F1F3" w14:textId="77777777" w:rsidTr="00D87997">
        <w:trPr>
          <w:tblCellSpacing w:w="0" w:type="dxa"/>
        </w:trPr>
        <w:tc>
          <w:tcPr>
            <w:tcW w:w="532" w:type="pct"/>
            <w:tcBorders>
              <w:top w:val="outset" w:sz="6" w:space="0" w:color="auto"/>
              <w:bottom w:val="outset" w:sz="6" w:space="0" w:color="auto"/>
              <w:right w:val="outset" w:sz="6" w:space="0" w:color="auto"/>
            </w:tcBorders>
            <w:vAlign w:val="center"/>
          </w:tcPr>
          <w:p w14:paraId="2734D797" w14:textId="77777777" w:rsidR="00D9489C" w:rsidRPr="001E2E8D" w:rsidRDefault="00D9489C" w:rsidP="00D87997">
            <w:pPr>
              <w:jc w:val="center"/>
              <w:rPr>
                <w:b/>
                <w:sz w:val="28"/>
                <w:szCs w:val="28"/>
              </w:rPr>
            </w:pPr>
            <w:r w:rsidRPr="001E2E8D">
              <w:rPr>
                <w:b/>
                <w:sz w:val="28"/>
                <w:szCs w:val="28"/>
              </w:rPr>
              <w:t>36 – 44</w:t>
            </w:r>
          </w:p>
        </w:tc>
        <w:tc>
          <w:tcPr>
            <w:tcW w:w="864" w:type="pct"/>
            <w:tcBorders>
              <w:top w:val="outset" w:sz="6" w:space="0" w:color="auto"/>
              <w:left w:val="outset" w:sz="6" w:space="0" w:color="auto"/>
              <w:bottom w:val="outset" w:sz="6" w:space="0" w:color="auto"/>
              <w:right w:val="outset" w:sz="6" w:space="0" w:color="auto"/>
            </w:tcBorders>
            <w:vAlign w:val="center"/>
          </w:tcPr>
          <w:p w14:paraId="313F8882" w14:textId="77777777" w:rsidR="00D9489C" w:rsidRPr="001E2E8D" w:rsidRDefault="00D9489C" w:rsidP="00D87997">
            <w:pPr>
              <w:jc w:val="center"/>
              <w:rPr>
                <w:i/>
                <w:sz w:val="28"/>
                <w:szCs w:val="28"/>
              </w:rPr>
            </w:pPr>
            <w:r w:rsidRPr="001E2E8D">
              <w:rPr>
                <w:i/>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14:paraId="6D64B618" w14:textId="77777777" w:rsidR="00D9489C" w:rsidRPr="001E2E8D" w:rsidRDefault="00D9489C" w:rsidP="00D87997">
            <w:pPr>
              <w:jc w:val="center"/>
              <w:rPr>
                <w:b/>
                <w:sz w:val="28"/>
                <w:szCs w:val="28"/>
              </w:rPr>
            </w:pPr>
            <w:r w:rsidRPr="001E2E8D">
              <w:rPr>
                <w:b/>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tcPr>
          <w:p w14:paraId="4BAAB2E0" w14:textId="77777777" w:rsidR="00D9489C" w:rsidRPr="001E2E8D" w:rsidRDefault="00D9489C" w:rsidP="00D87997">
            <w:pPr>
              <w:jc w:val="center"/>
              <w:rPr>
                <w:b/>
                <w:sz w:val="28"/>
                <w:szCs w:val="28"/>
              </w:rPr>
            </w:pPr>
            <w:r w:rsidRPr="001E2E8D">
              <w:rPr>
                <w:b/>
                <w:sz w:val="28"/>
                <w:szCs w:val="28"/>
              </w:rPr>
              <w:t>DЕ</w:t>
            </w:r>
          </w:p>
        </w:tc>
        <w:tc>
          <w:tcPr>
            <w:tcW w:w="2000" w:type="pct"/>
            <w:tcBorders>
              <w:top w:val="outset" w:sz="6" w:space="0" w:color="auto"/>
              <w:left w:val="outset" w:sz="6" w:space="0" w:color="auto"/>
              <w:bottom w:val="outset" w:sz="6" w:space="0" w:color="auto"/>
            </w:tcBorders>
            <w:vAlign w:val="center"/>
          </w:tcPr>
          <w:p w14:paraId="6E9D1476" w14:textId="77777777" w:rsidR="00D9489C" w:rsidRPr="001E2E8D" w:rsidRDefault="00D9489C" w:rsidP="00D87997">
            <w:pPr>
              <w:jc w:val="center"/>
              <w:rPr>
                <w:i/>
                <w:sz w:val="28"/>
                <w:szCs w:val="28"/>
              </w:rPr>
            </w:pPr>
            <w:r w:rsidRPr="001E2E8D">
              <w:rPr>
                <w:i/>
                <w:sz w:val="28"/>
                <w:szCs w:val="28"/>
              </w:rPr>
              <w:t xml:space="preserve">задовільно </w:t>
            </w:r>
          </w:p>
        </w:tc>
      </w:tr>
      <w:tr w:rsidR="00D9489C" w:rsidRPr="001E2E8D" w14:paraId="624222AF" w14:textId="77777777" w:rsidTr="00D87997">
        <w:trPr>
          <w:trHeight w:val="468"/>
          <w:tblCellSpacing w:w="0" w:type="dxa"/>
        </w:trPr>
        <w:tc>
          <w:tcPr>
            <w:tcW w:w="532" w:type="pct"/>
            <w:tcBorders>
              <w:top w:val="outset" w:sz="6" w:space="0" w:color="auto"/>
              <w:bottom w:val="outset" w:sz="6" w:space="0" w:color="auto"/>
              <w:right w:val="outset" w:sz="6" w:space="0" w:color="auto"/>
            </w:tcBorders>
            <w:vAlign w:val="center"/>
          </w:tcPr>
          <w:p w14:paraId="401CAD27" w14:textId="77777777" w:rsidR="00D9489C" w:rsidRPr="001E2E8D" w:rsidRDefault="00D9489C" w:rsidP="00D87997">
            <w:pPr>
              <w:jc w:val="center"/>
              <w:rPr>
                <w:b/>
                <w:sz w:val="28"/>
                <w:szCs w:val="28"/>
              </w:rPr>
            </w:pPr>
            <w:r w:rsidRPr="001E2E8D">
              <w:rPr>
                <w:b/>
                <w:sz w:val="28"/>
                <w:szCs w:val="28"/>
              </w:rPr>
              <w:t>21 – 35</w:t>
            </w:r>
          </w:p>
        </w:tc>
        <w:tc>
          <w:tcPr>
            <w:tcW w:w="864" w:type="pct"/>
            <w:vMerge w:val="restart"/>
            <w:tcBorders>
              <w:top w:val="outset" w:sz="6" w:space="0" w:color="auto"/>
              <w:left w:val="outset" w:sz="6" w:space="0" w:color="auto"/>
              <w:right w:val="outset" w:sz="6" w:space="0" w:color="auto"/>
            </w:tcBorders>
            <w:vAlign w:val="center"/>
          </w:tcPr>
          <w:p w14:paraId="272B7BA6" w14:textId="77777777" w:rsidR="00D9489C" w:rsidRPr="001E2E8D" w:rsidRDefault="00D9489C" w:rsidP="00D87997">
            <w:pPr>
              <w:jc w:val="center"/>
              <w:rPr>
                <w:i/>
                <w:sz w:val="28"/>
                <w:szCs w:val="28"/>
              </w:rPr>
            </w:pPr>
            <w:r w:rsidRPr="001E2E8D">
              <w:rPr>
                <w:i/>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14:paraId="4A3357E9" w14:textId="77777777" w:rsidR="00D9489C" w:rsidRPr="001E2E8D" w:rsidRDefault="00D9489C" w:rsidP="00D87997">
            <w:pPr>
              <w:jc w:val="center"/>
              <w:rPr>
                <w:b/>
                <w:sz w:val="28"/>
                <w:szCs w:val="28"/>
              </w:rPr>
            </w:pPr>
            <w:r w:rsidRPr="001E2E8D">
              <w:rPr>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tcPr>
          <w:p w14:paraId="2EC05FDC" w14:textId="77777777" w:rsidR="00D9489C" w:rsidRPr="001E2E8D" w:rsidRDefault="00D9489C" w:rsidP="00D87997">
            <w:pPr>
              <w:jc w:val="center"/>
              <w:rPr>
                <w:b/>
                <w:sz w:val="28"/>
                <w:szCs w:val="28"/>
              </w:rPr>
            </w:pPr>
            <w:r w:rsidRPr="001E2E8D">
              <w:rPr>
                <w:b/>
                <w:sz w:val="28"/>
                <w:szCs w:val="28"/>
              </w:rPr>
              <w:t>FX</w:t>
            </w:r>
          </w:p>
        </w:tc>
        <w:tc>
          <w:tcPr>
            <w:tcW w:w="2000" w:type="pct"/>
            <w:tcBorders>
              <w:top w:val="outset" w:sz="6" w:space="0" w:color="auto"/>
              <w:left w:val="outset" w:sz="6" w:space="0" w:color="auto"/>
              <w:bottom w:val="outset" w:sz="6" w:space="0" w:color="auto"/>
            </w:tcBorders>
            <w:vAlign w:val="center"/>
          </w:tcPr>
          <w:p w14:paraId="252A4913" w14:textId="77777777" w:rsidR="00D9489C" w:rsidRPr="001E2E8D" w:rsidRDefault="00D9489C" w:rsidP="00D87997">
            <w:pPr>
              <w:jc w:val="center"/>
              <w:rPr>
                <w:i/>
                <w:sz w:val="28"/>
                <w:szCs w:val="28"/>
              </w:rPr>
            </w:pPr>
            <w:r w:rsidRPr="001E2E8D">
              <w:rPr>
                <w:i/>
                <w:sz w:val="28"/>
                <w:szCs w:val="28"/>
              </w:rPr>
              <w:t>незадовільно з можливістю повторного складання</w:t>
            </w:r>
          </w:p>
        </w:tc>
      </w:tr>
      <w:tr w:rsidR="00D9489C" w:rsidRPr="001E2E8D" w14:paraId="5583EE66" w14:textId="77777777" w:rsidTr="00D87997">
        <w:trPr>
          <w:tblCellSpacing w:w="0" w:type="dxa"/>
        </w:trPr>
        <w:tc>
          <w:tcPr>
            <w:tcW w:w="532" w:type="pct"/>
            <w:tcBorders>
              <w:top w:val="outset" w:sz="6" w:space="0" w:color="auto"/>
              <w:bottom w:val="outset" w:sz="6" w:space="0" w:color="auto"/>
              <w:right w:val="outset" w:sz="6" w:space="0" w:color="auto"/>
            </w:tcBorders>
            <w:vAlign w:val="center"/>
          </w:tcPr>
          <w:p w14:paraId="1E398A0A" w14:textId="77777777" w:rsidR="00D9489C" w:rsidRPr="001E2E8D" w:rsidRDefault="00D9489C" w:rsidP="00D87997">
            <w:pPr>
              <w:jc w:val="center"/>
              <w:rPr>
                <w:b/>
                <w:sz w:val="28"/>
                <w:szCs w:val="28"/>
              </w:rPr>
            </w:pPr>
            <w:r w:rsidRPr="001E2E8D">
              <w:rPr>
                <w:b/>
                <w:sz w:val="28"/>
                <w:szCs w:val="28"/>
              </w:rPr>
              <w:lastRenderedPageBreak/>
              <w:t>1 – 20</w:t>
            </w:r>
          </w:p>
        </w:tc>
        <w:tc>
          <w:tcPr>
            <w:tcW w:w="864" w:type="pct"/>
            <w:vMerge/>
            <w:tcBorders>
              <w:left w:val="outset" w:sz="6" w:space="0" w:color="auto"/>
              <w:bottom w:val="outset" w:sz="6" w:space="0" w:color="auto"/>
              <w:right w:val="outset" w:sz="6" w:space="0" w:color="auto"/>
            </w:tcBorders>
            <w:vAlign w:val="center"/>
          </w:tcPr>
          <w:p w14:paraId="20715BC8" w14:textId="77777777" w:rsidR="00D9489C" w:rsidRPr="001E2E8D" w:rsidRDefault="00D9489C" w:rsidP="00D87997">
            <w:pPr>
              <w:jc w:val="center"/>
              <w:rPr>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tcPr>
          <w:p w14:paraId="37DAB956" w14:textId="77777777" w:rsidR="00D9489C" w:rsidRPr="001E2E8D" w:rsidRDefault="00D9489C" w:rsidP="00D87997">
            <w:pPr>
              <w:jc w:val="center"/>
              <w:rPr>
                <w:b/>
                <w:sz w:val="28"/>
                <w:szCs w:val="28"/>
              </w:rPr>
            </w:pPr>
            <w:r w:rsidRPr="001E2E8D">
              <w:rPr>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tcPr>
          <w:p w14:paraId="5D04DC20" w14:textId="77777777" w:rsidR="00D9489C" w:rsidRPr="001E2E8D" w:rsidRDefault="00D9489C" w:rsidP="00D87997">
            <w:pPr>
              <w:jc w:val="center"/>
              <w:rPr>
                <w:b/>
                <w:sz w:val="28"/>
                <w:szCs w:val="28"/>
              </w:rPr>
            </w:pPr>
            <w:r w:rsidRPr="001E2E8D">
              <w:rPr>
                <w:b/>
                <w:sz w:val="28"/>
                <w:szCs w:val="28"/>
              </w:rPr>
              <w:t>F</w:t>
            </w:r>
          </w:p>
        </w:tc>
        <w:tc>
          <w:tcPr>
            <w:tcW w:w="2000" w:type="pct"/>
            <w:tcBorders>
              <w:top w:val="outset" w:sz="6" w:space="0" w:color="auto"/>
              <w:left w:val="outset" w:sz="6" w:space="0" w:color="auto"/>
              <w:bottom w:val="outset" w:sz="6" w:space="0" w:color="auto"/>
            </w:tcBorders>
            <w:vAlign w:val="center"/>
          </w:tcPr>
          <w:p w14:paraId="1E7DA732" w14:textId="77777777" w:rsidR="00D9489C" w:rsidRPr="001E2E8D" w:rsidRDefault="00D9489C" w:rsidP="00D87997">
            <w:pPr>
              <w:jc w:val="center"/>
              <w:rPr>
                <w:i/>
                <w:sz w:val="28"/>
                <w:szCs w:val="28"/>
              </w:rPr>
            </w:pPr>
            <w:r w:rsidRPr="001E2E8D">
              <w:rPr>
                <w:i/>
                <w:sz w:val="28"/>
                <w:szCs w:val="28"/>
              </w:rPr>
              <w:t>незадовільно з обов’язковим повторним вивченням дисципліни</w:t>
            </w:r>
          </w:p>
        </w:tc>
      </w:tr>
    </w:tbl>
    <w:p w14:paraId="415D929A" w14:textId="77777777" w:rsidR="00D9489C" w:rsidRPr="001E2E8D" w:rsidRDefault="00D9489C" w:rsidP="00D9489C">
      <w:pPr>
        <w:jc w:val="center"/>
        <w:rPr>
          <w:b/>
          <w:bCs/>
          <w:sz w:val="28"/>
          <w:szCs w:val="28"/>
        </w:rPr>
      </w:pPr>
    </w:p>
    <w:p w14:paraId="3DCDE5BA" w14:textId="77777777" w:rsidR="00D9489C" w:rsidRPr="001E2E8D" w:rsidRDefault="00D9489C" w:rsidP="00D9489C">
      <w:pPr>
        <w:jc w:val="center"/>
        <w:rPr>
          <w:b/>
          <w:bCs/>
          <w:sz w:val="28"/>
          <w:szCs w:val="28"/>
        </w:rPr>
      </w:pPr>
      <w:r w:rsidRPr="001E2E8D">
        <w:rPr>
          <w:b/>
          <w:bCs/>
          <w:sz w:val="28"/>
          <w:szCs w:val="28"/>
        </w:rPr>
        <w:t>6.4. Оцінка за залік: шкала оцінювання національна та ECTS</w:t>
      </w:r>
    </w:p>
    <w:p w14:paraId="1EF2EADC" w14:textId="77777777" w:rsidR="00D9489C" w:rsidRPr="001E2E8D" w:rsidRDefault="00D9489C" w:rsidP="00D9489C">
      <w:pPr>
        <w:jc w:val="center"/>
        <w:rPr>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152"/>
        <w:gridCol w:w="1869"/>
        <w:gridCol w:w="1729"/>
        <w:gridCol w:w="830"/>
        <w:gridCol w:w="4325"/>
      </w:tblGrid>
      <w:tr w:rsidR="00D9489C" w:rsidRPr="001E2E8D" w14:paraId="225AF9A3" w14:textId="77777777" w:rsidTr="00D87997">
        <w:trPr>
          <w:trHeight w:val="519"/>
          <w:tblCellSpacing w:w="0" w:type="dxa"/>
        </w:trPr>
        <w:tc>
          <w:tcPr>
            <w:tcW w:w="1396" w:type="pct"/>
            <w:gridSpan w:val="2"/>
            <w:tcBorders>
              <w:top w:val="outset" w:sz="6" w:space="0" w:color="auto"/>
              <w:bottom w:val="outset" w:sz="6" w:space="0" w:color="auto"/>
              <w:right w:val="outset" w:sz="6" w:space="0" w:color="auto"/>
            </w:tcBorders>
            <w:vAlign w:val="center"/>
          </w:tcPr>
          <w:p w14:paraId="6828CF0A" w14:textId="77777777" w:rsidR="00D9489C" w:rsidRPr="001E2E8D" w:rsidRDefault="00D9489C" w:rsidP="00D87997">
            <w:pPr>
              <w:jc w:val="center"/>
            </w:pPr>
            <w:r w:rsidRPr="001E2E8D">
              <w:rPr>
                <w:b/>
                <w:bCs/>
              </w:rPr>
              <w:t>Оцінка за 100-бальною системою</w:t>
            </w:r>
          </w:p>
        </w:tc>
        <w:tc>
          <w:tcPr>
            <w:tcW w:w="800" w:type="pct"/>
            <w:tcBorders>
              <w:top w:val="outset" w:sz="6" w:space="0" w:color="auto"/>
              <w:left w:val="outset" w:sz="6" w:space="0" w:color="auto"/>
              <w:right w:val="outset" w:sz="6" w:space="0" w:color="auto"/>
            </w:tcBorders>
            <w:vAlign w:val="center"/>
          </w:tcPr>
          <w:p w14:paraId="009B99AA" w14:textId="77777777" w:rsidR="00D9489C" w:rsidRPr="001E2E8D" w:rsidRDefault="00D9489C" w:rsidP="00D87997">
            <w:pPr>
              <w:jc w:val="center"/>
            </w:pPr>
            <w:r w:rsidRPr="001E2E8D">
              <w:rPr>
                <w:b/>
                <w:bCs/>
              </w:rPr>
              <w:t>Оцінка за національною шкалою</w:t>
            </w:r>
          </w:p>
        </w:tc>
        <w:tc>
          <w:tcPr>
            <w:tcW w:w="2000" w:type="pct"/>
            <w:gridSpan w:val="2"/>
            <w:tcBorders>
              <w:top w:val="outset" w:sz="6" w:space="0" w:color="auto"/>
              <w:left w:val="outset" w:sz="6" w:space="0" w:color="auto"/>
            </w:tcBorders>
            <w:vAlign w:val="center"/>
          </w:tcPr>
          <w:p w14:paraId="6C62B8DD" w14:textId="77777777" w:rsidR="00D9489C" w:rsidRPr="001E2E8D" w:rsidRDefault="00D9489C" w:rsidP="00D87997">
            <w:pPr>
              <w:jc w:val="center"/>
            </w:pPr>
            <w:r w:rsidRPr="001E2E8D">
              <w:rPr>
                <w:b/>
                <w:bCs/>
              </w:rPr>
              <w:t>Оцінка за шкалою ECTS</w:t>
            </w:r>
          </w:p>
        </w:tc>
      </w:tr>
      <w:tr w:rsidR="00D9489C" w:rsidRPr="001E2E8D" w14:paraId="213DB371" w14:textId="77777777" w:rsidTr="00D87997">
        <w:trPr>
          <w:tblCellSpacing w:w="0" w:type="dxa"/>
        </w:trPr>
        <w:tc>
          <w:tcPr>
            <w:tcW w:w="532" w:type="pct"/>
            <w:tcBorders>
              <w:top w:val="outset" w:sz="6" w:space="0" w:color="auto"/>
              <w:bottom w:val="outset" w:sz="6" w:space="0" w:color="auto"/>
              <w:right w:val="outset" w:sz="6" w:space="0" w:color="auto"/>
            </w:tcBorders>
            <w:vAlign w:val="center"/>
          </w:tcPr>
          <w:p w14:paraId="1727B144" w14:textId="77777777" w:rsidR="00D9489C" w:rsidRPr="001E2E8D" w:rsidRDefault="00D9489C" w:rsidP="00D87997">
            <w:pPr>
              <w:jc w:val="center"/>
              <w:rPr>
                <w:b/>
                <w:sz w:val="28"/>
                <w:szCs w:val="28"/>
              </w:rPr>
            </w:pPr>
            <w:r w:rsidRPr="001E2E8D">
              <w:rPr>
                <w:b/>
                <w:sz w:val="28"/>
                <w:szCs w:val="28"/>
              </w:rPr>
              <w:t>20 та більше</w:t>
            </w:r>
          </w:p>
        </w:tc>
        <w:tc>
          <w:tcPr>
            <w:tcW w:w="864" w:type="pct"/>
            <w:tcBorders>
              <w:top w:val="outset" w:sz="6" w:space="0" w:color="auto"/>
              <w:left w:val="outset" w:sz="6" w:space="0" w:color="auto"/>
              <w:bottom w:val="outset" w:sz="6" w:space="0" w:color="auto"/>
              <w:right w:val="outset" w:sz="6" w:space="0" w:color="auto"/>
            </w:tcBorders>
            <w:vAlign w:val="center"/>
          </w:tcPr>
          <w:p w14:paraId="68C84961" w14:textId="77777777" w:rsidR="00D9489C" w:rsidRPr="001E2E8D" w:rsidRDefault="00D9489C" w:rsidP="00D87997">
            <w:pPr>
              <w:jc w:val="center"/>
              <w:rPr>
                <w:i/>
                <w:sz w:val="28"/>
                <w:szCs w:val="28"/>
              </w:rPr>
            </w:pPr>
            <w:r w:rsidRPr="001E2E8D">
              <w:rPr>
                <w:i/>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tcPr>
          <w:p w14:paraId="66B3F99C" w14:textId="77777777" w:rsidR="00D9489C" w:rsidRPr="001E2E8D" w:rsidRDefault="00D9489C" w:rsidP="00D87997">
            <w:pPr>
              <w:jc w:val="center"/>
              <w:rPr>
                <w:b/>
                <w:sz w:val="28"/>
                <w:szCs w:val="28"/>
              </w:rPr>
            </w:pPr>
            <w:r w:rsidRPr="001E2E8D">
              <w:rPr>
                <w:b/>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tcPr>
          <w:p w14:paraId="217BBAAD" w14:textId="77777777" w:rsidR="00D9489C" w:rsidRPr="001E2E8D" w:rsidRDefault="00D9489C" w:rsidP="00D87997">
            <w:pPr>
              <w:jc w:val="center"/>
              <w:rPr>
                <w:b/>
                <w:sz w:val="28"/>
                <w:szCs w:val="28"/>
              </w:rPr>
            </w:pPr>
            <w:r w:rsidRPr="001E2E8D">
              <w:rPr>
                <w:b/>
                <w:sz w:val="28"/>
                <w:szCs w:val="28"/>
              </w:rPr>
              <w:t>A</w:t>
            </w:r>
          </w:p>
        </w:tc>
        <w:tc>
          <w:tcPr>
            <w:tcW w:w="2000" w:type="pct"/>
            <w:tcBorders>
              <w:top w:val="outset" w:sz="6" w:space="0" w:color="auto"/>
              <w:left w:val="outset" w:sz="6" w:space="0" w:color="auto"/>
              <w:bottom w:val="outset" w:sz="6" w:space="0" w:color="auto"/>
            </w:tcBorders>
            <w:vAlign w:val="center"/>
          </w:tcPr>
          <w:p w14:paraId="22B552FF" w14:textId="77777777" w:rsidR="00D9489C" w:rsidRPr="001E2E8D" w:rsidRDefault="00D9489C" w:rsidP="00D87997">
            <w:pPr>
              <w:jc w:val="center"/>
              <w:rPr>
                <w:i/>
                <w:sz w:val="28"/>
                <w:szCs w:val="28"/>
              </w:rPr>
            </w:pPr>
            <w:r w:rsidRPr="001E2E8D">
              <w:rPr>
                <w:i/>
                <w:sz w:val="28"/>
                <w:szCs w:val="28"/>
              </w:rPr>
              <w:t>відмінно</w:t>
            </w:r>
          </w:p>
        </w:tc>
      </w:tr>
      <w:tr w:rsidR="00D9489C" w:rsidRPr="001E2E8D" w14:paraId="68876DAF" w14:textId="77777777" w:rsidTr="00D87997">
        <w:trPr>
          <w:tblCellSpacing w:w="0" w:type="dxa"/>
        </w:trPr>
        <w:tc>
          <w:tcPr>
            <w:tcW w:w="532" w:type="pct"/>
            <w:tcBorders>
              <w:top w:val="outset" w:sz="6" w:space="0" w:color="auto"/>
              <w:bottom w:val="outset" w:sz="6" w:space="0" w:color="auto"/>
              <w:right w:val="outset" w:sz="6" w:space="0" w:color="auto"/>
            </w:tcBorders>
            <w:vAlign w:val="center"/>
          </w:tcPr>
          <w:p w14:paraId="5719AF5F" w14:textId="77777777" w:rsidR="00D9489C" w:rsidRPr="001E2E8D" w:rsidRDefault="00D9489C" w:rsidP="00D87997">
            <w:pPr>
              <w:jc w:val="center"/>
              <w:rPr>
                <w:b/>
                <w:sz w:val="28"/>
                <w:szCs w:val="28"/>
              </w:rPr>
            </w:pPr>
            <w:r w:rsidRPr="001E2E8D">
              <w:rPr>
                <w:b/>
                <w:sz w:val="28"/>
                <w:szCs w:val="28"/>
              </w:rPr>
              <w:t>15 – 19</w:t>
            </w:r>
          </w:p>
        </w:tc>
        <w:tc>
          <w:tcPr>
            <w:tcW w:w="864" w:type="pct"/>
            <w:tcBorders>
              <w:top w:val="outset" w:sz="6" w:space="0" w:color="auto"/>
              <w:left w:val="outset" w:sz="6" w:space="0" w:color="auto"/>
              <w:bottom w:val="outset" w:sz="6" w:space="0" w:color="auto"/>
              <w:right w:val="outset" w:sz="6" w:space="0" w:color="auto"/>
            </w:tcBorders>
            <w:vAlign w:val="center"/>
          </w:tcPr>
          <w:p w14:paraId="0F69A7A1" w14:textId="77777777" w:rsidR="00D9489C" w:rsidRPr="001E2E8D" w:rsidRDefault="00D9489C" w:rsidP="00D87997">
            <w:pPr>
              <w:jc w:val="center"/>
              <w:rPr>
                <w:i/>
                <w:sz w:val="28"/>
                <w:szCs w:val="28"/>
              </w:rPr>
            </w:pPr>
            <w:r w:rsidRPr="001E2E8D">
              <w:rPr>
                <w:i/>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tcPr>
          <w:p w14:paraId="63509657" w14:textId="77777777" w:rsidR="00D9489C" w:rsidRPr="001E2E8D" w:rsidRDefault="00D9489C" w:rsidP="00D87997">
            <w:pPr>
              <w:jc w:val="center"/>
              <w:rPr>
                <w:b/>
                <w:sz w:val="28"/>
                <w:szCs w:val="28"/>
              </w:rPr>
            </w:pPr>
            <w:r w:rsidRPr="001E2E8D">
              <w:rPr>
                <w:b/>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tcPr>
          <w:p w14:paraId="25A4730E" w14:textId="77777777" w:rsidR="00D9489C" w:rsidRPr="001E2E8D" w:rsidRDefault="00D9489C" w:rsidP="00D87997">
            <w:pPr>
              <w:jc w:val="center"/>
              <w:rPr>
                <w:b/>
                <w:sz w:val="28"/>
                <w:szCs w:val="28"/>
              </w:rPr>
            </w:pPr>
            <w:r w:rsidRPr="001E2E8D">
              <w:rPr>
                <w:b/>
                <w:sz w:val="28"/>
                <w:szCs w:val="28"/>
              </w:rPr>
              <w:t>BС</w:t>
            </w:r>
          </w:p>
        </w:tc>
        <w:tc>
          <w:tcPr>
            <w:tcW w:w="2000" w:type="pct"/>
            <w:tcBorders>
              <w:top w:val="outset" w:sz="6" w:space="0" w:color="auto"/>
              <w:left w:val="outset" w:sz="6" w:space="0" w:color="auto"/>
              <w:bottom w:val="outset" w:sz="6" w:space="0" w:color="auto"/>
            </w:tcBorders>
            <w:vAlign w:val="center"/>
          </w:tcPr>
          <w:p w14:paraId="30DEA5B2" w14:textId="77777777" w:rsidR="00D9489C" w:rsidRPr="001E2E8D" w:rsidRDefault="00D9489C" w:rsidP="00D87997">
            <w:pPr>
              <w:jc w:val="center"/>
              <w:rPr>
                <w:i/>
                <w:sz w:val="28"/>
                <w:szCs w:val="28"/>
              </w:rPr>
            </w:pPr>
            <w:r w:rsidRPr="001E2E8D">
              <w:rPr>
                <w:i/>
                <w:sz w:val="28"/>
                <w:szCs w:val="28"/>
              </w:rPr>
              <w:t>добре</w:t>
            </w:r>
          </w:p>
        </w:tc>
      </w:tr>
      <w:tr w:rsidR="00D9489C" w:rsidRPr="001E2E8D" w14:paraId="588D2F9C" w14:textId="77777777" w:rsidTr="00D87997">
        <w:trPr>
          <w:tblCellSpacing w:w="0" w:type="dxa"/>
        </w:trPr>
        <w:tc>
          <w:tcPr>
            <w:tcW w:w="532" w:type="pct"/>
            <w:tcBorders>
              <w:top w:val="outset" w:sz="6" w:space="0" w:color="auto"/>
              <w:bottom w:val="outset" w:sz="6" w:space="0" w:color="auto"/>
              <w:right w:val="outset" w:sz="6" w:space="0" w:color="auto"/>
            </w:tcBorders>
            <w:vAlign w:val="center"/>
          </w:tcPr>
          <w:p w14:paraId="2E87D27A" w14:textId="77777777" w:rsidR="00D9489C" w:rsidRPr="001E2E8D" w:rsidRDefault="00D9489C" w:rsidP="00D87997">
            <w:pPr>
              <w:jc w:val="center"/>
              <w:rPr>
                <w:b/>
                <w:sz w:val="28"/>
                <w:szCs w:val="28"/>
              </w:rPr>
            </w:pPr>
            <w:r w:rsidRPr="001E2E8D">
              <w:rPr>
                <w:b/>
                <w:sz w:val="28"/>
                <w:szCs w:val="28"/>
              </w:rPr>
              <w:t>9 – 14</w:t>
            </w:r>
          </w:p>
        </w:tc>
        <w:tc>
          <w:tcPr>
            <w:tcW w:w="864" w:type="pct"/>
            <w:tcBorders>
              <w:top w:val="outset" w:sz="6" w:space="0" w:color="auto"/>
              <w:left w:val="outset" w:sz="6" w:space="0" w:color="auto"/>
              <w:bottom w:val="outset" w:sz="6" w:space="0" w:color="auto"/>
              <w:right w:val="outset" w:sz="6" w:space="0" w:color="auto"/>
            </w:tcBorders>
            <w:vAlign w:val="center"/>
          </w:tcPr>
          <w:p w14:paraId="2BA26E7C" w14:textId="77777777" w:rsidR="00D9489C" w:rsidRPr="001E2E8D" w:rsidRDefault="00D9489C" w:rsidP="00D87997">
            <w:pPr>
              <w:jc w:val="center"/>
              <w:rPr>
                <w:i/>
                <w:sz w:val="28"/>
                <w:szCs w:val="28"/>
              </w:rPr>
            </w:pPr>
            <w:r w:rsidRPr="001E2E8D">
              <w:rPr>
                <w:i/>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14:paraId="11754E8F" w14:textId="77777777" w:rsidR="00D9489C" w:rsidRPr="001E2E8D" w:rsidRDefault="00D9489C" w:rsidP="00D87997">
            <w:pPr>
              <w:jc w:val="center"/>
              <w:rPr>
                <w:b/>
                <w:sz w:val="28"/>
                <w:szCs w:val="28"/>
              </w:rPr>
            </w:pPr>
            <w:r w:rsidRPr="001E2E8D">
              <w:rPr>
                <w:b/>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tcPr>
          <w:p w14:paraId="5C5390AD" w14:textId="77777777" w:rsidR="00D9489C" w:rsidRPr="001E2E8D" w:rsidRDefault="00D9489C" w:rsidP="00D87997">
            <w:pPr>
              <w:jc w:val="center"/>
              <w:rPr>
                <w:b/>
                <w:sz w:val="28"/>
                <w:szCs w:val="28"/>
              </w:rPr>
            </w:pPr>
            <w:r w:rsidRPr="001E2E8D">
              <w:rPr>
                <w:b/>
                <w:sz w:val="28"/>
                <w:szCs w:val="28"/>
              </w:rPr>
              <w:t>DЕ</w:t>
            </w:r>
          </w:p>
        </w:tc>
        <w:tc>
          <w:tcPr>
            <w:tcW w:w="2000" w:type="pct"/>
            <w:tcBorders>
              <w:top w:val="outset" w:sz="6" w:space="0" w:color="auto"/>
              <w:left w:val="outset" w:sz="6" w:space="0" w:color="auto"/>
              <w:bottom w:val="outset" w:sz="6" w:space="0" w:color="auto"/>
            </w:tcBorders>
            <w:vAlign w:val="center"/>
          </w:tcPr>
          <w:p w14:paraId="0CE216B1" w14:textId="77777777" w:rsidR="00D9489C" w:rsidRPr="001E2E8D" w:rsidRDefault="00D9489C" w:rsidP="00D87997">
            <w:pPr>
              <w:jc w:val="center"/>
              <w:rPr>
                <w:i/>
                <w:sz w:val="28"/>
                <w:szCs w:val="28"/>
              </w:rPr>
            </w:pPr>
            <w:r w:rsidRPr="001E2E8D">
              <w:rPr>
                <w:i/>
                <w:sz w:val="28"/>
                <w:szCs w:val="28"/>
              </w:rPr>
              <w:t>задовільно</w:t>
            </w:r>
          </w:p>
        </w:tc>
      </w:tr>
      <w:tr w:rsidR="00D9489C" w:rsidRPr="001E2E8D" w14:paraId="357C59EB" w14:textId="77777777" w:rsidTr="00D87997">
        <w:trPr>
          <w:trHeight w:val="468"/>
          <w:tblCellSpacing w:w="0" w:type="dxa"/>
        </w:trPr>
        <w:tc>
          <w:tcPr>
            <w:tcW w:w="532" w:type="pct"/>
            <w:tcBorders>
              <w:top w:val="outset" w:sz="6" w:space="0" w:color="auto"/>
              <w:bottom w:val="outset" w:sz="6" w:space="0" w:color="auto"/>
              <w:right w:val="outset" w:sz="6" w:space="0" w:color="auto"/>
            </w:tcBorders>
            <w:vAlign w:val="center"/>
          </w:tcPr>
          <w:p w14:paraId="3B684D10" w14:textId="77777777" w:rsidR="00D9489C" w:rsidRPr="001E2E8D" w:rsidRDefault="00D9489C" w:rsidP="00D87997">
            <w:pPr>
              <w:jc w:val="center"/>
              <w:rPr>
                <w:b/>
                <w:sz w:val="28"/>
                <w:szCs w:val="28"/>
              </w:rPr>
            </w:pPr>
            <w:r w:rsidRPr="001E2E8D">
              <w:rPr>
                <w:b/>
                <w:sz w:val="28"/>
                <w:szCs w:val="28"/>
              </w:rPr>
              <w:t>6 – 8</w:t>
            </w:r>
          </w:p>
        </w:tc>
        <w:tc>
          <w:tcPr>
            <w:tcW w:w="864" w:type="pct"/>
            <w:vMerge w:val="restart"/>
            <w:tcBorders>
              <w:top w:val="outset" w:sz="6" w:space="0" w:color="auto"/>
              <w:left w:val="outset" w:sz="6" w:space="0" w:color="auto"/>
              <w:right w:val="outset" w:sz="6" w:space="0" w:color="auto"/>
            </w:tcBorders>
            <w:vAlign w:val="center"/>
          </w:tcPr>
          <w:p w14:paraId="2B612D0A" w14:textId="77777777" w:rsidR="00D9489C" w:rsidRPr="001E2E8D" w:rsidRDefault="00D9489C" w:rsidP="00D87997">
            <w:pPr>
              <w:jc w:val="center"/>
              <w:rPr>
                <w:i/>
                <w:sz w:val="28"/>
                <w:szCs w:val="28"/>
              </w:rPr>
            </w:pPr>
            <w:r w:rsidRPr="001E2E8D">
              <w:rPr>
                <w:i/>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14:paraId="4A09A463" w14:textId="77777777" w:rsidR="00D9489C" w:rsidRPr="001E2E8D" w:rsidRDefault="00D9489C" w:rsidP="00D87997">
            <w:pPr>
              <w:jc w:val="center"/>
              <w:rPr>
                <w:b/>
                <w:sz w:val="28"/>
                <w:szCs w:val="28"/>
              </w:rPr>
            </w:pPr>
            <w:r w:rsidRPr="001E2E8D">
              <w:rPr>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tcPr>
          <w:p w14:paraId="6EF435F1" w14:textId="77777777" w:rsidR="00D9489C" w:rsidRPr="001E2E8D" w:rsidRDefault="00D9489C" w:rsidP="00D87997">
            <w:pPr>
              <w:jc w:val="center"/>
              <w:rPr>
                <w:b/>
                <w:sz w:val="28"/>
                <w:szCs w:val="28"/>
              </w:rPr>
            </w:pPr>
            <w:r w:rsidRPr="001E2E8D">
              <w:rPr>
                <w:b/>
                <w:sz w:val="28"/>
                <w:szCs w:val="28"/>
              </w:rPr>
              <w:t>FX</w:t>
            </w:r>
          </w:p>
        </w:tc>
        <w:tc>
          <w:tcPr>
            <w:tcW w:w="2000" w:type="pct"/>
            <w:tcBorders>
              <w:top w:val="outset" w:sz="6" w:space="0" w:color="auto"/>
              <w:left w:val="outset" w:sz="6" w:space="0" w:color="auto"/>
              <w:bottom w:val="outset" w:sz="6" w:space="0" w:color="auto"/>
            </w:tcBorders>
            <w:vAlign w:val="center"/>
          </w:tcPr>
          <w:p w14:paraId="29C63F6F" w14:textId="77777777" w:rsidR="00D9489C" w:rsidRPr="001E2E8D" w:rsidRDefault="00D9489C" w:rsidP="00D87997">
            <w:pPr>
              <w:jc w:val="center"/>
              <w:rPr>
                <w:i/>
                <w:sz w:val="28"/>
                <w:szCs w:val="28"/>
              </w:rPr>
            </w:pPr>
            <w:r w:rsidRPr="001E2E8D">
              <w:rPr>
                <w:i/>
                <w:sz w:val="28"/>
                <w:szCs w:val="28"/>
              </w:rPr>
              <w:t>незадовільно з можливістю повторного складання</w:t>
            </w:r>
          </w:p>
        </w:tc>
      </w:tr>
      <w:tr w:rsidR="00D9489C" w:rsidRPr="001E2E8D" w14:paraId="36BC38D0" w14:textId="77777777" w:rsidTr="00D87997">
        <w:trPr>
          <w:tblCellSpacing w:w="0" w:type="dxa"/>
        </w:trPr>
        <w:tc>
          <w:tcPr>
            <w:tcW w:w="532" w:type="pct"/>
            <w:tcBorders>
              <w:top w:val="outset" w:sz="6" w:space="0" w:color="auto"/>
              <w:bottom w:val="outset" w:sz="6" w:space="0" w:color="auto"/>
              <w:right w:val="outset" w:sz="6" w:space="0" w:color="auto"/>
            </w:tcBorders>
            <w:vAlign w:val="center"/>
          </w:tcPr>
          <w:p w14:paraId="7E9268FB" w14:textId="77777777" w:rsidR="00D9489C" w:rsidRPr="001E2E8D" w:rsidRDefault="00D9489C" w:rsidP="00D87997">
            <w:pPr>
              <w:jc w:val="center"/>
              <w:rPr>
                <w:b/>
                <w:sz w:val="28"/>
                <w:szCs w:val="28"/>
              </w:rPr>
            </w:pPr>
            <w:r w:rsidRPr="001E2E8D">
              <w:rPr>
                <w:b/>
                <w:sz w:val="28"/>
                <w:szCs w:val="28"/>
              </w:rPr>
              <w:t>1 – 5</w:t>
            </w:r>
          </w:p>
        </w:tc>
        <w:tc>
          <w:tcPr>
            <w:tcW w:w="864" w:type="pct"/>
            <w:vMerge/>
            <w:tcBorders>
              <w:left w:val="outset" w:sz="6" w:space="0" w:color="auto"/>
              <w:bottom w:val="outset" w:sz="6" w:space="0" w:color="auto"/>
              <w:right w:val="outset" w:sz="6" w:space="0" w:color="auto"/>
            </w:tcBorders>
            <w:vAlign w:val="center"/>
          </w:tcPr>
          <w:p w14:paraId="51D25281" w14:textId="77777777" w:rsidR="00D9489C" w:rsidRPr="001E2E8D" w:rsidRDefault="00D9489C" w:rsidP="00D87997">
            <w:pPr>
              <w:jc w:val="center"/>
              <w:rPr>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tcPr>
          <w:p w14:paraId="0CB3F94E" w14:textId="77777777" w:rsidR="00D9489C" w:rsidRPr="001E2E8D" w:rsidRDefault="00D9489C" w:rsidP="00D87997">
            <w:pPr>
              <w:jc w:val="center"/>
              <w:rPr>
                <w:b/>
                <w:sz w:val="28"/>
                <w:szCs w:val="28"/>
              </w:rPr>
            </w:pPr>
            <w:r w:rsidRPr="001E2E8D">
              <w:rPr>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tcPr>
          <w:p w14:paraId="6F6FE206" w14:textId="77777777" w:rsidR="00D9489C" w:rsidRPr="001E2E8D" w:rsidRDefault="00D9489C" w:rsidP="00D87997">
            <w:pPr>
              <w:jc w:val="center"/>
              <w:rPr>
                <w:b/>
                <w:sz w:val="28"/>
                <w:szCs w:val="28"/>
              </w:rPr>
            </w:pPr>
            <w:r w:rsidRPr="001E2E8D">
              <w:rPr>
                <w:b/>
                <w:sz w:val="28"/>
                <w:szCs w:val="28"/>
              </w:rPr>
              <w:t>F</w:t>
            </w:r>
          </w:p>
        </w:tc>
        <w:tc>
          <w:tcPr>
            <w:tcW w:w="2000" w:type="pct"/>
            <w:tcBorders>
              <w:top w:val="outset" w:sz="6" w:space="0" w:color="auto"/>
              <w:left w:val="outset" w:sz="6" w:space="0" w:color="auto"/>
              <w:bottom w:val="outset" w:sz="6" w:space="0" w:color="auto"/>
            </w:tcBorders>
            <w:vAlign w:val="center"/>
          </w:tcPr>
          <w:p w14:paraId="323F0554" w14:textId="77777777" w:rsidR="00D9489C" w:rsidRPr="001E2E8D" w:rsidRDefault="00D9489C" w:rsidP="00D87997">
            <w:pPr>
              <w:jc w:val="center"/>
              <w:rPr>
                <w:i/>
                <w:sz w:val="28"/>
                <w:szCs w:val="28"/>
              </w:rPr>
            </w:pPr>
            <w:r w:rsidRPr="001E2E8D">
              <w:rPr>
                <w:i/>
                <w:sz w:val="28"/>
                <w:szCs w:val="28"/>
              </w:rPr>
              <w:t>незадовільно з обов’язковим повторним вивченням дисципліни</w:t>
            </w:r>
          </w:p>
        </w:tc>
      </w:tr>
    </w:tbl>
    <w:p w14:paraId="6DDC6079" w14:textId="64042A5A" w:rsidR="00D9489C" w:rsidRDefault="00D9489C" w:rsidP="00D9489C">
      <w:pPr>
        <w:tabs>
          <w:tab w:val="left" w:pos="2030"/>
          <w:tab w:val="left" w:pos="10065"/>
        </w:tabs>
        <w:jc w:val="center"/>
        <w:rPr>
          <w:b/>
          <w:sz w:val="28"/>
          <w:szCs w:val="28"/>
        </w:rPr>
      </w:pPr>
    </w:p>
    <w:p w14:paraId="3A6DE4CA" w14:textId="4D616A12" w:rsidR="00D9489C" w:rsidRPr="001E2E8D" w:rsidRDefault="00D9489C" w:rsidP="00D9489C">
      <w:pPr>
        <w:jc w:val="center"/>
        <w:rPr>
          <w:b/>
          <w:bCs/>
          <w:sz w:val="28"/>
          <w:szCs w:val="28"/>
        </w:rPr>
      </w:pPr>
      <w:r w:rsidRPr="001E2E8D">
        <w:rPr>
          <w:b/>
          <w:bCs/>
          <w:sz w:val="28"/>
          <w:szCs w:val="28"/>
        </w:rPr>
        <w:t>6.5. Загальна оцінка з дисципліни: шкала оцінювання національна та ECTS</w:t>
      </w:r>
    </w:p>
    <w:p w14:paraId="24EEE357" w14:textId="77777777" w:rsidR="00D9489C" w:rsidRPr="001E2E8D" w:rsidRDefault="00D9489C" w:rsidP="00D9489C">
      <w:pPr>
        <w:jc w:val="center"/>
        <w:rPr>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A0" w:firstRow="1" w:lastRow="0" w:firstColumn="1" w:lastColumn="0" w:noHBand="0" w:noVBand="0"/>
      </w:tblPr>
      <w:tblGrid>
        <w:gridCol w:w="1049"/>
        <w:gridCol w:w="1710"/>
        <w:gridCol w:w="1159"/>
        <w:gridCol w:w="1607"/>
        <w:gridCol w:w="759"/>
        <w:gridCol w:w="3621"/>
      </w:tblGrid>
      <w:tr w:rsidR="00D9489C" w:rsidRPr="001E2E8D" w14:paraId="49B554E1" w14:textId="77777777" w:rsidTr="00D87997">
        <w:trPr>
          <w:tblCellSpacing w:w="0" w:type="dxa"/>
        </w:trPr>
        <w:tc>
          <w:tcPr>
            <w:tcW w:w="1393" w:type="pct"/>
            <w:gridSpan w:val="2"/>
            <w:vMerge w:val="restart"/>
            <w:tcBorders>
              <w:top w:val="outset" w:sz="6" w:space="0" w:color="auto"/>
              <w:bottom w:val="outset" w:sz="6" w:space="0" w:color="auto"/>
              <w:right w:val="outset" w:sz="6" w:space="0" w:color="auto"/>
            </w:tcBorders>
            <w:vAlign w:val="center"/>
          </w:tcPr>
          <w:p w14:paraId="7B943ECB" w14:textId="77777777" w:rsidR="00D9489C" w:rsidRPr="001E2E8D" w:rsidRDefault="00D9489C" w:rsidP="00D87997">
            <w:pPr>
              <w:jc w:val="center"/>
            </w:pPr>
            <w:r w:rsidRPr="001E2E8D">
              <w:rPr>
                <w:b/>
                <w:bCs/>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tcPr>
          <w:p w14:paraId="0139E8D0" w14:textId="77777777" w:rsidR="00D9489C" w:rsidRPr="001E2E8D" w:rsidRDefault="00D9489C" w:rsidP="00D87997">
            <w:pPr>
              <w:jc w:val="center"/>
            </w:pPr>
            <w:r w:rsidRPr="001E2E8D">
              <w:rPr>
                <w:b/>
                <w:bCs/>
              </w:rPr>
              <w:t>Оцінка за національною шкалою</w:t>
            </w:r>
          </w:p>
        </w:tc>
        <w:tc>
          <w:tcPr>
            <w:tcW w:w="2211" w:type="pct"/>
            <w:gridSpan w:val="2"/>
            <w:vMerge w:val="restart"/>
            <w:tcBorders>
              <w:top w:val="outset" w:sz="6" w:space="0" w:color="auto"/>
              <w:left w:val="outset" w:sz="6" w:space="0" w:color="auto"/>
            </w:tcBorders>
            <w:vAlign w:val="center"/>
          </w:tcPr>
          <w:p w14:paraId="25A518CE" w14:textId="77777777" w:rsidR="00D9489C" w:rsidRPr="001E2E8D" w:rsidRDefault="00D9489C" w:rsidP="00D87997">
            <w:pPr>
              <w:jc w:val="center"/>
            </w:pPr>
            <w:r w:rsidRPr="001E2E8D">
              <w:rPr>
                <w:b/>
                <w:bCs/>
              </w:rPr>
              <w:t>Оцінка за шкалою ECTS</w:t>
            </w:r>
          </w:p>
        </w:tc>
      </w:tr>
      <w:tr w:rsidR="00D9489C" w:rsidRPr="001E2E8D" w14:paraId="2A8EA61E" w14:textId="77777777" w:rsidTr="00D87997">
        <w:trPr>
          <w:tblCellSpacing w:w="0" w:type="dxa"/>
        </w:trPr>
        <w:tc>
          <w:tcPr>
            <w:tcW w:w="1393" w:type="pct"/>
            <w:gridSpan w:val="2"/>
            <w:vMerge/>
            <w:tcBorders>
              <w:top w:val="outset" w:sz="6" w:space="0" w:color="auto"/>
              <w:bottom w:val="outset" w:sz="6" w:space="0" w:color="auto"/>
              <w:right w:val="outset" w:sz="6" w:space="0" w:color="auto"/>
            </w:tcBorders>
            <w:vAlign w:val="center"/>
          </w:tcPr>
          <w:p w14:paraId="4C860A00" w14:textId="77777777" w:rsidR="00D9489C" w:rsidRPr="001E2E8D" w:rsidRDefault="00D9489C" w:rsidP="00D87997">
            <w:pPr>
              <w:rPr>
                <w:sz w:val="28"/>
                <w:szCs w:val="28"/>
              </w:rPr>
            </w:pPr>
          </w:p>
        </w:tc>
        <w:tc>
          <w:tcPr>
            <w:tcW w:w="585" w:type="pct"/>
            <w:tcBorders>
              <w:top w:val="outset" w:sz="6" w:space="0" w:color="auto"/>
              <w:left w:val="outset" w:sz="6" w:space="0" w:color="auto"/>
              <w:bottom w:val="outset" w:sz="6" w:space="0" w:color="auto"/>
              <w:right w:val="outset" w:sz="6" w:space="0" w:color="auto"/>
            </w:tcBorders>
            <w:vAlign w:val="center"/>
          </w:tcPr>
          <w:p w14:paraId="4D3A8475" w14:textId="77777777" w:rsidR="00D9489C" w:rsidRPr="001E2E8D" w:rsidRDefault="00D9489C" w:rsidP="00D87997">
            <w:pPr>
              <w:jc w:val="center"/>
              <w:rPr>
                <w:sz w:val="28"/>
                <w:szCs w:val="28"/>
              </w:rPr>
            </w:pPr>
            <w:r w:rsidRPr="001E2E8D">
              <w:rPr>
                <w:b/>
                <w:bCs/>
                <w:sz w:val="28"/>
                <w:szCs w:val="28"/>
              </w:rPr>
              <w:t>екзамен</w:t>
            </w:r>
          </w:p>
        </w:tc>
        <w:tc>
          <w:tcPr>
            <w:tcW w:w="811" w:type="pct"/>
            <w:tcBorders>
              <w:top w:val="outset" w:sz="6" w:space="0" w:color="auto"/>
              <w:left w:val="outset" w:sz="6" w:space="0" w:color="auto"/>
              <w:bottom w:val="outset" w:sz="6" w:space="0" w:color="auto"/>
              <w:right w:val="outset" w:sz="6" w:space="0" w:color="auto"/>
            </w:tcBorders>
            <w:vAlign w:val="center"/>
          </w:tcPr>
          <w:p w14:paraId="58F849E7" w14:textId="77777777" w:rsidR="00D9489C" w:rsidRPr="001E2E8D" w:rsidRDefault="00D9489C" w:rsidP="00D87997">
            <w:pPr>
              <w:jc w:val="center"/>
              <w:rPr>
                <w:sz w:val="28"/>
                <w:szCs w:val="28"/>
              </w:rPr>
            </w:pPr>
            <w:r w:rsidRPr="001E2E8D">
              <w:rPr>
                <w:b/>
                <w:bCs/>
                <w:sz w:val="28"/>
                <w:szCs w:val="28"/>
              </w:rPr>
              <w:t>залік</w:t>
            </w:r>
          </w:p>
        </w:tc>
        <w:tc>
          <w:tcPr>
            <w:tcW w:w="2211" w:type="pct"/>
            <w:gridSpan w:val="2"/>
            <w:vMerge/>
            <w:tcBorders>
              <w:left w:val="outset" w:sz="6" w:space="0" w:color="auto"/>
            </w:tcBorders>
            <w:vAlign w:val="center"/>
          </w:tcPr>
          <w:p w14:paraId="4838151C" w14:textId="77777777" w:rsidR="00D9489C" w:rsidRPr="001E2E8D" w:rsidRDefault="00D9489C" w:rsidP="00D87997">
            <w:pPr>
              <w:rPr>
                <w:sz w:val="28"/>
                <w:szCs w:val="28"/>
              </w:rPr>
            </w:pPr>
          </w:p>
        </w:tc>
      </w:tr>
      <w:tr w:rsidR="00D9489C" w:rsidRPr="001E2E8D" w14:paraId="61E626BA" w14:textId="77777777" w:rsidTr="00D87997">
        <w:trPr>
          <w:tblCellSpacing w:w="0" w:type="dxa"/>
        </w:trPr>
        <w:tc>
          <w:tcPr>
            <w:tcW w:w="530" w:type="pct"/>
            <w:tcBorders>
              <w:top w:val="outset" w:sz="6" w:space="0" w:color="auto"/>
              <w:bottom w:val="outset" w:sz="6" w:space="0" w:color="auto"/>
              <w:right w:val="outset" w:sz="6" w:space="0" w:color="auto"/>
            </w:tcBorders>
            <w:vAlign w:val="center"/>
          </w:tcPr>
          <w:p w14:paraId="3D87A9A9" w14:textId="77777777" w:rsidR="00D9489C" w:rsidRPr="001E2E8D" w:rsidRDefault="00D9489C" w:rsidP="00D87997">
            <w:pPr>
              <w:jc w:val="center"/>
              <w:rPr>
                <w:b/>
                <w:sz w:val="28"/>
                <w:szCs w:val="28"/>
              </w:rPr>
            </w:pPr>
            <w:r w:rsidRPr="001E2E8D">
              <w:rPr>
                <w:b/>
                <w:sz w:val="28"/>
                <w:szCs w:val="28"/>
              </w:rPr>
              <w:t>90 – 100</w:t>
            </w:r>
          </w:p>
        </w:tc>
        <w:tc>
          <w:tcPr>
            <w:tcW w:w="863" w:type="pct"/>
            <w:tcBorders>
              <w:top w:val="outset" w:sz="6" w:space="0" w:color="auto"/>
              <w:left w:val="outset" w:sz="6" w:space="0" w:color="auto"/>
              <w:bottom w:val="outset" w:sz="6" w:space="0" w:color="auto"/>
              <w:right w:val="outset" w:sz="6" w:space="0" w:color="auto"/>
            </w:tcBorders>
            <w:vAlign w:val="center"/>
          </w:tcPr>
          <w:p w14:paraId="18848D4B" w14:textId="77777777" w:rsidR="00D9489C" w:rsidRPr="001E2E8D" w:rsidRDefault="00D9489C" w:rsidP="00D87997">
            <w:pPr>
              <w:jc w:val="center"/>
              <w:rPr>
                <w:i/>
                <w:sz w:val="28"/>
                <w:szCs w:val="28"/>
              </w:rPr>
            </w:pPr>
            <w:r w:rsidRPr="001E2E8D">
              <w:rPr>
                <w:i/>
                <w:sz w:val="28"/>
                <w:szCs w:val="28"/>
              </w:rPr>
              <w:t>відмінно</w:t>
            </w:r>
          </w:p>
        </w:tc>
        <w:tc>
          <w:tcPr>
            <w:tcW w:w="585" w:type="pct"/>
            <w:tcBorders>
              <w:top w:val="outset" w:sz="6" w:space="0" w:color="auto"/>
              <w:left w:val="outset" w:sz="6" w:space="0" w:color="auto"/>
              <w:bottom w:val="outset" w:sz="6" w:space="0" w:color="auto"/>
              <w:right w:val="outset" w:sz="6" w:space="0" w:color="auto"/>
            </w:tcBorders>
            <w:vAlign w:val="center"/>
          </w:tcPr>
          <w:p w14:paraId="302D2201" w14:textId="77777777" w:rsidR="00D9489C" w:rsidRPr="001E2E8D" w:rsidRDefault="00D9489C" w:rsidP="00D87997">
            <w:pPr>
              <w:jc w:val="center"/>
              <w:rPr>
                <w:b/>
                <w:sz w:val="28"/>
                <w:szCs w:val="28"/>
              </w:rPr>
            </w:pPr>
            <w:r w:rsidRPr="001E2E8D">
              <w:rPr>
                <w:b/>
                <w:sz w:val="28"/>
                <w:szCs w:val="28"/>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tcPr>
          <w:p w14:paraId="4E7E5D33" w14:textId="77777777" w:rsidR="00D9489C" w:rsidRPr="001E2E8D" w:rsidRDefault="00D9489C" w:rsidP="00D87997">
            <w:pPr>
              <w:jc w:val="center"/>
              <w:rPr>
                <w:i/>
                <w:sz w:val="28"/>
                <w:szCs w:val="28"/>
              </w:rPr>
            </w:pPr>
            <w:r w:rsidRPr="001E2E8D">
              <w:rPr>
                <w:i/>
                <w:sz w:val="28"/>
                <w:szCs w:val="28"/>
              </w:rPr>
              <w:t>зараховано</w:t>
            </w:r>
          </w:p>
        </w:tc>
        <w:tc>
          <w:tcPr>
            <w:tcW w:w="383" w:type="pct"/>
            <w:tcBorders>
              <w:top w:val="outset" w:sz="6" w:space="0" w:color="auto"/>
              <w:left w:val="outset" w:sz="6" w:space="0" w:color="auto"/>
              <w:bottom w:val="outset" w:sz="6" w:space="0" w:color="auto"/>
              <w:right w:val="outset" w:sz="6" w:space="0" w:color="auto"/>
            </w:tcBorders>
            <w:vAlign w:val="center"/>
          </w:tcPr>
          <w:p w14:paraId="60CA4963" w14:textId="77777777" w:rsidR="00D9489C" w:rsidRPr="001E2E8D" w:rsidRDefault="00D9489C" w:rsidP="00D87997">
            <w:pPr>
              <w:jc w:val="center"/>
              <w:rPr>
                <w:b/>
                <w:sz w:val="28"/>
                <w:szCs w:val="28"/>
              </w:rPr>
            </w:pPr>
            <w:r w:rsidRPr="001E2E8D">
              <w:rPr>
                <w:b/>
                <w:sz w:val="28"/>
                <w:szCs w:val="28"/>
              </w:rPr>
              <w:t>A</w:t>
            </w:r>
          </w:p>
        </w:tc>
        <w:tc>
          <w:tcPr>
            <w:tcW w:w="1828" w:type="pct"/>
            <w:tcBorders>
              <w:top w:val="outset" w:sz="6" w:space="0" w:color="auto"/>
              <w:left w:val="outset" w:sz="6" w:space="0" w:color="auto"/>
              <w:bottom w:val="outset" w:sz="6" w:space="0" w:color="auto"/>
            </w:tcBorders>
            <w:vAlign w:val="center"/>
          </w:tcPr>
          <w:p w14:paraId="4B6E4F54" w14:textId="77777777" w:rsidR="00D9489C" w:rsidRPr="001E2E8D" w:rsidRDefault="00D9489C" w:rsidP="00D87997">
            <w:pPr>
              <w:jc w:val="center"/>
              <w:rPr>
                <w:i/>
                <w:sz w:val="28"/>
                <w:szCs w:val="28"/>
              </w:rPr>
            </w:pPr>
            <w:r w:rsidRPr="001E2E8D">
              <w:rPr>
                <w:i/>
                <w:sz w:val="28"/>
                <w:szCs w:val="28"/>
              </w:rPr>
              <w:t>відмінно</w:t>
            </w:r>
          </w:p>
        </w:tc>
      </w:tr>
      <w:tr w:rsidR="00D9489C" w:rsidRPr="001E2E8D" w14:paraId="58FE6E48" w14:textId="77777777" w:rsidTr="00D87997">
        <w:trPr>
          <w:tblCellSpacing w:w="0" w:type="dxa"/>
        </w:trPr>
        <w:tc>
          <w:tcPr>
            <w:tcW w:w="530" w:type="pct"/>
            <w:tcBorders>
              <w:top w:val="outset" w:sz="6" w:space="0" w:color="auto"/>
              <w:bottom w:val="outset" w:sz="6" w:space="0" w:color="auto"/>
              <w:right w:val="outset" w:sz="6" w:space="0" w:color="auto"/>
            </w:tcBorders>
            <w:vAlign w:val="center"/>
          </w:tcPr>
          <w:p w14:paraId="556885E9" w14:textId="77777777" w:rsidR="00D9489C" w:rsidRPr="001E2E8D" w:rsidRDefault="00D9489C" w:rsidP="00D87997">
            <w:pPr>
              <w:jc w:val="center"/>
              <w:rPr>
                <w:b/>
                <w:sz w:val="28"/>
                <w:szCs w:val="28"/>
              </w:rPr>
            </w:pPr>
            <w:r w:rsidRPr="001E2E8D">
              <w:rPr>
                <w:b/>
                <w:sz w:val="28"/>
                <w:szCs w:val="28"/>
              </w:rPr>
              <w:t>82 – 89</w:t>
            </w:r>
          </w:p>
        </w:tc>
        <w:tc>
          <w:tcPr>
            <w:tcW w:w="863" w:type="pct"/>
            <w:tcBorders>
              <w:top w:val="outset" w:sz="6" w:space="0" w:color="auto"/>
              <w:left w:val="outset" w:sz="6" w:space="0" w:color="auto"/>
              <w:bottom w:val="outset" w:sz="6" w:space="0" w:color="auto"/>
              <w:right w:val="outset" w:sz="6" w:space="0" w:color="auto"/>
            </w:tcBorders>
            <w:vAlign w:val="center"/>
          </w:tcPr>
          <w:p w14:paraId="25E61B68" w14:textId="77777777" w:rsidR="00D9489C" w:rsidRPr="001E2E8D" w:rsidRDefault="00D9489C" w:rsidP="00D87997">
            <w:pPr>
              <w:jc w:val="center"/>
              <w:rPr>
                <w:i/>
                <w:sz w:val="28"/>
                <w:szCs w:val="28"/>
              </w:rPr>
            </w:pPr>
            <w:r w:rsidRPr="001E2E8D">
              <w:rPr>
                <w:i/>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tcPr>
          <w:p w14:paraId="07B61D81" w14:textId="77777777" w:rsidR="00D9489C" w:rsidRPr="001E2E8D" w:rsidRDefault="00D9489C" w:rsidP="00D87997">
            <w:pPr>
              <w:jc w:val="center"/>
              <w:rPr>
                <w:b/>
                <w:sz w:val="28"/>
                <w:szCs w:val="28"/>
              </w:rPr>
            </w:pPr>
            <w:r w:rsidRPr="001E2E8D">
              <w:rPr>
                <w:b/>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tcPr>
          <w:p w14:paraId="7096A498" w14:textId="77777777" w:rsidR="00D9489C" w:rsidRPr="001E2E8D" w:rsidRDefault="00D9489C" w:rsidP="00D87997">
            <w:pPr>
              <w:rPr>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tcPr>
          <w:p w14:paraId="5E35470A" w14:textId="77777777" w:rsidR="00D9489C" w:rsidRPr="001E2E8D" w:rsidRDefault="00D9489C" w:rsidP="00D87997">
            <w:pPr>
              <w:jc w:val="center"/>
              <w:rPr>
                <w:b/>
                <w:sz w:val="28"/>
                <w:szCs w:val="28"/>
              </w:rPr>
            </w:pPr>
            <w:r w:rsidRPr="001E2E8D">
              <w:rPr>
                <w:b/>
                <w:sz w:val="28"/>
                <w:szCs w:val="28"/>
              </w:rPr>
              <w:t>B</w:t>
            </w:r>
          </w:p>
        </w:tc>
        <w:tc>
          <w:tcPr>
            <w:tcW w:w="1828" w:type="pct"/>
            <w:tcBorders>
              <w:top w:val="outset" w:sz="6" w:space="0" w:color="auto"/>
              <w:left w:val="outset" w:sz="6" w:space="0" w:color="auto"/>
              <w:bottom w:val="outset" w:sz="6" w:space="0" w:color="auto"/>
            </w:tcBorders>
            <w:vAlign w:val="center"/>
          </w:tcPr>
          <w:p w14:paraId="3CF33329" w14:textId="77777777" w:rsidR="00D9489C" w:rsidRPr="001E2E8D" w:rsidRDefault="00D9489C" w:rsidP="00D87997">
            <w:pPr>
              <w:jc w:val="center"/>
              <w:rPr>
                <w:i/>
                <w:sz w:val="28"/>
                <w:szCs w:val="28"/>
              </w:rPr>
            </w:pPr>
            <w:r w:rsidRPr="001E2E8D">
              <w:rPr>
                <w:i/>
                <w:sz w:val="28"/>
                <w:szCs w:val="28"/>
              </w:rPr>
              <w:t>добре (дуже добре)</w:t>
            </w:r>
          </w:p>
        </w:tc>
      </w:tr>
      <w:tr w:rsidR="00D9489C" w:rsidRPr="001E2E8D" w14:paraId="427890AE" w14:textId="77777777" w:rsidTr="00D87997">
        <w:trPr>
          <w:tblCellSpacing w:w="0" w:type="dxa"/>
        </w:trPr>
        <w:tc>
          <w:tcPr>
            <w:tcW w:w="530" w:type="pct"/>
            <w:tcBorders>
              <w:top w:val="outset" w:sz="6" w:space="0" w:color="auto"/>
              <w:bottom w:val="outset" w:sz="6" w:space="0" w:color="auto"/>
              <w:right w:val="outset" w:sz="6" w:space="0" w:color="auto"/>
            </w:tcBorders>
            <w:vAlign w:val="center"/>
          </w:tcPr>
          <w:p w14:paraId="33D99773" w14:textId="77777777" w:rsidR="00D9489C" w:rsidRPr="001E2E8D" w:rsidRDefault="00D9489C" w:rsidP="00D87997">
            <w:pPr>
              <w:jc w:val="center"/>
              <w:rPr>
                <w:b/>
                <w:sz w:val="28"/>
                <w:szCs w:val="28"/>
              </w:rPr>
            </w:pPr>
            <w:r w:rsidRPr="001E2E8D">
              <w:rPr>
                <w:b/>
                <w:sz w:val="28"/>
                <w:szCs w:val="28"/>
              </w:rPr>
              <w:t>75 – 81</w:t>
            </w:r>
          </w:p>
        </w:tc>
        <w:tc>
          <w:tcPr>
            <w:tcW w:w="863" w:type="pct"/>
            <w:tcBorders>
              <w:top w:val="outset" w:sz="6" w:space="0" w:color="auto"/>
              <w:left w:val="outset" w:sz="6" w:space="0" w:color="auto"/>
              <w:bottom w:val="outset" w:sz="6" w:space="0" w:color="auto"/>
              <w:right w:val="outset" w:sz="6" w:space="0" w:color="auto"/>
            </w:tcBorders>
            <w:vAlign w:val="center"/>
          </w:tcPr>
          <w:p w14:paraId="3D93E1B5" w14:textId="77777777" w:rsidR="00D9489C" w:rsidRPr="001E2E8D" w:rsidRDefault="00D9489C" w:rsidP="00D87997">
            <w:pPr>
              <w:jc w:val="center"/>
              <w:rPr>
                <w:i/>
                <w:sz w:val="28"/>
                <w:szCs w:val="28"/>
              </w:rPr>
            </w:pPr>
            <w:r w:rsidRPr="001E2E8D">
              <w:rPr>
                <w:i/>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tcPr>
          <w:p w14:paraId="6D46A8CE" w14:textId="77777777" w:rsidR="00D9489C" w:rsidRPr="001E2E8D" w:rsidRDefault="00D9489C" w:rsidP="00D87997">
            <w:pPr>
              <w:jc w:val="center"/>
              <w:rPr>
                <w:b/>
                <w:sz w:val="28"/>
                <w:szCs w:val="28"/>
              </w:rPr>
            </w:pPr>
            <w:r w:rsidRPr="001E2E8D">
              <w:rPr>
                <w:b/>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tcPr>
          <w:p w14:paraId="4AC6CEB0" w14:textId="77777777" w:rsidR="00D9489C" w:rsidRPr="001E2E8D" w:rsidRDefault="00D9489C" w:rsidP="00D87997">
            <w:pPr>
              <w:rPr>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tcPr>
          <w:p w14:paraId="47F4067C" w14:textId="77777777" w:rsidR="00D9489C" w:rsidRPr="001E2E8D" w:rsidRDefault="00D9489C" w:rsidP="00D87997">
            <w:pPr>
              <w:jc w:val="center"/>
              <w:rPr>
                <w:b/>
                <w:sz w:val="28"/>
                <w:szCs w:val="28"/>
              </w:rPr>
            </w:pPr>
            <w:r w:rsidRPr="001E2E8D">
              <w:rPr>
                <w:b/>
                <w:sz w:val="28"/>
                <w:szCs w:val="28"/>
              </w:rPr>
              <w:t>C</w:t>
            </w:r>
          </w:p>
        </w:tc>
        <w:tc>
          <w:tcPr>
            <w:tcW w:w="1828" w:type="pct"/>
            <w:tcBorders>
              <w:top w:val="outset" w:sz="6" w:space="0" w:color="auto"/>
              <w:left w:val="outset" w:sz="6" w:space="0" w:color="auto"/>
              <w:bottom w:val="outset" w:sz="6" w:space="0" w:color="auto"/>
            </w:tcBorders>
            <w:vAlign w:val="center"/>
          </w:tcPr>
          <w:p w14:paraId="77A9A700" w14:textId="77777777" w:rsidR="00D9489C" w:rsidRPr="001E2E8D" w:rsidRDefault="00D9489C" w:rsidP="00D87997">
            <w:pPr>
              <w:jc w:val="center"/>
              <w:rPr>
                <w:i/>
                <w:sz w:val="28"/>
                <w:szCs w:val="28"/>
              </w:rPr>
            </w:pPr>
            <w:r w:rsidRPr="001E2E8D">
              <w:rPr>
                <w:i/>
                <w:sz w:val="28"/>
                <w:szCs w:val="28"/>
              </w:rPr>
              <w:t xml:space="preserve">добре </w:t>
            </w:r>
          </w:p>
        </w:tc>
      </w:tr>
      <w:tr w:rsidR="00D9489C" w:rsidRPr="001E2E8D" w14:paraId="2812E60D" w14:textId="77777777" w:rsidTr="00D87997">
        <w:trPr>
          <w:tblCellSpacing w:w="0" w:type="dxa"/>
        </w:trPr>
        <w:tc>
          <w:tcPr>
            <w:tcW w:w="530" w:type="pct"/>
            <w:tcBorders>
              <w:top w:val="outset" w:sz="6" w:space="0" w:color="auto"/>
              <w:bottom w:val="outset" w:sz="6" w:space="0" w:color="auto"/>
              <w:right w:val="outset" w:sz="6" w:space="0" w:color="auto"/>
            </w:tcBorders>
            <w:vAlign w:val="center"/>
          </w:tcPr>
          <w:p w14:paraId="2653296C" w14:textId="77777777" w:rsidR="00D9489C" w:rsidRPr="001E2E8D" w:rsidRDefault="00D9489C" w:rsidP="00D87997">
            <w:pPr>
              <w:jc w:val="center"/>
              <w:rPr>
                <w:b/>
                <w:sz w:val="28"/>
                <w:szCs w:val="28"/>
              </w:rPr>
            </w:pPr>
            <w:r w:rsidRPr="001E2E8D">
              <w:rPr>
                <w:b/>
                <w:sz w:val="28"/>
                <w:szCs w:val="28"/>
              </w:rPr>
              <w:t>64 – 74</w:t>
            </w:r>
          </w:p>
        </w:tc>
        <w:tc>
          <w:tcPr>
            <w:tcW w:w="863" w:type="pct"/>
            <w:tcBorders>
              <w:top w:val="outset" w:sz="6" w:space="0" w:color="auto"/>
              <w:left w:val="outset" w:sz="6" w:space="0" w:color="auto"/>
              <w:bottom w:val="outset" w:sz="6" w:space="0" w:color="auto"/>
              <w:right w:val="outset" w:sz="6" w:space="0" w:color="auto"/>
            </w:tcBorders>
            <w:vAlign w:val="center"/>
          </w:tcPr>
          <w:p w14:paraId="5F68CF47" w14:textId="77777777" w:rsidR="00D9489C" w:rsidRPr="001E2E8D" w:rsidRDefault="00D9489C" w:rsidP="00D87997">
            <w:pPr>
              <w:jc w:val="center"/>
              <w:rPr>
                <w:i/>
                <w:sz w:val="28"/>
                <w:szCs w:val="28"/>
              </w:rPr>
            </w:pPr>
            <w:r w:rsidRPr="001E2E8D">
              <w:rPr>
                <w:i/>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14:paraId="52E4B5BA" w14:textId="77777777" w:rsidR="00D9489C" w:rsidRPr="001E2E8D" w:rsidRDefault="00D9489C" w:rsidP="00D87997">
            <w:pPr>
              <w:jc w:val="center"/>
              <w:rPr>
                <w:b/>
                <w:sz w:val="28"/>
                <w:szCs w:val="28"/>
              </w:rPr>
            </w:pPr>
            <w:r w:rsidRPr="001E2E8D">
              <w:rPr>
                <w:b/>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tcPr>
          <w:p w14:paraId="2B1C7FBB" w14:textId="77777777" w:rsidR="00D9489C" w:rsidRPr="001E2E8D" w:rsidRDefault="00D9489C" w:rsidP="00D87997">
            <w:pPr>
              <w:rPr>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tcPr>
          <w:p w14:paraId="7F5CF6A1" w14:textId="77777777" w:rsidR="00D9489C" w:rsidRPr="001E2E8D" w:rsidRDefault="00D9489C" w:rsidP="00D87997">
            <w:pPr>
              <w:jc w:val="center"/>
              <w:rPr>
                <w:b/>
                <w:sz w:val="28"/>
                <w:szCs w:val="28"/>
              </w:rPr>
            </w:pPr>
            <w:r w:rsidRPr="001E2E8D">
              <w:rPr>
                <w:b/>
                <w:sz w:val="28"/>
                <w:szCs w:val="28"/>
              </w:rPr>
              <w:t>D</w:t>
            </w:r>
          </w:p>
        </w:tc>
        <w:tc>
          <w:tcPr>
            <w:tcW w:w="1828" w:type="pct"/>
            <w:tcBorders>
              <w:top w:val="outset" w:sz="6" w:space="0" w:color="auto"/>
              <w:left w:val="outset" w:sz="6" w:space="0" w:color="auto"/>
              <w:bottom w:val="outset" w:sz="6" w:space="0" w:color="auto"/>
            </w:tcBorders>
            <w:vAlign w:val="center"/>
          </w:tcPr>
          <w:p w14:paraId="2C6E8C8E" w14:textId="77777777" w:rsidR="00D9489C" w:rsidRPr="001E2E8D" w:rsidRDefault="00D9489C" w:rsidP="00D87997">
            <w:pPr>
              <w:jc w:val="center"/>
              <w:rPr>
                <w:i/>
                <w:sz w:val="28"/>
                <w:szCs w:val="28"/>
              </w:rPr>
            </w:pPr>
            <w:r w:rsidRPr="001E2E8D">
              <w:rPr>
                <w:i/>
                <w:sz w:val="28"/>
                <w:szCs w:val="28"/>
              </w:rPr>
              <w:t xml:space="preserve">задовільно </w:t>
            </w:r>
          </w:p>
        </w:tc>
      </w:tr>
      <w:tr w:rsidR="00D9489C" w:rsidRPr="001E2E8D" w14:paraId="36B9B1B5" w14:textId="77777777" w:rsidTr="00D87997">
        <w:trPr>
          <w:tblCellSpacing w:w="0" w:type="dxa"/>
        </w:trPr>
        <w:tc>
          <w:tcPr>
            <w:tcW w:w="530" w:type="pct"/>
            <w:tcBorders>
              <w:top w:val="outset" w:sz="6" w:space="0" w:color="auto"/>
              <w:bottom w:val="outset" w:sz="6" w:space="0" w:color="auto"/>
              <w:right w:val="outset" w:sz="6" w:space="0" w:color="auto"/>
            </w:tcBorders>
            <w:vAlign w:val="center"/>
          </w:tcPr>
          <w:p w14:paraId="7810389E" w14:textId="77777777" w:rsidR="00D9489C" w:rsidRPr="001E2E8D" w:rsidRDefault="00D9489C" w:rsidP="00D87997">
            <w:pPr>
              <w:jc w:val="center"/>
              <w:rPr>
                <w:b/>
                <w:sz w:val="28"/>
                <w:szCs w:val="28"/>
              </w:rPr>
            </w:pPr>
            <w:r w:rsidRPr="001E2E8D">
              <w:rPr>
                <w:b/>
                <w:sz w:val="28"/>
                <w:szCs w:val="28"/>
              </w:rPr>
              <w:lastRenderedPageBreak/>
              <w:t>60 – 63</w:t>
            </w:r>
          </w:p>
        </w:tc>
        <w:tc>
          <w:tcPr>
            <w:tcW w:w="863" w:type="pct"/>
            <w:tcBorders>
              <w:top w:val="outset" w:sz="6" w:space="0" w:color="auto"/>
              <w:left w:val="outset" w:sz="6" w:space="0" w:color="auto"/>
              <w:bottom w:val="outset" w:sz="6" w:space="0" w:color="auto"/>
              <w:right w:val="outset" w:sz="6" w:space="0" w:color="auto"/>
            </w:tcBorders>
            <w:vAlign w:val="center"/>
          </w:tcPr>
          <w:p w14:paraId="2158F292" w14:textId="77777777" w:rsidR="00D9489C" w:rsidRPr="001E2E8D" w:rsidRDefault="00D9489C" w:rsidP="00D87997">
            <w:pPr>
              <w:jc w:val="center"/>
              <w:rPr>
                <w:i/>
                <w:sz w:val="28"/>
                <w:szCs w:val="28"/>
              </w:rPr>
            </w:pPr>
            <w:r w:rsidRPr="001E2E8D">
              <w:rPr>
                <w:i/>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14:paraId="6C5E978A" w14:textId="77777777" w:rsidR="00D9489C" w:rsidRPr="001E2E8D" w:rsidRDefault="00D9489C" w:rsidP="00D87997">
            <w:pPr>
              <w:jc w:val="center"/>
              <w:rPr>
                <w:b/>
                <w:sz w:val="28"/>
                <w:szCs w:val="28"/>
              </w:rPr>
            </w:pPr>
            <w:r w:rsidRPr="001E2E8D">
              <w:rPr>
                <w:b/>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tcPr>
          <w:p w14:paraId="03E8746F" w14:textId="77777777" w:rsidR="00D9489C" w:rsidRPr="001E2E8D" w:rsidRDefault="00D9489C" w:rsidP="00D87997">
            <w:pPr>
              <w:rPr>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tcPr>
          <w:p w14:paraId="07C77E00" w14:textId="77777777" w:rsidR="00D9489C" w:rsidRPr="001E2E8D" w:rsidRDefault="00D9489C" w:rsidP="00D87997">
            <w:pPr>
              <w:jc w:val="center"/>
              <w:rPr>
                <w:b/>
                <w:sz w:val="28"/>
                <w:szCs w:val="28"/>
              </w:rPr>
            </w:pPr>
            <w:r w:rsidRPr="001E2E8D">
              <w:rPr>
                <w:b/>
                <w:sz w:val="28"/>
                <w:szCs w:val="28"/>
              </w:rPr>
              <w:t>Е</w:t>
            </w:r>
          </w:p>
        </w:tc>
        <w:tc>
          <w:tcPr>
            <w:tcW w:w="1828" w:type="pct"/>
            <w:tcBorders>
              <w:top w:val="outset" w:sz="6" w:space="0" w:color="auto"/>
              <w:left w:val="outset" w:sz="6" w:space="0" w:color="auto"/>
              <w:bottom w:val="outset" w:sz="6" w:space="0" w:color="auto"/>
            </w:tcBorders>
            <w:vAlign w:val="center"/>
          </w:tcPr>
          <w:p w14:paraId="0B3977E8" w14:textId="77777777" w:rsidR="00D9489C" w:rsidRPr="001E2E8D" w:rsidRDefault="00D9489C" w:rsidP="00D87997">
            <w:pPr>
              <w:jc w:val="center"/>
              <w:rPr>
                <w:i/>
                <w:sz w:val="28"/>
                <w:szCs w:val="28"/>
              </w:rPr>
            </w:pPr>
            <w:r w:rsidRPr="001E2E8D">
              <w:rPr>
                <w:i/>
                <w:sz w:val="28"/>
                <w:szCs w:val="28"/>
              </w:rPr>
              <w:t xml:space="preserve">задовільно (достатньо) </w:t>
            </w:r>
          </w:p>
        </w:tc>
      </w:tr>
      <w:tr w:rsidR="00D9489C" w:rsidRPr="001E2E8D" w14:paraId="7D7A4065" w14:textId="77777777" w:rsidTr="00D87997">
        <w:trPr>
          <w:trHeight w:val="468"/>
          <w:tblCellSpacing w:w="0" w:type="dxa"/>
        </w:trPr>
        <w:tc>
          <w:tcPr>
            <w:tcW w:w="530" w:type="pct"/>
            <w:tcBorders>
              <w:top w:val="outset" w:sz="6" w:space="0" w:color="auto"/>
              <w:bottom w:val="outset" w:sz="6" w:space="0" w:color="auto"/>
              <w:right w:val="outset" w:sz="6" w:space="0" w:color="auto"/>
            </w:tcBorders>
            <w:vAlign w:val="center"/>
          </w:tcPr>
          <w:p w14:paraId="0CE34FF6" w14:textId="77777777" w:rsidR="00D9489C" w:rsidRPr="001E2E8D" w:rsidRDefault="00D9489C" w:rsidP="00D87997">
            <w:pPr>
              <w:jc w:val="center"/>
              <w:rPr>
                <w:b/>
                <w:sz w:val="28"/>
                <w:szCs w:val="28"/>
              </w:rPr>
            </w:pPr>
            <w:r w:rsidRPr="001E2E8D">
              <w:rPr>
                <w:b/>
                <w:sz w:val="28"/>
                <w:szCs w:val="28"/>
              </w:rPr>
              <w:t>35 – 59</w:t>
            </w:r>
          </w:p>
        </w:tc>
        <w:tc>
          <w:tcPr>
            <w:tcW w:w="863" w:type="pct"/>
            <w:tcBorders>
              <w:top w:val="outset" w:sz="6" w:space="0" w:color="auto"/>
              <w:left w:val="outset" w:sz="6" w:space="0" w:color="auto"/>
              <w:bottom w:val="outset" w:sz="6" w:space="0" w:color="auto"/>
              <w:right w:val="outset" w:sz="6" w:space="0" w:color="auto"/>
            </w:tcBorders>
            <w:vAlign w:val="center"/>
          </w:tcPr>
          <w:p w14:paraId="077F56BB" w14:textId="77777777" w:rsidR="00D9489C" w:rsidRPr="001E2E8D" w:rsidRDefault="00D9489C" w:rsidP="00D87997">
            <w:pPr>
              <w:jc w:val="center"/>
              <w:rPr>
                <w:i/>
                <w:sz w:val="28"/>
                <w:szCs w:val="28"/>
              </w:rPr>
            </w:pPr>
            <w:r w:rsidRPr="001E2E8D">
              <w:rPr>
                <w:i/>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14:paraId="3B2EE68D" w14:textId="77777777" w:rsidR="00D9489C" w:rsidRPr="001E2E8D" w:rsidRDefault="00D9489C" w:rsidP="00D87997">
            <w:pPr>
              <w:jc w:val="center"/>
              <w:rPr>
                <w:b/>
                <w:sz w:val="28"/>
                <w:szCs w:val="28"/>
              </w:rPr>
            </w:pPr>
            <w:r w:rsidRPr="001E2E8D">
              <w:rPr>
                <w:b/>
                <w:sz w:val="28"/>
                <w:szCs w:val="28"/>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tcPr>
          <w:p w14:paraId="114F85EB" w14:textId="77777777" w:rsidR="00D9489C" w:rsidRPr="001E2E8D" w:rsidRDefault="00D9489C" w:rsidP="00D87997">
            <w:pPr>
              <w:jc w:val="center"/>
              <w:rPr>
                <w:i/>
                <w:sz w:val="28"/>
                <w:szCs w:val="28"/>
              </w:rPr>
            </w:pPr>
            <w:r w:rsidRPr="001E2E8D">
              <w:rPr>
                <w:i/>
                <w:sz w:val="28"/>
                <w:szCs w:val="28"/>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tcPr>
          <w:p w14:paraId="32D141EB" w14:textId="77777777" w:rsidR="00D9489C" w:rsidRPr="001E2E8D" w:rsidRDefault="00D9489C" w:rsidP="00D87997">
            <w:pPr>
              <w:jc w:val="center"/>
              <w:rPr>
                <w:b/>
                <w:sz w:val="28"/>
                <w:szCs w:val="28"/>
              </w:rPr>
            </w:pPr>
            <w:r w:rsidRPr="001E2E8D">
              <w:rPr>
                <w:b/>
                <w:sz w:val="28"/>
                <w:szCs w:val="28"/>
              </w:rPr>
              <w:t>FX</w:t>
            </w:r>
          </w:p>
        </w:tc>
        <w:tc>
          <w:tcPr>
            <w:tcW w:w="1828" w:type="pct"/>
            <w:tcBorders>
              <w:top w:val="outset" w:sz="6" w:space="0" w:color="auto"/>
              <w:left w:val="outset" w:sz="6" w:space="0" w:color="auto"/>
              <w:bottom w:val="outset" w:sz="6" w:space="0" w:color="auto"/>
            </w:tcBorders>
            <w:vAlign w:val="center"/>
          </w:tcPr>
          <w:p w14:paraId="20DA9B08" w14:textId="77777777" w:rsidR="00D9489C" w:rsidRPr="001E2E8D" w:rsidRDefault="00D9489C" w:rsidP="00D87997">
            <w:pPr>
              <w:jc w:val="center"/>
              <w:rPr>
                <w:i/>
                <w:sz w:val="28"/>
                <w:szCs w:val="28"/>
              </w:rPr>
            </w:pPr>
            <w:r w:rsidRPr="001E2E8D">
              <w:rPr>
                <w:i/>
                <w:sz w:val="28"/>
                <w:szCs w:val="28"/>
              </w:rPr>
              <w:t>незадовільно з можливістю повторного складання</w:t>
            </w:r>
          </w:p>
        </w:tc>
      </w:tr>
      <w:tr w:rsidR="00D9489C" w:rsidRPr="001E2E8D" w14:paraId="20D65B0D" w14:textId="77777777" w:rsidTr="00D87997">
        <w:trPr>
          <w:tblCellSpacing w:w="0" w:type="dxa"/>
        </w:trPr>
        <w:tc>
          <w:tcPr>
            <w:tcW w:w="530" w:type="pct"/>
            <w:tcBorders>
              <w:top w:val="outset" w:sz="6" w:space="0" w:color="auto"/>
              <w:bottom w:val="outset" w:sz="6" w:space="0" w:color="auto"/>
              <w:right w:val="outset" w:sz="6" w:space="0" w:color="auto"/>
            </w:tcBorders>
            <w:vAlign w:val="center"/>
          </w:tcPr>
          <w:p w14:paraId="56054F43" w14:textId="77777777" w:rsidR="00D9489C" w:rsidRPr="001E2E8D" w:rsidRDefault="00D9489C" w:rsidP="00D87997">
            <w:pPr>
              <w:jc w:val="center"/>
              <w:rPr>
                <w:b/>
                <w:sz w:val="28"/>
                <w:szCs w:val="28"/>
              </w:rPr>
            </w:pPr>
            <w:r w:rsidRPr="001E2E8D">
              <w:rPr>
                <w:b/>
                <w:sz w:val="28"/>
                <w:szCs w:val="28"/>
              </w:rPr>
              <w:t>1 – 34</w:t>
            </w:r>
          </w:p>
        </w:tc>
        <w:tc>
          <w:tcPr>
            <w:tcW w:w="863" w:type="pct"/>
            <w:tcBorders>
              <w:top w:val="outset" w:sz="6" w:space="0" w:color="auto"/>
              <w:left w:val="outset" w:sz="6" w:space="0" w:color="auto"/>
              <w:bottom w:val="outset" w:sz="6" w:space="0" w:color="auto"/>
              <w:right w:val="outset" w:sz="6" w:space="0" w:color="auto"/>
            </w:tcBorders>
            <w:vAlign w:val="center"/>
          </w:tcPr>
          <w:p w14:paraId="24BE9ED3" w14:textId="77777777" w:rsidR="00D9489C" w:rsidRPr="001E2E8D" w:rsidRDefault="00D9489C" w:rsidP="00D87997">
            <w:pPr>
              <w:jc w:val="center"/>
              <w:rPr>
                <w:i/>
                <w:sz w:val="28"/>
                <w:szCs w:val="28"/>
              </w:rPr>
            </w:pPr>
            <w:r w:rsidRPr="001E2E8D">
              <w:rPr>
                <w:i/>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14:paraId="3FDFC431" w14:textId="77777777" w:rsidR="00D9489C" w:rsidRPr="001E2E8D" w:rsidRDefault="00D9489C" w:rsidP="00D87997">
            <w:pPr>
              <w:jc w:val="center"/>
              <w:rPr>
                <w:b/>
                <w:sz w:val="28"/>
                <w:szCs w:val="28"/>
              </w:rPr>
            </w:pPr>
            <w:r w:rsidRPr="001E2E8D">
              <w:rPr>
                <w:b/>
                <w:sz w:val="28"/>
                <w:szCs w:val="28"/>
              </w:rPr>
              <w:t>2</w:t>
            </w:r>
          </w:p>
        </w:tc>
        <w:tc>
          <w:tcPr>
            <w:tcW w:w="811" w:type="pct"/>
            <w:vMerge/>
            <w:tcBorders>
              <w:top w:val="outset" w:sz="6" w:space="0" w:color="auto"/>
              <w:left w:val="outset" w:sz="6" w:space="0" w:color="auto"/>
              <w:bottom w:val="outset" w:sz="6" w:space="0" w:color="auto"/>
              <w:right w:val="outset" w:sz="6" w:space="0" w:color="auto"/>
            </w:tcBorders>
            <w:vAlign w:val="center"/>
          </w:tcPr>
          <w:p w14:paraId="067666D8" w14:textId="77777777" w:rsidR="00D9489C" w:rsidRPr="001E2E8D" w:rsidRDefault="00D9489C" w:rsidP="00D87997">
            <w:pPr>
              <w:rPr>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tcPr>
          <w:p w14:paraId="0754142F" w14:textId="77777777" w:rsidR="00D9489C" w:rsidRPr="001E2E8D" w:rsidRDefault="00D9489C" w:rsidP="00D87997">
            <w:pPr>
              <w:jc w:val="center"/>
              <w:rPr>
                <w:b/>
                <w:sz w:val="28"/>
                <w:szCs w:val="28"/>
              </w:rPr>
            </w:pPr>
            <w:r w:rsidRPr="001E2E8D">
              <w:rPr>
                <w:b/>
                <w:sz w:val="28"/>
                <w:szCs w:val="28"/>
              </w:rPr>
              <w:t>F</w:t>
            </w:r>
          </w:p>
        </w:tc>
        <w:tc>
          <w:tcPr>
            <w:tcW w:w="1828" w:type="pct"/>
            <w:tcBorders>
              <w:top w:val="outset" w:sz="6" w:space="0" w:color="auto"/>
              <w:left w:val="outset" w:sz="6" w:space="0" w:color="auto"/>
              <w:bottom w:val="outset" w:sz="6" w:space="0" w:color="auto"/>
            </w:tcBorders>
            <w:vAlign w:val="center"/>
          </w:tcPr>
          <w:p w14:paraId="3F970CE4" w14:textId="77777777" w:rsidR="00D9489C" w:rsidRPr="001E2E8D" w:rsidRDefault="00D9489C" w:rsidP="00D87997">
            <w:pPr>
              <w:jc w:val="center"/>
              <w:rPr>
                <w:i/>
                <w:sz w:val="28"/>
                <w:szCs w:val="28"/>
              </w:rPr>
            </w:pPr>
            <w:r w:rsidRPr="001E2E8D">
              <w:rPr>
                <w:i/>
                <w:sz w:val="28"/>
                <w:szCs w:val="28"/>
              </w:rPr>
              <w:t>незадовільно з обов’язковим повторним вивченням дисципліни</w:t>
            </w:r>
          </w:p>
        </w:tc>
      </w:tr>
    </w:tbl>
    <w:p w14:paraId="0B78AC57" w14:textId="77777777" w:rsidR="00D9489C" w:rsidRPr="001E2E8D" w:rsidRDefault="00D9489C" w:rsidP="00D9489C">
      <w:pPr>
        <w:jc w:val="center"/>
        <w:rPr>
          <w:b/>
          <w:sz w:val="28"/>
          <w:szCs w:val="28"/>
        </w:rPr>
      </w:pPr>
      <w:r w:rsidRPr="001E2E8D">
        <w:rPr>
          <w:b/>
          <w:sz w:val="28"/>
          <w:szCs w:val="28"/>
        </w:rPr>
        <w:t>6.6. Розподіл балів, які отримують студенти</w:t>
      </w:r>
    </w:p>
    <w:p w14:paraId="2F7837BC" w14:textId="77777777" w:rsidR="00D9489C" w:rsidRPr="001E2E8D" w:rsidRDefault="00D9489C" w:rsidP="00D9489C">
      <w:pPr>
        <w:jc w:val="center"/>
        <w:rPr>
          <w:b/>
          <w:sz w:val="28"/>
          <w:szCs w:val="28"/>
        </w:rPr>
      </w:pPr>
    </w:p>
    <w:tbl>
      <w:tblPr>
        <w:tblW w:w="691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992"/>
        <w:gridCol w:w="709"/>
        <w:gridCol w:w="992"/>
        <w:gridCol w:w="850"/>
        <w:gridCol w:w="995"/>
        <w:gridCol w:w="1417"/>
      </w:tblGrid>
      <w:tr w:rsidR="00D9489C" w:rsidRPr="001E2E8D" w14:paraId="23A98535" w14:textId="77777777" w:rsidTr="00D87997">
        <w:trPr>
          <w:trHeight w:val="1127"/>
        </w:trPr>
        <w:tc>
          <w:tcPr>
            <w:tcW w:w="3657" w:type="dxa"/>
            <w:gridSpan w:val="4"/>
            <w:vAlign w:val="center"/>
          </w:tcPr>
          <w:p w14:paraId="31FEEEA1" w14:textId="77777777" w:rsidR="00D9489C" w:rsidRPr="001E2E8D" w:rsidRDefault="00D9489C" w:rsidP="00D87997">
            <w:pPr>
              <w:jc w:val="center"/>
              <w:rPr>
                <w:sz w:val="28"/>
                <w:szCs w:val="28"/>
              </w:rPr>
            </w:pPr>
            <w:r w:rsidRPr="001E2E8D">
              <w:rPr>
                <w:sz w:val="28"/>
                <w:szCs w:val="28"/>
              </w:rPr>
              <w:t>Поточне тестування та самостійна робота</w:t>
            </w:r>
          </w:p>
        </w:tc>
        <w:tc>
          <w:tcPr>
            <w:tcW w:w="850" w:type="dxa"/>
            <w:textDirection w:val="btLr"/>
            <w:vAlign w:val="center"/>
          </w:tcPr>
          <w:p w14:paraId="1C156D55" w14:textId="77777777" w:rsidR="00D9489C" w:rsidRPr="001E2E8D" w:rsidRDefault="00D9489C" w:rsidP="00D87997">
            <w:pPr>
              <w:ind w:left="113" w:right="113"/>
              <w:jc w:val="center"/>
              <w:rPr>
                <w:sz w:val="28"/>
                <w:szCs w:val="28"/>
              </w:rPr>
            </w:pPr>
            <w:r w:rsidRPr="001E2E8D">
              <w:rPr>
                <w:sz w:val="28"/>
                <w:szCs w:val="28"/>
              </w:rPr>
              <w:t>Разом</w:t>
            </w:r>
          </w:p>
        </w:tc>
        <w:tc>
          <w:tcPr>
            <w:tcW w:w="995" w:type="dxa"/>
            <w:textDirection w:val="btLr"/>
            <w:vAlign w:val="center"/>
          </w:tcPr>
          <w:p w14:paraId="7D101D5B" w14:textId="77777777" w:rsidR="00D9489C" w:rsidRPr="001E2E8D" w:rsidRDefault="00D9489C" w:rsidP="00D87997">
            <w:pPr>
              <w:ind w:left="113" w:right="113"/>
              <w:jc w:val="center"/>
              <w:rPr>
                <w:sz w:val="28"/>
                <w:szCs w:val="28"/>
              </w:rPr>
            </w:pPr>
            <w:r w:rsidRPr="001E2E8D">
              <w:rPr>
                <w:sz w:val="28"/>
                <w:szCs w:val="28"/>
              </w:rPr>
              <w:t>Залік</w:t>
            </w:r>
          </w:p>
        </w:tc>
        <w:tc>
          <w:tcPr>
            <w:tcW w:w="1417" w:type="dxa"/>
            <w:textDirection w:val="btLr"/>
            <w:vAlign w:val="center"/>
          </w:tcPr>
          <w:p w14:paraId="6E433733" w14:textId="77777777" w:rsidR="00D9489C" w:rsidRPr="001E2E8D" w:rsidRDefault="00D9489C" w:rsidP="00D87997">
            <w:pPr>
              <w:ind w:left="113" w:right="113"/>
              <w:jc w:val="center"/>
              <w:rPr>
                <w:sz w:val="28"/>
                <w:szCs w:val="28"/>
              </w:rPr>
            </w:pPr>
            <w:r w:rsidRPr="001E2E8D">
              <w:rPr>
                <w:sz w:val="28"/>
                <w:szCs w:val="28"/>
              </w:rPr>
              <w:t>Сума</w:t>
            </w:r>
          </w:p>
        </w:tc>
      </w:tr>
      <w:tr w:rsidR="00D9489C" w:rsidRPr="001E2E8D" w14:paraId="421AE986" w14:textId="77777777" w:rsidTr="00D87997">
        <w:trPr>
          <w:cantSplit/>
          <w:trHeight w:val="1134"/>
        </w:trPr>
        <w:tc>
          <w:tcPr>
            <w:tcW w:w="964" w:type="dxa"/>
            <w:textDirection w:val="btLr"/>
            <w:vAlign w:val="center"/>
          </w:tcPr>
          <w:p w14:paraId="39680876" w14:textId="77777777" w:rsidR="00D9489C" w:rsidRPr="001E2E8D" w:rsidRDefault="00D9489C" w:rsidP="00D87997">
            <w:pPr>
              <w:ind w:left="113" w:right="113"/>
              <w:jc w:val="center"/>
              <w:rPr>
                <w:sz w:val="24"/>
                <w:szCs w:val="28"/>
              </w:rPr>
            </w:pPr>
            <w:r w:rsidRPr="001E2E8D">
              <w:rPr>
                <w:sz w:val="24"/>
                <w:szCs w:val="28"/>
              </w:rPr>
              <w:t>Т1</w:t>
            </w:r>
          </w:p>
        </w:tc>
        <w:tc>
          <w:tcPr>
            <w:tcW w:w="992" w:type="dxa"/>
            <w:textDirection w:val="btLr"/>
            <w:vAlign w:val="center"/>
          </w:tcPr>
          <w:p w14:paraId="67197846" w14:textId="77777777" w:rsidR="00D9489C" w:rsidRPr="001E2E8D" w:rsidRDefault="00D9489C" w:rsidP="00D87997">
            <w:pPr>
              <w:ind w:left="113" w:right="113"/>
              <w:jc w:val="center"/>
              <w:rPr>
                <w:sz w:val="24"/>
                <w:szCs w:val="28"/>
              </w:rPr>
            </w:pPr>
            <w:r w:rsidRPr="001E2E8D">
              <w:rPr>
                <w:sz w:val="24"/>
                <w:szCs w:val="28"/>
              </w:rPr>
              <w:t>Т2</w:t>
            </w:r>
          </w:p>
        </w:tc>
        <w:tc>
          <w:tcPr>
            <w:tcW w:w="709" w:type="dxa"/>
            <w:textDirection w:val="btLr"/>
            <w:vAlign w:val="center"/>
          </w:tcPr>
          <w:p w14:paraId="5727F45D" w14:textId="77777777" w:rsidR="00D9489C" w:rsidRPr="001E2E8D" w:rsidRDefault="00D9489C" w:rsidP="00D87997">
            <w:pPr>
              <w:ind w:left="113" w:right="113"/>
              <w:jc w:val="center"/>
              <w:rPr>
                <w:sz w:val="24"/>
                <w:szCs w:val="28"/>
              </w:rPr>
            </w:pPr>
            <w:r w:rsidRPr="001E2E8D">
              <w:rPr>
                <w:sz w:val="24"/>
                <w:szCs w:val="28"/>
              </w:rPr>
              <w:t>Т3</w:t>
            </w:r>
          </w:p>
        </w:tc>
        <w:tc>
          <w:tcPr>
            <w:tcW w:w="992" w:type="dxa"/>
            <w:textDirection w:val="btLr"/>
            <w:vAlign w:val="center"/>
          </w:tcPr>
          <w:p w14:paraId="32D672F2" w14:textId="77777777" w:rsidR="00D9489C" w:rsidRPr="001E2E8D" w:rsidRDefault="00D9489C" w:rsidP="00D87997">
            <w:pPr>
              <w:ind w:left="113" w:right="113"/>
              <w:jc w:val="center"/>
              <w:rPr>
                <w:sz w:val="24"/>
                <w:szCs w:val="28"/>
              </w:rPr>
            </w:pPr>
            <w:r w:rsidRPr="001E2E8D">
              <w:rPr>
                <w:sz w:val="24"/>
                <w:szCs w:val="28"/>
              </w:rPr>
              <w:t>Т4</w:t>
            </w:r>
          </w:p>
        </w:tc>
        <w:tc>
          <w:tcPr>
            <w:tcW w:w="850" w:type="dxa"/>
            <w:textDirection w:val="btLr"/>
            <w:vAlign w:val="center"/>
          </w:tcPr>
          <w:p w14:paraId="68047B9D" w14:textId="77777777" w:rsidR="00D9489C" w:rsidRPr="001E2E8D" w:rsidRDefault="00D9489C" w:rsidP="00D87997">
            <w:pPr>
              <w:ind w:left="113" w:right="113"/>
              <w:jc w:val="center"/>
              <w:rPr>
                <w:sz w:val="24"/>
                <w:szCs w:val="28"/>
              </w:rPr>
            </w:pPr>
          </w:p>
        </w:tc>
        <w:tc>
          <w:tcPr>
            <w:tcW w:w="995" w:type="dxa"/>
            <w:textDirection w:val="btLr"/>
            <w:vAlign w:val="center"/>
          </w:tcPr>
          <w:p w14:paraId="0F071DBD" w14:textId="77777777" w:rsidR="00D9489C" w:rsidRPr="001E2E8D" w:rsidRDefault="00D9489C" w:rsidP="00D87997">
            <w:pPr>
              <w:ind w:left="113" w:right="113"/>
              <w:jc w:val="center"/>
              <w:rPr>
                <w:sz w:val="24"/>
                <w:szCs w:val="28"/>
              </w:rPr>
            </w:pPr>
          </w:p>
        </w:tc>
        <w:tc>
          <w:tcPr>
            <w:tcW w:w="1417" w:type="dxa"/>
            <w:textDirection w:val="btLr"/>
            <w:vAlign w:val="center"/>
          </w:tcPr>
          <w:p w14:paraId="1F0C9E20" w14:textId="77777777" w:rsidR="00D9489C" w:rsidRPr="001E2E8D" w:rsidRDefault="00D9489C" w:rsidP="00D87997">
            <w:pPr>
              <w:ind w:left="113" w:right="113"/>
              <w:jc w:val="center"/>
              <w:rPr>
                <w:sz w:val="24"/>
                <w:szCs w:val="28"/>
              </w:rPr>
            </w:pPr>
          </w:p>
        </w:tc>
      </w:tr>
      <w:tr w:rsidR="00D9489C" w:rsidRPr="001E2E8D" w14:paraId="25A2E76C" w14:textId="77777777" w:rsidTr="00D87997">
        <w:trPr>
          <w:trHeight w:val="1670"/>
        </w:trPr>
        <w:tc>
          <w:tcPr>
            <w:tcW w:w="964" w:type="dxa"/>
            <w:vAlign w:val="center"/>
          </w:tcPr>
          <w:p w14:paraId="1D7D807D" w14:textId="77777777" w:rsidR="00D9489C" w:rsidRPr="001E2E8D" w:rsidRDefault="00D9489C" w:rsidP="00D87997">
            <w:pPr>
              <w:jc w:val="center"/>
              <w:rPr>
                <w:sz w:val="28"/>
                <w:szCs w:val="28"/>
              </w:rPr>
            </w:pPr>
            <w:r w:rsidRPr="001E2E8D">
              <w:rPr>
                <w:sz w:val="28"/>
                <w:szCs w:val="28"/>
              </w:rPr>
              <w:t>5</w:t>
            </w:r>
          </w:p>
        </w:tc>
        <w:tc>
          <w:tcPr>
            <w:tcW w:w="992" w:type="dxa"/>
            <w:vAlign w:val="center"/>
          </w:tcPr>
          <w:p w14:paraId="72B707D6" w14:textId="77777777" w:rsidR="00D9489C" w:rsidRPr="001E2E8D" w:rsidRDefault="00D9489C" w:rsidP="00D87997">
            <w:pPr>
              <w:jc w:val="center"/>
              <w:rPr>
                <w:sz w:val="28"/>
                <w:szCs w:val="28"/>
              </w:rPr>
            </w:pPr>
            <w:r w:rsidRPr="001E2E8D">
              <w:rPr>
                <w:sz w:val="28"/>
                <w:szCs w:val="28"/>
              </w:rPr>
              <w:t>5</w:t>
            </w:r>
          </w:p>
        </w:tc>
        <w:tc>
          <w:tcPr>
            <w:tcW w:w="709" w:type="dxa"/>
            <w:vAlign w:val="center"/>
          </w:tcPr>
          <w:p w14:paraId="72B48112" w14:textId="77777777" w:rsidR="00D9489C" w:rsidRPr="001E2E8D" w:rsidRDefault="00D9489C" w:rsidP="00D87997">
            <w:pPr>
              <w:jc w:val="center"/>
              <w:rPr>
                <w:sz w:val="28"/>
                <w:szCs w:val="28"/>
              </w:rPr>
            </w:pPr>
            <w:r w:rsidRPr="001E2E8D">
              <w:rPr>
                <w:sz w:val="28"/>
                <w:szCs w:val="28"/>
              </w:rPr>
              <w:t>5</w:t>
            </w:r>
          </w:p>
        </w:tc>
        <w:tc>
          <w:tcPr>
            <w:tcW w:w="992" w:type="dxa"/>
            <w:vAlign w:val="center"/>
          </w:tcPr>
          <w:p w14:paraId="11C871C6" w14:textId="77777777" w:rsidR="00D9489C" w:rsidRPr="001E2E8D" w:rsidRDefault="00D9489C" w:rsidP="00D87997">
            <w:pPr>
              <w:jc w:val="center"/>
              <w:rPr>
                <w:sz w:val="28"/>
                <w:szCs w:val="28"/>
              </w:rPr>
            </w:pPr>
            <w:r w:rsidRPr="001E2E8D">
              <w:rPr>
                <w:sz w:val="28"/>
                <w:szCs w:val="28"/>
              </w:rPr>
              <w:t>5</w:t>
            </w:r>
          </w:p>
        </w:tc>
        <w:tc>
          <w:tcPr>
            <w:tcW w:w="850" w:type="dxa"/>
            <w:textDirection w:val="btLr"/>
            <w:vAlign w:val="center"/>
          </w:tcPr>
          <w:p w14:paraId="51C17180" w14:textId="77777777" w:rsidR="00D9489C" w:rsidRPr="001E2E8D" w:rsidRDefault="00D9489C" w:rsidP="00D87997">
            <w:pPr>
              <w:ind w:left="113" w:right="113"/>
              <w:jc w:val="center"/>
              <w:rPr>
                <w:sz w:val="24"/>
                <w:szCs w:val="28"/>
              </w:rPr>
            </w:pPr>
            <w:r w:rsidRPr="001E2E8D">
              <w:rPr>
                <w:sz w:val="24"/>
                <w:szCs w:val="28"/>
              </w:rPr>
              <w:t>не більше 70</w:t>
            </w:r>
          </w:p>
        </w:tc>
        <w:tc>
          <w:tcPr>
            <w:tcW w:w="995" w:type="dxa"/>
            <w:textDirection w:val="btLr"/>
            <w:vAlign w:val="center"/>
          </w:tcPr>
          <w:p w14:paraId="052C1AAA" w14:textId="77777777" w:rsidR="00D9489C" w:rsidRPr="001E2E8D" w:rsidRDefault="00D9489C" w:rsidP="00D87997">
            <w:pPr>
              <w:ind w:left="113" w:right="113"/>
              <w:jc w:val="center"/>
              <w:rPr>
                <w:sz w:val="24"/>
                <w:szCs w:val="28"/>
              </w:rPr>
            </w:pPr>
            <w:r w:rsidRPr="001E2E8D">
              <w:rPr>
                <w:sz w:val="24"/>
                <w:szCs w:val="28"/>
              </w:rPr>
              <w:t>не більше 30</w:t>
            </w:r>
          </w:p>
        </w:tc>
        <w:tc>
          <w:tcPr>
            <w:tcW w:w="1417" w:type="dxa"/>
            <w:textDirection w:val="btLr"/>
            <w:vAlign w:val="center"/>
          </w:tcPr>
          <w:p w14:paraId="08079319" w14:textId="77777777" w:rsidR="00D9489C" w:rsidRPr="001E2E8D" w:rsidRDefault="00D9489C" w:rsidP="00D87997">
            <w:pPr>
              <w:ind w:left="113" w:right="113"/>
              <w:jc w:val="center"/>
              <w:rPr>
                <w:sz w:val="24"/>
                <w:szCs w:val="28"/>
              </w:rPr>
            </w:pPr>
            <w:r w:rsidRPr="001E2E8D">
              <w:rPr>
                <w:sz w:val="24"/>
                <w:szCs w:val="28"/>
              </w:rPr>
              <w:t>не більше 100</w:t>
            </w:r>
          </w:p>
        </w:tc>
      </w:tr>
    </w:tbl>
    <w:p w14:paraId="7594DCB1" w14:textId="77777777" w:rsidR="00D9489C" w:rsidRPr="001E2E8D" w:rsidRDefault="00D9489C" w:rsidP="00D9489C">
      <w:pPr>
        <w:ind w:firstLine="600"/>
        <w:rPr>
          <w:sz w:val="28"/>
          <w:szCs w:val="28"/>
        </w:rPr>
      </w:pPr>
      <w:r w:rsidRPr="001E2E8D">
        <w:rPr>
          <w:sz w:val="28"/>
          <w:szCs w:val="28"/>
        </w:rPr>
        <w:t>Т1, Т2 ... Т</w:t>
      </w:r>
      <w:r>
        <w:rPr>
          <w:sz w:val="28"/>
          <w:szCs w:val="28"/>
        </w:rPr>
        <w:t>4</w:t>
      </w:r>
      <w:r w:rsidRPr="001E2E8D">
        <w:rPr>
          <w:sz w:val="28"/>
          <w:szCs w:val="28"/>
        </w:rPr>
        <w:t xml:space="preserve"> – теми змістових модулів.</w:t>
      </w:r>
    </w:p>
    <w:p w14:paraId="60C3AEDB" w14:textId="4E17F8A0" w:rsidR="00D9489C" w:rsidRDefault="00D9489C" w:rsidP="0019304D">
      <w:pPr>
        <w:ind w:firstLine="709"/>
        <w:jc w:val="both"/>
        <w:rPr>
          <w:rFonts w:eastAsia="Calibri"/>
          <w:sz w:val="24"/>
          <w:szCs w:val="24"/>
        </w:rPr>
      </w:pPr>
    </w:p>
    <w:p w14:paraId="08A9EFA4" w14:textId="7A5B0E10" w:rsidR="00D9489C" w:rsidRDefault="00D9489C" w:rsidP="0019304D">
      <w:pPr>
        <w:ind w:firstLine="709"/>
        <w:jc w:val="both"/>
        <w:rPr>
          <w:rFonts w:eastAsia="Calibri"/>
          <w:sz w:val="24"/>
          <w:szCs w:val="24"/>
        </w:rPr>
      </w:pPr>
    </w:p>
    <w:p w14:paraId="23FEB20F" w14:textId="77777777" w:rsidR="0019304D" w:rsidRPr="00E0079B" w:rsidRDefault="0019304D" w:rsidP="0019304D">
      <w:pPr>
        <w:ind w:firstLine="708"/>
        <w:jc w:val="center"/>
        <w:rPr>
          <w:rFonts w:eastAsia="Calibri"/>
          <w:b/>
          <w:sz w:val="24"/>
          <w:szCs w:val="24"/>
        </w:rPr>
      </w:pPr>
      <w:r w:rsidRPr="00E0079B">
        <w:rPr>
          <w:rFonts w:eastAsia="Calibri"/>
          <w:b/>
          <w:sz w:val="24"/>
          <w:szCs w:val="24"/>
        </w:rPr>
        <w:t>6.7. ОРІЄНТОВНИЙ ПЕРЕЛІК ПИТАНЬ ДО ЗАЛІКУ</w:t>
      </w:r>
    </w:p>
    <w:p w14:paraId="615F99D5" w14:textId="0C4C19A7" w:rsidR="00162E76" w:rsidRDefault="00162E76" w:rsidP="00162E76">
      <w:pPr>
        <w:ind w:firstLine="708"/>
        <w:jc w:val="both"/>
        <w:rPr>
          <w:bCs/>
          <w:sz w:val="24"/>
          <w:szCs w:val="24"/>
        </w:rPr>
      </w:pPr>
    </w:p>
    <w:p w14:paraId="0559F6C2" w14:textId="77777777" w:rsidR="00083627" w:rsidRPr="00C35F3F" w:rsidRDefault="00083627" w:rsidP="00083627">
      <w:pPr>
        <w:pStyle w:val="af2"/>
        <w:widowControl w:val="0"/>
        <w:numPr>
          <w:ilvl w:val="0"/>
          <w:numId w:val="33"/>
        </w:numPr>
        <w:shd w:val="clear" w:color="auto" w:fill="FFFFFF"/>
        <w:tabs>
          <w:tab w:val="left" w:pos="900"/>
          <w:tab w:val="left" w:pos="950"/>
          <w:tab w:val="left" w:pos="1080"/>
        </w:tabs>
        <w:autoSpaceDE w:val="0"/>
        <w:autoSpaceDN w:val="0"/>
        <w:adjustRightInd w:val="0"/>
        <w:jc w:val="both"/>
        <w:rPr>
          <w:sz w:val="28"/>
          <w:szCs w:val="28"/>
        </w:rPr>
      </w:pPr>
      <w:r w:rsidRPr="00C35F3F">
        <w:rPr>
          <w:sz w:val="28"/>
          <w:szCs w:val="28"/>
        </w:rPr>
        <w:t xml:space="preserve">Міжнародні нормативно-правові акти як джерело кримінального права України. </w:t>
      </w:r>
    </w:p>
    <w:p w14:paraId="675C31A9" w14:textId="77777777" w:rsidR="00083627" w:rsidRPr="00C35F3F" w:rsidRDefault="00083627" w:rsidP="00083627">
      <w:pPr>
        <w:pStyle w:val="af2"/>
        <w:widowControl w:val="0"/>
        <w:numPr>
          <w:ilvl w:val="0"/>
          <w:numId w:val="33"/>
        </w:numPr>
        <w:shd w:val="clear" w:color="auto" w:fill="FFFFFF"/>
        <w:tabs>
          <w:tab w:val="left" w:pos="900"/>
          <w:tab w:val="left" w:pos="950"/>
          <w:tab w:val="left" w:pos="1080"/>
        </w:tabs>
        <w:autoSpaceDE w:val="0"/>
        <w:autoSpaceDN w:val="0"/>
        <w:adjustRightInd w:val="0"/>
        <w:jc w:val="both"/>
        <w:rPr>
          <w:sz w:val="28"/>
          <w:szCs w:val="28"/>
        </w:rPr>
      </w:pPr>
      <w:r w:rsidRPr="00C35F3F">
        <w:rPr>
          <w:sz w:val="28"/>
          <w:szCs w:val="28"/>
        </w:rPr>
        <w:lastRenderedPageBreak/>
        <w:t>Кримінально-правове значення рішень Конституційного Суду України.</w:t>
      </w:r>
    </w:p>
    <w:p w14:paraId="56EA21A5" w14:textId="77777777" w:rsidR="00083627" w:rsidRPr="00C35F3F" w:rsidRDefault="00083627" w:rsidP="00083627">
      <w:pPr>
        <w:pStyle w:val="af2"/>
        <w:widowControl w:val="0"/>
        <w:numPr>
          <w:ilvl w:val="0"/>
          <w:numId w:val="33"/>
        </w:numPr>
        <w:shd w:val="clear" w:color="auto" w:fill="FFFFFF"/>
        <w:tabs>
          <w:tab w:val="left" w:pos="900"/>
          <w:tab w:val="left" w:pos="950"/>
          <w:tab w:val="left" w:pos="1080"/>
        </w:tabs>
        <w:autoSpaceDE w:val="0"/>
        <w:autoSpaceDN w:val="0"/>
        <w:adjustRightInd w:val="0"/>
        <w:jc w:val="both"/>
        <w:rPr>
          <w:sz w:val="28"/>
          <w:szCs w:val="28"/>
        </w:rPr>
      </w:pPr>
      <w:r w:rsidRPr="00C35F3F">
        <w:rPr>
          <w:sz w:val="28"/>
          <w:szCs w:val="28"/>
        </w:rPr>
        <w:t>Практика Європейського суду з прав людини, її вплив на застосування норм кримінального законодавства.</w:t>
      </w:r>
    </w:p>
    <w:p w14:paraId="6F199D71" w14:textId="77777777" w:rsidR="00083627" w:rsidRPr="00C35F3F" w:rsidRDefault="00083627" w:rsidP="00083627">
      <w:pPr>
        <w:pStyle w:val="af2"/>
        <w:numPr>
          <w:ilvl w:val="0"/>
          <w:numId w:val="33"/>
        </w:numPr>
        <w:autoSpaceDE w:val="0"/>
        <w:autoSpaceDN w:val="0"/>
        <w:jc w:val="both"/>
        <w:rPr>
          <w:sz w:val="28"/>
          <w:szCs w:val="28"/>
        </w:rPr>
      </w:pPr>
      <w:r w:rsidRPr="00C35F3F">
        <w:rPr>
          <w:sz w:val="28"/>
          <w:szCs w:val="28"/>
        </w:rPr>
        <w:t xml:space="preserve">Проблеми використання у кримінальному праві понять «поведінка», «дія», «вчинок». </w:t>
      </w:r>
    </w:p>
    <w:p w14:paraId="44B9E479" w14:textId="77777777" w:rsidR="00083627" w:rsidRPr="00C35F3F" w:rsidRDefault="00083627" w:rsidP="00083627">
      <w:pPr>
        <w:pStyle w:val="af2"/>
        <w:numPr>
          <w:ilvl w:val="0"/>
          <w:numId w:val="33"/>
        </w:numPr>
        <w:autoSpaceDE w:val="0"/>
        <w:autoSpaceDN w:val="0"/>
        <w:jc w:val="both"/>
        <w:rPr>
          <w:sz w:val="28"/>
          <w:szCs w:val="28"/>
        </w:rPr>
      </w:pPr>
      <w:r w:rsidRPr="00C35F3F">
        <w:rPr>
          <w:sz w:val="28"/>
          <w:szCs w:val="28"/>
        </w:rPr>
        <w:t xml:space="preserve">Проблеми регламентації об’єктивної сторони складу кримінального правопорушення в кримінальному законодавстві. </w:t>
      </w:r>
    </w:p>
    <w:p w14:paraId="2A7EC981" w14:textId="77777777" w:rsidR="00083627" w:rsidRPr="00C35F3F" w:rsidRDefault="00083627" w:rsidP="00083627">
      <w:pPr>
        <w:pStyle w:val="af2"/>
        <w:numPr>
          <w:ilvl w:val="0"/>
          <w:numId w:val="33"/>
        </w:numPr>
        <w:autoSpaceDE w:val="0"/>
        <w:autoSpaceDN w:val="0"/>
        <w:jc w:val="both"/>
        <w:rPr>
          <w:sz w:val="28"/>
          <w:szCs w:val="28"/>
        </w:rPr>
      </w:pPr>
      <w:r w:rsidRPr="00C35F3F">
        <w:rPr>
          <w:sz w:val="28"/>
          <w:szCs w:val="28"/>
        </w:rPr>
        <w:t xml:space="preserve">Потерпілий від кримінального правопорушення в системі сучасних наук кримінально-правового циклу. </w:t>
      </w:r>
    </w:p>
    <w:p w14:paraId="5D0521A5" w14:textId="77777777" w:rsidR="00083627" w:rsidRPr="00C35F3F" w:rsidRDefault="00083627" w:rsidP="00083627">
      <w:pPr>
        <w:pStyle w:val="af2"/>
        <w:numPr>
          <w:ilvl w:val="0"/>
          <w:numId w:val="33"/>
        </w:numPr>
        <w:autoSpaceDE w:val="0"/>
        <w:autoSpaceDN w:val="0"/>
        <w:jc w:val="both"/>
        <w:rPr>
          <w:sz w:val="28"/>
          <w:szCs w:val="28"/>
        </w:rPr>
      </w:pPr>
      <w:r w:rsidRPr="00C35F3F">
        <w:rPr>
          <w:sz w:val="28"/>
          <w:szCs w:val="28"/>
        </w:rPr>
        <w:t xml:space="preserve">Теоретичні проблеми встановлення кримінальної відповідальності юридичних осіб. </w:t>
      </w:r>
    </w:p>
    <w:p w14:paraId="28E8913B" w14:textId="77777777" w:rsidR="00083627" w:rsidRPr="00C35F3F" w:rsidRDefault="00083627" w:rsidP="00083627">
      <w:pPr>
        <w:pStyle w:val="af2"/>
        <w:numPr>
          <w:ilvl w:val="0"/>
          <w:numId w:val="33"/>
        </w:numPr>
        <w:autoSpaceDE w:val="0"/>
        <w:autoSpaceDN w:val="0"/>
        <w:jc w:val="both"/>
        <w:rPr>
          <w:sz w:val="28"/>
          <w:szCs w:val="28"/>
        </w:rPr>
      </w:pPr>
      <w:r w:rsidRPr="00C35F3F">
        <w:rPr>
          <w:sz w:val="28"/>
          <w:szCs w:val="28"/>
        </w:rPr>
        <w:t xml:space="preserve">Проблеми кримінальної відповідальності осіб з ознаками відставання у психічному розвитку, не пов’язаного з психічним розладом. </w:t>
      </w:r>
    </w:p>
    <w:p w14:paraId="7D18598C" w14:textId="77777777" w:rsidR="00083627" w:rsidRPr="00C35F3F" w:rsidRDefault="00083627" w:rsidP="00083627">
      <w:pPr>
        <w:pStyle w:val="af2"/>
        <w:numPr>
          <w:ilvl w:val="0"/>
          <w:numId w:val="33"/>
        </w:numPr>
        <w:autoSpaceDE w:val="0"/>
        <w:autoSpaceDN w:val="0"/>
        <w:jc w:val="both"/>
        <w:rPr>
          <w:sz w:val="28"/>
          <w:szCs w:val="28"/>
        </w:rPr>
      </w:pPr>
      <w:r w:rsidRPr="00C35F3F">
        <w:rPr>
          <w:sz w:val="28"/>
          <w:szCs w:val="28"/>
        </w:rPr>
        <w:lastRenderedPageBreak/>
        <w:t xml:space="preserve">Теоретичні та методологічні засади дослідження проблеми кримінальної відповідальності за кримінальні правопорушення, вчинені в стані сп’яніння. </w:t>
      </w:r>
    </w:p>
    <w:p w14:paraId="2A305D40" w14:textId="77777777" w:rsidR="00083627" w:rsidRPr="00C35F3F" w:rsidRDefault="00083627" w:rsidP="00083627">
      <w:pPr>
        <w:pStyle w:val="af2"/>
        <w:numPr>
          <w:ilvl w:val="0"/>
          <w:numId w:val="33"/>
        </w:numPr>
        <w:autoSpaceDE w:val="0"/>
        <w:autoSpaceDN w:val="0"/>
        <w:jc w:val="both"/>
        <w:rPr>
          <w:rFonts w:cs="Courier New"/>
          <w:sz w:val="28"/>
          <w:szCs w:val="28"/>
        </w:rPr>
      </w:pPr>
      <w:r w:rsidRPr="00C35F3F">
        <w:rPr>
          <w:sz w:val="28"/>
          <w:szCs w:val="28"/>
        </w:rPr>
        <w:t xml:space="preserve">Проблеми вини в теорії кримінального права. </w:t>
      </w:r>
    </w:p>
    <w:p w14:paraId="1C7630CD" w14:textId="77777777" w:rsidR="00083627" w:rsidRPr="00C35F3F" w:rsidRDefault="00083627" w:rsidP="00083627">
      <w:pPr>
        <w:pStyle w:val="af2"/>
        <w:numPr>
          <w:ilvl w:val="0"/>
          <w:numId w:val="33"/>
        </w:numPr>
        <w:jc w:val="both"/>
        <w:rPr>
          <w:sz w:val="28"/>
          <w:szCs w:val="28"/>
        </w:rPr>
      </w:pPr>
      <w:r w:rsidRPr="00C35F3F">
        <w:rPr>
          <w:sz w:val="28"/>
          <w:szCs w:val="28"/>
        </w:rPr>
        <w:t xml:space="preserve">Види кримінально-правової кваліфікації. </w:t>
      </w:r>
    </w:p>
    <w:p w14:paraId="7D3AE60F" w14:textId="77777777" w:rsidR="00083627" w:rsidRPr="00C35F3F" w:rsidRDefault="00083627" w:rsidP="00083627">
      <w:pPr>
        <w:pStyle w:val="af2"/>
        <w:numPr>
          <w:ilvl w:val="0"/>
          <w:numId w:val="33"/>
        </w:numPr>
        <w:jc w:val="both"/>
        <w:rPr>
          <w:sz w:val="28"/>
          <w:szCs w:val="28"/>
        </w:rPr>
      </w:pPr>
      <w:r w:rsidRPr="00C35F3F">
        <w:rPr>
          <w:sz w:val="28"/>
          <w:szCs w:val="28"/>
        </w:rPr>
        <w:t xml:space="preserve">Кримінально-правова кваліфікація та її відбиття в процесуальних документах кримінального провадження відповідно до Кримінального процесуального кодексу України 2012 року. </w:t>
      </w:r>
    </w:p>
    <w:p w14:paraId="5798D97D" w14:textId="77777777" w:rsidR="00083627" w:rsidRPr="00C35F3F" w:rsidRDefault="00083627" w:rsidP="00083627">
      <w:pPr>
        <w:pStyle w:val="af2"/>
        <w:numPr>
          <w:ilvl w:val="0"/>
          <w:numId w:val="33"/>
        </w:numPr>
        <w:jc w:val="both"/>
        <w:rPr>
          <w:sz w:val="28"/>
          <w:szCs w:val="28"/>
        </w:rPr>
      </w:pPr>
      <w:r w:rsidRPr="00C35F3F">
        <w:rPr>
          <w:sz w:val="28"/>
          <w:szCs w:val="28"/>
        </w:rPr>
        <w:t xml:space="preserve">Стадії кримінально-правової кваліфікації та їх етапи. </w:t>
      </w:r>
    </w:p>
    <w:p w14:paraId="1DDC7CFC" w14:textId="77777777" w:rsidR="00083627" w:rsidRPr="00C35F3F" w:rsidRDefault="00083627" w:rsidP="00083627">
      <w:pPr>
        <w:pStyle w:val="af2"/>
        <w:numPr>
          <w:ilvl w:val="0"/>
          <w:numId w:val="33"/>
        </w:numPr>
        <w:jc w:val="both"/>
        <w:rPr>
          <w:sz w:val="28"/>
          <w:szCs w:val="28"/>
        </w:rPr>
      </w:pPr>
      <w:r w:rsidRPr="00C35F3F">
        <w:rPr>
          <w:sz w:val="28"/>
          <w:szCs w:val="28"/>
        </w:rPr>
        <w:t xml:space="preserve">Формула кваліфікації. </w:t>
      </w:r>
    </w:p>
    <w:p w14:paraId="2EB38A97" w14:textId="77777777" w:rsidR="00083627" w:rsidRPr="00C35F3F" w:rsidRDefault="00083627" w:rsidP="00083627">
      <w:pPr>
        <w:pStyle w:val="af2"/>
        <w:numPr>
          <w:ilvl w:val="0"/>
          <w:numId w:val="33"/>
        </w:numPr>
        <w:jc w:val="both"/>
        <w:rPr>
          <w:sz w:val="28"/>
          <w:szCs w:val="28"/>
        </w:rPr>
      </w:pPr>
      <w:r w:rsidRPr="00C35F3F">
        <w:rPr>
          <w:sz w:val="28"/>
          <w:szCs w:val="28"/>
        </w:rPr>
        <w:t xml:space="preserve">Формулювання обвинувачення. </w:t>
      </w:r>
    </w:p>
    <w:p w14:paraId="38D8A1CA" w14:textId="77777777" w:rsidR="00083627" w:rsidRPr="00C35F3F" w:rsidRDefault="00083627" w:rsidP="00083627">
      <w:pPr>
        <w:pStyle w:val="af2"/>
        <w:numPr>
          <w:ilvl w:val="0"/>
          <w:numId w:val="33"/>
        </w:numPr>
        <w:jc w:val="both"/>
        <w:rPr>
          <w:sz w:val="28"/>
          <w:szCs w:val="28"/>
        </w:rPr>
      </w:pPr>
      <w:r w:rsidRPr="00C35F3F">
        <w:rPr>
          <w:sz w:val="28"/>
          <w:szCs w:val="28"/>
        </w:rPr>
        <w:t>Значення юридичної практики, прецедентів і доктрини кримінального права для кримінально-правової кваліфікації.</w:t>
      </w:r>
    </w:p>
    <w:p w14:paraId="69C3A18A" w14:textId="77777777" w:rsidR="00083627" w:rsidRPr="00C35F3F" w:rsidRDefault="00083627" w:rsidP="00083627">
      <w:pPr>
        <w:pStyle w:val="af2"/>
        <w:widowControl w:val="0"/>
        <w:numPr>
          <w:ilvl w:val="0"/>
          <w:numId w:val="33"/>
        </w:numPr>
        <w:shd w:val="clear" w:color="auto" w:fill="FFFFFF"/>
        <w:tabs>
          <w:tab w:val="left" w:pos="900"/>
          <w:tab w:val="left" w:pos="950"/>
          <w:tab w:val="left" w:pos="1080"/>
        </w:tabs>
        <w:autoSpaceDE w:val="0"/>
        <w:autoSpaceDN w:val="0"/>
        <w:adjustRightInd w:val="0"/>
        <w:jc w:val="both"/>
        <w:rPr>
          <w:sz w:val="28"/>
          <w:szCs w:val="28"/>
        </w:rPr>
      </w:pPr>
      <w:r w:rsidRPr="00C35F3F">
        <w:rPr>
          <w:sz w:val="28"/>
          <w:szCs w:val="28"/>
        </w:rPr>
        <w:t xml:space="preserve">Застосування кримінального законодавства </w:t>
      </w:r>
      <w:r w:rsidRPr="00C35F3F">
        <w:rPr>
          <w:sz w:val="28"/>
          <w:szCs w:val="28"/>
        </w:rPr>
        <w:lastRenderedPageBreak/>
        <w:t xml:space="preserve">щодо кримінальних правопорушень проти основ національної безпеки у сфері державної безпеки і політичній сфері. </w:t>
      </w:r>
    </w:p>
    <w:p w14:paraId="11191F33" w14:textId="77777777" w:rsidR="00083627" w:rsidRPr="00C35F3F" w:rsidRDefault="00083627" w:rsidP="00083627">
      <w:pPr>
        <w:pStyle w:val="af2"/>
        <w:widowControl w:val="0"/>
        <w:numPr>
          <w:ilvl w:val="0"/>
          <w:numId w:val="33"/>
        </w:numPr>
        <w:shd w:val="clear" w:color="auto" w:fill="FFFFFF"/>
        <w:tabs>
          <w:tab w:val="left" w:pos="900"/>
          <w:tab w:val="left" w:pos="950"/>
          <w:tab w:val="left" w:pos="1080"/>
        </w:tabs>
        <w:autoSpaceDE w:val="0"/>
        <w:autoSpaceDN w:val="0"/>
        <w:adjustRightInd w:val="0"/>
        <w:jc w:val="both"/>
        <w:rPr>
          <w:rFonts w:cs="Courier New"/>
          <w:b/>
          <w:sz w:val="28"/>
          <w:szCs w:val="28"/>
        </w:rPr>
      </w:pPr>
      <w:r w:rsidRPr="00C35F3F">
        <w:rPr>
          <w:sz w:val="28"/>
          <w:szCs w:val="28"/>
        </w:rPr>
        <w:t xml:space="preserve">Застосування кримінального законодавства щодо кримінальних правопорушень проти основ національної безпеки у сфері державної безпеки, воєнній, інформаційній, економічній і науково-технологічній царинах. </w:t>
      </w:r>
    </w:p>
    <w:p w14:paraId="0BCEA8DE" w14:textId="77777777" w:rsidR="00083627" w:rsidRPr="00C35F3F" w:rsidRDefault="00083627" w:rsidP="00083627">
      <w:pPr>
        <w:pStyle w:val="af2"/>
        <w:numPr>
          <w:ilvl w:val="0"/>
          <w:numId w:val="33"/>
        </w:numPr>
        <w:autoSpaceDE w:val="0"/>
        <w:autoSpaceDN w:val="0"/>
        <w:jc w:val="both"/>
        <w:rPr>
          <w:rFonts w:cs="Courier New"/>
          <w:sz w:val="28"/>
          <w:szCs w:val="28"/>
        </w:rPr>
      </w:pPr>
      <w:r w:rsidRPr="00C35F3F">
        <w:rPr>
          <w:rFonts w:cs="Courier New"/>
          <w:sz w:val="28"/>
          <w:szCs w:val="28"/>
        </w:rPr>
        <w:t xml:space="preserve">Сучасні проблеми кваліфікації умисних вбивств за обтяжуючих обставин. </w:t>
      </w:r>
    </w:p>
    <w:p w14:paraId="12310F1D" w14:textId="77777777" w:rsidR="00083627" w:rsidRPr="00C35F3F" w:rsidRDefault="00083627" w:rsidP="00083627">
      <w:pPr>
        <w:pStyle w:val="af2"/>
        <w:numPr>
          <w:ilvl w:val="0"/>
          <w:numId w:val="33"/>
        </w:numPr>
        <w:autoSpaceDE w:val="0"/>
        <w:autoSpaceDN w:val="0"/>
        <w:jc w:val="both"/>
        <w:rPr>
          <w:rFonts w:cs="Courier New"/>
          <w:sz w:val="28"/>
          <w:szCs w:val="28"/>
        </w:rPr>
      </w:pPr>
      <w:r w:rsidRPr="00C35F3F">
        <w:rPr>
          <w:rFonts w:cs="Courier New"/>
          <w:sz w:val="28"/>
          <w:szCs w:val="28"/>
        </w:rPr>
        <w:t xml:space="preserve">Проблеми кваліфікації умисних вбивств за пом’якшуючих обставин. </w:t>
      </w:r>
    </w:p>
    <w:p w14:paraId="7F1D836E" w14:textId="77777777" w:rsidR="00083627" w:rsidRPr="00C35F3F" w:rsidRDefault="00083627" w:rsidP="00083627">
      <w:pPr>
        <w:pStyle w:val="af2"/>
        <w:numPr>
          <w:ilvl w:val="0"/>
          <w:numId w:val="33"/>
        </w:numPr>
        <w:autoSpaceDE w:val="0"/>
        <w:autoSpaceDN w:val="0"/>
        <w:jc w:val="both"/>
        <w:rPr>
          <w:rFonts w:cs="Courier New"/>
          <w:sz w:val="28"/>
          <w:szCs w:val="28"/>
        </w:rPr>
      </w:pPr>
      <w:r w:rsidRPr="00C35F3F">
        <w:rPr>
          <w:rFonts w:cs="Courier New"/>
          <w:sz w:val="28"/>
          <w:szCs w:val="28"/>
        </w:rPr>
        <w:t xml:space="preserve">Проблеми кваліфікації вбивства через необережність та інших </w:t>
      </w:r>
      <w:r w:rsidRPr="00C35F3F">
        <w:rPr>
          <w:sz w:val="28"/>
          <w:szCs w:val="28"/>
        </w:rPr>
        <w:t>кримінальних правопорушень</w:t>
      </w:r>
      <w:r w:rsidRPr="00C35F3F">
        <w:rPr>
          <w:rFonts w:cs="Courier New"/>
          <w:sz w:val="28"/>
          <w:szCs w:val="28"/>
        </w:rPr>
        <w:t xml:space="preserve">, наслідком яких є смерть потерпілої особи. </w:t>
      </w:r>
    </w:p>
    <w:p w14:paraId="2A480022" w14:textId="77777777" w:rsidR="00083627" w:rsidRPr="00C35F3F" w:rsidRDefault="00083627" w:rsidP="00083627">
      <w:pPr>
        <w:pStyle w:val="af2"/>
        <w:numPr>
          <w:ilvl w:val="0"/>
          <w:numId w:val="33"/>
        </w:numPr>
        <w:autoSpaceDE w:val="0"/>
        <w:autoSpaceDN w:val="0"/>
        <w:jc w:val="both"/>
        <w:rPr>
          <w:rFonts w:cs="Courier New"/>
          <w:sz w:val="28"/>
          <w:szCs w:val="28"/>
        </w:rPr>
      </w:pPr>
      <w:r w:rsidRPr="00C35F3F">
        <w:rPr>
          <w:rFonts w:cs="Courier New"/>
          <w:sz w:val="28"/>
          <w:szCs w:val="28"/>
        </w:rPr>
        <w:t xml:space="preserve">Проблемні питання кваліфікації зґвалтування. </w:t>
      </w:r>
    </w:p>
    <w:p w14:paraId="2739E4DB" w14:textId="77777777" w:rsidR="00083627" w:rsidRPr="00C35F3F" w:rsidRDefault="00083627" w:rsidP="00083627">
      <w:pPr>
        <w:pStyle w:val="af2"/>
        <w:numPr>
          <w:ilvl w:val="0"/>
          <w:numId w:val="33"/>
        </w:numPr>
        <w:autoSpaceDE w:val="0"/>
        <w:autoSpaceDN w:val="0"/>
        <w:jc w:val="both"/>
        <w:rPr>
          <w:rFonts w:cs="Courier New"/>
          <w:sz w:val="28"/>
          <w:szCs w:val="28"/>
        </w:rPr>
      </w:pPr>
      <w:r w:rsidRPr="00C35F3F">
        <w:rPr>
          <w:rFonts w:cs="Courier New"/>
          <w:sz w:val="28"/>
          <w:szCs w:val="28"/>
        </w:rPr>
        <w:t xml:space="preserve">Проблемні питання кваліфікації сексуального насильства. </w:t>
      </w:r>
    </w:p>
    <w:p w14:paraId="730D6A7D" w14:textId="77777777" w:rsidR="00083627" w:rsidRPr="00C35F3F" w:rsidRDefault="00083627" w:rsidP="00083627">
      <w:pPr>
        <w:pStyle w:val="af2"/>
        <w:numPr>
          <w:ilvl w:val="0"/>
          <w:numId w:val="33"/>
        </w:numPr>
        <w:autoSpaceDE w:val="0"/>
        <w:autoSpaceDN w:val="0"/>
        <w:jc w:val="both"/>
        <w:rPr>
          <w:rFonts w:cs="Courier New"/>
          <w:spacing w:val="-2"/>
          <w:sz w:val="28"/>
          <w:szCs w:val="28"/>
        </w:rPr>
      </w:pPr>
      <w:r w:rsidRPr="00C35F3F">
        <w:rPr>
          <w:rFonts w:cs="Courier New"/>
          <w:sz w:val="28"/>
          <w:szCs w:val="28"/>
        </w:rPr>
        <w:lastRenderedPageBreak/>
        <w:t xml:space="preserve">Особливості кваліфікації </w:t>
      </w:r>
      <w:r w:rsidRPr="00C35F3F">
        <w:rPr>
          <w:rFonts w:cs="Courier New"/>
          <w:spacing w:val="-2"/>
          <w:sz w:val="28"/>
          <w:szCs w:val="28"/>
        </w:rPr>
        <w:t xml:space="preserve">статевих зносин з особою, яка не досягла шістнадцятирічного віку. </w:t>
      </w:r>
    </w:p>
    <w:p w14:paraId="64BB41CE" w14:textId="77777777" w:rsidR="00083627" w:rsidRPr="00C35F3F" w:rsidRDefault="00083627" w:rsidP="00083627">
      <w:pPr>
        <w:pStyle w:val="af2"/>
        <w:numPr>
          <w:ilvl w:val="0"/>
          <w:numId w:val="33"/>
        </w:numPr>
        <w:autoSpaceDE w:val="0"/>
        <w:autoSpaceDN w:val="0"/>
        <w:jc w:val="both"/>
        <w:rPr>
          <w:rFonts w:cs="Courier New"/>
          <w:spacing w:val="-2"/>
          <w:sz w:val="28"/>
          <w:szCs w:val="28"/>
        </w:rPr>
      </w:pPr>
      <w:r w:rsidRPr="00C35F3F">
        <w:rPr>
          <w:rFonts w:cs="Courier New"/>
          <w:spacing w:val="-2"/>
          <w:sz w:val="28"/>
          <w:szCs w:val="28"/>
        </w:rPr>
        <w:t xml:space="preserve">Особливості кваліфікації розбещення неповнолітніх. </w:t>
      </w:r>
    </w:p>
    <w:p w14:paraId="7ED87A89" w14:textId="77777777" w:rsidR="00083627" w:rsidRPr="00C35F3F" w:rsidRDefault="00083627" w:rsidP="00083627">
      <w:pPr>
        <w:pStyle w:val="af2"/>
        <w:numPr>
          <w:ilvl w:val="0"/>
          <w:numId w:val="33"/>
        </w:numPr>
        <w:jc w:val="both"/>
        <w:rPr>
          <w:sz w:val="28"/>
          <w:szCs w:val="28"/>
        </w:rPr>
      </w:pPr>
      <w:r w:rsidRPr="00C35F3F">
        <w:rPr>
          <w:sz w:val="28"/>
          <w:szCs w:val="28"/>
        </w:rPr>
        <w:t xml:space="preserve">Система та види кримінальних правопорушень проти власності. </w:t>
      </w:r>
    </w:p>
    <w:p w14:paraId="51E1DFE4" w14:textId="77777777" w:rsidR="00083627" w:rsidRPr="00C35F3F" w:rsidRDefault="00083627" w:rsidP="00083627">
      <w:pPr>
        <w:pStyle w:val="af2"/>
        <w:numPr>
          <w:ilvl w:val="0"/>
          <w:numId w:val="33"/>
        </w:numPr>
        <w:jc w:val="both"/>
        <w:rPr>
          <w:sz w:val="28"/>
          <w:szCs w:val="28"/>
        </w:rPr>
      </w:pPr>
      <w:r w:rsidRPr="00C35F3F">
        <w:rPr>
          <w:sz w:val="28"/>
          <w:szCs w:val="28"/>
        </w:rPr>
        <w:t xml:space="preserve">Актуальні питання кваліфікації корисливих кримінальних правопорушень, що пов’язані з незаконним обертанням чужого майна на користь винного або інших осіб. </w:t>
      </w:r>
    </w:p>
    <w:p w14:paraId="61570D0F" w14:textId="77777777" w:rsidR="00083627" w:rsidRPr="00C35F3F" w:rsidRDefault="00083627" w:rsidP="00083627">
      <w:pPr>
        <w:pStyle w:val="af2"/>
        <w:numPr>
          <w:ilvl w:val="0"/>
          <w:numId w:val="33"/>
        </w:numPr>
        <w:jc w:val="both"/>
        <w:rPr>
          <w:sz w:val="28"/>
          <w:szCs w:val="28"/>
        </w:rPr>
      </w:pPr>
      <w:r w:rsidRPr="00C35F3F">
        <w:rPr>
          <w:sz w:val="28"/>
          <w:szCs w:val="28"/>
        </w:rPr>
        <w:t xml:space="preserve">Актуальні питання кваліфікації корисливих кримінальних правопорушень проти власності, що не пов’язані з обертанням чужого майна на свою користь або на користь інших осіб. </w:t>
      </w:r>
    </w:p>
    <w:p w14:paraId="639CF37B" w14:textId="77777777" w:rsidR="00083627" w:rsidRPr="00C35F3F" w:rsidRDefault="00083627" w:rsidP="00083627">
      <w:pPr>
        <w:pStyle w:val="af2"/>
        <w:widowControl w:val="0"/>
        <w:numPr>
          <w:ilvl w:val="0"/>
          <w:numId w:val="33"/>
        </w:numPr>
        <w:jc w:val="both"/>
        <w:rPr>
          <w:sz w:val="28"/>
          <w:szCs w:val="28"/>
        </w:rPr>
      </w:pPr>
      <w:r w:rsidRPr="00C35F3F">
        <w:rPr>
          <w:sz w:val="28"/>
          <w:szCs w:val="28"/>
        </w:rPr>
        <w:t xml:space="preserve">Генезис судової реформи України як складова розбудови правової держави. </w:t>
      </w:r>
    </w:p>
    <w:p w14:paraId="17359944" w14:textId="77777777" w:rsidR="00083627" w:rsidRPr="00C35F3F" w:rsidRDefault="00083627" w:rsidP="00083627">
      <w:pPr>
        <w:pStyle w:val="af2"/>
        <w:widowControl w:val="0"/>
        <w:numPr>
          <w:ilvl w:val="0"/>
          <w:numId w:val="33"/>
        </w:numPr>
        <w:jc w:val="both"/>
        <w:rPr>
          <w:sz w:val="28"/>
          <w:szCs w:val="28"/>
        </w:rPr>
      </w:pPr>
      <w:r w:rsidRPr="00C35F3F">
        <w:rPr>
          <w:sz w:val="28"/>
          <w:szCs w:val="28"/>
        </w:rPr>
        <w:t xml:space="preserve">Система кримінальної юстиції України. </w:t>
      </w:r>
    </w:p>
    <w:p w14:paraId="7E458889" w14:textId="77777777" w:rsidR="00083627" w:rsidRPr="00C35F3F" w:rsidRDefault="00083627" w:rsidP="00083627">
      <w:pPr>
        <w:pStyle w:val="af2"/>
        <w:widowControl w:val="0"/>
        <w:numPr>
          <w:ilvl w:val="0"/>
          <w:numId w:val="33"/>
        </w:numPr>
        <w:jc w:val="both"/>
        <w:rPr>
          <w:sz w:val="28"/>
          <w:szCs w:val="28"/>
        </w:rPr>
      </w:pPr>
      <w:r w:rsidRPr="00C35F3F">
        <w:rPr>
          <w:sz w:val="28"/>
          <w:szCs w:val="28"/>
        </w:rPr>
        <w:t xml:space="preserve">Практичні питання реалізації засад кримінального провадження. </w:t>
      </w:r>
    </w:p>
    <w:p w14:paraId="4C93F0DF" w14:textId="77777777" w:rsidR="00083627" w:rsidRPr="00C35F3F" w:rsidRDefault="00083627" w:rsidP="00083627">
      <w:pPr>
        <w:pStyle w:val="af2"/>
        <w:widowControl w:val="0"/>
        <w:numPr>
          <w:ilvl w:val="0"/>
          <w:numId w:val="33"/>
        </w:numPr>
        <w:jc w:val="both"/>
        <w:rPr>
          <w:sz w:val="28"/>
          <w:szCs w:val="28"/>
        </w:rPr>
      </w:pPr>
      <w:r w:rsidRPr="00C35F3F">
        <w:rPr>
          <w:sz w:val="28"/>
          <w:szCs w:val="28"/>
        </w:rPr>
        <w:lastRenderedPageBreak/>
        <w:t xml:space="preserve">Гарантії прав і законних інтересів особи в кримінальному процесі. </w:t>
      </w:r>
    </w:p>
    <w:p w14:paraId="628C73A6" w14:textId="77777777" w:rsidR="00083627" w:rsidRPr="00C35F3F" w:rsidRDefault="00083627" w:rsidP="00083627">
      <w:pPr>
        <w:pStyle w:val="af2"/>
        <w:widowControl w:val="0"/>
        <w:numPr>
          <w:ilvl w:val="0"/>
          <w:numId w:val="33"/>
        </w:numPr>
        <w:jc w:val="both"/>
        <w:rPr>
          <w:sz w:val="28"/>
          <w:szCs w:val="28"/>
        </w:rPr>
      </w:pPr>
      <w:r w:rsidRPr="00C35F3F">
        <w:rPr>
          <w:sz w:val="28"/>
          <w:szCs w:val="28"/>
        </w:rPr>
        <w:t xml:space="preserve">Права і законні інтереси підозрюваного, обвинуваченого, підсудного та їх правові гарантії у кримінальному процесі. </w:t>
      </w:r>
    </w:p>
    <w:p w14:paraId="413DA2F0" w14:textId="77777777" w:rsidR="00083627" w:rsidRPr="00C35F3F" w:rsidRDefault="00083627" w:rsidP="00083627">
      <w:pPr>
        <w:pStyle w:val="af2"/>
        <w:widowControl w:val="0"/>
        <w:numPr>
          <w:ilvl w:val="0"/>
          <w:numId w:val="33"/>
        </w:numPr>
        <w:jc w:val="both"/>
        <w:rPr>
          <w:sz w:val="28"/>
          <w:szCs w:val="28"/>
        </w:rPr>
      </w:pPr>
      <w:r w:rsidRPr="00C35F3F">
        <w:rPr>
          <w:sz w:val="28"/>
          <w:szCs w:val="28"/>
        </w:rPr>
        <w:t xml:space="preserve">Захисник в кримінальному процесі, його права і обов’язки. </w:t>
      </w:r>
    </w:p>
    <w:p w14:paraId="74A09FC9" w14:textId="77777777" w:rsidR="00083627" w:rsidRPr="00C35F3F" w:rsidRDefault="00083627" w:rsidP="00083627">
      <w:pPr>
        <w:pStyle w:val="af2"/>
        <w:widowControl w:val="0"/>
        <w:numPr>
          <w:ilvl w:val="0"/>
          <w:numId w:val="33"/>
        </w:numPr>
        <w:jc w:val="both"/>
        <w:rPr>
          <w:sz w:val="28"/>
          <w:szCs w:val="28"/>
        </w:rPr>
      </w:pPr>
      <w:r w:rsidRPr="00C35F3F">
        <w:rPr>
          <w:sz w:val="28"/>
          <w:szCs w:val="28"/>
        </w:rPr>
        <w:t xml:space="preserve">Потерпілий, цивільний позивач і цивільний відповідач в кримінальному процесі, їх права та законні інтереси. </w:t>
      </w:r>
    </w:p>
    <w:p w14:paraId="511ED09D" w14:textId="77777777" w:rsidR="00083627" w:rsidRPr="00C35F3F" w:rsidRDefault="00083627" w:rsidP="00083627">
      <w:pPr>
        <w:pStyle w:val="af2"/>
        <w:widowControl w:val="0"/>
        <w:numPr>
          <w:ilvl w:val="0"/>
          <w:numId w:val="33"/>
        </w:numPr>
        <w:jc w:val="both"/>
        <w:rPr>
          <w:sz w:val="28"/>
          <w:szCs w:val="28"/>
        </w:rPr>
      </w:pPr>
      <w:r w:rsidRPr="00C35F3F">
        <w:rPr>
          <w:sz w:val="28"/>
          <w:szCs w:val="28"/>
        </w:rPr>
        <w:t xml:space="preserve">Права і обов’язки свідка, експерта, спеціаліста, перекладача і понятого в кримінальному процесі. Особи, які не можуть бути допитані як свідки у кримінальній справі. </w:t>
      </w:r>
    </w:p>
    <w:p w14:paraId="2635F4C6" w14:textId="77777777" w:rsidR="00083627" w:rsidRPr="00C35F3F" w:rsidRDefault="00083627" w:rsidP="00083627">
      <w:pPr>
        <w:pStyle w:val="af2"/>
        <w:widowControl w:val="0"/>
        <w:numPr>
          <w:ilvl w:val="0"/>
          <w:numId w:val="33"/>
        </w:numPr>
        <w:jc w:val="both"/>
        <w:rPr>
          <w:sz w:val="28"/>
          <w:szCs w:val="28"/>
        </w:rPr>
      </w:pPr>
      <w:r w:rsidRPr="00C35F3F">
        <w:rPr>
          <w:sz w:val="28"/>
          <w:szCs w:val="28"/>
        </w:rPr>
        <w:t xml:space="preserve">Поняття, суть і значення стадії судового розгляду. </w:t>
      </w:r>
    </w:p>
    <w:p w14:paraId="7EFC0C52" w14:textId="77777777" w:rsidR="00083627" w:rsidRPr="00C35F3F" w:rsidRDefault="00083627" w:rsidP="00083627">
      <w:pPr>
        <w:pStyle w:val="af2"/>
        <w:widowControl w:val="0"/>
        <w:numPr>
          <w:ilvl w:val="0"/>
          <w:numId w:val="33"/>
        </w:numPr>
        <w:jc w:val="both"/>
        <w:rPr>
          <w:sz w:val="28"/>
          <w:szCs w:val="28"/>
        </w:rPr>
      </w:pPr>
      <w:r w:rsidRPr="00C35F3F">
        <w:rPr>
          <w:sz w:val="28"/>
          <w:szCs w:val="28"/>
        </w:rPr>
        <w:t xml:space="preserve">Вирок суду, його постановлення і проголошення. </w:t>
      </w:r>
    </w:p>
    <w:p w14:paraId="26718F11" w14:textId="77777777" w:rsidR="00083627" w:rsidRPr="00C35F3F" w:rsidRDefault="00083627" w:rsidP="00083627">
      <w:pPr>
        <w:pStyle w:val="af2"/>
        <w:widowControl w:val="0"/>
        <w:numPr>
          <w:ilvl w:val="0"/>
          <w:numId w:val="33"/>
        </w:numPr>
        <w:jc w:val="both"/>
        <w:rPr>
          <w:sz w:val="28"/>
          <w:szCs w:val="28"/>
        </w:rPr>
      </w:pPr>
      <w:r w:rsidRPr="00C35F3F">
        <w:rPr>
          <w:sz w:val="28"/>
          <w:szCs w:val="28"/>
        </w:rPr>
        <w:lastRenderedPageBreak/>
        <w:t xml:space="preserve">Обрання, зміна або скасування запобіжного заходу в суді. </w:t>
      </w:r>
    </w:p>
    <w:p w14:paraId="6D8A3A97" w14:textId="77777777" w:rsidR="00083627" w:rsidRPr="00C35F3F" w:rsidRDefault="00083627" w:rsidP="00083627">
      <w:pPr>
        <w:pStyle w:val="af2"/>
        <w:widowControl w:val="0"/>
        <w:numPr>
          <w:ilvl w:val="0"/>
          <w:numId w:val="33"/>
        </w:numPr>
        <w:jc w:val="both"/>
        <w:rPr>
          <w:sz w:val="28"/>
          <w:szCs w:val="28"/>
        </w:rPr>
      </w:pPr>
      <w:r w:rsidRPr="00C35F3F">
        <w:rPr>
          <w:sz w:val="28"/>
          <w:szCs w:val="28"/>
        </w:rPr>
        <w:t xml:space="preserve">Роз’яснення судового рішення. </w:t>
      </w:r>
    </w:p>
    <w:p w14:paraId="6AF6B4A1" w14:textId="77777777" w:rsidR="00083627" w:rsidRPr="00C35F3F" w:rsidRDefault="00083627" w:rsidP="00083627">
      <w:pPr>
        <w:pStyle w:val="af2"/>
        <w:widowControl w:val="0"/>
        <w:numPr>
          <w:ilvl w:val="0"/>
          <w:numId w:val="33"/>
        </w:numPr>
        <w:jc w:val="both"/>
        <w:rPr>
          <w:sz w:val="28"/>
          <w:szCs w:val="28"/>
        </w:rPr>
      </w:pPr>
      <w:r w:rsidRPr="00C35F3F">
        <w:rPr>
          <w:sz w:val="28"/>
          <w:szCs w:val="28"/>
        </w:rPr>
        <w:t xml:space="preserve">Провадження в суді присяжних. </w:t>
      </w:r>
    </w:p>
    <w:p w14:paraId="157C7568" w14:textId="77777777" w:rsidR="00083627" w:rsidRPr="00C35F3F" w:rsidRDefault="00083627" w:rsidP="00083627">
      <w:pPr>
        <w:pStyle w:val="af2"/>
        <w:widowControl w:val="0"/>
        <w:numPr>
          <w:ilvl w:val="0"/>
          <w:numId w:val="33"/>
        </w:numPr>
        <w:jc w:val="both"/>
        <w:rPr>
          <w:sz w:val="28"/>
          <w:szCs w:val="28"/>
        </w:rPr>
      </w:pPr>
      <w:r w:rsidRPr="00C35F3F">
        <w:rPr>
          <w:sz w:val="28"/>
          <w:szCs w:val="28"/>
        </w:rPr>
        <w:t xml:space="preserve">Спрощене провадження в суді першої інстанції у справах про кримінальні проступки. </w:t>
      </w:r>
    </w:p>
    <w:p w14:paraId="62B0E66E" w14:textId="77777777" w:rsidR="00083627" w:rsidRPr="00C35F3F" w:rsidRDefault="00083627" w:rsidP="00083627">
      <w:pPr>
        <w:pStyle w:val="af2"/>
        <w:widowControl w:val="0"/>
        <w:numPr>
          <w:ilvl w:val="0"/>
          <w:numId w:val="33"/>
        </w:numPr>
        <w:jc w:val="both"/>
        <w:rPr>
          <w:sz w:val="28"/>
          <w:szCs w:val="28"/>
        </w:rPr>
      </w:pPr>
      <w:r w:rsidRPr="00C35F3F">
        <w:rPr>
          <w:sz w:val="28"/>
          <w:szCs w:val="28"/>
        </w:rPr>
        <w:t xml:space="preserve">Виконання вироку. Звернення вироку до виконання. </w:t>
      </w:r>
    </w:p>
    <w:p w14:paraId="3784E706" w14:textId="77777777" w:rsidR="00083627" w:rsidRDefault="00083627" w:rsidP="00083627">
      <w:pPr>
        <w:jc w:val="both"/>
      </w:pPr>
    </w:p>
    <w:p w14:paraId="3B92E2F2" w14:textId="77777777" w:rsidR="00E11780" w:rsidRPr="00083627" w:rsidRDefault="0096050F" w:rsidP="00E11780">
      <w:pPr>
        <w:keepNext/>
        <w:spacing w:after="240"/>
        <w:jc w:val="center"/>
        <w:outlineLvl w:val="0"/>
        <w:rPr>
          <w:b/>
          <w:bCs/>
          <w:kern w:val="32"/>
          <w:sz w:val="28"/>
          <w:szCs w:val="28"/>
        </w:rPr>
      </w:pPr>
      <w:r w:rsidRPr="00083627">
        <w:rPr>
          <w:b/>
          <w:bCs/>
          <w:kern w:val="32"/>
          <w:sz w:val="28"/>
          <w:szCs w:val="28"/>
        </w:rPr>
        <w:t>7. МЕТОДИЧНЕ ЗАБЕЗПЕЧЕННЯ</w:t>
      </w:r>
    </w:p>
    <w:p w14:paraId="6BD2A54B" w14:textId="4DA91213" w:rsidR="0096050F" w:rsidRPr="00083627" w:rsidRDefault="0096050F" w:rsidP="00E11780">
      <w:pPr>
        <w:keepNext/>
        <w:spacing w:after="240"/>
        <w:jc w:val="center"/>
        <w:outlineLvl w:val="0"/>
        <w:rPr>
          <w:rFonts w:eastAsia="Calibri"/>
          <w:b/>
          <w:sz w:val="28"/>
          <w:szCs w:val="28"/>
        </w:rPr>
      </w:pPr>
      <w:r w:rsidRPr="00083627">
        <w:rPr>
          <w:rFonts w:eastAsia="Calibri"/>
          <w:b/>
          <w:sz w:val="28"/>
          <w:szCs w:val="28"/>
        </w:rPr>
        <w:t>7.1. Перелік складових навчально-методичного комплексу з навчальної дисципліни «</w:t>
      </w:r>
      <w:r w:rsidR="00E11780" w:rsidRPr="00083627">
        <w:rPr>
          <w:rFonts w:eastAsia="Calibri"/>
          <w:b/>
          <w:sz w:val="28"/>
          <w:szCs w:val="28"/>
        </w:rPr>
        <w:t>Кримінологія</w:t>
      </w:r>
      <w:r w:rsidRPr="00083627">
        <w:rPr>
          <w:rFonts w:eastAsia="Calibri"/>
          <w:b/>
          <w:sz w:val="28"/>
          <w:szCs w:val="28"/>
        </w:rPr>
        <w:t xml:space="preserve">» </w:t>
      </w:r>
    </w:p>
    <w:p w14:paraId="0B1C1427" w14:textId="4C26FCEC" w:rsidR="0096050F" w:rsidRPr="00083627" w:rsidRDefault="0096050F" w:rsidP="00083627">
      <w:pPr>
        <w:pStyle w:val="af2"/>
        <w:numPr>
          <w:ilvl w:val="0"/>
          <w:numId w:val="34"/>
        </w:numPr>
        <w:jc w:val="both"/>
        <w:rPr>
          <w:rFonts w:eastAsia="Calibri"/>
          <w:sz w:val="28"/>
          <w:szCs w:val="28"/>
        </w:rPr>
      </w:pPr>
      <w:r w:rsidRPr="00083627">
        <w:rPr>
          <w:rFonts w:eastAsia="Calibri"/>
          <w:sz w:val="28"/>
          <w:szCs w:val="28"/>
        </w:rPr>
        <w:t xml:space="preserve">Програма навчальної дисципліни </w:t>
      </w:r>
    </w:p>
    <w:p w14:paraId="4F3DD0D8" w14:textId="15F2E4A6" w:rsidR="0096050F" w:rsidRPr="00083627" w:rsidRDefault="0096050F" w:rsidP="00083627">
      <w:pPr>
        <w:pStyle w:val="af2"/>
        <w:numPr>
          <w:ilvl w:val="0"/>
          <w:numId w:val="34"/>
        </w:numPr>
        <w:jc w:val="both"/>
        <w:rPr>
          <w:rFonts w:eastAsia="Calibri"/>
          <w:sz w:val="28"/>
          <w:szCs w:val="28"/>
        </w:rPr>
      </w:pPr>
      <w:r w:rsidRPr="00083627">
        <w:rPr>
          <w:rFonts w:eastAsia="Calibri"/>
          <w:sz w:val="28"/>
          <w:szCs w:val="28"/>
        </w:rPr>
        <w:t xml:space="preserve">Робоча навчальна програма </w:t>
      </w:r>
    </w:p>
    <w:p w14:paraId="392B04AD" w14:textId="2099644C" w:rsidR="0096050F" w:rsidRPr="00083627" w:rsidRDefault="0096050F" w:rsidP="00083627">
      <w:pPr>
        <w:pStyle w:val="af2"/>
        <w:numPr>
          <w:ilvl w:val="0"/>
          <w:numId w:val="34"/>
        </w:numPr>
        <w:jc w:val="both"/>
        <w:rPr>
          <w:rFonts w:eastAsia="Calibri"/>
          <w:sz w:val="28"/>
          <w:szCs w:val="28"/>
        </w:rPr>
      </w:pPr>
      <w:r w:rsidRPr="00083627">
        <w:rPr>
          <w:rFonts w:eastAsia="Calibri"/>
          <w:sz w:val="28"/>
          <w:szCs w:val="28"/>
        </w:rPr>
        <w:t xml:space="preserve">Плани семінарських занять </w:t>
      </w:r>
    </w:p>
    <w:p w14:paraId="425F3511" w14:textId="66265F84" w:rsidR="0096050F" w:rsidRPr="00083627" w:rsidRDefault="0096050F" w:rsidP="00083627">
      <w:pPr>
        <w:pStyle w:val="af2"/>
        <w:numPr>
          <w:ilvl w:val="0"/>
          <w:numId w:val="34"/>
        </w:numPr>
        <w:jc w:val="both"/>
        <w:rPr>
          <w:rFonts w:eastAsia="Calibri"/>
          <w:sz w:val="28"/>
          <w:szCs w:val="28"/>
        </w:rPr>
      </w:pPr>
      <w:r w:rsidRPr="00083627">
        <w:rPr>
          <w:rFonts w:eastAsia="Calibri"/>
          <w:sz w:val="28"/>
          <w:szCs w:val="28"/>
        </w:rPr>
        <w:t>Завдання для самостійної роботи студентів</w:t>
      </w:r>
    </w:p>
    <w:p w14:paraId="5983AD4F" w14:textId="12501D69" w:rsidR="0096050F" w:rsidRPr="00083627" w:rsidRDefault="0096050F" w:rsidP="00083627">
      <w:pPr>
        <w:pStyle w:val="af2"/>
        <w:numPr>
          <w:ilvl w:val="0"/>
          <w:numId w:val="34"/>
        </w:numPr>
        <w:jc w:val="both"/>
        <w:rPr>
          <w:rFonts w:eastAsia="Calibri"/>
          <w:sz w:val="28"/>
          <w:szCs w:val="28"/>
        </w:rPr>
      </w:pPr>
      <w:r w:rsidRPr="00083627">
        <w:rPr>
          <w:rFonts w:eastAsia="Calibri"/>
          <w:sz w:val="28"/>
          <w:szCs w:val="28"/>
        </w:rPr>
        <w:t xml:space="preserve">Завдання для поточних контрольних робіт </w:t>
      </w:r>
    </w:p>
    <w:p w14:paraId="05713013" w14:textId="77777777" w:rsidR="00083627" w:rsidRPr="00083627" w:rsidRDefault="0096050F" w:rsidP="00083627">
      <w:pPr>
        <w:pStyle w:val="af2"/>
        <w:numPr>
          <w:ilvl w:val="0"/>
          <w:numId w:val="34"/>
        </w:numPr>
        <w:jc w:val="both"/>
        <w:rPr>
          <w:rFonts w:eastAsia="Calibri"/>
          <w:sz w:val="28"/>
          <w:szCs w:val="28"/>
        </w:rPr>
      </w:pPr>
      <w:r w:rsidRPr="00083627">
        <w:rPr>
          <w:rFonts w:eastAsia="Calibri"/>
          <w:sz w:val="28"/>
          <w:szCs w:val="28"/>
        </w:rPr>
        <w:lastRenderedPageBreak/>
        <w:t xml:space="preserve">Питання для підготовки до </w:t>
      </w:r>
      <w:r w:rsidR="00083627" w:rsidRPr="00083627">
        <w:rPr>
          <w:rFonts w:eastAsia="Calibri"/>
          <w:sz w:val="28"/>
          <w:szCs w:val="28"/>
        </w:rPr>
        <w:t>заліку</w:t>
      </w:r>
    </w:p>
    <w:p w14:paraId="633159EB" w14:textId="77777777" w:rsidR="00083627" w:rsidRPr="00083627" w:rsidRDefault="00083627" w:rsidP="0096050F">
      <w:pPr>
        <w:ind w:firstLine="709"/>
        <w:jc w:val="both"/>
        <w:rPr>
          <w:rFonts w:eastAsia="Calibri"/>
          <w:sz w:val="28"/>
          <w:szCs w:val="28"/>
        </w:rPr>
      </w:pPr>
    </w:p>
    <w:p w14:paraId="1BABA654" w14:textId="77777777" w:rsidR="00083627" w:rsidRPr="00083627" w:rsidRDefault="00083627" w:rsidP="0096050F">
      <w:pPr>
        <w:spacing w:line="360" w:lineRule="auto"/>
        <w:jc w:val="center"/>
        <w:rPr>
          <w:rFonts w:eastAsia="Calibri"/>
          <w:b/>
          <w:sz w:val="28"/>
          <w:szCs w:val="28"/>
        </w:rPr>
      </w:pPr>
    </w:p>
    <w:p w14:paraId="1C48EFF6" w14:textId="3E31E85A" w:rsidR="0096050F" w:rsidRPr="00083627" w:rsidRDefault="0096050F" w:rsidP="0096050F">
      <w:pPr>
        <w:spacing w:line="360" w:lineRule="auto"/>
        <w:jc w:val="center"/>
        <w:rPr>
          <w:rFonts w:eastAsia="Calibri"/>
          <w:b/>
          <w:sz w:val="28"/>
          <w:szCs w:val="28"/>
        </w:rPr>
      </w:pPr>
      <w:r w:rsidRPr="00083627">
        <w:rPr>
          <w:rFonts w:eastAsia="Calibri"/>
          <w:b/>
          <w:sz w:val="28"/>
          <w:szCs w:val="28"/>
        </w:rPr>
        <w:t>7.2. Перелік інформаційних джерел</w:t>
      </w:r>
    </w:p>
    <w:p w14:paraId="352A77DA" w14:textId="77777777" w:rsidR="0096050F" w:rsidRPr="00083627" w:rsidRDefault="0096050F" w:rsidP="0096050F">
      <w:pPr>
        <w:spacing w:line="360" w:lineRule="auto"/>
        <w:jc w:val="center"/>
        <w:rPr>
          <w:rFonts w:eastAsia="Calibri"/>
          <w:b/>
          <w:sz w:val="28"/>
          <w:szCs w:val="28"/>
        </w:rPr>
      </w:pPr>
      <w:r w:rsidRPr="00083627">
        <w:rPr>
          <w:rFonts w:eastAsia="Calibri"/>
          <w:b/>
          <w:sz w:val="28"/>
          <w:szCs w:val="28"/>
        </w:rPr>
        <w:t>Нормативно-правові акти</w:t>
      </w:r>
    </w:p>
    <w:p w14:paraId="7213F352" w14:textId="77777777" w:rsidR="008427DE" w:rsidRDefault="008427DE" w:rsidP="008427DE">
      <w:pPr>
        <w:widowControl w:val="0"/>
        <w:numPr>
          <w:ilvl w:val="0"/>
          <w:numId w:val="35"/>
        </w:numPr>
        <w:shd w:val="clear" w:color="auto" w:fill="FFFFFF"/>
        <w:tabs>
          <w:tab w:val="left" w:pos="989"/>
        </w:tabs>
        <w:autoSpaceDE w:val="0"/>
        <w:autoSpaceDN w:val="0"/>
        <w:adjustRightInd w:val="0"/>
        <w:ind w:left="0" w:firstLine="680"/>
        <w:jc w:val="both"/>
        <w:rPr>
          <w:color w:val="000000"/>
          <w:spacing w:val="-4"/>
          <w:sz w:val="28"/>
          <w:szCs w:val="28"/>
        </w:rPr>
      </w:pPr>
      <w:r>
        <w:rPr>
          <w:color w:val="000000"/>
          <w:sz w:val="28"/>
          <w:szCs w:val="28"/>
        </w:rPr>
        <w:t xml:space="preserve">Загальна декларація прав людини від 10 грудня 1948 року. </w:t>
      </w:r>
      <w:r>
        <w:rPr>
          <w:i/>
          <w:iCs/>
          <w:color w:val="000000"/>
          <w:sz w:val="28"/>
          <w:szCs w:val="28"/>
        </w:rPr>
        <w:t>Права людини: міжнародні договори України, декларації, документи</w:t>
      </w:r>
      <w:r>
        <w:rPr>
          <w:color w:val="000000"/>
          <w:sz w:val="28"/>
          <w:szCs w:val="28"/>
        </w:rPr>
        <w:t>. Київ, 1992. С. 18–24.</w:t>
      </w:r>
    </w:p>
    <w:p w14:paraId="026A836F" w14:textId="77777777" w:rsidR="008427DE" w:rsidRDefault="008427DE" w:rsidP="008427DE">
      <w:pPr>
        <w:widowControl w:val="0"/>
        <w:numPr>
          <w:ilvl w:val="0"/>
          <w:numId w:val="35"/>
        </w:numPr>
        <w:shd w:val="clear" w:color="auto" w:fill="FFFFFF"/>
        <w:tabs>
          <w:tab w:val="left" w:pos="989"/>
        </w:tabs>
        <w:autoSpaceDE w:val="0"/>
        <w:autoSpaceDN w:val="0"/>
        <w:adjustRightInd w:val="0"/>
        <w:ind w:left="0" w:firstLine="680"/>
        <w:jc w:val="both"/>
        <w:rPr>
          <w:color w:val="000000"/>
          <w:spacing w:val="-4"/>
          <w:sz w:val="28"/>
          <w:szCs w:val="28"/>
        </w:rPr>
      </w:pPr>
      <w:r>
        <w:rPr>
          <w:color w:val="000000"/>
          <w:sz w:val="28"/>
          <w:szCs w:val="28"/>
        </w:rPr>
        <w:t xml:space="preserve">Міжнародний пакт про громадянські i політичні права від 16 грудня 1966 року. </w:t>
      </w:r>
      <w:r>
        <w:rPr>
          <w:i/>
          <w:iCs/>
          <w:color w:val="000000"/>
          <w:sz w:val="28"/>
          <w:szCs w:val="28"/>
        </w:rPr>
        <w:t>Права людини: міжнародні договори України, декларації, документи</w:t>
      </w:r>
      <w:r>
        <w:rPr>
          <w:color w:val="000000"/>
          <w:sz w:val="28"/>
          <w:szCs w:val="28"/>
        </w:rPr>
        <w:t>. Київ, 1992. С. 36–62.</w:t>
      </w:r>
    </w:p>
    <w:p w14:paraId="4B40E981" w14:textId="77777777" w:rsidR="008427DE" w:rsidRDefault="008427DE" w:rsidP="008427DE">
      <w:pPr>
        <w:widowControl w:val="0"/>
        <w:numPr>
          <w:ilvl w:val="0"/>
          <w:numId w:val="35"/>
        </w:numPr>
        <w:shd w:val="clear" w:color="auto" w:fill="FFFFFF"/>
        <w:tabs>
          <w:tab w:val="left" w:pos="989"/>
        </w:tabs>
        <w:autoSpaceDE w:val="0"/>
        <w:autoSpaceDN w:val="0"/>
        <w:adjustRightInd w:val="0"/>
        <w:ind w:left="0" w:firstLine="680"/>
        <w:jc w:val="both"/>
        <w:rPr>
          <w:color w:val="000000"/>
          <w:spacing w:val="-4"/>
          <w:sz w:val="28"/>
          <w:szCs w:val="28"/>
        </w:rPr>
      </w:pPr>
      <w:r>
        <w:rPr>
          <w:color w:val="000000"/>
          <w:sz w:val="28"/>
          <w:szCs w:val="28"/>
        </w:rPr>
        <w:t xml:space="preserve">Європейська конвенція з прав людини (Конвенція про захист прав і основних  свобод людини  від  4  листопада  1950  року).  </w:t>
      </w:r>
      <w:r>
        <w:rPr>
          <w:i/>
          <w:iCs/>
          <w:color w:val="000000"/>
          <w:sz w:val="28"/>
          <w:szCs w:val="28"/>
        </w:rPr>
        <w:t>Права людини і про</w:t>
      </w:r>
      <w:r>
        <w:rPr>
          <w:i/>
          <w:iCs/>
          <w:color w:val="000000"/>
          <w:sz w:val="28"/>
          <w:szCs w:val="28"/>
        </w:rPr>
        <w:lastRenderedPageBreak/>
        <w:t>фесійні стандарти для юристів в документах міжнародних організацій</w:t>
      </w:r>
      <w:r>
        <w:rPr>
          <w:color w:val="000000"/>
          <w:sz w:val="28"/>
          <w:szCs w:val="28"/>
        </w:rPr>
        <w:t xml:space="preserve">. Амстердам – Київ, 1996. С. 12–17. </w:t>
      </w:r>
    </w:p>
    <w:p w14:paraId="144ACBD7" w14:textId="77777777" w:rsidR="008427DE" w:rsidRDefault="008427DE" w:rsidP="008427DE">
      <w:pPr>
        <w:widowControl w:val="0"/>
        <w:numPr>
          <w:ilvl w:val="0"/>
          <w:numId w:val="35"/>
        </w:numPr>
        <w:shd w:val="clear" w:color="auto" w:fill="FFFFFF"/>
        <w:tabs>
          <w:tab w:val="left" w:pos="989"/>
        </w:tabs>
        <w:autoSpaceDE w:val="0"/>
        <w:autoSpaceDN w:val="0"/>
        <w:adjustRightInd w:val="0"/>
        <w:ind w:left="0" w:firstLine="680"/>
        <w:jc w:val="both"/>
        <w:rPr>
          <w:color w:val="000000"/>
          <w:spacing w:val="-4"/>
          <w:sz w:val="28"/>
          <w:szCs w:val="28"/>
        </w:rPr>
      </w:pPr>
      <w:r>
        <w:rPr>
          <w:color w:val="000000"/>
          <w:spacing w:val="-3"/>
          <w:sz w:val="28"/>
          <w:szCs w:val="28"/>
        </w:rPr>
        <w:t xml:space="preserve">Конституція України від 28.06.96 р. </w:t>
      </w:r>
      <w:r>
        <w:rPr>
          <w:i/>
          <w:iCs/>
          <w:color w:val="000000"/>
          <w:spacing w:val="-3"/>
          <w:sz w:val="28"/>
          <w:szCs w:val="28"/>
        </w:rPr>
        <w:t>Відомості Верховної Ради України</w:t>
      </w:r>
      <w:r>
        <w:rPr>
          <w:color w:val="000000"/>
          <w:spacing w:val="-3"/>
          <w:sz w:val="28"/>
          <w:szCs w:val="28"/>
        </w:rPr>
        <w:t xml:space="preserve">. </w:t>
      </w:r>
      <w:r>
        <w:rPr>
          <w:color w:val="000000"/>
          <w:sz w:val="28"/>
          <w:szCs w:val="28"/>
        </w:rPr>
        <w:t>1996. № 30. Ст. 141.</w:t>
      </w:r>
    </w:p>
    <w:p w14:paraId="147AB6A6" w14:textId="77777777" w:rsidR="008427DE" w:rsidRDefault="008427DE" w:rsidP="008427DE">
      <w:pPr>
        <w:widowControl w:val="0"/>
        <w:numPr>
          <w:ilvl w:val="0"/>
          <w:numId w:val="35"/>
        </w:numPr>
        <w:shd w:val="clear" w:color="auto" w:fill="FFFFFF"/>
        <w:tabs>
          <w:tab w:val="left" w:pos="989"/>
        </w:tabs>
        <w:autoSpaceDE w:val="0"/>
        <w:autoSpaceDN w:val="0"/>
        <w:adjustRightInd w:val="0"/>
        <w:ind w:left="0" w:firstLine="680"/>
        <w:jc w:val="both"/>
        <w:rPr>
          <w:color w:val="000000"/>
          <w:sz w:val="28"/>
          <w:szCs w:val="28"/>
        </w:rPr>
      </w:pPr>
      <w:r>
        <w:rPr>
          <w:color w:val="000000"/>
          <w:sz w:val="28"/>
          <w:szCs w:val="28"/>
        </w:rPr>
        <w:t>Кримінальний кодекс України: закон України від 05.05.2001 №2341-ІІІ // База даних «Законодавство України»/Верховна Рада України. URL: https://zakon.rada.gov.ua/laws/show/2341-14/ed20191018</w:t>
      </w:r>
    </w:p>
    <w:p w14:paraId="42BDB2FB" w14:textId="77777777" w:rsidR="008427DE" w:rsidRDefault="008427DE" w:rsidP="008427DE">
      <w:pPr>
        <w:widowControl w:val="0"/>
        <w:numPr>
          <w:ilvl w:val="0"/>
          <w:numId w:val="35"/>
        </w:numPr>
        <w:shd w:val="clear" w:color="auto" w:fill="FFFFFF"/>
        <w:tabs>
          <w:tab w:val="left" w:pos="989"/>
        </w:tabs>
        <w:autoSpaceDE w:val="0"/>
        <w:autoSpaceDN w:val="0"/>
        <w:adjustRightInd w:val="0"/>
        <w:ind w:left="0" w:firstLine="680"/>
        <w:jc w:val="both"/>
        <w:rPr>
          <w:color w:val="000000"/>
          <w:sz w:val="28"/>
          <w:szCs w:val="28"/>
        </w:rPr>
      </w:pPr>
      <w:r>
        <w:rPr>
          <w:color w:val="000000"/>
          <w:sz w:val="28"/>
          <w:szCs w:val="28"/>
        </w:rPr>
        <w:t xml:space="preserve">Кримінальний процесуальний кодекс України: закон України від 13.04.2012 №4651-VІ // База даних «Законодавство України»/Верховна Рада України. URL: </w:t>
      </w:r>
      <w:hyperlink r:id="rId10" w:history="1">
        <w:r>
          <w:rPr>
            <w:rStyle w:val="ad"/>
            <w:color w:val="000000"/>
            <w:sz w:val="28"/>
            <w:szCs w:val="28"/>
          </w:rPr>
          <w:t>https://zakon.rada.gov.ua/laws/show/4651-17</w:t>
        </w:r>
      </w:hyperlink>
    </w:p>
    <w:p w14:paraId="02881543" w14:textId="77777777" w:rsidR="008427DE" w:rsidRDefault="008427DE" w:rsidP="008427DE">
      <w:pPr>
        <w:widowControl w:val="0"/>
        <w:numPr>
          <w:ilvl w:val="0"/>
          <w:numId w:val="35"/>
        </w:numPr>
        <w:shd w:val="clear" w:color="auto" w:fill="FFFFFF"/>
        <w:tabs>
          <w:tab w:val="left" w:pos="989"/>
        </w:tabs>
        <w:autoSpaceDE w:val="0"/>
        <w:autoSpaceDN w:val="0"/>
        <w:adjustRightInd w:val="0"/>
        <w:ind w:left="0" w:firstLine="680"/>
        <w:jc w:val="both"/>
        <w:rPr>
          <w:color w:val="000000"/>
          <w:sz w:val="28"/>
          <w:szCs w:val="28"/>
        </w:rPr>
      </w:pPr>
      <w:r>
        <w:rPr>
          <w:color w:val="000000"/>
          <w:sz w:val="28"/>
          <w:szCs w:val="28"/>
        </w:rPr>
        <w:t>Закон України «Про внесення змін до деяких законодавчих актів України щодо спрощення досудового розслідування окремих категорій кримінальних правопорушень» № </w:t>
      </w:r>
      <w:r w:rsidRPr="008427DE">
        <w:rPr>
          <w:color w:val="000000"/>
          <w:sz w:val="28"/>
          <w:szCs w:val="28"/>
        </w:rPr>
        <w:t>2617-VIII</w:t>
      </w:r>
      <w:r w:rsidRPr="008427DE">
        <w:rPr>
          <w:sz w:val="28"/>
          <w:szCs w:val="28"/>
        </w:rPr>
        <w:t xml:space="preserve"> від 22.11.2018</w:t>
      </w:r>
      <w:r w:rsidRPr="008427DE">
        <w:rPr>
          <w:color w:val="000000"/>
          <w:sz w:val="28"/>
          <w:szCs w:val="28"/>
        </w:rPr>
        <w:t>.</w:t>
      </w:r>
      <w:r>
        <w:rPr>
          <w:color w:val="000000"/>
          <w:sz w:val="28"/>
          <w:szCs w:val="28"/>
        </w:rPr>
        <w:t xml:space="preserve"> </w:t>
      </w:r>
      <w:r>
        <w:rPr>
          <w:color w:val="000000"/>
          <w:sz w:val="28"/>
          <w:szCs w:val="28"/>
        </w:rPr>
        <w:lastRenderedPageBreak/>
        <w:t xml:space="preserve">URL: </w:t>
      </w:r>
      <w:hyperlink r:id="rId11" w:anchor="Text" w:history="1">
        <w:r>
          <w:rPr>
            <w:rStyle w:val="ad"/>
            <w:color w:val="000000"/>
            <w:sz w:val="28"/>
            <w:szCs w:val="28"/>
          </w:rPr>
          <w:t>https://zakon.rada.gov.ua/laws/show/2617-19#Text</w:t>
        </w:r>
      </w:hyperlink>
      <w:r>
        <w:rPr>
          <w:color w:val="000000"/>
          <w:sz w:val="28"/>
          <w:szCs w:val="28"/>
        </w:rPr>
        <w:t xml:space="preserve"> </w:t>
      </w:r>
    </w:p>
    <w:p w14:paraId="39A46928" w14:textId="77777777" w:rsidR="008427DE" w:rsidRDefault="008427DE" w:rsidP="008427DE">
      <w:pPr>
        <w:widowControl w:val="0"/>
        <w:numPr>
          <w:ilvl w:val="0"/>
          <w:numId w:val="35"/>
        </w:numPr>
        <w:shd w:val="clear" w:color="auto" w:fill="FFFFFF"/>
        <w:tabs>
          <w:tab w:val="left" w:pos="989"/>
        </w:tabs>
        <w:autoSpaceDE w:val="0"/>
        <w:autoSpaceDN w:val="0"/>
        <w:adjustRightInd w:val="0"/>
        <w:ind w:left="0" w:firstLine="680"/>
        <w:jc w:val="both"/>
        <w:rPr>
          <w:rFonts w:eastAsiaTheme="minorEastAsia"/>
          <w:color w:val="000000"/>
          <w:spacing w:val="-4"/>
          <w:sz w:val="28"/>
          <w:szCs w:val="28"/>
        </w:rPr>
      </w:pPr>
      <w:r>
        <w:rPr>
          <w:color w:val="000000"/>
          <w:sz w:val="28"/>
          <w:szCs w:val="28"/>
        </w:rPr>
        <w:t xml:space="preserve">Постанови Пленуму Верховного Суду України у кримінальних справах / </w:t>
      </w:r>
      <w:proofErr w:type="spellStart"/>
      <w:r>
        <w:rPr>
          <w:color w:val="000000"/>
          <w:sz w:val="28"/>
          <w:szCs w:val="28"/>
        </w:rPr>
        <w:t>упоряд</w:t>
      </w:r>
      <w:proofErr w:type="spellEnd"/>
      <w:r>
        <w:rPr>
          <w:color w:val="000000"/>
          <w:sz w:val="28"/>
          <w:szCs w:val="28"/>
        </w:rPr>
        <w:t xml:space="preserve">. В. В. </w:t>
      </w:r>
      <w:proofErr w:type="spellStart"/>
      <w:r>
        <w:rPr>
          <w:color w:val="000000"/>
          <w:sz w:val="28"/>
          <w:szCs w:val="28"/>
        </w:rPr>
        <w:t>Рожнова</w:t>
      </w:r>
      <w:proofErr w:type="spellEnd"/>
      <w:r>
        <w:rPr>
          <w:color w:val="000000"/>
          <w:sz w:val="28"/>
          <w:szCs w:val="28"/>
        </w:rPr>
        <w:t xml:space="preserve">, А. С. Сизоненко, Л. Д. </w:t>
      </w:r>
      <w:proofErr w:type="spellStart"/>
      <w:r>
        <w:rPr>
          <w:color w:val="000000"/>
          <w:sz w:val="28"/>
          <w:szCs w:val="28"/>
        </w:rPr>
        <w:t>Удалова</w:t>
      </w:r>
      <w:proofErr w:type="spellEnd"/>
      <w:r>
        <w:rPr>
          <w:color w:val="000000"/>
          <w:sz w:val="28"/>
          <w:szCs w:val="28"/>
        </w:rPr>
        <w:t>. Київ: ПАЛИВОДА .А. В., 2018. 468 с.</w:t>
      </w:r>
    </w:p>
    <w:p w14:paraId="7362F7C0" w14:textId="77777777" w:rsidR="008427DE" w:rsidRDefault="008427DE" w:rsidP="008427DE">
      <w:pPr>
        <w:widowControl w:val="0"/>
        <w:numPr>
          <w:ilvl w:val="0"/>
          <w:numId w:val="36"/>
        </w:numPr>
        <w:shd w:val="clear" w:color="auto" w:fill="FFFFFF"/>
        <w:tabs>
          <w:tab w:val="left" w:pos="1118"/>
        </w:tabs>
        <w:autoSpaceDE w:val="0"/>
        <w:autoSpaceDN w:val="0"/>
        <w:adjustRightInd w:val="0"/>
        <w:ind w:firstLine="710"/>
        <w:jc w:val="both"/>
        <w:rPr>
          <w:color w:val="000000"/>
          <w:spacing w:val="-2"/>
          <w:sz w:val="28"/>
          <w:szCs w:val="28"/>
        </w:rPr>
      </w:pPr>
      <w:r>
        <w:rPr>
          <w:color w:val="000000"/>
          <w:spacing w:val="-1"/>
          <w:sz w:val="28"/>
          <w:szCs w:val="28"/>
        </w:rPr>
        <w:t xml:space="preserve">Про безоплатну правову допомогу: Закон України від 02 червня 2011 </w:t>
      </w:r>
      <w:r>
        <w:rPr>
          <w:color w:val="000000"/>
          <w:spacing w:val="-2"/>
          <w:sz w:val="28"/>
          <w:szCs w:val="28"/>
        </w:rPr>
        <w:t xml:space="preserve">року. </w:t>
      </w:r>
      <w:r>
        <w:rPr>
          <w:i/>
          <w:iCs/>
          <w:color w:val="000000"/>
          <w:spacing w:val="-2"/>
          <w:sz w:val="28"/>
          <w:szCs w:val="28"/>
        </w:rPr>
        <w:t>Відомості Верховної Ради України</w:t>
      </w:r>
      <w:r>
        <w:rPr>
          <w:color w:val="000000"/>
          <w:spacing w:val="-2"/>
          <w:sz w:val="28"/>
          <w:szCs w:val="28"/>
        </w:rPr>
        <w:t>. 2011. № 51. Ст. 577.</w:t>
      </w:r>
    </w:p>
    <w:p w14:paraId="36C777E3" w14:textId="77777777" w:rsidR="008427DE" w:rsidRDefault="008427DE" w:rsidP="008427DE">
      <w:pPr>
        <w:widowControl w:val="0"/>
        <w:numPr>
          <w:ilvl w:val="0"/>
          <w:numId w:val="36"/>
        </w:numPr>
        <w:shd w:val="clear" w:color="auto" w:fill="FFFFFF"/>
        <w:tabs>
          <w:tab w:val="left" w:pos="1118"/>
        </w:tabs>
        <w:autoSpaceDE w:val="0"/>
        <w:autoSpaceDN w:val="0"/>
        <w:adjustRightInd w:val="0"/>
        <w:ind w:firstLine="710"/>
        <w:jc w:val="both"/>
        <w:rPr>
          <w:color w:val="000000"/>
          <w:spacing w:val="-7"/>
          <w:sz w:val="28"/>
          <w:szCs w:val="28"/>
        </w:rPr>
      </w:pPr>
      <w:r>
        <w:rPr>
          <w:color w:val="000000"/>
          <w:spacing w:val="-3"/>
          <w:sz w:val="28"/>
          <w:szCs w:val="28"/>
        </w:rPr>
        <w:t xml:space="preserve">Про військову службу правопорядку у Збройних Силах України : Закон </w:t>
      </w:r>
      <w:r>
        <w:rPr>
          <w:color w:val="000000"/>
          <w:spacing w:val="-2"/>
          <w:sz w:val="28"/>
          <w:szCs w:val="28"/>
        </w:rPr>
        <w:t xml:space="preserve">України від 7 березня 2002 року. </w:t>
      </w:r>
      <w:r>
        <w:rPr>
          <w:i/>
          <w:iCs/>
          <w:color w:val="000000"/>
          <w:spacing w:val="-2"/>
          <w:sz w:val="28"/>
          <w:szCs w:val="28"/>
        </w:rPr>
        <w:t>Відомості Верховної Ради України</w:t>
      </w:r>
      <w:r>
        <w:rPr>
          <w:color w:val="000000"/>
          <w:spacing w:val="-2"/>
          <w:sz w:val="28"/>
          <w:szCs w:val="28"/>
        </w:rPr>
        <w:t xml:space="preserve">. 2002. № 32. </w:t>
      </w:r>
      <w:r>
        <w:rPr>
          <w:color w:val="000000"/>
          <w:sz w:val="28"/>
          <w:szCs w:val="28"/>
        </w:rPr>
        <w:t>Ст. 225.</w:t>
      </w:r>
    </w:p>
    <w:p w14:paraId="1D4F121D" w14:textId="77777777" w:rsidR="008427DE" w:rsidRDefault="008427DE" w:rsidP="008427DE">
      <w:pPr>
        <w:widowControl w:val="0"/>
        <w:numPr>
          <w:ilvl w:val="0"/>
          <w:numId w:val="36"/>
        </w:numPr>
        <w:shd w:val="clear" w:color="auto" w:fill="FFFFFF"/>
        <w:tabs>
          <w:tab w:val="left" w:pos="1118"/>
        </w:tabs>
        <w:autoSpaceDE w:val="0"/>
        <w:autoSpaceDN w:val="0"/>
        <w:adjustRightInd w:val="0"/>
        <w:ind w:firstLine="710"/>
        <w:jc w:val="both"/>
        <w:rPr>
          <w:color w:val="000000"/>
          <w:spacing w:val="-2"/>
          <w:sz w:val="28"/>
          <w:szCs w:val="28"/>
        </w:rPr>
      </w:pPr>
      <w:r>
        <w:rPr>
          <w:color w:val="000000"/>
          <w:sz w:val="28"/>
          <w:szCs w:val="28"/>
        </w:rPr>
        <w:t>Про адвокатуру та адвокатську діяльність: Закон України від 05.07.2012 № 5076-</w:t>
      </w:r>
      <w:r>
        <w:rPr>
          <w:color w:val="000000"/>
          <w:sz w:val="28"/>
          <w:szCs w:val="28"/>
          <w:lang w:val="en-US"/>
        </w:rPr>
        <w:t>VI</w:t>
      </w:r>
      <w:r>
        <w:rPr>
          <w:color w:val="000000"/>
          <w:sz w:val="28"/>
          <w:szCs w:val="28"/>
        </w:rPr>
        <w:t xml:space="preserve">. </w:t>
      </w:r>
      <w:r>
        <w:rPr>
          <w:i/>
          <w:iCs/>
          <w:color w:val="000000"/>
          <w:sz w:val="28"/>
          <w:szCs w:val="28"/>
        </w:rPr>
        <w:t>Офіційний вісник України</w:t>
      </w:r>
      <w:r>
        <w:rPr>
          <w:color w:val="000000"/>
          <w:sz w:val="28"/>
          <w:szCs w:val="28"/>
        </w:rPr>
        <w:t xml:space="preserve">. 2012. № 62. </w:t>
      </w:r>
      <w:proofErr w:type="spellStart"/>
      <w:r>
        <w:rPr>
          <w:color w:val="000000"/>
          <w:sz w:val="28"/>
          <w:szCs w:val="28"/>
        </w:rPr>
        <w:t>Cт</w:t>
      </w:r>
      <w:proofErr w:type="spellEnd"/>
      <w:r>
        <w:rPr>
          <w:color w:val="000000"/>
          <w:sz w:val="28"/>
          <w:szCs w:val="28"/>
        </w:rPr>
        <w:t>. 2509.</w:t>
      </w:r>
    </w:p>
    <w:p w14:paraId="7D76A36B" w14:textId="77777777" w:rsidR="008427DE" w:rsidRDefault="008427DE" w:rsidP="008427DE">
      <w:pPr>
        <w:widowControl w:val="0"/>
        <w:numPr>
          <w:ilvl w:val="0"/>
          <w:numId w:val="36"/>
        </w:numPr>
        <w:shd w:val="clear" w:color="auto" w:fill="FFFFFF"/>
        <w:tabs>
          <w:tab w:val="left" w:pos="1118"/>
        </w:tabs>
        <w:autoSpaceDE w:val="0"/>
        <w:autoSpaceDN w:val="0"/>
        <w:adjustRightInd w:val="0"/>
        <w:ind w:firstLine="710"/>
        <w:jc w:val="both"/>
        <w:rPr>
          <w:color w:val="000000"/>
          <w:spacing w:val="-2"/>
          <w:sz w:val="28"/>
          <w:szCs w:val="28"/>
        </w:rPr>
      </w:pPr>
      <w:r>
        <w:rPr>
          <w:color w:val="000000"/>
          <w:sz w:val="28"/>
          <w:szCs w:val="28"/>
        </w:rPr>
        <w:t xml:space="preserve">Про державний захист працівників суду і правоохоронних органів : </w:t>
      </w:r>
      <w:r>
        <w:rPr>
          <w:color w:val="000000"/>
          <w:spacing w:val="-1"/>
          <w:sz w:val="28"/>
          <w:szCs w:val="28"/>
        </w:rPr>
        <w:t xml:space="preserve">Закон України від 23 грудня 1993 р. </w:t>
      </w:r>
      <w:r>
        <w:rPr>
          <w:i/>
          <w:iCs/>
          <w:color w:val="000000"/>
          <w:spacing w:val="-1"/>
          <w:sz w:val="28"/>
          <w:szCs w:val="28"/>
        </w:rPr>
        <w:t>Голос України</w:t>
      </w:r>
      <w:r>
        <w:rPr>
          <w:color w:val="000000"/>
          <w:spacing w:val="-1"/>
          <w:sz w:val="28"/>
          <w:szCs w:val="28"/>
        </w:rPr>
        <w:t>. 1994. 2 березня.</w:t>
      </w:r>
    </w:p>
    <w:p w14:paraId="4B684B9D" w14:textId="77777777" w:rsidR="008427DE" w:rsidRDefault="008427DE" w:rsidP="008427DE">
      <w:pPr>
        <w:widowControl w:val="0"/>
        <w:numPr>
          <w:ilvl w:val="0"/>
          <w:numId w:val="36"/>
        </w:numPr>
        <w:shd w:val="clear" w:color="auto" w:fill="FFFFFF"/>
        <w:tabs>
          <w:tab w:val="left" w:pos="1118"/>
        </w:tabs>
        <w:autoSpaceDE w:val="0"/>
        <w:autoSpaceDN w:val="0"/>
        <w:adjustRightInd w:val="0"/>
        <w:ind w:firstLine="710"/>
        <w:jc w:val="both"/>
        <w:rPr>
          <w:color w:val="000000"/>
          <w:spacing w:val="-2"/>
          <w:sz w:val="28"/>
          <w:szCs w:val="28"/>
        </w:rPr>
      </w:pPr>
      <w:r>
        <w:rPr>
          <w:color w:val="000000"/>
          <w:sz w:val="28"/>
          <w:szCs w:val="28"/>
        </w:rPr>
        <w:t xml:space="preserve">Про забезпечення безпеки осіб, які беруть участь у кримінальному </w:t>
      </w:r>
      <w:r>
        <w:rPr>
          <w:color w:val="000000"/>
          <w:spacing w:val="-2"/>
          <w:sz w:val="28"/>
          <w:szCs w:val="28"/>
        </w:rPr>
        <w:t xml:space="preserve">судочинстві: Закон України від 23 грудня 1993 р. </w:t>
      </w:r>
      <w:r>
        <w:rPr>
          <w:i/>
          <w:iCs/>
          <w:color w:val="000000"/>
          <w:spacing w:val="-2"/>
          <w:sz w:val="28"/>
          <w:szCs w:val="28"/>
        </w:rPr>
        <w:t>Голос України</w:t>
      </w:r>
      <w:r>
        <w:rPr>
          <w:color w:val="000000"/>
          <w:spacing w:val="-2"/>
          <w:sz w:val="28"/>
          <w:szCs w:val="28"/>
        </w:rPr>
        <w:t>. 1994. 2 березня.</w:t>
      </w:r>
    </w:p>
    <w:p w14:paraId="7B2996BB" w14:textId="77777777" w:rsidR="008427DE" w:rsidRDefault="008427DE" w:rsidP="008427DE">
      <w:pPr>
        <w:widowControl w:val="0"/>
        <w:numPr>
          <w:ilvl w:val="0"/>
          <w:numId w:val="36"/>
        </w:numPr>
        <w:shd w:val="clear" w:color="auto" w:fill="FFFFFF"/>
        <w:tabs>
          <w:tab w:val="left" w:pos="1118"/>
        </w:tabs>
        <w:autoSpaceDE w:val="0"/>
        <w:autoSpaceDN w:val="0"/>
        <w:adjustRightInd w:val="0"/>
        <w:ind w:firstLine="710"/>
        <w:jc w:val="both"/>
        <w:rPr>
          <w:color w:val="000000"/>
          <w:spacing w:val="-2"/>
          <w:sz w:val="28"/>
          <w:szCs w:val="28"/>
        </w:rPr>
      </w:pPr>
      <w:r>
        <w:rPr>
          <w:color w:val="000000"/>
          <w:spacing w:val="-2"/>
          <w:sz w:val="28"/>
          <w:szCs w:val="28"/>
        </w:rPr>
        <w:t xml:space="preserve">Про Національну поліцію: Закон України від 02 липня 2015 р. № 2822. </w:t>
      </w:r>
      <w:r>
        <w:rPr>
          <w:i/>
          <w:iCs/>
          <w:color w:val="000000"/>
          <w:spacing w:val="-1"/>
          <w:sz w:val="28"/>
          <w:szCs w:val="28"/>
        </w:rPr>
        <w:t>Відомості Верховної Ради України</w:t>
      </w:r>
      <w:r>
        <w:rPr>
          <w:color w:val="000000"/>
          <w:spacing w:val="-1"/>
          <w:sz w:val="28"/>
          <w:szCs w:val="28"/>
        </w:rPr>
        <w:t>. 2015. № 40–41. Ст. 379.</w:t>
      </w:r>
    </w:p>
    <w:p w14:paraId="058875D4" w14:textId="77777777" w:rsidR="008427DE" w:rsidRDefault="008427DE" w:rsidP="008427DE">
      <w:pPr>
        <w:widowControl w:val="0"/>
        <w:numPr>
          <w:ilvl w:val="0"/>
          <w:numId w:val="37"/>
        </w:numPr>
        <w:shd w:val="clear" w:color="auto" w:fill="FFFFFF"/>
        <w:tabs>
          <w:tab w:val="left" w:pos="1128"/>
        </w:tabs>
        <w:autoSpaceDE w:val="0"/>
        <w:autoSpaceDN w:val="0"/>
        <w:adjustRightInd w:val="0"/>
        <w:ind w:firstLine="710"/>
        <w:jc w:val="both"/>
        <w:rPr>
          <w:color w:val="000000"/>
          <w:spacing w:val="-2"/>
          <w:sz w:val="28"/>
          <w:szCs w:val="28"/>
        </w:rPr>
      </w:pPr>
      <w:r>
        <w:rPr>
          <w:color w:val="000000"/>
          <w:sz w:val="28"/>
          <w:szCs w:val="28"/>
        </w:rPr>
        <w:t xml:space="preserve">Про оперативно-розшукову діяльність: Закон України від 18 лютого </w:t>
      </w:r>
      <w:r>
        <w:rPr>
          <w:color w:val="000000"/>
          <w:spacing w:val="-1"/>
          <w:sz w:val="28"/>
          <w:szCs w:val="28"/>
        </w:rPr>
        <w:t xml:space="preserve">1992 р. </w:t>
      </w:r>
      <w:r>
        <w:rPr>
          <w:i/>
          <w:iCs/>
          <w:color w:val="000000"/>
          <w:spacing w:val="-1"/>
          <w:sz w:val="28"/>
          <w:szCs w:val="28"/>
        </w:rPr>
        <w:t>Відомості Верховної Ради України</w:t>
      </w:r>
      <w:r>
        <w:rPr>
          <w:color w:val="000000"/>
          <w:spacing w:val="-1"/>
          <w:sz w:val="28"/>
          <w:szCs w:val="28"/>
        </w:rPr>
        <w:t>. 1992. № 22. Ст.303.</w:t>
      </w:r>
    </w:p>
    <w:p w14:paraId="5F1CFD16" w14:textId="77777777" w:rsidR="008427DE" w:rsidRDefault="008427DE" w:rsidP="008427DE">
      <w:pPr>
        <w:widowControl w:val="0"/>
        <w:numPr>
          <w:ilvl w:val="0"/>
          <w:numId w:val="37"/>
        </w:numPr>
        <w:shd w:val="clear" w:color="auto" w:fill="FFFFFF"/>
        <w:tabs>
          <w:tab w:val="left" w:pos="1128"/>
        </w:tabs>
        <w:autoSpaceDE w:val="0"/>
        <w:autoSpaceDN w:val="0"/>
        <w:adjustRightInd w:val="0"/>
        <w:ind w:firstLine="710"/>
        <w:jc w:val="both"/>
        <w:rPr>
          <w:color w:val="000000"/>
          <w:spacing w:val="-2"/>
          <w:sz w:val="28"/>
          <w:szCs w:val="28"/>
        </w:rPr>
      </w:pPr>
      <w:r>
        <w:rPr>
          <w:color w:val="000000"/>
          <w:spacing w:val="-1"/>
          <w:sz w:val="28"/>
          <w:szCs w:val="28"/>
        </w:rPr>
        <w:t xml:space="preserve">Про органи і служби у справах дітей та спеціальні установи для дітей: </w:t>
      </w:r>
      <w:r>
        <w:rPr>
          <w:color w:val="000000"/>
          <w:sz w:val="28"/>
          <w:szCs w:val="28"/>
        </w:rPr>
        <w:t xml:space="preserve">Закон України від 24 січня 1995 р. </w:t>
      </w:r>
      <w:r>
        <w:rPr>
          <w:i/>
          <w:iCs/>
          <w:color w:val="000000"/>
          <w:sz w:val="28"/>
          <w:szCs w:val="28"/>
        </w:rPr>
        <w:t>Відомості Верховної Ради України</w:t>
      </w:r>
      <w:r>
        <w:rPr>
          <w:color w:val="000000"/>
          <w:sz w:val="28"/>
          <w:szCs w:val="28"/>
        </w:rPr>
        <w:t>. 1995. № 6. Ст. 35.</w:t>
      </w:r>
    </w:p>
    <w:p w14:paraId="7626223C" w14:textId="77777777" w:rsidR="008427DE" w:rsidRDefault="008427DE" w:rsidP="008427DE">
      <w:pPr>
        <w:widowControl w:val="0"/>
        <w:numPr>
          <w:ilvl w:val="0"/>
          <w:numId w:val="37"/>
        </w:numPr>
        <w:shd w:val="clear" w:color="auto" w:fill="FFFFFF"/>
        <w:tabs>
          <w:tab w:val="left" w:pos="1128"/>
        </w:tabs>
        <w:autoSpaceDE w:val="0"/>
        <w:autoSpaceDN w:val="0"/>
        <w:adjustRightInd w:val="0"/>
        <w:ind w:firstLine="710"/>
        <w:jc w:val="both"/>
        <w:rPr>
          <w:color w:val="000000"/>
          <w:spacing w:val="-2"/>
          <w:sz w:val="28"/>
          <w:szCs w:val="28"/>
        </w:rPr>
      </w:pPr>
      <w:r>
        <w:rPr>
          <w:color w:val="000000"/>
          <w:sz w:val="28"/>
          <w:szCs w:val="28"/>
        </w:rPr>
        <w:t>Про органи та осіб, які здійснюють примусове виконання судових рішень і рішень інших органів: Закон України від 2 червня 2016 року № 1403-</w:t>
      </w:r>
      <w:r>
        <w:rPr>
          <w:color w:val="000000"/>
          <w:spacing w:val="-1"/>
          <w:sz w:val="28"/>
          <w:szCs w:val="28"/>
        </w:rPr>
        <w:t xml:space="preserve">VIII. </w:t>
      </w:r>
      <w:r>
        <w:rPr>
          <w:i/>
          <w:iCs/>
          <w:color w:val="000000"/>
          <w:spacing w:val="-1"/>
          <w:sz w:val="28"/>
          <w:szCs w:val="28"/>
        </w:rPr>
        <w:t>Відомості Верховної Ради України</w:t>
      </w:r>
      <w:r>
        <w:rPr>
          <w:color w:val="000000"/>
          <w:spacing w:val="-1"/>
          <w:sz w:val="28"/>
          <w:szCs w:val="28"/>
        </w:rPr>
        <w:t>. 2016. № 29. Ст. 535.</w:t>
      </w:r>
    </w:p>
    <w:p w14:paraId="2FFC518F" w14:textId="77777777" w:rsidR="008427DE" w:rsidRDefault="008427DE" w:rsidP="008427DE">
      <w:pPr>
        <w:widowControl w:val="0"/>
        <w:numPr>
          <w:ilvl w:val="0"/>
          <w:numId w:val="37"/>
        </w:numPr>
        <w:shd w:val="clear" w:color="auto" w:fill="FFFFFF"/>
        <w:tabs>
          <w:tab w:val="left" w:pos="1128"/>
        </w:tabs>
        <w:autoSpaceDE w:val="0"/>
        <w:autoSpaceDN w:val="0"/>
        <w:adjustRightInd w:val="0"/>
        <w:ind w:firstLine="710"/>
        <w:jc w:val="both"/>
        <w:rPr>
          <w:color w:val="000000"/>
          <w:spacing w:val="-2"/>
          <w:sz w:val="28"/>
          <w:szCs w:val="28"/>
        </w:rPr>
      </w:pPr>
      <w:r>
        <w:rPr>
          <w:color w:val="000000"/>
          <w:sz w:val="28"/>
          <w:szCs w:val="28"/>
        </w:rPr>
        <w:t xml:space="preserve">Про організаційно-правові основи боротьби з організованою злочинністю: Закон України від 30 червня 1993 року. </w:t>
      </w:r>
      <w:r>
        <w:rPr>
          <w:i/>
          <w:iCs/>
          <w:color w:val="000000"/>
          <w:sz w:val="28"/>
          <w:szCs w:val="28"/>
        </w:rPr>
        <w:t>Голос України</w:t>
      </w:r>
      <w:r>
        <w:rPr>
          <w:color w:val="000000"/>
          <w:sz w:val="28"/>
          <w:szCs w:val="28"/>
        </w:rPr>
        <w:t>. 1993. 6 серпня.</w:t>
      </w:r>
    </w:p>
    <w:p w14:paraId="7DD194DE" w14:textId="77777777" w:rsidR="008427DE" w:rsidRDefault="008427DE" w:rsidP="008427DE">
      <w:pPr>
        <w:widowControl w:val="0"/>
        <w:numPr>
          <w:ilvl w:val="0"/>
          <w:numId w:val="37"/>
        </w:numPr>
        <w:shd w:val="clear" w:color="auto" w:fill="FFFFFF"/>
        <w:tabs>
          <w:tab w:val="left" w:pos="1128"/>
        </w:tabs>
        <w:autoSpaceDE w:val="0"/>
        <w:autoSpaceDN w:val="0"/>
        <w:adjustRightInd w:val="0"/>
        <w:ind w:firstLine="710"/>
        <w:jc w:val="both"/>
        <w:rPr>
          <w:color w:val="000000"/>
          <w:spacing w:val="-2"/>
          <w:sz w:val="28"/>
          <w:szCs w:val="28"/>
        </w:rPr>
      </w:pPr>
      <w:r>
        <w:rPr>
          <w:color w:val="000000"/>
          <w:sz w:val="28"/>
          <w:szCs w:val="28"/>
        </w:rPr>
        <w:t xml:space="preserve">Про прокуратуру: Закон України від 14 </w:t>
      </w:r>
      <w:proofErr w:type="spellStart"/>
      <w:r>
        <w:rPr>
          <w:color w:val="000000"/>
          <w:sz w:val="28"/>
          <w:szCs w:val="28"/>
        </w:rPr>
        <w:t>жовт</w:t>
      </w:r>
      <w:proofErr w:type="spellEnd"/>
      <w:r>
        <w:rPr>
          <w:color w:val="000000"/>
          <w:sz w:val="28"/>
          <w:szCs w:val="28"/>
        </w:rPr>
        <w:t xml:space="preserve">. 2014 р. №1697-VII. </w:t>
      </w:r>
      <w:r>
        <w:rPr>
          <w:i/>
          <w:iCs/>
          <w:color w:val="000000"/>
          <w:sz w:val="28"/>
          <w:szCs w:val="28"/>
        </w:rPr>
        <w:t>Офіційний вісник України</w:t>
      </w:r>
      <w:r>
        <w:rPr>
          <w:color w:val="000000"/>
          <w:sz w:val="28"/>
          <w:szCs w:val="28"/>
        </w:rPr>
        <w:t>. 2014. № 87. Ст. 2471.</w:t>
      </w:r>
    </w:p>
    <w:p w14:paraId="6C48F225" w14:textId="77777777" w:rsidR="008427DE" w:rsidRDefault="008427DE" w:rsidP="008427DE">
      <w:pPr>
        <w:widowControl w:val="0"/>
        <w:numPr>
          <w:ilvl w:val="0"/>
          <w:numId w:val="37"/>
        </w:numPr>
        <w:shd w:val="clear" w:color="auto" w:fill="FFFFFF"/>
        <w:tabs>
          <w:tab w:val="left" w:pos="1128"/>
        </w:tabs>
        <w:autoSpaceDE w:val="0"/>
        <w:autoSpaceDN w:val="0"/>
        <w:adjustRightInd w:val="0"/>
        <w:ind w:firstLine="710"/>
        <w:jc w:val="both"/>
        <w:rPr>
          <w:color w:val="000000"/>
          <w:spacing w:val="-2"/>
          <w:sz w:val="28"/>
          <w:szCs w:val="28"/>
        </w:rPr>
      </w:pPr>
      <w:r>
        <w:rPr>
          <w:color w:val="000000"/>
          <w:sz w:val="28"/>
          <w:szCs w:val="28"/>
        </w:rPr>
        <w:t xml:space="preserve">Про Раду національної безпеки: Закон України від 5 березня 1998 р. </w:t>
      </w:r>
      <w:r>
        <w:rPr>
          <w:i/>
          <w:iCs/>
          <w:color w:val="000000"/>
          <w:sz w:val="28"/>
          <w:szCs w:val="28"/>
        </w:rPr>
        <w:t>Відомості Верховної Ради України</w:t>
      </w:r>
      <w:r>
        <w:rPr>
          <w:color w:val="000000"/>
          <w:sz w:val="28"/>
          <w:szCs w:val="28"/>
        </w:rPr>
        <w:t>. 1998. № 35. Ст. 237.</w:t>
      </w:r>
    </w:p>
    <w:p w14:paraId="457E6C0E" w14:textId="77777777" w:rsidR="008427DE" w:rsidRDefault="008427DE" w:rsidP="008427DE">
      <w:pPr>
        <w:widowControl w:val="0"/>
        <w:numPr>
          <w:ilvl w:val="0"/>
          <w:numId w:val="37"/>
        </w:numPr>
        <w:shd w:val="clear" w:color="auto" w:fill="FFFFFF"/>
        <w:tabs>
          <w:tab w:val="left" w:pos="1128"/>
        </w:tabs>
        <w:autoSpaceDE w:val="0"/>
        <w:autoSpaceDN w:val="0"/>
        <w:adjustRightInd w:val="0"/>
        <w:ind w:firstLine="710"/>
        <w:jc w:val="both"/>
        <w:rPr>
          <w:color w:val="000000"/>
          <w:spacing w:val="-2"/>
          <w:sz w:val="28"/>
          <w:szCs w:val="28"/>
        </w:rPr>
      </w:pPr>
      <w:r>
        <w:rPr>
          <w:color w:val="000000"/>
          <w:sz w:val="28"/>
          <w:szCs w:val="28"/>
        </w:rPr>
        <w:t xml:space="preserve">Про Регламент Конституційного Суду України: Ухвалений на </w:t>
      </w:r>
      <w:r>
        <w:rPr>
          <w:color w:val="000000"/>
          <w:spacing w:val="-2"/>
          <w:sz w:val="28"/>
          <w:szCs w:val="28"/>
        </w:rPr>
        <w:t xml:space="preserve">спеціальному пленарному засіданні Конституційного Суду України Постановою Конституційного Суду України від 22 лютого 2018 року № 1-пс/2018. </w:t>
      </w:r>
      <w:r>
        <w:rPr>
          <w:i/>
          <w:iCs/>
          <w:color w:val="000000"/>
          <w:spacing w:val="-2"/>
          <w:sz w:val="28"/>
          <w:szCs w:val="28"/>
        </w:rPr>
        <w:t xml:space="preserve">Офіційний </w:t>
      </w:r>
      <w:r>
        <w:rPr>
          <w:i/>
          <w:iCs/>
          <w:color w:val="000000"/>
          <w:sz w:val="28"/>
          <w:szCs w:val="28"/>
        </w:rPr>
        <w:t>вісник України</w:t>
      </w:r>
      <w:r>
        <w:rPr>
          <w:color w:val="000000"/>
          <w:sz w:val="28"/>
          <w:szCs w:val="28"/>
        </w:rPr>
        <w:t>. 2018. № 21. Ст. 696</w:t>
      </w:r>
    </w:p>
    <w:p w14:paraId="1E041D3F" w14:textId="77777777" w:rsidR="008427DE" w:rsidRDefault="008427DE" w:rsidP="008427DE">
      <w:pPr>
        <w:widowControl w:val="0"/>
        <w:numPr>
          <w:ilvl w:val="0"/>
          <w:numId w:val="37"/>
        </w:numPr>
        <w:shd w:val="clear" w:color="auto" w:fill="FFFFFF"/>
        <w:tabs>
          <w:tab w:val="left" w:pos="1128"/>
        </w:tabs>
        <w:autoSpaceDE w:val="0"/>
        <w:autoSpaceDN w:val="0"/>
        <w:adjustRightInd w:val="0"/>
        <w:ind w:firstLine="710"/>
        <w:jc w:val="both"/>
        <w:rPr>
          <w:color w:val="000000"/>
          <w:spacing w:val="-2"/>
          <w:sz w:val="28"/>
          <w:szCs w:val="28"/>
        </w:rPr>
      </w:pPr>
      <w:r>
        <w:rPr>
          <w:color w:val="000000"/>
          <w:spacing w:val="-4"/>
          <w:sz w:val="28"/>
          <w:szCs w:val="28"/>
        </w:rPr>
        <w:t xml:space="preserve">Про судову експертизу: Закон України від 25 лютого 1994 р. </w:t>
      </w:r>
      <w:r>
        <w:rPr>
          <w:i/>
          <w:iCs/>
          <w:color w:val="000000"/>
          <w:spacing w:val="-4"/>
          <w:sz w:val="28"/>
          <w:szCs w:val="28"/>
        </w:rPr>
        <w:t xml:space="preserve">Відомості </w:t>
      </w:r>
      <w:r>
        <w:rPr>
          <w:i/>
          <w:iCs/>
          <w:color w:val="000000"/>
          <w:sz w:val="28"/>
          <w:szCs w:val="28"/>
        </w:rPr>
        <w:t>Верховної Ради України</w:t>
      </w:r>
      <w:r>
        <w:rPr>
          <w:color w:val="000000"/>
          <w:sz w:val="28"/>
          <w:szCs w:val="28"/>
        </w:rPr>
        <w:t>. 1994. № 28. Ст. 232.</w:t>
      </w:r>
    </w:p>
    <w:p w14:paraId="1EE2AA4B" w14:textId="77777777" w:rsidR="008427DE" w:rsidRDefault="008427DE" w:rsidP="008427DE">
      <w:pPr>
        <w:widowControl w:val="0"/>
        <w:numPr>
          <w:ilvl w:val="0"/>
          <w:numId w:val="37"/>
        </w:numPr>
        <w:shd w:val="clear" w:color="auto" w:fill="FFFFFF"/>
        <w:tabs>
          <w:tab w:val="left" w:pos="1128"/>
        </w:tabs>
        <w:autoSpaceDE w:val="0"/>
        <w:autoSpaceDN w:val="0"/>
        <w:adjustRightInd w:val="0"/>
        <w:ind w:firstLine="710"/>
        <w:jc w:val="both"/>
        <w:rPr>
          <w:color w:val="000000"/>
          <w:spacing w:val="-2"/>
          <w:sz w:val="28"/>
          <w:szCs w:val="28"/>
        </w:rPr>
      </w:pPr>
      <w:r>
        <w:rPr>
          <w:color w:val="000000"/>
          <w:sz w:val="28"/>
          <w:szCs w:val="28"/>
        </w:rPr>
        <w:t xml:space="preserve">Про судоустрій і статус суддів: Закон України від 2 червня 2016 року </w:t>
      </w:r>
      <w:r>
        <w:rPr>
          <w:color w:val="000000"/>
          <w:spacing w:val="-1"/>
          <w:sz w:val="28"/>
          <w:szCs w:val="28"/>
        </w:rPr>
        <w:t>№ 1402-</w:t>
      </w:r>
      <w:r>
        <w:rPr>
          <w:color w:val="000000"/>
          <w:spacing w:val="-1"/>
          <w:sz w:val="28"/>
          <w:szCs w:val="28"/>
          <w:lang w:val="en-US"/>
        </w:rPr>
        <w:t>VIII</w:t>
      </w:r>
      <w:r>
        <w:rPr>
          <w:color w:val="000000"/>
          <w:spacing w:val="-1"/>
          <w:sz w:val="28"/>
          <w:szCs w:val="28"/>
        </w:rPr>
        <w:t xml:space="preserve">. </w:t>
      </w:r>
      <w:r>
        <w:rPr>
          <w:i/>
          <w:iCs/>
          <w:color w:val="000000"/>
          <w:spacing w:val="-1"/>
          <w:sz w:val="28"/>
          <w:szCs w:val="28"/>
        </w:rPr>
        <w:t>Відомості Верховної Ради України</w:t>
      </w:r>
      <w:r>
        <w:rPr>
          <w:color w:val="000000"/>
          <w:spacing w:val="-1"/>
          <w:sz w:val="28"/>
          <w:szCs w:val="28"/>
        </w:rPr>
        <w:t>. 2016. № 31. Ст. 545.</w:t>
      </w:r>
    </w:p>
    <w:p w14:paraId="78ABBFC2" w14:textId="77777777" w:rsidR="008427DE" w:rsidRDefault="008427DE" w:rsidP="008427DE">
      <w:pPr>
        <w:widowControl w:val="0"/>
        <w:numPr>
          <w:ilvl w:val="0"/>
          <w:numId w:val="37"/>
        </w:numPr>
        <w:shd w:val="clear" w:color="auto" w:fill="FFFFFF"/>
        <w:tabs>
          <w:tab w:val="left" w:pos="1128"/>
        </w:tabs>
        <w:autoSpaceDE w:val="0"/>
        <w:autoSpaceDN w:val="0"/>
        <w:adjustRightInd w:val="0"/>
        <w:ind w:firstLine="710"/>
        <w:jc w:val="both"/>
        <w:rPr>
          <w:color w:val="000000"/>
          <w:spacing w:val="-2"/>
          <w:sz w:val="28"/>
          <w:szCs w:val="28"/>
        </w:rPr>
      </w:pPr>
      <w:r>
        <w:rPr>
          <w:color w:val="000000"/>
          <w:sz w:val="28"/>
          <w:szCs w:val="28"/>
        </w:rPr>
        <w:t xml:space="preserve">Про Стратегію реформування судоустрою, судочинства та суміжних правових інститутів на 2015–2020 роки: Указ Президента України від 20 травня 2015 року № 276/2015. </w:t>
      </w:r>
      <w:r>
        <w:rPr>
          <w:i/>
          <w:iCs/>
          <w:color w:val="000000"/>
          <w:sz w:val="28"/>
          <w:szCs w:val="28"/>
        </w:rPr>
        <w:t>Офіційний вісник Президента України</w:t>
      </w:r>
      <w:r>
        <w:rPr>
          <w:color w:val="000000"/>
          <w:sz w:val="28"/>
          <w:szCs w:val="28"/>
        </w:rPr>
        <w:t>. 2015. № 13. Ст. 864.</w:t>
      </w:r>
    </w:p>
    <w:p w14:paraId="6FE85E60" w14:textId="77777777" w:rsidR="008427DE" w:rsidRDefault="008427DE" w:rsidP="008427DE">
      <w:pPr>
        <w:widowControl w:val="0"/>
        <w:numPr>
          <w:ilvl w:val="0"/>
          <w:numId w:val="38"/>
        </w:numPr>
        <w:shd w:val="clear" w:color="auto" w:fill="FFFFFF"/>
        <w:tabs>
          <w:tab w:val="left" w:pos="1128"/>
        </w:tabs>
        <w:autoSpaceDE w:val="0"/>
        <w:autoSpaceDN w:val="0"/>
        <w:adjustRightInd w:val="0"/>
        <w:ind w:firstLine="710"/>
        <w:jc w:val="both"/>
        <w:rPr>
          <w:color w:val="000000"/>
          <w:spacing w:val="-2"/>
          <w:sz w:val="28"/>
          <w:szCs w:val="28"/>
        </w:rPr>
      </w:pPr>
      <w:r>
        <w:rPr>
          <w:color w:val="000000"/>
          <w:sz w:val="28"/>
          <w:szCs w:val="28"/>
        </w:rPr>
        <w:t xml:space="preserve">Про Конституційний Суд України: Закон України від 13 липня 2017 </w:t>
      </w:r>
      <w:r>
        <w:rPr>
          <w:color w:val="000000"/>
          <w:spacing w:val="-1"/>
          <w:sz w:val="28"/>
          <w:szCs w:val="28"/>
        </w:rPr>
        <w:t>року № 2136-</w:t>
      </w:r>
      <w:r>
        <w:rPr>
          <w:color w:val="000000"/>
          <w:spacing w:val="-1"/>
          <w:sz w:val="28"/>
          <w:szCs w:val="28"/>
          <w:lang w:val="en-US"/>
        </w:rPr>
        <w:t>VIII</w:t>
      </w:r>
      <w:r>
        <w:rPr>
          <w:color w:val="000000"/>
          <w:spacing w:val="-1"/>
          <w:sz w:val="28"/>
          <w:szCs w:val="28"/>
        </w:rPr>
        <w:t xml:space="preserve">. </w:t>
      </w:r>
      <w:r>
        <w:rPr>
          <w:i/>
          <w:iCs/>
          <w:color w:val="000000"/>
          <w:spacing w:val="-1"/>
          <w:sz w:val="28"/>
          <w:szCs w:val="28"/>
        </w:rPr>
        <w:t>Відомості Верховної Ради України</w:t>
      </w:r>
      <w:r>
        <w:rPr>
          <w:color w:val="000000"/>
          <w:spacing w:val="-1"/>
          <w:sz w:val="28"/>
          <w:szCs w:val="28"/>
        </w:rPr>
        <w:t>. 2017. № 35. Ст. 376.</w:t>
      </w:r>
    </w:p>
    <w:p w14:paraId="40796E1A" w14:textId="77777777" w:rsidR="008427DE" w:rsidRDefault="008427DE" w:rsidP="008427DE">
      <w:pPr>
        <w:widowControl w:val="0"/>
        <w:numPr>
          <w:ilvl w:val="0"/>
          <w:numId w:val="38"/>
        </w:numPr>
        <w:shd w:val="clear" w:color="auto" w:fill="FFFFFF"/>
        <w:tabs>
          <w:tab w:val="left" w:pos="1128"/>
        </w:tabs>
        <w:autoSpaceDE w:val="0"/>
        <w:autoSpaceDN w:val="0"/>
        <w:adjustRightInd w:val="0"/>
        <w:ind w:firstLine="710"/>
        <w:jc w:val="both"/>
        <w:rPr>
          <w:color w:val="000000"/>
          <w:spacing w:val="-2"/>
          <w:sz w:val="28"/>
          <w:szCs w:val="28"/>
        </w:rPr>
      </w:pPr>
      <w:r>
        <w:rPr>
          <w:color w:val="000000"/>
          <w:sz w:val="28"/>
          <w:szCs w:val="28"/>
        </w:rPr>
        <w:t xml:space="preserve">Про організацію реагування на повідомлення про кримінальні правопорушення, інші правопорушення, надзвичайні ситуації та інші події та забезпечення оперативного інформування в органах і підрозділах внутрішніх справ України: Наказ МВС України від 22.10.2012 № 940. </w:t>
      </w:r>
      <w:r>
        <w:rPr>
          <w:i/>
          <w:iCs/>
          <w:color w:val="000000"/>
          <w:sz w:val="28"/>
          <w:szCs w:val="28"/>
        </w:rPr>
        <w:t>Офіційний вісник України</w:t>
      </w:r>
      <w:r>
        <w:rPr>
          <w:color w:val="000000"/>
          <w:sz w:val="28"/>
          <w:szCs w:val="28"/>
        </w:rPr>
        <w:t>. 2013. № 9. Ст. 350.</w:t>
      </w:r>
    </w:p>
    <w:p w14:paraId="0D81C493" w14:textId="77777777" w:rsidR="008427DE" w:rsidRDefault="008427DE" w:rsidP="008427DE">
      <w:pPr>
        <w:widowControl w:val="0"/>
        <w:numPr>
          <w:ilvl w:val="0"/>
          <w:numId w:val="38"/>
        </w:numPr>
        <w:shd w:val="clear" w:color="auto" w:fill="FFFFFF"/>
        <w:tabs>
          <w:tab w:val="left" w:pos="1128"/>
        </w:tabs>
        <w:autoSpaceDE w:val="0"/>
        <w:autoSpaceDN w:val="0"/>
        <w:adjustRightInd w:val="0"/>
        <w:ind w:firstLine="710"/>
        <w:jc w:val="both"/>
        <w:rPr>
          <w:color w:val="000000"/>
          <w:spacing w:val="-2"/>
          <w:sz w:val="28"/>
          <w:szCs w:val="28"/>
        </w:rPr>
      </w:pPr>
      <w:r>
        <w:rPr>
          <w:color w:val="000000"/>
          <w:sz w:val="28"/>
          <w:szCs w:val="28"/>
        </w:rPr>
        <w:t xml:space="preserve">Про затвердження Інструкції про порядок ведення єдиного обліку в органах і підрозділах внутрішніх справ України заяв і повідомлень про вчинені кримінальні правопорушення та інші події та положень про комісії: Наказ МВС України від 19.11.2012 № 1050. </w:t>
      </w:r>
      <w:r>
        <w:rPr>
          <w:i/>
          <w:iCs/>
          <w:color w:val="000000"/>
          <w:sz w:val="28"/>
          <w:szCs w:val="28"/>
        </w:rPr>
        <w:t>Офіційний вісник України</w:t>
      </w:r>
      <w:r>
        <w:rPr>
          <w:color w:val="000000"/>
          <w:sz w:val="28"/>
          <w:szCs w:val="28"/>
        </w:rPr>
        <w:t>. 2013. № 1. Ст. 30.</w:t>
      </w:r>
    </w:p>
    <w:p w14:paraId="465EE8CF" w14:textId="77777777" w:rsidR="008427DE" w:rsidRDefault="008427DE" w:rsidP="008427DE">
      <w:pPr>
        <w:widowControl w:val="0"/>
        <w:numPr>
          <w:ilvl w:val="0"/>
          <w:numId w:val="38"/>
        </w:numPr>
        <w:shd w:val="clear" w:color="auto" w:fill="FFFFFF"/>
        <w:tabs>
          <w:tab w:val="left" w:pos="1128"/>
        </w:tabs>
        <w:autoSpaceDE w:val="0"/>
        <w:autoSpaceDN w:val="0"/>
        <w:adjustRightInd w:val="0"/>
        <w:ind w:firstLine="710"/>
        <w:jc w:val="both"/>
        <w:rPr>
          <w:color w:val="000000"/>
          <w:spacing w:val="-2"/>
          <w:sz w:val="28"/>
          <w:szCs w:val="28"/>
        </w:rPr>
      </w:pPr>
      <w:r>
        <w:rPr>
          <w:color w:val="000000"/>
          <w:sz w:val="28"/>
          <w:szCs w:val="28"/>
        </w:rPr>
        <w:t xml:space="preserve">Про затвердження Інструкції з організації взаємодії органів досудового розслідування з іншими органами та підрозділами Національної поліції України в запобіганні кримінальним правопорушенням, їх виявленні та розслідуванні: Наказ МВС України від 07 липня 2017 року № 575. </w:t>
      </w:r>
      <w:r>
        <w:rPr>
          <w:color w:val="000000"/>
          <w:sz w:val="28"/>
          <w:szCs w:val="28"/>
          <w:lang w:val="en-US"/>
        </w:rPr>
        <w:t xml:space="preserve">URL: </w:t>
      </w:r>
      <w:hyperlink r:id="rId12" w:history="1">
        <w:r>
          <w:rPr>
            <w:rStyle w:val="ad"/>
            <w:color w:val="0066CC"/>
            <w:sz w:val="28"/>
            <w:szCs w:val="28"/>
            <w:lang w:val="en-US"/>
          </w:rPr>
          <w:t>http://mvs.gov.ua</w:t>
        </w:r>
      </w:hyperlink>
      <w:r>
        <w:rPr>
          <w:color w:val="000000"/>
          <w:sz w:val="28"/>
          <w:szCs w:val="28"/>
          <w:lang w:val="en-US"/>
        </w:rPr>
        <w:t xml:space="preserve"> </w:t>
      </w:r>
      <w:r>
        <w:rPr>
          <w:color w:val="000000"/>
          <w:sz w:val="28"/>
          <w:szCs w:val="28"/>
        </w:rPr>
        <w:t>(дата звернення: 27.08.2018).</w:t>
      </w:r>
    </w:p>
    <w:p w14:paraId="421629E3" w14:textId="77777777" w:rsidR="008427DE" w:rsidRDefault="008427DE" w:rsidP="008427DE">
      <w:pPr>
        <w:widowControl w:val="0"/>
        <w:numPr>
          <w:ilvl w:val="0"/>
          <w:numId w:val="38"/>
        </w:numPr>
        <w:shd w:val="clear" w:color="auto" w:fill="FFFFFF"/>
        <w:tabs>
          <w:tab w:val="left" w:pos="1128"/>
        </w:tabs>
        <w:autoSpaceDE w:val="0"/>
        <w:autoSpaceDN w:val="0"/>
        <w:adjustRightInd w:val="0"/>
        <w:ind w:firstLine="710"/>
        <w:jc w:val="both"/>
        <w:rPr>
          <w:color w:val="000000"/>
          <w:spacing w:val="-2"/>
          <w:sz w:val="28"/>
          <w:szCs w:val="28"/>
        </w:rPr>
      </w:pPr>
      <w:r>
        <w:rPr>
          <w:color w:val="000000"/>
          <w:spacing w:val="-3"/>
          <w:sz w:val="28"/>
          <w:szCs w:val="28"/>
        </w:rPr>
        <w:t xml:space="preserve">Про затвердження Інструкції з організації обліку та руху кримінальних </w:t>
      </w:r>
      <w:r>
        <w:rPr>
          <w:color w:val="000000"/>
          <w:sz w:val="28"/>
          <w:szCs w:val="28"/>
        </w:rPr>
        <w:t xml:space="preserve">проваджень: Наказ МВС України від 06 серпня 2012 року № 681. </w:t>
      </w:r>
      <w:r>
        <w:rPr>
          <w:color w:val="000000"/>
          <w:sz w:val="28"/>
          <w:szCs w:val="28"/>
          <w:lang w:val="en-US"/>
        </w:rPr>
        <w:t xml:space="preserve">URL: </w:t>
      </w:r>
      <w:hyperlink r:id="rId13" w:history="1">
        <w:r>
          <w:rPr>
            <w:rStyle w:val="ad"/>
            <w:color w:val="0066CC"/>
            <w:sz w:val="28"/>
            <w:szCs w:val="28"/>
            <w:lang w:val="en-US"/>
          </w:rPr>
          <w:t>http://mvs.gov.ua</w:t>
        </w:r>
      </w:hyperlink>
      <w:r>
        <w:rPr>
          <w:color w:val="000000"/>
          <w:sz w:val="28"/>
          <w:szCs w:val="28"/>
          <w:lang w:val="en-US"/>
        </w:rPr>
        <w:t xml:space="preserve"> </w:t>
      </w:r>
      <w:r>
        <w:rPr>
          <w:color w:val="000000"/>
          <w:sz w:val="28"/>
          <w:szCs w:val="28"/>
        </w:rPr>
        <w:t>(дата звернення: 27.08.2018).</w:t>
      </w:r>
    </w:p>
    <w:p w14:paraId="6751B763" w14:textId="77777777" w:rsidR="008427DE" w:rsidRDefault="008427DE" w:rsidP="008427DE">
      <w:pPr>
        <w:widowControl w:val="0"/>
        <w:numPr>
          <w:ilvl w:val="0"/>
          <w:numId w:val="38"/>
        </w:numPr>
        <w:shd w:val="clear" w:color="auto" w:fill="FFFFFF"/>
        <w:tabs>
          <w:tab w:val="left" w:pos="1128"/>
        </w:tabs>
        <w:autoSpaceDE w:val="0"/>
        <w:autoSpaceDN w:val="0"/>
        <w:adjustRightInd w:val="0"/>
        <w:ind w:firstLine="710"/>
        <w:jc w:val="both"/>
        <w:rPr>
          <w:color w:val="000000"/>
          <w:spacing w:val="-2"/>
          <w:sz w:val="28"/>
          <w:szCs w:val="28"/>
        </w:rPr>
      </w:pPr>
      <w:r>
        <w:rPr>
          <w:color w:val="000000"/>
          <w:sz w:val="28"/>
          <w:szCs w:val="28"/>
        </w:rPr>
        <w:t xml:space="preserve">Про затвердження Положення про порядок ведення Єдиного реєстру </w:t>
      </w:r>
      <w:r>
        <w:rPr>
          <w:color w:val="000000"/>
          <w:spacing w:val="-1"/>
          <w:sz w:val="28"/>
          <w:szCs w:val="28"/>
        </w:rPr>
        <w:t xml:space="preserve">досудових розслідувань: Наказ Генерального прокурора України від 06.04.2016 </w:t>
      </w:r>
      <w:r>
        <w:rPr>
          <w:color w:val="000000"/>
          <w:sz w:val="28"/>
          <w:szCs w:val="28"/>
        </w:rPr>
        <w:t xml:space="preserve">№ 139. </w:t>
      </w:r>
      <w:r>
        <w:rPr>
          <w:color w:val="000000"/>
          <w:sz w:val="28"/>
          <w:szCs w:val="28"/>
          <w:lang w:val="en-US"/>
        </w:rPr>
        <w:t>URL</w:t>
      </w:r>
      <w:r>
        <w:rPr>
          <w:color w:val="000000"/>
          <w:sz w:val="28"/>
          <w:szCs w:val="28"/>
        </w:rPr>
        <w:t xml:space="preserve">: </w:t>
      </w:r>
      <w:hyperlink r:id="rId14" w:history="1">
        <w:r>
          <w:rPr>
            <w:rStyle w:val="ad"/>
            <w:color w:val="0066CC"/>
            <w:sz w:val="28"/>
            <w:szCs w:val="28"/>
            <w:lang w:val="en-US"/>
          </w:rPr>
          <w:t>http</w:t>
        </w:r>
        <w:r>
          <w:rPr>
            <w:rStyle w:val="ad"/>
            <w:color w:val="0066CC"/>
            <w:sz w:val="28"/>
            <w:szCs w:val="28"/>
          </w:rPr>
          <w:t>://</w:t>
        </w:r>
        <w:proofErr w:type="spellStart"/>
        <w:r>
          <w:rPr>
            <w:rStyle w:val="ad"/>
            <w:color w:val="0066CC"/>
            <w:sz w:val="28"/>
            <w:szCs w:val="28"/>
            <w:lang w:val="en-US"/>
          </w:rPr>
          <w:t>zakon</w:t>
        </w:r>
        <w:proofErr w:type="spellEnd"/>
        <w:r>
          <w:rPr>
            <w:rStyle w:val="ad"/>
            <w:color w:val="0066CC"/>
            <w:sz w:val="28"/>
            <w:szCs w:val="28"/>
          </w:rPr>
          <w:t>2.</w:t>
        </w:r>
        <w:proofErr w:type="spellStart"/>
        <w:r>
          <w:rPr>
            <w:rStyle w:val="ad"/>
            <w:color w:val="0066CC"/>
            <w:sz w:val="28"/>
            <w:szCs w:val="28"/>
            <w:lang w:val="en-US"/>
          </w:rPr>
          <w:t>rada</w:t>
        </w:r>
        <w:proofErr w:type="spellEnd"/>
        <w:r>
          <w:rPr>
            <w:rStyle w:val="ad"/>
            <w:color w:val="0066CC"/>
            <w:sz w:val="28"/>
            <w:szCs w:val="28"/>
          </w:rPr>
          <w:t>.</w:t>
        </w:r>
        <w:r>
          <w:rPr>
            <w:rStyle w:val="ad"/>
            <w:color w:val="0066CC"/>
            <w:sz w:val="28"/>
            <w:szCs w:val="28"/>
            <w:lang w:val="en-US"/>
          </w:rPr>
          <w:t>gov</w:t>
        </w:r>
        <w:r>
          <w:rPr>
            <w:rStyle w:val="ad"/>
            <w:color w:val="0066CC"/>
            <w:sz w:val="28"/>
            <w:szCs w:val="28"/>
          </w:rPr>
          <w:t>.</w:t>
        </w:r>
        <w:r>
          <w:rPr>
            <w:rStyle w:val="ad"/>
            <w:color w:val="0066CC"/>
            <w:sz w:val="28"/>
            <w:szCs w:val="28"/>
            <w:lang w:val="en-US"/>
          </w:rPr>
          <w:t>ua</w:t>
        </w:r>
        <w:r>
          <w:rPr>
            <w:rStyle w:val="ad"/>
            <w:color w:val="0066CC"/>
            <w:sz w:val="28"/>
            <w:szCs w:val="28"/>
          </w:rPr>
          <w:t>/</w:t>
        </w:r>
        <w:r>
          <w:rPr>
            <w:rStyle w:val="ad"/>
            <w:color w:val="0066CC"/>
            <w:sz w:val="28"/>
            <w:szCs w:val="28"/>
            <w:lang w:val="en-US"/>
          </w:rPr>
          <w:t>laws</w:t>
        </w:r>
        <w:r>
          <w:rPr>
            <w:rStyle w:val="ad"/>
            <w:color w:val="0066CC"/>
            <w:sz w:val="28"/>
            <w:szCs w:val="28"/>
          </w:rPr>
          <w:t>/</w:t>
        </w:r>
        <w:r>
          <w:rPr>
            <w:rStyle w:val="ad"/>
            <w:color w:val="0066CC"/>
            <w:sz w:val="28"/>
            <w:szCs w:val="28"/>
            <w:lang w:val="en-US"/>
          </w:rPr>
          <w:t>show</w:t>
        </w:r>
        <w:r>
          <w:rPr>
            <w:rStyle w:val="ad"/>
            <w:color w:val="0066CC"/>
            <w:sz w:val="28"/>
            <w:szCs w:val="28"/>
          </w:rPr>
          <w:t>/</w:t>
        </w:r>
        <w:r>
          <w:rPr>
            <w:rStyle w:val="ad"/>
            <w:color w:val="0066CC"/>
            <w:sz w:val="28"/>
            <w:szCs w:val="28"/>
            <w:lang w:val="en-US"/>
          </w:rPr>
          <w:t>z</w:t>
        </w:r>
        <w:r>
          <w:rPr>
            <w:rStyle w:val="ad"/>
            <w:color w:val="0066CC"/>
            <w:sz w:val="28"/>
            <w:szCs w:val="28"/>
          </w:rPr>
          <w:t>0680-16</w:t>
        </w:r>
      </w:hyperlink>
      <w:r w:rsidRPr="008427DE">
        <w:rPr>
          <w:color w:val="000000"/>
          <w:sz w:val="28"/>
          <w:szCs w:val="28"/>
          <w:lang w:val="ru-RU"/>
        </w:rPr>
        <w:t xml:space="preserve"> </w:t>
      </w:r>
      <w:r>
        <w:rPr>
          <w:color w:val="000000"/>
          <w:sz w:val="28"/>
          <w:szCs w:val="28"/>
        </w:rPr>
        <w:t>(дата звернення: 27.08.2018).</w:t>
      </w:r>
    </w:p>
    <w:p w14:paraId="44F54D92" w14:textId="77777777" w:rsidR="008427DE" w:rsidRDefault="008427DE" w:rsidP="008427DE">
      <w:pPr>
        <w:widowControl w:val="0"/>
        <w:numPr>
          <w:ilvl w:val="0"/>
          <w:numId w:val="38"/>
        </w:numPr>
        <w:shd w:val="clear" w:color="auto" w:fill="FFFFFF"/>
        <w:tabs>
          <w:tab w:val="left" w:pos="1128"/>
        </w:tabs>
        <w:autoSpaceDE w:val="0"/>
        <w:autoSpaceDN w:val="0"/>
        <w:adjustRightInd w:val="0"/>
        <w:ind w:firstLine="710"/>
        <w:jc w:val="both"/>
        <w:rPr>
          <w:color w:val="000000"/>
          <w:spacing w:val="-2"/>
          <w:sz w:val="28"/>
          <w:szCs w:val="28"/>
        </w:rPr>
      </w:pPr>
      <w:r>
        <w:rPr>
          <w:color w:val="000000"/>
          <w:sz w:val="28"/>
          <w:szCs w:val="28"/>
        </w:rPr>
        <w:t xml:space="preserve">Про затвердження Порядку вчинення нотаріальних дій нотаріусами України: Наказ Міністерства юстиції України від 22.02.2012 № 296/5. </w:t>
      </w:r>
      <w:r>
        <w:rPr>
          <w:i/>
          <w:iCs/>
          <w:color w:val="000000"/>
          <w:sz w:val="28"/>
          <w:szCs w:val="28"/>
        </w:rPr>
        <w:t>Офіційний вісник України</w:t>
      </w:r>
      <w:r>
        <w:rPr>
          <w:color w:val="000000"/>
          <w:sz w:val="28"/>
          <w:szCs w:val="28"/>
        </w:rPr>
        <w:t>. 2012. № 17. Ст. 632.</w:t>
      </w:r>
    </w:p>
    <w:p w14:paraId="11ADB681" w14:textId="77777777" w:rsidR="008427DE" w:rsidRDefault="008427DE" w:rsidP="008427DE">
      <w:pPr>
        <w:widowControl w:val="0"/>
        <w:numPr>
          <w:ilvl w:val="0"/>
          <w:numId w:val="38"/>
        </w:numPr>
        <w:shd w:val="clear" w:color="auto" w:fill="FFFFFF"/>
        <w:tabs>
          <w:tab w:val="left" w:pos="1128"/>
        </w:tabs>
        <w:autoSpaceDE w:val="0"/>
        <w:autoSpaceDN w:val="0"/>
        <w:adjustRightInd w:val="0"/>
        <w:jc w:val="both"/>
        <w:rPr>
          <w:sz w:val="28"/>
          <w:szCs w:val="28"/>
        </w:rPr>
      </w:pPr>
      <w:r>
        <w:rPr>
          <w:color w:val="000000"/>
          <w:spacing w:val="-1"/>
          <w:sz w:val="28"/>
          <w:szCs w:val="28"/>
        </w:rPr>
        <w:t xml:space="preserve">Про затвердження Порядку і умов укладення контрактів з адвокатами, </w:t>
      </w:r>
      <w:r>
        <w:rPr>
          <w:color w:val="000000"/>
          <w:sz w:val="28"/>
          <w:szCs w:val="28"/>
        </w:rPr>
        <w:t xml:space="preserve">які надають безоплатну вторинну правову допомогу на постійній основі та договорів з адвокатами, які надають безоплатну вторинну правову допомогу на тимчасовій основі: Постанова Кабінету міністрів України № 8 від 11.01.2012. </w:t>
      </w:r>
      <w:r>
        <w:rPr>
          <w:i/>
          <w:iCs/>
          <w:color w:val="000000"/>
          <w:sz w:val="28"/>
          <w:szCs w:val="28"/>
        </w:rPr>
        <w:t>Урядовий кур’єр</w:t>
      </w:r>
      <w:r>
        <w:rPr>
          <w:color w:val="000000"/>
          <w:sz w:val="28"/>
          <w:szCs w:val="28"/>
        </w:rPr>
        <w:t>. 2012. № 15. 26 січня.</w:t>
      </w:r>
    </w:p>
    <w:p w14:paraId="503F2BE2" w14:textId="77777777" w:rsidR="008427DE" w:rsidRDefault="008427DE" w:rsidP="008427DE">
      <w:pPr>
        <w:widowControl w:val="0"/>
        <w:numPr>
          <w:ilvl w:val="0"/>
          <w:numId w:val="39"/>
        </w:numPr>
        <w:shd w:val="clear" w:color="auto" w:fill="FFFFFF"/>
        <w:tabs>
          <w:tab w:val="left" w:pos="1128"/>
        </w:tabs>
        <w:autoSpaceDE w:val="0"/>
        <w:autoSpaceDN w:val="0"/>
        <w:adjustRightInd w:val="0"/>
        <w:ind w:firstLine="710"/>
        <w:jc w:val="both"/>
        <w:rPr>
          <w:color w:val="000000"/>
          <w:spacing w:val="-2"/>
          <w:sz w:val="28"/>
          <w:szCs w:val="28"/>
        </w:rPr>
      </w:pPr>
      <w:r>
        <w:rPr>
          <w:color w:val="000000"/>
          <w:sz w:val="28"/>
          <w:szCs w:val="28"/>
        </w:rPr>
        <w:t xml:space="preserve">Про заходи щодо виконання Постанови Кабінету Міністрів України від 25.03.1993 № 220 «Про національне центральне бюро Інтерполу»: Наказ МВС України від 7 квітня 1993 року № 194. </w:t>
      </w:r>
      <w:r>
        <w:rPr>
          <w:color w:val="000000"/>
          <w:sz w:val="28"/>
          <w:szCs w:val="28"/>
          <w:lang w:val="en-US"/>
        </w:rPr>
        <w:t>URL</w:t>
      </w:r>
      <w:r>
        <w:rPr>
          <w:color w:val="000000"/>
          <w:sz w:val="28"/>
          <w:szCs w:val="28"/>
        </w:rPr>
        <w:t xml:space="preserve">: </w:t>
      </w:r>
      <w:hyperlink r:id="rId15" w:history="1">
        <w:r>
          <w:rPr>
            <w:rStyle w:val="ad"/>
            <w:color w:val="0066CC"/>
            <w:sz w:val="28"/>
            <w:szCs w:val="28"/>
            <w:lang w:val="en-US"/>
          </w:rPr>
          <w:t>http</w:t>
        </w:r>
        <w:r>
          <w:rPr>
            <w:rStyle w:val="ad"/>
            <w:color w:val="0066CC"/>
            <w:sz w:val="28"/>
            <w:szCs w:val="28"/>
          </w:rPr>
          <w:t>://</w:t>
        </w:r>
        <w:proofErr w:type="spellStart"/>
        <w:r>
          <w:rPr>
            <w:rStyle w:val="ad"/>
            <w:color w:val="0066CC"/>
            <w:sz w:val="28"/>
            <w:szCs w:val="28"/>
            <w:lang w:val="en-US"/>
          </w:rPr>
          <w:t>mvs</w:t>
        </w:r>
        <w:proofErr w:type="spellEnd"/>
        <w:r>
          <w:rPr>
            <w:rStyle w:val="ad"/>
            <w:color w:val="0066CC"/>
            <w:sz w:val="28"/>
            <w:szCs w:val="28"/>
          </w:rPr>
          <w:t>.</w:t>
        </w:r>
        <w:r>
          <w:rPr>
            <w:rStyle w:val="ad"/>
            <w:color w:val="0066CC"/>
            <w:sz w:val="28"/>
            <w:szCs w:val="28"/>
            <w:lang w:val="en-US"/>
          </w:rPr>
          <w:t>gov</w:t>
        </w:r>
        <w:r>
          <w:rPr>
            <w:rStyle w:val="ad"/>
            <w:color w:val="0066CC"/>
            <w:sz w:val="28"/>
            <w:szCs w:val="28"/>
          </w:rPr>
          <w:t>.</w:t>
        </w:r>
        <w:r>
          <w:rPr>
            <w:rStyle w:val="ad"/>
            <w:color w:val="0066CC"/>
            <w:sz w:val="28"/>
            <w:szCs w:val="28"/>
            <w:lang w:val="en-US"/>
          </w:rPr>
          <w:t>ua</w:t>
        </w:r>
      </w:hyperlink>
      <w:r>
        <w:rPr>
          <w:color w:val="000000"/>
          <w:sz w:val="28"/>
          <w:szCs w:val="28"/>
        </w:rPr>
        <w:t xml:space="preserve"> (дата звернення: 27.08.2018).</w:t>
      </w:r>
    </w:p>
    <w:p w14:paraId="22835FB6" w14:textId="77777777" w:rsidR="008427DE" w:rsidRDefault="008427DE" w:rsidP="008427DE">
      <w:pPr>
        <w:widowControl w:val="0"/>
        <w:numPr>
          <w:ilvl w:val="0"/>
          <w:numId w:val="39"/>
        </w:numPr>
        <w:shd w:val="clear" w:color="auto" w:fill="FFFFFF"/>
        <w:tabs>
          <w:tab w:val="left" w:pos="1128"/>
        </w:tabs>
        <w:autoSpaceDE w:val="0"/>
        <w:autoSpaceDN w:val="0"/>
        <w:adjustRightInd w:val="0"/>
        <w:ind w:firstLine="710"/>
        <w:jc w:val="both"/>
        <w:rPr>
          <w:color w:val="000000"/>
          <w:spacing w:val="-2"/>
          <w:sz w:val="28"/>
          <w:szCs w:val="28"/>
        </w:rPr>
      </w:pPr>
      <w:r>
        <w:rPr>
          <w:color w:val="000000"/>
          <w:spacing w:val="-2"/>
          <w:sz w:val="28"/>
          <w:szCs w:val="28"/>
        </w:rPr>
        <w:t xml:space="preserve">Положення про дипломатичні представництва та консульські установи </w:t>
      </w:r>
      <w:r>
        <w:rPr>
          <w:color w:val="000000"/>
          <w:sz w:val="28"/>
          <w:szCs w:val="28"/>
        </w:rPr>
        <w:t xml:space="preserve">іноземних держав в Україні: Указ Президента України від 10 червня 1993 р. </w:t>
      </w:r>
      <w:r>
        <w:rPr>
          <w:color w:val="000000"/>
          <w:sz w:val="28"/>
          <w:szCs w:val="28"/>
          <w:lang w:val="en-US"/>
        </w:rPr>
        <w:t>URL</w:t>
      </w:r>
      <w:r>
        <w:rPr>
          <w:color w:val="000000"/>
          <w:sz w:val="28"/>
          <w:szCs w:val="28"/>
        </w:rPr>
        <w:t xml:space="preserve">: </w:t>
      </w:r>
      <w:hyperlink r:id="rId16" w:history="1">
        <w:r>
          <w:rPr>
            <w:rStyle w:val="ad"/>
            <w:color w:val="0066CC"/>
            <w:sz w:val="28"/>
            <w:szCs w:val="28"/>
            <w:lang w:val="en-US"/>
          </w:rPr>
          <w:t>http</w:t>
        </w:r>
        <w:r>
          <w:rPr>
            <w:rStyle w:val="ad"/>
            <w:color w:val="0066CC"/>
            <w:sz w:val="28"/>
            <w:szCs w:val="28"/>
          </w:rPr>
          <w:t>://</w:t>
        </w:r>
        <w:r>
          <w:rPr>
            <w:rStyle w:val="ad"/>
            <w:color w:val="0066CC"/>
            <w:sz w:val="28"/>
            <w:szCs w:val="28"/>
            <w:lang w:val="en-US"/>
          </w:rPr>
          <w:t>portal</w:t>
        </w:r>
        <w:r>
          <w:rPr>
            <w:rStyle w:val="ad"/>
            <w:color w:val="0066CC"/>
            <w:sz w:val="28"/>
            <w:szCs w:val="28"/>
          </w:rPr>
          <w:t>.</w:t>
        </w:r>
        <w:proofErr w:type="spellStart"/>
        <w:r>
          <w:rPr>
            <w:rStyle w:val="ad"/>
            <w:color w:val="0066CC"/>
            <w:sz w:val="28"/>
            <w:szCs w:val="28"/>
            <w:lang w:val="en-US"/>
          </w:rPr>
          <w:t>rada</w:t>
        </w:r>
        <w:proofErr w:type="spellEnd"/>
        <w:r>
          <w:rPr>
            <w:rStyle w:val="ad"/>
            <w:color w:val="0066CC"/>
            <w:sz w:val="28"/>
            <w:szCs w:val="28"/>
          </w:rPr>
          <w:t>.</w:t>
        </w:r>
        <w:r>
          <w:rPr>
            <w:rStyle w:val="ad"/>
            <w:color w:val="0066CC"/>
            <w:sz w:val="28"/>
            <w:szCs w:val="28"/>
            <w:lang w:val="en-US"/>
          </w:rPr>
          <w:t>gov</w:t>
        </w:r>
        <w:r>
          <w:rPr>
            <w:rStyle w:val="ad"/>
            <w:color w:val="0066CC"/>
            <w:sz w:val="28"/>
            <w:szCs w:val="28"/>
          </w:rPr>
          <w:t>.</w:t>
        </w:r>
        <w:r>
          <w:rPr>
            <w:rStyle w:val="ad"/>
            <w:color w:val="0066CC"/>
            <w:sz w:val="28"/>
            <w:szCs w:val="28"/>
            <w:lang w:val="en-US"/>
          </w:rPr>
          <w:t>ua</w:t>
        </w:r>
      </w:hyperlink>
      <w:r w:rsidRPr="008427DE">
        <w:rPr>
          <w:color w:val="000000"/>
          <w:sz w:val="28"/>
          <w:szCs w:val="28"/>
          <w:lang w:val="ru-RU"/>
        </w:rPr>
        <w:t xml:space="preserve"> </w:t>
      </w:r>
      <w:r>
        <w:rPr>
          <w:color w:val="000000"/>
          <w:sz w:val="28"/>
          <w:szCs w:val="28"/>
        </w:rPr>
        <w:t>(дата звернення: 27.08.2018).</w:t>
      </w:r>
    </w:p>
    <w:p w14:paraId="24FB7E18" w14:textId="77777777" w:rsidR="008427DE" w:rsidRDefault="008427DE" w:rsidP="008427DE">
      <w:pPr>
        <w:widowControl w:val="0"/>
        <w:numPr>
          <w:ilvl w:val="0"/>
          <w:numId w:val="39"/>
        </w:numPr>
        <w:shd w:val="clear" w:color="auto" w:fill="FFFFFF"/>
        <w:tabs>
          <w:tab w:val="left" w:pos="1128"/>
        </w:tabs>
        <w:autoSpaceDE w:val="0"/>
        <w:autoSpaceDN w:val="0"/>
        <w:adjustRightInd w:val="0"/>
        <w:ind w:firstLine="710"/>
        <w:jc w:val="both"/>
        <w:rPr>
          <w:color w:val="000000"/>
          <w:spacing w:val="-2"/>
          <w:sz w:val="28"/>
          <w:szCs w:val="28"/>
        </w:rPr>
      </w:pPr>
      <w:r>
        <w:rPr>
          <w:color w:val="000000"/>
          <w:spacing w:val="-2"/>
          <w:sz w:val="28"/>
          <w:szCs w:val="28"/>
        </w:rPr>
        <w:t xml:space="preserve">Порядок отримання дозволу суду на здійснення заходів, які тимчасово </w:t>
      </w:r>
      <w:r>
        <w:rPr>
          <w:color w:val="000000"/>
          <w:sz w:val="28"/>
          <w:szCs w:val="28"/>
        </w:rPr>
        <w:t xml:space="preserve">обмежують права людини, та використання добутої інформації: Затверджено </w:t>
      </w:r>
      <w:r>
        <w:rPr>
          <w:color w:val="000000"/>
          <w:spacing w:val="-1"/>
          <w:sz w:val="28"/>
          <w:szCs w:val="28"/>
        </w:rPr>
        <w:t xml:space="preserve">постановою Кабінету Міністрів України від 26 вересня 2007 року № 1169. </w:t>
      </w:r>
      <w:r>
        <w:rPr>
          <w:color w:val="000000"/>
          <w:spacing w:val="-1"/>
          <w:sz w:val="28"/>
          <w:szCs w:val="28"/>
          <w:lang w:val="en-US"/>
        </w:rPr>
        <w:t>URL</w:t>
      </w:r>
      <w:r>
        <w:rPr>
          <w:color w:val="000000"/>
          <w:spacing w:val="-1"/>
          <w:sz w:val="28"/>
          <w:szCs w:val="28"/>
        </w:rPr>
        <w:t xml:space="preserve">: </w:t>
      </w:r>
      <w:hyperlink r:id="rId17" w:history="1">
        <w:r>
          <w:rPr>
            <w:rStyle w:val="ad"/>
            <w:color w:val="0066CC"/>
            <w:sz w:val="28"/>
            <w:szCs w:val="28"/>
            <w:lang w:val="en-US"/>
          </w:rPr>
          <w:t>http</w:t>
        </w:r>
        <w:r>
          <w:rPr>
            <w:rStyle w:val="ad"/>
            <w:color w:val="0066CC"/>
            <w:sz w:val="28"/>
            <w:szCs w:val="28"/>
          </w:rPr>
          <w:t>://</w:t>
        </w:r>
        <w:r>
          <w:rPr>
            <w:rStyle w:val="ad"/>
            <w:color w:val="0066CC"/>
            <w:sz w:val="28"/>
            <w:szCs w:val="28"/>
            <w:lang w:val="en-US"/>
          </w:rPr>
          <w:t>portal</w:t>
        </w:r>
        <w:r>
          <w:rPr>
            <w:rStyle w:val="ad"/>
            <w:color w:val="0066CC"/>
            <w:sz w:val="28"/>
            <w:szCs w:val="28"/>
          </w:rPr>
          <w:t>.</w:t>
        </w:r>
        <w:proofErr w:type="spellStart"/>
        <w:r>
          <w:rPr>
            <w:rStyle w:val="ad"/>
            <w:color w:val="0066CC"/>
            <w:sz w:val="28"/>
            <w:szCs w:val="28"/>
            <w:lang w:val="en-US"/>
          </w:rPr>
          <w:t>rada</w:t>
        </w:r>
        <w:proofErr w:type="spellEnd"/>
        <w:r>
          <w:rPr>
            <w:rStyle w:val="ad"/>
            <w:color w:val="0066CC"/>
            <w:sz w:val="28"/>
            <w:szCs w:val="28"/>
          </w:rPr>
          <w:t>.</w:t>
        </w:r>
        <w:r>
          <w:rPr>
            <w:rStyle w:val="ad"/>
            <w:color w:val="0066CC"/>
            <w:sz w:val="28"/>
            <w:szCs w:val="28"/>
            <w:lang w:val="en-US"/>
          </w:rPr>
          <w:t>gov</w:t>
        </w:r>
        <w:r>
          <w:rPr>
            <w:rStyle w:val="ad"/>
            <w:color w:val="0066CC"/>
            <w:sz w:val="28"/>
            <w:szCs w:val="28"/>
          </w:rPr>
          <w:t>.</w:t>
        </w:r>
        <w:r>
          <w:rPr>
            <w:rStyle w:val="ad"/>
            <w:color w:val="0066CC"/>
            <w:sz w:val="28"/>
            <w:szCs w:val="28"/>
            <w:lang w:val="en-US"/>
          </w:rPr>
          <w:t>ua</w:t>
        </w:r>
      </w:hyperlink>
      <w:r>
        <w:rPr>
          <w:color w:val="000000"/>
          <w:sz w:val="28"/>
          <w:szCs w:val="28"/>
        </w:rPr>
        <w:t xml:space="preserve"> .</w:t>
      </w:r>
    </w:p>
    <w:p w14:paraId="5F21224D" w14:textId="77777777" w:rsidR="008427DE" w:rsidRDefault="008427DE" w:rsidP="008427DE">
      <w:pPr>
        <w:widowControl w:val="0"/>
        <w:numPr>
          <w:ilvl w:val="0"/>
          <w:numId w:val="39"/>
        </w:numPr>
        <w:shd w:val="clear" w:color="auto" w:fill="FFFFFF"/>
        <w:tabs>
          <w:tab w:val="left" w:pos="1128"/>
        </w:tabs>
        <w:autoSpaceDE w:val="0"/>
        <w:autoSpaceDN w:val="0"/>
        <w:adjustRightInd w:val="0"/>
        <w:jc w:val="both"/>
        <w:rPr>
          <w:sz w:val="28"/>
          <w:szCs w:val="28"/>
        </w:rPr>
      </w:pPr>
      <w:r>
        <w:rPr>
          <w:color w:val="000000"/>
          <w:sz w:val="28"/>
          <w:szCs w:val="28"/>
        </w:rPr>
        <w:t xml:space="preserve">Питання оплати послуг та відшкодування витрат адвокатів, які </w:t>
      </w:r>
      <w:r>
        <w:rPr>
          <w:color w:val="000000"/>
          <w:spacing w:val="-1"/>
          <w:sz w:val="28"/>
          <w:szCs w:val="28"/>
        </w:rPr>
        <w:t xml:space="preserve">надають безоплатну вторинну правову допомогу: Постанова Кабінету Міністрів </w:t>
      </w:r>
      <w:r>
        <w:rPr>
          <w:color w:val="000000"/>
          <w:sz w:val="28"/>
          <w:szCs w:val="28"/>
        </w:rPr>
        <w:t xml:space="preserve">України від 17 вересня 2014 р. № 465 (в редакції постанови Кабінету Міністрів України </w:t>
      </w:r>
      <w:hyperlink r:id="rId18" w:history="1">
        <w:r>
          <w:rPr>
            <w:rStyle w:val="ad"/>
            <w:color w:val="0066CC"/>
            <w:sz w:val="28"/>
            <w:szCs w:val="28"/>
          </w:rPr>
          <w:t>від 21 грудня 2016 р. № 1048</w:t>
        </w:r>
      </w:hyperlink>
      <w:r>
        <w:rPr>
          <w:color w:val="000000"/>
          <w:sz w:val="28"/>
          <w:szCs w:val="28"/>
        </w:rPr>
        <w:t xml:space="preserve">). </w:t>
      </w:r>
      <w:r>
        <w:rPr>
          <w:i/>
          <w:iCs/>
          <w:color w:val="000000"/>
          <w:sz w:val="28"/>
          <w:szCs w:val="28"/>
        </w:rPr>
        <w:t>Офіційний вісник України</w:t>
      </w:r>
      <w:r>
        <w:rPr>
          <w:color w:val="000000"/>
          <w:sz w:val="28"/>
          <w:szCs w:val="28"/>
        </w:rPr>
        <w:t>. 2014. № 77. Ст. 2189.</w:t>
      </w:r>
    </w:p>
    <w:p w14:paraId="152DDE09" w14:textId="77777777" w:rsidR="008427DE" w:rsidRDefault="008427DE" w:rsidP="008427DE">
      <w:pPr>
        <w:shd w:val="clear" w:color="auto" w:fill="FFFFFF"/>
        <w:tabs>
          <w:tab w:val="left" w:pos="1128"/>
        </w:tabs>
        <w:jc w:val="both"/>
        <w:rPr>
          <w:i/>
          <w:iCs/>
          <w:color w:val="000000"/>
          <w:sz w:val="28"/>
          <w:szCs w:val="28"/>
        </w:rPr>
      </w:pPr>
    </w:p>
    <w:p w14:paraId="6A4CAE3E" w14:textId="26EDDD27" w:rsidR="00BF1297" w:rsidRPr="008427DE" w:rsidRDefault="00BF1297" w:rsidP="00E11780">
      <w:pPr>
        <w:pStyle w:val="31"/>
        <w:widowControl w:val="0"/>
        <w:tabs>
          <w:tab w:val="left" w:pos="567"/>
        </w:tabs>
        <w:spacing w:after="0"/>
        <w:jc w:val="center"/>
        <w:rPr>
          <w:b/>
          <w:bCs/>
          <w:sz w:val="28"/>
          <w:szCs w:val="28"/>
        </w:rPr>
      </w:pPr>
      <w:r w:rsidRPr="008427DE">
        <w:rPr>
          <w:b/>
          <w:bCs/>
          <w:sz w:val="28"/>
          <w:szCs w:val="28"/>
        </w:rPr>
        <w:t>Література</w:t>
      </w:r>
    </w:p>
    <w:p w14:paraId="1AC57530" w14:textId="38578B2D" w:rsidR="00BF1297" w:rsidRDefault="00BF1297" w:rsidP="00BF1297">
      <w:pPr>
        <w:pStyle w:val="31"/>
        <w:widowControl w:val="0"/>
        <w:tabs>
          <w:tab w:val="left" w:pos="567"/>
        </w:tabs>
        <w:spacing w:after="0"/>
        <w:rPr>
          <w:b/>
          <w:bCs/>
          <w:sz w:val="28"/>
          <w:szCs w:val="28"/>
        </w:rPr>
      </w:pPr>
      <w:r w:rsidRPr="008427DE">
        <w:rPr>
          <w:b/>
          <w:bCs/>
          <w:sz w:val="28"/>
          <w:szCs w:val="28"/>
        </w:rPr>
        <w:t xml:space="preserve">Основна: </w:t>
      </w:r>
    </w:p>
    <w:p w14:paraId="1B82F42D" w14:textId="77777777" w:rsidR="008427DE" w:rsidRPr="008427DE" w:rsidRDefault="008427DE" w:rsidP="008427DE">
      <w:pPr>
        <w:widowControl w:val="0"/>
        <w:numPr>
          <w:ilvl w:val="0"/>
          <w:numId w:val="40"/>
        </w:numPr>
        <w:tabs>
          <w:tab w:val="left" w:pos="1080"/>
        </w:tabs>
        <w:autoSpaceDE w:val="0"/>
        <w:autoSpaceDN w:val="0"/>
        <w:adjustRightInd w:val="0"/>
        <w:ind w:left="0" w:firstLine="680"/>
        <w:jc w:val="both"/>
        <w:textAlignment w:val="baseline"/>
        <w:rPr>
          <w:color w:val="000000"/>
          <w:sz w:val="28"/>
          <w:szCs w:val="28"/>
        </w:rPr>
      </w:pPr>
      <w:r w:rsidRPr="008427DE">
        <w:rPr>
          <w:color w:val="000000"/>
          <w:sz w:val="28"/>
          <w:szCs w:val="28"/>
        </w:rPr>
        <w:t xml:space="preserve">Кримінальне право України. Загальна частина: підручник / А. А. Васильєв, Є. О. Гладкова, О. О. Житний та ін.; за заг. ред. проф. О. М. Литвинова; МВС України, Харків. </w:t>
      </w:r>
      <w:proofErr w:type="spellStart"/>
      <w:r w:rsidRPr="008427DE">
        <w:rPr>
          <w:color w:val="000000"/>
          <w:sz w:val="28"/>
          <w:szCs w:val="28"/>
        </w:rPr>
        <w:t>нац</w:t>
      </w:r>
      <w:proofErr w:type="spellEnd"/>
      <w:r w:rsidRPr="008427DE">
        <w:rPr>
          <w:color w:val="000000"/>
          <w:sz w:val="28"/>
          <w:szCs w:val="28"/>
        </w:rPr>
        <w:t>. ун-т внутр. справ. Харків, 2020. 428 с.</w:t>
      </w:r>
    </w:p>
    <w:p w14:paraId="09DE16A7" w14:textId="77777777" w:rsidR="008427DE" w:rsidRPr="008427DE" w:rsidRDefault="008427DE" w:rsidP="008427DE">
      <w:pPr>
        <w:widowControl w:val="0"/>
        <w:numPr>
          <w:ilvl w:val="0"/>
          <w:numId w:val="40"/>
        </w:numPr>
        <w:tabs>
          <w:tab w:val="left" w:pos="1080"/>
        </w:tabs>
        <w:autoSpaceDE w:val="0"/>
        <w:autoSpaceDN w:val="0"/>
        <w:adjustRightInd w:val="0"/>
        <w:ind w:left="0" w:firstLine="680"/>
        <w:jc w:val="both"/>
        <w:textAlignment w:val="baseline"/>
        <w:rPr>
          <w:color w:val="000000"/>
          <w:sz w:val="28"/>
          <w:szCs w:val="28"/>
        </w:rPr>
      </w:pPr>
      <w:r w:rsidRPr="008427DE">
        <w:rPr>
          <w:color w:val="000000"/>
          <w:sz w:val="28"/>
          <w:szCs w:val="28"/>
        </w:rPr>
        <w:t>Кримінальне право України. Особлива частина: навч. посіб. / А. А. Васильєв, О. О. Житний, Є. О. Гладкова та ін.; за заг. ред. проф. О. М. Литвинова. Харків: Право, 2020. 656 с.</w:t>
      </w:r>
    </w:p>
    <w:p w14:paraId="2817AFE7" w14:textId="77777777" w:rsidR="008427DE" w:rsidRPr="008427DE" w:rsidRDefault="008427DE" w:rsidP="008427DE">
      <w:pPr>
        <w:widowControl w:val="0"/>
        <w:numPr>
          <w:ilvl w:val="0"/>
          <w:numId w:val="40"/>
        </w:numPr>
        <w:tabs>
          <w:tab w:val="left" w:pos="1080"/>
        </w:tabs>
        <w:autoSpaceDE w:val="0"/>
        <w:autoSpaceDN w:val="0"/>
        <w:adjustRightInd w:val="0"/>
        <w:ind w:left="0" w:firstLine="680"/>
        <w:jc w:val="both"/>
        <w:textAlignment w:val="baseline"/>
        <w:rPr>
          <w:color w:val="000000"/>
          <w:sz w:val="28"/>
          <w:szCs w:val="28"/>
        </w:rPr>
      </w:pPr>
      <w:r w:rsidRPr="008427DE">
        <w:rPr>
          <w:color w:val="000000"/>
          <w:sz w:val="28"/>
          <w:szCs w:val="28"/>
        </w:rPr>
        <w:t>Кримінальне право України. Загальна частина: навч. посіб. / А.М. Ященко, В.Б. Харченко, О.О. Житний та ін.; за заг. ред. О.М. Литвинова. Харків: Право, 2019. 480 с.</w:t>
      </w:r>
    </w:p>
    <w:p w14:paraId="2FC40357" w14:textId="77777777" w:rsidR="008427DE" w:rsidRPr="008427DE" w:rsidRDefault="008427DE" w:rsidP="008427DE">
      <w:pPr>
        <w:widowControl w:val="0"/>
        <w:numPr>
          <w:ilvl w:val="0"/>
          <w:numId w:val="40"/>
        </w:numPr>
        <w:tabs>
          <w:tab w:val="left" w:pos="1080"/>
        </w:tabs>
        <w:autoSpaceDE w:val="0"/>
        <w:autoSpaceDN w:val="0"/>
        <w:adjustRightInd w:val="0"/>
        <w:ind w:left="0" w:firstLine="680"/>
        <w:jc w:val="both"/>
        <w:textAlignment w:val="baseline"/>
        <w:rPr>
          <w:color w:val="000000"/>
          <w:sz w:val="28"/>
          <w:szCs w:val="28"/>
        </w:rPr>
      </w:pPr>
      <w:r w:rsidRPr="008427DE">
        <w:rPr>
          <w:color w:val="000000"/>
          <w:sz w:val="28"/>
          <w:szCs w:val="28"/>
        </w:rPr>
        <w:t xml:space="preserve">Кримінальне право України (у питаннях та відповідях): навч. посіб./за заг. ред. д-ра юрид. наук., проф. О. М. Литвинова; Литвинов О. М., Житний О. О., Клемпарський М. М. та ін. Харків: МВС України, Харків. </w:t>
      </w:r>
      <w:proofErr w:type="spellStart"/>
      <w:r w:rsidRPr="008427DE">
        <w:rPr>
          <w:color w:val="000000"/>
          <w:sz w:val="28"/>
          <w:szCs w:val="28"/>
        </w:rPr>
        <w:t>нац</w:t>
      </w:r>
      <w:proofErr w:type="spellEnd"/>
      <w:r w:rsidRPr="008427DE">
        <w:rPr>
          <w:color w:val="000000"/>
          <w:sz w:val="28"/>
          <w:szCs w:val="28"/>
        </w:rPr>
        <w:t>. ун-т внутр. справ. 2016. 328 с.</w:t>
      </w:r>
    </w:p>
    <w:p w14:paraId="0DC0F2F4" w14:textId="77777777" w:rsidR="008427DE" w:rsidRPr="008427DE" w:rsidRDefault="008427DE" w:rsidP="008427DE">
      <w:pPr>
        <w:widowControl w:val="0"/>
        <w:numPr>
          <w:ilvl w:val="0"/>
          <w:numId w:val="40"/>
        </w:numPr>
        <w:tabs>
          <w:tab w:val="left" w:pos="1080"/>
        </w:tabs>
        <w:autoSpaceDE w:val="0"/>
        <w:autoSpaceDN w:val="0"/>
        <w:adjustRightInd w:val="0"/>
        <w:ind w:left="0" w:firstLine="680"/>
        <w:jc w:val="both"/>
        <w:textAlignment w:val="baseline"/>
        <w:rPr>
          <w:color w:val="000000"/>
          <w:sz w:val="28"/>
          <w:szCs w:val="28"/>
        </w:rPr>
      </w:pPr>
      <w:r w:rsidRPr="008427DE">
        <w:rPr>
          <w:color w:val="000000"/>
          <w:sz w:val="28"/>
          <w:szCs w:val="28"/>
        </w:rPr>
        <w:t xml:space="preserve">Кваліфікація злочинів у діяльності Національної поліції України: навч. посіб./за заг. ред. О. М. Литвинова ; МВС України, Харків. </w:t>
      </w:r>
      <w:proofErr w:type="spellStart"/>
      <w:r w:rsidRPr="008427DE">
        <w:rPr>
          <w:color w:val="000000"/>
          <w:sz w:val="28"/>
          <w:szCs w:val="28"/>
        </w:rPr>
        <w:t>нац</w:t>
      </w:r>
      <w:proofErr w:type="spellEnd"/>
      <w:r w:rsidRPr="008427DE">
        <w:rPr>
          <w:color w:val="000000"/>
          <w:sz w:val="28"/>
          <w:szCs w:val="28"/>
        </w:rPr>
        <w:t>. ун-т внутр. справ. Харків: Константа, 2017. 448 с.</w:t>
      </w:r>
    </w:p>
    <w:p w14:paraId="3E354605" w14:textId="77777777" w:rsidR="008427DE" w:rsidRPr="008427DE" w:rsidRDefault="008427DE" w:rsidP="008427DE">
      <w:pPr>
        <w:widowControl w:val="0"/>
        <w:numPr>
          <w:ilvl w:val="0"/>
          <w:numId w:val="40"/>
        </w:numPr>
        <w:shd w:val="clear" w:color="auto" w:fill="FFFFFF"/>
        <w:tabs>
          <w:tab w:val="left" w:pos="1080"/>
        </w:tabs>
        <w:autoSpaceDE w:val="0"/>
        <w:autoSpaceDN w:val="0"/>
        <w:adjustRightInd w:val="0"/>
        <w:ind w:left="0" w:firstLine="680"/>
        <w:contextualSpacing/>
        <w:jc w:val="both"/>
        <w:rPr>
          <w:sz w:val="28"/>
          <w:szCs w:val="28"/>
        </w:rPr>
      </w:pPr>
      <w:r w:rsidRPr="008427DE">
        <w:rPr>
          <w:sz w:val="28"/>
          <w:szCs w:val="28"/>
        </w:rPr>
        <w:t xml:space="preserve">Кримінальне право України: Загальна частина : підручник / В. Я. Тацій, В. І. Тютюгін, В. І. Борисов та ін. ; за ред. В. Я. Тація, В. І. Тютюгіна, В. І. Борисова. – 6-те вид., перероб. і допов. – Харків : Право, 2020. – 584 с. </w:t>
      </w:r>
    </w:p>
    <w:p w14:paraId="1CCBFD51" w14:textId="77777777" w:rsidR="008427DE" w:rsidRPr="008427DE" w:rsidRDefault="008427DE" w:rsidP="008427DE">
      <w:pPr>
        <w:widowControl w:val="0"/>
        <w:numPr>
          <w:ilvl w:val="0"/>
          <w:numId w:val="40"/>
        </w:numPr>
        <w:shd w:val="clear" w:color="auto" w:fill="FFFFFF"/>
        <w:tabs>
          <w:tab w:val="left" w:pos="1080"/>
        </w:tabs>
        <w:autoSpaceDE w:val="0"/>
        <w:autoSpaceDN w:val="0"/>
        <w:adjustRightInd w:val="0"/>
        <w:ind w:left="0" w:firstLine="680"/>
        <w:contextualSpacing/>
        <w:jc w:val="both"/>
        <w:rPr>
          <w:sz w:val="28"/>
          <w:szCs w:val="28"/>
        </w:rPr>
      </w:pPr>
      <w:r w:rsidRPr="008427DE">
        <w:rPr>
          <w:sz w:val="28"/>
          <w:szCs w:val="28"/>
        </w:rPr>
        <w:t xml:space="preserve">Кримінальне право України: Особлива частина : підручник / В. Я. Тацій, В. І. Борисов, В. І. Тютюгін та ін. ; за ред. В. Я. Тація, В. І. Борисова, В. І. Тютюгіна. – 6-те вид., перероб. і допов. – Харків : Право, 2020. – 768 с. </w:t>
      </w:r>
    </w:p>
    <w:p w14:paraId="58C1DB8D" w14:textId="77777777" w:rsidR="008427DE" w:rsidRPr="008427DE" w:rsidRDefault="008427DE" w:rsidP="008427DE">
      <w:pPr>
        <w:widowControl w:val="0"/>
        <w:numPr>
          <w:ilvl w:val="0"/>
          <w:numId w:val="40"/>
        </w:numPr>
        <w:shd w:val="clear" w:color="auto" w:fill="FFFFFF"/>
        <w:tabs>
          <w:tab w:val="left" w:pos="1080"/>
        </w:tabs>
        <w:autoSpaceDE w:val="0"/>
        <w:autoSpaceDN w:val="0"/>
        <w:adjustRightInd w:val="0"/>
        <w:ind w:left="0" w:firstLine="680"/>
        <w:contextualSpacing/>
        <w:jc w:val="both"/>
        <w:rPr>
          <w:sz w:val="28"/>
          <w:szCs w:val="28"/>
        </w:rPr>
      </w:pPr>
      <w:r w:rsidRPr="008427DE">
        <w:rPr>
          <w:sz w:val="28"/>
          <w:szCs w:val="28"/>
        </w:rPr>
        <w:t xml:space="preserve">Тютюгін В.І. Кримінальне право України. Загальна частина : посіб. для підготовки до заліків та іспитів / В.І. Тютюгін, О.Д. Комаров, М.А. Рубащенко. ‒ Х.: Право, 2019. </w:t>
      </w:r>
    </w:p>
    <w:p w14:paraId="201082DF" w14:textId="77777777" w:rsidR="008427DE" w:rsidRPr="008427DE" w:rsidRDefault="008427DE" w:rsidP="008427DE">
      <w:pPr>
        <w:widowControl w:val="0"/>
        <w:numPr>
          <w:ilvl w:val="0"/>
          <w:numId w:val="40"/>
        </w:numPr>
        <w:shd w:val="clear" w:color="auto" w:fill="FFFFFF"/>
        <w:tabs>
          <w:tab w:val="left" w:pos="1080"/>
        </w:tabs>
        <w:autoSpaceDE w:val="0"/>
        <w:autoSpaceDN w:val="0"/>
        <w:adjustRightInd w:val="0"/>
        <w:ind w:left="0" w:firstLine="680"/>
        <w:contextualSpacing/>
        <w:jc w:val="both"/>
        <w:rPr>
          <w:sz w:val="28"/>
          <w:szCs w:val="28"/>
        </w:rPr>
      </w:pPr>
      <w:r w:rsidRPr="008427DE">
        <w:rPr>
          <w:sz w:val="28"/>
          <w:szCs w:val="28"/>
        </w:rPr>
        <w:t xml:space="preserve">Тютюгін В.І. Кримінальне право України. Особлива частина : посіб. для підготовки до заліків та іспитів / В.І. Тютюгін, О.Д. Комаров, М.А. Рубащенко. ‒ Х.: Право, 2019. </w:t>
      </w:r>
    </w:p>
    <w:p w14:paraId="347965E7" w14:textId="77777777" w:rsidR="008427DE" w:rsidRPr="008427DE" w:rsidRDefault="008427DE" w:rsidP="008427DE">
      <w:pPr>
        <w:widowControl w:val="0"/>
        <w:numPr>
          <w:ilvl w:val="0"/>
          <w:numId w:val="40"/>
        </w:numPr>
        <w:shd w:val="clear" w:color="auto" w:fill="FFFFFF"/>
        <w:tabs>
          <w:tab w:val="left" w:pos="1080"/>
        </w:tabs>
        <w:autoSpaceDE w:val="0"/>
        <w:autoSpaceDN w:val="0"/>
        <w:adjustRightInd w:val="0"/>
        <w:ind w:left="0" w:firstLine="680"/>
        <w:contextualSpacing/>
        <w:jc w:val="both"/>
        <w:rPr>
          <w:sz w:val="28"/>
          <w:szCs w:val="28"/>
        </w:rPr>
      </w:pPr>
      <w:r w:rsidRPr="008427DE">
        <w:rPr>
          <w:sz w:val="28"/>
          <w:szCs w:val="28"/>
        </w:rPr>
        <w:t xml:space="preserve">Кримінальне право України (Загальна та Особлива частини) : посіб. для </w:t>
      </w:r>
      <w:proofErr w:type="spellStart"/>
      <w:r w:rsidRPr="008427DE">
        <w:rPr>
          <w:sz w:val="28"/>
          <w:szCs w:val="28"/>
        </w:rPr>
        <w:t>підгот</w:t>
      </w:r>
      <w:proofErr w:type="spellEnd"/>
      <w:r w:rsidRPr="008427DE">
        <w:rPr>
          <w:sz w:val="28"/>
          <w:szCs w:val="28"/>
        </w:rPr>
        <w:t xml:space="preserve">. до зовнішнього незалежного оцінювання / В. І. Тютюгін, М. А. Рубащенко ; відп. ред. В. І. Тютюгін. – Харків : Право, 2020. – 322 с. </w:t>
      </w:r>
    </w:p>
    <w:p w14:paraId="30470DEF" w14:textId="77777777" w:rsidR="008427DE" w:rsidRPr="008427DE" w:rsidRDefault="008427DE" w:rsidP="008427DE">
      <w:pPr>
        <w:widowControl w:val="0"/>
        <w:numPr>
          <w:ilvl w:val="0"/>
          <w:numId w:val="40"/>
        </w:numPr>
        <w:shd w:val="clear" w:color="auto" w:fill="FFFFFF"/>
        <w:tabs>
          <w:tab w:val="left" w:pos="1080"/>
        </w:tabs>
        <w:autoSpaceDE w:val="0"/>
        <w:autoSpaceDN w:val="0"/>
        <w:adjustRightInd w:val="0"/>
        <w:ind w:left="0" w:firstLine="680"/>
        <w:contextualSpacing/>
        <w:jc w:val="both"/>
        <w:rPr>
          <w:sz w:val="28"/>
          <w:szCs w:val="28"/>
        </w:rPr>
      </w:pPr>
      <w:r w:rsidRPr="008427DE">
        <w:rPr>
          <w:sz w:val="28"/>
          <w:szCs w:val="28"/>
        </w:rPr>
        <w:t xml:space="preserve">Кримінальний кодекс України. Науково-практичний коментар: у 2-х т. / за заг. ред. В.Я. Тація, В. І. Борисова, В. І. Тютюгіна. – 5-те вид., доповн. – Т. 1: Загальна частина / Ю. В. Баулін, В. І. Борисов, В. І. Тютюгін та ін. – Х.: Право, 2013. </w:t>
      </w:r>
    </w:p>
    <w:p w14:paraId="30EE5A73" w14:textId="0805982E" w:rsidR="008427DE" w:rsidRDefault="008427DE" w:rsidP="008427DE">
      <w:pPr>
        <w:widowControl w:val="0"/>
        <w:numPr>
          <w:ilvl w:val="0"/>
          <w:numId w:val="40"/>
        </w:numPr>
        <w:shd w:val="clear" w:color="auto" w:fill="FFFFFF"/>
        <w:tabs>
          <w:tab w:val="left" w:pos="1080"/>
        </w:tabs>
        <w:autoSpaceDE w:val="0"/>
        <w:autoSpaceDN w:val="0"/>
        <w:adjustRightInd w:val="0"/>
        <w:ind w:left="0" w:firstLine="680"/>
        <w:contextualSpacing/>
        <w:jc w:val="both"/>
        <w:rPr>
          <w:sz w:val="28"/>
          <w:szCs w:val="28"/>
        </w:rPr>
      </w:pPr>
      <w:r w:rsidRPr="008427DE">
        <w:rPr>
          <w:sz w:val="28"/>
          <w:szCs w:val="28"/>
        </w:rPr>
        <w:t xml:space="preserve">Кримінальний кодекс України. Науково-практичний коментар: у 2-х т. / за заг. ред. В. Я. Тація, В. І. Борисова, В. І. Тютюгіна. – 5-те вид., доповн. – Т. 2: Особлива частина / Ю. В. Баулін, В. І. Борисов, В. І. Тютюгін та ін. – Х.: Право, 2013. </w:t>
      </w:r>
    </w:p>
    <w:p w14:paraId="7CF1D070" w14:textId="77777777" w:rsidR="008427DE" w:rsidRPr="008427DE" w:rsidRDefault="008427DE" w:rsidP="008427DE">
      <w:pPr>
        <w:widowControl w:val="0"/>
        <w:numPr>
          <w:ilvl w:val="0"/>
          <w:numId w:val="40"/>
        </w:numPr>
        <w:shd w:val="clear" w:color="auto" w:fill="FFFFFF"/>
        <w:tabs>
          <w:tab w:val="left" w:pos="1080"/>
        </w:tabs>
        <w:autoSpaceDE w:val="0"/>
        <w:autoSpaceDN w:val="0"/>
        <w:adjustRightInd w:val="0"/>
        <w:ind w:left="0" w:firstLine="680"/>
        <w:contextualSpacing/>
        <w:jc w:val="both"/>
        <w:rPr>
          <w:sz w:val="28"/>
          <w:szCs w:val="28"/>
          <w:lang w:val="ru-RU"/>
        </w:rPr>
      </w:pPr>
      <w:r w:rsidRPr="008427DE">
        <w:rPr>
          <w:sz w:val="28"/>
          <w:szCs w:val="28"/>
        </w:rPr>
        <w:t xml:space="preserve">Кримінальний процес: підручник </w:t>
      </w:r>
      <w:r w:rsidRPr="008427DE">
        <w:rPr>
          <w:sz w:val="28"/>
          <w:szCs w:val="28"/>
          <w:lang w:val="ru-RU"/>
        </w:rPr>
        <w:t xml:space="preserve">/ </w:t>
      </w:r>
      <w:r w:rsidRPr="008427DE">
        <w:rPr>
          <w:sz w:val="28"/>
          <w:szCs w:val="28"/>
        </w:rPr>
        <w:t>за ред. Ю. М. Грошевого,</w:t>
      </w:r>
      <w:r w:rsidRPr="008427DE">
        <w:rPr>
          <w:sz w:val="28"/>
          <w:szCs w:val="28"/>
        </w:rPr>
        <w:br/>
        <w:t xml:space="preserve">О. В. </w:t>
      </w:r>
      <w:proofErr w:type="spellStart"/>
      <w:r w:rsidRPr="008427DE">
        <w:rPr>
          <w:sz w:val="28"/>
          <w:szCs w:val="28"/>
        </w:rPr>
        <w:t>Капліної</w:t>
      </w:r>
      <w:proofErr w:type="spellEnd"/>
      <w:r w:rsidRPr="008427DE">
        <w:rPr>
          <w:sz w:val="28"/>
          <w:szCs w:val="28"/>
        </w:rPr>
        <w:t>. Харків: Право, 2010. 608 с.</w:t>
      </w:r>
    </w:p>
    <w:p w14:paraId="63D6615B" w14:textId="77777777" w:rsidR="008427DE" w:rsidRPr="008427DE" w:rsidRDefault="008427DE" w:rsidP="008427DE">
      <w:pPr>
        <w:widowControl w:val="0"/>
        <w:numPr>
          <w:ilvl w:val="0"/>
          <w:numId w:val="40"/>
        </w:numPr>
        <w:shd w:val="clear" w:color="auto" w:fill="FFFFFF"/>
        <w:tabs>
          <w:tab w:val="left" w:pos="1080"/>
        </w:tabs>
        <w:autoSpaceDE w:val="0"/>
        <w:autoSpaceDN w:val="0"/>
        <w:adjustRightInd w:val="0"/>
        <w:ind w:left="0" w:firstLine="680"/>
        <w:contextualSpacing/>
        <w:jc w:val="both"/>
        <w:rPr>
          <w:sz w:val="28"/>
          <w:szCs w:val="28"/>
        </w:rPr>
      </w:pPr>
      <w:r w:rsidRPr="008427DE">
        <w:rPr>
          <w:sz w:val="28"/>
          <w:szCs w:val="28"/>
        </w:rPr>
        <w:t xml:space="preserve">Кримінальний процесуальний кодекс України: науково-практичний коментар </w:t>
      </w:r>
      <w:r w:rsidRPr="008427DE">
        <w:rPr>
          <w:sz w:val="28"/>
          <w:szCs w:val="28"/>
          <w:lang w:val="ru-RU"/>
        </w:rPr>
        <w:t xml:space="preserve">/ </w:t>
      </w:r>
      <w:r w:rsidRPr="008427DE">
        <w:rPr>
          <w:sz w:val="28"/>
          <w:szCs w:val="28"/>
        </w:rPr>
        <w:t xml:space="preserve">за загальною редакцією професорів В. Г. Гончаренка, В. Т. Нора, М. Є. Шумила. Київ: </w:t>
      </w:r>
      <w:proofErr w:type="spellStart"/>
      <w:r w:rsidRPr="008427DE">
        <w:rPr>
          <w:sz w:val="28"/>
          <w:szCs w:val="28"/>
        </w:rPr>
        <w:t>Юстініан</w:t>
      </w:r>
      <w:proofErr w:type="spellEnd"/>
      <w:r w:rsidRPr="008427DE">
        <w:rPr>
          <w:sz w:val="28"/>
          <w:szCs w:val="28"/>
        </w:rPr>
        <w:t>, 2012. 1224 с.</w:t>
      </w:r>
    </w:p>
    <w:p w14:paraId="3261DCF7" w14:textId="77777777" w:rsidR="008427DE" w:rsidRPr="008427DE" w:rsidRDefault="008427DE" w:rsidP="008427DE">
      <w:pPr>
        <w:widowControl w:val="0"/>
        <w:numPr>
          <w:ilvl w:val="0"/>
          <w:numId w:val="40"/>
        </w:numPr>
        <w:shd w:val="clear" w:color="auto" w:fill="FFFFFF"/>
        <w:tabs>
          <w:tab w:val="left" w:pos="1080"/>
        </w:tabs>
        <w:autoSpaceDE w:val="0"/>
        <w:autoSpaceDN w:val="0"/>
        <w:adjustRightInd w:val="0"/>
        <w:ind w:left="0" w:firstLine="680"/>
        <w:contextualSpacing/>
        <w:jc w:val="both"/>
        <w:rPr>
          <w:sz w:val="28"/>
          <w:szCs w:val="28"/>
        </w:rPr>
      </w:pPr>
      <w:r w:rsidRPr="008427DE">
        <w:rPr>
          <w:sz w:val="28"/>
          <w:szCs w:val="28"/>
        </w:rPr>
        <w:t xml:space="preserve">Кримінальний процесуальний кодекс України: науково-практичний коментар: у 2 т. </w:t>
      </w:r>
      <w:r w:rsidRPr="008427DE">
        <w:rPr>
          <w:sz w:val="28"/>
          <w:szCs w:val="28"/>
          <w:lang w:val="ru-RU"/>
        </w:rPr>
        <w:t xml:space="preserve">/ </w:t>
      </w:r>
      <w:r w:rsidRPr="008427DE">
        <w:rPr>
          <w:sz w:val="28"/>
          <w:szCs w:val="28"/>
        </w:rPr>
        <w:t xml:space="preserve">за заг. ред. В. Я. Тація, В. П. </w:t>
      </w:r>
      <w:proofErr w:type="spellStart"/>
      <w:r w:rsidRPr="008427DE">
        <w:rPr>
          <w:sz w:val="28"/>
          <w:szCs w:val="28"/>
        </w:rPr>
        <w:t>Пшонки</w:t>
      </w:r>
      <w:proofErr w:type="spellEnd"/>
      <w:r w:rsidRPr="008427DE">
        <w:rPr>
          <w:sz w:val="28"/>
          <w:szCs w:val="28"/>
        </w:rPr>
        <w:t xml:space="preserve">, А. В. </w:t>
      </w:r>
      <w:proofErr w:type="spellStart"/>
      <w:r w:rsidRPr="008427DE">
        <w:rPr>
          <w:sz w:val="28"/>
          <w:szCs w:val="28"/>
        </w:rPr>
        <w:t>Портнова</w:t>
      </w:r>
      <w:proofErr w:type="spellEnd"/>
      <w:r w:rsidRPr="008427DE">
        <w:rPr>
          <w:sz w:val="28"/>
          <w:szCs w:val="28"/>
        </w:rPr>
        <w:t>. Харків: Право, 2012. Т. 1. 768 с.</w:t>
      </w:r>
    </w:p>
    <w:p w14:paraId="6F66C1B3" w14:textId="77777777" w:rsidR="008427DE" w:rsidRPr="008427DE" w:rsidRDefault="008427DE" w:rsidP="008427DE">
      <w:pPr>
        <w:widowControl w:val="0"/>
        <w:numPr>
          <w:ilvl w:val="0"/>
          <w:numId w:val="40"/>
        </w:numPr>
        <w:shd w:val="clear" w:color="auto" w:fill="FFFFFF"/>
        <w:tabs>
          <w:tab w:val="left" w:pos="1080"/>
        </w:tabs>
        <w:autoSpaceDE w:val="0"/>
        <w:autoSpaceDN w:val="0"/>
        <w:adjustRightInd w:val="0"/>
        <w:ind w:left="0" w:firstLine="680"/>
        <w:contextualSpacing/>
        <w:jc w:val="both"/>
        <w:rPr>
          <w:sz w:val="28"/>
          <w:szCs w:val="28"/>
        </w:rPr>
      </w:pPr>
      <w:r w:rsidRPr="008427DE">
        <w:rPr>
          <w:sz w:val="28"/>
          <w:szCs w:val="28"/>
        </w:rPr>
        <w:t xml:space="preserve">Кримінальний процесуальний кодекс України: науково-практичний коментар </w:t>
      </w:r>
      <w:r w:rsidRPr="008427DE">
        <w:rPr>
          <w:sz w:val="28"/>
          <w:szCs w:val="28"/>
          <w:lang w:val="ru-RU"/>
        </w:rPr>
        <w:t xml:space="preserve">/ </w:t>
      </w:r>
      <w:r w:rsidRPr="008427DE">
        <w:rPr>
          <w:sz w:val="28"/>
          <w:szCs w:val="28"/>
        </w:rPr>
        <w:t xml:space="preserve">відп. ред.: С. В. Ківалов, С. М. Міщенко, В. Ю. </w:t>
      </w:r>
      <w:proofErr w:type="spellStart"/>
      <w:r w:rsidRPr="008427DE">
        <w:rPr>
          <w:sz w:val="28"/>
          <w:szCs w:val="28"/>
        </w:rPr>
        <w:t>Захарчеко</w:t>
      </w:r>
      <w:proofErr w:type="spellEnd"/>
      <w:r w:rsidRPr="008427DE">
        <w:rPr>
          <w:sz w:val="28"/>
          <w:szCs w:val="28"/>
        </w:rPr>
        <w:t xml:space="preserve">. Харків: </w:t>
      </w:r>
      <w:proofErr w:type="spellStart"/>
      <w:r w:rsidRPr="008427DE">
        <w:rPr>
          <w:sz w:val="28"/>
          <w:szCs w:val="28"/>
        </w:rPr>
        <w:t>Одісей</w:t>
      </w:r>
      <w:proofErr w:type="spellEnd"/>
      <w:r w:rsidRPr="008427DE">
        <w:rPr>
          <w:sz w:val="28"/>
          <w:szCs w:val="28"/>
        </w:rPr>
        <w:t>, 2013. 1104 с.</w:t>
      </w:r>
    </w:p>
    <w:p w14:paraId="5421E54A" w14:textId="77777777" w:rsidR="008427DE" w:rsidRPr="008427DE" w:rsidRDefault="008427DE" w:rsidP="008427DE">
      <w:pPr>
        <w:widowControl w:val="0"/>
        <w:numPr>
          <w:ilvl w:val="0"/>
          <w:numId w:val="40"/>
        </w:numPr>
        <w:shd w:val="clear" w:color="auto" w:fill="FFFFFF"/>
        <w:tabs>
          <w:tab w:val="left" w:pos="1080"/>
        </w:tabs>
        <w:autoSpaceDE w:val="0"/>
        <w:autoSpaceDN w:val="0"/>
        <w:adjustRightInd w:val="0"/>
        <w:ind w:left="0" w:firstLine="680"/>
        <w:contextualSpacing/>
        <w:jc w:val="both"/>
        <w:rPr>
          <w:sz w:val="28"/>
          <w:szCs w:val="28"/>
        </w:rPr>
      </w:pPr>
      <w:r w:rsidRPr="008427DE">
        <w:rPr>
          <w:sz w:val="28"/>
          <w:szCs w:val="28"/>
        </w:rPr>
        <w:t xml:space="preserve">Кримінальний процес: підручник </w:t>
      </w:r>
      <w:r w:rsidRPr="008427DE">
        <w:rPr>
          <w:sz w:val="28"/>
          <w:szCs w:val="28"/>
          <w:lang w:val="ru-RU"/>
        </w:rPr>
        <w:t xml:space="preserve">/ </w:t>
      </w:r>
      <w:r w:rsidRPr="008427DE">
        <w:rPr>
          <w:sz w:val="28"/>
          <w:szCs w:val="28"/>
        </w:rPr>
        <w:t xml:space="preserve">за заг. ред. В. В. Коваленка, Л. Д. </w:t>
      </w:r>
      <w:proofErr w:type="spellStart"/>
      <w:r w:rsidRPr="008427DE">
        <w:rPr>
          <w:sz w:val="28"/>
          <w:szCs w:val="28"/>
        </w:rPr>
        <w:t>Удалової</w:t>
      </w:r>
      <w:proofErr w:type="spellEnd"/>
      <w:r w:rsidRPr="008427DE">
        <w:rPr>
          <w:sz w:val="28"/>
          <w:szCs w:val="28"/>
        </w:rPr>
        <w:t xml:space="preserve">, Д. П. Письменного. Київ: </w:t>
      </w:r>
      <w:proofErr w:type="spellStart"/>
      <w:r w:rsidRPr="008427DE">
        <w:rPr>
          <w:sz w:val="28"/>
          <w:szCs w:val="28"/>
        </w:rPr>
        <w:t>Юстініан</w:t>
      </w:r>
      <w:proofErr w:type="spellEnd"/>
      <w:r w:rsidRPr="008427DE">
        <w:rPr>
          <w:sz w:val="28"/>
          <w:szCs w:val="28"/>
        </w:rPr>
        <w:t>, 2013. 544 с.</w:t>
      </w:r>
    </w:p>
    <w:p w14:paraId="4FE6B10A" w14:textId="77777777" w:rsidR="008427DE" w:rsidRPr="008427DE" w:rsidRDefault="008427DE" w:rsidP="008427DE">
      <w:pPr>
        <w:widowControl w:val="0"/>
        <w:numPr>
          <w:ilvl w:val="0"/>
          <w:numId w:val="40"/>
        </w:numPr>
        <w:shd w:val="clear" w:color="auto" w:fill="FFFFFF"/>
        <w:tabs>
          <w:tab w:val="left" w:pos="1080"/>
        </w:tabs>
        <w:autoSpaceDE w:val="0"/>
        <w:autoSpaceDN w:val="0"/>
        <w:adjustRightInd w:val="0"/>
        <w:ind w:left="0" w:firstLine="680"/>
        <w:contextualSpacing/>
        <w:jc w:val="both"/>
        <w:rPr>
          <w:sz w:val="28"/>
          <w:szCs w:val="28"/>
        </w:rPr>
      </w:pPr>
      <w:r w:rsidRPr="008427DE">
        <w:rPr>
          <w:sz w:val="28"/>
          <w:szCs w:val="28"/>
        </w:rPr>
        <w:t xml:space="preserve">Кримінальний процес. Загальна частина (альбом схем) навч. посіб. </w:t>
      </w:r>
      <w:r w:rsidRPr="008427DE">
        <w:rPr>
          <w:sz w:val="28"/>
          <w:szCs w:val="28"/>
          <w:lang w:val="ru-RU"/>
        </w:rPr>
        <w:t xml:space="preserve">/ </w:t>
      </w:r>
      <w:r w:rsidRPr="008427DE">
        <w:rPr>
          <w:sz w:val="28"/>
          <w:szCs w:val="28"/>
        </w:rPr>
        <w:t xml:space="preserve">Л. Д. </w:t>
      </w:r>
      <w:proofErr w:type="spellStart"/>
      <w:r w:rsidRPr="008427DE">
        <w:rPr>
          <w:sz w:val="28"/>
          <w:szCs w:val="28"/>
        </w:rPr>
        <w:t>Удалова</w:t>
      </w:r>
      <w:proofErr w:type="spellEnd"/>
      <w:r w:rsidRPr="008427DE">
        <w:rPr>
          <w:sz w:val="28"/>
          <w:szCs w:val="28"/>
        </w:rPr>
        <w:t xml:space="preserve">, В. В. </w:t>
      </w:r>
      <w:proofErr w:type="spellStart"/>
      <w:r w:rsidRPr="008427DE">
        <w:rPr>
          <w:sz w:val="28"/>
          <w:szCs w:val="28"/>
        </w:rPr>
        <w:t>Рожнова</w:t>
      </w:r>
      <w:proofErr w:type="spellEnd"/>
      <w:r w:rsidRPr="008427DE">
        <w:rPr>
          <w:sz w:val="28"/>
          <w:szCs w:val="28"/>
        </w:rPr>
        <w:t>, Д. П. Письменний та ін. Київ: «Центр учбової літератури», 2014. 144 с.</w:t>
      </w:r>
    </w:p>
    <w:p w14:paraId="6022A845" w14:textId="77777777" w:rsidR="008427DE" w:rsidRPr="008427DE" w:rsidRDefault="008427DE" w:rsidP="008427DE">
      <w:pPr>
        <w:widowControl w:val="0"/>
        <w:numPr>
          <w:ilvl w:val="0"/>
          <w:numId w:val="40"/>
        </w:numPr>
        <w:shd w:val="clear" w:color="auto" w:fill="FFFFFF"/>
        <w:tabs>
          <w:tab w:val="left" w:pos="1080"/>
        </w:tabs>
        <w:autoSpaceDE w:val="0"/>
        <w:autoSpaceDN w:val="0"/>
        <w:adjustRightInd w:val="0"/>
        <w:ind w:left="0" w:firstLine="680"/>
        <w:contextualSpacing/>
        <w:jc w:val="both"/>
        <w:rPr>
          <w:sz w:val="28"/>
          <w:szCs w:val="28"/>
        </w:rPr>
      </w:pPr>
      <w:r w:rsidRPr="008427DE">
        <w:rPr>
          <w:sz w:val="28"/>
          <w:szCs w:val="28"/>
        </w:rPr>
        <w:t xml:space="preserve">Кримінальний процес. Особлива частина (альбом схем) навч. посіб. </w:t>
      </w:r>
      <w:r w:rsidRPr="008427DE">
        <w:rPr>
          <w:sz w:val="28"/>
          <w:szCs w:val="28"/>
          <w:lang w:val="ru-RU"/>
        </w:rPr>
        <w:t xml:space="preserve">/ </w:t>
      </w:r>
      <w:r w:rsidRPr="008427DE">
        <w:rPr>
          <w:sz w:val="28"/>
          <w:szCs w:val="28"/>
        </w:rPr>
        <w:t xml:space="preserve">Л.Д. </w:t>
      </w:r>
      <w:proofErr w:type="spellStart"/>
      <w:r w:rsidRPr="008427DE">
        <w:rPr>
          <w:sz w:val="28"/>
          <w:szCs w:val="28"/>
        </w:rPr>
        <w:t>Удалова</w:t>
      </w:r>
      <w:proofErr w:type="spellEnd"/>
      <w:r w:rsidRPr="008427DE">
        <w:rPr>
          <w:sz w:val="28"/>
          <w:szCs w:val="28"/>
        </w:rPr>
        <w:t>, Д.О. Савицький, О.Є. Омельченко та ін. Київ: «Центр учбової літератури», 2015. 224 с.</w:t>
      </w:r>
    </w:p>
    <w:p w14:paraId="59ABCBC4" w14:textId="77777777" w:rsidR="008427DE" w:rsidRPr="008427DE" w:rsidRDefault="008427DE" w:rsidP="008427DE">
      <w:pPr>
        <w:widowControl w:val="0"/>
        <w:shd w:val="clear" w:color="auto" w:fill="FFFFFF"/>
        <w:tabs>
          <w:tab w:val="left" w:pos="1080"/>
        </w:tabs>
        <w:autoSpaceDE w:val="0"/>
        <w:autoSpaceDN w:val="0"/>
        <w:adjustRightInd w:val="0"/>
        <w:ind w:left="680"/>
        <w:contextualSpacing/>
        <w:jc w:val="both"/>
        <w:rPr>
          <w:sz w:val="28"/>
          <w:szCs w:val="28"/>
        </w:rPr>
      </w:pPr>
    </w:p>
    <w:p w14:paraId="3395ABDA" w14:textId="625D0DF8" w:rsidR="00804DCC" w:rsidRPr="008427DE" w:rsidRDefault="004C191B" w:rsidP="00E11780">
      <w:pPr>
        <w:pStyle w:val="31"/>
        <w:widowControl w:val="0"/>
        <w:tabs>
          <w:tab w:val="left" w:pos="567"/>
        </w:tabs>
        <w:spacing w:after="0"/>
        <w:ind w:left="0"/>
        <w:jc w:val="both"/>
        <w:rPr>
          <w:b/>
          <w:bCs/>
          <w:sz w:val="28"/>
          <w:szCs w:val="28"/>
        </w:rPr>
      </w:pPr>
      <w:r w:rsidRPr="00E0079B">
        <w:rPr>
          <w:b/>
          <w:bCs/>
          <w:sz w:val="24"/>
          <w:szCs w:val="24"/>
        </w:rPr>
        <w:tab/>
      </w:r>
      <w:r w:rsidR="00ED4C08" w:rsidRPr="008427DE">
        <w:rPr>
          <w:b/>
          <w:bCs/>
          <w:sz w:val="28"/>
          <w:szCs w:val="28"/>
        </w:rPr>
        <w:t xml:space="preserve">Інформаційні ресурси в </w:t>
      </w:r>
      <w:r w:rsidR="00804DCC" w:rsidRPr="008427DE">
        <w:rPr>
          <w:b/>
          <w:bCs/>
          <w:sz w:val="28"/>
          <w:szCs w:val="28"/>
        </w:rPr>
        <w:t>Інтернеті</w:t>
      </w:r>
    </w:p>
    <w:p w14:paraId="0FEE9F04" w14:textId="43F41B7D" w:rsidR="00717EE3" w:rsidRPr="008427DE" w:rsidRDefault="00717EE3" w:rsidP="00E11780">
      <w:pPr>
        <w:tabs>
          <w:tab w:val="num" w:pos="180"/>
          <w:tab w:val="num" w:pos="540"/>
        </w:tabs>
        <w:ind w:left="709"/>
        <w:jc w:val="both"/>
        <w:rPr>
          <w:sz w:val="28"/>
          <w:szCs w:val="28"/>
        </w:rPr>
      </w:pPr>
      <w:r w:rsidRPr="008427DE">
        <w:rPr>
          <w:sz w:val="28"/>
          <w:szCs w:val="28"/>
        </w:rPr>
        <w:t xml:space="preserve">http://www.president.gov.ua/ Президент України </w:t>
      </w:r>
    </w:p>
    <w:p w14:paraId="5057279B" w14:textId="5CF8206A" w:rsidR="00717EE3" w:rsidRPr="008427DE" w:rsidRDefault="00717EE3" w:rsidP="00E11780">
      <w:pPr>
        <w:tabs>
          <w:tab w:val="num" w:pos="180"/>
          <w:tab w:val="num" w:pos="540"/>
        </w:tabs>
        <w:ind w:left="709"/>
        <w:jc w:val="both"/>
        <w:rPr>
          <w:sz w:val="28"/>
          <w:szCs w:val="28"/>
        </w:rPr>
      </w:pPr>
      <w:r w:rsidRPr="008427DE">
        <w:rPr>
          <w:sz w:val="28"/>
          <w:szCs w:val="28"/>
        </w:rPr>
        <w:t xml:space="preserve">http://portal.rada.gov.ua/ Верховна Рада України </w:t>
      </w:r>
    </w:p>
    <w:p w14:paraId="3A974644" w14:textId="463FBB60" w:rsidR="00717EE3" w:rsidRPr="008427DE" w:rsidRDefault="00717EE3" w:rsidP="00E11780">
      <w:pPr>
        <w:tabs>
          <w:tab w:val="num" w:pos="180"/>
          <w:tab w:val="num" w:pos="540"/>
        </w:tabs>
        <w:ind w:left="709"/>
        <w:jc w:val="both"/>
        <w:rPr>
          <w:sz w:val="28"/>
          <w:szCs w:val="28"/>
        </w:rPr>
      </w:pPr>
      <w:r w:rsidRPr="008427DE">
        <w:rPr>
          <w:sz w:val="28"/>
          <w:szCs w:val="28"/>
        </w:rPr>
        <w:t>http://www.kmu.gov.ua/control/ Кабінет Міністрів України</w:t>
      </w:r>
    </w:p>
    <w:p w14:paraId="586F7A30" w14:textId="39B1B5C8" w:rsidR="00717EE3" w:rsidRPr="008427DE" w:rsidRDefault="00717EE3" w:rsidP="00E11780">
      <w:pPr>
        <w:tabs>
          <w:tab w:val="num" w:pos="180"/>
          <w:tab w:val="num" w:pos="540"/>
        </w:tabs>
        <w:ind w:left="709"/>
        <w:jc w:val="both"/>
        <w:rPr>
          <w:sz w:val="28"/>
          <w:szCs w:val="28"/>
        </w:rPr>
      </w:pPr>
      <w:r w:rsidRPr="008427DE">
        <w:rPr>
          <w:sz w:val="28"/>
          <w:szCs w:val="28"/>
        </w:rPr>
        <w:t>http://www.gpu.gov.ua/  Генеральна прокуратура України</w:t>
      </w:r>
    </w:p>
    <w:p w14:paraId="47AF7B53" w14:textId="1A7BAC5D" w:rsidR="00717EE3" w:rsidRPr="008427DE" w:rsidRDefault="00717EE3" w:rsidP="00E11780">
      <w:pPr>
        <w:tabs>
          <w:tab w:val="num" w:pos="180"/>
          <w:tab w:val="num" w:pos="540"/>
        </w:tabs>
        <w:ind w:left="709"/>
        <w:jc w:val="both"/>
        <w:rPr>
          <w:sz w:val="28"/>
          <w:szCs w:val="28"/>
        </w:rPr>
      </w:pPr>
      <w:r w:rsidRPr="008427DE">
        <w:rPr>
          <w:sz w:val="28"/>
          <w:szCs w:val="28"/>
        </w:rPr>
        <w:t>http://</w:t>
      </w:r>
      <w:r w:rsidR="00AF0E0D" w:rsidRPr="008427DE">
        <w:rPr>
          <w:sz w:val="28"/>
          <w:szCs w:val="28"/>
        </w:rPr>
        <w:t>www.ukrstat.gov.ua Державна служба статистики України</w:t>
      </w:r>
    </w:p>
    <w:p w14:paraId="321AEA9B" w14:textId="15901F0A" w:rsidR="00E26DAD" w:rsidRPr="008427DE" w:rsidRDefault="00E26DAD" w:rsidP="00E11780">
      <w:pPr>
        <w:tabs>
          <w:tab w:val="num" w:pos="180"/>
          <w:tab w:val="num" w:pos="540"/>
        </w:tabs>
        <w:ind w:left="709"/>
        <w:jc w:val="both"/>
        <w:rPr>
          <w:sz w:val="28"/>
          <w:szCs w:val="28"/>
        </w:rPr>
      </w:pPr>
      <w:r w:rsidRPr="008427DE">
        <w:rPr>
          <w:sz w:val="28"/>
          <w:szCs w:val="28"/>
        </w:rPr>
        <w:t>https://supreme.court.gov.ua/supreme/Верховний Суд</w:t>
      </w:r>
    </w:p>
    <w:p w14:paraId="4DA712C6" w14:textId="2C6C59B0" w:rsidR="009931E8" w:rsidRPr="008427DE" w:rsidRDefault="00E26DAD" w:rsidP="00E11780">
      <w:pPr>
        <w:tabs>
          <w:tab w:val="num" w:pos="180"/>
          <w:tab w:val="num" w:pos="540"/>
        </w:tabs>
        <w:ind w:left="709"/>
        <w:jc w:val="both"/>
        <w:rPr>
          <w:sz w:val="28"/>
          <w:szCs w:val="28"/>
        </w:rPr>
      </w:pPr>
      <w:r w:rsidRPr="008427DE">
        <w:rPr>
          <w:sz w:val="28"/>
          <w:szCs w:val="28"/>
        </w:rPr>
        <w:t xml:space="preserve">http://dndi.mvs.gov.ua/ua/structure/criminological.php </w:t>
      </w:r>
      <w:hyperlink r:id="rId19" w:history="1">
        <w:r w:rsidRPr="008427DE">
          <w:rPr>
            <w:sz w:val="28"/>
            <w:szCs w:val="28"/>
          </w:rPr>
          <w:t>Державний науково-дослідний інститут Міністерства внутрішніх справ України</w:t>
        </w:r>
      </w:hyperlink>
    </w:p>
    <w:p w14:paraId="53B98290" w14:textId="0ED2AF0C" w:rsidR="00F913A5" w:rsidRPr="00E0079B" w:rsidRDefault="00F913A5" w:rsidP="00E11780">
      <w:pPr>
        <w:tabs>
          <w:tab w:val="num" w:pos="180"/>
          <w:tab w:val="num" w:pos="540"/>
        </w:tabs>
        <w:ind w:left="709"/>
        <w:jc w:val="both"/>
        <w:rPr>
          <w:sz w:val="24"/>
          <w:szCs w:val="24"/>
        </w:rPr>
      </w:pPr>
    </w:p>
    <w:p w14:paraId="03C074F0" w14:textId="77777777" w:rsidR="00F913A5" w:rsidRPr="008427DE" w:rsidRDefault="00F913A5" w:rsidP="00F913A5">
      <w:pPr>
        <w:spacing w:after="160" w:line="259" w:lineRule="auto"/>
        <w:rPr>
          <w:rFonts w:eastAsiaTheme="minorHAnsi"/>
          <w:b/>
          <w:bCs/>
          <w:sz w:val="28"/>
          <w:szCs w:val="28"/>
          <w:lang w:eastAsia="en-US"/>
        </w:rPr>
      </w:pPr>
      <w:r w:rsidRPr="008427DE">
        <w:rPr>
          <w:rFonts w:eastAsiaTheme="minorHAnsi"/>
          <w:b/>
          <w:bCs/>
          <w:sz w:val="28"/>
          <w:szCs w:val="28"/>
          <w:lang w:eastAsia="en-US"/>
        </w:rPr>
        <w:t>8. МАТЕРІАЛЬНО-ТЕХНІЧНЕ ЗАБЕЗПЕЧЕННЯ ДИСЦИПЛІНИ</w:t>
      </w:r>
    </w:p>
    <w:tbl>
      <w:tblPr>
        <w:tblStyle w:val="24"/>
        <w:tblW w:w="0" w:type="auto"/>
        <w:tblLook w:val="04A0" w:firstRow="1" w:lastRow="0" w:firstColumn="1" w:lastColumn="0" w:noHBand="0" w:noVBand="1"/>
      </w:tblPr>
      <w:tblGrid>
        <w:gridCol w:w="2122"/>
        <w:gridCol w:w="2835"/>
        <w:gridCol w:w="4388"/>
      </w:tblGrid>
      <w:tr w:rsidR="00F913A5" w:rsidRPr="008427DE" w14:paraId="0C1DE422" w14:textId="77777777" w:rsidTr="00025368">
        <w:tc>
          <w:tcPr>
            <w:tcW w:w="2122" w:type="dxa"/>
          </w:tcPr>
          <w:p w14:paraId="0952D51C" w14:textId="77777777" w:rsidR="00F913A5" w:rsidRPr="008427DE" w:rsidRDefault="00F913A5" w:rsidP="00F913A5">
            <w:pPr>
              <w:rPr>
                <w:b/>
                <w:bCs/>
                <w:szCs w:val="28"/>
              </w:rPr>
            </w:pPr>
            <w:r w:rsidRPr="008427DE">
              <w:rPr>
                <w:b/>
                <w:bCs/>
                <w:szCs w:val="28"/>
              </w:rPr>
              <w:t>Форми занять</w:t>
            </w:r>
          </w:p>
          <w:p w14:paraId="49C6564F" w14:textId="77777777" w:rsidR="00F913A5" w:rsidRPr="008427DE" w:rsidRDefault="00F913A5" w:rsidP="00F913A5">
            <w:pPr>
              <w:rPr>
                <w:b/>
                <w:bCs/>
                <w:szCs w:val="28"/>
              </w:rPr>
            </w:pPr>
          </w:p>
        </w:tc>
        <w:tc>
          <w:tcPr>
            <w:tcW w:w="2835" w:type="dxa"/>
          </w:tcPr>
          <w:p w14:paraId="58E9E4F2" w14:textId="77777777" w:rsidR="00F913A5" w:rsidRPr="008427DE" w:rsidRDefault="00F913A5" w:rsidP="00F913A5">
            <w:pPr>
              <w:rPr>
                <w:b/>
                <w:bCs/>
                <w:szCs w:val="28"/>
              </w:rPr>
            </w:pPr>
            <w:r w:rsidRPr="008427DE">
              <w:rPr>
                <w:b/>
                <w:bCs/>
                <w:szCs w:val="28"/>
              </w:rPr>
              <w:t>Наявне матеріально-технічне забезпечення</w:t>
            </w:r>
          </w:p>
          <w:p w14:paraId="2001065C" w14:textId="77777777" w:rsidR="00F913A5" w:rsidRPr="008427DE" w:rsidRDefault="00F913A5" w:rsidP="00F913A5">
            <w:pPr>
              <w:rPr>
                <w:b/>
                <w:bCs/>
                <w:szCs w:val="28"/>
              </w:rPr>
            </w:pPr>
          </w:p>
        </w:tc>
        <w:tc>
          <w:tcPr>
            <w:tcW w:w="4388" w:type="dxa"/>
          </w:tcPr>
          <w:p w14:paraId="625DC738" w14:textId="77777777" w:rsidR="00F913A5" w:rsidRPr="008427DE" w:rsidRDefault="00F913A5" w:rsidP="00F913A5">
            <w:pPr>
              <w:rPr>
                <w:b/>
                <w:bCs/>
                <w:szCs w:val="28"/>
              </w:rPr>
            </w:pPr>
            <w:r w:rsidRPr="008427DE">
              <w:rPr>
                <w:b/>
                <w:bCs/>
                <w:szCs w:val="28"/>
              </w:rPr>
              <w:t xml:space="preserve">Необхідне матеріально-технічне </w:t>
            </w:r>
          </w:p>
          <w:p w14:paraId="42B09A57" w14:textId="77777777" w:rsidR="00F913A5" w:rsidRPr="008427DE" w:rsidRDefault="00F913A5" w:rsidP="00F913A5">
            <w:pPr>
              <w:rPr>
                <w:b/>
                <w:bCs/>
                <w:szCs w:val="28"/>
              </w:rPr>
            </w:pPr>
            <w:r w:rsidRPr="008427DE">
              <w:rPr>
                <w:b/>
                <w:bCs/>
                <w:szCs w:val="28"/>
              </w:rPr>
              <w:t>забезпечення</w:t>
            </w:r>
          </w:p>
        </w:tc>
      </w:tr>
      <w:tr w:rsidR="00F913A5" w:rsidRPr="008427DE" w14:paraId="1392EEDC" w14:textId="77777777" w:rsidTr="00025368">
        <w:tc>
          <w:tcPr>
            <w:tcW w:w="2122" w:type="dxa"/>
          </w:tcPr>
          <w:p w14:paraId="71C5AEBC" w14:textId="77777777" w:rsidR="00F913A5" w:rsidRPr="008427DE" w:rsidRDefault="00F913A5" w:rsidP="00F913A5">
            <w:pPr>
              <w:rPr>
                <w:b/>
                <w:bCs/>
                <w:szCs w:val="28"/>
              </w:rPr>
            </w:pPr>
            <w:r w:rsidRPr="008427DE">
              <w:rPr>
                <w:b/>
                <w:bCs/>
                <w:szCs w:val="28"/>
              </w:rPr>
              <w:t>Лекція</w:t>
            </w:r>
          </w:p>
        </w:tc>
        <w:tc>
          <w:tcPr>
            <w:tcW w:w="2835" w:type="dxa"/>
          </w:tcPr>
          <w:p w14:paraId="47CD5FF4" w14:textId="77777777" w:rsidR="00F913A5" w:rsidRPr="008427DE" w:rsidRDefault="00F913A5" w:rsidP="00F913A5">
            <w:pPr>
              <w:jc w:val="both"/>
              <w:rPr>
                <w:szCs w:val="28"/>
              </w:rPr>
            </w:pPr>
            <w:r w:rsidRPr="008427DE">
              <w:rPr>
                <w:szCs w:val="28"/>
              </w:rPr>
              <w:t xml:space="preserve">власний або </w:t>
            </w:r>
          </w:p>
          <w:p w14:paraId="2CE6DEA5" w14:textId="77777777" w:rsidR="00F913A5" w:rsidRPr="008427DE" w:rsidRDefault="00F913A5" w:rsidP="00F913A5">
            <w:pPr>
              <w:jc w:val="both"/>
              <w:rPr>
                <w:szCs w:val="28"/>
              </w:rPr>
            </w:pPr>
            <w:r w:rsidRPr="008427DE">
              <w:rPr>
                <w:szCs w:val="28"/>
              </w:rPr>
              <w:t>кафедральний ноутбук</w:t>
            </w:r>
          </w:p>
          <w:p w14:paraId="2FF832F7" w14:textId="77777777" w:rsidR="00F913A5" w:rsidRPr="008427DE" w:rsidRDefault="00F913A5" w:rsidP="00F913A5">
            <w:pPr>
              <w:jc w:val="both"/>
              <w:rPr>
                <w:szCs w:val="28"/>
              </w:rPr>
            </w:pPr>
          </w:p>
        </w:tc>
        <w:tc>
          <w:tcPr>
            <w:tcW w:w="4388" w:type="dxa"/>
          </w:tcPr>
          <w:p w14:paraId="5FC7EB18" w14:textId="77777777" w:rsidR="00F913A5" w:rsidRPr="008427DE" w:rsidRDefault="00F913A5" w:rsidP="00F913A5">
            <w:pPr>
              <w:jc w:val="both"/>
              <w:rPr>
                <w:szCs w:val="28"/>
              </w:rPr>
            </w:pPr>
            <w:r w:rsidRPr="008427DE">
              <w:rPr>
                <w:szCs w:val="28"/>
              </w:rPr>
              <w:t>проектор, інтерактивна дошка, фломастери до неї, приміщення з доступом до Інтернету</w:t>
            </w:r>
          </w:p>
        </w:tc>
      </w:tr>
      <w:tr w:rsidR="00F913A5" w:rsidRPr="008427DE" w14:paraId="17179C13" w14:textId="77777777" w:rsidTr="00025368">
        <w:tc>
          <w:tcPr>
            <w:tcW w:w="2122" w:type="dxa"/>
          </w:tcPr>
          <w:p w14:paraId="06E21A0F" w14:textId="77777777" w:rsidR="00F913A5" w:rsidRPr="008427DE" w:rsidRDefault="00F913A5" w:rsidP="00F913A5">
            <w:pPr>
              <w:rPr>
                <w:b/>
                <w:bCs/>
                <w:szCs w:val="28"/>
              </w:rPr>
            </w:pPr>
            <w:r w:rsidRPr="008427DE">
              <w:rPr>
                <w:b/>
                <w:bCs/>
                <w:szCs w:val="28"/>
              </w:rPr>
              <w:t xml:space="preserve">Практичне </w:t>
            </w:r>
          </w:p>
          <w:p w14:paraId="2B0E6467" w14:textId="77777777" w:rsidR="00F913A5" w:rsidRPr="008427DE" w:rsidRDefault="00F913A5" w:rsidP="00F913A5">
            <w:pPr>
              <w:rPr>
                <w:b/>
                <w:bCs/>
                <w:szCs w:val="28"/>
              </w:rPr>
            </w:pPr>
            <w:r w:rsidRPr="008427DE">
              <w:rPr>
                <w:b/>
                <w:bCs/>
                <w:szCs w:val="28"/>
              </w:rPr>
              <w:t>заняття</w:t>
            </w:r>
          </w:p>
          <w:p w14:paraId="622E8AAC" w14:textId="77777777" w:rsidR="00F913A5" w:rsidRPr="008427DE" w:rsidRDefault="00F913A5" w:rsidP="00F913A5">
            <w:pPr>
              <w:rPr>
                <w:b/>
                <w:bCs/>
                <w:szCs w:val="28"/>
              </w:rPr>
            </w:pPr>
          </w:p>
        </w:tc>
        <w:tc>
          <w:tcPr>
            <w:tcW w:w="2835" w:type="dxa"/>
          </w:tcPr>
          <w:p w14:paraId="2E8ADEB9" w14:textId="77777777" w:rsidR="00F913A5" w:rsidRPr="008427DE" w:rsidRDefault="00F913A5" w:rsidP="00F913A5">
            <w:pPr>
              <w:jc w:val="both"/>
              <w:rPr>
                <w:szCs w:val="28"/>
              </w:rPr>
            </w:pPr>
          </w:p>
        </w:tc>
        <w:tc>
          <w:tcPr>
            <w:tcW w:w="4388" w:type="dxa"/>
          </w:tcPr>
          <w:p w14:paraId="208F2AD0" w14:textId="77777777" w:rsidR="00F913A5" w:rsidRPr="008427DE" w:rsidRDefault="00F913A5" w:rsidP="00F913A5">
            <w:pPr>
              <w:jc w:val="both"/>
              <w:rPr>
                <w:szCs w:val="28"/>
              </w:rPr>
            </w:pPr>
            <w:r w:rsidRPr="008427DE">
              <w:rPr>
                <w:szCs w:val="28"/>
              </w:rPr>
              <w:t xml:space="preserve">приміщення комп’ютерного класу </w:t>
            </w:r>
          </w:p>
          <w:p w14:paraId="2F6A2B9B" w14:textId="77777777" w:rsidR="00F913A5" w:rsidRPr="008427DE" w:rsidRDefault="00F913A5" w:rsidP="00F913A5">
            <w:pPr>
              <w:jc w:val="both"/>
              <w:rPr>
                <w:szCs w:val="28"/>
              </w:rPr>
            </w:pPr>
            <w:r w:rsidRPr="008427DE">
              <w:rPr>
                <w:szCs w:val="28"/>
              </w:rPr>
              <w:t>№_____, встановлений у комп’ютерному класі ППП __________</w:t>
            </w:r>
          </w:p>
        </w:tc>
      </w:tr>
      <w:tr w:rsidR="00F913A5" w:rsidRPr="008427DE" w14:paraId="4DF24893" w14:textId="77777777" w:rsidTr="00025368">
        <w:tc>
          <w:tcPr>
            <w:tcW w:w="2122" w:type="dxa"/>
          </w:tcPr>
          <w:p w14:paraId="7FCB324E" w14:textId="77777777" w:rsidR="00F913A5" w:rsidRPr="008427DE" w:rsidRDefault="00F913A5" w:rsidP="00F913A5">
            <w:pPr>
              <w:rPr>
                <w:b/>
                <w:bCs/>
                <w:szCs w:val="28"/>
              </w:rPr>
            </w:pPr>
            <w:r w:rsidRPr="008427DE">
              <w:rPr>
                <w:b/>
                <w:bCs/>
                <w:szCs w:val="28"/>
              </w:rPr>
              <w:t xml:space="preserve">Семінарське </w:t>
            </w:r>
          </w:p>
          <w:p w14:paraId="3155DD63" w14:textId="77777777" w:rsidR="00F913A5" w:rsidRPr="008427DE" w:rsidRDefault="00F913A5" w:rsidP="00F913A5">
            <w:pPr>
              <w:rPr>
                <w:b/>
                <w:bCs/>
                <w:szCs w:val="28"/>
              </w:rPr>
            </w:pPr>
            <w:r w:rsidRPr="008427DE">
              <w:rPr>
                <w:b/>
                <w:bCs/>
                <w:szCs w:val="28"/>
              </w:rPr>
              <w:t>заняття</w:t>
            </w:r>
          </w:p>
        </w:tc>
        <w:tc>
          <w:tcPr>
            <w:tcW w:w="2835" w:type="dxa"/>
          </w:tcPr>
          <w:p w14:paraId="461AECF7" w14:textId="77777777" w:rsidR="00F913A5" w:rsidRPr="008427DE" w:rsidRDefault="00F913A5" w:rsidP="00F913A5">
            <w:pPr>
              <w:jc w:val="both"/>
              <w:rPr>
                <w:szCs w:val="28"/>
              </w:rPr>
            </w:pPr>
            <w:r w:rsidRPr="008427DE">
              <w:rPr>
                <w:szCs w:val="28"/>
              </w:rPr>
              <w:t xml:space="preserve">наочні та роздаткові </w:t>
            </w:r>
          </w:p>
          <w:p w14:paraId="12019CF2" w14:textId="77777777" w:rsidR="00F913A5" w:rsidRPr="008427DE" w:rsidRDefault="00F913A5" w:rsidP="00F913A5">
            <w:pPr>
              <w:jc w:val="both"/>
              <w:rPr>
                <w:szCs w:val="28"/>
              </w:rPr>
            </w:pPr>
            <w:r w:rsidRPr="008427DE">
              <w:rPr>
                <w:szCs w:val="28"/>
              </w:rPr>
              <w:t>матеріали</w:t>
            </w:r>
          </w:p>
          <w:p w14:paraId="62EEA1E4" w14:textId="77777777" w:rsidR="00F913A5" w:rsidRPr="008427DE" w:rsidRDefault="00F913A5" w:rsidP="00F913A5">
            <w:pPr>
              <w:jc w:val="both"/>
              <w:rPr>
                <w:szCs w:val="28"/>
              </w:rPr>
            </w:pPr>
          </w:p>
        </w:tc>
        <w:tc>
          <w:tcPr>
            <w:tcW w:w="4388" w:type="dxa"/>
          </w:tcPr>
          <w:p w14:paraId="77C58795" w14:textId="77777777" w:rsidR="00F913A5" w:rsidRPr="008427DE" w:rsidRDefault="00F913A5" w:rsidP="00F913A5">
            <w:pPr>
              <w:jc w:val="both"/>
              <w:rPr>
                <w:szCs w:val="28"/>
              </w:rPr>
            </w:pPr>
            <w:r w:rsidRPr="008427DE">
              <w:rPr>
                <w:szCs w:val="28"/>
              </w:rPr>
              <w:t>спеціалізований кабінет № _________,</w:t>
            </w:r>
          </w:p>
          <w:p w14:paraId="6FEF6493" w14:textId="77777777" w:rsidR="00F913A5" w:rsidRPr="008427DE" w:rsidRDefault="00F913A5" w:rsidP="00F913A5">
            <w:pPr>
              <w:jc w:val="both"/>
              <w:rPr>
                <w:szCs w:val="28"/>
              </w:rPr>
            </w:pPr>
            <w:r w:rsidRPr="008427DE">
              <w:rPr>
                <w:szCs w:val="28"/>
              </w:rPr>
              <w:t>переносна дошка з відривними листами паперу</w:t>
            </w:r>
          </w:p>
        </w:tc>
      </w:tr>
      <w:tr w:rsidR="00F913A5" w:rsidRPr="008427DE" w14:paraId="2E6FC3C1" w14:textId="77777777" w:rsidTr="00025368">
        <w:tc>
          <w:tcPr>
            <w:tcW w:w="2122" w:type="dxa"/>
          </w:tcPr>
          <w:p w14:paraId="62D6FBE7" w14:textId="77777777" w:rsidR="00F913A5" w:rsidRPr="008427DE" w:rsidRDefault="00F913A5" w:rsidP="00F913A5">
            <w:pPr>
              <w:rPr>
                <w:b/>
                <w:bCs/>
                <w:szCs w:val="28"/>
              </w:rPr>
            </w:pPr>
            <w:r w:rsidRPr="008427DE">
              <w:rPr>
                <w:b/>
                <w:bCs/>
                <w:szCs w:val="28"/>
              </w:rPr>
              <w:t xml:space="preserve">Лабораторне </w:t>
            </w:r>
          </w:p>
          <w:p w14:paraId="6C8AB836" w14:textId="77777777" w:rsidR="00F913A5" w:rsidRPr="008427DE" w:rsidRDefault="00F913A5" w:rsidP="00F913A5">
            <w:pPr>
              <w:rPr>
                <w:b/>
                <w:bCs/>
                <w:szCs w:val="28"/>
              </w:rPr>
            </w:pPr>
            <w:r w:rsidRPr="008427DE">
              <w:rPr>
                <w:b/>
                <w:bCs/>
                <w:szCs w:val="28"/>
              </w:rPr>
              <w:t>заняття</w:t>
            </w:r>
          </w:p>
          <w:p w14:paraId="20C9F405" w14:textId="77777777" w:rsidR="00F913A5" w:rsidRPr="008427DE" w:rsidRDefault="00F913A5" w:rsidP="00F913A5">
            <w:pPr>
              <w:rPr>
                <w:b/>
                <w:bCs/>
                <w:szCs w:val="28"/>
              </w:rPr>
            </w:pPr>
          </w:p>
        </w:tc>
        <w:tc>
          <w:tcPr>
            <w:tcW w:w="2835" w:type="dxa"/>
          </w:tcPr>
          <w:p w14:paraId="7EA315CA" w14:textId="77777777" w:rsidR="00F913A5" w:rsidRPr="008427DE" w:rsidRDefault="00F913A5" w:rsidP="00F913A5">
            <w:pPr>
              <w:jc w:val="both"/>
              <w:rPr>
                <w:szCs w:val="28"/>
              </w:rPr>
            </w:pPr>
          </w:p>
        </w:tc>
        <w:tc>
          <w:tcPr>
            <w:tcW w:w="4388" w:type="dxa"/>
          </w:tcPr>
          <w:p w14:paraId="5187EC81" w14:textId="77777777" w:rsidR="00F913A5" w:rsidRPr="008427DE" w:rsidRDefault="00F913A5" w:rsidP="00F913A5">
            <w:pPr>
              <w:jc w:val="both"/>
              <w:rPr>
                <w:szCs w:val="28"/>
              </w:rPr>
            </w:pPr>
            <w:r w:rsidRPr="008427DE">
              <w:rPr>
                <w:szCs w:val="28"/>
              </w:rPr>
              <w:t>приміщення лабораторії №___, розхідні матеріали, апаратура в робочому стані або приміщення комп’ютерного класу №______, віртуальне середовище ________,доступ до Інтернету</w:t>
            </w:r>
          </w:p>
          <w:p w14:paraId="6688F018" w14:textId="77777777" w:rsidR="00F913A5" w:rsidRPr="008427DE" w:rsidRDefault="00F913A5" w:rsidP="00F913A5">
            <w:pPr>
              <w:jc w:val="both"/>
              <w:rPr>
                <w:szCs w:val="28"/>
              </w:rPr>
            </w:pPr>
          </w:p>
        </w:tc>
      </w:tr>
    </w:tbl>
    <w:p w14:paraId="00205082" w14:textId="72BD3243" w:rsidR="00F913A5" w:rsidRPr="008427DE" w:rsidRDefault="00F913A5" w:rsidP="00E26DAD">
      <w:pPr>
        <w:pStyle w:val="af7"/>
        <w:spacing w:after="0"/>
        <w:jc w:val="both"/>
        <w:rPr>
          <w:bCs/>
          <w:color w:val="333333"/>
          <w:sz w:val="28"/>
          <w:szCs w:val="28"/>
          <w:lang w:val="uk-UA"/>
        </w:rPr>
      </w:pPr>
    </w:p>
    <w:p w14:paraId="5F3E2688" w14:textId="77777777" w:rsidR="00F913A5" w:rsidRPr="00E0079B" w:rsidRDefault="00F913A5" w:rsidP="00E26DAD">
      <w:pPr>
        <w:pStyle w:val="af7"/>
        <w:spacing w:after="0"/>
        <w:jc w:val="both"/>
        <w:rPr>
          <w:bCs/>
          <w:color w:val="333333"/>
          <w:lang w:val="uk-UA"/>
        </w:rPr>
      </w:pPr>
    </w:p>
    <w:bookmarkEnd w:id="0"/>
    <w:p w14:paraId="6E9B252B" w14:textId="77777777" w:rsidR="00361088" w:rsidRPr="00E0079B" w:rsidRDefault="00361088" w:rsidP="00804DCC">
      <w:pPr>
        <w:widowControl w:val="0"/>
        <w:shd w:val="clear" w:color="auto" w:fill="FFFFFF"/>
        <w:jc w:val="center"/>
        <w:rPr>
          <w:b/>
          <w:bCs/>
          <w:sz w:val="24"/>
          <w:szCs w:val="24"/>
        </w:rPr>
      </w:pPr>
    </w:p>
    <w:sectPr w:rsidR="00361088" w:rsidRPr="00E0079B" w:rsidSect="00E11780">
      <w:headerReference w:type="even" r:id="rId20"/>
      <w:pgSz w:w="11906" w:h="16838" w:code="9"/>
      <w:pgMar w:top="1134" w:right="567" w:bottom="1134" w:left="1418"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338AA" w14:textId="77777777" w:rsidR="00B63C98" w:rsidRDefault="00B63C98" w:rsidP="004F45DF">
      <w:pPr>
        <w:pStyle w:val="31"/>
      </w:pPr>
      <w:r>
        <w:separator/>
      </w:r>
    </w:p>
  </w:endnote>
  <w:endnote w:type="continuationSeparator" w:id="0">
    <w:p w14:paraId="3414E265" w14:textId="77777777" w:rsidR="00B63C98" w:rsidRDefault="00B63C98" w:rsidP="004F45DF">
      <w:pPr>
        <w:pStyle w:val="3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369B9" w14:textId="77777777" w:rsidR="00B63C98" w:rsidRDefault="00B63C98" w:rsidP="004F45DF">
      <w:pPr>
        <w:pStyle w:val="31"/>
      </w:pPr>
      <w:r>
        <w:separator/>
      </w:r>
    </w:p>
  </w:footnote>
  <w:footnote w:type="continuationSeparator" w:id="0">
    <w:p w14:paraId="402F475C" w14:textId="77777777" w:rsidR="00B63C98" w:rsidRDefault="00B63C98" w:rsidP="004F45DF">
      <w:pPr>
        <w:pStyle w:val="3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3F886" w14:textId="77777777" w:rsidR="00B63C98" w:rsidRDefault="00B63C98" w:rsidP="00B25660">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582229D" w14:textId="77777777" w:rsidR="00B63C98" w:rsidRDefault="00B63C98" w:rsidP="00B25660">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36572"/>
    <w:multiLevelType w:val="hybridMultilevel"/>
    <w:tmpl w:val="C10A1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5B3C31"/>
    <w:multiLevelType w:val="singleLevel"/>
    <w:tmpl w:val="02CE1530"/>
    <w:lvl w:ilvl="0">
      <w:start w:val="1"/>
      <w:numFmt w:val="bullet"/>
      <w:lvlText w:val=""/>
      <w:lvlJc w:val="left"/>
      <w:pPr>
        <w:tabs>
          <w:tab w:val="num" w:pos="644"/>
        </w:tabs>
        <w:ind w:left="-283" w:firstLine="567"/>
      </w:pPr>
      <w:rPr>
        <w:rFonts w:ascii="Symbol" w:hAnsi="Symbol" w:hint="default"/>
      </w:rPr>
    </w:lvl>
  </w:abstractNum>
  <w:abstractNum w:abstractNumId="2" w15:restartNumberingAfterBreak="0">
    <w:nsid w:val="0C792F15"/>
    <w:multiLevelType w:val="hybridMultilevel"/>
    <w:tmpl w:val="05841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7433CA"/>
    <w:multiLevelType w:val="singleLevel"/>
    <w:tmpl w:val="1548B512"/>
    <w:lvl w:ilvl="0">
      <w:numFmt w:val="bullet"/>
      <w:lvlText w:val="-"/>
      <w:lvlJc w:val="left"/>
      <w:pPr>
        <w:tabs>
          <w:tab w:val="num" w:pos="644"/>
        </w:tabs>
        <w:ind w:left="644" w:hanging="360"/>
      </w:pPr>
      <w:rPr>
        <w:rFonts w:hint="default"/>
      </w:rPr>
    </w:lvl>
  </w:abstractNum>
  <w:abstractNum w:abstractNumId="4" w15:restartNumberingAfterBreak="0">
    <w:nsid w:val="118D78F4"/>
    <w:multiLevelType w:val="hybridMultilevel"/>
    <w:tmpl w:val="F984F1A4"/>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5" w15:restartNumberingAfterBreak="0">
    <w:nsid w:val="126A217E"/>
    <w:multiLevelType w:val="hybridMultilevel"/>
    <w:tmpl w:val="AD62FBB0"/>
    <w:lvl w:ilvl="0" w:tplc="852A421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12807D18"/>
    <w:multiLevelType w:val="hybridMultilevel"/>
    <w:tmpl w:val="F808E46E"/>
    <w:lvl w:ilvl="0" w:tplc="BAB2C6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2CD01B3"/>
    <w:multiLevelType w:val="hybridMultilevel"/>
    <w:tmpl w:val="87182A1A"/>
    <w:lvl w:ilvl="0" w:tplc="6B0C2CBC">
      <w:start w:val="1"/>
      <w:numFmt w:val="bullet"/>
      <w:lvlText w:val=""/>
      <w:lvlJc w:val="left"/>
      <w:pPr>
        <w:ind w:left="1440" w:hanging="360"/>
      </w:pPr>
      <w:rPr>
        <w:rFonts w:ascii="Wingdings" w:hAnsi="Wingdings"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73F0290"/>
    <w:multiLevelType w:val="singleLevel"/>
    <w:tmpl w:val="F752A842"/>
    <w:lvl w:ilvl="0">
      <w:start w:val="27"/>
      <w:numFmt w:val="decimal"/>
      <w:lvlText w:val="%1."/>
      <w:legacy w:legacy="1" w:legacySpace="0" w:legacyIndent="418"/>
      <w:lvlJc w:val="left"/>
      <w:pPr>
        <w:ind w:left="0" w:firstLine="0"/>
      </w:pPr>
      <w:rPr>
        <w:rFonts w:ascii="Times New Roman" w:hAnsi="Times New Roman" w:cs="Times New Roman" w:hint="default"/>
      </w:rPr>
    </w:lvl>
  </w:abstractNum>
  <w:abstractNum w:abstractNumId="9" w15:restartNumberingAfterBreak="0">
    <w:nsid w:val="1FFD554F"/>
    <w:multiLevelType w:val="multilevel"/>
    <w:tmpl w:val="929CDBAA"/>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3"/>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13E0154"/>
    <w:multiLevelType w:val="hybridMultilevel"/>
    <w:tmpl w:val="5D9485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2F84354"/>
    <w:multiLevelType w:val="hybridMultilevel"/>
    <w:tmpl w:val="6E844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50F5B5A"/>
    <w:multiLevelType w:val="hybridMultilevel"/>
    <w:tmpl w:val="A32A29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6606005"/>
    <w:multiLevelType w:val="singleLevel"/>
    <w:tmpl w:val="56B258A0"/>
    <w:lvl w:ilvl="0">
      <w:start w:val="1"/>
      <w:numFmt w:val="decimal"/>
      <w:lvlText w:val="%1."/>
      <w:lvlJc w:val="left"/>
      <w:pPr>
        <w:ind w:left="709" w:firstLine="0"/>
      </w:pPr>
      <w:rPr>
        <w:rFonts w:ascii="Times New Roman" w:hAnsi="Times New Roman" w:cs="Times New Roman" w:hint="default"/>
      </w:rPr>
    </w:lvl>
  </w:abstractNum>
  <w:abstractNum w:abstractNumId="14" w15:restartNumberingAfterBreak="0">
    <w:nsid w:val="26984B15"/>
    <w:multiLevelType w:val="hybridMultilevel"/>
    <w:tmpl w:val="F80224A0"/>
    <w:lvl w:ilvl="0" w:tplc="D0E2E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2A738F"/>
    <w:multiLevelType w:val="hybridMultilevel"/>
    <w:tmpl w:val="049E8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02785F"/>
    <w:multiLevelType w:val="singleLevel"/>
    <w:tmpl w:val="66A2C34E"/>
    <w:lvl w:ilvl="0">
      <w:start w:val="71"/>
      <w:numFmt w:val="decimal"/>
      <w:lvlText w:val="%1."/>
      <w:legacy w:legacy="1" w:legacySpace="0" w:legacyIndent="418"/>
      <w:lvlJc w:val="left"/>
      <w:pPr>
        <w:ind w:left="0" w:firstLine="0"/>
      </w:pPr>
      <w:rPr>
        <w:rFonts w:ascii="Times New Roman" w:hAnsi="Times New Roman" w:cs="Times New Roman" w:hint="default"/>
      </w:rPr>
    </w:lvl>
  </w:abstractNum>
  <w:abstractNum w:abstractNumId="17" w15:restartNumberingAfterBreak="0">
    <w:nsid w:val="317755F7"/>
    <w:multiLevelType w:val="hybridMultilevel"/>
    <w:tmpl w:val="4ECEC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CE4280"/>
    <w:multiLevelType w:val="singleLevel"/>
    <w:tmpl w:val="B98CC424"/>
    <w:lvl w:ilvl="0">
      <w:start w:val="16"/>
      <w:numFmt w:val="decimal"/>
      <w:lvlText w:val="%1."/>
      <w:legacy w:legacy="1" w:legacySpace="0" w:legacyIndent="418"/>
      <w:lvlJc w:val="left"/>
      <w:pPr>
        <w:ind w:left="0" w:firstLine="0"/>
      </w:pPr>
      <w:rPr>
        <w:rFonts w:ascii="Times New Roman" w:hAnsi="Times New Roman" w:cs="Times New Roman" w:hint="default"/>
      </w:rPr>
    </w:lvl>
  </w:abstractNum>
  <w:abstractNum w:abstractNumId="19" w15:restartNumberingAfterBreak="0">
    <w:nsid w:val="34ED3414"/>
    <w:multiLevelType w:val="hybridMultilevel"/>
    <w:tmpl w:val="387E9BE6"/>
    <w:lvl w:ilvl="0" w:tplc="E0DE54C4">
      <w:start w:val="1"/>
      <w:numFmt w:val="bullet"/>
      <w:lvlText w:val="-"/>
      <w:lvlJc w:val="left"/>
      <w:pPr>
        <w:tabs>
          <w:tab w:val="num" w:pos="1211"/>
        </w:tabs>
        <w:ind w:left="1211"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B52D5"/>
    <w:multiLevelType w:val="hybridMultilevel"/>
    <w:tmpl w:val="447CA460"/>
    <w:lvl w:ilvl="0" w:tplc="ABB24124">
      <w:start w:val="1"/>
      <w:numFmt w:val="decimal"/>
      <w:lvlText w:val="%1."/>
      <w:lvlJc w:val="left"/>
      <w:pPr>
        <w:tabs>
          <w:tab w:val="num" w:pos="207"/>
        </w:tabs>
        <w:ind w:left="927" w:hanging="360"/>
      </w:pPr>
      <w:rPr>
        <w:sz w:val="28"/>
        <w:szCs w:val="28"/>
      </w:rPr>
    </w:lvl>
    <w:lvl w:ilvl="1" w:tplc="753051B0">
      <w:start w:val="1"/>
      <w:numFmt w:val="decimal"/>
      <w:lvlText w:val="%2."/>
      <w:lvlJc w:val="left"/>
      <w:pPr>
        <w:tabs>
          <w:tab w:val="num" w:pos="1287"/>
        </w:tabs>
        <w:ind w:left="2007" w:hanging="360"/>
      </w:pPr>
      <w:rPr>
        <w:sz w:val="28"/>
        <w:szCs w:val="28"/>
      </w:rPr>
    </w:lvl>
    <w:lvl w:ilvl="2" w:tplc="0422001B">
      <w:start w:val="1"/>
      <w:numFmt w:val="lowerRoman"/>
      <w:lvlText w:val="%3."/>
      <w:lvlJc w:val="right"/>
      <w:pPr>
        <w:tabs>
          <w:tab w:val="num" w:pos="2727"/>
        </w:tabs>
        <w:ind w:left="2727" w:hanging="180"/>
      </w:pPr>
    </w:lvl>
    <w:lvl w:ilvl="3" w:tplc="0422000F">
      <w:start w:val="1"/>
      <w:numFmt w:val="decimal"/>
      <w:lvlText w:val="%4."/>
      <w:lvlJc w:val="left"/>
      <w:pPr>
        <w:tabs>
          <w:tab w:val="num" w:pos="3447"/>
        </w:tabs>
        <w:ind w:left="3447" w:hanging="360"/>
      </w:pPr>
    </w:lvl>
    <w:lvl w:ilvl="4" w:tplc="04220019">
      <w:start w:val="1"/>
      <w:numFmt w:val="lowerLetter"/>
      <w:lvlText w:val="%5."/>
      <w:lvlJc w:val="left"/>
      <w:pPr>
        <w:tabs>
          <w:tab w:val="num" w:pos="4167"/>
        </w:tabs>
        <w:ind w:left="4167" w:hanging="360"/>
      </w:pPr>
    </w:lvl>
    <w:lvl w:ilvl="5" w:tplc="0422001B">
      <w:start w:val="1"/>
      <w:numFmt w:val="lowerRoman"/>
      <w:lvlText w:val="%6."/>
      <w:lvlJc w:val="right"/>
      <w:pPr>
        <w:tabs>
          <w:tab w:val="num" w:pos="4887"/>
        </w:tabs>
        <w:ind w:left="4887" w:hanging="180"/>
      </w:pPr>
    </w:lvl>
    <w:lvl w:ilvl="6" w:tplc="0422000F">
      <w:start w:val="1"/>
      <w:numFmt w:val="decimal"/>
      <w:lvlText w:val="%7."/>
      <w:lvlJc w:val="left"/>
      <w:pPr>
        <w:tabs>
          <w:tab w:val="num" w:pos="5607"/>
        </w:tabs>
        <w:ind w:left="5607" w:hanging="360"/>
      </w:pPr>
    </w:lvl>
    <w:lvl w:ilvl="7" w:tplc="04220019">
      <w:start w:val="1"/>
      <w:numFmt w:val="lowerLetter"/>
      <w:lvlText w:val="%8."/>
      <w:lvlJc w:val="left"/>
      <w:pPr>
        <w:tabs>
          <w:tab w:val="num" w:pos="6327"/>
        </w:tabs>
        <w:ind w:left="6327" w:hanging="360"/>
      </w:pPr>
    </w:lvl>
    <w:lvl w:ilvl="8" w:tplc="0422001B">
      <w:start w:val="1"/>
      <w:numFmt w:val="lowerRoman"/>
      <w:lvlText w:val="%9."/>
      <w:lvlJc w:val="right"/>
      <w:pPr>
        <w:tabs>
          <w:tab w:val="num" w:pos="7047"/>
        </w:tabs>
        <w:ind w:left="7047" w:hanging="180"/>
      </w:pPr>
    </w:lvl>
  </w:abstractNum>
  <w:abstractNum w:abstractNumId="21" w15:restartNumberingAfterBreak="0">
    <w:nsid w:val="3770085A"/>
    <w:multiLevelType w:val="multilevel"/>
    <w:tmpl w:val="FFB8D1F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15:restartNumberingAfterBreak="0">
    <w:nsid w:val="37DD5874"/>
    <w:multiLevelType w:val="hybridMultilevel"/>
    <w:tmpl w:val="567C2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E72520B"/>
    <w:multiLevelType w:val="hybridMultilevel"/>
    <w:tmpl w:val="4C02456C"/>
    <w:lvl w:ilvl="0" w:tplc="8F74F52C">
      <w:start w:val="1"/>
      <w:numFmt w:val="decimal"/>
      <w:lvlText w:val="%1."/>
      <w:lvlJc w:val="left"/>
      <w:pPr>
        <w:ind w:left="643" w:hanging="360"/>
      </w:pPr>
      <w:rPr>
        <w:b w:val="0"/>
        <w:bCs/>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4" w15:restartNumberingAfterBreak="0">
    <w:nsid w:val="47F37498"/>
    <w:multiLevelType w:val="hybridMultilevel"/>
    <w:tmpl w:val="680C04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891192F"/>
    <w:multiLevelType w:val="hybridMultilevel"/>
    <w:tmpl w:val="6E8440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9410F32"/>
    <w:multiLevelType w:val="hybridMultilevel"/>
    <w:tmpl w:val="56742A66"/>
    <w:lvl w:ilvl="0" w:tplc="5492CE02">
      <w:start w:val="3"/>
      <w:numFmt w:val="decimal"/>
      <w:lvlText w:val="%1."/>
      <w:lvlJc w:val="left"/>
      <w:pPr>
        <w:ind w:left="1211"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4D626CB8"/>
    <w:multiLevelType w:val="hybridMultilevel"/>
    <w:tmpl w:val="5D7851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E0B4BC9"/>
    <w:multiLevelType w:val="singleLevel"/>
    <w:tmpl w:val="21CCFEF8"/>
    <w:lvl w:ilvl="0">
      <w:start w:val="35"/>
      <w:numFmt w:val="decimal"/>
      <w:lvlText w:val="%1."/>
      <w:legacy w:legacy="1" w:legacySpace="0" w:legacyIndent="418"/>
      <w:lvlJc w:val="left"/>
      <w:pPr>
        <w:ind w:left="0" w:firstLine="0"/>
      </w:pPr>
      <w:rPr>
        <w:rFonts w:ascii="Times New Roman" w:hAnsi="Times New Roman" w:cs="Times New Roman" w:hint="default"/>
      </w:rPr>
    </w:lvl>
  </w:abstractNum>
  <w:abstractNum w:abstractNumId="29" w15:restartNumberingAfterBreak="0">
    <w:nsid w:val="4EC51B8B"/>
    <w:multiLevelType w:val="hybridMultilevel"/>
    <w:tmpl w:val="D29888F6"/>
    <w:lvl w:ilvl="0" w:tplc="229AF920">
      <w:start w:val="1"/>
      <w:numFmt w:val="decimal"/>
      <w:lvlText w:val="%1"/>
      <w:lvlJc w:val="left"/>
      <w:pPr>
        <w:ind w:left="785"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4E49E5"/>
    <w:multiLevelType w:val="hybridMultilevel"/>
    <w:tmpl w:val="C8003A50"/>
    <w:lvl w:ilvl="0" w:tplc="206AD96C">
      <w:start w:val="1"/>
      <w:numFmt w:val="decimal"/>
      <w:lvlText w:val="%1."/>
      <w:lvlJc w:val="left"/>
      <w:pPr>
        <w:ind w:left="106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15:restartNumberingAfterBreak="0">
    <w:nsid w:val="529D0A57"/>
    <w:multiLevelType w:val="multilevel"/>
    <w:tmpl w:val="9A485AC4"/>
    <w:lvl w:ilvl="0">
      <w:start w:val="2"/>
      <w:numFmt w:val="decimal"/>
      <w:lvlText w:val="%1."/>
      <w:lvlJc w:val="left"/>
      <w:pPr>
        <w:ind w:left="675" w:hanging="675"/>
      </w:pPr>
      <w:rPr>
        <w:rFonts w:hint="default"/>
        <w:b w:val="0"/>
      </w:rPr>
    </w:lvl>
    <w:lvl w:ilvl="1">
      <w:start w:val="2"/>
      <w:numFmt w:val="decimal"/>
      <w:lvlText w:val="%1.%2."/>
      <w:lvlJc w:val="left"/>
      <w:pPr>
        <w:ind w:left="1145" w:hanging="72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2355" w:hanging="108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565" w:hanging="1440"/>
      </w:pPr>
      <w:rPr>
        <w:rFonts w:hint="default"/>
        <w:b w:val="0"/>
      </w:rPr>
    </w:lvl>
    <w:lvl w:ilvl="6">
      <w:start w:val="1"/>
      <w:numFmt w:val="decimal"/>
      <w:lvlText w:val="%1.%2.%3.%4.%5.%6.%7."/>
      <w:lvlJc w:val="left"/>
      <w:pPr>
        <w:ind w:left="4350" w:hanging="1800"/>
      </w:pPr>
      <w:rPr>
        <w:rFonts w:hint="default"/>
        <w:b w:val="0"/>
      </w:rPr>
    </w:lvl>
    <w:lvl w:ilvl="7">
      <w:start w:val="1"/>
      <w:numFmt w:val="decimal"/>
      <w:lvlText w:val="%1.%2.%3.%4.%5.%6.%7.%8."/>
      <w:lvlJc w:val="left"/>
      <w:pPr>
        <w:ind w:left="4775" w:hanging="1800"/>
      </w:pPr>
      <w:rPr>
        <w:rFonts w:hint="default"/>
        <w:b w:val="0"/>
      </w:rPr>
    </w:lvl>
    <w:lvl w:ilvl="8">
      <w:start w:val="1"/>
      <w:numFmt w:val="decimal"/>
      <w:lvlText w:val="%1.%2.%3.%4.%5.%6.%7.%8.%9."/>
      <w:lvlJc w:val="left"/>
      <w:pPr>
        <w:ind w:left="5560" w:hanging="2160"/>
      </w:pPr>
      <w:rPr>
        <w:rFonts w:hint="default"/>
        <w:b w:val="0"/>
      </w:rPr>
    </w:lvl>
  </w:abstractNum>
  <w:abstractNum w:abstractNumId="32" w15:restartNumberingAfterBreak="0">
    <w:nsid w:val="55DC22EF"/>
    <w:multiLevelType w:val="multilevel"/>
    <w:tmpl w:val="CC382946"/>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57A065CC"/>
    <w:multiLevelType w:val="hybridMultilevel"/>
    <w:tmpl w:val="E9F26A1E"/>
    <w:lvl w:ilvl="0" w:tplc="E1E6E376">
      <w:start w:val="1"/>
      <w:numFmt w:val="decimal"/>
      <w:lvlText w:val="%1."/>
      <w:lvlJc w:val="left"/>
      <w:pPr>
        <w:tabs>
          <w:tab w:val="num" w:pos="780"/>
        </w:tabs>
        <w:ind w:left="780" w:hanging="42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4" w15:restartNumberingAfterBreak="0">
    <w:nsid w:val="60C655E4"/>
    <w:multiLevelType w:val="hybridMultilevel"/>
    <w:tmpl w:val="C06A4660"/>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35" w15:restartNumberingAfterBreak="0">
    <w:nsid w:val="622F0208"/>
    <w:multiLevelType w:val="hybridMultilevel"/>
    <w:tmpl w:val="1BEA4DB8"/>
    <w:lvl w:ilvl="0" w:tplc="F0C2DB08">
      <w:start w:val="1"/>
      <w:numFmt w:val="bullet"/>
      <w:pStyle w:val="a"/>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6E76F69"/>
    <w:multiLevelType w:val="hybridMultilevel"/>
    <w:tmpl w:val="A4F039D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F420CB8"/>
    <w:multiLevelType w:val="singleLevel"/>
    <w:tmpl w:val="3EF49E40"/>
    <w:lvl w:ilvl="0">
      <w:start w:val="10"/>
      <w:numFmt w:val="decimal"/>
      <w:lvlText w:val="%1."/>
      <w:legacy w:legacy="1" w:legacySpace="0" w:legacyIndent="408"/>
      <w:lvlJc w:val="left"/>
      <w:pPr>
        <w:ind w:left="0" w:firstLine="0"/>
      </w:pPr>
      <w:rPr>
        <w:rFonts w:ascii="Times New Roman" w:hAnsi="Times New Roman" w:cs="Times New Roman" w:hint="default"/>
      </w:rPr>
    </w:lvl>
  </w:abstractNum>
  <w:abstractNum w:abstractNumId="38" w15:restartNumberingAfterBreak="0">
    <w:nsid w:val="724A4AD7"/>
    <w:multiLevelType w:val="multilevel"/>
    <w:tmpl w:val="CD3297A8"/>
    <w:lvl w:ilvl="0">
      <w:start w:val="3"/>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739D2FA9"/>
    <w:multiLevelType w:val="singleLevel"/>
    <w:tmpl w:val="632A9FE4"/>
    <w:lvl w:ilvl="0">
      <w:start w:val="67"/>
      <w:numFmt w:val="decimal"/>
      <w:lvlText w:val="%1."/>
      <w:legacy w:legacy="1" w:legacySpace="0" w:legacyIndent="418"/>
      <w:lvlJc w:val="left"/>
      <w:pPr>
        <w:ind w:left="0" w:firstLine="0"/>
      </w:pPr>
      <w:rPr>
        <w:rFonts w:ascii="Times New Roman" w:hAnsi="Times New Roman" w:cs="Times New Roman" w:hint="default"/>
      </w:rPr>
    </w:lvl>
  </w:abstractNum>
  <w:abstractNum w:abstractNumId="40"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start w:val="1"/>
      <w:numFmt w:val="bullet"/>
      <w:lvlText w:val="o"/>
      <w:lvlJc w:val="left"/>
      <w:pPr>
        <w:tabs>
          <w:tab w:val="num" w:pos="1658"/>
        </w:tabs>
        <w:ind w:left="1658" w:hanging="360"/>
      </w:pPr>
      <w:rPr>
        <w:rFonts w:ascii="Courier New" w:hAnsi="Courier New" w:cs="Courier New" w:hint="default"/>
      </w:rPr>
    </w:lvl>
    <w:lvl w:ilvl="2" w:tplc="04190005">
      <w:start w:val="1"/>
      <w:numFmt w:val="bullet"/>
      <w:lvlText w:val=""/>
      <w:lvlJc w:val="left"/>
      <w:pPr>
        <w:tabs>
          <w:tab w:val="num" w:pos="2378"/>
        </w:tabs>
        <w:ind w:left="2378" w:hanging="360"/>
      </w:pPr>
      <w:rPr>
        <w:rFonts w:ascii="Wingdings" w:hAnsi="Wingdings" w:hint="default"/>
      </w:rPr>
    </w:lvl>
    <w:lvl w:ilvl="3" w:tplc="04190001">
      <w:start w:val="1"/>
      <w:numFmt w:val="bullet"/>
      <w:lvlText w:val=""/>
      <w:lvlJc w:val="left"/>
      <w:pPr>
        <w:tabs>
          <w:tab w:val="num" w:pos="3098"/>
        </w:tabs>
        <w:ind w:left="3098" w:hanging="360"/>
      </w:pPr>
      <w:rPr>
        <w:rFonts w:ascii="Symbol" w:hAnsi="Symbol" w:hint="default"/>
      </w:rPr>
    </w:lvl>
    <w:lvl w:ilvl="4" w:tplc="04190003">
      <w:start w:val="1"/>
      <w:numFmt w:val="bullet"/>
      <w:lvlText w:val="o"/>
      <w:lvlJc w:val="left"/>
      <w:pPr>
        <w:tabs>
          <w:tab w:val="num" w:pos="3818"/>
        </w:tabs>
        <w:ind w:left="3818" w:hanging="360"/>
      </w:pPr>
      <w:rPr>
        <w:rFonts w:ascii="Courier New" w:hAnsi="Courier New" w:cs="Courier New" w:hint="default"/>
      </w:rPr>
    </w:lvl>
    <w:lvl w:ilvl="5" w:tplc="04190005">
      <w:start w:val="1"/>
      <w:numFmt w:val="bullet"/>
      <w:lvlText w:val=""/>
      <w:lvlJc w:val="left"/>
      <w:pPr>
        <w:tabs>
          <w:tab w:val="num" w:pos="4538"/>
        </w:tabs>
        <w:ind w:left="4538" w:hanging="360"/>
      </w:pPr>
      <w:rPr>
        <w:rFonts w:ascii="Wingdings" w:hAnsi="Wingdings" w:hint="default"/>
      </w:rPr>
    </w:lvl>
    <w:lvl w:ilvl="6" w:tplc="04190001">
      <w:start w:val="1"/>
      <w:numFmt w:val="bullet"/>
      <w:lvlText w:val=""/>
      <w:lvlJc w:val="left"/>
      <w:pPr>
        <w:tabs>
          <w:tab w:val="num" w:pos="5258"/>
        </w:tabs>
        <w:ind w:left="5258" w:hanging="360"/>
      </w:pPr>
      <w:rPr>
        <w:rFonts w:ascii="Symbol" w:hAnsi="Symbol" w:hint="default"/>
      </w:rPr>
    </w:lvl>
    <w:lvl w:ilvl="7" w:tplc="04190003">
      <w:start w:val="1"/>
      <w:numFmt w:val="bullet"/>
      <w:lvlText w:val="o"/>
      <w:lvlJc w:val="left"/>
      <w:pPr>
        <w:tabs>
          <w:tab w:val="num" w:pos="5978"/>
        </w:tabs>
        <w:ind w:left="5978" w:hanging="360"/>
      </w:pPr>
      <w:rPr>
        <w:rFonts w:ascii="Courier New" w:hAnsi="Courier New" w:cs="Courier New" w:hint="default"/>
      </w:rPr>
    </w:lvl>
    <w:lvl w:ilvl="8" w:tplc="04190005">
      <w:start w:val="1"/>
      <w:numFmt w:val="bullet"/>
      <w:lvlText w:val=""/>
      <w:lvlJc w:val="left"/>
      <w:pPr>
        <w:tabs>
          <w:tab w:val="num" w:pos="6698"/>
        </w:tabs>
        <w:ind w:left="6698" w:hanging="360"/>
      </w:pPr>
      <w:rPr>
        <w:rFonts w:ascii="Wingdings" w:hAnsi="Wingdings" w:hint="default"/>
      </w:rPr>
    </w:lvl>
  </w:abstractNum>
  <w:abstractNum w:abstractNumId="41" w15:restartNumberingAfterBreak="0">
    <w:nsid w:val="7F716E09"/>
    <w:multiLevelType w:val="hybridMultilevel"/>
    <w:tmpl w:val="6114D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31"/>
  </w:num>
  <w:num w:numId="5">
    <w:abstractNumId w:val="35"/>
  </w:num>
  <w:num w:numId="6">
    <w:abstractNumId w:val="19"/>
  </w:num>
  <w:num w:numId="7">
    <w:abstractNumId w:val="10"/>
  </w:num>
  <w:num w:numId="8">
    <w:abstractNumId w:val="15"/>
  </w:num>
  <w:num w:numId="9">
    <w:abstractNumId w:val="9"/>
  </w:num>
  <w:num w:numId="10">
    <w:abstractNumId w:val="32"/>
  </w:num>
  <w:num w:numId="11">
    <w:abstractNumId w:val="38"/>
  </w:num>
  <w:num w:numId="12">
    <w:abstractNumId w:val="41"/>
  </w:num>
  <w:num w:numId="13">
    <w:abstractNumId w:val="14"/>
  </w:num>
  <w:num w:numId="14">
    <w:abstractNumId w:val="30"/>
  </w:num>
  <w:num w:numId="15">
    <w:abstractNumId w:val="2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5"/>
  </w:num>
  <w:num w:numId="19">
    <w:abstractNumId w:val="4"/>
  </w:num>
  <w:num w:numId="20">
    <w:abstractNumId w:val="24"/>
  </w:num>
  <w:num w:numId="21">
    <w:abstractNumId w:val="22"/>
  </w:num>
  <w:num w:numId="22">
    <w:abstractNumId w:val="0"/>
  </w:num>
  <w:num w:numId="23">
    <w:abstractNumId w:val="27"/>
  </w:num>
  <w:num w:numId="24">
    <w:abstractNumId w:val="40"/>
  </w:num>
  <w:num w:numId="25">
    <w:abstractNumId w:val="36"/>
  </w:num>
  <w:num w:numId="26">
    <w:abstractNumId w:val="2"/>
  </w:num>
  <w:num w:numId="27">
    <w:abstractNumId w:val="34"/>
  </w:num>
  <w:num w:numId="28">
    <w:abstractNumId w:val="6"/>
  </w:num>
  <w:num w:numId="29">
    <w:abstractNumId w:val="17"/>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3"/>
  </w:num>
  <w:num w:numId="34">
    <w:abstractNumId w:val="12"/>
  </w:num>
  <w:num w:numId="35">
    <w:abstractNumId w:val="13"/>
    <w:lvlOverride w:ilvl="0">
      <w:startOverride w:val="1"/>
    </w:lvlOverride>
  </w:num>
  <w:num w:numId="36">
    <w:abstractNumId w:val="37"/>
    <w:lvlOverride w:ilvl="0">
      <w:startOverride w:val="10"/>
    </w:lvlOverride>
  </w:num>
  <w:num w:numId="37">
    <w:abstractNumId w:val="18"/>
    <w:lvlOverride w:ilvl="0">
      <w:startOverride w:val="16"/>
    </w:lvlOverride>
  </w:num>
  <w:num w:numId="38">
    <w:abstractNumId w:val="8"/>
    <w:lvlOverride w:ilvl="0">
      <w:startOverride w:val="27"/>
    </w:lvlOverride>
  </w:num>
  <w:num w:numId="39">
    <w:abstractNumId w:val="28"/>
    <w:lvlOverride w:ilvl="0">
      <w:startOverride w:val="35"/>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67"/>
    </w:lvlOverride>
  </w:num>
  <w:num w:numId="42">
    <w:abstractNumId w:val="16"/>
    <w:lvlOverride w:ilvl="0">
      <w:startOverride w:val="7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B6"/>
    <w:rsid w:val="00003B5E"/>
    <w:rsid w:val="000043A0"/>
    <w:rsid w:val="000077F9"/>
    <w:rsid w:val="00012FE7"/>
    <w:rsid w:val="0001382C"/>
    <w:rsid w:val="00025368"/>
    <w:rsid w:val="000304F8"/>
    <w:rsid w:val="00035EAF"/>
    <w:rsid w:val="0004791A"/>
    <w:rsid w:val="00050727"/>
    <w:rsid w:val="00052474"/>
    <w:rsid w:val="000567D9"/>
    <w:rsid w:val="0006083F"/>
    <w:rsid w:val="00065E1B"/>
    <w:rsid w:val="00066A10"/>
    <w:rsid w:val="00066F09"/>
    <w:rsid w:val="00075B5A"/>
    <w:rsid w:val="0007742A"/>
    <w:rsid w:val="00081797"/>
    <w:rsid w:val="00082942"/>
    <w:rsid w:val="00082E3A"/>
    <w:rsid w:val="00083627"/>
    <w:rsid w:val="00085ACA"/>
    <w:rsid w:val="00086CC1"/>
    <w:rsid w:val="00087F2F"/>
    <w:rsid w:val="000915E6"/>
    <w:rsid w:val="00092ED2"/>
    <w:rsid w:val="00093963"/>
    <w:rsid w:val="00096BE2"/>
    <w:rsid w:val="0009773E"/>
    <w:rsid w:val="000A7268"/>
    <w:rsid w:val="000B6737"/>
    <w:rsid w:val="000B742E"/>
    <w:rsid w:val="000C1E52"/>
    <w:rsid w:val="000C2CC5"/>
    <w:rsid w:val="000C3B47"/>
    <w:rsid w:val="000C4B97"/>
    <w:rsid w:val="000C7272"/>
    <w:rsid w:val="000C7D24"/>
    <w:rsid w:val="000D24B3"/>
    <w:rsid w:val="000D2B58"/>
    <w:rsid w:val="000D7CB2"/>
    <w:rsid w:val="000E1297"/>
    <w:rsid w:val="000E4097"/>
    <w:rsid w:val="000F2CC7"/>
    <w:rsid w:val="000F481F"/>
    <w:rsid w:val="001007B7"/>
    <w:rsid w:val="0010299B"/>
    <w:rsid w:val="0010358B"/>
    <w:rsid w:val="00105E4C"/>
    <w:rsid w:val="001130FB"/>
    <w:rsid w:val="0011494F"/>
    <w:rsid w:val="001151F5"/>
    <w:rsid w:val="001200E4"/>
    <w:rsid w:val="00122758"/>
    <w:rsid w:val="00126CB6"/>
    <w:rsid w:val="0012751D"/>
    <w:rsid w:val="00130C22"/>
    <w:rsid w:val="00132068"/>
    <w:rsid w:val="00132EDD"/>
    <w:rsid w:val="00136297"/>
    <w:rsid w:val="001404AE"/>
    <w:rsid w:val="00141372"/>
    <w:rsid w:val="00141AFA"/>
    <w:rsid w:val="00153027"/>
    <w:rsid w:val="0015489E"/>
    <w:rsid w:val="0015586B"/>
    <w:rsid w:val="001558D2"/>
    <w:rsid w:val="00156738"/>
    <w:rsid w:val="00162D94"/>
    <w:rsid w:val="00162E76"/>
    <w:rsid w:val="0016339B"/>
    <w:rsid w:val="00165610"/>
    <w:rsid w:val="00174BF4"/>
    <w:rsid w:val="00177D73"/>
    <w:rsid w:val="0018040A"/>
    <w:rsid w:val="00184EA3"/>
    <w:rsid w:val="00190909"/>
    <w:rsid w:val="00191692"/>
    <w:rsid w:val="001929C0"/>
    <w:rsid w:val="0019304D"/>
    <w:rsid w:val="00193F7C"/>
    <w:rsid w:val="00196D2E"/>
    <w:rsid w:val="001A16BC"/>
    <w:rsid w:val="001A3F81"/>
    <w:rsid w:val="001B2B2C"/>
    <w:rsid w:val="001B4AFA"/>
    <w:rsid w:val="001B5BE3"/>
    <w:rsid w:val="001B5E7D"/>
    <w:rsid w:val="001B668F"/>
    <w:rsid w:val="001C024B"/>
    <w:rsid w:val="001C46BC"/>
    <w:rsid w:val="001C735A"/>
    <w:rsid w:val="001C7577"/>
    <w:rsid w:val="001C7C66"/>
    <w:rsid w:val="001D5723"/>
    <w:rsid w:val="001E2A28"/>
    <w:rsid w:val="001E399D"/>
    <w:rsid w:val="001E744E"/>
    <w:rsid w:val="001E7935"/>
    <w:rsid w:val="001E7AC7"/>
    <w:rsid w:val="001E7AD1"/>
    <w:rsid w:val="001F09B4"/>
    <w:rsid w:val="001F6922"/>
    <w:rsid w:val="00201EB1"/>
    <w:rsid w:val="00206E6D"/>
    <w:rsid w:val="0021308F"/>
    <w:rsid w:val="00214D8D"/>
    <w:rsid w:val="00216446"/>
    <w:rsid w:val="00217D4E"/>
    <w:rsid w:val="0023316A"/>
    <w:rsid w:val="00233AFE"/>
    <w:rsid w:val="00234160"/>
    <w:rsid w:val="00236845"/>
    <w:rsid w:val="00242571"/>
    <w:rsid w:val="00244489"/>
    <w:rsid w:val="002477A1"/>
    <w:rsid w:val="00252244"/>
    <w:rsid w:val="002523FD"/>
    <w:rsid w:val="002525C8"/>
    <w:rsid w:val="002532BB"/>
    <w:rsid w:val="0025562F"/>
    <w:rsid w:val="0026542F"/>
    <w:rsid w:val="00266543"/>
    <w:rsid w:val="00266B90"/>
    <w:rsid w:val="00266F1A"/>
    <w:rsid w:val="00267029"/>
    <w:rsid w:val="002722ED"/>
    <w:rsid w:val="00272D31"/>
    <w:rsid w:val="002733C9"/>
    <w:rsid w:val="00275291"/>
    <w:rsid w:val="00277EDB"/>
    <w:rsid w:val="00280CFA"/>
    <w:rsid w:val="00285C63"/>
    <w:rsid w:val="0028771B"/>
    <w:rsid w:val="00293354"/>
    <w:rsid w:val="00295C83"/>
    <w:rsid w:val="002A0385"/>
    <w:rsid w:val="002A0A7B"/>
    <w:rsid w:val="002A0FA4"/>
    <w:rsid w:val="002A5BAC"/>
    <w:rsid w:val="002B11C0"/>
    <w:rsid w:val="002C0CA4"/>
    <w:rsid w:val="002C2587"/>
    <w:rsid w:val="002C3607"/>
    <w:rsid w:val="002C7998"/>
    <w:rsid w:val="002D10F2"/>
    <w:rsid w:val="002D2031"/>
    <w:rsid w:val="002D5E3C"/>
    <w:rsid w:val="002E0532"/>
    <w:rsid w:val="002E0B42"/>
    <w:rsid w:val="002E485F"/>
    <w:rsid w:val="002E74D7"/>
    <w:rsid w:val="002F11CB"/>
    <w:rsid w:val="00301715"/>
    <w:rsid w:val="00306BE3"/>
    <w:rsid w:val="00321CAE"/>
    <w:rsid w:val="003235FB"/>
    <w:rsid w:val="00324034"/>
    <w:rsid w:val="003247F8"/>
    <w:rsid w:val="0032558A"/>
    <w:rsid w:val="0032662E"/>
    <w:rsid w:val="00327D6B"/>
    <w:rsid w:val="00337709"/>
    <w:rsid w:val="0034362C"/>
    <w:rsid w:val="003452F5"/>
    <w:rsid w:val="00355E61"/>
    <w:rsid w:val="00361088"/>
    <w:rsid w:val="003742AE"/>
    <w:rsid w:val="00382768"/>
    <w:rsid w:val="00382D04"/>
    <w:rsid w:val="00384A4A"/>
    <w:rsid w:val="00395FE3"/>
    <w:rsid w:val="00397552"/>
    <w:rsid w:val="003A064E"/>
    <w:rsid w:val="003A197A"/>
    <w:rsid w:val="003A1AC1"/>
    <w:rsid w:val="003A325D"/>
    <w:rsid w:val="003B10B3"/>
    <w:rsid w:val="003B2DDB"/>
    <w:rsid w:val="003B2E72"/>
    <w:rsid w:val="003B561E"/>
    <w:rsid w:val="003B7479"/>
    <w:rsid w:val="003C1BF1"/>
    <w:rsid w:val="003C56AF"/>
    <w:rsid w:val="003D73A5"/>
    <w:rsid w:val="003D7892"/>
    <w:rsid w:val="003E194C"/>
    <w:rsid w:val="003E729D"/>
    <w:rsid w:val="003F3578"/>
    <w:rsid w:val="004024A7"/>
    <w:rsid w:val="00402959"/>
    <w:rsid w:val="00407644"/>
    <w:rsid w:val="0041171E"/>
    <w:rsid w:val="004157AA"/>
    <w:rsid w:val="00416923"/>
    <w:rsid w:val="00416CB7"/>
    <w:rsid w:val="00416D3D"/>
    <w:rsid w:val="00420185"/>
    <w:rsid w:val="00420E74"/>
    <w:rsid w:val="004211DA"/>
    <w:rsid w:val="004222BF"/>
    <w:rsid w:val="00422687"/>
    <w:rsid w:val="00423E88"/>
    <w:rsid w:val="00424C95"/>
    <w:rsid w:val="004258AA"/>
    <w:rsid w:val="00425EAF"/>
    <w:rsid w:val="004336EA"/>
    <w:rsid w:val="004338C9"/>
    <w:rsid w:val="00435A09"/>
    <w:rsid w:val="00437AC5"/>
    <w:rsid w:val="00440CE0"/>
    <w:rsid w:val="00440D1F"/>
    <w:rsid w:val="004429C1"/>
    <w:rsid w:val="004464D4"/>
    <w:rsid w:val="00454F6C"/>
    <w:rsid w:val="00456078"/>
    <w:rsid w:val="00457E93"/>
    <w:rsid w:val="004609BD"/>
    <w:rsid w:val="00467708"/>
    <w:rsid w:val="00471EAC"/>
    <w:rsid w:val="00472A3F"/>
    <w:rsid w:val="0047584E"/>
    <w:rsid w:val="00477A2E"/>
    <w:rsid w:val="00483299"/>
    <w:rsid w:val="0048473F"/>
    <w:rsid w:val="0049331A"/>
    <w:rsid w:val="00493870"/>
    <w:rsid w:val="004A0945"/>
    <w:rsid w:val="004A465E"/>
    <w:rsid w:val="004B2076"/>
    <w:rsid w:val="004C0E0A"/>
    <w:rsid w:val="004C191B"/>
    <w:rsid w:val="004C42CA"/>
    <w:rsid w:val="004C4309"/>
    <w:rsid w:val="004C477A"/>
    <w:rsid w:val="004D733F"/>
    <w:rsid w:val="004D76CC"/>
    <w:rsid w:val="004E2F63"/>
    <w:rsid w:val="004E4010"/>
    <w:rsid w:val="004F0DEA"/>
    <w:rsid w:val="004F200E"/>
    <w:rsid w:val="004F31FD"/>
    <w:rsid w:val="004F45DF"/>
    <w:rsid w:val="004F56CD"/>
    <w:rsid w:val="0050161A"/>
    <w:rsid w:val="005016E4"/>
    <w:rsid w:val="00501E2A"/>
    <w:rsid w:val="00502E93"/>
    <w:rsid w:val="00506A4D"/>
    <w:rsid w:val="00506F39"/>
    <w:rsid w:val="005074EF"/>
    <w:rsid w:val="005131D5"/>
    <w:rsid w:val="00514E48"/>
    <w:rsid w:val="005157EE"/>
    <w:rsid w:val="00516A06"/>
    <w:rsid w:val="00520BAB"/>
    <w:rsid w:val="00521A51"/>
    <w:rsid w:val="00523AE6"/>
    <w:rsid w:val="005249B0"/>
    <w:rsid w:val="00530764"/>
    <w:rsid w:val="00533777"/>
    <w:rsid w:val="00533E3F"/>
    <w:rsid w:val="00534251"/>
    <w:rsid w:val="0053606B"/>
    <w:rsid w:val="00536162"/>
    <w:rsid w:val="00540465"/>
    <w:rsid w:val="00541D2C"/>
    <w:rsid w:val="0054262D"/>
    <w:rsid w:val="00545AA2"/>
    <w:rsid w:val="00552762"/>
    <w:rsid w:val="00553A00"/>
    <w:rsid w:val="00553B8C"/>
    <w:rsid w:val="0055555A"/>
    <w:rsid w:val="0055584F"/>
    <w:rsid w:val="00556297"/>
    <w:rsid w:val="00556FE0"/>
    <w:rsid w:val="005575A8"/>
    <w:rsid w:val="00560341"/>
    <w:rsid w:val="00564B39"/>
    <w:rsid w:val="00571B9F"/>
    <w:rsid w:val="00581C16"/>
    <w:rsid w:val="00592C0F"/>
    <w:rsid w:val="0059346B"/>
    <w:rsid w:val="005A33C7"/>
    <w:rsid w:val="005B5C44"/>
    <w:rsid w:val="005B76FC"/>
    <w:rsid w:val="005B78FE"/>
    <w:rsid w:val="005C0DC0"/>
    <w:rsid w:val="005C57DB"/>
    <w:rsid w:val="005D1481"/>
    <w:rsid w:val="005D2259"/>
    <w:rsid w:val="005D3691"/>
    <w:rsid w:val="005D5566"/>
    <w:rsid w:val="005D651F"/>
    <w:rsid w:val="005E53DB"/>
    <w:rsid w:val="005E5C79"/>
    <w:rsid w:val="005E7F2F"/>
    <w:rsid w:val="005F03DE"/>
    <w:rsid w:val="005F13DF"/>
    <w:rsid w:val="005F2775"/>
    <w:rsid w:val="005F36D0"/>
    <w:rsid w:val="005F4750"/>
    <w:rsid w:val="006016BB"/>
    <w:rsid w:val="00606303"/>
    <w:rsid w:val="006066A0"/>
    <w:rsid w:val="006117A4"/>
    <w:rsid w:val="006157E7"/>
    <w:rsid w:val="00621677"/>
    <w:rsid w:val="006235EE"/>
    <w:rsid w:val="00623969"/>
    <w:rsid w:val="00624130"/>
    <w:rsid w:val="00627B05"/>
    <w:rsid w:val="006309FC"/>
    <w:rsid w:val="006336C7"/>
    <w:rsid w:val="006408CE"/>
    <w:rsid w:val="00640D15"/>
    <w:rsid w:val="00653596"/>
    <w:rsid w:val="0065517B"/>
    <w:rsid w:val="006600F8"/>
    <w:rsid w:val="00664825"/>
    <w:rsid w:val="006651FD"/>
    <w:rsid w:val="00667419"/>
    <w:rsid w:val="00672B14"/>
    <w:rsid w:val="00680683"/>
    <w:rsid w:val="006807B3"/>
    <w:rsid w:val="00682221"/>
    <w:rsid w:val="00687A1B"/>
    <w:rsid w:val="00692B72"/>
    <w:rsid w:val="0069450D"/>
    <w:rsid w:val="006947B6"/>
    <w:rsid w:val="006A33AA"/>
    <w:rsid w:val="006A4014"/>
    <w:rsid w:val="006A5293"/>
    <w:rsid w:val="006B5549"/>
    <w:rsid w:val="006C1316"/>
    <w:rsid w:val="006C3514"/>
    <w:rsid w:val="006C6BE3"/>
    <w:rsid w:val="006D0BE7"/>
    <w:rsid w:val="006D11EF"/>
    <w:rsid w:val="006D429E"/>
    <w:rsid w:val="006D5614"/>
    <w:rsid w:val="006E3363"/>
    <w:rsid w:val="006E4B76"/>
    <w:rsid w:val="006E6AEC"/>
    <w:rsid w:val="006E6BBB"/>
    <w:rsid w:val="006F049A"/>
    <w:rsid w:val="006F1A2B"/>
    <w:rsid w:val="006F2313"/>
    <w:rsid w:val="006F2A97"/>
    <w:rsid w:val="006F422F"/>
    <w:rsid w:val="006F4666"/>
    <w:rsid w:val="006F5C50"/>
    <w:rsid w:val="0070499D"/>
    <w:rsid w:val="00705451"/>
    <w:rsid w:val="00707C85"/>
    <w:rsid w:val="0071423D"/>
    <w:rsid w:val="00717405"/>
    <w:rsid w:val="00717EE3"/>
    <w:rsid w:val="00732D7E"/>
    <w:rsid w:val="00733B94"/>
    <w:rsid w:val="00733D1F"/>
    <w:rsid w:val="00734D61"/>
    <w:rsid w:val="00734EA2"/>
    <w:rsid w:val="007352CB"/>
    <w:rsid w:val="00735606"/>
    <w:rsid w:val="0074134D"/>
    <w:rsid w:val="007453CD"/>
    <w:rsid w:val="007543C5"/>
    <w:rsid w:val="007617B6"/>
    <w:rsid w:val="007645BB"/>
    <w:rsid w:val="0076481C"/>
    <w:rsid w:val="007651E0"/>
    <w:rsid w:val="00765512"/>
    <w:rsid w:val="00770066"/>
    <w:rsid w:val="0077129E"/>
    <w:rsid w:val="007717EC"/>
    <w:rsid w:val="00774239"/>
    <w:rsid w:val="00774521"/>
    <w:rsid w:val="007750DD"/>
    <w:rsid w:val="00775909"/>
    <w:rsid w:val="00783495"/>
    <w:rsid w:val="00783CE3"/>
    <w:rsid w:val="007842AA"/>
    <w:rsid w:val="00784BEF"/>
    <w:rsid w:val="00786C0C"/>
    <w:rsid w:val="00790370"/>
    <w:rsid w:val="00791B84"/>
    <w:rsid w:val="00797FE3"/>
    <w:rsid w:val="007A4B01"/>
    <w:rsid w:val="007A5869"/>
    <w:rsid w:val="007A5EB4"/>
    <w:rsid w:val="007A75E4"/>
    <w:rsid w:val="007B55D7"/>
    <w:rsid w:val="007B574C"/>
    <w:rsid w:val="007B638A"/>
    <w:rsid w:val="007B7459"/>
    <w:rsid w:val="007C039C"/>
    <w:rsid w:val="007C4206"/>
    <w:rsid w:val="007C4456"/>
    <w:rsid w:val="007C445F"/>
    <w:rsid w:val="007C648F"/>
    <w:rsid w:val="007C75F0"/>
    <w:rsid w:val="007D1CF1"/>
    <w:rsid w:val="007E22A9"/>
    <w:rsid w:val="007E3452"/>
    <w:rsid w:val="007E5C34"/>
    <w:rsid w:val="007E709B"/>
    <w:rsid w:val="007F1BF4"/>
    <w:rsid w:val="007F33A9"/>
    <w:rsid w:val="007F50EB"/>
    <w:rsid w:val="007F5335"/>
    <w:rsid w:val="00800CC0"/>
    <w:rsid w:val="00804550"/>
    <w:rsid w:val="00804B98"/>
    <w:rsid w:val="00804DCC"/>
    <w:rsid w:val="0080602E"/>
    <w:rsid w:val="00807A20"/>
    <w:rsid w:val="00807B0A"/>
    <w:rsid w:val="00807C0A"/>
    <w:rsid w:val="008114FC"/>
    <w:rsid w:val="00811F96"/>
    <w:rsid w:val="00812903"/>
    <w:rsid w:val="00826B82"/>
    <w:rsid w:val="00836EC5"/>
    <w:rsid w:val="00840F60"/>
    <w:rsid w:val="008427DE"/>
    <w:rsid w:val="008442A4"/>
    <w:rsid w:val="008444C6"/>
    <w:rsid w:val="0084501F"/>
    <w:rsid w:val="008450F6"/>
    <w:rsid w:val="0085519A"/>
    <w:rsid w:val="00860CEF"/>
    <w:rsid w:val="00861702"/>
    <w:rsid w:val="008669DF"/>
    <w:rsid w:val="00867169"/>
    <w:rsid w:val="00867E6A"/>
    <w:rsid w:val="0087415A"/>
    <w:rsid w:val="00880E12"/>
    <w:rsid w:val="008814F0"/>
    <w:rsid w:val="00885580"/>
    <w:rsid w:val="00891037"/>
    <w:rsid w:val="0089231A"/>
    <w:rsid w:val="00892AD7"/>
    <w:rsid w:val="00893D58"/>
    <w:rsid w:val="00895F28"/>
    <w:rsid w:val="008A4D8A"/>
    <w:rsid w:val="008A6071"/>
    <w:rsid w:val="008A6D05"/>
    <w:rsid w:val="008B1FAD"/>
    <w:rsid w:val="008B21A3"/>
    <w:rsid w:val="008B7A9F"/>
    <w:rsid w:val="008C469F"/>
    <w:rsid w:val="008C5AF5"/>
    <w:rsid w:val="008C6383"/>
    <w:rsid w:val="008C7117"/>
    <w:rsid w:val="008C7A06"/>
    <w:rsid w:val="008D0944"/>
    <w:rsid w:val="008D6C2A"/>
    <w:rsid w:val="008E2618"/>
    <w:rsid w:val="008E38E7"/>
    <w:rsid w:val="008E416F"/>
    <w:rsid w:val="008E60C9"/>
    <w:rsid w:val="008E73DB"/>
    <w:rsid w:val="008F12CF"/>
    <w:rsid w:val="008F21D8"/>
    <w:rsid w:val="008F30D6"/>
    <w:rsid w:val="008F3A3C"/>
    <w:rsid w:val="008F3EC4"/>
    <w:rsid w:val="008F4B6D"/>
    <w:rsid w:val="008F7F9C"/>
    <w:rsid w:val="0090492E"/>
    <w:rsid w:val="00924843"/>
    <w:rsid w:val="0092684C"/>
    <w:rsid w:val="00927328"/>
    <w:rsid w:val="00927EB4"/>
    <w:rsid w:val="00930CCB"/>
    <w:rsid w:val="00932015"/>
    <w:rsid w:val="009343E5"/>
    <w:rsid w:val="0093495A"/>
    <w:rsid w:val="009351FD"/>
    <w:rsid w:val="0093627D"/>
    <w:rsid w:val="009416AD"/>
    <w:rsid w:val="0094750E"/>
    <w:rsid w:val="009510DA"/>
    <w:rsid w:val="00953E76"/>
    <w:rsid w:val="00956EB5"/>
    <w:rsid w:val="0096050F"/>
    <w:rsid w:val="00962E07"/>
    <w:rsid w:val="00971E8A"/>
    <w:rsid w:val="00975E83"/>
    <w:rsid w:val="009803DE"/>
    <w:rsid w:val="00980745"/>
    <w:rsid w:val="00980EEE"/>
    <w:rsid w:val="00981C21"/>
    <w:rsid w:val="0098392F"/>
    <w:rsid w:val="00985A3C"/>
    <w:rsid w:val="00992318"/>
    <w:rsid w:val="009931E8"/>
    <w:rsid w:val="009946CD"/>
    <w:rsid w:val="00995CEB"/>
    <w:rsid w:val="009968A3"/>
    <w:rsid w:val="00997727"/>
    <w:rsid w:val="00997D73"/>
    <w:rsid w:val="009A1C2B"/>
    <w:rsid w:val="009A1EF2"/>
    <w:rsid w:val="009A47BA"/>
    <w:rsid w:val="009A63D2"/>
    <w:rsid w:val="009A6432"/>
    <w:rsid w:val="009A7B57"/>
    <w:rsid w:val="009B37A2"/>
    <w:rsid w:val="009B656E"/>
    <w:rsid w:val="009C1B74"/>
    <w:rsid w:val="009C6B6E"/>
    <w:rsid w:val="009C6BD5"/>
    <w:rsid w:val="009E204C"/>
    <w:rsid w:val="009E21D7"/>
    <w:rsid w:val="009E5337"/>
    <w:rsid w:val="009E79CF"/>
    <w:rsid w:val="009F6EEE"/>
    <w:rsid w:val="00A0112B"/>
    <w:rsid w:val="00A02BC0"/>
    <w:rsid w:val="00A03B96"/>
    <w:rsid w:val="00A04EA8"/>
    <w:rsid w:val="00A0731A"/>
    <w:rsid w:val="00A10889"/>
    <w:rsid w:val="00A1197E"/>
    <w:rsid w:val="00A12C62"/>
    <w:rsid w:val="00A149A6"/>
    <w:rsid w:val="00A171CD"/>
    <w:rsid w:val="00A20B2C"/>
    <w:rsid w:val="00A2172B"/>
    <w:rsid w:val="00A22FAE"/>
    <w:rsid w:val="00A230F9"/>
    <w:rsid w:val="00A24D6B"/>
    <w:rsid w:val="00A2590D"/>
    <w:rsid w:val="00A25FB3"/>
    <w:rsid w:val="00A362F4"/>
    <w:rsid w:val="00A37F4B"/>
    <w:rsid w:val="00A40E20"/>
    <w:rsid w:val="00A43981"/>
    <w:rsid w:val="00A542C1"/>
    <w:rsid w:val="00A54C0F"/>
    <w:rsid w:val="00A550FD"/>
    <w:rsid w:val="00A70EF0"/>
    <w:rsid w:val="00A75F0A"/>
    <w:rsid w:val="00A80224"/>
    <w:rsid w:val="00A85F71"/>
    <w:rsid w:val="00A9012E"/>
    <w:rsid w:val="00A9184E"/>
    <w:rsid w:val="00AB1983"/>
    <w:rsid w:val="00AB2E36"/>
    <w:rsid w:val="00AB4886"/>
    <w:rsid w:val="00AB5019"/>
    <w:rsid w:val="00AC1143"/>
    <w:rsid w:val="00AC1C0A"/>
    <w:rsid w:val="00AC1E09"/>
    <w:rsid w:val="00AC54D2"/>
    <w:rsid w:val="00AC78EF"/>
    <w:rsid w:val="00AD18D4"/>
    <w:rsid w:val="00AD236D"/>
    <w:rsid w:val="00AD307A"/>
    <w:rsid w:val="00AD3588"/>
    <w:rsid w:val="00AD680E"/>
    <w:rsid w:val="00AD6BCA"/>
    <w:rsid w:val="00AE1B2A"/>
    <w:rsid w:val="00AE5479"/>
    <w:rsid w:val="00AE54E0"/>
    <w:rsid w:val="00AF0E0D"/>
    <w:rsid w:val="00AF0F21"/>
    <w:rsid w:val="00AF3D16"/>
    <w:rsid w:val="00B012D0"/>
    <w:rsid w:val="00B132A5"/>
    <w:rsid w:val="00B143A7"/>
    <w:rsid w:val="00B14E52"/>
    <w:rsid w:val="00B17698"/>
    <w:rsid w:val="00B2161D"/>
    <w:rsid w:val="00B25660"/>
    <w:rsid w:val="00B27569"/>
    <w:rsid w:val="00B31F88"/>
    <w:rsid w:val="00B328F4"/>
    <w:rsid w:val="00B336E5"/>
    <w:rsid w:val="00B41547"/>
    <w:rsid w:val="00B45A37"/>
    <w:rsid w:val="00B46E9A"/>
    <w:rsid w:val="00B514AD"/>
    <w:rsid w:val="00B533A8"/>
    <w:rsid w:val="00B57A55"/>
    <w:rsid w:val="00B6022E"/>
    <w:rsid w:val="00B60934"/>
    <w:rsid w:val="00B62DB0"/>
    <w:rsid w:val="00B63839"/>
    <w:rsid w:val="00B63C98"/>
    <w:rsid w:val="00B64DFF"/>
    <w:rsid w:val="00B7137E"/>
    <w:rsid w:val="00B723FE"/>
    <w:rsid w:val="00B75873"/>
    <w:rsid w:val="00B81796"/>
    <w:rsid w:val="00B8360A"/>
    <w:rsid w:val="00B84812"/>
    <w:rsid w:val="00B86B73"/>
    <w:rsid w:val="00B87564"/>
    <w:rsid w:val="00BA2C89"/>
    <w:rsid w:val="00BA44BD"/>
    <w:rsid w:val="00BA5879"/>
    <w:rsid w:val="00BA6766"/>
    <w:rsid w:val="00BB103A"/>
    <w:rsid w:val="00BB17DA"/>
    <w:rsid w:val="00BB43D2"/>
    <w:rsid w:val="00BB4C4F"/>
    <w:rsid w:val="00BB6434"/>
    <w:rsid w:val="00BB7998"/>
    <w:rsid w:val="00BC0B0B"/>
    <w:rsid w:val="00BC176F"/>
    <w:rsid w:val="00BC38B9"/>
    <w:rsid w:val="00BC701A"/>
    <w:rsid w:val="00BC70B0"/>
    <w:rsid w:val="00BC7170"/>
    <w:rsid w:val="00BD14AD"/>
    <w:rsid w:val="00BD2C15"/>
    <w:rsid w:val="00BD49B9"/>
    <w:rsid w:val="00BE066F"/>
    <w:rsid w:val="00BE112A"/>
    <w:rsid w:val="00BF0180"/>
    <w:rsid w:val="00BF0B4B"/>
    <w:rsid w:val="00BF1297"/>
    <w:rsid w:val="00BF399A"/>
    <w:rsid w:val="00BF4313"/>
    <w:rsid w:val="00BF78BC"/>
    <w:rsid w:val="00C000C4"/>
    <w:rsid w:val="00C006C1"/>
    <w:rsid w:val="00C00754"/>
    <w:rsid w:val="00C01E45"/>
    <w:rsid w:val="00C07B34"/>
    <w:rsid w:val="00C10AFB"/>
    <w:rsid w:val="00C13C23"/>
    <w:rsid w:val="00C16749"/>
    <w:rsid w:val="00C214C8"/>
    <w:rsid w:val="00C252AB"/>
    <w:rsid w:val="00C321F1"/>
    <w:rsid w:val="00C34707"/>
    <w:rsid w:val="00C34D8F"/>
    <w:rsid w:val="00C363AD"/>
    <w:rsid w:val="00C366DD"/>
    <w:rsid w:val="00C36A6B"/>
    <w:rsid w:val="00C43C23"/>
    <w:rsid w:val="00C4670B"/>
    <w:rsid w:val="00C53220"/>
    <w:rsid w:val="00C54488"/>
    <w:rsid w:val="00C54FBA"/>
    <w:rsid w:val="00C56872"/>
    <w:rsid w:val="00C6328A"/>
    <w:rsid w:val="00C64187"/>
    <w:rsid w:val="00C6463E"/>
    <w:rsid w:val="00C64D61"/>
    <w:rsid w:val="00C6525B"/>
    <w:rsid w:val="00C6602C"/>
    <w:rsid w:val="00C664EB"/>
    <w:rsid w:val="00C76D1F"/>
    <w:rsid w:val="00C900CD"/>
    <w:rsid w:val="00C9363E"/>
    <w:rsid w:val="00C9635E"/>
    <w:rsid w:val="00CA2945"/>
    <w:rsid w:val="00CA6ACC"/>
    <w:rsid w:val="00CB42EE"/>
    <w:rsid w:val="00CB7A41"/>
    <w:rsid w:val="00CC4D94"/>
    <w:rsid w:val="00CC7ED1"/>
    <w:rsid w:val="00CD0DD5"/>
    <w:rsid w:val="00CE029C"/>
    <w:rsid w:val="00CE0703"/>
    <w:rsid w:val="00CE0B5C"/>
    <w:rsid w:val="00CE0CAB"/>
    <w:rsid w:val="00CE5BF9"/>
    <w:rsid w:val="00CE676E"/>
    <w:rsid w:val="00CE7845"/>
    <w:rsid w:val="00CF6920"/>
    <w:rsid w:val="00D13CF4"/>
    <w:rsid w:val="00D2027E"/>
    <w:rsid w:val="00D21A8D"/>
    <w:rsid w:val="00D21F0D"/>
    <w:rsid w:val="00D22F7C"/>
    <w:rsid w:val="00D25004"/>
    <w:rsid w:val="00D326D1"/>
    <w:rsid w:val="00D367C1"/>
    <w:rsid w:val="00D455A8"/>
    <w:rsid w:val="00D4646F"/>
    <w:rsid w:val="00D47315"/>
    <w:rsid w:val="00D651D6"/>
    <w:rsid w:val="00D66CBA"/>
    <w:rsid w:val="00D72140"/>
    <w:rsid w:val="00D731A5"/>
    <w:rsid w:val="00D73B75"/>
    <w:rsid w:val="00D75D16"/>
    <w:rsid w:val="00D76996"/>
    <w:rsid w:val="00D80534"/>
    <w:rsid w:val="00D83D07"/>
    <w:rsid w:val="00D847CD"/>
    <w:rsid w:val="00D85DF9"/>
    <w:rsid w:val="00D9489C"/>
    <w:rsid w:val="00DA145B"/>
    <w:rsid w:val="00DA1673"/>
    <w:rsid w:val="00DA24F2"/>
    <w:rsid w:val="00DB2B85"/>
    <w:rsid w:val="00DB3EFC"/>
    <w:rsid w:val="00DB4927"/>
    <w:rsid w:val="00DC68F9"/>
    <w:rsid w:val="00DD36A8"/>
    <w:rsid w:val="00DD7131"/>
    <w:rsid w:val="00DE0085"/>
    <w:rsid w:val="00DE0A31"/>
    <w:rsid w:val="00DE36FC"/>
    <w:rsid w:val="00DE552D"/>
    <w:rsid w:val="00DE61BA"/>
    <w:rsid w:val="00DE684D"/>
    <w:rsid w:val="00DF7CF1"/>
    <w:rsid w:val="00E0079B"/>
    <w:rsid w:val="00E03CC2"/>
    <w:rsid w:val="00E1021A"/>
    <w:rsid w:val="00E11780"/>
    <w:rsid w:val="00E1634F"/>
    <w:rsid w:val="00E21D56"/>
    <w:rsid w:val="00E247D0"/>
    <w:rsid w:val="00E25239"/>
    <w:rsid w:val="00E260AD"/>
    <w:rsid w:val="00E26DAD"/>
    <w:rsid w:val="00E4261A"/>
    <w:rsid w:val="00E512FA"/>
    <w:rsid w:val="00E528D6"/>
    <w:rsid w:val="00E5454A"/>
    <w:rsid w:val="00E5627F"/>
    <w:rsid w:val="00E6093C"/>
    <w:rsid w:val="00E60B09"/>
    <w:rsid w:val="00E657FE"/>
    <w:rsid w:val="00E65E05"/>
    <w:rsid w:val="00E65F3E"/>
    <w:rsid w:val="00E6791A"/>
    <w:rsid w:val="00E82DD6"/>
    <w:rsid w:val="00E84089"/>
    <w:rsid w:val="00E86EAD"/>
    <w:rsid w:val="00E86F12"/>
    <w:rsid w:val="00E86F7D"/>
    <w:rsid w:val="00EA256A"/>
    <w:rsid w:val="00EA43FC"/>
    <w:rsid w:val="00EB59A5"/>
    <w:rsid w:val="00EC1F22"/>
    <w:rsid w:val="00EC759A"/>
    <w:rsid w:val="00ED21CB"/>
    <w:rsid w:val="00ED3899"/>
    <w:rsid w:val="00ED4C08"/>
    <w:rsid w:val="00ED54EF"/>
    <w:rsid w:val="00ED775A"/>
    <w:rsid w:val="00EE3F1D"/>
    <w:rsid w:val="00EE44AA"/>
    <w:rsid w:val="00EF1E07"/>
    <w:rsid w:val="00EF26D6"/>
    <w:rsid w:val="00EF2703"/>
    <w:rsid w:val="00EF514F"/>
    <w:rsid w:val="00EF70AB"/>
    <w:rsid w:val="00F11C69"/>
    <w:rsid w:val="00F15C2B"/>
    <w:rsid w:val="00F170F1"/>
    <w:rsid w:val="00F21B80"/>
    <w:rsid w:val="00F25711"/>
    <w:rsid w:val="00F26AFB"/>
    <w:rsid w:val="00F30C86"/>
    <w:rsid w:val="00F320F0"/>
    <w:rsid w:val="00F32A3E"/>
    <w:rsid w:val="00F33C9D"/>
    <w:rsid w:val="00F3651B"/>
    <w:rsid w:val="00F37BA8"/>
    <w:rsid w:val="00F42100"/>
    <w:rsid w:val="00F45D54"/>
    <w:rsid w:val="00F46CBD"/>
    <w:rsid w:val="00F474C4"/>
    <w:rsid w:val="00F51684"/>
    <w:rsid w:val="00F51BC6"/>
    <w:rsid w:val="00F51C5C"/>
    <w:rsid w:val="00F52574"/>
    <w:rsid w:val="00F5409E"/>
    <w:rsid w:val="00F5622A"/>
    <w:rsid w:val="00F62B38"/>
    <w:rsid w:val="00F660DD"/>
    <w:rsid w:val="00F679E6"/>
    <w:rsid w:val="00F716E9"/>
    <w:rsid w:val="00F745A0"/>
    <w:rsid w:val="00F75653"/>
    <w:rsid w:val="00F75E4F"/>
    <w:rsid w:val="00F764A8"/>
    <w:rsid w:val="00F8245D"/>
    <w:rsid w:val="00F8669F"/>
    <w:rsid w:val="00F86C39"/>
    <w:rsid w:val="00F913A5"/>
    <w:rsid w:val="00F95198"/>
    <w:rsid w:val="00FA218D"/>
    <w:rsid w:val="00FA2FB8"/>
    <w:rsid w:val="00FB1208"/>
    <w:rsid w:val="00FB1B30"/>
    <w:rsid w:val="00FB3890"/>
    <w:rsid w:val="00FB460C"/>
    <w:rsid w:val="00FB4A12"/>
    <w:rsid w:val="00FB66DC"/>
    <w:rsid w:val="00FC07C2"/>
    <w:rsid w:val="00FC5662"/>
    <w:rsid w:val="00FC75B4"/>
    <w:rsid w:val="00FD2353"/>
    <w:rsid w:val="00FD2CA8"/>
    <w:rsid w:val="00FD378D"/>
    <w:rsid w:val="00FE1435"/>
    <w:rsid w:val="00FE27F5"/>
    <w:rsid w:val="00FE647C"/>
    <w:rsid w:val="00FF0FE4"/>
    <w:rsid w:val="00FF1A6A"/>
    <w:rsid w:val="00FF1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D098C"/>
  <w15:docId w15:val="{409A74DB-C429-41B8-B278-B03AFBC9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91037"/>
    <w:rPr>
      <w:lang w:val="uk-UA"/>
    </w:rPr>
  </w:style>
  <w:style w:type="paragraph" w:styleId="1">
    <w:name w:val="heading 1"/>
    <w:basedOn w:val="a0"/>
    <w:next w:val="a0"/>
    <w:link w:val="10"/>
    <w:qFormat/>
    <w:rsid w:val="007617B6"/>
    <w:pPr>
      <w:keepNext/>
      <w:outlineLvl w:val="0"/>
    </w:pPr>
    <w:rPr>
      <w:sz w:val="28"/>
    </w:rPr>
  </w:style>
  <w:style w:type="paragraph" w:styleId="2">
    <w:name w:val="heading 2"/>
    <w:basedOn w:val="a0"/>
    <w:next w:val="a0"/>
    <w:link w:val="20"/>
    <w:qFormat/>
    <w:rsid w:val="007617B6"/>
    <w:pPr>
      <w:keepNext/>
      <w:jc w:val="center"/>
      <w:outlineLvl w:val="1"/>
    </w:pPr>
    <w:rPr>
      <w:sz w:val="28"/>
    </w:rPr>
  </w:style>
  <w:style w:type="paragraph" w:styleId="3">
    <w:name w:val="heading 3"/>
    <w:basedOn w:val="a0"/>
    <w:next w:val="a0"/>
    <w:link w:val="30"/>
    <w:qFormat/>
    <w:rsid w:val="007617B6"/>
    <w:pPr>
      <w:keepNext/>
      <w:jc w:val="right"/>
      <w:outlineLvl w:val="2"/>
    </w:pPr>
    <w:rPr>
      <w:sz w:val="28"/>
      <w:lang w:val="en-US"/>
    </w:rPr>
  </w:style>
  <w:style w:type="paragraph" w:styleId="4">
    <w:name w:val="heading 4"/>
    <w:basedOn w:val="a0"/>
    <w:next w:val="a0"/>
    <w:qFormat/>
    <w:rsid w:val="007617B6"/>
    <w:pPr>
      <w:keepNext/>
      <w:jc w:val="center"/>
      <w:outlineLvl w:val="3"/>
    </w:pPr>
    <w:rPr>
      <w:b/>
      <w:sz w:val="32"/>
    </w:rPr>
  </w:style>
  <w:style w:type="paragraph" w:styleId="6">
    <w:name w:val="heading 6"/>
    <w:basedOn w:val="a0"/>
    <w:next w:val="a0"/>
    <w:link w:val="60"/>
    <w:semiHidden/>
    <w:unhideWhenUsed/>
    <w:qFormat/>
    <w:rsid w:val="00AF3D16"/>
    <w:pPr>
      <w:spacing w:before="240" w:after="60"/>
      <w:outlineLvl w:val="5"/>
    </w:pPr>
    <w:rPr>
      <w:rFonts w:ascii="Calibri" w:hAnsi="Calibri"/>
      <w:b/>
      <w:bCs/>
      <w:sz w:val="22"/>
      <w:szCs w:val="22"/>
    </w:rPr>
  </w:style>
  <w:style w:type="paragraph" w:styleId="7">
    <w:name w:val="heading 7"/>
    <w:basedOn w:val="a0"/>
    <w:next w:val="a0"/>
    <w:qFormat/>
    <w:rsid w:val="007617B6"/>
    <w:pPr>
      <w:spacing w:before="240" w:after="60"/>
      <w:outlineLvl w:val="6"/>
    </w:pPr>
    <w:rPr>
      <w:sz w:val="24"/>
      <w:szCs w:val="24"/>
    </w:rPr>
  </w:style>
  <w:style w:type="paragraph" w:styleId="8">
    <w:name w:val="heading 8"/>
    <w:basedOn w:val="a0"/>
    <w:next w:val="a0"/>
    <w:link w:val="80"/>
    <w:uiPriority w:val="99"/>
    <w:qFormat/>
    <w:rsid w:val="007617B6"/>
    <w:pPr>
      <w:spacing w:before="240" w:after="60"/>
      <w:outlineLvl w:val="7"/>
    </w:pPr>
    <w:rPr>
      <w:i/>
      <w:iCs/>
      <w:sz w:val="24"/>
      <w:szCs w:val="24"/>
    </w:rPr>
  </w:style>
  <w:style w:type="paragraph" w:styleId="9">
    <w:name w:val="heading 9"/>
    <w:basedOn w:val="a0"/>
    <w:next w:val="a0"/>
    <w:link w:val="90"/>
    <w:qFormat/>
    <w:rsid w:val="007617B6"/>
    <w:pPr>
      <w:spacing w:before="240" w:after="60"/>
      <w:outlineLvl w:val="8"/>
    </w:pPr>
    <w:rPr>
      <w:rFonts w:ascii="Cambria" w:hAnsi="Cambria"/>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Indent 3"/>
    <w:basedOn w:val="a0"/>
    <w:link w:val="32"/>
    <w:rsid w:val="007617B6"/>
    <w:pPr>
      <w:spacing w:after="120"/>
      <w:ind w:left="283"/>
    </w:pPr>
    <w:rPr>
      <w:sz w:val="16"/>
      <w:szCs w:val="16"/>
    </w:rPr>
  </w:style>
  <w:style w:type="paragraph" w:styleId="21">
    <w:name w:val="Body Text 2"/>
    <w:basedOn w:val="a0"/>
    <w:rsid w:val="007617B6"/>
    <w:pPr>
      <w:spacing w:after="120" w:line="480" w:lineRule="auto"/>
    </w:pPr>
  </w:style>
  <w:style w:type="paragraph" w:styleId="a4">
    <w:name w:val="Body Text"/>
    <w:basedOn w:val="a0"/>
    <w:rsid w:val="007617B6"/>
    <w:pPr>
      <w:spacing w:after="120"/>
    </w:pPr>
  </w:style>
  <w:style w:type="paragraph" w:styleId="a5">
    <w:name w:val="header"/>
    <w:basedOn w:val="a0"/>
    <w:link w:val="a6"/>
    <w:rsid w:val="007617B6"/>
    <w:pPr>
      <w:tabs>
        <w:tab w:val="center" w:pos="4677"/>
        <w:tab w:val="right" w:pos="9355"/>
      </w:tabs>
    </w:pPr>
  </w:style>
  <w:style w:type="character" w:styleId="a7">
    <w:name w:val="page number"/>
    <w:rsid w:val="007617B6"/>
    <w:rPr>
      <w:rFonts w:cs="Times New Roman"/>
    </w:rPr>
  </w:style>
  <w:style w:type="paragraph" w:styleId="a8">
    <w:name w:val="footer"/>
    <w:basedOn w:val="a0"/>
    <w:link w:val="a9"/>
    <w:rsid w:val="007617B6"/>
    <w:pPr>
      <w:tabs>
        <w:tab w:val="center" w:pos="4677"/>
        <w:tab w:val="right" w:pos="9355"/>
      </w:tabs>
    </w:pPr>
    <w:rPr>
      <w:lang w:val="en-US"/>
    </w:rPr>
  </w:style>
  <w:style w:type="character" w:customStyle="1" w:styleId="a6">
    <w:name w:val="Верхний колонтитул Знак"/>
    <w:link w:val="a5"/>
    <w:locked/>
    <w:rsid w:val="007617B6"/>
    <w:rPr>
      <w:lang w:val="uk-UA" w:eastAsia="ru-RU" w:bidi="ar-SA"/>
    </w:rPr>
  </w:style>
  <w:style w:type="paragraph" w:styleId="aa">
    <w:name w:val="Body Text Indent"/>
    <w:basedOn w:val="a0"/>
    <w:link w:val="ab"/>
    <w:uiPriority w:val="99"/>
    <w:rsid w:val="007617B6"/>
    <w:pPr>
      <w:spacing w:after="120"/>
      <w:ind w:left="283"/>
    </w:pPr>
  </w:style>
  <w:style w:type="paragraph" w:styleId="ac">
    <w:name w:val="Block Text"/>
    <w:basedOn w:val="a0"/>
    <w:uiPriority w:val="99"/>
    <w:rsid w:val="007617B6"/>
    <w:pPr>
      <w:widowControl w:val="0"/>
      <w:tabs>
        <w:tab w:val="left" w:pos="8505"/>
      </w:tabs>
      <w:autoSpaceDE w:val="0"/>
      <w:autoSpaceDN w:val="0"/>
      <w:spacing w:line="10" w:lineRule="atLeast"/>
      <w:ind w:left="-57" w:right="-57"/>
      <w:jc w:val="center"/>
    </w:pPr>
    <w:rPr>
      <w:sz w:val="28"/>
      <w:szCs w:val="28"/>
      <w:lang w:val="ru-RU"/>
    </w:rPr>
  </w:style>
  <w:style w:type="character" w:customStyle="1" w:styleId="90">
    <w:name w:val="Заголовок 9 Знак"/>
    <w:link w:val="9"/>
    <w:semiHidden/>
    <w:locked/>
    <w:rsid w:val="007617B6"/>
    <w:rPr>
      <w:rFonts w:ascii="Cambria" w:hAnsi="Cambria"/>
      <w:sz w:val="22"/>
      <w:szCs w:val="22"/>
      <w:lang w:val="uk-UA" w:eastAsia="ru-RU" w:bidi="ar-SA"/>
    </w:rPr>
  </w:style>
  <w:style w:type="character" w:customStyle="1" w:styleId="32">
    <w:name w:val="Основной текст с отступом 3 Знак"/>
    <w:link w:val="31"/>
    <w:locked/>
    <w:rsid w:val="007617B6"/>
    <w:rPr>
      <w:sz w:val="16"/>
      <w:szCs w:val="16"/>
      <w:lang w:val="uk-UA" w:eastAsia="ru-RU" w:bidi="ar-SA"/>
    </w:rPr>
  </w:style>
  <w:style w:type="paragraph" w:customStyle="1" w:styleId="TableContents">
    <w:name w:val="Table Contents"/>
    <w:basedOn w:val="a0"/>
    <w:rsid w:val="007617B6"/>
    <w:pPr>
      <w:suppressLineNumbers/>
      <w:jc w:val="both"/>
    </w:pPr>
    <w:rPr>
      <w:noProof/>
      <w:sz w:val="28"/>
      <w:lang w:val="ru-RU" w:eastAsia="ar-SA"/>
    </w:rPr>
  </w:style>
  <w:style w:type="character" w:customStyle="1" w:styleId="10">
    <w:name w:val="Заголовок 1 Знак"/>
    <w:link w:val="1"/>
    <w:locked/>
    <w:rsid w:val="007617B6"/>
    <w:rPr>
      <w:sz w:val="28"/>
      <w:lang w:val="uk-UA" w:eastAsia="ru-RU" w:bidi="ar-SA"/>
    </w:rPr>
  </w:style>
  <w:style w:type="character" w:customStyle="1" w:styleId="30">
    <w:name w:val="Заголовок 3 Знак"/>
    <w:link w:val="3"/>
    <w:locked/>
    <w:rsid w:val="007617B6"/>
    <w:rPr>
      <w:sz w:val="28"/>
      <w:lang w:val="en-US" w:eastAsia="ru-RU" w:bidi="ar-SA"/>
    </w:rPr>
  </w:style>
  <w:style w:type="character" w:customStyle="1" w:styleId="20">
    <w:name w:val="Заголовок 2 Знак"/>
    <w:link w:val="2"/>
    <w:locked/>
    <w:rsid w:val="007617B6"/>
    <w:rPr>
      <w:sz w:val="28"/>
      <w:lang w:val="uk-UA" w:eastAsia="ru-RU" w:bidi="ar-SA"/>
    </w:rPr>
  </w:style>
  <w:style w:type="character" w:styleId="ad">
    <w:name w:val="Hyperlink"/>
    <w:rsid w:val="007617B6"/>
    <w:rPr>
      <w:color w:val="0000FF"/>
      <w:u w:val="single"/>
    </w:rPr>
  </w:style>
  <w:style w:type="character" w:customStyle="1" w:styleId="FontStyle40">
    <w:name w:val="Font Style40"/>
    <w:rsid w:val="007617B6"/>
    <w:rPr>
      <w:rFonts w:ascii="Century Schoolbook" w:hAnsi="Century Schoolbook"/>
      <w:sz w:val="16"/>
    </w:rPr>
  </w:style>
  <w:style w:type="paragraph" w:styleId="ae">
    <w:name w:val="Plain Text"/>
    <w:basedOn w:val="a0"/>
    <w:link w:val="af"/>
    <w:uiPriority w:val="99"/>
    <w:rsid w:val="007617B6"/>
    <w:rPr>
      <w:rFonts w:ascii="Courier New" w:hAnsi="Courier New"/>
      <w:lang w:val="ru-RU"/>
    </w:rPr>
  </w:style>
  <w:style w:type="character" w:customStyle="1" w:styleId="af">
    <w:name w:val="Текст Знак"/>
    <w:link w:val="ae"/>
    <w:uiPriority w:val="99"/>
    <w:locked/>
    <w:rsid w:val="007617B6"/>
    <w:rPr>
      <w:rFonts w:ascii="Courier New" w:hAnsi="Courier New"/>
      <w:lang w:val="ru-RU" w:eastAsia="ru-RU" w:bidi="ar-SA"/>
    </w:rPr>
  </w:style>
  <w:style w:type="character" w:customStyle="1" w:styleId="a9">
    <w:name w:val="Нижний колонтитул Знак"/>
    <w:link w:val="a8"/>
    <w:locked/>
    <w:rsid w:val="007617B6"/>
    <w:rPr>
      <w:lang w:val="en-US" w:eastAsia="ru-RU" w:bidi="ar-SA"/>
    </w:rPr>
  </w:style>
  <w:style w:type="paragraph" w:customStyle="1" w:styleId="11">
    <w:name w:val="Абзац списка1"/>
    <w:basedOn w:val="a0"/>
    <w:rsid w:val="007617B6"/>
    <w:pPr>
      <w:ind w:left="720"/>
    </w:pPr>
    <w:rPr>
      <w:sz w:val="24"/>
      <w:szCs w:val="24"/>
    </w:rPr>
  </w:style>
  <w:style w:type="paragraph" w:styleId="af0">
    <w:name w:val="Title"/>
    <w:basedOn w:val="a0"/>
    <w:link w:val="12"/>
    <w:uiPriority w:val="10"/>
    <w:qFormat/>
    <w:rsid w:val="007617B6"/>
    <w:pPr>
      <w:jc w:val="center"/>
    </w:pPr>
    <w:rPr>
      <w:sz w:val="28"/>
      <w:szCs w:val="28"/>
    </w:rPr>
  </w:style>
  <w:style w:type="character" w:customStyle="1" w:styleId="12">
    <w:name w:val="Заголовок Знак1"/>
    <w:link w:val="af0"/>
    <w:locked/>
    <w:rsid w:val="007617B6"/>
    <w:rPr>
      <w:sz w:val="28"/>
      <w:szCs w:val="28"/>
      <w:lang w:val="uk-UA" w:eastAsia="ru-RU" w:bidi="ar-SA"/>
    </w:rPr>
  </w:style>
  <w:style w:type="paragraph" w:styleId="33">
    <w:name w:val="Body Text 3"/>
    <w:basedOn w:val="a0"/>
    <w:rsid w:val="007617B6"/>
    <w:pPr>
      <w:spacing w:after="120"/>
    </w:pPr>
    <w:rPr>
      <w:sz w:val="16"/>
      <w:szCs w:val="16"/>
    </w:rPr>
  </w:style>
  <w:style w:type="paragraph" w:styleId="22">
    <w:name w:val="Body Text Indent 2"/>
    <w:basedOn w:val="a0"/>
    <w:link w:val="23"/>
    <w:uiPriority w:val="99"/>
    <w:rsid w:val="007617B6"/>
    <w:pPr>
      <w:spacing w:after="120" w:line="480" w:lineRule="auto"/>
      <w:ind w:left="283"/>
    </w:pPr>
  </w:style>
  <w:style w:type="paragraph" w:customStyle="1" w:styleId="BodyText21">
    <w:name w:val="Body Text 21"/>
    <w:basedOn w:val="a0"/>
    <w:rsid w:val="007617B6"/>
    <w:pPr>
      <w:widowControl w:val="0"/>
      <w:ind w:firstLine="567"/>
      <w:jc w:val="both"/>
    </w:pPr>
    <w:rPr>
      <w:sz w:val="28"/>
      <w:szCs w:val="28"/>
      <w:lang w:val="ru-RU"/>
    </w:rPr>
  </w:style>
  <w:style w:type="table" w:styleId="af1">
    <w:name w:val="Table Grid"/>
    <w:basedOn w:val="a2"/>
    <w:rsid w:val="004F4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нак Знак1"/>
    <w:locked/>
    <w:rsid w:val="00980745"/>
    <w:rPr>
      <w:lang w:val="ru-RU" w:eastAsia="uk-UA" w:bidi="ar-SA"/>
    </w:rPr>
  </w:style>
  <w:style w:type="paragraph" w:styleId="af2">
    <w:name w:val="List Paragraph"/>
    <w:basedOn w:val="a0"/>
    <w:uiPriority w:val="34"/>
    <w:qFormat/>
    <w:rsid w:val="00533777"/>
    <w:pPr>
      <w:ind w:left="720"/>
      <w:contextualSpacing/>
    </w:pPr>
  </w:style>
  <w:style w:type="paragraph" w:customStyle="1" w:styleId="a">
    <w:name w:val="!!! Ввод список"/>
    <w:basedOn w:val="a0"/>
    <w:rsid w:val="00692B72"/>
    <w:pPr>
      <w:numPr>
        <w:numId w:val="5"/>
      </w:numPr>
    </w:pPr>
    <w:rPr>
      <w:sz w:val="24"/>
      <w:szCs w:val="24"/>
    </w:rPr>
  </w:style>
  <w:style w:type="paragraph" w:customStyle="1" w:styleId="210">
    <w:name w:val="Основной текст 21"/>
    <w:basedOn w:val="a0"/>
    <w:rsid w:val="00692B72"/>
    <w:pPr>
      <w:widowControl w:val="0"/>
      <w:ind w:firstLine="567"/>
      <w:jc w:val="both"/>
    </w:pPr>
    <w:rPr>
      <w:sz w:val="28"/>
      <w:lang w:val="ru-RU"/>
    </w:rPr>
  </w:style>
  <w:style w:type="paragraph" w:styleId="af3">
    <w:name w:val="No Spacing"/>
    <w:uiPriority w:val="1"/>
    <w:qFormat/>
    <w:rsid w:val="00F474C4"/>
    <w:pPr>
      <w:jc w:val="both"/>
    </w:pPr>
    <w:rPr>
      <w:rFonts w:eastAsia="Calibri"/>
      <w:color w:val="000000"/>
      <w:sz w:val="28"/>
      <w:szCs w:val="24"/>
      <w:lang w:eastAsia="en-US"/>
    </w:rPr>
  </w:style>
  <w:style w:type="character" w:customStyle="1" w:styleId="translation-chunk">
    <w:name w:val="translation-chunk"/>
    <w:basedOn w:val="a1"/>
    <w:rsid w:val="002A5BAC"/>
  </w:style>
  <w:style w:type="paragraph" w:styleId="af4">
    <w:name w:val="Balloon Text"/>
    <w:basedOn w:val="a0"/>
    <w:link w:val="af5"/>
    <w:rsid w:val="00493870"/>
    <w:rPr>
      <w:rFonts w:ascii="Tahoma" w:hAnsi="Tahoma" w:cs="Tahoma"/>
      <w:sz w:val="16"/>
      <w:szCs w:val="16"/>
    </w:rPr>
  </w:style>
  <w:style w:type="character" w:customStyle="1" w:styleId="af5">
    <w:name w:val="Текст выноски Знак"/>
    <w:link w:val="af4"/>
    <w:rsid w:val="00493870"/>
    <w:rPr>
      <w:rFonts w:ascii="Tahoma" w:hAnsi="Tahoma" w:cs="Tahoma"/>
      <w:sz w:val="16"/>
      <w:szCs w:val="16"/>
      <w:lang w:val="uk-UA"/>
    </w:rPr>
  </w:style>
  <w:style w:type="paragraph" w:customStyle="1" w:styleId="14">
    <w:name w:val="Стиль1"/>
    <w:basedOn w:val="2"/>
    <w:rsid w:val="00242571"/>
    <w:pPr>
      <w:spacing w:before="240" w:after="60"/>
    </w:pPr>
    <w:rPr>
      <w:rFonts w:ascii="Arial" w:hAnsi="Arial"/>
      <w:b/>
      <w:i/>
      <w:sz w:val="24"/>
    </w:rPr>
  </w:style>
  <w:style w:type="paragraph" w:styleId="HTML">
    <w:name w:val="HTML Preformatted"/>
    <w:basedOn w:val="a0"/>
    <w:link w:val="HTML0"/>
    <w:uiPriority w:val="99"/>
    <w:unhideWhenUsed/>
    <w:rsid w:val="0019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uiPriority w:val="99"/>
    <w:rsid w:val="00193F7C"/>
    <w:rPr>
      <w:rFonts w:ascii="Courier New" w:hAnsi="Courier New" w:cs="Courier New"/>
    </w:rPr>
  </w:style>
  <w:style w:type="character" w:customStyle="1" w:styleId="80">
    <w:name w:val="Заголовок 8 Знак"/>
    <w:link w:val="8"/>
    <w:uiPriority w:val="99"/>
    <w:locked/>
    <w:rsid w:val="00081797"/>
    <w:rPr>
      <w:i/>
      <w:iCs/>
      <w:sz w:val="24"/>
      <w:szCs w:val="24"/>
      <w:lang w:val="uk-UA"/>
    </w:rPr>
  </w:style>
  <w:style w:type="character" w:customStyle="1" w:styleId="ab">
    <w:name w:val="Основной текст с отступом Знак"/>
    <w:link w:val="aa"/>
    <w:uiPriority w:val="99"/>
    <w:locked/>
    <w:rsid w:val="00217D4E"/>
    <w:rPr>
      <w:lang w:val="uk-UA"/>
    </w:rPr>
  </w:style>
  <w:style w:type="character" w:customStyle="1" w:styleId="23">
    <w:name w:val="Основной текст с отступом 2 Знак"/>
    <w:link w:val="22"/>
    <w:uiPriority w:val="99"/>
    <w:locked/>
    <w:rsid w:val="00217D4E"/>
    <w:rPr>
      <w:lang w:val="uk-UA"/>
    </w:rPr>
  </w:style>
  <w:style w:type="character" w:customStyle="1" w:styleId="23pt">
    <w:name w:val="Основной текст (2) + Интервал 3 pt"/>
    <w:rsid w:val="004157AA"/>
    <w:rPr>
      <w:rFonts w:ascii="Times New Roman" w:eastAsia="Times New Roman" w:hAnsi="Times New Roman" w:cs="Times New Roman"/>
      <w:b/>
      <w:bCs/>
      <w:i w:val="0"/>
      <w:iCs w:val="0"/>
      <w:smallCaps w:val="0"/>
      <w:strike w:val="0"/>
      <w:color w:val="000000"/>
      <w:spacing w:val="70"/>
      <w:w w:val="100"/>
      <w:position w:val="0"/>
      <w:sz w:val="16"/>
      <w:szCs w:val="16"/>
      <w:u w:val="none"/>
      <w:lang w:val="ru-RU" w:eastAsia="ru-RU" w:bidi="ru-RU"/>
    </w:rPr>
  </w:style>
  <w:style w:type="character" w:customStyle="1" w:styleId="20pt">
    <w:name w:val="Основной текст (2) + Не полужирный;Интервал 0 pt"/>
    <w:rsid w:val="004157AA"/>
    <w:rPr>
      <w:rFonts w:ascii="Times New Roman" w:eastAsia="Times New Roman" w:hAnsi="Times New Roman" w:cs="Times New Roman"/>
      <w:b/>
      <w:bCs/>
      <w:i w:val="0"/>
      <w:iCs w:val="0"/>
      <w:smallCaps w:val="0"/>
      <w:strike w:val="0"/>
      <w:color w:val="000000"/>
      <w:spacing w:val="10"/>
      <w:w w:val="100"/>
      <w:position w:val="0"/>
      <w:sz w:val="16"/>
      <w:szCs w:val="16"/>
      <w:u w:val="none"/>
      <w:lang w:val="ru-RU" w:eastAsia="ru-RU" w:bidi="ru-RU"/>
    </w:rPr>
  </w:style>
  <w:style w:type="character" w:customStyle="1" w:styleId="MSReferenceSansSerif">
    <w:name w:val="Основной текст + MS Reference Sans Serif"/>
    <w:rsid w:val="004157AA"/>
    <w:rPr>
      <w:rFonts w:ascii="MS Reference Sans Serif" w:eastAsia="MS Reference Sans Serif" w:hAnsi="MS Reference Sans Serif" w:cs="MS Reference Sans Serif"/>
      <w:b w:val="0"/>
      <w:bCs w:val="0"/>
      <w:i w:val="0"/>
      <w:iCs w:val="0"/>
      <w:smallCaps w:val="0"/>
      <w:strike w:val="0"/>
      <w:color w:val="000000"/>
      <w:spacing w:val="10"/>
      <w:w w:val="100"/>
      <w:position w:val="0"/>
      <w:sz w:val="16"/>
      <w:szCs w:val="16"/>
      <w:u w:val="none"/>
      <w:lang w:val="ru-RU" w:eastAsia="ru-RU" w:bidi="ru-RU"/>
    </w:rPr>
  </w:style>
  <w:style w:type="character" w:customStyle="1" w:styleId="60">
    <w:name w:val="Заголовок 6 Знак"/>
    <w:link w:val="6"/>
    <w:semiHidden/>
    <w:rsid w:val="00AF3D16"/>
    <w:rPr>
      <w:rFonts w:ascii="Calibri" w:eastAsia="Times New Roman" w:hAnsi="Calibri" w:cs="Times New Roman"/>
      <w:b/>
      <w:bCs/>
      <w:sz w:val="22"/>
      <w:szCs w:val="22"/>
      <w:lang w:val="uk-UA"/>
    </w:rPr>
  </w:style>
  <w:style w:type="character" w:customStyle="1" w:styleId="af6">
    <w:name w:val="Заголовок Знак"/>
    <w:uiPriority w:val="10"/>
    <w:rsid w:val="002D2031"/>
    <w:rPr>
      <w:sz w:val="28"/>
      <w:lang w:val="uk-UA"/>
    </w:rPr>
  </w:style>
  <w:style w:type="paragraph" w:styleId="af7">
    <w:name w:val="Normal (Web)"/>
    <w:basedOn w:val="a0"/>
    <w:uiPriority w:val="99"/>
    <w:unhideWhenUsed/>
    <w:rsid w:val="00717EE3"/>
    <w:pPr>
      <w:spacing w:after="243"/>
    </w:pPr>
    <w:rPr>
      <w:sz w:val="24"/>
      <w:szCs w:val="24"/>
      <w:lang w:val="ru-RU"/>
    </w:rPr>
  </w:style>
  <w:style w:type="character" w:customStyle="1" w:styleId="longtext">
    <w:name w:val="long_text"/>
    <w:rsid w:val="00981C21"/>
  </w:style>
  <w:style w:type="table" w:customStyle="1" w:styleId="15">
    <w:name w:val="Сетка таблицы1"/>
    <w:basedOn w:val="a2"/>
    <w:next w:val="af1"/>
    <w:uiPriority w:val="39"/>
    <w:rsid w:val="00214D8D"/>
    <w:rPr>
      <w:rFonts w:eastAsiaTheme="minorHAnsi" w:cstheme="minorBidi"/>
      <w:sz w:val="28"/>
      <w:szCs w:val="14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1"/>
    <w:uiPriority w:val="39"/>
    <w:rsid w:val="00F913A5"/>
    <w:rPr>
      <w:rFonts w:eastAsiaTheme="minorHAnsi" w:cstheme="minorBidi"/>
      <w:sz w:val="28"/>
      <w:szCs w:val="14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8362">
      <w:bodyDiv w:val="1"/>
      <w:marLeft w:val="0"/>
      <w:marRight w:val="0"/>
      <w:marTop w:val="0"/>
      <w:marBottom w:val="0"/>
      <w:divBdr>
        <w:top w:val="none" w:sz="0" w:space="0" w:color="auto"/>
        <w:left w:val="none" w:sz="0" w:space="0" w:color="auto"/>
        <w:bottom w:val="none" w:sz="0" w:space="0" w:color="auto"/>
        <w:right w:val="none" w:sz="0" w:space="0" w:color="auto"/>
      </w:divBdr>
    </w:div>
    <w:div w:id="124734838">
      <w:bodyDiv w:val="1"/>
      <w:marLeft w:val="0"/>
      <w:marRight w:val="0"/>
      <w:marTop w:val="0"/>
      <w:marBottom w:val="0"/>
      <w:divBdr>
        <w:top w:val="none" w:sz="0" w:space="0" w:color="auto"/>
        <w:left w:val="none" w:sz="0" w:space="0" w:color="auto"/>
        <w:bottom w:val="none" w:sz="0" w:space="0" w:color="auto"/>
        <w:right w:val="none" w:sz="0" w:space="0" w:color="auto"/>
      </w:divBdr>
    </w:div>
    <w:div w:id="216355381">
      <w:bodyDiv w:val="1"/>
      <w:marLeft w:val="0"/>
      <w:marRight w:val="0"/>
      <w:marTop w:val="0"/>
      <w:marBottom w:val="0"/>
      <w:divBdr>
        <w:top w:val="none" w:sz="0" w:space="0" w:color="auto"/>
        <w:left w:val="none" w:sz="0" w:space="0" w:color="auto"/>
        <w:bottom w:val="none" w:sz="0" w:space="0" w:color="auto"/>
        <w:right w:val="none" w:sz="0" w:space="0" w:color="auto"/>
      </w:divBdr>
    </w:div>
    <w:div w:id="287855809">
      <w:bodyDiv w:val="1"/>
      <w:marLeft w:val="0"/>
      <w:marRight w:val="0"/>
      <w:marTop w:val="0"/>
      <w:marBottom w:val="0"/>
      <w:divBdr>
        <w:top w:val="none" w:sz="0" w:space="0" w:color="auto"/>
        <w:left w:val="none" w:sz="0" w:space="0" w:color="auto"/>
        <w:bottom w:val="none" w:sz="0" w:space="0" w:color="auto"/>
        <w:right w:val="none" w:sz="0" w:space="0" w:color="auto"/>
      </w:divBdr>
    </w:div>
    <w:div w:id="409735100">
      <w:bodyDiv w:val="1"/>
      <w:marLeft w:val="0"/>
      <w:marRight w:val="0"/>
      <w:marTop w:val="0"/>
      <w:marBottom w:val="0"/>
      <w:divBdr>
        <w:top w:val="none" w:sz="0" w:space="0" w:color="auto"/>
        <w:left w:val="none" w:sz="0" w:space="0" w:color="auto"/>
        <w:bottom w:val="none" w:sz="0" w:space="0" w:color="auto"/>
        <w:right w:val="none" w:sz="0" w:space="0" w:color="auto"/>
      </w:divBdr>
    </w:div>
    <w:div w:id="675155079">
      <w:bodyDiv w:val="1"/>
      <w:marLeft w:val="0"/>
      <w:marRight w:val="0"/>
      <w:marTop w:val="0"/>
      <w:marBottom w:val="0"/>
      <w:divBdr>
        <w:top w:val="none" w:sz="0" w:space="0" w:color="auto"/>
        <w:left w:val="none" w:sz="0" w:space="0" w:color="auto"/>
        <w:bottom w:val="none" w:sz="0" w:space="0" w:color="auto"/>
        <w:right w:val="none" w:sz="0" w:space="0" w:color="auto"/>
      </w:divBdr>
    </w:div>
    <w:div w:id="904682627">
      <w:bodyDiv w:val="1"/>
      <w:marLeft w:val="0"/>
      <w:marRight w:val="0"/>
      <w:marTop w:val="0"/>
      <w:marBottom w:val="0"/>
      <w:divBdr>
        <w:top w:val="none" w:sz="0" w:space="0" w:color="auto"/>
        <w:left w:val="none" w:sz="0" w:space="0" w:color="auto"/>
        <w:bottom w:val="none" w:sz="0" w:space="0" w:color="auto"/>
        <w:right w:val="none" w:sz="0" w:space="0" w:color="auto"/>
      </w:divBdr>
    </w:div>
    <w:div w:id="1126848460">
      <w:bodyDiv w:val="1"/>
      <w:marLeft w:val="0"/>
      <w:marRight w:val="0"/>
      <w:marTop w:val="0"/>
      <w:marBottom w:val="0"/>
      <w:divBdr>
        <w:top w:val="none" w:sz="0" w:space="0" w:color="auto"/>
        <w:left w:val="none" w:sz="0" w:space="0" w:color="auto"/>
        <w:bottom w:val="none" w:sz="0" w:space="0" w:color="auto"/>
        <w:right w:val="none" w:sz="0" w:space="0" w:color="auto"/>
      </w:divBdr>
    </w:div>
    <w:div w:id="1165634033">
      <w:bodyDiv w:val="1"/>
      <w:marLeft w:val="0"/>
      <w:marRight w:val="0"/>
      <w:marTop w:val="0"/>
      <w:marBottom w:val="0"/>
      <w:divBdr>
        <w:top w:val="none" w:sz="0" w:space="0" w:color="auto"/>
        <w:left w:val="none" w:sz="0" w:space="0" w:color="auto"/>
        <w:bottom w:val="none" w:sz="0" w:space="0" w:color="auto"/>
        <w:right w:val="none" w:sz="0" w:space="0" w:color="auto"/>
      </w:divBdr>
    </w:div>
    <w:div w:id="1531186149">
      <w:bodyDiv w:val="1"/>
      <w:marLeft w:val="0"/>
      <w:marRight w:val="0"/>
      <w:marTop w:val="0"/>
      <w:marBottom w:val="0"/>
      <w:divBdr>
        <w:top w:val="none" w:sz="0" w:space="0" w:color="auto"/>
        <w:left w:val="none" w:sz="0" w:space="0" w:color="auto"/>
        <w:bottom w:val="none" w:sz="0" w:space="0" w:color="auto"/>
        <w:right w:val="none" w:sz="0" w:space="0" w:color="auto"/>
      </w:divBdr>
    </w:div>
    <w:div w:id="1680035481">
      <w:bodyDiv w:val="1"/>
      <w:marLeft w:val="0"/>
      <w:marRight w:val="0"/>
      <w:marTop w:val="0"/>
      <w:marBottom w:val="0"/>
      <w:divBdr>
        <w:top w:val="none" w:sz="0" w:space="0" w:color="auto"/>
        <w:left w:val="none" w:sz="0" w:space="0" w:color="auto"/>
        <w:bottom w:val="none" w:sz="0" w:space="0" w:color="auto"/>
        <w:right w:val="none" w:sz="0" w:space="0" w:color="auto"/>
      </w:divBdr>
    </w:div>
    <w:div w:id="1748531647">
      <w:bodyDiv w:val="1"/>
      <w:marLeft w:val="0"/>
      <w:marRight w:val="0"/>
      <w:marTop w:val="0"/>
      <w:marBottom w:val="0"/>
      <w:divBdr>
        <w:top w:val="none" w:sz="0" w:space="0" w:color="auto"/>
        <w:left w:val="none" w:sz="0" w:space="0" w:color="auto"/>
        <w:bottom w:val="none" w:sz="0" w:space="0" w:color="auto"/>
        <w:right w:val="none" w:sz="0" w:space="0" w:color="auto"/>
      </w:divBdr>
    </w:div>
    <w:div w:id="1882016713">
      <w:bodyDiv w:val="1"/>
      <w:marLeft w:val="0"/>
      <w:marRight w:val="0"/>
      <w:marTop w:val="0"/>
      <w:marBottom w:val="0"/>
      <w:divBdr>
        <w:top w:val="none" w:sz="0" w:space="0" w:color="auto"/>
        <w:left w:val="none" w:sz="0" w:space="0" w:color="auto"/>
        <w:bottom w:val="none" w:sz="0" w:space="0" w:color="auto"/>
        <w:right w:val="none" w:sz="0" w:space="0" w:color="auto"/>
      </w:divBdr>
    </w:div>
    <w:div w:id="1996492225">
      <w:bodyDiv w:val="1"/>
      <w:marLeft w:val="0"/>
      <w:marRight w:val="0"/>
      <w:marTop w:val="0"/>
      <w:marBottom w:val="0"/>
      <w:divBdr>
        <w:top w:val="none" w:sz="0" w:space="0" w:color="auto"/>
        <w:left w:val="none" w:sz="0" w:space="0" w:color="auto"/>
        <w:bottom w:val="none" w:sz="0" w:space="0" w:color="auto"/>
        <w:right w:val="none" w:sz="0" w:space="0" w:color="auto"/>
      </w:divBdr>
    </w:div>
    <w:div w:id="206413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vs.gov.ua/" TargetMode="External"/><Relationship Id="rId18" Type="http://schemas.openxmlformats.org/officeDocument/2006/relationships/hyperlink" Target="http://zakon.rada.gov.ua/laws/show/1048-2016-%D0%BF%23n1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vs.gov.ua/" TargetMode="External"/><Relationship Id="rId17" Type="http://schemas.openxmlformats.org/officeDocument/2006/relationships/hyperlink" Target="http://portal.rada.gov.ua/" TargetMode="External"/><Relationship Id="rId2" Type="http://schemas.openxmlformats.org/officeDocument/2006/relationships/numbering" Target="numbering.xml"/><Relationship Id="rId16" Type="http://schemas.openxmlformats.org/officeDocument/2006/relationships/hyperlink" Target="http://portal.rada.gov.u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17-19" TargetMode="External"/><Relationship Id="rId5" Type="http://schemas.openxmlformats.org/officeDocument/2006/relationships/webSettings" Target="webSettings.xml"/><Relationship Id="rId15" Type="http://schemas.openxmlformats.org/officeDocument/2006/relationships/hyperlink" Target="http://mvs.gov.ua/" TargetMode="External"/><Relationship Id="rId10" Type="http://schemas.openxmlformats.org/officeDocument/2006/relationships/hyperlink" Target="https://zakon.rada.gov.ua/laws/show/4651-17" TargetMode="External"/><Relationship Id="rId19" Type="http://schemas.openxmlformats.org/officeDocument/2006/relationships/hyperlink" Target="http://dndi.mvs.gov.ua/" TargetMode="External"/><Relationship Id="rId4" Type="http://schemas.openxmlformats.org/officeDocument/2006/relationships/settings" Target="settings.xml"/><Relationship Id="rId9" Type="http://schemas.openxmlformats.org/officeDocument/2006/relationships/hyperlink" Target="http://vo.ukraine.edu.ua/" TargetMode="External"/><Relationship Id="rId14" Type="http://schemas.openxmlformats.org/officeDocument/2006/relationships/hyperlink" Target="http://zakon2.rada.gov.ua/laws/show/z0680-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300A8-41EF-423D-ABA2-FAD318F2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31</Pages>
  <Words>9230</Words>
  <Characters>52615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(Ф 03</vt:lpstr>
    </vt:vector>
  </TitlesOfParts>
  <Company>HOME</Company>
  <LinksUpToDate>false</LinksUpToDate>
  <CharactersWithSpaces>61722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 03</dc:title>
  <dc:subject/>
  <dc:creator>COMP</dc:creator>
  <cp:keywords/>
  <dc:description/>
  <cp:lastModifiedBy>Володимир Петров</cp:lastModifiedBy>
  <cp:revision>7</cp:revision>
  <cp:lastPrinted>2020-02-05T13:16:00Z</cp:lastPrinted>
  <dcterms:created xsi:type="dcterms:W3CDTF">2022-12-03T18:26:00Z</dcterms:created>
  <dcterms:modified xsi:type="dcterms:W3CDTF">2022-12-04T21:12:00Z</dcterms:modified>
</cp:coreProperties>
</file>