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3" w:rsidRPr="00BA0B02" w:rsidRDefault="007B7523" w:rsidP="006852F8">
      <w:pPr>
        <w:spacing w:after="0" w:line="240" w:lineRule="auto"/>
        <w:ind w:firstLine="709"/>
        <w:jc w:val="both"/>
        <w:outlineLvl w:val="0"/>
        <w:rPr>
          <w:rFonts w:ascii="Times New Roman" w:eastAsia="Times New Roman" w:hAnsi="Times New Roman" w:cs="Times New Roman"/>
          <w:b/>
          <w:bCs/>
          <w:caps/>
          <w:kern w:val="36"/>
          <w:sz w:val="28"/>
          <w:szCs w:val="28"/>
          <w:lang w:eastAsia="uk-UA"/>
        </w:rPr>
      </w:pPr>
      <w:r w:rsidRPr="00BA0B02">
        <w:rPr>
          <w:rFonts w:ascii="Times New Roman" w:eastAsia="Times New Roman" w:hAnsi="Times New Roman" w:cs="Times New Roman"/>
          <w:b/>
          <w:bCs/>
          <w:caps/>
          <w:kern w:val="36"/>
          <w:sz w:val="28"/>
          <w:szCs w:val="28"/>
          <w:lang w:eastAsia="uk-UA"/>
        </w:rPr>
        <w:t>Т</w:t>
      </w:r>
      <w:r w:rsidR="006852F8" w:rsidRPr="00BA0B02">
        <w:rPr>
          <w:rFonts w:ascii="Times New Roman" w:eastAsia="Times New Roman" w:hAnsi="Times New Roman" w:cs="Times New Roman"/>
          <w:b/>
          <w:bCs/>
          <w:kern w:val="36"/>
          <w:sz w:val="28"/>
          <w:szCs w:val="28"/>
          <w:lang w:eastAsia="uk-UA"/>
        </w:rPr>
        <w:t>ема</w:t>
      </w:r>
      <w:r w:rsidRPr="00BA0B02">
        <w:rPr>
          <w:rFonts w:ascii="Times New Roman" w:eastAsia="Times New Roman" w:hAnsi="Times New Roman" w:cs="Times New Roman"/>
          <w:b/>
          <w:bCs/>
          <w:caps/>
          <w:kern w:val="36"/>
          <w:sz w:val="28"/>
          <w:szCs w:val="28"/>
          <w:lang w:eastAsia="uk-UA"/>
        </w:rPr>
        <w:t xml:space="preserve"> 2. К</w:t>
      </w:r>
      <w:r w:rsidR="006852F8" w:rsidRPr="00BA0B02">
        <w:rPr>
          <w:rFonts w:ascii="Times New Roman" w:eastAsia="Times New Roman" w:hAnsi="Times New Roman" w:cs="Times New Roman"/>
          <w:b/>
          <w:bCs/>
          <w:kern w:val="36"/>
          <w:sz w:val="28"/>
          <w:szCs w:val="28"/>
          <w:lang w:eastAsia="uk-UA"/>
        </w:rPr>
        <w:t>онституційні права, свободи та обов'язки людини і громадянина</w:t>
      </w:r>
    </w:p>
    <w:p w:rsidR="007B7523" w:rsidRPr="00BA0B02" w:rsidRDefault="007B7523" w:rsidP="007B7523">
      <w:pPr>
        <w:spacing w:after="0" w:line="240" w:lineRule="auto"/>
        <w:ind w:firstLine="709"/>
        <w:rPr>
          <w:rFonts w:ascii="Times New Roman" w:hAnsi="Times New Roman" w:cs="Times New Roman"/>
          <w:sz w:val="28"/>
          <w:szCs w:val="28"/>
        </w:rPr>
      </w:pPr>
      <w:r w:rsidRPr="00BA0B02">
        <w:rPr>
          <w:rFonts w:ascii="Times New Roman" w:hAnsi="Times New Roman" w:cs="Times New Roman"/>
          <w:sz w:val="28"/>
          <w:szCs w:val="28"/>
        </w:rPr>
        <w:t>1. Поняття, природа та риси конституційних прав, свобод та обов'язків людини і громадянина.</w:t>
      </w:r>
    </w:p>
    <w:p w:rsidR="007B7523" w:rsidRPr="00BA0B02" w:rsidRDefault="007B7523" w:rsidP="007B7523">
      <w:pPr>
        <w:spacing w:after="0" w:line="240" w:lineRule="auto"/>
        <w:ind w:firstLine="709"/>
        <w:rPr>
          <w:rFonts w:ascii="Times New Roman" w:hAnsi="Times New Roman" w:cs="Times New Roman"/>
          <w:sz w:val="28"/>
          <w:szCs w:val="28"/>
        </w:rPr>
      </w:pPr>
      <w:r w:rsidRPr="00BA0B02">
        <w:rPr>
          <w:rFonts w:ascii="Times New Roman" w:hAnsi="Times New Roman" w:cs="Times New Roman"/>
          <w:sz w:val="28"/>
          <w:szCs w:val="28"/>
        </w:rPr>
        <w:t>2. Класифікація основних прав, свобод та обов'язків людини і громадянина.</w:t>
      </w:r>
    </w:p>
    <w:p w:rsidR="00994271" w:rsidRPr="00BA0B02" w:rsidRDefault="007B7523" w:rsidP="007B7523">
      <w:pPr>
        <w:spacing w:after="0" w:line="240" w:lineRule="auto"/>
        <w:ind w:firstLine="709"/>
        <w:rPr>
          <w:rFonts w:ascii="Times New Roman" w:hAnsi="Times New Roman" w:cs="Times New Roman"/>
          <w:sz w:val="28"/>
          <w:szCs w:val="28"/>
        </w:rPr>
      </w:pPr>
      <w:r w:rsidRPr="00BA0B02">
        <w:rPr>
          <w:rFonts w:ascii="Times New Roman" w:hAnsi="Times New Roman" w:cs="Times New Roman"/>
          <w:sz w:val="28"/>
          <w:szCs w:val="28"/>
        </w:rPr>
        <w:t>3. Конституційні обов'язки людини і громадянина в Україні.</w:t>
      </w:r>
    </w:p>
    <w:p w:rsidR="007B7523" w:rsidRPr="00BA0B02" w:rsidRDefault="007B7523" w:rsidP="007B7523">
      <w:pPr>
        <w:spacing w:after="0" w:line="240" w:lineRule="auto"/>
        <w:ind w:firstLine="709"/>
        <w:rPr>
          <w:rFonts w:ascii="Times New Roman" w:hAnsi="Times New Roman" w:cs="Times New Roman"/>
          <w:sz w:val="28"/>
          <w:szCs w:val="28"/>
        </w:rPr>
      </w:pPr>
      <w:r w:rsidRPr="00BA0B02">
        <w:rPr>
          <w:rFonts w:ascii="Times New Roman" w:hAnsi="Times New Roman" w:cs="Times New Roman"/>
          <w:sz w:val="28"/>
          <w:szCs w:val="28"/>
        </w:rPr>
        <w:t>4. Механізм реалізації прав та свобод людини і громадянина.</w:t>
      </w:r>
    </w:p>
    <w:p w:rsidR="002856EE" w:rsidRPr="00BA0B02" w:rsidRDefault="002856EE" w:rsidP="007B7523">
      <w:pPr>
        <w:spacing w:after="0" w:line="240" w:lineRule="auto"/>
        <w:ind w:firstLine="709"/>
        <w:rPr>
          <w:rFonts w:ascii="Times New Roman" w:hAnsi="Times New Roman" w:cs="Times New Roman"/>
          <w:sz w:val="28"/>
          <w:szCs w:val="28"/>
        </w:rPr>
      </w:pPr>
      <w:r w:rsidRPr="00BA0B02">
        <w:rPr>
          <w:rFonts w:ascii="Times New Roman" w:hAnsi="Times New Roman" w:cs="Times New Roman"/>
          <w:sz w:val="28"/>
          <w:szCs w:val="28"/>
        </w:rPr>
        <w:t>5. Уповноважений Верховної Ради з прав людини</w:t>
      </w:r>
    </w:p>
    <w:p w:rsidR="00994271" w:rsidRPr="00BA0B02" w:rsidRDefault="00994271" w:rsidP="007B7523">
      <w:pPr>
        <w:spacing w:after="0" w:line="240" w:lineRule="auto"/>
        <w:ind w:firstLine="709"/>
        <w:rPr>
          <w:rFonts w:ascii="Times New Roman" w:hAnsi="Times New Roman" w:cs="Times New Roman"/>
          <w:sz w:val="28"/>
          <w:szCs w:val="28"/>
        </w:rPr>
      </w:pPr>
    </w:p>
    <w:p w:rsidR="007B7523" w:rsidRPr="00BA0B02" w:rsidRDefault="007B7523" w:rsidP="006852F8">
      <w:pPr>
        <w:spacing w:after="0" w:line="240" w:lineRule="auto"/>
        <w:ind w:right="150"/>
        <w:jc w:val="both"/>
        <w:rPr>
          <w:rFonts w:ascii="Times New Roman" w:eastAsia="Times New Roman" w:hAnsi="Times New Roman" w:cs="Times New Roman"/>
          <w:sz w:val="28"/>
          <w:szCs w:val="28"/>
          <w:lang w:eastAsia="uk-UA"/>
        </w:rPr>
      </w:pPr>
    </w:p>
    <w:p w:rsidR="007B7523" w:rsidRPr="00BA0B02" w:rsidRDefault="007B7523" w:rsidP="006852F8">
      <w:pPr>
        <w:spacing w:after="0" w:line="240" w:lineRule="auto"/>
        <w:ind w:right="450" w:firstLine="709"/>
        <w:jc w:val="both"/>
        <w:outlineLvl w:val="1"/>
        <w:rPr>
          <w:rFonts w:ascii="Times New Roman" w:eastAsia="Times New Roman" w:hAnsi="Times New Roman" w:cs="Times New Roman"/>
          <w:b/>
          <w:bCs/>
          <w:sz w:val="28"/>
          <w:szCs w:val="28"/>
          <w:lang w:eastAsia="uk-UA"/>
        </w:rPr>
      </w:pPr>
      <w:r w:rsidRPr="00BA0B02">
        <w:rPr>
          <w:rFonts w:ascii="Times New Roman" w:eastAsia="Times New Roman" w:hAnsi="Times New Roman" w:cs="Times New Roman"/>
          <w:b/>
          <w:bCs/>
          <w:sz w:val="28"/>
          <w:szCs w:val="28"/>
          <w:lang w:eastAsia="uk-UA"/>
        </w:rPr>
        <w:t>1. Поняття, природа та риси конституційних прав,</w:t>
      </w:r>
      <w:r w:rsidR="00E07639" w:rsidRPr="00BA0B02">
        <w:rPr>
          <w:rFonts w:ascii="Times New Roman" w:eastAsia="Times New Roman" w:hAnsi="Times New Roman" w:cs="Times New Roman"/>
          <w:b/>
          <w:bCs/>
          <w:sz w:val="28"/>
          <w:szCs w:val="28"/>
          <w:lang w:eastAsia="uk-UA"/>
        </w:rPr>
        <w:t xml:space="preserve"> </w:t>
      </w:r>
      <w:r w:rsidRPr="00BA0B02">
        <w:rPr>
          <w:rFonts w:ascii="Times New Roman" w:eastAsia="Times New Roman" w:hAnsi="Times New Roman" w:cs="Times New Roman"/>
          <w:b/>
          <w:bCs/>
          <w:sz w:val="28"/>
          <w:szCs w:val="28"/>
          <w:lang w:eastAsia="uk-UA"/>
        </w:rPr>
        <w:t>свобод та обов'язків людини і громадянина.</w:t>
      </w:r>
    </w:p>
    <w:p w:rsidR="006852F8" w:rsidRPr="00BA0B02" w:rsidRDefault="006852F8" w:rsidP="006852F8">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У своїй першій статті Конституція України декларує правовий характер Української держави. Розвиваючи ці програмні положення, ст. 3 Основного Закону проголошує людину та її права найвищою соціальною цінністю в Україні. При цьому права людини виступають детермінуючим критерієм, що визначає зміст і спрямованість діяльності держави. Закріплюється принцип відповідальності держави перед людиною засвою діяльність, а утвердження забезпечення прав та свобод людини визначається головним обов’язком держави.</w:t>
      </w:r>
    </w:p>
    <w:p w:rsidR="006852F8" w:rsidRPr="00BA0B02" w:rsidRDefault="006852F8" w:rsidP="006852F8">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xml:space="preserve">Однак такі формально юридичні характеристики Української держави, носять, по суті, не стільки констатуючий, скільки програмний, цільовий характер, визначаючи напрям розвитку держави на перспективу. Разом із тим, є очевидним, що надмірна відірваність суспільних реалій від їх правової форми спричиняє нелегітимність влади в очах українських громадян. Влада, яка зневажає невідчужувані права, втрачає свою легітимність, врешті як втрачають легітимність і закони чи інші нормативні акти, видані нею. У контексті сказаного стає очевидним, що реалізація положень ст. 1 і 3 Конституції України стає ключовим питанням збереження національного суверенітету і головною </w:t>
      </w:r>
      <w:proofErr w:type="spellStart"/>
      <w:r w:rsidRPr="00BA0B02">
        <w:rPr>
          <w:rFonts w:ascii="Times New Roman" w:eastAsia="Times New Roman" w:hAnsi="Times New Roman" w:cs="Times New Roman"/>
          <w:sz w:val="28"/>
          <w:szCs w:val="28"/>
          <w:lang w:eastAsia="uk-UA"/>
        </w:rPr>
        <w:t>легітимуючою</w:t>
      </w:r>
      <w:proofErr w:type="spellEnd"/>
      <w:r w:rsidRPr="00BA0B02">
        <w:rPr>
          <w:rFonts w:ascii="Times New Roman" w:eastAsia="Times New Roman" w:hAnsi="Times New Roman" w:cs="Times New Roman"/>
          <w:sz w:val="28"/>
          <w:szCs w:val="28"/>
          <w:lang w:eastAsia="uk-UA"/>
        </w:rPr>
        <w:t xml:space="preserve"> умовою української державності. Таким чином, у сучасній Україні легітимність влади та права людини виявилися нерозривно зв’язаними між собою.</w:t>
      </w:r>
    </w:p>
    <w:p w:rsidR="006852F8" w:rsidRPr="00BA0B02" w:rsidRDefault="006852F8" w:rsidP="006852F8">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xml:space="preserve">Утвердження в Україні прав людини як вищої соціальної цінності </w:t>
      </w:r>
      <w:proofErr w:type="spellStart"/>
      <w:r w:rsidRPr="00BA0B02">
        <w:rPr>
          <w:rFonts w:ascii="Times New Roman" w:eastAsia="Times New Roman" w:hAnsi="Times New Roman" w:cs="Times New Roman"/>
          <w:sz w:val="28"/>
          <w:szCs w:val="28"/>
          <w:lang w:eastAsia="uk-UA"/>
        </w:rPr>
        <w:t>ускладнюється</w:t>
      </w:r>
      <w:proofErr w:type="spellEnd"/>
      <w:r w:rsidRPr="00BA0B02">
        <w:rPr>
          <w:rFonts w:ascii="Times New Roman" w:eastAsia="Times New Roman" w:hAnsi="Times New Roman" w:cs="Times New Roman"/>
          <w:sz w:val="28"/>
          <w:szCs w:val="28"/>
          <w:lang w:eastAsia="uk-UA"/>
        </w:rPr>
        <w:t xml:space="preserve"> низкою чинників. Чи не найважливіший із них – низька правова культура не лише суспільного загалу, але й багатьох державних службовців, у чиї посадові обов’язки безпосередньо входить захист порушених прав і попередження порушення інших прав. Однак ті, хто покликаний захищати правові цінності, часто використовують їх у суто риторичних цілях, своєю особистою поведінкою демонструючи зневагу до прав людини і пропонуючи суспільству приклад зразків поведінки, які заохочують його моральний розклад.</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Конституція України розрізняє права людини і її свободи. Свобода людини, загалом, є первинним поняттям у системі прав людини й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У широкому розумінні свобода характеризує загальний стан людини, її соціальний статус.</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lastRenderedPageBreak/>
        <w:t>У вужчому, правовому тлумаченні</w:t>
      </w:r>
      <w:r w:rsidR="00E07639"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b/>
          <w:bCs/>
          <w:sz w:val="28"/>
          <w:szCs w:val="28"/>
          <w:lang w:eastAsia="uk-UA"/>
        </w:rPr>
        <w:t>свобода</w:t>
      </w:r>
      <w:r w:rsidR="00E07639"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sz w:val="28"/>
          <w:szCs w:val="28"/>
          <w:lang w:eastAsia="uk-UA"/>
        </w:rPr>
        <w:t>є можливістю людини вчиняти ті чи інші конкретні дії в межах, встановлених правом. Можливості такого роду, що надаються нормами чинного права, мають назву</w:t>
      </w:r>
      <w:r w:rsidR="00E07639"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b/>
          <w:bCs/>
          <w:i/>
          <w:iCs/>
          <w:sz w:val="28"/>
          <w:szCs w:val="28"/>
          <w:lang w:eastAsia="uk-UA"/>
        </w:rPr>
        <w:t>суб'єктивних прав людини</w:t>
      </w:r>
      <w:r w:rsidRPr="00BA0B02">
        <w:rPr>
          <w:rFonts w:ascii="Times New Roman" w:eastAsia="Times New Roman" w:hAnsi="Times New Roman" w:cs="Times New Roman"/>
          <w:sz w:val="28"/>
          <w:szCs w:val="28"/>
          <w:lang w:eastAsia="uk-UA"/>
        </w:rPr>
        <w:t>.</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i/>
          <w:iCs/>
          <w:sz w:val="28"/>
          <w:szCs w:val="28"/>
          <w:lang w:eastAsia="uk-UA"/>
        </w:rPr>
        <w:t>Свободу людини  характеризують такі основні риси</w:t>
      </w:r>
      <w:r w:rsidRPr="00BA0B02">
        <w:rPr>
          <w:rFonts w:ascii="Times New Roman" w:eastAsia="Times New Roman" w:hAnsi="Times New Roman" w:cs="Times New Roman"/>
          <w:sz w:val="28"/>
          <w:szCs w:val="28"/>
          <w:lang w:eastAsia="uk-UA"/>
        </w:rPr>
        <w:t>:</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люди вільні від свого народження, й ніхто не має права порушувати їхні природні права, до того ж саме держава у демократичному суспільстві є головним гарантом свободи людини;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людина вільна робити все, за винятком того, що прямо заборонено чинним законодавством;</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люди мають рівні можливості, що закріплені правом.</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Конституція України розрізняє також поняття "</w:t>
      </w:r>
      <w:r w:rsidRPr="00BA0B02">
        <w:rPr>
          <w:rFonts w:ascii="Times New Roman" w:eastAsia="Times New Roman" w:hAnsi="Times New Roman" w:cs="Times New Roman"/>
          <w:b/>
          <w:bCs/>
          <w:i/>
          <w:iCs/>
          <w:sz w:val="28"/>
          <w:szCs w:val="28"/>
          <w:lang w:eastAsia="uk-UA"/>
        </w:rPr>
        <w:t>права людини</w:t>
      </w:r>
      <w:r w:rsidRPr="00BA0B02">
        <w:rPr>
          <w:rFonts w:ascii="Times New Roman" w:eastAsia="Times New Roman" w:hAnsi="Times New Roman" w:cs="Times New Roman"/>
          <w:sz w:val="28"/>
          <w:szCs w:val="28"/>
          <w:lang w:eastAsia="uk-UA"/>
        </w:rPr>
        <w:t>" і "</w:t>
      </w:r>
      <w:r w:rsidRPr="00BA0B02">
        <w:rPr>
          <w:rFonts w:ascii="Times New Roman" w:eastAsia="Times New Roman" w:hAnsi="Times New Roman" w:cs="Times New Roman"/>
          <w:b/>
          <w:bCs/>
          <w:i/>
          <w:iCs/>
          <w:sz w:val="28"/>
          <w:szCs w:val="28"/>
          <w:lang w:eastAsia="uk-UA"/>
        </w:rPr>
        <w:t>права громадянина</w:t>
      </w:r>
      <w:r w:rsidRPr="00BA0B02">
        <w:rPr>
          <w:rFonts w:ascii="Times New Roman" w:eastAsia="Times New Roman" w:hAnsi="Times New Roman" w:cs="Times New Roman"/>
          <w:sz w:val="28"/>
          <w:szCs w:val="28"/>
          <w:lang w:eastAsia="uk-UA"/>
        </w:rPr>
        <w:t xml:space="preserve">". У першому випадку йдеться про права, пов'язані з самою людською </w:t>
      </w:r>
      <w:proofErr w:type="spellStart"/>
      <w:r w:rsidRPr="00BA0B02">
        <w:rPr>
          <w:rFonts w:ascii="Times New Roman" w:eastAsia="Times New Roman" w:hAnsi="Times New Roman" w:cs="Times New Roman"/>
          <w:sz w:val="28"/>
          <w:szCs w:val="28"/>
          <w:lang w:eastAsia="uk-UA"/>
        </w:rPr>
        <w:t>істотою</w:t>
      </w:r>
      <w:proofErr w:type="spellEnd"/>
      <w:r w:rsidRPr="00BA0B02">
        <w:rPr>
          <w:rFonts w:ascii="Times New Roman" w:eastAsia="Times New Roman" w:hAnsi="Times New Roman" w:cs="Times New Roman"/>
          <w:sz w:val="28"/>
          <w:szCs w:val="28"/>
          <w:lang w:eastAsia="uk-UA"/>
        </w:rPr>
        <w:t>, її існуванням та розвитком. Людина (як суб'єкт прав і свобод) у цьому розумінні виступає переважно як фізична особа. До цього виду прав належать: право на життя (ст. 27); право на повагу до гідності людини (ст. 28); право на свободу та особисту недоторканність (ст. 29); право на недоторканість житла (ст. 30); право на невтручання в особисте та сімейне життя (ст. 32) тощо.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Щодо прав громадянина, то вони пов'язані з сферою відносин людини з суспільством, державою, їх інституціями. Основу цього виду прав становить належність людини до держави, громадянином якої вона є. Прикладом прав громадянина, встановлених у Конституції України, є право громадян нашої держави на свободу об'єднання у політичні партії та громадські організації (ст. 36), право брати участь в управлінні державними справами (ст. 38), право на участь у проведенні мітингів, походів, демонстрацій (ст. 39), право на соціальний захист (ст. 46) тощо.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Права людини мають порівняно з правами громадянина домінантне значення. Адже права людини поширюються на всіх людей, які проживають у тій або іншій державі, а права громадянина – лише на тих осіб, які є громадянами певної країни.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Отже, відповідно до Конституції України </w:t>
      </w:r>
      <w:r w:rsidRPr="00BA0B02">
        <w:rPr>
          <w:rFonts w:ascii="Times New Roman" w:eastAsia="Times New Roman" w:hAnsi="Times New Roman" w:cs="Times New Roman"/>
          <w:b/>
          <w:bCs/>
          <w:sz w:val="28"/>
          <w:szCs w:val="28"/>
          <w:lang w:eastAsia="uk-UA"/>
        </w:rPr>
        <w:t>основне право громадян</w:t>
      </w:r>
      <w:r w:rsidRPr="00BA0B02">
        <w:rPr>
          <w:rFonts w:ascii="Times New Roman" w:eastAsia="Times New Roman" w:hAnsi="Times New Roman" w:cs="Times New Roman"/>
          <w:sz w:val="28"/>
          <w:szCs w:val="28"/>
          <w:lang w:eastAsia="uk-UA"/>
        </w:rPr>
        <w:t xml:space="preserve"> – це його можливість здійснювати певні дії для задоволення своїх </w:t>
      </w:r>
      <w:proofErr w:type="spellStart"/>
      <w:r w:rsidRPr="00BA0B02">
        <w:rPr>
          <w:rFonts w:ascii="Times New Roman" w:eastAsia="Times New Roman" w:hAnsi="Times New Roman" w:cs="Times New Roman"/>
          <w:sz w:val="28"/>
          <w:szCs w:val="28"/>
          <w:lang w:eastAsia="uk-UA"/>
        </w:rPr>
        <w:t>життєво</w:t>
      </w:r>
      <w:proofErr w:type="spellEnd"/>
      <w:r w:rsidRPr="00BA0B02">
        <w:rPr>
          <w:rFonts w:ascii="Times New Roman" w:eastAsia="Times New Roman" w:hAnsi="Times New Roman" w:cs="Times New Roman"/>
          <w:sz w:val="28"/>
          <w:szCs w:val="28"/>
          <w:lang w:eastAsia="uk-UA"/>
        </w:rPr>
        <w:t xml:space="preserve"> важливих матеріальних і духовних інтересів, які встановлені державою і закріплені в Конституції та інших нормативно-правових актах.</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w:t>
      </w:r>
    </w:p>
    <w:p w:rsidR="007B7523" w:rsidRPr="00BA0B02" w:rsidRDefault="007B7523" w:rsidP="007B7523">
      <w:pPr>
        <w:spacing w:after="0" w:line="240" w:lineRule="auto"/>
        <w:ind w:right="450" w:firstLine="709"/>
        <w:jc w:val="center"/>
        <w:outlineLvl w:val="1"/>
        <w:rPr>
          <w:rFonts w:ascii="Times New Roman" w:eastAsia="Times New Roman" w:hAnsi="Times New Roman" w:cs="Times New Roman"/>
          <w:b/>
          <w:bCs/>
          <w:sz w:val="28"/>
          <w:szCs w:val="28"/>
          <w:lang w:eastAsia="uk-UA"/>
        </w:rPr>
      </w:pPr>
      <w:r w:rsidRPr="00BA0B02">
        <w:rPr>
          <w:rFonts w:ascii="Times New Roman" w:eastAsia="Times New Roman" w:hAnsi="Times New Roman" w:cs="Times New Roman"/>
          <w:b/>
          <w:bCs/>
          <w:sz w:val="28"/>
          <w:szCs w:val="28"/>
          <w:lang w:eastAsia="uk-UA"/>
        </w:rPr>
        <w:t>2. Класифікація конституційних прав і свобод людини і громадянина.</w:t>
      </w:r>
    </w:p>
    <w:p w:rsidR="007B7523" w:rsidRPr="00BA0B02" w:rsidRDefault="00BA0B02"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У</w:t>
      </w:r>
      <w:r w:rsidR="007B7523" w:rsidRPr="00BA0B02">
        <w:rPr>
          <w:rFonts w:ascii="Times New Roman" w:eastAsia="Times New Roman" w:hAnsi="Times New Roman" w:cs="Times New Roman"/>
          <w:sz w:val="28"/>
          <w:szCs w:val="28"/>
          <w:lang w:eastAsia="uk-UA"/>
        </w:rPr>
        <w:t xml:space="preserve"> Конституції України передбачаються наступні групи основних прав: громадянські, політичні, економічні, соціальні, екологічні, сімейні, культурні. Вони, насамперед, викладаються в розділі 2 Конституції України.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Громадянські права</w:t>
      </w:r>
      <w:r w:rsidRPr="00BA0B02">
        <w:rPr>
          <w:rFonts w:ascii="Times New Roman" w:eastAsia="Times New Roman" w:hAnsi="Times New Roman" w:cs="Times New Roman"/>
          <w:sz w:val="28"/>
          <w:szCs w:val="28"/>
          <w:lang w:eastAsia="uk-UA"/>
        </w:rPr>
        <w:t> – можливості людей, що характеризують їх фізичне і біологічне існування, задоволення матеріальних, духовних та деяких інших потреб. Сюди відносять такі суб’єктивні права: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право на життя;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lastRenderedPageBreak/>
        <w:t>б) право на недоторканість особи, житла, особисту недоторканість, таємницю листування, телефонних розмов, телеграфної та іншої кореспонденції;</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в) право на вибір місця проживання, свободу пересування, на вільне залишення території України та повернення в будь-який час в Україну;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кожному гарантується також право на свободу власної думки і слова, на вільне виявлення своїх поглядів і переконань;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кожен має право вільно збирати, зберігати, використовувати і поширювати інформацію усно, письмово і в інший спосіб на свій вибір;</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є) кожен має право на свободу світогляду і віросповідання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Політичні права</w:t>
      </w:r>
      <w:r w:rsidRPr="00BA0B02">
        <w:rPr>
          <w:rFonts w:ascii="Times New Roman" w:eastAsia="Times New Roman" w:hAnsi="Times New Roman" w:cs="Times New Roman"/>
          <w:sz w:val="28"/>
          <w:szCs w:val="28"/>
          <w:lang w:eastAsia="uk-UA"/>
        </w:rPr>
        <w:t> – можливості людини і громадянина брати участь у громадському і державному житті, вносить пропозиції про поліпшення роботи державних органів, їх службових осіб і об’єднань громадян, критикувати недоліки в роботі, безпосередньо приймати участь в різних об’єднаннях громадян.</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До цієї групи прав відносяться: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брати участь в управлінні державними і громадськими справами, користуватися рівним правом доступу до державної служби, а також служби в органах місцевого самоврядування;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обговорювати і приймати закони та рішення загальнодержавного і місцевого значення, беручи участь у всеукраїнському та місцевих референдумах;</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в) направляти індивідуальні чи колективні письмові звернення або особисто звертатися до державних органів, органів місцевого самоврядування та їх посадових осіб;</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утворювати і брати участь в роботі об’єднань громадян (політичних партіях та громадських організаціях);</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збиратися мирно, без зброї і проводити збори, мітинги, походи і демонстрації, про проведення яких завчасно сповіщати органи виконавчої влади чи органи місцевого самоврядування;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вибирати і бути обраним в державні органи і в органи місцевого самоврядування;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е) мати громадянство.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Економічні права</w:t>
      </w:r>
      <w:r w:rsidRPr="00BA0B02">
        <w:rPr>
          <w:rFonts w:ascii="Times New Roman" w:eastAsia="Times New Roman" w:hAnsi="Times New Roman" w:cs="Times New Roman"/>
          <w:sz w:val="28"/>
          <w:szCs w:val="28"/>
          <w:lang w:eastAsia="uk-UA"/>
        </w:rPr>
        <w:t> – це такі можливості людини і громадянина, які характеризують їх участь у виробництві матеріальних благ. До них відносять: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право на приватну власність (індивідуальну і колективну);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право на працю і вибір професії та роду трудової діяльності;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в) можливість вибору роду занять і роботи за своїм покликанням;</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право на професійну підготовку і перепідготовку;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право на справедливу оплату праці;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е) право на страйк;</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є) право на відпочинок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Соціальні права</w:t>
      </w:r>
      <w:r w:rsidRPr="00BA0B02">
        <w:rPr>
          <w:rFonts w:ascii="Times New Roman" w:eastAsia="Times New Roman" w:hAnsi="Times New Roman" w:cs="Times New Roman"/>
          <w:sz w:val="28"/>
          <w:szCs w:val="28"/>
          <w:lang w:eastAsia="uk-UA"/>
        </w:rPr>
        <w:t> – можливість людини і громадянина по забезпеченню належних соціальних умов життя. Це:</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право на охорону здоров’я;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право на житло;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lastRenderedPageBreak/>
        <w:t>в) право на матеріальне забезпечення в старості, в разі хвороби, повної або часткової втрати працездатності, втрати годувальника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право на достатній життєвий рівень для себе і своєї сім'ї (харчування, одяг, житло).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Екологічні права</w:t>
      </w:r>
      <w:r w:rsidRPr="00BA0B02">
        <w:rPr>
          <w:rFonts w:ascii="Times New Roman" w:eastAsia="Times New Roman" w:hAnsi="Times New Roman" w:cs="Times New Roman"/>
          <w:sz w:val="28"/>
          <w:szCs w:val="28"/>
          <w:lang w:eastAsia="uk-UA"/>
        </w:rPr>
        <w:t> – можливість людини і громадянина на безпечне екологічне середовище. Тобто це:</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право на безпечне для життя і здоров'я довкілля;</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відшкодування завданої порушенням цього права шкоди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Культурні права</w:t>
      </w:r>
      <w:r w:rsidRPr="00BA0B02">
        <w:rPr>
          <w:rFonts w:ascii="Times New Roman" w:eastAsia="Times New Roman" w:hAnsi="Times New Roman" w:cs="Times New Roman"/>
          <w:sz w:val="28"/>
          <w:szCs w:val="28"/>
          <w:lang w:eastAsia="uk-UA"/>
        </w:rPr>
        <w:t xml:space="preserve"> – можливості доступу людини до духовних цінностей свого народу (нації) та всього людства. Це право на освіту; право на користування досягненнями вітчизняної та світової культури; право на свободу наукової, технічної та художньої творчості; </w:t>
      </w:r>
      <w:proofErr w:type="spellStart"/>
      <w:r w:rsidRPr="00BA0B02">
        <w:rPr>
          <w:rFonts w:ascii="Times New Roman" w:eastAsia="Times New Roman" w:hAnsi="Times New Roman" w:cs="Times New Roman"/>
          <w:sz w:val="28"/>
          <w:szCs w:val="28"/>
          <w:lang w:eastAsia="uk-UA"/>
        </w:rPr>
        <w:t>праово</w:t>
      </w:r>
      <w:proofErr w:type="spellEnd"/>
      <w:r w:rsidRPr="00BA0B02">
        <w:rPr>
          <w:rFonts w:ascii="Times New Roman" w:eastAsia="Times New Roman" w:hAnsi="Times New Roman" w:cs="Times New Roman"/>
          <w:sz w:val="28"/>
          <w:szCs w:val="28"/>
          <w:lang w:eastAsia="uk-UA"/>
        </w:rPr>
        <w:t xml:space="preserve"> на захист інтелектуальної власності; право на використання результатів інтелектуальної, творчої діяльності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Сімейні права</w:t>
      </w:r>
      <w:r w:rsidRPr="00BA0B02">
        <w:rPr>
          <w:rFonts w:ascii="Times New Roman" w:eastAsia="Times New Roman" w:hAnsi="Times New Roman" w:cs="Times New Roman"/>
          <w:sz w:val="28"/>
          <w:szCs w:val="28"/>
          <w:lang w:eastAsia="uk-UA"/>
        </w:rPr>
        <w:t> – можливості людини і громадянина вільно розпоряджатися собою в сімейних правовідносинах: а) не втручання в сімейне життя; б) добровільне заключення шлюбу, рівні права і обов'язки у шлюбі і сім'ї; в) право на державну охорону сім'ї, материнства, батьківства і дитинства; г) право на рівність дітей незалежно від походження чи народження у шлюбі або поза шлюбом та інші.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w:t>
      </w:r>
    </w:p>
    <w:p w:rsidR="007B7523" w:rsidRPr="00BA0B02" w:rsidRDefault="007B7523" w:rsidP="006852F8">
      <w:pPr>
        <w:spacing w:after="0" w:line="240" w:lineRule="auto"/>
        <w:ind w:right="450" w:firstLine="709"/>
        <w:jc w:val="both"/>
        <w:outlineLvl w:val="1"/>
        <w:rPr>
          <w:rFonts w:ascii="Times New Roman" w:eastAsia="Times New Roman" w:hAnsi="Times New Roman" w:cs="Times New Roman"/>
          <w:b/>
          <w:bCs/>
          <w:sz w:val="28"/>
          <w:szCs w:val="28"/>
          <w:lang w:eastAsia="uk-UA"/>
        </w:rPr>
      </w:pPr>
      <w:r w:rsidRPr="00BA0B02">
        <w:rPr>
          <w:rFonts w:ascii="Times New Roman" w:eastAsia="Times New Roman" w:hAnsi="Times New Roman" w:cs="Times New Roman"/>
          <w:b/>
          <w:bCs/>
          <w:sz w:val="28"/>
          <w:szCs w:val="28"/>
          <w:lang w:eastAsia="uk-UA"/>
        </w:rPr>
        <w:t>3. Конституційні обов'язки людини і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Для того, щоб людина могла успішно реалізувати свої права, отримувати від суспільства певні матеріальні і духовні блага, вона повинна виконувати покладені на неї обов'язки віддавати суспільству свою працю, свої зусилля, піклуватись про державні та громадські справі.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Це цілком відповідає існуючим міжнародним стандартам, адже ст. 29</w:t>
      </w:r>
      <w:r w:rsidR="00BA0B02"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b/>
          <w:bCs/>
          <w:i/>
          <w:iCs/>
          <w:sz w:val="28"/>
          <w:szCs w:val="28"/>
          <w:lang w:eastAsia="uk-UA"/>
        </w:rPr>
        <w:t>Загальної декларації прав людини</w:t>
      </w:r>
      <w:r w:rsidR="00BA0B02"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sz w:val="28"/>
          <w:szCs w:val="28"/>
          <w:lang w:eastAsia="uk-UA"/>
        </w:rPr>
        <w:t>встановлює, що "Кожна людина має обов'язки перед суспільством, у якому тільки й можливий вільний і повний розвиток її особи".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Конституційні права, свободи і обов'язки в єдності з конституційними принципами й гарантіями становлять основи правового положення громадян, або конституційний статус особистості в Україні. Положення, статус громадянина України відзначається не тільки його правами, а й тими обов'язками, які він несе перед державою, перед іншими громадянами, перед організаціями.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Основні права нерозривно пов'язані з обов'язками громадян. </w:t>
      </w:r>
      <w:r w:rsidRPr="00BA0B02">
        <w:rPr>
          <w:rFonts w:ascii="Times New Roman" w:eastAsia="Times New Roman" w:hAnsi="Times New Roman" w:cs="Times New Roman"/>
          <w:b/>
          <w:bCs/>
          <w:sz w:val="28"/>
          <w:szCs w:val="28"/>
          <w:lang w:eastAsia="uk-UA"/>
        </w:rPr>
        <w:t>Основний обов'язок</w:t>
      </w:r>
      <w:r w:rsidRPr="00BA0B02">
        <w:rPr>
          <w:rFonts w:ascii="Times New Roman" w:eastAsia="Times New Roman" w:hAnsi="Times New Roman" w:cs="Times New Roman"/>
          <w:sz w:val="28"/>
          <w:szCs w:val="28"/>
          <w:lang w:eastAsia="uk-UA"/>
        </w:rPr>
        <w:t> – це встановлений Конституцією держави вид і міра необхідної обов'язкової поведінки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Обов'язки закріплені у ст. ст. 65-68 Конституції України.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Класифікація конституційних обов’язків:</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1) залежно від того належать ці обов’язки людині чи громадянину на обов’язки людини і обов’язки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2) за сферами суспільного життя ( особисті, політичні, соціальні, економічні, екологічні, сімейні, культурні);</w:t>
      </w:r>
    </w:p>
    <w:p w:rsidR="007B7523" w:rsidRPr="00BA0B02" w:rsidRDefault="006852F8"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3) за способом закріплення (</w:t>
      </w:r>
      <w:r w:rsidR="007B7523" w:rsidRPr="00BA0B02">
        <w:rPr>
          <w:rFonts w:ascii="Times New Roman" w:eastAsia="Times New Roman" w:hAnsi="Times New Roman" w:cs="Times New Roman"/>
          <w:sz w:val="28"/>
          <w:szCs w:val="28"/>
          <w:lang w:eastAsia="uk-UA"/>
        </w:rPr>
        <w:t>прямо закріплені у конституції чи витікають з тлумачення її норм);</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lastRenderedPageBreak/>
        <w:t>4) за фун</w:t>
      </w:r>
      <w:r w:rsidR="006852F8" w:rsidRPr="00BA0B02">
        <w:rPr>
          <w:rFonts w:ascii="Times New Roman" w:eastAsia="Times New Roman" w:hAnsi="Times New Roman" w:cs="Times New Roman"/>
          <w:sz w:val="28"/>
          <w:szCs w:val="28"/>
          <w:lang w:eastAsia="uk-UA"/>
        </w:rPr>
        <w:t xml:space="preserve">кціональною </w:t>
      </w:r>
      <w:proofErr w:type="spellStart"/>
      <w:r w:rsidR="006852F8" w:rsidRPr="00BA0B02">
        <w:rPr>
          <w:rFonts w:ascii="Times New Roman" w:eastAsia="Times New Roman" w:hAnsi="Times New Roman" w:cs="Times New Roman"/>
          <w:sz w:val="28"/>
          <w:szCs w:val="28"/>
          <w:lang w:eastAsia="uk-UA"/>
        </w:rPr>
        <w:t>спрямованостю</w:t>
      </w:r>
      <w:proofErr w:type="spellEnd"/>
      <w:r w:rsidR="006852F8" w:rsidRPr="00BA0B02">
        <w:rPr>
          <w:rFonts w:ascii="Times New Roman" w:eastAsia="Times New Roman" w:hAnsi="Times New Roman" w:cs="Times New Roman"/>
          <w:sz w:val="28"/>
          <w:szCs w:val="28"/>
          <w:lang w:eastAsia="uk-UA"/>
        </w:rPr>
        <w:t xml:space="preserve"> дії (</w:t>
      </w:r>
      <w:r w:rsidRPr="00BA0B02">
        <w:rPr>
          <w:rFonts w:ascii="Times New Roman" w:eastAsia="Times New Roman" w:hAnsi="Times New Roman" w:cs="Times New Roman"/>
          <w:sz w:val="28"/>
          <w:szCs w:val="28"/>
          <w:lang w:eastAsia="uk-UA"/>
        </w:rPr>
        <w:t>прямо і опосередковано діючі);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5) за</w:t>
      </w:r>
      <w:r w:rsidR="006852F8" w:rsidRPr="00BA0B02">
        <w:rPr>
          <w:rFonts w:ascii="Times New Roman" w:eastAsia="Times New Roman" w:hAnsi="Times New Roman" w:cs="Times New Roman"/>
          <w:sz w:val="28"/>
          <w:szCs w:val="28"/>
          <w:lang w:eastAsia="uk-UA"/>
        </w:rPr>
        <w:t xml:space="preserve"> адресатами ( суб’єктами) дії (</w:t>
      </w:r>
      <w:r w:rsidRPr="00BA0B02">
        <w:rPr>
          <w:rFonts w:ascii="Times New Roman" w:eastAsia="Times New Roman" w:hAnsi="Times New Roman" w:cs="Times New Roman"/>
          <w:sz w:val="28"/>
          <w:szCs w:val="28"/>
          <w:lang w:eastAsia="uk-UA"/>
        </w:rPr>
        <w:t>державні, суспільні, інших людей, власні);</w:t>
      </w:r>
    </w:p>
    <w:p w:rsidR="007B7523" w:rsidRPr="00BA0B02" w:rsidRDefault="006852F8"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6) за характером здійснення (</w:t>
      </w:r>
      <w:r w:rsidR="007B7523" w:rsidRPr="00BA0B02">
        <w:rPr>
          <w:rFonts w:ascii="Times New Roman" w:eastAsia="Times New Roman" w:hAnsi="Times New Roman" w:cs="Times New Roman"/>
          <w:sz w:val="28"/>
          <w:szCs w:val="28"/>
          <w:lang w:eastAsia="uk-UA"/>
        </w:rPr>
        <w:t>в конкретних чи у загальних правовідносинах);</w:t>
      </w:r>
    </w:p>
    <w:p w:rsidR="007B7523" w:rsidRPr="00BA0B02" w:rsidRDefault="006852F8"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7) за формами здійснення (</w:t>
      </w:r>
      <w:r w:rsidR="007B7523" w:rsidRPr="00BA0B02">
        <w:rPr>
          <w:rFonts w:ascii="Times New Roman" w:eastAsia="Times New Roman" w:hAnsi="Times New Roman" w:cs="Times New Roman"/>
          <w:sz w:val="28"/>
          <w:szCs w:val="28"/>
          <w:lang w:eastAsia="uk-UA"/>
        </w:rPr>
        <w:t>індивідуальні чи колективні);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8) за часом ре</w:t>
      </w:r>
      <w:r w:rsidR="006852F8" w:rsidRPr="00BA0B02">
        <w:rPr>
          <w:rFonts w:ascii="Times New Roman" w:eastAsia="Times New Roman" w:hAnsi="Times New Roman" w:cs="Times New Roman"/>
          <w:sz w:val="28"/>
          <w:szCs w:val="28"/>
          <w:lang w:eastAsia="uk-UA"/>
        </w:rPr>
        <w:t>алізації (</w:t>
      </w:r>
      <w:r w:rsidRPr="00BA0B02">
        <w:rPr>
          <w:rFonts w:ascii="Times New Roman" w:eastAsia="Times New Roman" w:hAnsi="Times New Roman" w:cs="Times New Roman"/>
          <w:sz w:val="28"/>
          <w:szCs w:val="28"/>
          <w:lang w:eastAsia="uk-UA"/>
        </w:rPr>
        <w:t>постійні чи тимчасові);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xml:space="preserve">9) за характером забезпечення (у право реалізаційній чи </w:t>
      </w:r>
      <w:proofErr w:type="spellStart"/>
      <w:r w:rsidRPr="00BA0B02">
        <w:rPr>
          <w:rFonts w:ascii="Times New Roman" w:eastAsia="Times New Roman" w:hAnsi="Times New Roman" w:cs="Times New Roman"/>
          <w:sz w:val="28"/>
          <w:szCs w:val="28"/>
          <w:lang w:eastAsia="uk-UA"/>
        </w:rPr>
        <w:t>правозастосовчій</w:t>
      </w:r>
      <w:proofErr w:type="spellEnd"/>
      <w:r w:rsidRPr="00BA0B02">
        <w:rPr>
          <w:rFonts w:ascii="Times New Roman" w:eastAsia="Times New Roman" w:hAnsi="Times New Roman" w:cs="Times New Roman"/>
          <w:sz w:val="28"/>
          <w:szCs w:val="28"/>
          <w:lang w:eastAsia="uk-UA"/>
        </w:rPr>
        <w:t xml:space="preserve"> діяльності)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Стаття 65 Конституції України встановлює конституційний</w:t>
      </w:r>
      <w:r w:rsidR="00BA0B02" w:rsidRPr="00BA0B02">
        <w:rPr>
          <w:rFonts w:ascii="Times New Roman" w:eastAsia="Times New Roman" w:hAnsi="Times New Roman" w:cs="Times New Roman"/>
          <w:sz w:val="28"/>
          <w:szCs w:val="28"/>
          <w:lang w:eastAsia="uk-UA"/>
        </w:rPr>
        <w:t xml:space="preserve"> </w:t>
      </w:r>
      <w:r w:rsidRPr="00BA0B02">
        <w:rPr>
          <w:rFonts w:ascii="Times New Roman" w:eastAsia="Times New Roman" w:hAnsi="Times New Roman" w:cs="Times New Roman"/>
          <w:b/>
          <w:bCs/>
          <w:i/>
          <w:iCs/>
          <w:sz w:val="28"/>
          <w:szCs w:val="28"/>
          <w:lang w:eastAsia="uk-UA"/>
        </w:rPr>
        <w:t>обов'язок громадян України захищати свою Вітчизну</w:t>
      </w:r>
      <w:r w:rsidRPr="00BA0B02">
        <w:rPr>
          <w:rFonts w:ascii="Times New Roman" w:eastAsia="Times New Roman" w:hAnsi="Times New Roman" w:cs="Times New Roman"/>
          <w:sz w:val="28"/>
          <w:szCs w:val="28"/>
          <w:lang w:eastAsia="uk-UA"/>
        </w:rPr>
        <w:t>, її незалежність та територіальну цілісність, шанувати її державні символи.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Щодо цього то хотілося б зауважити, що захист Вітчизни від збройної агресії є обов'язком усіх громадян України, а також державних органів, підприємств, установ, організацій їх посадових осіб. По відношенню до останніх діє Закон України "Про оборону України". Під </w:t>
      </w:r>
      <w:r w:rsidRPr="00BA0B02">
        <w:rPr>
          <w:rFonts w:ascii="Times New Roman" w:eastAsia="Times New Roman" w:hAnsi="Times New Roman" w:cs="Times New Roman"/>
          <w:b/>
          <w:bCs/>
          <w:i/>
          <w:iCs/>
          <w:sz w:val="28"/>
          <w:szCs w:val="28"/>
          <w:lang w:eastAsia="uk-UA"/>
        </w:rPr>
        <w:t>обороною України</w:t>
      </w:r>
      <w:r w:rsidRPr="00BA0B02">
        <w:rPr>
          <w:rFonts w:ascii="Times New Roman" w:eastAsia="Times New Roman" w:hAnsi="Times New Roman" w:cs="Times New Roman"/>
          <w:sz w:val="28"/>
          <w:szCs w:val="28"/>
          <w:lang w:eastAsia="uk-UA"/>
        </w:rPr>
        <w:t> розуміють – комплекс політичних, економічних, екологічних, воєнних, соціальних і правових заходів щодо забезпечення незалежності, територіальної цілісності, захисту інтересів держави і мирного життя народу. Метою оборони України є створення всіх необхідних умов для запобігання воєнному нападу та для збройної відсічі можливій агресії проти України у будь-який час і за будь-яких обставин.</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Слід також підкреслити, що відповідно до обов'язку захисту Вітчизни встановлюється й обов'язок щодо </w:t>
      </w:r>
      <w:r w:rsidRPr="00BA0B02">
        <w:rPr>
          <w:rFonts w:ascii="Times New Roman" w:eastAsia="Times New Roman" w:hAnsi="Times New Roman" w:cs="Times New Roman"/>
          <w:b/>
          <w:bCs/>
          <w:i/>
          <w:iCs/>
          <w:sz w:val="28"/>
          <w:szCs w:val="28"/>
          <w:lang w:eastAsia="uk-UA"/>
        </w:rPr>
        <w:t>загального військового обов'язку і військової служби</w:t>
      </w:r>
      <w:r w:rsidRPr="00BA0B02">
        <w:rPr>
          <w:rFonts w:ascii="Times New Roman" w:eastAsia="Times New Roman" w:hAnsi="Times New Roman" w:cs="Times New Roman"/>
          <w:sz w:val="28"/>
          <w:szCs w:val="28"/>
          <w:lang w:eastAsia="uk-UA"/>
        </w:rPr>
        <w:t xml:space="preserve">. Порядок здійснення загального військового обов'язку і військової служби визначається Законами України "Про загальний військовий обов'язок і військову службу”, "Про альтернативну (невійськову) службу". Загальний військовий обов'язок встановлюється з метою забезпечення комплектування Збройних Сил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а також підготовки населення до захисту України. Він включає: підготовку громадян до військової служби; приписку до призовних дільниць; призов на військову службу тощо. А військова служба тлумачиться, як особливий вид державної служби, що пов'язана з виконанням громадянином України загального військового обов'язку і службою на </w:t>
      </w:r>
      <w:proofErr w:type="spellStart"/>
      <w:r w:rsidRPr="00BA0B02">
        <w:rPr>
          <w:rFonts w:ascii="Times New Roman" w:eastAsia="Times New Roman" w:hAnsi="Times New Roman" w:cs="Times New Roman"/>
          <w:sz w:val="28"/>
          <w:szCs w:val="28"/>
          <w:lang w:eastAsia="uk-UA"/>
        </w:rPr>
        <w:t>конкурсно</w:t>
      </w:r>
      <w:proofErr w:type="spellEnd"/>
      <w:r w:rsidRPr="00BA0B02">
        <w:rPr>
          <w:rFonts w:ascii="Times New Roman" w:eastAsia="Times New Roman" w:hAnsi="Times New Roman" w:cs="Times New Roman"/>
          <w:sz w:val="28"/>
          <w:szCs w:val="28"/>
          <w:lang w:eastAsia="uk-UA"/>
        </w:rPr>
        <w:t>-контрактній основі у Збройних силах України та інших військах, створених відповідно до законодавства України. Існують такі </w:t>
      </w:r>
      <w:r w:rsidRPr="00BA0B02">
        <w:rPr>
          <w:rFonts w:ascii="Times New Roman" w:eastAsia="Times New Roman" w:hAnsi="Times New Roman" w:cs="Times New Roman"/>
          <w:b/>
          <w:bCs/>
          <w:i/>
          <w:iCs/>
          <w:sz w:val="28"/>
          <w:szCs w:val="28"/>
          <w:lang w:eastAsia="uk-UA"/>
        </w:rPr>
        <w:t>види військової служби:</w:t>
      </w:r>
      <w:r w:rsidRPr="00BA0B02">
        <w:rPr>
          <w:rFonts w:ascii="Times New Roman" w:eastAsia="Times New Roman" w:hAnsi="Times New Roman" w:cs="Times New Roman"/>
          <w:sz w:val="28"/>
          <w:szCs w:val="28"/>
          <w:lang w:eastAsia="uk-UA"/>
        </w:rPr>
        <w:t> строкова; за контрактом на посадах солдатів і матросів, сержантів і старшин; жінок за контрактом на посадах солдатів і матросів, сержантів і старшин, прапорщиків і мічманів та офіцерського складу; за контрактом прапорщиків і мічманів і т. ін.</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i/>
          <w:iCs/>
          <w:sz w:val="28"/>
          <w:szCs w:val="28"/>
          <w:lang w:eastAsia="uk-UA"/>
        </w:rPr>
        <w:t>Альтернативна служба</w:t>
      </w:r>
      <w:r w:rsidRPr="00BA0B02">
        <w:rPr>
          <w:rFonts w:ascii="Times New Roman" w:eastAsia="Times New Roman" w:hAnsi="Times New Roman" w:cs="Times New Roman"/>
          <w:sz w:val="28"/>
          <w:szCs w:val="28"/>
          <w:lang w:eastAsia="uk-UA"/>
        </w:rPr>
        <w:t xml:space="preserve"> є державною службою поза Збройними Силами чи іншими військовими формуваннями, що запроваджується замість проходження військової служби. На нею мають право при наявності істинних релігійних переконань громадяни України, які належать до діючих згідно з </w:t>
      </w:r>
      <w:r w:rsidRPr="00BA0B02">
        <w:rPr>
          <w:rFonts w:ascii="Times New Roman" w:eastAsia="Times New Roman" w:hAnsi="Times New Roman" w:cs="Times New Roman"/>
          <w:sz w:val="28"/>
          <w:szCs w:val="28"/>
          <w:lang w:eastAsia="uk-UA"/>
        </w:rPr>
        <w:lastRenderedPageBreak/>
        <w:t>законодавством релігійних організацій, віровчення яких не допускає користування зброєю та служби в збройних силах.</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Ст. 66 Конституції України встановлює обов'язок, кожного члена суспільства, </w:t>
      </w:r>
      <w:r w:rsidRPr="00BA0B02">
        <w:rPr>
          <w:rFonts w:ascii="Times New Roman" w:eastAsia="Times New Roman" w:hAnsi="Times New Roman" w:cs="Times New Roman"/>
          <w:b/>
          <w:bCs/>
          <w:i/>
          <w:iCs/>
          <w:sz w:val="28"/>
          <w:szCs w:val="28"/>
          <w:lang w:eastAsia="uk-UA"/>
        </w:rPr>
        <w:t>не заподіювати шкоду природі, культурній спадщині, відшкодовувати завдані ним збитки</w:t>
      </w:r>
      <w:r w:rsidRPr="00BA0B02">
        <w:rPr>
          <w:rFonts w:ascii="Times New Roman" w:eastAsia="Times New Roman" w:hAnsi="Times New Roman" w:cs="Times New Roman"/>
          <w:sz w:val="28"/>
          <w:szCs w:val="28"/>
          <w:lang w:eastAsia="uk-UA"/>
        </w:rPr>
        <w:t>. Цей обов'язок щодо охорони природи деталізується Законами України "Про охорону навколишнього природного середовища", "Про охорону атмосферного повітря", "Про природно-заповідний фонд України", Про тваринний світ", "Про карантин рослин" і деякими іншими. Вони у своїй сукупності складають </w:t>
      </w:r>
      <w:r w:rsidRPr="00BA0B02">
        <w:rPr>
          <w:rFonts w:ascii="Times New Roman" w:eastAsia="Times New Roman" w:hAnsi="Times New Roman" w:cs="Times New Roman"/>
          <w:b/>
          <w:bCs/>
          <w:i/>
          <w:iCs/>
          <w:sz w:val="28"/>
          <w:szCs w:val="28"/>
          <w:lang w:eastAsia="uk-UA"/>
        </w:rPr>
        <w:t>екологічне право України</w:t>
      </w:r>
      <w:r w:rsidRPr="00BA0B02">
        <w:rPr>
          <w:rFonts w:ascii="Times New Roman" w:eastAsia="Times New Roman" w:hAnsi="Times New Roman" w:cs="Times New Roman"/>
          <w:sz w:val="28"/>
          <w:szCs w:val="28"/>
          <w:lang w:eastAsia="uk-UA"/>
        </w:rPr>
        <w:t>. Останнє можна визначити, як систему правових норм якими регулюються суспільні відносини з охорони навколишнього природного середовища і раціонального використання природних ресурсів (екологічні відносини). До її складу входять такі підгалузі, як земельне, водне, лісове, гірниче право, право про надра та деякі інші галузі права, якими регулюються відносини з охорони й раціонального використання певних видів природних ресурсів, тобто у правових формах захищаються переважно всі компоненти, які складають природне середовище.</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Щодо охорони культурної спадщини в Україні Основами законодавства України про культуру, Законом Української РСР "Про охорону і використання пам'яток історії та культури" від 13 липня 1978р. та іншими нормативно-правовими актами встановлюється обов'язок у відповідності з яким суб'єкти, які своїми діяннями завдали шкоди природі, культурній спадщині повинні відшкодувати збитки у тому числі і у примусовому порядку.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Обов'язок кожного члена суспільства </w:t>
      </w:r>
      <w:r w:rsidRPr="00BA0B02">
        <w:rPr>
          <w:rFonts w:ascii="Times New Roman" w:eastAsia="Times New Roman" w:hAnsi="Times New Roman" w:cs="Times New Roman"/>
          <w:b/>
          <w:bCs/>
          <w:i/>
          <w:iCs/>
          <w:sz w:val="28"/>
          <w:szCs w:val="28"/>
          <w:lang w:eastAsia="uk-UA"/>
        </w:rPr>
        <w:t>сплачувати податки і збори в порядку і розмірах, встановлених законом, передбачений</w:t>
      </w:r>
      <w:r w:rsidRPr="00BA0B02">
        <w:rPr>
          <w:rFonts w:ascii="Times New Roman" w:eastAsia="Times New Roman" w:hAnsi="Times New Roman" w:cs="Times New Roman"/>
          <w:sz w:val="28"/>
          <w:szCs w:val="28"/>
          <w:lang w:eastAsia="uk-UA"/>
        </w:rPr>
        <w:t> ст. 67 Конституції України. Він є обов'язком усіх юридичних і фізичних осіб, які отримують доходи від підприємницької, трудової, творчої та іншої діяльності для забезпечення формування державного та місцевих бюджетів.</w:t>
      </w:r>
      <w:r w:rsidRPr="00BA0B02">
        <w:rPr>
          <w:rFonts w:ascii="Times New Roman" w:eastAsia="Times New Roman" w:hAnsi="Times New Roman" w:cs="Times New Roman"/>
          <w:sz w:val="28"/>
          <w:szCs w:val="28"/>
          <w:lang w:eastAsia="uk-UA"/>
        </w:rPr>
        <w:br/>
        <w:t>При цьому, відповідно до Закону України "Про бюджетну систему України", під </w:t>
      </w:r>
      <w:r w:rsidRPr="00BA0B02">
        <w:rPr>
          <w:rFonts w:ascii="Times New Roman" w:eastAsia="Times New Roman" w:hAnsi="Times New Roman" w:cs="Times New Roman"/>
          <w:b/>
          <w:bCs/>
          <w:i/>
          <w:iCs/>
          <w:sz w:val="28"/>
          <w:szCs w:val="28"/>
          <w:lang w:eastAsia="uk-UA"/>
        </w:rPr>
        <w:t>бюджетом</w:t>
      </w:r>
      <w:r w:rsidRPr="00BA0B02">
        <w:rPr>
          <w:rFonts w:ascii="Times New Roman" w:eastAsia="Times New Roman" w:hAnsi="Times New Roman" w:cs="Times New Roman"/>
          <w:sz w:val="28"/>
          <w:szCs w:val="28"/>
          <w:lang w:eastAsia="uk-UA"/>
        </w:rPr>
        <w:t> розуміють план утворення й використання фінансових ресурсів для забезпечення функцій, що здійснюються органами державної влади та місцевого самоврядування в Україні. А бюджетна система України складається з Державного бюджету України, республіканського бюджету Автономної Республіки Крим і місцевих (обласних, міських, районних, районних в містах, селищних та сільських) бюджетів.</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Ст. 68 Конституції України встановлює </w:t>
      </w:r>
      <w:r w:rsidRPr="00BA0B02">
        <w:rPr>
          <w:rFonts w:ascii="Times New Roman" w:eastAsia="Times New Roman" w:hAnsi="Times New Roman" w:cs="Times New Roman"/>
          <w:b/>
          <w:bCs/>
          <w:i/>
          <w:iCs/>
          <w:sz w:val="28"/>
          <w:szCs w:val="28"/>
          <w:lang w:eastAsia="uk-UA"/>
        </w:rPr>
        <w:t>обов'язок кожного неухильно додержуватися Конституції України та законів України, не посягати на права і свободи, честь і гідність інших людей</w:t>
      </w:r>
      <w:r w:rsidRPr="00BA0B02">
        <w:rPr>
          <w:rFonts w:ascii="Times New Roman" w:eastAsia="Times New Roman" w:hAnsi="Times New Roman" w:cs="Times New Roman"/>
          <w:sz w:val="28"/>
          <w:szCs w:val="28"/>
          <w:lang w:eastAsia="uk-UA"/>
        </w:rPr>
        <w:t>, що є запорукою стабільності у суспільстві та характерною ознакою побудови в нашій країні правової держави. При цьому спеціально підкреслюється, що незнання законів не звільняє від юридичної відповідальності.</w:t>
      </w:r>
    </w:p>
    <w:p w:rsidR="007B7523" w:rsidRPr="00BA0B02" w:rsidRDefault="007B7523" w:rsidP="006852F8">
      <w:pPr>
        <w:spacing w:after="0" w:line="240" w:lineRule="auto"/>
        <w:ind w:right="150"/>
        <w:jc w:val="both"/>
        <w:rPr>
          <w:rFonts w:ascii="Times New Roman" w:eastAsia="Times New Roman" w:hAnsi="Times New Roman" w:cs="Times New Roman"/>
          <w:sz w:val="28"/>
          <w:szCs w:val="28"/>
          <w:lang w:eastAsia="uk-UA"/>
        </w:rPr>
      </w:pPr>
    </w:p>
    <w:p w:rsidR="007B7523" w:rsidRPr="00BA0B02" w:rsidRDefault="007B7523" w:rsidP="006852F8">
      <w:pPr>
        <w:spacing w:after="0" w:line="240" w:lineRule="auto"/>
        <w:ind w:right="450" w:firstLine="709"/>
        <w:jc w:val="both"/>
        <w:outlineLvl w:val="1"/>
        <w:rPr>
          <w:rFonts w:ascii="Times New Roman" w:eastAsia="Times New Roman" w:hAnsi="Times New Roman" w:cs="Times New Roman"/>
          <w:b/>
          <w:bCs/>
          <w:sz w:val="28"/>
          <w:szCs w:val="28"/>
          <w:lang w:eastAsia="uk-UA"/>
        </w:rPr>
      </w:pPr>
      <w:r w:rsidRPr="00BA0B02">
        <w:rPr>
          <w:rFonts w:ascii="Times New Roman" w:eastAsia="Times New Roman" w:hAnsi="Times New Roman" w:cs="Times New Roman"/>
          <w:b/>
          <w:bCs/>
          <w:sz w:val="28"/>
          <w:szCs w:val="28"/>
          <w:lang w:eastAsia="uk-UA"/>
        </w:rPr>
        <w:t>4. Механізм реалізації прав і свобод людини і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Прийняття Конституції це надзвичайно важлива, але лише часткова, справа. Мова йде про те, що одночасно з її прийняттям необхідне створення механізму реалізації Основного Закону у тому числі й щодо практичного втілення передбачених нею прав, свобод і обов'язків.</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lastRenderedPageBreak/>
        <w:t>При цьому під </w:t>
      </w:r>
      <w:r w:rsidRPr="00BA0B02">
        <w:rPr>
          <w:rFonts w:ascii="Times New Roman" w:eastAsia="Times New Roman" w:hAnsi="Times New Roman" w:cs="Times New Roman"/>
          <w:b/>
          <w:bCs/>
          <w:sz w:val="28"/>
          <w:szCs w:val="28"/>
          <w:lang w:eastAsia="uk-UA"/>
        </w:rPr>
        <w:t>механ</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змом</w:t>
      </w:r>
      <w:r w:rsidRPr="00BA0B02">
        <w:rPr>
          <w:rFonts w:ascii="Times New Roman" w:eastAsia="Times New Roman" w:hAnsi="Times New Roman" w:cs="Times New Roman"/>
          <w:sz w:val="28"/>
          <w:szCs w:val="28"/>
          <w:lang w:eastAsia="uk-UA"/>
        </w:rPr>
        <w:t> </w:t>
      </w:r>
      <w:r w:rsidRPr="00BA0B02">
        <w:rPr>
          <w:rFonts w:ascii="Times New Roman" w:eastAsia="Times New Roman" w:hAnsi="Times New Roman" w:cs="Times New Roman"/>
          <w:b/>
          <w:bCs/>
          <w:sz w:val="28"/>
          <w:szCs w:val="28"/>
          <w:lang w:eastAsia="uk-UA"/>
        </w:rPr>
        <w:t>реалізації</w:t>
      </w:r>
      <w:r w:rsidRPr="00BA0B02">
        <w:rPr>
          <w:rFonts w:ascii="Times New Roman" w:eastAsia="Times New Roman" w:hAnsi="Times New Roman" w:cs="Times New Roman"/>
          <w:sz w:val="28"/>
          <w:szCs w:val="28"/>
          <w:lang w:eastAsia="uk-UA"/>
        </w:rPr>
        <w:t> слід розуміти діяльність суб’єктів права, в результаті якої громадяни реально мають свободи, користуються правами та виконують обов’язки, та сукупність юридичних норм, які регулюють дану діяльність.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Елементи механізму реалізації конституційних прав, свобод і обов’язків людини та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конституційні норми, які закріплюють суб'єктивні права;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самі конституційні права, їх зміст та структура;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в) юридичні обов'язки;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юридична діяльність, яка складає саму суть реалізації конституційного права;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законність і правосвідомість людини і громадянина, яка забезпечує правильне розуміння  ними своїх конституційних прав, свобод та обов’язків і кожного права окремо, шляхів їх реалізації;</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е) стадії реалізації кожного конкретного конституційного права.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Механізм реалізації прав, свобод і обов'язків складається з гарантій забезпечення прав, свобод і обов'язків людини і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Гарантії</w:t>
      </w:r>
      <w:r w:rsidR="000B1D3E">
        <w:rPr>
          <w:rFonts w:ascii="Times New Roman" w:eastAsia="Times New Roman" w:hAnsi="Times New Roman" w:cs="Times New Roman"/>
          <w:b/>
          <w:bCs/>
          <w:sz w:val="28"/>
          <w:szCs w:val="28"/>
          <w:lang w:eastAsia="uk-UA"/>
        </w:rPr>
        <w:t xml:space="preserve"> </w:t>
      </w:r>
      <w:r w:rsidRPr="00BA0B02">
        <w:rPr>
          <w:rFonts w:ascii="Times New Roman" w:eastAsia="Times New Roman" w:hAnsi="Times New Roman" w:cs="Times New Roman"/>
          <w:b/>
          <w:bCs/>
          <w:sz w:val="28"/>
          <w:szCs w:val="28"/>
          <w:lang w:eastAsia="uk-UA"/>
        </w:rPr>
        <w:t>забезпечення прав, свобод і обов'язків людини і громадянина</w:t>
      </w:r>
      <w:r w:rsidRPr="00BA0B02">
        <w:rPr>
          <w:rFonts w:ascii="Times New Roman" w:eastAsia="Times New Roman" w:hAnsi="Times New Roman" w:cs="Times New Roman"/>
          <w:sz w:val="28"/>
          <w:szCs w:val="28"/>
          <w:lang w:eastAsia="uk-UA"/>
        </w:rPr>
        <w:t> – це відповідні умови й засоби, які сприяють реалізації кожною людиною і громадянином, закріплених Конституцією України прав, свобод і обов'язків. Вони диференціюються на особисті, політичні, економічні, ідеологічні і юридичні.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Особист</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 гарантії —</w:t>
      </w:r>
      <w:r w:rsidRPr="00BA0B02">
        <w:rPr>
          <w:rFonts w:ascii="Times New Roman" w:eastAsia="Times New Roman" w:hAnsi="Times New Roman" w:cs="Times New Roman"/>
          <w:sz w:val="28"/>
          <w:szCs w:val="28"/>
          <w:lang w:eastAsia="uk-UA"/>
        </w:rPr>
        <w:t>це власні можливості людини і громадянина по захисту своїх прав, свобод, законних інтересів і обов'язків. До них відносять: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а) право на захист передбачених законом можливостей людини і громадянина в суді, в Уповноваженого Верховної Ради України з прав людини, в міжнародних судах чи відповідних міжнародних організаціях;</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б) право на відшкодування матеріальних та моральних збитків, що заподіяні державними органами, органами місцевого самоврядування та їх посадовими особами;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в) право знати свої права і обов'язки;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 право на правову допомогу;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 право не виконувати явно злочинні накази;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є) право на індивідуальну юридичну відповідальність і тільки за провину;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ж) право відповідати тільки за діяння, що скоєні в часі і просторі дії нормативно-правового акту;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з) право не нести відповідальності за відмову давати показання або пояснення щодо себе, членів сім'ї чи близьких родичів, коло яких визначене законом;</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 xml:space="preserve">і) право засудженого користуватися всіма правами людини і громадянина за винятком обмежень, які визначені законом і встановлені </w:t>
      </w:r>
      <w:proofErr w:type="spellStart"/>
      <w:r w:rsidRPr="00BA0B02">
        <w:rPr>
          <w:rFonts w:ascii="Times New Roman" w:eastAsia="Times New Roman" w:hAnsi="Times New Roman" w:cs="Times New Roman"/>
          <w:sz w:val="28"/>
          <w:szCs w:val="28"/>
          <w:lang w:eastAsia="uk-UA"/>
        </w:rPr>
        <w:t>вироком</w:t>
      </w:r>
      <w:proofErr w:type="spellEnd"/>
      <w:r w:rsidRPr="00BA0B02">
        <w:rPr>
          <w:rFonts w:ascii="Times New Roman" w:eastAsia="Times New Roman" w:hAnsi="Times New Roman" w:cs="Times New Roman"/>
          <w:sz w:val="28"/>
          <w:szCs w:val="28"/>
          <w:lang w:eastAsia="uk-UA"/>
        </w:rPr>
        <w:t xml:space="preserve"> суду.</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Під </w:t>
      </w:r>
      <w:r w:rsidRPr="00BA0B02">
        <w:rPr>
          <w:rFonts w:ascii="Times New Roman" w:eastAsia="Times New Roman" w:hAnsi="Times New Roman" w:cs="Times New Roman"/>
          <w:b/>
          <w:bCs/>
          <w:sz w:val="28"/>
          <w:szCs w:val="28"/>
          <w:lang w:eastAsia="uk-UA"/>
        </w:rPr>
        <w:t>пол</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тичними</w:t>
      </w:r>
      <w:r w:rsidRPr="00BA0B02">
        <w:rPr>
          <w:rFonts w:ascii="Times New Roman" w:eastAsia="Times New Roman" w:hAnsi="Times New Roman" w:cs="Times New Roman"/>
          <w:sz w:val="28"/>
          <w:szCs w:val="28"/>
          <w:lang w:eastAsia="uk-UA"/>
        </w:rPr>
        <w:t xml:space="preserve"> слід розуміти політичний плюралізм і свободу політичної діяльності , що не заборонена законодавством і передбачена статтею 15 Конституції України, реальне визнання народу єдиним джерелом влади і здійснення державної влади на засадах її поділу на законодавчу, </w:t>
      </w:r>
      <w:r w:rsidRPr="00BA0B02">
        <w:rPr>
          <w:rFonts w:ascii="Times New Roman" w:eastAsia="Times New Roman" w:hAnsi="Times New Roman" w:cs="Times New Roman"/>
          <w:sz w:val="28"/>
          <w:szCs w:val="28"/>
          <w:lang w:eastAsia="uk-UA"/>
        </w:rPr>
        <w:lastRenderedPageBreak/>
        <w:t>виконавчу і судову, відповідно статті 5 і 6 Конституції України, обмеження діяльності ультра радикальних політичних організації (ст. 37) і т. д.</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Найголовнішими </w:t>
      </w:r>
      <w:r w:rsidRPr="00BA0B02">
        <w:rPr>
          <w:rFonts w:ascii="Times New Roman" w:eastAsia="Times New Roman" w:hAnsi="Times New Roman" w:cs="Times New Roman"/>
          <w:b/>
          <w:bCs/>
          <w:sz w:val="28"/>
          <w:szCs w:val="28"/>
          <w:lang w:eastAsia="uk-UA"/>
        </w:rPr>
        <w:t>економ</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чними</w:t>
      </w:r>
      <w:r w:rsidRPr="00BA0B02">
        <w:rPr>
          <w:rFonts w:ascii="Times New Roman" w:eastAsia="Times New Roman" w:hAnsi="Times New Roman" w:cs="Times New Roman"/>
          <w:sz w:val="28"/>
          <w:szCs w:val="28"/>
          <w:lang w:eastAsia="uk-UA"/>
        </w:rPr>
        <w:t> гарантіями слід вважати конституційні положення про рівність усіх форм власності і їх захист державою (ст. 13); справедливість і неупередженість розподілу суспільного багатства (ст. 95); гарантування приватної власності (ст. 41) і т. д.</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До і</w:t>
      </w:r>
      <w:r w:rsidRPr="00BA0B02">
        <w:rPr>
          <w:rFonts w:ascii="Times New Roman" w:eastAsia="Times New Roman" w:hAnsi="Times New Roman" w:cs="Times New Roman"/>
          <w:b/>
          <w:bCs/>
          <w:sz w:val="28"/>
          <w:szCs w:val="28"/>
          <w:lang w:eastAsia="uk-UA"/>
        </w:rPr>
        <w:t>деолог</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чних</w:t>
      </w:r>
      <w:r w:rsidRPr="00BA0B02">
        <w:rPr>
          <w:rFonts w:ascii="Times New Roman" w:eastAsia="Times New Roman" w:hAnsi="Times New Roman" w:cs="Times New Roman"/>
          <w:sz w:val="28"/>
          <w:szCs w:val="28"/>
          <w:lang w:eastAsia="uk-UA"/>
        </w:rPr>
        <w:t xml:space="preserve"> гарантій у більшості випадків відносять: ідеологічну багатоманітність суспільного життя, відсутність державної (обов'язкової) ідеології і цензури (ст. 15); забезпечення вільного розвитку мов (ст. 10); сприяння консолідації та розвиткові української нації, її історичної свідомості, традицій і культури, а також розвиткові етнічної, культурної, </w:t>
      </w:r>
      <w:proofErr w:type="spellStart"/>
      <w:r w:rsidRPr="00BA0B02">
        <w:rPr>
          <w:rFonts w:ascii="Times New Roman" w:eastAsia="Times New Roman" w:hAnsi="Times New Roman" w:cs="Times New Roman"/>
          <w:sz w:val="28"/>
          <w:szCs w:val="28"/>
          <w:lang w:eastAsia="uk-UA"/>
        </w:rPr>
        <w:t>мовної</w:t>
      </w:r>
      <w:proofErr w:type="spellEnd"/>
      <w:r w:rsidRPr="00BA0B02">
        <w:rPr>
          <w:rFonts w:ascii="Times New Roman" w:eastAsia="Times New Roman" w:hAnsi="Times New Roman" w:cs="Times New Roman"/>
          <w:sz w:val="28"/>
          <w:szCs w:val="28"/>
          <w:lang w:eastAsia="uk-UA"/>
        </w:rPr>
        <w:t xml:space="preserve"> та релігійної самобутності всіх корінних народів і національних меншин України (ст. 11), тощо.</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Юридичн</w:t>
      </w:r>
      <w:r w:rsidRPr="00BA0B02">
        <w:rPr>
          <w:rFonts w:ascii="Times New Roman" w:eastAsia="Times New Roman" w:hAnsi="Times New Roman" w:cs="Times New Roman"/>
          <w:sz w:val="28"/>
          <w:szCs w:val="28"/>
          <w:lang w:eastAsia="uk-UA"/>
        </w:rPr>
        <w:t>і</w:t>
      </w:r>
      <w:r w:rsidRPr="00BA0B02">
        <w:rPr>
          <w:rFonts w:ascii="Times New Roman" w:eastAsia="Times New Roman" w:hAnsi="Times New Roman" w:cs="Times New Roman"/>
          <w:b/>
          <w:bCs/>
          <w:sz w:val="28"/>
          <w:szCs w:val="28"/>
          <w:lang w:eastAsia="uk-UA"/>
        </w:rPr>
        <w:t> гарант</w:t>
      </w:r>
      <w:r w:rsidRPr="00BA0B02">
        <w:rPr>
          <w:rFonts w:ascii="Times New Roman" w:eastAsia="Times New Roman" w:hAnsi="Times New Roman" w:cs="Times New Roman"/>
          <w:sz w:val="28"/>
          <w:szCs w:val="28"/>
          <w:lang w:eastAsia="uk-UA"/>
        </w:rPr>
        <w:t>ії</w:t>
      </w:r>
      <w:r w:rsidRPr="00BA0B02">
        <w:rPr>
          <w:rFonts w:ascii="Times New Roman" w:eastAsia="Times New Roman" w:hAnsi="Times New Roman" w:cs="Times New Roman"/>
          <w:b/>
          <w:bCs/>
          <w:sz w:val="28"/>
          <w:szCs w:val="28"/>
          <w:lang w:eastAsia="uk-UA"/>
        </w:rPr>
        <w:t> —</w:t>
      </w:r>
      <w:r w:rsidRPr="00BA0B02">
        <w:rPr>
          <w:rFonts w:ascii="Times New Roman" w:eastAsia="Times New Roman" w:hAnsi="Times New Roman" w:cs="Times New Roman"/>
          <w:sz w:val="28"/>
          <w:szCs w:val="28"/>
          <w:lang w:eastAsia="uk-UA"/>
        </w:rPr>
        <w:t>це державно-правові засоби, які забезпечують здійснення та охорону прав, свобод і обов'язків людини і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Саме вони у найбільшій мірі і складають механізм реалізації прав і свобод людини і громадянина, у який включають: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по-перше, </w:t>
      </w:r>
      <w:r w:rsidRPr="00BA0B02">
        <w:rPr>
          <w:rFonts w:ascii="Times New Roman" w:eastAsia="Times New Roman" w:hAnsi="Times New Roman" w:cs="Times New Roman"/>
          <w:b/>
          <w:bCs/>
          <w:i/>
          <w:iCs/>
          <w:sz w:val="28"/>
          <w:szCs w:val="28"/>
          <w:lang w:eastAsia="uk-UA"/>
        </w:rPr>
        <w:t>юридичне закріплення гарантій прав і свобод</w:t>
      </w:r>
      <w:r w:rsidRPr="00BA0B02">
        <w:rPr>
          <w:rFonts w:ascii="Times New Roman" w:eastAsia="Times New Roman" w:hAnsi="Times New Roman" w:cs="Times New Roman"/>
          <w:sz w:val="28"/>
          <w:szCs w:val="28"/>
          <w:lang w:eastAsia="uk-UA"/>
        </w:rPr>
        <w:t>. Так, Конституція України у статті 21 закріпила, що права і свободи людини є невідчужуваними та непорушними, а у статті 22, що вони не можуть бути скасованими, а при прийнятті нових законів або внесенні змін до чинних не допускається звуження змісту та обсягу існуючих прав і свобод;</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по-друге, </w:t>
      </w:r>
      <w:r w:rsidRPr="00BA0B02">
        <w:rPr>
          <w:rFonts w:ascii="Times New Roman" w:eastAsia="Times New Roman" w:hAnsi="Times New Roman" w:cs="Times New Roman"/>
          <w:b/>
          <w:bCs/>
          <w:i/>
          <w:iCs/>
          <w:sz w:val="28"/>
          <w:szCs w:val="28"/>
          <w:lang w:eastAsia="uk-UA"/>
        </w:rPr>
        <w:t>створення широкої системи охорони й захисту державою прав і свобод</w:t>
      </w:r>
      <w:r w:rsidRPr="00BA0B02">
        <w:rPr>
          <w:rFonts w:ascii="Times New Roman" w:eastAsia="Times New Roman" w:hAnsi="Times New Roman" w:cs="Times New Roman"/>
          <w:sz w:val="28"/>
          <w:szCs w:val="28"/>
          <w:lang w:eastAsia="uk-UA"/>
        </w:rPr>
        <w:t xml:space="preserve">, яка забезпечувала б їхнє реальне використання та надійний захист від будь-яких посягань. Це вбачається у конституційних положеннях про те, що права і свободи людини і громадянина захищаються судом, кожен має право звертатися за захистом своїх прав до спеціально створеного для цього органу - Уповноваженого Верховної Ради України з прав людини, використовувати для цього всі національні засоби а також звертатися до відповідних міжнародних судових установ чи до певних органів міжнародних організацій, членом або учасником яких є Україна (ст.55). Упродовж цього встановлюється у статті 56, що завдана матеріальна чи моральна шкода обов'язково відшкодовується і </w:t>
      </w:r>
      <w:proofErr w:type="spellStart"/>
      <w:r w:rsidRPr="00BA0B02">
        <w:rPr>
          <w:rFonts w:ascii="Times New Roman" w:eastAsia="Times New Roman" w:hAnsi="Times New Roman" w:cs="Times New Roman"/>
          <w:sz w:val="28"/>
          <w:szCs w:val="28"/>
          <w:lang w:eastAsia="uk-UA"/>
        </w:rPr>
        <w:t>т.д</w:t>
      </w:r>
      <w:proofErr w:type="spellEnd"/>
      <w:r w:rsidRPr="00BA0B02">
        <w:rPr>
          <w:rFonts w:ascii="Times New Roman" w:eastAsia="Times New Roman" w:hAnsi="Times New Roman" w:cs="Times New Roman"/>
          <w:sz w:val="28"/>
          <w:szCs w:val="28"/>
          <w:lang w:eastAsia="uk-UA"/>
        </w:rPr>
        <w:t>.;</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по-третє, </w:t>
      </w:r>
      <w:r w:rsidRPr="00BA0B02">
        <w:rPr>
          <w:rFonts w:ascii="Times New Roman" w:eastAsia="Times New Roman" w:hAnsi="Times New Roman" w:cs="Times New Roman"/>
          <w:b/>
          <w:bCs/>
          <w:i/>
          <w:iCs/>
          <w:sz w:val="28"/>
          <w:szCs w:val="28"/>
          <w:lang w:eastAsia="uk-UA"/>
        </w:rPr>
        <w:t>розвиток громадсько-політичної активності громадян,</w:t>
      </w:r>
      <w:r w:rsidRPr="00BA0B02">
        <w:rPr>
          <w:rFonts w:ascii="Times New Roman" w:eastAsia="Times New Roman" w:hAnsi="Times New Roman" w:cs="Times New Roman"/>
          <w:sz w:val="28"/>
          <w:szCs w:val="28"/>
          <w:lang w:eastAsia="uk-UA"/>
        </w:rPr>
        <w:t xml:space="preserve"> формування свідомого ставлення до використання прав і свобод, підвищення рівня правової культури. Першочерговим напрямком діяльності у цьому розумінні є необхідність навчити громадян України боронити і захищати свої права. Саме тому Конституція України надає право будь-якими не забороненими законом засобами захищати свої права і свободи від порушень і протиправних посягань. У статті 57 гарантує право знати свої права, свободи і обов'язки і вважає нечинними закони та інші нормативно-правові акти, що визначають права і обов'язки і не доведені до відома населення; по-четверте, активізація діяльності об'єднань громадян, які сприяють охороні і захистові прав і свобод. Вказане положення зафіксоване у статті 59 Конституції, яка проголошує, що кожен має право на правову допомогу. У випадках передбачених законом, ця допомога надається безоплатно. Для здійснення правової допомоги в Україні діє адвокатура. </w:t>
      </w:r>
      <w:r w:rsidRPr="00BA0B02">
        <w:rPr>
          <w:rFonts w:ascii="Times New Roman" w:eastAsia="Times New Roman" w:hAnsi="Times New Roman" w:cs="Times New Roman"/>
          <w:sz w:val="28"/>
          <w:szCs w:val="28"/>
          <w:lang w:eastAsia="uk-UA"/>
        </w:rPr>
        <w:lastRenderedPageBreak/>
        <w:t xml:space="preserve">Безумовно, що функції захисту прав, свобод і обов'язків людини і громадянина покладаються не тільки на адвокатуру. Відповідні повноваження у цій сфері мають органи прокуратури, суду, СБУ, внутрішніх справ і </w:t>
      </w:r>
      <w:proofErr w:type="spellStart"/>
      <w:r w:rsidRPr="00BA0B02">
        <w:rPr>
          <w:rFonts w:ascii="Times New Roman" w:eastAsia="Times New Roman" w:hAnsi="Times New Roman" w:cs="Times New Roman"/>
          <w:sz w:val="28"/>
          <w:szCs w:val="28"/>
          <w:lang w:eastAsia="uk-UA"/>
        </w:rPr>
        <w:t>т.д</w:t>
      </w:r>
      <w:proofErr w:type="spellEnd"/>
      <w:r w:rsidRPr="00BA0B02">
        <w:rPr>
          <w:rFonts w:ascii="Times New Roman" w:eastAsia="Times New Roman" w:hAnsi="Times New Roman" w:cs="Times New Roman"/>
          <w:sz w:val="28"/>
          <w:szCs w:val="28"/>
          <w:lang w:eastAsia="uk-UA"/>
        </w:rPr>
        <w:t>. З формуванням в Україні громадянського суспільства збільшується кількість недержавних правозахисних органів, якісно поліпшується їх діяльність;</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по</w:t>
      </w:r>
      <w:r w:rsidRPr="00BA0B02">
        <w:rPr>
          <w:rFonts w:ascii="Times New Roman" w:eastAsia="Times New Roman" w:hAnsi="Times New Roman" w:cs="Times New Roman"/>
          <w:sz w:val="28"/>
          <w:szCs w:val="28"/>
          <w:lang w:eastAsia="uk-UA"/>
        </w:rPr>
        <w:noBreakHyphen/>
        <w:t>п'яте, </w:t>
      </w:r>
      <w:r w:rsidRPr="00BA0B02">
        <w:rPr>
          <w:rFonts w:ascii="Times New Roman" w:eastAsia="Times New Roman" w:hAnsi="Times New Roman" w:cs="Times New Roman"/>
          <w:b/>
          <w:bCs/>
          <w:i/>
          <w:iCs/>
          <w:sz w:val="28"/>
          <w:szCs w:val="28"/>
          <w:lang w:eastAsia="uk-UA"/>
        </w:rPr>
        <w:t>державний і громадський контроль за станом забезпечення прав, свобод і обов'язків.</w:t>
      </w:r>
      <w:r w:rsidRPr="00BA0B02">
        <w:rPr>
          <w:rFonts w:ascii="Times New Roman" w:eastAsia="Times New Roman" w:hAnsi="Times New Roman" w:cs="Times New Roman"/>
          <w:sz w:val="28"/>
          <w:szCs w:val="28"/>
          <w:lang w:eastAsia="uk-UA"/>
        </w:rPr>
        <w:t> Державний контроль у вказаній сфері покладається майже на усі державні органи. Так у відповідності із статтею 102 Конституції Президент України проголошується гарантом державного суверенітету, територіальної цілісності, додержання Конституції, прав і свобод людини і громадянина, а стаття 116 Конституції вказує, що Кабінет Міністрів України вживає заходів щодо забезпечення прав і свобод людини і громадянина.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Громадський контроль покладається і може здійснюватися політичними партіями, масовими демократичними об'єднаннями, засобами масової інформації, органами місцевого самоврядування.</w:t>
      </w:r>
    </w:p>
    <w:p w:rsidR="007D6B1A" w:rsidRPr="00BA0B02" w:rsidRDefault="007D6B1A" w:rsidP="007B7523">
      <w:pPr>
        <w:spacing w:after="0" w:line="240" w:lineRule="auto"/>
        <w:ind w:right="150" w:firstLine="709"/>
        <w:jc w:val="both"/>
        <w:rPr>
          <w:rFonts w:ascii="Times New Roman" w:eastAsia="Times New Roman" w:hAnsi="Times New Roman" w:cs="Times New Roman"/>
          <w:b/>
          <w:bCs/>
          <w:sz w:val="28"/>
          <w:szCs w:val="28"/>
          <w:lang w:eastAsia="uk-UA"/>
        </w:rPr>
      </w:pPr>
    </w:p>
    <w:p w:rsidR="007D6B1A" w:rsidRPr="00BA0B02" w:rsidRDefault="007D6B1A" w:rsidP="007D6B1A">
      <w:pPr>
        <w:spacing w:after="0" w:line="240" w:lineRule="auto"/>
        <w:ind w:firstLine="709"/>
        <w:rPr>
          <w:rFonts w:ascii="Times New Roman" w:hAnsi="Times New Roman" w:cs="Times New Roman"/>
          <w:b/>
          <w:sz w:val="28"/>
          <w:szCs w:val="28"/>
        </w:rPr>
      </w:pPr>
      <w:r w:rsidRPr="00BA0B02">
        <w:rPr>
          <w:rFonts w:ascii="Times New Roman" w:hAnsi="Times New Roman" w:cs="Times New Roman"/>
          <w:b/>
          <w:sz w:val="28"/>
          <w:szCs w:val="28"/>
        </w:rPr>
        <w:t>5. Уповноважений Верховної Ради з прав людини</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b/>
          <w:bCs/>
          <w:sz w:val="28"/>
          <w:szCs w:val="28"/>
          <w:lang w:eastAsia="uk-UA"/>
        </w:rPr>
        <w:t>Омбудсмен</w:t>
      </w:r>
      <w:r w:rsidRPr="00BA0B02">
        <w:rPr>
          <w:rFonts w:ascii="Times New Roman" w:eastAsia="Times New Roman" w:hAnsi="Times New Roman" w:cs="Times New Roman"/>
          <w:sz w:val="28"/>
          <w:szCs w:val="28"/>
          <w:lang w:eastAsia="uk-UA"/>
        </w:rPr>
        <w:t xml:space="preserve"> (від швед. </w:t>
      </w:r>
      <w:proofErr w:type="spellStart"/>
      <w:r w:rsidRPr="00BA0B02">
        <w:rPr>
          <w:rFonts w:ascii="Times New Roman" w:eastAsia="Times New Roman" w:hAnsi="Times New Roman" w:cs="Times New Roman"/>
          <w:sz w:val="28"/>
          <w:szCs w:val="28"/>
          <w:lang w:eastAsia="uk-UA"/>
        </w:rPr>
        <w:t>ombudsman</w:t>
      </w:r>
      <w:proofErr w:type="spellEnd"/>
      <w:r w:rsidRPr="00BA0B02">
        <w:rPr>
          <w:rFonts w:ascii="Times New Roman" w:eastAsia="Times New Roman" w:hAnsi="Times New Roman" w:cs="Times New Roman"/>
          <w:sz w:val="28"/>
          <w:szCs w:val="28"/>
          <w:lang w:eastAsia="uk-UA"/>
        </w:rPr>
        <w:t xml:space="preserve"> «представник») — посадова особа, на яку покладаються функції контролю за дотриманням законних прав та інтересів громадян в діяльності органів виконавчої влади і посадових осіб.</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Досить повне та вдале визначення</w:t>
      </w:r>
      <w:r w:rsidR="00BA0B02" w:rsidRPr="00BA0B02">
        <w:rPr>
          <w:rFonts w:ascii="Times New Roman" w:hAnsi="Times New Roman" w:cs="Times New Roman"/>
          <w:sz w:val="28"/>
          <w:szCs w:val="28"/>
        </w:rPr>
        <w:t xml:space="preserve"> інституту омбудсмана дала </w:t>
      </w:r>
      <w:proofErr w:type="spellStart"/>
      <w:r w:rsidR="00BA0B02" w:rsidRPr="00BA0B02">
        <w:rPr>
          <w:rFonts w:ascii="Times New Roman" w:hAnsi="Times New Roman" w:cs="Times New Roman"/>
          <w:sz w:val="28"/>
          <w:szCs w:val="28"/>
        </w:rPr>
        <w:t>К.О.</w:t>
      </w:r>
      <w:r w:rsidRPr="00BA0B02">
        <w:rPr>
          <w:rFonts w:ascii="Times New Roman" w:hAnsi="Times New Roman" w:cs="Times New Roman"/>
          <w:sz w:val="28"/>
          <w:szCs w:val="28"/>
        </w:rPr>
        <w:t>Закоморна</w:t>
      </w:r>
      <w:proofErr w:type="spellEnd"/>
      <w:r w:rsidRPr="00BA0B02">
        <w:rPr>
          <w:rFonts w:ascii="Times New Roman" w:hAnsi="Times New Roman" w:cs="Times New Roman"/>
          <w:sz w:val="28"/>
          <w:szCs w:val="28"/>
        </w:rPr>
        <w:t>: «це незалежний, політично нейтральний, допоміжний та самостійно функціонуючий державний спеціалізований орган, що володіє нетрадиційними методами дослідження та реагування на факти порушень прав і свобод людини посадовими особами органів незалежно від форми власності державної та публічної влади».</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Для кожної конкретної держави характерною є своя національна схема побудови цієї служби. Як свідчить практика, сьогодні фактично немає держав, які б закріплювали тотожний правовий статус інституту омбудсмана. Однак за всіх неоднакових організаційно-правових форм цього інституту в різних країнах у нього є ознаки, характерні для омбудсманів більшості країн.</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 xml:space="preserve">Так, О.В. </w:t>
      </w:r>
      <w:proofErr w:type="spellStart"/>
      <w:r w:rsidRPr="00BA0B02">
        <w:rPr>
          <w:rFonts w:ascii="Times New Roman" w:hAnsi="Times New Roman" w:cs="Times New Roman"/>
          <w:sz w:val="28"/>
          <w:szCs w:val="28"/>
        </w:rPr>
        <w:t>Марцеляк</w:t>
      </w:r>
      <w:proofErr w:type="spellEnd"/>
      <w:r w:rsidRPr="00BA0B02">
        <w:rPr>
          <w:rFonts w:ascii="Times New Roman" w:hAnsi="Times New Roman" w:cs="Times New Roman"/>
          <w:sz w:val="28"/>
          <w:szCs w:val="28"/>
        </w:rPr>
        <w:t xml:space="preserve"> на підставі проведеного аналізу чинного законодавства розвинутих демократичних країн вважає, що основними рисами інституту омбудсмана є такі особливості:</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а) це спеціальний контрольно-наглядовий, правозахисний орган державної влади (посадова особа);</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б) статус омбудсмана визначається положеннями конституції країни чи спеціальним законом;</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в) важливою рисою інституту омбудсмана є його незалежність;</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г) це політично-нейтральний орган;</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д) у більшості країн омбудсман призначається на свою посаду парламентом, проте в чималій кількості держав участь у призначенні омбудсмана бере не тільки парламент, а й інші органи державної влади (глава держави, уряд тощо), які мають право чи рекомендувати свої кандидатури на цю посаду, чи самостійно призначати омбудсмана;</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е) інститут омбудсмана буває як одноособовим, так і колегіальним органом;</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lastRenderedPageBreak/>
        <w:t>є) омбудсман реалізує свої повноваження, порушуючи провадження за зверненнями громадян чи діючи за власною ініціативою;</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ж) сфера його діяльності – відносини між громадянином і державним органом, організацією, установою, об’єднанням громадян, їх посадовими особами тощо, а найчастіше – це контроль у сфері взаємовідносин «громадянин – виконавча влада»;</w:t>
      </w:r>
    </w:p>
    <w:p w:rsidR="007D6B1A" w:rsidRPr="00BA0B02" w:rsidRDefault="007D6B1A" w:rsidP="007B7523">
      <w:pPr>
        <w:spacing w:after="0" w:line="240" w:lineRule="auto"/>
        <w:ind w:right="150" w:firstLine="709"/>
        <w:jc w:val="both"/>
        <w:rPr>
          <w:rFonts w:ascii="Times New Roman" w:hAnsi="Times New Roman" w:cs="Times New Roman"/>
          <w:sz w:val="28"/>
          <w:szCs w:val="28"/>
        </w:rPr>
      </w:pPr>
      <w:r w:rsidRPr="00BA0B02">
        <w:rPr>
          <w:rFonts w:ascii="Times New Roman" w:hAnsi="Times New Roman" w:cs="Times New Roman"/>
          <w:sz w:val="28"/>
          <w:szCs w:val="28"/>
        </w:rPr>
        <w:t>з) діяльність омбудсмана має неформальний характер;</w:t>
      </w:r>
    </w:p>
    <w:p w:rsidR="007D6B1A" w:rsidRPr="00BA0B02" w:rsidRDefault="007D6B1A"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hAnsi="Times New Roman" w:cs="Times New Roman"/>
          <w:sz w:val="28"/>
          <w:szCs w:val="28"/>
        </w:rPr>
        <w:t>и) як правило, омбудсман не наділений повноваженнями приймати імперативні рішення у справі.</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bookmarkStart w:id="0" w:name="_GoBack"/>
      <w:r w:rsidRPr="00BA0B02">
        <w:rPr>
          <w:rFonts w:ascii="Times New Roman" w:eastAsia="Times New Roman" w:hAnsi="Times New Roman" w:cs="Times New Roman"/>
          <w:sz w:val="28"/>
          <w:szCs w:val="28"/>
          <w:lang w:eastAsia="uk-UA"/>
        </w:rPr>
        <w:t xml:space="preserve">В Україні посада Омбудсмена існує з 1998 року і називається «Уповноважений Верховної Ради України з прав людини». Її з 1998 року й до 27 квітня 2012 обіймала Ніна Карпачова. З квітня 2012 </w:t>
      </w:r>
      <w:r w:rsidR="00BA0B02" w:rsidRPr="00BA0B02">
        <w:rPr>
          <w:rFonts w:ascii="Times New Roman" w:eastAsia="Times New Roman" w:hAnsi="Times New Roman" w:cs="Times New Roman"/>
          <w:sz w:val="28"/>
          <w:szCs w:val="28"/>
          <w:lang w:eastAsia="uk-UA"/>
        </w:rPr>
        <w:t xml:space="preserve">по березень 2018 </w:t>
      </w:r>
      <w:r w:rsidRPr="00BA0B02">
        <w:rPr>
          <w:rFonts w:ascii="Times New Roman" w:eastAsia="Times New Roman" w:hAnsi="Times New Roman" w:cs="Times New Roman"/>
          <w:sz w:val="28"/>
          <w:szCs w:val="28"/>
          <w:lang w:eastAsia="uk-UA"/>
        </w:rPr>
        <w:t>цю посаду обійма</w:t>
      </w:r>
      <w:r w:rsidR="00BA0B02" w:rsidRPr="00BA0B02">
        <w:rPr>
          <w:rFonts w:ascii="Times New Roman" w:eastAsia="Times New Roman" w:hAnsi="Times New Roman" w:cs="Times New Roman"/>
          <w:sz w:val="28"/>
          <w:szCs w:val="28"/>
          <w:lang w:eastAsia="uk-UA"/>
        </w:rPr>
        <w:t>ла</w:t>
      </w:r>
      <w:r w:rsidRPr="00BA0B02">
        <w:rPr>
          <w:rFonts w:ascii="Times New Roman" w:eastAsia="Times New Roman" w:hAnsi="Times New Roman" w:cs="Times New Roman"/>
          <w:sz w:val="28"/>
          <w:szCs w:val="28"/>
          <w:lang w:eastAsia="uk-UA"/>
        </w:rPr>
        <w:t xml:space="preserve"> Валерія </w:t>
      </w:r>
      <w:proofErr w:type="spellStart"/>
      <w:r w:rsidRPr="00BA0B02">
        <w:rPr>
          <w:rFonts w:ascii="Times New Roman" w:eastAsia="Times New Roman" w:hAnsi="Times New Roman" w:cs="Times New Roman"/>
          <w:sz w:val="28"/>
          <w:szCs w:val="28"/>
          <w:lang w:eastAsia="uk-UA"/>
        </w:rPr>
        <w:t>Лутковська</w:t>
      </w:r>
      <w:proofErr w:type="spellEnd"/>
      <w:r w:rsidRPr="00BA0B02">
        <w:rPr>
          <w:rFonts w:ascii="Times New Roman" w:eastAsia="Times New Roman" w:hAnsi="Times New Roman" w:cs="Times New Roman"/>
          <w:sz w:val="28"/>
          <w:szCs w:val="28"/>
          <w:lang w:eastAsia="uk-UA"/>
        </w:rPr>
        <w:t>.</w:t>
      </w:r>
      <w:r w:rsidR="00BA0B02">
        <w:rPr>
          <w:rFonts w:ascii="Times New Roman" w:eastAsia="Times New Roman" w:hAnsi="Times New Roman" w:cs="Times New Roman"/>
          <w:sz w:val="28"/>
          <w:szCs w:val="28"/>
          <w:lang w:val="ru-RU" w:eastAsia="uk-UA"/>
        </w:rPr>
        <w:t xml:space="preserve"> </w:t>
      </w:r>
      <w:r w:rsidR="00BA0B02">
        <w:rPr>
          <w:rFonts w:ascii="Times New Roman" w:eastAsia="Times New Roman" w:hAnsi="Times New Roman" w:cs="Times New Roman"/>
          <w:sz w:val="28"/>
          <w:szCs w:val="28"/>
          <w:lang w:eastAsia="uk-UA"/>
        </w:rPr>
        <w:t>Із 15 березня 2018 року омбудсменом обрана Людмила Денисова.</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Діяльність Уповноваженого з прав людини спрямована на реалізацію прогресивних ідей у сфері забезпечення прав людини і громадянина, встановлення ділових і конструктивних відносин громадян України з органами державної влади. На постійній основі він здійснює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Законом чітко встановлюються </w:t>
      </w:r>
      <w:r w:rsidRPr="00BA0B02">
        <w:rPr>
          <w:rFonts w:ascii="Times New Roman" w:eastAsia="Times New Roman" w:hAnsi="Times New Roman" w:cs="Times New Roman"/>
          <w:b/>
          <w:bCs/>
          <w:sz w:val="28"/>
          <w:szCs w:val="28"/>
          <w:lang w:eastAsia="uk-UA"/>
        </w:rPr>
        <w:t>вимоги щодо претендента на посаду Уповноваженого</w:t>
      </w:r>
      <w:r w:rsidRPr="00BA0B02">
        <w:rPr>
          <w:rFonts w:ascii="Times New Roman" w:eastAsia="Times New Roman" w:hAnsi="Times New Roman" w:cs="Times New Roman"/>
          <w:sz w:val="28"/>
          <w:szCs w:val="28"/>
          <w:lang w:eastAsia="uk-UA"/>
        </w:rPr>
        <w:t> і процедура його обрання. Омбудсманом може бути призначено громадянина України, який на день обрання досяг 40 років, володіє державною мовою, має високі моральні якості, досвід правозахисної діяльності та протягом останніх п'яти років проживає в Україні. Не може бути призначено Уповноваженим особу, яка має судимість за вчинення злочину, якщо ця судимість не погашена та не знята в установленому законом порядку. Відповідно в інтересах неупередженого ставлення до виконання своїх обов'язків і об'єктивного вирішення справ передбачено, що Уповноважений не може мати представницького мандата, займати будь-які інші посади в органах державної влади, виконувати іншу оплачувану чи неоплачувану роботу в органах державної влади, органах місцевого самоврядування, об'єднань громадян, на підприємствах, установах, організаціях незалежно від фори власності, крім викладацької, наукової або іншої творчої діяльності. Він не може бути членом жодної політичної партії.</w:t>
      </w:r>
    </w:p>
    <w:p w:rsidR="007B7523" w:rsidRPr="00BA0B02" w:rsidRDefault="007B7523" w:rsidP="007B7523">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Термін повноважень омбудсмана - п'ять років. Він починається з дня прийняття ним присяги на сесії Верховної Ради. Законом про Уповноваженого не забороняється, щоб одна й та сама особа призначалась на цю посаду кілька разів.</w:t>
      </w:r>
    </w:p>
    <w:p w:rsidR="00534627" w:rsidRPr="00BA0B02" w:rsidRDefault="007B7523" w:rsidP="00534627">
      <w:pPr>
        <w:spacing w:after="0" w:line="240" w:lineRule="auto"/>
        <w:ind w:right="150" w:firstLine="709"/>
        <w:jc w:val="both"/>
        <w:rPr>
          <w:rFonts w:ascii="Times New Roman" w:eastAsia="Times New Roman" w:hAnsi="Times New Roman" w:cs="Times New Roman"/>
          <w:sz w:val="28"/>
          <w:szCs w:val="28"/>
          <w:lang w:eastAsia="uk-UA"/>
        </w:rPr>
      </w:pPr>
      <w:r w:rsidRPr="00BA0B02">
        <w:rPr>
          <w:rFonts w:ascii="Times New Roman" w:eastAsia="Times New Roman" w:hAnsi="Times New Roman" w:cs="Times New Roman"/>
          <w:sz w:val="28"/>
          <w:szCs w:val="28"/>
          <w:lang w:eastAsia="uk-UA"/>
        </w:rPr>
        <w:t>Уповноважений Верховної Ради України з прав людини призначається на посаду і звільняється з посади Верховною Радою України шляхом таємного голосування.</w:t>
      </w:r>
    </w:p>
    <w:p w:rsidR="00534627" w:rsidRPr="00BA0B02" w:rsidRDefault="00534627" w:rsidP="00534627">
      <w:pPr>
        <w:spacing w:after="0" w:line="240" w:lineRule="auto"/>
        <w:ind w:right="150" w:firstLine="709"/>
        <w:jc w:val="both"/>
        <w:rPr>
          <w:rFonts w:ascii="Times New Roman" w:hAnsi="Times New Roman" w:cs="Times New Roman"/>
          <w:color w:val="000000"/>
          <w:sz w:val="28"/>
        </w:rPr>
      </w:pPr>
      <w:r w:rsidRPr="00BA0B02">
        <w:rPr>
          <w:rFonts w:ascii="Times New Roman" w:hAnsi="Times New Roman" w:cs="Times New Roman"/>
          <w:color w:val="000000"/>
          <w:sz w:val="28"/>
        </w:rPr>
        <w:t xml:space="preserve">Актами реагування Уповноваженого на порушення положень Конституції та законів України, міжнародних договорів України стосовно прав і свобод людини й громадянина є: конституційне подання Уповноваженого; подання до органів державної влади, місцевого </w:t>
      </w:r>
      <w:r w:rsidRPr="00BA0B02">
        <w:rPr>
          <w:rFonts w:ascii="Times New Roman" w:hAnsi="Times New Roman" w:cs="Times New Roman"/>
          <w:color w:val="000000"/>
          <w:sz w:val="28"/>
        </w:rPr>
        <w:lastRenderedPageBreak/>
        <w:t>самоврядування, об'єднань громадян, підприємств, установ, організацій (незалежно від форми власності) та їхніх посадових і службових осіб.</w:t>
      </w:r>
    </w:p>
    <w:p w:rsidR="00534627" w:rsidRPr="00BA0B02" w:rsidRDefault="00534627" w:rsidP="00534627">
      <w:pPr>
        <w:spacing w:after="0" w:line="240" w:lineRule="auto"/>
        <w:ind w:right="150" w:firstLine="709"/>
        <w:jc w:val="both"/>
        <w:rPr>
          <w:rFonts w:ascii="Times New Roman" w:hAnsi="Times New Roman" w:cs="Times New Roman"/>
          <w:color w:val="000000"/>
          <w:sz w:val="28"/>
        </w:rPr>
      </w:pPr>
      <w:r w:rsidRPr="00BA0B02">
        <w:rPr>
          <w:rFonts w:ascii="Times New Roman" w:hAnsi="Times New Roman" w:cs="Times New Roman"/>
          <w:color w:val="000000"/>
          <w:sz w:val="28"/>
        </w:rPr>
        <w:t xml:space="preserve">Конституційне подання Уповноваженого - це акт, поданий до Конституційного Суду України для розв'язання питання про відповідність Конституції України (конституційності) закону чи іншого правового </w:t>
      </w:r>
      <w:proofErr w:type="spellStart"/>
      <w:r w:rsidRPr="00BA0B02">
        <w:rPr>
          <w:rFonts w:ascii="Times New Roman" w:hAnsi="Times New Roman" w:cs="Times New Roman"/>
          <w:color w:val="000000"/>
          <w:sz w:val="28"/>
        </w:rPr>
        <w:t>акта</w:t>
      </w:r>
      <w:proofErr w:type="spellEnd"/>
      <w:r w:rsidRPr="00BA0B02">
        <w:rPr>
          <w:rFonts w:ascii="Times New Roman" w:hAnsi="Times New Roman" w:cs="Times New Roman"/>
          <w:color w:val="000000"/>
          <w:sz w:val="28"/>
        </w:rPr>
        <w:t xml:space="preserve"> Верховної Ради України, </w:t>
      </w:r>
      <w:proofErr w:type="spellStart"/>
      <w:r w:rsidRPr="00BA0B02">
        <w:rPr>
          <w:rFonts w:ascii="Times New Roman" w:hAnsi="Times New Roman" w:cs="Times New Roman"/>
          <w:color w:val="000000"/>
          <w:sz w:val="28"/>
        </w:rPr>
        <w:t>акта</w:t>
      </w:r>
      <w:proofErr w:type="spellEnd"/>
      <w:r w:rsidRPr="00BA0B02">
        <w:rPr>
          <w:rFonts w:ascii="Times New Roman" w:hAnsi="Times New Roman" w:cs="Times New Roman"/>
          <w:color w:val="000000"/>
          <w:sz w:val="28"/>
        </w:rPr>
        <w:t xml:space="preserve"> Президента та Кабінету Міністрів України, правового </w:t>
      </w:r>
      <w:proofErr w:type="spellStart"/>
      <w:r w:rsidRPr="00BA0B02">
        <w:rPr>
          <w:rFonts w:ascii="Times New Roman" w:hAnsi="Times New Roman" w:cs="Times New Roman"/>
          <w:color w:val="000000"/>
          <w:sz w:val="28"/>
        </w:rPr>
        <w:t>акта</w:t>
      </w:r>
      <w:proofErr w:type="spellEnd"/>
      <w:r w:rsidRPr="00BA0B02">
        <w:rPr>
          <w:rFonts w:ascii="Times New Roman" w:hAnsi="Times New Roman" w:cs="Times New Roman"/>
          <w:color w:val="000000"/>
          <w:sz w:val="28"/>
        </w:rPr>
        <w:t xml:space="preserve"> Автономної Республіки Крим; офіційного тлумачення Конституції та законів України.</w:t>
      </w:r>
    </w:p>
    <w:p w:rsidR="00534627" w:rsidRPr="00BA0B02" w:rsidRDefault="00534627" w:rsidP="00534627">
      <w:pPr>
        <w:spacing w:after="0" w:line="240" w:lineRule="auto"/>
        <w:ind w:right="150" w:firstLine="709"/>
        <w:jc w:val="both"/>
        <w:rPr>
          <w:rFonts w:ascii="Times New Roman" w:eastAsia="Times New Roman" w:hAnsi="Times New Roman" w:cs="Times New Roman"/>
          <w:sz w:val="36"/>
          <w:szCs w:val="28"/>
          <w:lang w:eastAsia="uk-UA"/>
        </w:rPr>
      </w:pPr>
      <w:r w:rsidRPr="00BA0B02">
        <w:rPr>
          <w:rFonts w:ascii="Times New Roman" w:hAnsi="Times New Roman" w:cs="Times New Roman"/>
          <w:color w:val="000000"/>
          <w:sz w:val="28"/>
        </w:rPr>
        <w:t>Подання до органів державної влади, місцевого самоврядування, об'єднань громадян, підприємств, установ, організацій (незалежно від форми власності) та їхніх посадових і службових осіб здійснюють для вжиття в місячний строк відповідних заходів щодо усунення виявлених порушень прав і свобод людини й громадянина.</w:t>
      </w:r>
    </w:p>
    <w:bookmarkEnd w:id="0"/>
    <w:p w:rsidR="00EF79F7" w:rsidRPr="00BA0B02" w:rsidRDefault="00EF79F7"/>
    <w:sectPr w:rsidR="00EF79F7" w:rsidRPr="00BA0B02" w:rsidSect="007A47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21640"/>
    <w:rsid w:val="00021640"/>
    <w:rsid w:val="000B1D3E"/>
    <w:rsid w:val="00162D32"/>
    <w:rsid w:val="00163AA8"/>
    <w:rsid w:val="002856EE"/>
    <w:rsid w:val="00534627"/>
    <w:rsid w:val="006852F8"/>
    <w:rsid w:val="006D1B32"/>
    <w:rsid w:val="00783273"/>
    <w:rsid w:val="007A4770"/>
    <w:rsid w:val="007B7523"/>
    <w:rsid w:val="007D6B1A"/>
    <w:rsid w:val="00994271"/>
    <w:rsid w:val="00BA0B02"/>
    <w:rsid w:val="00C176F6"/>
    <w:rsid w:val="00E07639"/>
    <w:rsid w:val="00EE20DC"/>
    <w:rsid w:val="00EF7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295"/>
  <w15:docId w15:val="{80A777B6-03D2-41B8-B746-66DC28BD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770"/>
  </w:style>
  <w:style w:type="paragraph" w:styleId="1">
    <w:name w:val="heading 1"/>
    <w:basedOn w:val="a"/>
    <w:link w:val="10"/>
    <w:uiPriority w:val="9"/>
    <w:qFormat/>
    <w:rsid w:val="007B7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B752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52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B752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B75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B7523"/>
    <w:rPr>
      <w:b/>
      <w:bCs/>
    </w:rPr>
  </w:style>
  <w:style w:type="character" w:styleId="a5">
    <w:name w:val="Emphasis"/>
    <w:basedOn w:val="a0"/>
    <w:uiPriority w:val="20"/>
    <w:qFormat/>
    <w:rsid w:val="007B7523"/>
    <w:rPr>
      <w:i/>
      <w:iCs/>
    </w:rPr>
  </w:style>
  <w:style w:type="character" w:styleId="a6">
    <w:name w:val="Hyperlink"/>
    <w:basedOn w:val="a0"/>
    <w:uiPriority w:val="99"/>
    <w:unhideWhenUsed/>
    <w:rsid w:val="007B7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1210">
      <w:bodyDiv w:val="1"/>
      <w:marLeft w:val="0"/>
      <w:marRight w:val="0"/>
      <w:marTop w:val="0"/>
      <w:marBottom w:val="0"/>
      <w:divBdr>
        <w:top w:val="none" w:sz="0" w:space="0" w:color="auto"/>
        <w:left w:val="none" w:sz="0" w:space="0" w:color="auto"/>
        <w:bottom w:val="none" w:sz="0" w:space="0" w:color="auto"/>
        <w:right w:val="none" w:sz="0" w:space="0" w:color="auto"/>
      </w:divBdr>
      <w:divsChild>
        <w:div w:id="625625635">
          <w:marLeft w:val="0"/>
          <w:marRight w:val="0"/>
          <w:marTop w:val="2340"/>
          <w:marBottom w:val="150"/>
          <w:divBdr>
            <w:top w:val="none" w:sz="0" w:space="0" w:color="auto"/>
            <w:left w:val="none" w:sz="0" w:space="0" w:color="auto"/>
            <w:bottom w:val="none" w:sz="0" w:space="0" w:color="auto"/>
            <w:right w:val="none" w:sz="0" w:space="0" w:color="auto"/>
          </w:divBdr>
        </w:div>
      </w:divsChild>
    </w:div>
    <w:div w:id="19097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Prav15</dc:creator>
  <cp:keywords/>
  <dc:description/>
  <cp:lastModifiedBy>Orlovska27-09@ukr.net</cp:lastModifiedBy>
  <cp:revision>13</cp:revision>
  <dcterms:created xsi:type="dcterms:W3CDTF">2021-09-03T12:23:00Z</dcterms:created>
  <dcterms:modified xsi:type="dcterms:W3CDTF">2022-02-17T18:26:00Z</dcterms:modified>
</cp:coreProperties>
</file>