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Borders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219"/>
        <w:gridCol w:w="900"/>
        <w:gridCol w:w="4514"/>
      </w:tblGrid>
      <w:tr w:rsidR="00597288" w:rsidRPr="00A4587A" w:rsidTr="00CB3DD0">
        <w:trPr>
          <w:trHeight w:val="2045"/>
        </w:trPr>
        <w:tc>
          <w:tcPr>
            <w:tcW w:w="4219" w:type="dxa"/>
          </w:tcPr>
          <w:p w:rsidR="00597288" w:rsidRPr="00A4587A" w:rsidRDefault="00597288" w:rsidP="00CB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58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 вищої освіти</w:t>
            </w:r>
          </w:p>
          <w:p w:rsidR="00597288" w:rsidRPr="00A4587A" w:rsidRDefault="00597288" w:rsidP="00CB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58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«Відкритий міжнародний університет розвитку людини «Україна»</w:t>
            </w:r>
          </w:p>
          <w:p w:rsidR="00597288" w:rsidRPr="00A4587A" w:rsidRDefault="000446F0" w:rsidP="00CB3DD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«__»_________2021</w:t>
            </w:r>
            <w:r w:rsidR="00597288" w:rsidRPr="00A4587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р.  № _____</w:t>
            </w:r>
          </w:p>
          <w:p w:rsidR="00597288" w:rsidRPr="00A4587A" w:rsidRDefault="00597288" w:rsidP="00CB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58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Київ</w:t>
            </w:r>
          </w:p>
          <w:p w:rsidR="00597288" w:rsidRPr="00A4587A" w:rsidRDefault="00597288" w:rsidP="00CB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5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ПОСАДОВА ІНСТРУКЦІЯ</w:t>
            </w:r>
          </w:p>
          <w:p w:rsidR="00597288" w:rsidRDefault="00597288" w:rsidP="0059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психолога-консультанта </w:t>
            </w:r>
          </w:p>
          <w:p w:rsidR="00597288" w:rsidRPr="00597288" w:rsidRDefault="00CD14A8" w:rsidP="0059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навчально</w:t>
            </w:r>
            <w:r w:rsidR="0059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="00597288" w:rsidRPr="0059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наукової </w:t>
            </w:r>
          </w:p>
          <w:p w:rsidR="00597288" w:rsidRDefault="00597288" w:rsidP="0059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лабораторії кафедри психології</w:t>
            </w:r>
          </w:p>
          <w:p w:rsidR="00CD14A8" w:rsidRPr="00A4587A" w:rsidRDefault="00CD14A8" w:rsidP="0059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Інститут соціальних технологій</w:t>
            </w:r>
          </w:p>
        </w:tc>
        <w:tc>
          <w:tcPr>
            <w:tcW w:w="900" w:type="dxa"/>
          </w:tcPr>
          <w:p w:rsidR="00597288" w:rsidRPr="00A4587A" w:rsidRDefault="00597288" w:rsidP="00CB3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14" w:type="dxa"/>
          </w:tcPr>
          <w:p w:rsidR="00597288" w:rsidRPr="00A4587A" w:rsidRDefault="00597288" w:rsidP="00CB3DD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45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ЗАТВЕРДЖУЮ</w:t>
            </w:r>
          </w:p>
          <w:p w:rsidR="000446F0" w:rsidRPr="000446F0" w:rsidRDefault="000446F0" w:rsidP="000446F0">
            <w:pPr>
              <w:spacing w:after="0" w:line="240" w:lineRule="auto"/>
              <w:ind w:left="2311" w:hanging="22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4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Проректор з освітньої діяльності</w:t>
            </w:r>
          </w:p>
          <w:p w:rsidR="00336DF8" w:rsidRPr="000546AF" w:rsidRDefault="00336DF8" w:rsidP="00336DF8">
            <w:pPr>
              <w:ind w:left="2311" w:hanging="2239"/>
              <w:jc w:val="both"/>
              <w:rPr>
                <w:b/>
                <w:bCs/>
                <w:lang w:val="uk-UA"/>
              </w:rPr>
            </w:pPr>
            <w:r w:rsidRPr="000546AF">
              <w:rPr>
                <w:b/>
                <w:bCs/>
                <w:lang w:val="uk-UA"/>
              </w:rPr>
              <w:t>О</w:t>
            </w:r>
            <w:r>
              <w:rPr>
                <w:b/>
                <w:bCs/>
                <w:lang w:val="uk-UA"/>
              </w:rPr>
              <w:t>ксана КОЛЯДА</w:t>
            </w:r>
          </w:p>
          <w:p w:rsidR="00597288" w:rsidRPr="00A4587A" w:rsidRDefault="000446F0" w:rsidP="00CB3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«____»_________________2021</w:t>
            </w:r>
            <w:r w:rsidR="00597288" w:rsidRPr="00A45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р.</w:t>
            </w:r>
          </w:p>
          <w:p w:rsidR="00597288" w:rsidRPr="00A4587A" w:rsidRDefault="00597288" w:rsidP="00CB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97288" w:rsidRDefault="00597288" w:rsidP="00597288">
      <w:pPr>
        <w:spacing w:after="0" w:line="240" w:lineRule="auto"/>
        <w:ind w:left="361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97288" w:rsidRPr="00597288" w:rsidRDefault="00597288" w:rsidP="0059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r w:rsidRPr="005972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:rsid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Посада "Психолог" </w:t>
      </w:r>
      <w:proofErr w:type="spellStart"/>
      <w:r w:rsidRPr="0059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відноситься</w:t>
      </w:r>
      <w:proofErr w:type="spellEnd"/>
      <w:r w:rsidRPr="0059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59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категорії</w:t>
      </w:r>
      <w:proofErr w:type="spellEnd"/>
      <w:r w:rsidRPr="0059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</w:t>
      </w:r>
      <w:proofErr w:type="spellStart"/>
      <w:r w:rsidRPr="0059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Професіонали</w:t>
      </w:r>
      <w:proofErr w:type="spellEnd"/>
      <w:r w:rsidRPr="0059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1.1.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Психолог-консультант навчал</w:t>
      </w:r>
      <w:r w:rsidR="007240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ьно-наукової лабораторії (далі –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лабораторії) є відповідальною посадовою особою Університету, призначається на посаду і звільняється з посади наказом президента Університету</w:t>
      </w:r>
      <w:r w:rsidR="007240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першого проректора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поданням завідувача лабораторії</w:t>
      </w:r>
      <w:r w:rsidR="007240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погодження 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завідувача кафедри психології та </w:t>
      </w:r>
      <w:r w:rsidR="007240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директора інституту 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соціальних технологій.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1.2.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Психолог-консультант лабораторії безпосередньо підпорядкований завідувачу лабораторії.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1.3.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У своїй діяльності психолог-консультант лабораторії керується законами України, наказами і інструкціями вищих органів, Статутом Університету, даною інструкцією, наказами і вказівками безпосереднього керівника і президента Університету.</w:t>
      </w:r>
    </w:p>
    <w:p w:rsid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1.4.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На посаду психолога-консультанта лабораторії призначаються особи, які мають </w:t>
      </w:r>
      <w:r w:rsidR="00A06A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повну 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вищу освіту, </w:t>
      </w:r>
      <w:r w:rsidR="00A06A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без вимог до 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стаж</w:t>
      </w:r>
      <w:r w:rsidR="00A06A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5972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06A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роботи.</w:t>
      </w:r>
    </w:p>
    <w:p w:rsidR="00A06A71" w:rsidRPr="00A06A71" w:rsidRDefault="007240E2" w:rsidP="00A06A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1.5. </w:t>
      </w:r>
      <w:r w:rsidRPr="007240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період відсутності психолога-консультанта його функціональні обов’язки </w:t>
      </w:r>
      <w:r w:rsidR="00A06A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виконує завідувач навчально-наукової </w:t>
      </w:r>
      <w:r w:rsidR="00A06A71" w:rsidRPr="00A06A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лабораторії кафедри психології</w:t>
      </w:r>
      <w:r w:rsidR="00A06A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7240E2" w:rsidRPr="007240E2" w:rsidRDefault="007240E2" w:rsidP="00724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1.6. </w:t>
      </w:r>
      <w:r w:rsidRPr="007240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Посадова інструкція діє до заміни новою, а її оригінал зберігається у відділі організаційної роботи та контролю разом з наказом на її затвердження. Копії: 1 примірник – у відділі по роботі з персоналом, 2-й примірник – на робочому місці.</w:t>
      </w:r>
    </w:p>
    <w:p w:rsidR="007240E2" w:rsidRPr="007240E2" w:rsidRDefault="007240E2" w:rsidP="00724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1.7. </w:t>
      </w:r>
      <w:r w:rsidRPr="007240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Працівник, який приймається на посаду психолога-консультанта </w:t>
      </w:r>
    </w:p>
    <w:p w:rsidR="007240E2" w:rsidRPr="007240E2" w:rsidRDefault="007240E2" w:rsidP="00724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навчально-наукової </w:t>
      </w:r>
      <w:r w:rsidRPr="007240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лабораторії кафедри психології, до початку роботи повинен бути ознайомлений з даною посадовою інструкцією під особистий підпис.</w:t>
      </w:r>
    </w:p>
    <w:p w:rsid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7288" w:rsidRPr="00597288" w:rsidRDefault="0014360C" w:rsidP="0014360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597288" w:rsidRPr="005972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та обов’язки</w:t>
      </w:r>
    </w:p>
    <w:p w:rsidR="00597288" w:rsidRPr="00597288" w:rsidRDefault="00597288" w:rsidP="005972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60C" w:rsidRDefault="0014360C" w:rsidP="0014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2</w:t>
      </w:r>
      <w:r w:rsidRPr="0014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.1. Психолог-консультант лабораторії:</w:t>
      </w:r>
    </w:p>
    <w:p w:rsidR="0014360C" w:rsidRPr="0014360C" w:rsidRDefault="0014360C" w:rsidP="0014360C">
      <w:pPr>
        <w:shd w:val="clear" w:color="auto" w:fill="FFFFFF"/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143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здійснює консультування студентів, що займаються науково – дослідною роботою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4360C" w:rsidRPr="0014360C" w:rsidRDefault="0014360C" w:rsidP="0014360C">
      <w:pPr>
        <w:numPr>
          <w:ilvl w:val="0"/>
          <w:numId w:val="2"/>
        </w:numPr>
        <w:shd w:val="clear" w:color="auto" w:fill="FFFFFF"/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сприяє у забезпеченні психологічного супроводу навчання та психологічного моніторингу студентів з особливими потребами</w:t>
      </w:r>
      <w:r w:rsidRPr="0014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;</w:t>
      </w:r>
    </w:p>
    <w:p w:rsidR="0014360C" w:rsidRPr="0014360C" w:rsidRDefault="0014360C" w:rsidP="0014360C">
      <w:pPr>
        <w:numPr>
          <w:ilvl w:val="0"/>
          <w:numId w:val="2"/>
        </w:numPr>
        <w:shd w:val="clear" w:color="auto" w:fill="FFFFFF"/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lastRenderedPageBreak/>
        <w:t xml:space="preserve">бере участь в організації забезпечення методичними матеріалами та методиками </w:t>
      </w:r>
      <w:r w:rsidRPr="00143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 xml:space="preserve">науково-організаційних заходів, що проводяться з участю кафедри </w:t>
      </w:r>
      <w:r w:rsidRPr="0014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психології;</w:t>
      </w:r>
    </w:p>
    <w:p w:rsidR="0014360C" w:rsidRPr="0014360C" w:rsidRDefault="0014360C" w:rsidP="0014360C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організову</w:t>
      </w:r>
      <w:r w:rsidRPr="00143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є консультативну та профорієнтаційну діяльність студентів, яку вони здійснюють під керівництвом викладачів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4360C" w:rsidRPr="0014360C" w:rsidRDefault="0014360C" w:rsidP="0014360C">
      <w:pPr>
        <w:numPr>
          <w:ilvl w:val="0"/>
          <w:numId w:val="2"/>
        </w:num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веде необхідну документацію за встановленими зразками. </w:t>
      </w:r>
    </w:p>
    <w:p w:rsidR="0014360C" w:rsidRPr="0014360C" w:rsidRDefault="0014360C" w:rsidP="0014360C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</w:p>
    <w:p w:rsidR="00CD14A8" w:rsidRDefault="00CD14A8" w:rsidP="0014360C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</w:p>
    <w:p w:rsidR="0014360C" w:rsidRPr="0014360C" w:rsidRDefault="0014360C" w:rsidP="0014360C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2</w:t>
      </w:r>
      <w:r w:rsidRPr="0014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.2. Психолог-консультант лабораторії ї повинен дотримуватися:</w:t>
      </w:r>
    </w:p>
    <w:p w:rsidR="0014360C" w:rsidRPr="0014360C" w:rsidRDefault="0014360C" w:rsidP="0014360C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етичного кодексу психолога;</w:t>
      </w:r>
    </w:p>
    <w:p w:rsidR="0014360C" w:rsidRPr="0014360C" w:rsidRDefault="0014360C" w:rsidP="0014360C">
      <w:pPr>
        <w:shd w:val="clear" w:color="auto" w:fill="FFFFFF"/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правил внутрішнього розпорядку;</w:t>
      </w:r>
    </w:p>
    <w:p w:rsidR="0014360C" w:rsidRPr="0014360C" w:rsidRDefault="0014360C" w:rsidP="0014360C">
      <w:pPr>
        <w:numPr>
          <w:ilvl w:val="0"/>
          <w:numId w:val="3"/>
        </w:numPr>
        <w:shd w:val="clear" w:color="auto" w:fill="FFFFFF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порядку та правил організації навчально-дослідницької та консультативної діяльності </w:t>
      </w:r>
      <w:r w:rsidRPr="0014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студентів;</w:t>
      </w:r>
    </w:p>
    <w:p w:rsidR="0014360C" w:rsidRPr="0014360C" w:rsidRDefault="0014360C" w:rsidP="0014360C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143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трудового законодавства, правил і норм охорони праці, 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техніки безпеки, виробничої санітарії та протипожежного захисту.</w:t>
      </w:r>
    </w:p>
    <w:p w:rsidR="0014360C" w:rsidRPr="0014360C" w:rsidRDefault="0014360C" w:rsidP="0014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</w:pPr>
    </w:p>
    <w:p w:rsidR="0014360C" w:rsidRPr="0014360C" w:rsidRDefault="0014360C" w:rsidP="0014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2</w:t>
      </w:r>
      <w:r w:rsidRPr="0014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.3. Психолог-консультант лабораторії несе відповідальність за:</w:t>
      </w:r>
    </w:p>
    <w:p w:rsidR="0014360C" w:rsidRPr="0014360C" w:rsidRDefault="0014360C" w:rsidP="0014360C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неякісне і несвоєчасне виконання обов'язків, покладених на нього 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цією посадовою інструкцією;</w:t>
      </w:r>
    </w:p>
    <w:p w:rsidR="0014360C" w:rsidRPr="0014360C" w:rsidRDefault="0014360C" w:rsidP="0014360C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порушення 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трудової дисципліни і правил внутрішнього розпорядку </w:t>
      </w:r>
      <w:r w:rsidRPr="0014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Університету та факультету;</w:t>
      </w:r>
    </w:p>
    <w:p w:rsidR="0014360C" w:rsidRPr="0014360C" w:rsidRDefault="0014360C" w:rsidP="0014360C">
      <w:pPr>
        <w:numPr>
          <w:ilvl w:val="0"/>
          <w:numId w:val="4"/>
        </w:num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порушення </w:t>
      </w:r>
      <w:r w:rsidRPr="00143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правил і норм охорони праці, техніки безпеки, </w:t>
      </w:r>
      <w:r w:rsidRPr="00143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виробничої санітарії та протипожежного захисту.</w:t>
      </w:r>
    </w:p>
    <w:p w:rsidR="00597288" w:rsidRPr="00597288" w:rsidRDefault="00597288" w:rsidP="005972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97288" w:rsidRPr="00597288" w:rsidRDefault="00597288" w:rsidP="0014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Права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4360C" w:rsidRPr="0014360C" w:rsidRDefault="0014360C" w:rsidP="00143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Психолог-консультант лабораторії має </w:t>
      </w:r>
      <w:r w:rsidRPr="0014360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право</w:t>
      </w: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4360C" w:rsidRPr="0014360C" w:rsidRDefault="0014360C" w:rsidP="00143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дорученням безпосереднього керівника вирішувати з керівниками структурних підрозділів Університету питання, необхідні для виконання завдань, отримувати від них відомості і матеріали з питань його компетенції;</w:t>
      </w:r>
    </w:p>
    <w:p w:rsidR="0014360C" w:rsidRPr="0014360C" w:rsidRDefault="0014360C" w:rsidP="00143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брати участь у розробці та виконанні науково – дослідних тем, що виконуються з участю кафедри психології;</w:t>
      </w:r>
    </w:p>
    <w:p w:rsidR="0014360C" w:rsidRDefault="0014360C" w:rsidP="00143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вносити пропозиції щодо планування науко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вої тематики кафедри психології.</w:t>
      </w:r>
    </w:p>
    <w:p w:rsidR="0014360C" w:rsidRDefault="0014360C" w:rsidP="00143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97288"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прийняття самостійних рішень у межах компетенції посади;</w:t>
      </w:r>
    </w:p>
    <w:p w:rsidR="0014360C" w:rsidRDefault="00CD14A8" w:rsidP="00143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97288"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користуватися правами і свободами, які гарантуються громадянам Конституцією та законами України, статутом, колективним договором та правилами внутрішнього трудового розпорядку університету;</w:t>
      </w:r>
      <w:r w:rsid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97288" w:rsidRPr="00597288" w:rsidRDefault="0014360C" w:rsidP="00143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97288"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безпечні та належні умови праці. </w:t>
      </w:r>
    </w:p>
    <w:p w:rsidR="00597288" w:rsidRPr="00597288" w:rsidRDefault="00597288" w:rsidP="0059728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7288" w:rsidRPr="00597288" w:rsidRDefault="00597288" w:rsidP="006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="001436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972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Відповідальність</w:t>
      </w:r>
    </w:p>
    <w:p w:rsidR="00597288" w:rsidRPr="00597288" w:rsidRDefault="00597288" w:rsidP="0059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7288" w:rsidRPr="00597288" w:rsidRDefault="0014360C" w:rsidP="001436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Психолог-консультант лабораторії </w:t>
      </w:r>
      <w:r w:rsidR="00597288"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несе </w:t>
      </w:r>
      <w:r w:rsidR="00597288" w:rsidRPr="005972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відповідальність</w:t>
      </w:r>
      <w:r w:rsidR="00597288"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за:</w:t>
      </w:r>
    </w:p>
    <w:p w:rsidR="0014360C" w:rsidRPr="0014360C" w:rsidRDefault="0014360C" w:rsidP="001436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Невиконання або несвоєчасне виконання покладених цією посадовою інструкцією обов`язків та (або) невикористання наданих прав.</w:t>
      </w:r>
    </w:p>
    <w:p w:rsidR="0014360C" w:rsidRPr="0014360C" w:rsidRDefault="0014360C" w:rsidP="001436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4.2. Недотримання правил внутрішнього трудового розпорядку, охорони праці, техніки безпеки, виробничої саніт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арії та протипожежного захисту.</w:t>
      </w:r>
    </w:p>
    <w:p w:rsidR="0014360C" w:rsidRPr="0014360C" w:rsidRDefault="0014360C" w:rsidP="001436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</w:t>
      </w: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Невиконання або неналежне виконання вимог внутрішніх нормативних документів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лабораторії </w:t>
      </w: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законних розпоряджень керівництва.</w:t>
      </w:r>
    </w:p>
    <w:p w:rsidR="0014360C" w:rsidRDefault="0014360C" w:rsidP="001436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</w:t>
      </w:r>
      <w:r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Неправомірне використання наданих службових повноважень, а також використання їх в особистих цілях 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</w:t>
      </w: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неефективне використання робочого часу;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.6</w:t>
      </w: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порушення режиму конфіденційності в роботі з інформацією обмеженого користування;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.7</w:t>
      </w: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розголошення конфіденційної інформації;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невиконання або неналежне виконання </w:t>
      </w:r>
      <w:r w:rsid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4360C"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сихолог</w:t>
      </w:r>
      <w:r w:rsid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4360C"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-консультант</w:t>
      </w:r>
      <w:r w:rsid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4360C"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лабораторії</w:t>
      </w: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посадових обов’язків, зловживання службовим становищем або перевищення службових повноважень </w:t>
      </w:r>
      <w:r w:rsid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психолога-консультанта</w:t>
      </w:r>
      <w:r w:rsidR="0014360C"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лабораторії</w:t>
      </w: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бути притягнуто до дисциплінарної, матеріальної, адміністративної відповідальності.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з колективним договором університету за невиконання або неналежне виконання посадових обов’язків </w:t>
      </w:r>
      <w:r w:rsid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психолог-консультант</w:t>
      </w:r>
      <w:r w:rsidR="0014360C" w:rsidRPr="00143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лабораторії </w:t>
      </w: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 бути позбавлений доплат та інших заохочувальних виплат, передбачених колективним договором та контрактом, взагалі або на певний період.</w:t>
      </w:r>
    </w:p>
    <w:p w:rsidR="00597288" w:rsidRPr="00597288" w:rsidRDefault="00597288" w:rsidP="0059728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7288" w:rsidRPr="00597288" w:rsidRDefault="00597288" w:rsidP="00CD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Повинен знати</w:t>
      </w:r>
    </w:p>
    <w:p w:rsidR="00597288" w:rsidRPr="00597288" w:rsidRDefault="0014360C" w:rsidP="0014360C">
      <w:pPr>
        <w:tabs>
          <w:tab w:val="left" w:pos="3975"/>
        </w:tabs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01405E" w:rsidRDefault="0014360C" w:rsidP="00014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</w:t>
      </w:r>
      <w:r w:rsidRPr="001436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сихолог-консультант лабораторії</w:t>
      </w:r>
      <w:r w:rsidR="00597288" w:rsidRPr="005972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повинен знати:</w:t>
      </w:r>
    </w:p>
    <w:p w:rsidR="0001405E" w:rsidRDefault="00597288" w:rsidP="00014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1405E"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постанови, розпорядження, накази, методичні, нормативні та інші керівні мат</w:t>
      </w:r>
      <w:r w:rsid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еріали з практичної психології;</w:t>
      </w:r>
    </w:p>
    <w:p w:rsidR="0001405E" w:rsidRDefault="0001405E" w:rsidP="00014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ерелік, зміст та форми плануючої документації.</w:t>
      </w:r>
    </w:p>
    <w:p w:rsidR="00CD14A8" w:rsidRDefault="0001405E" w:rsidP="00CD14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психологію праці та управління, 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женерну і соціальну психологію;</w:t>
      </w:r>
    </w:p>
    <w:p w:rsidR="0001405E" w:rsidRDefault="00CD14A8" w:rsidP="00CD14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1405E"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вивчення психологічних особливостей трудової діяльності працівників;</w:t>
      </w:r>
    </w:p>
    <w:p w:rsidR="0001405E" w:rsidRDefault="0001405E" w:rsidP="00014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передовий вітчизняний і сві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товий досвід роботи психологів;</w:t>
      </w:r>
    </w:p>
    <w:p w:rsidR="0001405E" w:rsidRDefault="0001405E" w:rsidP="00014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профорієнтаційну роботу;</w:t>
      </w:r>
    </w:p>
    <w:p w:rsidR="0001405E" w:rsidRDefault="0001405E" w:rsidP="00014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основи трудового законодавства.</w:t>
      </w:r>
    </w:p>
    <w:p w:rsidR="0001405E" w:rsidRDefault="0001405E" w:rsidP="00014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7288" w:rsidRPr="00597288" w:rsidRDefault="00597288" w:rsidP="00CD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Кваліфікаційні вимоги</w:t>
      </w:r>
    </w:p>
    <w:p w:rsidR="00597288" w:rsidRPr="00597288" w:rsidRDefault="00597288" w:rsidP="005972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7288" w:rsidRPr="00597288" w:rsidRDefault="00597288" w:rsidP="0059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Кваліфікаційні вимоги: </w:t>
      </w:r>
      <w:r w:rsidR="0001405E" w:rsidRPr="000140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повна вища освіта відповідного напряму п</w:t>
      </w:r>
      <w:r w:rsidR="000140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ідготовки (магістр, спеціаліст), </w:t>
      </w:r>
      <w:r w:rsidR="0001405E" w:rsidRPr="000140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без вимог до стажу роботи. </w:t>
      </w:r>
      <w:r w:rsidR="000140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97288" w:rsidRPr="00597288" w:rsidRDefault="0001405E" w:rsidP="0059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Психолог-консультант лабораторії</w:t>
      </w:r>
      <w:r w:rsidR="00597288"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повинен бути компетентним у своїй справі, постійно підвищувати професійний рівень і кваліфікацію.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97288" w:rsidRPr="00597288" w:rsidRDefault="00597288" w:rsidP="006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Взаємовідносини (зв’язки) за посадою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97288" w:rsidRPr="00597288" w:rsidRDefault="0001405E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Психолог-консультант лабораторії </w:t>
      </w:r>
      <w:r w:rsidR="00597288"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співпрацює з усіма структурними підрозділами Університету з питань, що входять до його компетенції, а саме: деканат, відділ науково-дослідної, відділ організації навчального процесу, </w:t>
      </w:r>
      <w:r w:rsidR="00597288"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відділ організації виховної діяльності, Центр інклюзивних технологій навчання, Інститут відкритої освіти, бібліотека.</w:t>
      </w:r>
    </w:p>
    <w:p w:rsidR="00597288" w:rsidRPr="00597288" w:rsidRDefault="00597288" w:rsidP="0059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7288" w:rsidRPr="00597288" w:rsidRDefault="00597288" w:rsidP="00597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Порядок оцінки роботи працівника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7288" w:rsidRPr="00597288" w:rsidRDefault="00597288" w:rsidP="0059728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</w:t>
      </w:r>
      <w:r w:rsidR="0001405E"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Психолог-консультант</w:t>
      </w:r>
      <w:r w:rsid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1405E"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лабораторії </w:t>
      </w: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оцінюється: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безпосереднім керівником у процесі повсякденної діяльності;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атестаційною комісією університету – періодично в строки, визначені «Положенням про порядок поточної оцінки трудової діяльності і атестації персоналу», у відповідності до графіку атестації, затвердженого наказом президента університету;</w:t>
      </w:r>
    </w:p>
    <w:p w:rsidR="00597288" w:rsidRPr="00597288" w:rsidRDefault="00597288" w:rsidP="0059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критеріями оцінки роботи </w:t>
      </w:r>
      <w:r w:rsidR="0001405E"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Психолог-консультант</w:t>
      </w:r>
      <w:r w:rsid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1405E"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лабораторії </w:t>
      </w: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повнота, своєчасність і рівень якості виконуваних ним завдань та обов’язків, передбачених даною посадовою інструкцією.</w:t>
      </w:r>
    </w:p>
    <w:p w:rsidR="005D6FD2" w:rsidRDefault="005D6FD2" w:rsidP="00597288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5D6FD2" w:rsidRDefault="005D6FD2" w:rsidP="00597288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5D6FD2" w:rsidRDefault="005D6FD2" w:rsidP="00597288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2E67A1" w:rsidRPr="002E67A1" w:rsidRDefault="002E67A1" w:rsidP="002E67A1">
      <w:pPr>
        <w:pStyle w:val="2"/>
        <w:spacing w:before="0" w:after="0"/>
        <w:jc w:val="both"/>
        <w:rPr>
          <w:rFonts w:ascii="Times New Roman" w:hAnsi="Times New Roman" w:cs="Times New Roman"/>
          <w:i w:val="0"/>
          <w:lang w:val="uk-UA"/>
        </w:rPr>
      </w:pPr>
      <w:r w:rsidRPr="002E67A1">
        <w:rPr>
          <w:rFonts w:ascii="Times New Roman" w:hAnsi="Times New Roman" w:cs="Times New Roman"/>
          <w:i w:val="0"/>
        </w:rPr>
        <w:t>ПОГОДЖЕНО</w:t>
      </w:r>
      <w:r w:rsidRPr="002E67A1">
        <w:rPr>
          <w:rFonts w:ascii="Times New Roman" w:hAnsi="Times New Roman" w:cs="Times New Roman"/>
          <w:i w:val="0"/>
          <w:lang w:val="uk-UA"/>
        </w:rPr>
        <w:t>:</w:t>
      </w:r>
    </w:p>
    <w:p w:rsidR="002E67A1" w:rsidRPr="002E67A1" w:rsidRDefault="002E67A1" w:rsidP="005569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2E67A1" w:rsidRPr="002E67A1" w:rsidRDefault="002E67A1" w:rsidP="002E67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A1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2E67A1" w:rsidRPr="002E67A1" w:rsidRDefault="002E67A1" w:rsidP="002E67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A1">
        <w:rPr>
          <w:rFonts w:ascii="Times New Roman" w:hAnsi="Times New Roman" w:cs="Times New Roman"/>
          <w:sz w:val="28"/>
          <w:szCs w:val="28"/>
          <w:lang w:val="uk-UA"/>
        </w:rPr>
        <w:t>Інституту соціальних технологій</w:t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7A1">
        <w:rPr>
          <w:rFonts w:ascii="Times New Roman" w:hAnsi="Times New Roman" w:cs="Times New Roman"/>
          <w:sz w:val="28"/>
          <w:szCs w:val="28"/>
          <w:lang w:val="uk-UA"/>
        </w:rPr>
        <w:t>Сослан</w:t>
      </w:r>
      <w:proofErr w:type="spellEnd"/>
      <w:r w:rsidRPr="002E67A1">
        <w:rPr>
          <w:rFonts w:ascii="Times New Roman" w:hAnsi="Times New Roman" w:cs="Times New Roman"/>
          <w:sz w:val="28"/>
          <w:szCs w:val="28"/>
          <w:lang w:val="uk-UA"/>
        </w:rPr>
        <w:t xml:space="preserve"> АДИРХАЄВ</w:t>
      </w:r>
    </w:p>
    <w:p w:rsidR="002E67A1" w:rsidRPr="002E67A1" w:rsidRDefault="002E67A1" w:rsidP="002E67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7A1" w:rsidRPr="002E67A1" w:rsidRDefault="002E67A1" w:rsidP="002E67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67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</w:p>
    <w:p w:rsidR="002E67A1" w:rsidRPr="002E67A1" w:rsidRDefault="002E67A1" w:rsidP="002E67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67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по роботі з персоналом </w:t>
      </w:r>
      <w:r w:rsidRPr="002E67A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bCs/>
          <w:sz w:val="28"/>
          <w:szCs w:val="28"/>
          <w:lang w:val="uk-UA"/>
        </w:rPr>
        <w:tab/>
        <w:t>Анжеліка СКАРЖЕВІНСЬКА</w:t>
      </w:r>
    </w:p>
    <w:p w:rsidR="002E67A1" w:rsidRPr="002E67A1" w:rsidRDefault="002E67A1" w:rsidP="002E67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67A1" w:rsidRPr="002E67A1" w:rsidRDefault="002E67A1" w:rsidP="002E6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A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центру внутрішнього </w:t>
      </w:r>
    </w:p>
    <w:p w:rsidR="002E67A1" w:rsidRPr="002E67A1" w:rsidRDefault="002E67A1" w:rsidP="002E6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A1">
        <w:rPr>
          <w:rFonts w:ascii="Times New Roman" w:hAnsi="Times New Roman" w:cs="Times New Roman"/>
          <w:sz w:val="28"/>
          <w:szCs w:val="28"/>
          <w:lang w:val="uk-UA"/>
        </w:rPr>
        <w:t>аудиту</w:t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  <w:t>Наталія ЛАПОНОСОВА</w:t>
      </w:r>
    </w:p>
    <w:p w:rsidR="002E67A1" w:rsidRPr="002E67A1" w:rsidRDefault="002E67A1" w:rsidP="002E67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7A1" w:rsidRPr="002E67A1" w:rsidRDefault="002E67A1" w:rsidP="002E6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A1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</w:t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7A1">
        <w:rPr>
          <w:rFonts w:ascii="Times New Roman" w:hAnsi="Times New Roman" w:cs="Times New Roman"/>
          <w:sz w:val="28"/>
          <w:szCs w:val="28"/>
          <w:lang w:val="uk-UA"/>
        </w:rPr>
        <w:tab/>
        <w:t>Віктор ШАМРАЙ</w:t>
      </w:r>
    </w:p>
    <w:p w:rsidR="00597288" w:rsidRPr="002E67A1" w:rsidRDefault="00597288" w:rsidP="002E67A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405E" w:rsidRPr="00597288" w:rsidRDefault="0001405E" w:rsidP="005972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7288" w:rsidRPr="006F27EB" w:rsidRDefault="00597288" w:rsidP="0059728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F27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Додаток </w:t>
      </w:r>
    </w:p>
    <w:p w:rsidR="00597288" w:rsidRPr="00597288" w:rsidRDefault="00597288" w:rsidP="0059728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посадової інструкції </w:t>
      </w:r>
    </w:p>
    <w:p w:rsidR="00597288" w:rsidRPr="00597288" w:rsidRDefault="0001405E" w:rsidP="0059728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Психолог-консультант лабораторії</w:t>
      </w:r>
      <w:r w:rsidR="00597288" w:rsidRPr="00597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405E" w:rsidRPr="0001405E" w:rsidRDefault="0001405E" w:rsidP="0001405E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кафедри психології</w:t>
      </w:r>
    </w:p>
    <w:p w:rsidR="00597288" w:rsidRPr="00597288" w:rsidRDefault="006F27EB" w:rsidP="0001405E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Інститут</w:t>
      </w:r>
      <w:r w:rsidR="0001405E" w:rsidRPr="00014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технологій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086"/>
        <w:gridCol w:w="2136"/>
        <w:gridCol w:w="2118"/>
        <w:gridCol w:w="2691"/>
      </w:tblGrid>
      <w:tr w:rsidR="00597288" w:rsidRPr="00597288" w:rsidTr="00CB3DD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Паспорт посади </w:t>
            </w:r>
          </w:p>
          <w:p w:rsidR="0001405E" w:rsidRDefault="0001405E" w:rsidP="0059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140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Психолог-консультант лабораторії </w:t>
            </w:r>
          </w:p>
          <w:p w:rsidR="00597288" w:rsidRPr="00597288" w:rsidRDefault="00597288" w:rsidP="0059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кафедри психології</w:t>
            </w:r>
          </w:p>
          <w:p w:rsidR="00597288" w:rsidRPr="00597288" w:rsidRDefault="006F27EB" w:rsidP="0059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Інститут</w:t>
            </w:r>
            <w:r w:rsidR="00597288" w:rsidRPr="00597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соціальних технологій</w:t>
            </w:r>
          </w:p>
        </w:tc>
      </w:tr>
      <w:tr w:rsidR="00597288" w:rsidRPr="00597288" w:rsidTr="00CB3DD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Функції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Ключові професійні компетенції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Індивідуальні особистісні компетенції (поведінкові)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Особливості корпоративної культури</w:t>
            </w:r>
          </w:p>
        </w:tc>
      </w:tr>
      <w:tr w:rsidR="00597288" w:rsidRPr="00597288" w:rsidTr="00CB3DD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Доброзичливість</w:t>
            </w:r>
          </w:p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 української мови;</w:t>
            </w:r>
          </w:p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Бажання розвиватись;</w:t>
            </w:r>
          </w:p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Вміння працювати в умовах стресу;</w:t>
            </w:r>
          </w:p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….</w:t>
            </w:r>
          </w:p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88" w:rsidRPr="00597288" w:rsidRDefault="00597288" w:rsidP="0059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97288" w:rsidRPr="00597288" w:rsidRDefault="00597288" w:rsidP="00597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7288" w:rsidRPr="00597288" w:rsidRDefault="00597288" w:rsidP="005972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597288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br w:type="page"/>
      </w:r>
      <w:r w:rsidRPr="00597288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lastRenderedPageBreak/>
        <w:t>Аркуш ознайомлення</w:t>
      </w:r>
    </w:p>
    <w:p w:rsidR="0001405E" w:rsidRDefault="00597288" w:rsidP="000140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597288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з посадовою інструкцією </w:t>
      </w:r>
    </w:p>
    <w:p w:rsidR="00597288" w:rsidRPr="00597288" w:rsidRDefault="0001405E" w:rsidP="0001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405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Психолог-консультант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</w:t>
      </w:r>
      <w:r w:rsidRPr="0001405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лабораторії </w:t>
      </w:r>
      <w:r w:rsidR="00597288" w:rsidRPr="0059728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кафедри психології</w:t>
      </w:r>
    </w:p>
    <w:p w:rsidR="00597288" w:rsidRPr="00597288" w:rsidRDefault="006F27EB" w:rsidP="005972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Інститут</w:t>
      </w:r>
      <w:r w:rsidR="00597288" w:rsidRPr="0059728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соціальних технологій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75"/>
        <w:gridCol w:w="2765"/>
        <w:gridCol w:w="3454"/>
      </w:tblGrid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№ з/п</w:t>
            </w: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Дата ознайомлення</w:t>
            </w: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Підпис про ознайомлення</w:t>
            </w: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 w:rsidRPr="0059728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Прізвище та ініціали</w:t>
            </w: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  <w:tr w:rsidR="00597288" w:rsidRPr="00597288" w:rsidTr="00CB3DD0">
        <w:tc>
          <w:tcPr>
            <w:tcW w:w="1188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27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  <w:tc>
          <w:tcPr>
            <w:tcW w:w="3454" w:type="dxa"/>
          </w:tcPr>
          <w:p w:rsidR="00597288" w:rsidRPr="00597288" w:rsidRDefault="00597288" w:rsidP="00597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</w:p>
        </w:tc>
      </w:tr>
    </w:tbl>
    <w:p w:rsidR="00597288" w:rsidRPr="00597288" w:rsidRDefault="00597288" w:rsidP="005972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597288" w:rsidRPr="00597288" w:rsidRDefault="00597288" w:rsidP="005972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B67EFA" w:rsidRDefault="00B67EFA"/>
    <w:sectPr w:rsidR="00B67EFA" w:rsidSect="007C48D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86390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ADB12D4"/>
    <w:multiLevelType w:val="hybridMultilevel"/>
    <w:tmpl w:val="BEA2D9A6"/>
    <w:lvl w:ilvl="0" w:tplc="F94EE940">
      <w:start w:val="1"/>
      <w:numFmt w:val="decimal"/>
      <w:lvlText w:val="%1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95"/>
        </w:tabs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15"/>
        </w:tabs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35"/>
        </w:tabs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55"/>
        </w:tabs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75"/>
        </w:tabs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95"/>
        </w:tabs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15"/>
        </w:tabs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35"/>
        </w:tabs>
        <w:ind w:left="973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C"/>
    <w:rsid w:val="0001405E"/>
    <w:rsid w:val="000446F0"/>
    <w:rsid w:val="0013565E"/>
    <w:rsid w:val="0014360C"/>
    <w:rsid w:val="002E67A1"/>
    <w:rsid w:val="00336DF8"/>
    <w:rsid w:val="005569F8"/>
    <w:rsid w:val="00597288"/>
    <w:rsid w:val="005D6FD2"/>
    <w:rsid w:val="006F27EB"/>
    <w:rsid w:val="007240E2"/>
    <w:rsid w:val="00965429"/>
    <w:rsid w:val="00A06A71"/>
    <w:rsid w:val="00B67EFA"/>
    <w:rsid w:val="00CD14A8"/>
    <w:rsid w:val="00DF44DC"/>
    <w:rsid w:val="00F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54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4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2ED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7240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54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4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2ED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7240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2021-11-08T11:31:00Z</cp:lastPrinted>
  <dcterms:created xsi:type="dcterms:W3CDTF">2020-12-15T20:46:00Z</dcterms:created>
  <dcterms:modified xsi:type="dcterms:W3CDTF">2021-11-25T10:25:00Z</dcterms:modified>
</cp:coreProperties>
</file>