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DB6F0E" w:rsidRDefault="00031028" w:rsidP="00031028">
      <w:pPr>
        <w:tabs>
          <w:tab w:val="left" w:pos="2030"/>
        </w:tabs>
        <w:jc w:val="center"/>
        <w:rPr>
          <w:rFonts w:ascii="Times New Roman" w:hAnsi="Times New Roman"/>
          <w:b/>
          <w:caps/>
          <w:sz w:val="28"/>
          <w:szCs w:val="28"/>
        </w:rPr>
      </w:pPr>
      <w:r w:rsidRPr="00DB6F0E">
        <w:rPr>
          <w:rFonts w:ascii="Times New Roman" w:hAnsi="Times New Roman"/>
          <w:b/>
          <w:caps/>
          <w:sz w:val="28"/>
          <w:szCs w:val="28"/>
        </w:rPr>
        <w:t xml:space="preserve">ВІДКРИТИЙ МІЖНАРОДНИЙ УНІВЕРСИТЕТ </w:t>
      </w:r>
    </w:p>
    <w:p w:rsidR="00031028" w:rsidRPr="00DB6F0E" w:rsidRDefault="00031028" w:rsidP="00031028">
      <w:pPr>
        <w:tabs>
          <w:tab w:val="left" w:pos="2030"/>
        </w:tabs>
        <w:jc w:val="center"/>
        <w:rPr>
          <w:rFonts w:ascii="Times New Roman" w:hAnsi="Times New Roman"/>
          <w:b/>
          <w:caps/>
          <w:sz w:val="28"/>
          <w:szCs w:val="28"/>
        </w:rPr>
      </w:pPr>
      <w:r w:rsidRPr="00DB6F0E">
        <w:rPr>
          <w:rFonts w:ascii="Times New Roman" w:hAnsi="Times New Roman"/>
          <w:b/>
          <w:caps/>
          <w:sz w:val="28"/>
          <w:szCs w:val="28"/>
        </w:rPr>
        <w:t>РОЗВИТКУ ЛЮДИНИ «Україна»</w:t>
      </w:r>
    </w:p>
    <w:p w:rsidR="00031028" w:rsidRPr="00DB6F0E" w:rsidRDefault="00031028" w:rsidP="00031028">
      <w:pPr>
        <w:tabs>
          <w:tab w:val="left" w:pos="2030"/>
        </w:tabs>
        <w:jc w:val="center"/>
        <w:rPr>
          <w:rFonts w:ascii="Times New Roman" w:hAnsi="Times New Roman"/>
          <w:b/>
          <w:caps/>
          <w:sz w:val="28"/>
          <w:szCs w:val="28"/>
        </w:rPr>
      </w:pPr>
      <w:r w:rsidRPr="00DB6F0E">
        <w:rPr>
          <w:rFonts w:ascii="Times New Roman" w:hAnsi="Times New Roman"/>
          <w:b/>
          <w:caps/>
          <w:sz w:val="28"/>
          <w:szCs w:val="28"/>
        </w:rPr>
        <w:t>ІНСТИТУТ філології та масових комунікацій</w:t>
      </w:r>
    </w:p>
    <w:p w:rsidR="00031028" w:rsidRPr="00DB6F0E" w:rsidRDefault="00031028" w:rsidP="00031028">
      <w:pPr>
        <w:tabs>
          <w:tab w:val="left" w:pos="2030"/>
        </w:tabs>
        <w:jc w:val="center"/>
        <w:rPr>
          <w:rFonts w:ascii="Times New Roman" w:hAnsi="Times New Roman"/>
          <w:b/>
          <w:caps/>
          <w:sz w:val="28"/>
          <w:szCs w:val="28"/>
        </w:rPr>
      </w:pPr>
      <w:r w:rsidRPr="00DB6F0E">
        <w:rPr>
          <w:rFonts w:ascii="Times New Roman" w:hAnsi="Times New Roman"/>
          <w:b/>
          <w:caps/>
          <w:sz w:val="28"/>
          <w:szCs w:val="28"/>
        </w:rPr>
        <w:t>КАФЕДРА туризму, документних та міжкукльтурних комунікацій</w:t>
      </w:r>
    </w:p>
    <w:p w:rsidR="00031028" w:rsidRPr="00DB6F0E" w:rsidRDefault="00031028" w:rsidP="00031028">
      <w:pPr>
        <w:tabs>
          <w:tab w:val="left" w:pos="2030"/>
        </w:tabs>
        <w:rPr>
          <w:rFonts w:ascii="Times New Roman" w:hAnsi="Times New Roman"/>
          <w:b/>
          <w:sz w:val="28"/>
          <w:szCs w:val="28"/>
        </w:rPr>
      </w:pPr>
      <w:r w:rsidRPr="00DB6F0E">
        <w:rPr>
          <w:rFonts w:ascii="Times New Roman" w:hAnsi="Times New Roman"/>
          <w:b/>
          <w:caps/>
          <w:sz w:val="28"/>
          <w:szCs w:val="28"/>
        </w:rPr>
        <w:t xml:space="preserve">                                                                                                                                                                                                                                                                                                                                                                                                                                                                                                                                                                                                                                                                                                                                                                                                                                                                                                                                                                                                                                                                                                                                                                                                                                                                                                                                                                                                                                                                                                                                                                                                                                                                                                                                                                                                                                                                                                                                                                                                                                                                                                                                                                                                                                                                                                                                                                                                                                                                    </w:t>
      </w:r>
    </w:p>
    <w:p w:rsidR="00031028" w:rsidRPr="00DB6F0E" w:rsidRDefault="00031028" w:rsidP="00031028">
      <w:pPr>
        <w:pStyle w:val="a4"/>
        <w:tabs>
          <w:tab w:val="left" w:pos="2030"/>
        </w:tabs>
        <w:ind w:left="5387"/>
        <w:rPr>
          <w:szCs w:val="28"/>
        </w:rPr>
      </w:pPr>
    </w:p>
    <w:p w:rsidR="00031028" w:rsidRPr="00DB6F0E" w:rsidRDefault="00031028" w:rsidP="00031028">
      <w:pPr>
        <w:tabs>
          <w:tab w:val="left" w:pos="5940"/>
        </w:tabs>
        <w:ind w:left="5387"/>
        <w:rPr>
          <w:rFonts w:ascii="Times New Roman" w:hAnsi="Times New Roman"/>
          <w:sz w:val="28"/>
          <w:szCs w:val="28"/>
        </w:rPr>
      </w:pPr>
      <w:r w:rsidRPr="00DB6F0E">
        <w:rPr>
          <w:rFonts w:ascii="Times New Roman" w:hAnsi="Times New Roman"/>
          <w:b/>
          <w:sz w:val="28"/>
          <w:szCs w:val="28"/>
        </w:rPr>
        <w:t>ЗАТВЕРДЖУЮ</w:t>
      </w:r>
    </w:p>
    <w:p w:rsidR="00031028" w:rsidRPr="00DB6F0E" w:rsidRDefault="00031028" w:rsidP="00031028">
      <w:pPr>
        <w:ind w:left="5387"/>
        <w:rPr>
          <w:rFonts w:ascii="Times New Roman" w:hAnsi="Times New Roman"/>
          <w:sz w:val="28"/>
          <w:szCs w:val="28"/>
        </w:rPr>
      </w:pPr>
      <w:r w:rsidRPr="00DB6F0E">
        <w:rPr>
          <w:rFonts w:ascii="Times New Roman" w:hAnsi="Times New Roman"/>
          <w:sz w:val="28"/>
          <w:szCs w:val="28"/>
        </w:rPr>
        <w:t>Проректор з освітньої діяльності</w:t>
      </w:r>
    </w:p>
    <w:p w:rsidR="00031028" w:rsidRPr="00DB6F0E" w:rsidRDefault="00031028" w:rsidP="00031028">
      <w:pPr>
        <w:spacing w:before="120"/>
        <w:ind w:left="5387"/>
        <w:rPr>
          <w:rFonts w:ascii="Times New Roman" w:hAnsi="Times New Roman"/>
          <w:sz w:val="28"/>
          <w:szCs w:val="28"/>
        </w:rPr>
      </w:pPr>
      <w:r w:rsidRPr="00DB6F0E">
        <w:rPr>
          <w:rFonts w:ascii="Times New Roman" w:hAnsi="Times New Roman"/>
          <w:sz w:val="28"/>
          <w:szCs w:val="28"/>
        </w:rPr>
        <w:t>_____________Оксана КОЛЯДА</w:t>
      </w:r>
    </w:p>
    <w:p w:rsidR="00031028" w:rsidRPr="00DB6F0E" w:rsidRDefault="00031028" w:rsidP="00031028">
      <w:pPr>
        <w:pStyle w:val="a4"/>
        <w:ind w:left="5387"/>
        <w:rPr>
          <w:szCs w:val="28"/>
        </w:rPr>
      </w:pPr>
      <w:r w:rsidRPr="00DB6F0E">
        <w:rPr>
          <w:szCs w:val="28"/>
        </w:rPr>
        <w:t>«____»_______________20</w:t>
      </w:r>
      <w:r w:rsidR="00FC2BA3" w:rsidRPr="00DB6F0E">
        <w:rPr>
          <w:szCs w:val="28"/>
        </w:rPr>
        <w:t>23</w:t>
      </w:r>
      <w:r w:rsidRPr="00DB6F0E">
        <w:rPr>
          <w:szCs w:val="28"/>
        </w:rPr>
        <w:t xml:space="preserve"> р.</w:t>
      </w:r>
    </w:p>
    <w:p w:rsidR="00031028" w:rsidRPr="00DB6F0E" w:rsidRDefault="00031028" w:rsidP="00031028">
      <w:pPr>
        <w:pStyle w:val="2"/>
        <w:shd w:val="clear" w:color="auto" w:fill="FFFFFF"/>
        <w:spacing w:before="0" w:after="0"/>
        <w:rPr>
          <w:rFonts w:ascii="Times New Roman" w:hAnsi="Times New Roman"/>
          <w:i w:val="0"/>
          <w:iCs w:val="0"/>
          <w:lang w:val="uk-UA"/>
        </w:rPr>
      </w:pPr>
    </w:p>
    <w:p w:rsidR="00031028" w:rsidRPr="00DB6F0E" w:rsidRDefault="00031028" w:rsidP="00031028">
      <w:pPr>
        <w:pStyle w:val="2"/>
        <w:shd w:val="clear" w:color="auto" w:fill="FFFFFF"/>
        <w:spacing w:before="0" w:after="0"/>
        <w:rPr>
          <w:rFonts w:ascii="Times New Roman" w:hAnsi="Times New Roman"/>
          <w:i w:val="0"/>
          <w:iCs w:val="0"/>
          <w:lang w:val="uk-UA"/>
        </w:rPr>
      </w:pPr>
    </w:p>
    <w:p w:rsidR="00031028" w:rsidRPr="00DB6F0E"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sidRPr="00DB6F0E">
        <w:rPr>
          <w:rFonts w:ascii="Times New Roman" w:hAnsi="Times New Roman"/>
          <w:i w:val="0"/>
          <w:iCs w:val="0"/>
          <w:sz w:val="32"/>
          <w:szCs w:val="32"/>
          <w:lang w:val="uk-UA"/>
        </w:rPr>
        <w:t>СИЛАБУС НАВЧАЛЬНОЇ ДИСЦИПЛІНИ</w:t>
      </w:r>
      <w:bookmarkEnd w:id="0"/>
    </w:p>
    <w:p w:rsidR="0048695F" w:rsidRPr="00DB6F0E" w:rsidRDefault="0048695F" w:rsidP="00C31837">
      <w:pPr>
        <w:jc w:val="center"/>
        <w:rPr>
          <w:rFonts w:ascii="Times New Roman" w:eastAsia="Arial Unicode MS" w:hAnsi="Times New Roman"/>
          <w:b/>
          <w:color w:val="000000"/>
          <w:sz w:val="28"/>
          <w:szCs w:val="28"/>
          <w:lang w:eastAsia="en-US"/>
        </w:rPr>
      </w:pPr>
    </w:p>
    <w:p w:rsidR="001C46E9" w:rsidRPr="00DB6F0E" w:rsidRDefault="001C46E9" w:rsidP="00C31837">
      <w:pPr>
        <w:jc w:val="center"/>
        <w:rPr>
          <w:rFonts w:ascii="Times New Roman" w:hAnsi="Times New Roman"/>
          <w:sz w:val="28"/>
          <w:szCs w:val="28"/>
        </w:rPr>
      </w:pPr>
      <w:r w:rsidRPr="00DB6F0E">
        <w:rPr>
          <w:rFonts w:ascii="Times New Roman" w:hAnsi="Times New Roman"/>
          <w:b/>
          <w:color w:val="000000"/>
          <w:sz w:val="28"/>
          <w:szCs w:val="28"/>
          <w:lang w:eastAsia="ru-RU"/>
        </w:rPr>
        <w:t>СВІТОВІ РЕЛІГІЇ ТА ПАЛОМНИЦТВО</w:t>
      </w:r>
      <w:r w:rsidRPr="00DB6F0E">
        <w:rPr>
          <w:rFonts w:ascii="Times New Roman" w:hAnsi="Times New Roman"/>
          <w:sz w:val="28"/>
          <w:szCs w:val="28"/>
        </w:rPr>
        <w:t xml:space="preserve"> </w:t>
      </w:r>
    </w:p>
    <w:p w:rsidR="00031028" w:rsidRPr="00DB6F0E" w:rsidRDefault="00031028" w:rsidP="00C31837">
      <w:pPr>
        <w:jc w:val="center"/>
        <w:rPr>
          <w:rFonts w:ascii="Times New Roman" w:hAnsi="Times New Roman"/>
          <w:sz w:val="16"/>
        </w:rPr>
      </w:pPr>
      <w:r w:rsidRPr="00DB6F0E">
        <w:rPr>
          <w:rFonts w:ascii="Times New Roman" w:hAnsi="Times New Roman"/>
          <w:sz w:val="16"/>
        </w:rPr>
        <w:t>(шифр і назва навчальної дисципліни)</w:t>
      </w:r>
    </w:p>
    <w:p w:rsidR="00031028" w:rsidRPr="00DB6F0E" w:rsidRDefault="00031028" w:rsidP="00031028">
      <w:pPr>
        <w:jc w:val="center"/>
        <w:rPr>
          <w:rFonts w:ascii="Times New Roman" w:hAnsi="Times New Roman"/>
          <w:sz w:val="16"/>
        </w:rPr>
      </w:pPr>
    </w:p>
    <w:p w:rsidR="00477515" w:rsidRPr="00DB6F0E" w:rsidRDefault="00477515" w:rsidP="00477515">
      <w:pPr>
        <w:spacing w:after="0" w:line="240" w:lineRule="auto"/>
        <w:ind w:firstLine="708"/>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8"/>
          <w:szCs w:val="28"/>
          <w:lang w:eastAsia="en-US"/>
        </w:rPr>
        <w:t xml:space="preserve">освітня програма </w:t>
      </w:r>
      <w:r w:rsidRPr="00DB6F0E">
        <w:rPr>
          <w:rFonts w:ascii="Times New Roman" w:eastAsia="Arial Unicode MS" w:hAnsi="Times New Roman"/>
          <w:color w:val="000000"/>
          <w:sz w:val="24"/>
          <w:szCs w:val="24"/>
          <w:lang w:eastAsia="en-US"/>
        </w:rPr>
        <w:t>_____________</w:t>
      </w:r>
      <w:r w:rsidRPr="00DB6F0E">
        <w:rPr>
          <w:rFonts w:ascii="Times New Roman" w:eastAsia="Arial Unicode MS" w:hAnsi="Times New Roman"/>
          <w:color w:val="000000"/>
          <w:sz w:val="28"/>
          <w:szCs w:val="28"/>
          <w:lang w:eastAsia="en-US"/>
        </w:rPr>
        <w:t>_</w:t>
      </w:r>
      <w:r w:rsidRPr="00DB6F0E">
        <w:rPr>
          <w:rFonts w:ascii="Times New Roman" w:eastAsia="Arial Unicode MS" w:hAnsi="Times New Roman"/>
          <w:color w:val="000000"/>
          <w:sz w:val="28"/>
          <w:szCs w:val="28"/>
          <w:u w:val="single"/>
          <w:lang w:eastAsia="en-US"/>
        </w:rPr>
        <w:t>«Туризм</w:t>
      </w:r>
      <w:r w:rsidRPr="00DB6F0E">
        <w:rPr>
          <w:rFonts w:ascii="Times New Roman" w:eastAsia="Arial Unicode MS" w:hAnsi="Times New Roman"/>
          <w:color w:val="000000"/>
          <w:sz w:val="24"/>
          <w:szCs w:val="24"/>
          <w:u w:val="single"/>
          <w:lang w:eastAsia="en-US"/>
        </w:rPr>
        <w:t>»</w:t>
      </w:r>
      <w:r w:rsidRPr="00DB6F0E">
        <w:rPr>
          <w:rFonts w:ascii="Times New Roman" w:eastAsia="Arial Unicode MS" w:hAnsi="Times New Roman"/>
          <w:color w:val="000000"/>
          <w:sz w:val="24"/>
          <w:szCs w:val="24"/>
          <w:lang w:eastAsia="en-US"/>
        </w:rPr>
        <w:t>_____________________________</w:t>
      </w:r>
    </w:p>
    <w:p w:rsidR="00477515" w:rsidRPr="00DB6F0E" w:rsidRDefault="00477515" w:rsidP="00477515">
      <w:pPr>
        <w:spacing w:after="0" w:line="240" w:lineRule="auto"/>
        <w:jc w:val="center"/>
        <w:rPr>
          <w:rFonts w:ascii="Times New Roman" w:eastAsia="Arial Unicode MS" w:hAnsi="Times New Roman"/>
          <w:color w:val="000000"/>
          <w:sz w:val="16"/>
          <w:szCs w:val="24"/>
          <w:lang w:eastAsia="en-US"/>
        </w:rPr>
      </w:pPr>
      <w:r w:rsidRPr="00DB6F0E">
        <w:rPr>
          <w:rFonts w:ascii="Times New Roman" w:eastAsia="Arial Unicode MS" w:hAnsi="Times New Roman"/>
          <w:color w:val="000000"/>
          <w:sz w:val="16"/>
          <w:szCs w:val="24"/>
          <w:lang w:eastAsia="en-US"/>
        </w:rPr>
        <w:t xml:space="preserve">                             (назва освітньої програми)</w:t>
      </w:r>
    </w:p>
    <w:p w:rsidR="00477515" w:rsidRPr="00DB6F0E" w:rsidRDefault="00477515" w:rsidP="00477515">
      <w:pPr>
        <w:spacing w:after="0" w:line="240" w:lineRule="auto"/>
        <w:ind w:firstLine="708"/>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8"/>
          <w:szCs w:val="28"/>
          <w:lang w:eastAsia="en-US"/>
        </w:rPr>
        <w:t xml:space="preserve">освітнього рівня </w:t>
      </w:r>
      <w:r w:rsidRPr="00DB6F0E">
        <w:rPr>
          <w:rFonts w:ascii="Times New Roman" w:eastAsia="Arial Unicode MS" w:hAnsi="Times New Roman"/>
          <w:color w:val="000000"/>
          <w:sz w:val="24"/>
          <w:szCs w:val="24"/>
          <w:lang w:eastAsia="en-US"/>
        </w:rPr>
        <w:t>_____________</w:t>
      </w:r>
      <w:r w:rsidRPr="00DB6F0E">
        <w:rPr>
          <w:rFonts w:ascii="Times New Roman" w:eastAsia="Arial Unicode MS" w:hAnsi="Times New Roman"/>
          <w:color w:val="000000"/>
          <w:sz w:val="28"/>
          <w:szCs w:val="28"/>
          <w:u w:val="single"/>
          <w:lang w:eastAsia="en-US"/>
        </w:rPr>
        <w:t xml:space="preserve"> </w:t>
      </w:r>
      <w:r w:rsidR="001C46E9" w:rsidRPr="00DB6F0E">
        <w:rPr>
          <w:rFonts w:ascii="Times New Roman" w:eastAsia="Arial Unicode MS" w:hAnsi="Times New Roman"/>
          <w:color w:val="000000"/>
          <w:sz w:val="28"/>
          <w:szCs w:val="28"/>
          <w:u w:val="single"/>
          <w:lang w:eastAsia="en-US"/>
        </w:rPr>
        <w:t>перший</w:t>
      </w:r>
      <w:r w:rsidRPr="00DB6F0E">
        <w:rPr>
          <w:rFonts w:ascii="Times New Roman" w:eastAsia="Arial Unicode MS" w:hAnsi="Times New Roman"/>
          <w:color w:val="000000"/>
          <w:sz w:val="28"/>
          <w:szCs w:val="28"/>
          <w:lang w:eastAsia="en-US"/>
        </w:rPr>
        <w:t xml:space="preserve"> </w:t>
      </w:r>
      <w:r w:rsidRPr="00DB6F0E">
        <w:rPr>
          <w:rFonts w:ascii="Times New Roman" w:eastAsia="Arial Unicode MS" w:hAnsi="Times New Roman"/>
          <w:color w:val="000000"/>
          <w:sz w:val="28"/>
          <w:szCs w:val="28"/>
          <w:u w:val="single"/>
          <w:lang w:eastAsia="en-US"/>
        </w:rPr>
        <w:t xml:space="preserve"> (</w:t>
      </w:r>
      <w:r w:rsidR="001C46E9" w:rsidRPr="00DB6F0E">
        <w:rPr>
          <w:rFonts w:ascii="Times New Roman" w:eastAsia="Arial Unicode MS" w:hAnsi="Times New Roman"/>
          <w:color w:val="000000"/>
          <w:sz w:val="28"/>
          <w:szCs w:val="28"/>
          <w:u w:val="single"/>
          <w:lang w:eastAsia="en-US"/>
        </w:rPr>
        <w:t>бакалаврський)</w:t>
      </w:r>
      <w:r w:rsidRPr="00DB6F0E">
        <w:rPr>
          <w:rFonts w:ascii="Times New Roman" w:eastAsia="Arial Unicode MS" w:hAnsi="Times New Roman"/>
          <w:color w:val="000000"/>
          <w:sz w:val="24"/>
          <w:szCs w:val="24"/>
          <w:lang w:eastAsia="en-US"/>
        </w:rPr>
        <w:t>________________</w:t>
      </w:r>
    </w:p>
    <w:p w:rsidR="00477515" w:rsidRPr="00DB6F0E" w:rsidRDefault="00477515" w:rsidP="00477515">
      <w:pPr>
        <w:spacing w:after="0" w:line="240" w:lineRule="auto"/>
        <w:jc w:val="center"/>
        <w:rPr>
          <w:rFonts w:ascii="Times New Roman" w:eastAsia="Arial Unicode MS" w:hAnsi="Times New Roman"/>
          <w:color w:val="000000"/>
          <w:sz w:val="16"/>
          <w:szCs w:val="24"/>
          <w:lang w:eastAsia="en-US"/>
        </w:rPr>
      </w:pPr>
      <w:r w:rsidRPr="00DB6F0E">
        <w:rPr>
          <w:rFonts w:ascii="Times New Roman" w:eastAsia="Arial Unicode MS" w:hAnsi="Times New Roman"/>
          <w:color w:val="000000"/>
          <w:sz w:val="16"/>
          <w:szCs w:val="24"/>
          <w:lang w:eastAsia="en-US"/>
        </w:rPr>
        <w:t xml:space="preserve">                             (назва освітнього рівня)</w:t>
      </w:r>
    </w:p>
    <w:p w:rsidR="00477515" w:rsidRPr="00DB6F0E" w:rsidRDefault="00477515" w:rsidP="00477515">
      <w:pPr>
        <w:spacing w:after="0" w:line="240" w:lineRule="auto"/>
        <w:ind w:firstLine="708"/>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8"/>
          <w:szCs w:val="28"/>
          <w:lang w:eastAsia="en-US"/>
        </w:rPr>
        <w:t>галузь знань</w:t>
      </w:r>
      <w:r w:rsidRPr="00DB6F0E">
        <w:rPr>
          <w:rFonts w:ascii="Times New Roman" w:eastAsia="Arial Unicode MS" w:hAnsi="Times New Roman"/>
          <w:color w:val="000000"/>
          <w:sz w:val="24"/>
          <w:szCs w:val="24"/>
          <w:lang w:eastAsia="en-US"/>
        </w:rPr>
        <w:t xml:space="preserve"> ___________</w:t>
      </w:r>
      <w:r w:rsidRPr="00DB6F0E">
        <w:rPr>
          <w:rFonts w:ascii="Times New Roman" w:eastAsia="Arial Unicode MS" w:hAnsi="Times New Roman"/>
          <w:color w:val="000000"/>
          <w:sz w:val="28"/>
          <w:szCs w:val="28"/>
          <w:u w:val="single"/>
          <w:lang w:eastAsia="en-US"/>
        </w:rPr>
        <w:t>24 «Сфера обслуговування»</w:t>
      </w:r>
      <w:r w:rsidRPr="00DB6F0E">
        <w:rPr>
          <w:rFonts w:ascii="Times New Roman" w:eastAsia="Arial Unicode MS" w:hAnsi="Times New Roman"/>
          <w:color w:val="000000"/>
          <w:sz w:val="28"/>
          <w:szCs w:val="28"/>
          <w:lang w:eastAsia="en-US"/>
        </w:rPr>
        <w:t>_________________</w:t>
      </w:r>
    </w:p>
    <w:p w:rsidR="00477515" w:rsidRPr="00DB6F0E" w:rsidRDefault="00477515" w:rsidP="00477515">
      <w:pPr>
        <w:spacing w:after="0" w:line="240" w:lineRule="auto"/>
        <w:jc w:val="center"/>
        <w:rPr>
          <w:rFonts w:ascii="Times New Roman" w:eastAsia="Arial Unicode MS" w:hAnsi="Times New Roman"/>
          <w:color w:val="000000"/>
          <w:sz w:val="16"/>
          <w:szCs w:val="24"/>
          <w:lang w:eastAsia="en-US"/>
        </w:rPr>
      </w:pPr>
      <w:r w:rsidRPr="00DB6F0E">
        <w:rPr>
          <w:rFonts w:ascii="Times New Roman" w:eastAsia="Arial Unicode MS" w:hAnsi="Times New Roman"/>
          <w:color w:val="000000"/>
          <w:sz w:val="16"/>
          <w:szCs w:val="24"/>
          <w:lang w:eastAsia="en-US"/>
        </w:rPr>
        <w:t xml:space="preserve">                             (шифр і назва галузі знань)</w:t>
      </w:r>
    </w:p>
    <w:p w:rsidR="00477515" w:rsidRPr="00DB6F0E" w:rsidRDefault="00477515" w:rsidP="00477515">
      <w:pPr>
        <w:spacing w:after="0" w:line="240" w:lineRule="auto"/>
        <w:ind w:firstLine="708"/>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8"/>
          <w:szCs w:val="28"/>
          <w:lang w:eastAsia="en-US"/>
        </w:rPr>
        <w:t>Спеціальність(</w:t>
      </w:r>
      <w:proofErr w:type="spellStart"/>
      <w:r w:rsidRPr="00DB6F0E">
        <w:rPr>
          <w:rFonts w:ascii="Times New Roman" w:eastAsia="Arial Unicode MS" w:hAnsi="Times New Roman"/>
          <w:color w:val="000000"/>
          <w:sz w:val="28"/>
          <w:szCs w:val="28"/>
          <w:lang w:eastAsia="en-US"/>
        </w:rPr>
        <w:t>ності</w:t>
      </w:r>
      <w:proofErr w:type="spellEnd"/>
      <w:r w:rsidRPr="00DB6F0E">
        <w:rPr>
          <w:rFonts w:ascii="Times New Roman" w:eastAsia="Arial Unicode MS" w:hAnsi="Times New Roman"/>
          <w:color w:val="000000"/>
          <w:sz w:val="28"/>
          <w:szCs w:val="28"/>
          <w:lang w:eastAsia="en-US"/>
        </w:rPr>
        <w:t>)</w:t>
      </w:r>
      <w:r w:rsidRPr="00DB6F0E">
        <w:rPr>
          <w:rFonts w:ascii="Times New Roman" w:eastAsia="Arial Unicode MS" w:hAnsi="Times New Roman"/>
          <w:color w:val="000000"/>
          <w:sz w:val="24"/>
          <w:szCs w:val="24"/>
          <w:lang w:eastAsia="en-US"/>
        </w:rPr>
        <w:t xml:space="preserve"> ______________</w:t>
      </w:r>
      <w:r w:rsidRPr="00DB6F0E">
        <w:rPr>
          <w:rFonts w:ascii="Times New Roman" w:eastAsia="Arial Unicode MS" w:hAnsi="Times New Roman"/>
          <w:color w:val="000000"/>
          <w:sz w:val="28"/>
          <w:szCs w:val="28"/>
          <w:u w:val="single"/>
          <w:lang w:eastAsia="en-US"/>
        </w:rPr>
        <w:t>242 «Туризм»</w:t>
      </w:r>
      <w:r w:rsidRPr="00DB6F0E">
        <w:rPr>
          <w:rFonts w:ascii="Times New Roman" w:eastAsia="Arial Unicode MS" w:hAnsi="Times New Roman"/>
          <w:color w:val="000000"/>
          <w:sz w:val="28"/>
          <w:szCs w:val="28"/>
          <w:lang w:eastAsia="en-US"/>
        </w:rPr>
        <w:t>___________________</w:t>
      </w:r>
    </w:p>
    <w:p w:rsidR="00477515" w:rsidRPr="00DB6F0E" w:rsidRDefault="00477515" w:rsidP="00477515">
      <w:pPr>
        <w:spacing w:after="0" w:line="240" w:lineRule="auto"/>
        <w:jc w:val="center"/>
        <w:rPr>
          <w:rFonts w:ascii="Times New Roman" w:eastAsia="Arial Unicode MS" w:hAnsi="Times New Roman"/>
          <w:color w:val="000000"/>
          <w:sz w:val="16"/>
          <w:szCs w:val="24"/>
          <w:lang w:eastAsia="en-US"/>
        </w:rPr>
      </w:pPr>
      <w:r w:rsidRPr="00DB6F0E">
        <w:rPr>
          <w:rFonts w:ascii="Times New Roman" w:eastAsia="Arial Unicode MS" w:hAnsi="Times New Roman"/>
          <w:color w:val="000000"/>
          <w:sz w:val="16"/>
          <w:szCs w:val="24"/>
          <w:lang w:eastAsia="en-US"/>
        </w:rPr>
        <w:t xml:space="preserve">                              (шифр і назва спеціальності(</w:t>
      </w:r>
      <w:proofErr w:type="spellStart"/>
      <w:r w:rsidRPr="00DB6F0E">
        <w:rPr>
          <w:rFonts w:ascii="Times New Roman" w:eastAsia="Arial Unicode MS" w:hAnsi="Times New Roman"/>
          <w:color w:val="000000"/>
          <w:sz w:val="16"/>
          <w:szCs w:val="24"/>
          <w:lang w:eastAsia="en-US"/>
        </w:rPr>
        <w:t>тей</w:t>
      </w:r>
      <w:proofErr w:type="spellEnd"/>
      <w:r w:rsidRPr="00DB6F0E">
        <w:rPr>
          <w:rFonts w:ascii="Times New Roman" w:eastAsia="Arial Unicode MS" w:hAnsi="Times New Roman"/>
          <w:color w:val="000000"/>
          <w:sz w:val="16"/>
          <w:szCs w:val="24"/>
          <w:lang w:eastAsia="en-US"/>
        </w:rPr>
        <w:t>))</w:t>
      </w:r>
    </w:p>
    <w:p w:rsidR="00031028" w:rsidRPr="00DB6F0E" w:rsidRDefault="00031028" w:rsidP="00031028">
      <w:pPr>
        <w:ind w:left="709"/>
        <w:jc w:val="both"/>
        <w:rPr>
          <w:rFonts w:ascii="Times New Roman" w:hAnsi="Times New Roman"/>
          <w:sz w:val="28"/>
          <w:szCs w:val="28"/>
        </w:rPr>
      </w:pPr>
    </w:p>
    <w:p w:rsidR="00031028" w:rsidRPr="00DB6F0E" w:rsidRDefault="00031028" w:rsidP="00031028">
      <w:pPr>
        <w:ind w:left="709"/>
        <w:jc w:val="both"/>
        <w:rPr>
          <w:rFonts w:ascii="Times New Roman" w:hAnsi="Times New Roman"/>
        </w:rPr>
      </w:pPr>
    </w:p>
    <w:p w:rsidR="00031028" w:rsidRPr="00841475" w:rsidRDefault="005D5D30" w:rsidP="00031028">
      <w:pPr>
        <w:ind w:left="709"/>
        <w:jc w:val="both"/>
        <w:rPr>
          <w:rFonts w:ascii="Times New Roman" w:hAnsi="Times New Roman"/>
          <w:sz w:val="24"/>
          <w:szCs w:val="24"/>
        </w:rPr>
      </w:pPr>
      <w:r w:rsidRPr="00841475">
        <w:rPr>
          <w:rFonts w:ascii="Times New Roman" w:hAnsi="Times New Roman"/>
          <w:sz w:val="24"/>
          <w:szCs w:val="24"/>
        </w:rPr>
        <w:t xml:space="preserve">Обсяг </w:t>
      </w:r>
      <w:r w:rsidR="00031028" w:rsidRPr="00841475">
        <w:rPr>
          <w:rFonts w:ascii="Times New Roman" w:hAnsi="Times New Roman"/>
          <w:sz w:val="24"/>
          <w:szCs w:val="24"/>
        </w:rPr>
        <w:t xml:space="preserve">кредитів: </w:t>
      </w:r>
      <w:r w:rsidR="001C46E9" w:rsidRPr="00841475">
        <w:rPr>
          <w:rFonts w:ascii="Times New Roman" w:hAnsi="Times New Roman"/>
          <w:sz w:val="24"/>
          <w:szCs w:val="24"/>
        </w:rPr>
        <w:t>4</w:t>
      </w:r>
    </w:p>
    <w:p w:rsidR="00031028" w:rsidRPr="00841475" w:rsidRDefault="00031028" w:rsidP="00031028">
      <w:pPr>
        <w:ind w:left="709"/>
        <w:jc w:val="both"/>
        <w:rPr>
          <w:rFonts w:ascii="Times New Roman" w:hAnsi="Times New Roman"/>
          <w:sz w:val="24"/>
          <w:szCs w:val="24"/>
        </w:rPr>
      </w:pPr>
      <w:r w:rsidRPr="00841475">
        <w:rPr>
          <w:rFonts w:ascii="Times New Roman" w:hAnsi="Times New Roman"/>
          <w:sz w:val="24"/>
          <w:szCs w:val="24"/>
        </w:rPr>
        <w:t xml:space="preserve">Форма підсумкового контролю: </w:t>
      </w:r>
      <w:r w:rsidR="00D639BA" w:rsidRPr="00841475">
        <w:rPr>
          <w:rFonts w:ascii="Times New Roman" w:hAnsi="Times New Roman"/>
          <w:sz w:val="24"/>
          <w:szCs w:val="24"/>
        </w:rPr>
        <w:t>залік</w:t>
      </w:r>
    </w:p>
    <w:p w:rsidR="00031028" w:rsidRPr="00DB6F0E" w:rsidRDefault="00031028" w:rsidP="00031028">
      <w:pPr>
        <w:jc w:val="both"/>
        <w:rPr>
          <w:rFonts w:ascii="Times New Roman" w:hAnsi="Times New Roman"/>
        </w:rPr>
      </w:pPr>
    </w:p>
    <w:p w:rsidR="00031028" w:rsidRPr="00DB6F0E" w:rsidRDefault="00031028" w:rsidP="00031028">
      <w:pPr>
        <w:jc w:val="both"/>
        <w:rPr>
          <w:rFonts w:ascii="Times New Roman" w:hAnsi="Times New Roman"/>
        </w:rPr>
      </w:pPr>
    </w:p>
    <w:p w:rsidR="00031028" w:rsidRPr="00DB6F0E" w:rsidRDefault="00031028" w:rsidP="00031028">
      <w:pPr>
        <w:jc w:val="center"/>
        <w:rPr>
          <w:rFonts w:ascii="Times New Roman" w:hAnsi="Times New Roman"/>
          <w:b/>
          <w:sz w:val="28"/>
          <w:szCs w:val="28"/>
        </w:rPr>
      </w:pPr>
      <w:r w:rsidRPr="00DB6F0E">
        <w:rPr>
          <w:rFonts w:ascii="Times New Roman" w:hAnsi="Times New Roman"/>
          <w:b/>
          <w:sz w:val="28"/>
          <w:szCs w:val="28"/>
        </w:rPr>
        <w:t>Київ 20</w:t>
      </w:r>
      <w:r w:rsidR="00FC2BA3" w:rsidRPr="00DB6F0E">
        <w:rPr>
          <w:rFonts w:ascii="Times New Roman" w:hAnsi="Times New Roman"/>
          <w:b/>
          <w:sz w:val="28"/>
          <w:szCs w:val="28"/>
        </w:rPr>
        <w:t>23</w:t>
      </w:r>
      <w:r w:rsidRPr="00DB6F0E">
        <w:rPr>
          <w:rFonts w:ascii="Times New Roman" w:hAnsi="Times New Roman"/>
          <w:b/>
          <w:sz w:val="28"/>
          <w:szCs w:val="28"/>
        </w:rPr>
        <w:t xml:space="preserve"> рік</w:t>
      </w:r>
    </w:p>
    <w:p w:rsidR="00031028" w:rsidRPr="00DB6F0E"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35"/>
      </w:tblGrid>
      <w:tr w:rsidR="00031028" w:rsidRPr="00DB6F0E" w:rsidTr="000875F2">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DB6F0E" w:rsidRDefault="00031028" w:rsidP="00031028">
            <w:pPr>
              <w:jc w:val="center"/>
              <w:rPr>
                <w:rFonts w:ascii="Times New Roman" w:hAnsi="Times New Roman"/>
                <w:b/>
                <w:sz w:val="28"/>
                <w:szCs w:val="28"/>
              </w:rPr>
            </w:pPr>
            <w:r w:rsidRPr="00DB6F0E">
              <w:rPr>
                <w:rFonts w:ascii="Times New Roman" w:hAnsi="Times New Roman"/>
                <w:b/>
                <w:sz w:val="28"/>
                <w:szCs w:val="28"/>
              </w:rPr>
              <w:t xml:space="preserve">ІНФОРМАЦІЯ ПРО ВИКЛАДАЧА </w:t>
            </w:r>
          </w:p>
        </w:tc>
      </w:tr>
      <w:tr w:rsidR="00031028" w:rsidRPr="00DB6F0E" w:rsidTr="000875F2">
        <w:tc>
          <w:tcPr>
            <w:tcW w:w="3481" w:type="dxa"/>
            <w:tcBorders>
              <w:top w:val="single" w:sz="4" w:space="0" w:color="auto"/>
              <w:left w:val="single" w:sz="4" w:space="0" w:color="auto"/>
              <w:bottom w:val="single" w:sz="4" w:space="0" w:color="auto"/>
              <w:right w:val="single" w:sz="4" w:space="0" w:color="auto"/>
            </w:tcBorders>
          </w:tcPr>
          <w:p w:rsidR="00031028" w:rsidRPr="00DB6F0E" w:rsidRDefault="00031028" w:rsidP="008D695F">
            <w:pPr>
              <w:jc w:val="both"/>
              <w:rPr>
                <w:rFonts w:ascii="Times New Roman" w:hAnsi="Times New Roman"/>
                <w:sz w:val="28"/>
                <w:szCs w:val="28"/>
              </w:rPr>
            </w:pPr>
          </w:p>
          <w:p w:rsidR="00031028" w:rsidRPr="00DB6F0E" w:rsidRDefault="00031028" w:rsidP="008D695F">
            <w:pPr>
              <w:jc w:val="both"/>
              <w:rPr>
                <w:rFonts w:ascii="Times New Roman" w:hAnsi="Times New Roman"/>
                <w:sz w:val="28"/>
                <w:szCs w:val="28"/>
              </w:rPr>
            </w:pPr>
            <w:r w:rsidRPr="00DB6F0E">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FC2BA3" w:rsidRPr="00DB6F0E" w:rsidRDefault="001C46E9" w:rsidP="001C46E9">
            <w:pPr>
              <w:rPr>
                <w:rFonts w:ascii="Times New Roman" w:hAnsi="Times New Roman"/>
                <w:i/>
                <w:sz w:val="28"/>
                <w:szCs w:val="28"/>
              </w:rPr>
            </w:pPr>
            <w:r w:rsidRPr="00DB6F0E">
              <w:rPr>
                <w:rFonts w:ascii="Times New Roman" w:hAnsi="Times New Roman"/>
                <w:bCs/>
                <w:sz w:val="28"/>
                <w:szCs w:val="28"/>
              </w:rPr>
              <w:t xml:space="preserve">Панченко Світлана Анатоліївна, кандидат культурології, доцент, професор кафедри туризму, </w:t>
            </w:r>
            <w:proofErr w:type="spellStart"/>
            <w:r w:rsidRPr="00DB6F0E">
              <w:rPr>
                <w:rFonts w:ascii="Times New Roman" w:hAnsi="Times New Roman"/>
                <w:bCs/>
                <w:sz w:val="28"/>
                <w:szCs w:val="28"/>
              </w:rPr>
              <w:t>документних</w:t>
            </w:r>
            <w:proofErr w:type="spellEnd"/>
            <w:r w:rsidRPr="00DB6F0E">
              <w:rPr>
                <w:rFonts w:ascii="Times New Roman" w:hAnsi="Times New Roman"/>
                <w:bCs/>
                <w:sz w:val="28"/>
                <w:szCs w:val="28"/>
              </w:rPr>
              <w:t xml:space="preserve"> та міжкультурних комунікацій</w:t>
            </w:r>
          </w:p>
        </w:tc>
      </w:tr>
      <w:tr w:rsidR="00031028" w:rsidRPr="00DB6F0E" w:rsidTr="000875F2">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DB6F0E" w:rsidRDefault="00031028" w:rsidP="008D695F">
            <w:pPr>
              <w:jc w:val="both"/>
              <w:rPr>
                <w:rFonts w:ascii="Times New Roman" w:hAnsi="Times New Roman"/>
                <w:sz w:val="28"/>
                <w:szCs w:val="28"/>
              </w:rPr>
            </w:pPr>
            <w:proofErr w:type="spellStart"/>
            <w:r w:rsidRPr="00DB6F0E">
              <w:rPr>
                <w:rFonts w:ascii="Times New Roman" w:hAnsi="Times New Roman"/>
                <w:sz w:val="28"/>
                <w:szCs w:val="28"/>
              </w:rPr>
              <w:t>Профайл</w:t>
            </w:r>
            <w:proofErr w:type="spellEnd"/>
            <w:r w:rsidRPr="00DB6F0E">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1C46E9" w:rsidRPr="00DB6F0E" w:rsidRDefault="00841475" w:rsidP="001C46E9">
            <w:pPr>
              <w:spacing w:after="0" w:line="240" w:lineRule="auto"/>
              <w:rPr>
                <w:rFonts w:ascii="Times New Roman" w:hAnsi="Times New Roman"/>
                <w:sz w:val="28"/>
                <w:szCs w:val="28"/>
              </w:rPr>
            </w:pPr>
            <w:hyperlink r:id="rId7" w:history="1">
              <w:r w:rsidR="001C46E9" w:rsidRPr="00DB6F0E">
                <w:rPr>
                  <w:rStyle w:val="a7"/>
                  <w:rFonts w:ascii="Times New Roman" w:hAnsi="Times New Roman"/>
                  <w:color w:val="auto"/>
                  <w:sz w:val="28"/>
                  <w:szCs w:val="28"/>
                </w:rPr>
                <w:t>https://scholar.google.com/citations?user=zjnHnqsAAAAJ&amp;hl=uk&amp;oi=ao</w:t>
              </w:r>
            </w:hyperlink>
            <w:r w:rsidR="001C46E9" w:rsidRPr="00DB6F0E">
              <w:rPr>
                <w:rFonts w:ascii="Times New Roman" w:hAnsi="Times New Roman"/>
                <w:sz w:val="28"/>
                <w:szCs w:val="28"/>
              </w:rPr>
              <w:t>;</w:t>
            </w:r>
          </w:p>
          <w:p w:rsidR="001C46E9" w:rsidRPr="00DB6F0E" w:rsidRDefault="001C46E9" w:rsidP="001C46E9">
            <w:pPr>
              <w:spacing w:after="0" w:line="240" w:lineRule="auto"/>
              <w:rPr>
                <w:rFonts w:ascii="Times New Roman" w:hAnsi="Times New Roman"/>
                <w:sz w:val="28"/>
                <w:szCs w:val="28"/>
              </w:rPr>
            </w:pPr>
          </w:p>
          <w:p w:rsidR="001C46E9" w:rsidRPr="00DB6F0E" w:rsidRDefault="001C46E9" w:rsidP="001C46E9">
            <w:pPr>
              <w:spacing w:after="0" w:line="240" w:lineRule="auto"/>
              <w:rPr>
                <w:rFonts w:ascii="Times New Roman" w:hAnsi="Times New Roman"/>
                <w:sz w:val="28"/>
                <w:szCs w:val="28"/>
              </w:rPr>
            </w:pPr>
            <w:r w:rsidRPr="00DB6F0E">
              <w:rPr>
                <w:rFonts w:ascii="Times New Roman" w:hAnsi="Times New Roman"/>
                <w:sz w:val="28"/>
                <w:szCs w:val="28"/>
              </w:rPr>
              <w:t>https://www.researchgate.net/profile/Svitlana-Panchenko</w:t>
            </w:r>
          </w:p>
          <w:p w:rsidR="005B391A" w:rsidRPr="00DB6F0E" w:rsidRDefault="005B391A" w:rsidP="008D695F">
            <w:pPr>
              <w:rPr>
                <w:rFonts w:ascii="Times New Roman" w:hAnsi="Times New Roman"/>
                <w:i/>
                <w:sz w:val="28"/>
                <w:szCs w:val="28"/>
              </w:rPr>
            </w:pPr>
          </w:p>
        </w:tc>
      </w:tr>
      <w:tr w:rsidR="00031028" w:rsidRPr="00DB6F0E" w:rsidTr="000875F2">
        <w:tc>
          <w:tcPr>
            <w:tcW w:w="3481" w:type="dxa"/>
            <w:tcBorders>
              <w:top w:val="single" w:sz="4" w:space="0" w:color="auto"/>
              <w:left w:val="single" w:sz="4" w:space="0" w:color="auto"/>
              <w:bottom w:val="single" w:sz="4" w:space="0" w:color="auto"/>
              <w:right w:val="single" w:sz="4" w:space="0" w:color="auto"/>
            </w:tcBorders>
          </w:tcPr>
          <w:p w:rsidR="00031028" w:rsidRPr="00DB6F0E" w:rsidRDefault="00031028" w:rsidP="008D695F">
            <w:pPr>
              <w:jc w:val="both"/>
              <w:rPr>
                <w:rFonts w:ascii="Times New Roman" w:hAnsi="Times New Roman"/>
                <w:sz w:val="28"/>
                <w:szCs w:val="28"/>
              </w:rPr>
            </w:pPr>
            <w:r w:rsidRPr="00DB6F0E">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DB6F0E" w:rsidRDefault="005B391A" w:rsidP="008D695F">
            <w:pPr>
              <w:rPr>
                <w:rFonts w:ascii="Times New Roman" w:hAnsi="Times New Roman"/>
                <w:i/>
                <w:sz w:val="28"/>
                <w:szCs w:val="28"/>
              </w:rPr>
            </w:pPr>
            <w:proofErr w:type="spellStart"/>
            <w:r w:rsidRPr="00DB6F0E">
              <w:rPr>
                <w:rFonts w:ascii="Times New Roman" w:hAnsi="Times New Roman"/>
                <w:i/>
                <w:sz w:val="28"/>
                <w:szCs w:val="28"/>
              </w:rPr>
              <w:t>Елекронна</w:t>
            </w:r>
            <w:proofErr w:type="spellEnd"/>
            <w:r w:rsidRPr="00DB6F0E">
              <w:rPr>
                <w:rFonts w:ascii="Times New Roman" w:hAnsi="Times New Roman"/>
                <w:i/>
                <w:sz w:val="28"/>
                <w:szCs w:val="28"/>
              </w:rPr>
              <w:t xml:space="preserve"> пошта</w:t>
            </w:r>
            <w:r w:rsidR="00FC2BA3" w:rsidRPr="00DB6F0E">
              <w:rPr>
                <w:rFonts w:ascii="Times New Roman" w:hAnsi="Times New Roman"/>
                <w:i/>
                <w:sz w:val="28"/>
                <w:szCs w:val="28"/>
              </w:rPr>
              <w:t>:</w:t>
            </w:r>
            <w:r w:rsidR="001C46E9" w:rsidRPr="00DB6F0E">
              <w:rPr>
                <w:rFonts w:ascii="Times New Roman" w:hAnsi="Times New Roman"/>
                <w:i/>
                <w:sz w:val="28"/>
                <w:szCs w:val="28"/>
              </w:rPr>
              <w:t>dolga100@ukr.net</w:t>
            </w:r>
          </w:p>
          <w:p w:rsidR="005B391A" w:rsidRPr="00DB6F0E" w:rsidRDefault="00031028" w:rsidP="001C46E9">
            <w:pPr>
              <w:rPr>
                <w:rFonts w:ascii="Times New Roman" w:hAnsi="Times New Roman"/>
                <w:i/>
                <w:sz w:val="28"/>
                <w:szCs w:val="28"/>
              </w:rPr>
            </w:pPr>
            <w:proofErr w:type="spellStart"/>
            <w:r w:rsidRPr="00DB6F0E">
              <w:rPr>
                <w:rFonts w:ascii="Times New Roman" w:hAnsi="Times New Roman"/>
                <w:i/>
                <w:sz w:val="28"/>
                <w:szCs w:val="28"/>
              </w:rPr>
              <w:t>Вайбер</w:t>
            </w:r>
            <w:proofErr w:type="spellEnd"/>
            <w:r w:rsidRPr="00DB6F0E">
              <w:rPr>
                <w:rFonts w:ascii="Times New Roman" w:hAnsi="Times New Roman"/>
                <w:i/>
                <w:sz w:val="28"/>
                <w:szCs w:val="28"/>
              </w:rPr>
              <w:t>,  телеграм:+38</w:t>
            </w:r>
            <w:r w:rsidR="001C46E9" w:rsidRPr="00DB6F0E">
              <w:rPr>
                <w:rFonts w:ascii="Times New Roman" w:hAnsi="Times New Roman"/>
                <w:i/>
                <w:sz w:val="28"/>
                <w:szCs w:val="28"/>
              </w:rPr>
              <w:t>097525-43-49</w:t>
            </w:r>
          </w:p>
        </w:tc>
      </w:tr>
      <w:tr w:rsidR="00031028" w:rsidRPr="00DB6F0E" w:rsidTr="000875F2">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DB6F0E" w:rsidRDefault="00031028" w:rsidP="00031028">
            <w:pPr>
              <w:rPr>
                <w:rFonts w:ascii="Times New Roman" w:hAnsi="Times New Roman"/>
                <w:sz w:val="28"/>
                <w:szCs w:val="28"/>
              </w:rPr>
            </w:pPr>
            <w:r w:rsidRPr="00DB6F0E">
              <w:rPr>
                <w:rFonts w:ascii="Times New Roman" w:hAnsi="Times New Roman"/>
                <w:sz w:val="28"/>
                <w:szCs w:val="28"/>
              </w:rPr>
              <w:t xml:space="preserve">Матеріали до курсу розміщені на сайті Інтернет-підтримки навчального процесу </w:t>
            </w:r>
            <w:hyperlink r:id="rId8" w:history="1">
              <w:r w:rsidRPr="00DB6F0E">
                <w:rPr>
                  <w:rStyle w:val="a7"/>
                  <w:rFonts w:ascii="Times New Roman" w:hAnsi="Times New Roman"/>
                  <w:sz w:val="28"/>
                  <w:szCs w:val="28"/>
                </w:rPr>
                <w:t>http://vo.ukraine.edu.ua/</w:t>
              </w:r>
            </w:hyperlink>
            <w:r w:rsidRPr="00DB6F0E">
              <w:rPr>
                <w:rFonts w:ascii="Times New Roman" w:hAnsi="Times New Roman"/>
                <w:sz w:val="28"/>
                <w:szCs w:val="28"/>
              </w:rPr>
              <w:t xml:space="preserve"> за </w:t>
            </w:r>
            <w:proofErr w:type="spellStart"/>
            <w:r w:rsidRPr="00DB6F0E">
              <w:rPr>
                <w:rFonts w:ascii="Times New Roman" w:hAnsi="Times New Roman"/>
                <w:sz w:val="28"/>
                <w:szCs w:val="28"/>
              </w:rPr>
              <w:t>адресою</w:t>
            </w:r>
            <w:proofErr w:type="spellEnd"/>
          </w:p>
        </w:tc>
        <w:tc>
          <w:tcPr>
            <w:tcW w:w="5864" w:type="dxa"/>
            <w:tcBorders>
              <w:top w:val="single" w:sz="4" w:space="0" w:color="auto"/>
              <w:left w:val="single" w:sz="4" w:space="0" w:color="auto"/>
              <w:bottom w:val="single" w:sz="4" w:space="0" w:color="auto"/>
              <w:right w:val="single" w:sz="4" w:space="0" w:color="auto"/>
            </w:tcBorders>
          </w:tcPr>
          <w:p w:rsidR="00031028" w:rsidRPr="00DB6F0E" w:rsidRDefault="00841475" w:rsidP="008D695F">
            <w:pPr>
              <w:tabs>
                <w:tab w:val="left" w:pos="2030"/>
                <w:tab w:val="left" w:pos="10065"/>
              </w:tabs>
              <w:jc w:val="both"/>
              <w:rPr>
                <w:rFonts w:ascii="Times New Roman" w:hAnsi="Times New Roman"/>
                <w:i/>
                <w:sz w:val="28"/>
                <w:szCs w:val="28"/>
              </w:rPr>
            </w:pPr>
            <w:hyperlink r:id="rId9" w:history="1">
              <w:r w:rsidR="001C46E9" w:rsidRPr="00DB6F0E">
                <w:rPr>
                  <w:rStyle w:val="a7"/>
                  <w:rFonts w:ascii="Times New Roman" w:hAnsi="Times New Roman"/>
                  <w:color w:val="auto"/>
                  <w:sz w:val="28"/>
                  <w:szCs w:val="28"/>
                </w:rPr>
                <w:t>https://vo.uu.edu.ua/course/view.php?id=10621</w:t>
              </w:r>
            </w:hyperlink>
          </w:p>
        </w:tc>
      </w:tr>
    </w:tbl>
    <w:p w:rsidR="009A2E0E" w:rsidRPr="00DB6F0E" w:rsidRDefault="009A2E0E" w:rsidP="00031028">
      <w:pPr>
        <w:jc w:val="both"/>
        <w:rPr>
          <w:rFonts w:ascii="Times New Roman" w:hAnsi="Times New Roman"/>
        </w:rPr>
      </w:pPr>
      <w:r w:rsidRPr="00DB6F0E">
        <w:rPr>
          <w:rFonts w:ascii="Times New Roman" w:hAnsi="Times New Roman"/>
        </w:rPr>
        <w:br/>
      </w:r>
    </w:p>
    <w:p w:rsidR="009A2E0E" w:rsidRPr="00DB6F0E" w:rsidRDefault="009A2E0E">
      <w:pPr>
        <w:spacing w:after="0" w:line="240" w:lineRule="auto"/>
        <w:rPr>
          <w:rFonts w:ascii="Times New Roman" w:hAnsi="Times New Roman"/>
        </w:rPr>
      </w:pPr>
      <w:r w:rsidRPr="00DB6F0E">
        <w:rPr>
          <w:rFonts w:ascii="Times New Roman" w:hAnsi="Times New Roman"/>
        </w:rPr>
        <w:br w:type="page"/>
      </w:r>
    </w:p>
    <w:p w:rsidR="005B391A" w:rsidRPr="00DB6F0E" w:rsidRDefault="005B391A" w:rsidP="00031028">
      <w:pPr>
        <w:jc w:val="both"/>
        <w:rPr>
          <w:rFonts w:ascii="Times New Roman" w:hAnsi="Times New Roman"/>
        </w:rPr>
      </w:pPr>
    </w:p>
    <w:p w:rsidR="00031028" w:rsidRPr="00DB6F0E" w:rsidRDefault="00031028" w:rsidP="00031028">
      <w:pPr>
        <w:pStyle w:val="1"/>
        <w:spacing w:before="0" w:after="240"/>
        <w:ind w:left="357"/>
        <w:jc w:val="center"/>
        <w:rPr>
          <w:rFonts w:ascii="Times New Roman" w:hAnsi="Times New Roman"/>
          <w:bCs w:val="0"/>
          <w:sz w:val="28"/>
          <w:szCs w:val="28"/>
          <w:lang w:val="uk-UA"/>
        </w:rPr>
      </w:pPr>
      <w:bookmarkStart w:id="1" w:name="_Toc9952417"/>
      <w:r w:rsidRPr="00DB6F0E">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8695F" w:rsidRPr="00DB6F0E" w:rsidTr="008069C9">
        <w:trPr>
          <w:trHeight w:val="803"/>
        </w:trPr>
        <w:tc>
          <w:tcPr>
            <w:tcW w:w="2896" w:type="dxa"/>
            <w:vMerge w:val="restart"/>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Характеристика навчальної дисципліни</w:t>
            </w:r>
          </w:p>
        </w:tc>
      </w:tr>
      <w:tr w:rsidR="0048695F" w:rsidRPr="00DB6F0E" w:rsidTr="008069C9">
        <w:trPr>
          <w:trHeight w:val="549"/>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p>
        </w:tc>
        <w:tc>
          <w:tcPr>
            <w:tcW w:w="1620" w:type="dxa"/>
          </w:tcPr>
          <w:p w:rsidR="0048695F" w:rsidRPr="00DB6F0E" w:rsidRDefault="0048695F" w:rsidP="0048695F">
            <w:pPr>
              <w:spacing w:after="0" w:line="240" w:lineRule="auto"/>
              <w:jc w:val="center"/>
              <w:rPr>
                <w:rFonts w:ascii="Times New Roman" w:eastAsia="Arial Unicode MS" w:hAnsi="Times New Roman"/>
                <w:b/>
                <w:i/>
                <w:color w:val="000000"/>
                <w:sz w:val="28"/>
                <w:szCs w:val="28"/>
                <w:lang w:eastAsia="en-US"/>
              </w:rPr>
            </w:pPr>
            <w:r w:rsidRPr="00DB6F0E">
              <w:rPr>
                <w:rFonts w:ascii="Times New Roman" w:eastAsia="Arial Unicode MS" w:hAnsi="Times New Roman"/>
                <w:b/>
                <w:i/>
                <w:color w:val="000000"/>
                <w:sz w:val="28"/>
                <w:szCs w:val="28"/>
                <w:lang w:eastAsia="en-US"/>
              </w:rPr>
              <w:t>денна форма навчання</w:t>
            </w:r>
          </w:p>
        </w:tc>
        <w:tc>
          <w:tcPr>
            <w:tcW w:w="1800" w:type="dxa"/>
          </w:tcPr>
          <w:p w:rsidR="0048695F" w:rsidRPr="00DB6F0E" w:rsidRDefault="0048695F" w:rsidP="0048695F">
            <w:pPr>
              <w:spacing w:after="0" w:line="240" w:lineRule="auto"/>
              <w:jc w:val="center"/>
              <w:rPr>
                <w:rFonts w:ascii="Times New Roman" w:eastAsia="Arial Unicode MS" w:hAnsi="Times New Roman"/>
                <w:b/>
                <w:i/>
                <w:color w:val="000000"/>
                <w:sz w:val="28"/>
                <w:szCs w:val="28"/>
                <w:lang w:eastAsia="en-US"/>
              </w:rPr>
            </w:pPr>
            <w:r w:rsidRPr="00DB6F0E">
              <w:rPr>
                <w:rFonts w:ascii="Times New Roman" w:eastAsia="Arial Unicode MS" w:hAnsi="Times New Roman"/>
                <w:b/>
                <w:i/>
                <w:color w:val="000000"/>
                <w:sz w:val="28"/>
                <w:szCs w:val="28"/>
                <w:lang w:eastAsia="en-US"/>
              </w:rPr>
              <w:t>заочна форма навчання</w:t>
            </w:r>
          </w:p>
        </w:tc>
      </w:tr>
      <w:tr w:rsidR="0048695F" w:rsidRPr="00DB6F0E" w:rsidTr="008069C9">
        <w:trPr>
          <w:trHeight w:val="409"/>
        </w:trPr>
        <w:tc>
          <w:tcPr>
            <w:tcW w:w="2896" w:type="dxa"/>
            <w:vMerge w:val="restart"/>
            <w:vAlign w:val="center"/>
          </w:tcPr>
          <w:p w:rsidR="0048695F" w:rsidRPr="00DB6F0E" w:rsidRDefault="0048695F" w:rsidP="008069C9">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Загальний обсяг кредитів –</w:t>
            </w:r>
            <w:r w:rsidR="008069C9" w:rsidRPr="00DB6F0E">
              <w:rPr>
                <w:rFonts w:ascii="Times New Roman" w:eastAsia="Arial Unicode MS" w:hAnsi="Times New Roman"/>
                <w:color w:val="000000"/>
                <w:sz w:val="28"/>
                <w:szCs w:val="28"/>
                <w:lang w:eastAsia="en-US"/>
              </w:rPr>
              <w:t xml:space="preserve"> 4</w:t>
            </w:r>
          </w:p>
        </w:tc>
        <w:tc>
          <w:tcPr>
            <w:tcW w:w="3262" w:type="dxa"/>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Галузь знань</w:t>
            </w:r>
          </w:p>
          <w:p w:rsidR="0048695F" w:rsidRPr="00DB6F0E" w:rsidRDefault="0048695F" w:rsidP="0048695F">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 xml:space="preserve">24 «Сфера обслуговування» </w:t>
            </w:r>
          </w:p>
          <w:p w:rsidR="0048695F" w:rsidRPr="00DB6F0E" w:rsidRDefault="0048695F" w:rsidP="0048695F">
            <w:pPr>
              <w:spacing w:after="0" w:line="240" w:lineRule="auto"/>
              <w:jc w:val="center"/>
              <w:rPr>
                <w:rFonts w:ascii="Times New Roman" w:eastAsia="Arial Unicode MS" w:hAnsi="Times New Roman"/>
                <w:color w:val="000000"/>
                <w:sz w:val="24"/>
                <w:szCs w:val="24"/>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Вид дисципліни</w:t>
            </w:r>
          </w:p>
          <w:p w:rsidR="0048695F" w:rsidRPr="00DB6F0E" w:rsidRDefault="0048695F" w:rsidP="0048695F">
            <w:pPr>
              <w:spacing w:after="0" w:line="240" w:lineRule="auto"/>
              <w:jc w:val="center"/>
              <w:rPr>
                <w:rFonts w:ascii="Times New Roman" w:eastAsia="Arial Unicode MS" w:hAnsi="Times New Roman"/>
                <w:i/>
                <w:color w:val="000000"/>
                <w:sz w:val="24"/>
                <w:szCs w:val="24"/>
                <w:lang w:eastAsia="en-US"/>
              </w:rPr>
            </w:pPr>
            <w:r w:rsidRPr="00DB6F0E">
              <w:rPr>
                <w:rFonts w:ascii="Times New Roman" w:eastAsia="Arial Unicode MS" w:hAnsi="Times New Roman"/>
                <w:color w:val="000000"/>
                <w:sz w:val="28"/>
                <w:szCs w:val="28"/>
                <w:lang w:eastAsia="en-US"/>
              </w:rPr>
              <w:t>вибіркова</w:t>
            </w:r>
          </w:p>
        </w:tc>
      </w:tr>
      <w:tr w:rsidR="0048695F" w:rsidRPr="00DB6F0E" w:rsidTr="008069C9">
        <w:trPr>
          <w:trHeight w:val="409"/>
        </w:trPr>
        <w:tc>
          <w:tcPr>
            <w:tcW w:w="2896" w:type="dxa"/>
            <w:vMerge/>
            <w:vAlign w:val="center"/>
          </w:tcPr>
          <w:p w:rsidR="0048695F" w:rsidRPr="00DB6F0E" w:rsidRDefault="0048695F" w:rsidP="0048695F">
            <w:pPr>
              <w:spacing w:after="0" w:line="240" w:lineRule="auto"/>
              <w:rPr>
                <w:rFonts w:ascii="Times New Roman" w:eastAsia="Arial Unicode MS" w:hAnsi="Times New Roman"/>
                <w:color w:val="000000"/>
                <w:sz w:val="28"/>
                <w:szCs w:val="28"/>
                <w:lang w:eastAsia="en-US"/>
              </w:rPr>
            </w:pPr>
          </w:p>
        </w:tc>
        <w:tc>
          <w:tcPr>
            <w:tcW w:w="3262" w:type="dxa"/>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 xml:space="preserve">Спеціальність </w:t>
            </w:r>
          </w:p>
          <w:p w:rsidR="0048695F" w:rsidRPr="00DB6F0E" w:rsidRDefault="0048695F" w:rsidP="0048695F">
            <w:pPr>
              <w:spacing w:after="0" w:line="240" w:lineRule="auto"/>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8"/>
                <w:szCs w:val="28"/>
                <w:lang w:eastAsia="en-US"/>
              </w:rPr>
              <w:t>242 «Туризм»</w:t>
            </w: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 xml:space="preserve">Цикл підготовки </w:t>
            </w:r>
          </w:p>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4"/>
                <w:szCs w:val="24"/>
                <w:lang w:eastAsia="en-US"/>
              </w:rPr>
              <w:t>професійний</w:t>
            </w:r>
          </w:p>
        </w:tc>
      </w:tr>
      <w:tr w:rsidR="0048695F" w:rsidRPr="00DB6F0E" w:rsidTr="008069C9">
        <w:trPr>
          <w:trHeight w:val="170"/>
        </w:trPr>
        <w:tc>
          <w:tcPr>
            <w:tcW w:w="2896" w:type="dxa"/>
            <w:vAlign w:val="center"/>
          </w:tcPr>
          <w:p w:rsidR="0048695F" w:rsidRPr="00DB6F0E" w:rsidRDefault="0048695F" w:rsidP="0048695F">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Модулів – 1</w:t>
            </w:r>
          </w:p>
        </w:tc>
        <w:tc>
          <w:tcPr>
            <w:tcW w:w="3262" w:type="dxa"/>
            <w:vMerge w:val="restart"/>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Спеціалізація</w:t>
            </w:r>
          </w:p>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____________________</w:t>
            </w:r>
          </w:p>
          <w:p w:rsidR="0048695F" w:rsidRPr="00DB6F0E" w:rsidRDefault="0048695F" w:rsidP="0048695F">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(назва)</w:t>
            </w: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Рік підготовки:</w:t>
            </w:r>
          </w:p>
        </w:tc>
      </w:tr>
      <w:tr w:rsidR="0048695F" w:rsidRPr="00DB6F0E" w:rsidTr="008069C9">
        <w:trPr>
          <w:trHeight w:val="207"/>
        </w:trPr>
        <w:tc>
          <w:tcPr>
            <w:tcW w:w="2896" w:type="dxa"/>
            <w:vAlign w:val="center"/>
          </w:tcPr>
          <w:p w:rsidR="0048695F" w:rsidRPr="00DB6F0E" w:rsidRDefault="0048695F" w:rsidP="0048695F">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Змістових модулів – 2</w:t>
            </w: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48695F" w:rsidRPr="00DB6F0E" w:rsidRDefault="008069C9"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2</w:t>
            </w:r>
            <w:r w:rsidR="0048695F" w:rsidRPr="00DB6F0E">
              <w:rPr>
                <w:rFonts w:ascii="Times New Roman" w:eastAsia="Arial Unicode MS" w:hAnsi="Times New Roman"/>
                <w:color w:val="000000"/>
                <w:sz w:val="28"/>
                <w:szCs w:val="28"/>
                <w:lang w:eastAsia="en-US"/>
              </w:rPr>
              <w:t>-й</w:t>
            </w:r>
          </w:p>
        </w:tc>
        <w:tc>
          <w:tcPr>
            <w:tcW w:w="1800" w:type="dxa"/>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DB6F0E" w:rsidTr="008069C9">
        <w:trPr>
          <w:trHeight w:val="246"/>
        </w:trPr>
        <w:tc>
          <w:tcPr>
            <w:tcW w:w="2896" w:type="dxa"/>
            <w:vAlign w:val="center"/>
          </w:tcPr>
          <w:p w:rsidR="0048695F" w:rsidRPr="00DB6F0E" w:rsidRDefault="0048695F" w:rsidP="0048695F">
            <w:pPr>
              <w:spacing w:after="0" w:line="240" w:lineRule="auto"/>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8"/>
                <w:szCs w:val="28"/>
                <w:lang w:eastAsia="en-US"/>
              </w:rPr>
              <w:t>Індивідуальне науково-дослідне завдання не передбачено</w:t>
            </w:r>
          </w:p>
        </w:tc>
        <w:tc>
          <w:tcPr>
            <w:tcW w:w="3262" w:type="dxa"/>
            <w:vMerge w:val="restart"/>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Мова викладання, навчання та оцінювання:</w:t>
            </w:r>
          </w:p>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color w:val="000000"/>
                <w:sz w:val="28"/>
                <w:szCs w:val="28"/>
                <w:lang w:eastAsia="en-US"/>
              </w:rPr>
              <w:t>українська</w:t>
            </w: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Семестр</w:t>
            </w:r>
          </w:p>
        </w:tc>
      </w:tr>
      <w:tr w:rsidR="0048695F" w:rsidRPr="00DB6F0E" w:rsidTr="008069C9">
        <w:trPr>
          <w:trHeight w:val="323"/>
        </w:trPr>
        <w:tc>
          <w:tcPr>
            <w:tcW w:w="2896" w:type="dxa"/>
            <w:vMerge w:val="restart"/>
            <w:vAlign w:val="center"/>
          </w:tcPr>
          <w:p w:rsidR="0048695F" w:rsidRPr="00DB6F0E" w:rsidRDefault="0048695F" w:rsidP="008069C9">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 xml:space="preserve">Загальний обсяг годин – </w:t>
            </w:r>
            <w:r w:rsidR="008069C9" w:rsidRPr="00DB6F0E">
              <w:rPr>
                <w:rFonts w:ascii="Times New Roman" w:eastAsia="Arial Unicode MS" w:hAnsi="Times New Roman"/>
                <w:color w:val="000000"/>
                <w:sz w:val="28"/>
                <w:szCs w:val="28"/>
                <w:lang w:eastAsia="en-US"/>
              </w:rPr>
              <w:t>120</w:t>
            </w: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48695F" w:rsidRPr="00DB6F0E" w:rsidRDefault="008069C9"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4</w:t>
            </w:r>
            <w:r w:rsidR="0048695F" w:rsidRPr="00DB6F0E">
              <w:rPr>
                <w:rFonts w:ascii="Times New Roman" w:eastAsia="Arial Unicode MS" w:hAnsi="Times New Roman"/>
                <w:color w:val="000000"/>
                <w:sz w:val="28"/>
                <w:szCs w:val="28"/>
                <w:lang w:eastAsia="en-US"/>
              </w:rPr>
              <w:t>-й</w:t>
            </w:r>
          </w:p>
        </w:tc>
        <w:tc>
          <w:tcPr>
            <w:tcW w:w="1800" w:type="dxa"/>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DB6F0E" w:rsidTr="008069C9">
        <w:trPr>
          <w:trHeight w:val="322"/>
        </w:trPr>
        <w:tc>
          <w:tcPr>
            <w:tcW w:w="2896" w:type="dxa"/>
            <w:vMerge/>
            <w:vAlign w:val="center"/>
          </w:tcPr>
          <w:p w:rsidR="0048695F" w:rsidRPr="00DB6F0E" w:rsidRDefault="0048695F" w:rsidP="0048695F">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Лекції</w:t>
            </w:r>
          </w:p>
        </w:tc>
      </w:tr>
      <w:tr w:rsidR="0048695F" w:rsidRPr="00DB6F0E" w:rsidTr="008069C9">
        <w:trPr>
          <w:trHeight w:val="320"/>
        </w:trPr>
        <w:tc>
          <w:tcPr>
            <w:tcW w:w="2896" w:type="dxa"/>
            <w:vMerge w:val="restart"/>
            <w:vAlign w:val="center"/>
          </w:tcPr>
          <w:p w:rsidR="0048695F" w:rsidRPr="00DB6F0E" w:rsidRDefault="0048695F" w:rsidP="0048695F">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Тижневих годин для денної форми навчання:</w:t>
            </w:r>
          </w:p>
          <w:p w:rsidR="0048695F" w:rsidRPr="00DB6F0E" w:rsidRDefault="0048695F" w:rsidP="0048695F">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аудиторних – 2</w:t>
            </w:r>
          </w:p>
          <w:p w:rsidR="0048695F" w:rsidRPr="00DB6F0E" w:rsidRDefault="0048695F" w:rsidP="0048695F">
            <w:pPr>
              <w:spacing w:after="0" w:line="240" w:lineRule="auto"/>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самостійної роботи студента – 3</w:t>
            </w:r>
          </w:p>
        </w:tc>
        <w:tc>
          <w:tcPr>
            <w:tcW w:w="3262" w:type="dxa"/>
            <w:vMerge w:val="restart"/>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Освітній ступінь / освітньо-кваліфікаційний рівень:</w:t>
            </w:r>
          </w:p>
          <w:p w:rsidR="0048695F" w:rsidRPr="00DB6F0E" w:rsidRDefault="00324AFD"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Бакалавр</w:t>
            </w:r>
          </w:p>
        </w:tc>
        <w:tc>
          <w:tcPr>
            <w:tcW w:w="1620" w:type="dxa"/>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14 год.</w:t>
            </w:r>
          </w:p>
        </w:tc>
        <w:tc>
          <w:tcPr>
            <w:tcW w:w="1800" w:type="dxa"/>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DB6F0E" w:rsidTr="008069C9">
        <w:trPr>
          <w:trHeight w:val="320"/>
        </w:trPr>
        <w:tc>
          <w:tcPr>
            <w:tcW w:w="2896" w:type="dxa"/>
            <w:vMerge/>
            <w:vAlign w:val="center"/>
          </w:tcPr>
          <w:p w:rsidR="0048695F" w:rsidRPr="00DB6F0E" w:rsidRDefault="0048695F" w:rsidP="0048695F">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Практичні, семінарські</w:t>
            </w:r>
          </w:p>
        </w:tc>
      </w:tr>
      <w:tr w:rsidR="0048695F" w:rsidRPr="00DB6F0E" w:rsidTr="008069C9">
        <w:trPr>
          <w:trHeight w:val="320"/>
        </w:trPr>
        <w:tc>
          <w:tcPr>
            <w:tcW w:w="2896" w:type="dxa"/>
            <w:vMerge/>
            <w:vAlign w:val="center"/>
          </w:tcPr>
          <w:p w:rsidR="0048695F" w:rsidRPr="00DB6F0E" w:rsidRDefault="0048695F" w:rsidP="0048695F">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48695F" w:rsidRPr="00DB6F0E" w:rsidRDefault="0048695F" w:rsidP="0048695F">
            <w:pPr>
              <w:spacing w:after="0" w:line="240" w:lineRule="auto"/>
              <w:jc w:val="center"/>
              <w:rPr>
                <w:rFonts w:ascii="Times New Roman" w:eastAsia="Arial Unicode MS" w:hAnsi="Times New Roman"/>
                <w:i/>
                <w:color w:val="000000"/>
                <w:sz w:val="28"/>
                <w:szCs w:val="28"/>
                <w:lang w:eastAsia="en-US"/>
              </w:rPr>
            </w:pPr>
            <w:r w:rsidRPr="00DB6F0E">
              <w:rPr>
                <w:rFonts w:ascii="Times New Roman" w:eastAsia="Arial Unicode MS" w:hAnsi="Times New Roman"/>
                <w:color w:val="000000"/>
                <w:sz w:val="28"/>
                <w:szCs w:val="28"/>
                <w:lang w:eastAsia="en-US"/>
              </w:rPr>
              <w:t>16 год.</w:t>
            </w:r>
          </w:p>
        </w:tc>
        <w:tc>
          <w:tcPr>
            <w:tcW w:w="1800" w:type="dxa"/>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p>
        </w:tc>
      </w:tr>
      <w:tr w:rsidR="0048695F" w:rsidRPr="00DB6F0E" w:rsidTr="008069C9">
        <w:trPr>
          <w:trHeight w:val="138"/>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Лабораторні</w:t>
            </w:r>
          </w:p>
        </w:tc>
      </w:tr>
      <w:tr w:rsidR="0048695F" w:rsidRPr="00DB6F0E" w:rsidTr="008069C9">
        <w:trPr>
          <w:trHeight w:val="138"/>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48695F" w:rsidRPr="00DB6F0E" w:rsidRDefault="0048695F" w:rsidP="0048695F">
            <w:pPr>
              <w:spacing w:after="0" w:line="240" w:lineRule="auto"/>
              <w:jc w:val="center"/>
              <w:rPr>
                <w:rFonts w:ascii="Times New Roman" w:eastAsia="Arial Unicode MS" w:hAnsi="Times New Roman"/>
                <w:i/>
                <w:color w:val="000000"/>
                <w:sz w:val="28"/>
                <w:szCs w:val="28"/>
                <w:lang w:eastAsia="en-US"/>
              </w:rPr>
            </w:pPr>
            <w:r w:rsidRPr="00DB6F0E">
              <w:rPr>
                <w:rFonts w:ascii="Times New Roman" w:eastAsia="Arial Unicode MS" w:hAnsi="Times New Roman"/>
                <w:color w:val="000000"/>
                <w:sz w:val="28"/>
                <w:szCs w:val="28"/>
                <w:lang w:eastAsia="en-US"/>
              </w:rPr>
              <w:t xml:space="preserve"> год.</w:t>
            </w:r>
          </w:p>
        </w:tc>
        <w:tc>
          <w:tcPr>
            <w:tcW w:w="1800" w:type="dxa"/>
            <w:vAlign w:val="center"/>
          </w:tcPr>
          <w:p w:rsidR="0048695F" w:rsidRPr="00DB6F0E" w:rsidRDefault="0048695F" w:rsidP="0048695F">
            <w:pPr>
              <w:spacing w:after="0" w:line="240" w:lineRule="auto"/>
              <w:jc w:val="center"/>
              <w:rPr>
                <w:rFonts w:ascii="Times New Roman" w:eastAsia="Arial Unicode MS" w:hAnsi="Times New Roman"/>
                <w:i/>
                <w:color w:val="000000"/>
                <w:sz w:val="28"/>
                <w:szCs w:val="28"/>
                <w:lang w:eastAsia="en-US"/>
              </w:rPr>
            </w:pPr>
            <w:r w:rsidRPr="00DB6F0E">
              <w:rPr>
                <w:rFonts w:ascii="Times New Roman" w:eastAsia="Arial Unicode MS" w:hAnsi="Times New Roman"/>
                <w:color w:val="000000"/>
                <w:sz w:val="28"/>
                <w:szCs w:val="28"/>
                <w:lang w:eastAsia="en-US"/>
              </w:rPr>
              <w:t xml:space="preserve"> год.</w:t>
            </w:r>
          </w:p>
        </w:tc>
      </w:tr>
      <w:tr w:rsidR="0048695F" w:rsidRPr="00DB6F0E" w:rsidTr="008069C9">
        <w:trPr>
          <w:trHeight w:val="138"/>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color w:val="000000"/>
                <w:sz w:val="28"/>
                <w:szCs w:val="28"/>
                <w:lang w:eastAsia="en-US"/>
              </w:rPr>
            </w:pPr>
            <w:r w:rsidRPr="00DB6F0E">
              <w:rPr>
                <w:rFonts w:ascii="Times New Roman" w:eastAsia="Arial Unicode MS" w:hAnsi="Times New Roman"/>
                <w:b/>
                <w:color w:val="000000"/>
                <w:sz w:val="28"/>
                <w:szCs w:val="28"/>
                <w:lang w:eastAsia="en-US"/>
              </w:rPr>
              <w:t>Самостійна робота</w:t>
            </w:r>
          </w:p>
        </w:tc>
      </w:tr>
      <w:tr w:rsidR="0048695F" w:rsidRPr="00DB6F0E" w:rsidTr="008069C9">
        <w:trPr>
          <w:trHeight w:val="138"/>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48695F" w:rsidRPr="00DB6F0E" w:rsidRDefault="0048695F" w:rsidP="0048695F">
            <w:pPr>
              <w:spacing w:after="0" w:line="240" w:lineRule="auto"/>
              <w:jc w:val="center"/>
              <w:rPr>
                <w:rFonts w:ascii="Times New Roman" w:eastAsia="Arial Unicode MS" w:hAnsi="Times New Roman"/>
                <w:i/>
                <w:color w:val="000000"/>
                <w:sz w:val="28"/>
                <w:szCs w:val="28"/>
                <w:lang w:eastAsia="en-US"/>
              </w:rPr>
            </w:pPr>
            <w:r w:rsidRPr="00DB6F0E">
              <w:rPr>
                <w:rFonts w:ascii="Times New Roman" w:eastAsia="Arial Unicode MS" w:hAnsi="Times New Roman"/>
                <w:color w:val="000000"/>
                <w:sz w:val="28"/>
                <w:szCs w:val="28"/>
                <w:lang w:eastAsia="en-US"/>
              </w:rPr>
              <w:t>120 год.</w:t>
            </w:r>
          </w:p>
        </w:tc>
        <w:tc>
          <w:tcPr>
            <w:tcW w:w="1800" w:type="dxa"/>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color w:val="000000"/>
                <w:sz w:val="28"/>
                <w:szCs w:val="28"/>
                <w:lang w:eastAsia="en-US"/>
              </w:rPr>
              <w:t xml:space="preserve"> год.</w:t>
            </w:r>
          </w:p>
        </w:tc>
      </w:tr>
      <w:tr w:rsidR="0048695F" w:rsidRPr="00DB6F0E" w:rsidTr="008069C9">
        <w:trPr>
          <w:trHeight w:val="138"/>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color w:val="000000"/>
                <w:sz w:val="28"/>
                <w:szCs w:val="28"/>
                <w:lang w:eastAsia="en-US"/>
              </w:rPr>
            </w:pPr>
            <w:r w:rsidRPr="00DB6F0E">
              <w:rPr>
                <w:rFonts w:ascii="Times New Roman" w:eastAsia="Arial Unicode MS" w:hAnsi="Times New Roman"/>
                <w:b/>
                <w:color w:val="000000"/>
                <w:sz w:val="28"/>
                <w:szCs w:val="28"/>
                <w:lang w:eastAsia="en-US"/>
              </w:rPr>
              <w:t xml:space="preserve">Індивідуальні завдання: </w:t>
            </w:r>
            <w:r w:rsidRPr="00DB6F0E">
              <w:rPr>
                <w:rFonts w:ascii="Times New Roman" w:eastAsia="Arial Unicode MS" w:hAnsi="Times New Roman"/>
                <w:color w:val="000000"/>
                <w:sz w:val="28"/>
                <w:szCs w:val="28"/>
                <w:lang w:eastAsia="en-US"/>
              </w:rPr>
              <w:t>год.</w:t>
            </w:r>
          </w:p>
        </w:tc>
      </w:tr>
      <w:tr w:rsidR="0048695F" w:rsidRPr="00DB6F0E" w:rsidTr="008069C9">
        <w:trPr>
          <w:trHeight w:val="138"/>
        </w:trPr>
        <w:tc>
          <w:tcPr>
            <w:tcW w:w="2896"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48695F" w:rsidRPr="00DB6F0E" w:rsidRDefault="0048695F" w:rsidP="0048695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48695F" w:rsidRPr="00DB6F0E" w:rsidRDefault="0048695F" w:rsidP="0048695F">
            <w:pPr>
              <w:spacing w:after="0" w:line="240" w:lineRule="auto"/>
              <w:jc w:val="center"/>
              <w:rPr>
                <w:rFonts w:ascii="Times New Roman" w:eastAsia="Arial Unicode MS" w:hAnsi="Times New Roman"/>
                <w:b/>
                <w:i/>
                <w:color w:val="000000"/>
                <w:sz w:val="28"/>
                <w:szCs w:val="28"/>
                <w:lang w:eastAsia="en-US"/>
              </w:rPr>
            </w:pPr>
            <w:r w:rsidRPr="00DB6F0E">
              <w:rPr>
                <w:rFonts w:ascii="Times New Roman" w:eastAsia="Arial Unicode MS" w:hAnsi="Times New Roman"/>
                <w:b/>
                <w:color w:val="000000"/>
                <w:sz w:val="28"/>
                <w:szCs w:val="28"/>
                <w:lang w:eastAsia="en-US"/>
              </w:rPr>
              <w:t>Вид семестрового контролю: залік</w:t>
            </w:r>
          </w:p>
        </w:tc>
      </w:tr>
    </w:tbl>
    <w:p w:rsidR="0019504F" w:rsidRPr="00DB6F0E" w:rsidRDefault="0019504F" w:rsidP="0019504F">
      <w:pPr>
        <w:rPr>
          <w:lang w:eastAsia="x-none"/>
        </w:rPr>
      </w:pPr>
    </w:p>
    <w:p w:rsidR="0019504F" w:rsidRPr="00DB6F0E" w:rsidRDefault="009A2E0E" w:rsidP="00031028">
      <w:pPr>
        <w:pStyle w:val="1"/>
        <w:spacing w:before="0" w:after="0"/>
        <w:ind w:left="357"/>
        <w:jc w:val="center"/>
        <w:rPr>
          <w:rFonts w:ascii="Times New Roman" w:hAnsi="Times New Roman"/>
          <w:sz w:val="28"/>
          <w:szCs w:val="28"/>
          <w:lang w:val="uk-UA"/>
        </w:rPr>
      </w:pPr>
      <w:r w:rsidRPr="00DB6F0E">
        <w:rPr>
          <w:rFonts w:ascii="Times New Roman" w:hAnsi="Times New Roman"/>
          <w:sz w:val="28"/>
          <w:szCs w:val="28"/>
          <w:lang w:val="uk-UA"/>
        </w:rPr>
        <w:t>2</w:t>
      </w:r>
      <w:r w:rsidR="0019504F" w:rsidRPr="00DB6F0E">
        <w:rPr>
          <w:rFonts w:ascii="Times New Roman" w:hAnsi="Times New Roman"/>
          <w:sz w:val="28"/>
          <w:szCs w:val="28"/>
          <w:lang w:val="uk-UA"/>
        </w:rPr>
        <w:t xml:space="preserve">. </w:t>
      </w:r>
      <w:proofErr w:type="spellStart"/>
      <w:r w:rsidR="0019504F" w:rsidRPr="00DB6F0E">
        <w:rPr>
          <w:rFonts w:ascii="Times New Roman" w:hAnsi="Times New Roman"/>
          <w:sz w:val="28"/>
          <w:szCs w:val="28"/>
          <w:lang w:val="uk-UA"/>
        </w:rPr>
        <w:t>Передреквізити</w:t>
      </w:r>
      <w:proofErr w:type="spellEnd"/>
      <w:r w:rsidR="0019504F" w:rsidRPr="00DB6F0E">
        <w:rPr>
          <w:rFonts w:ascii="Times New Roman" w:hAnsi="Times New Roman"/>
          <w:sz w:val="28"/>
          <w:szCs w:val="28"/>
          <w:lang w:val="uk-UA"/>
        </w:rPr>
        <w:t xml:space="preserve"> та </w:t>
      </w:r>
      <w:proofErr w:type="spellStart"/>
      <w:r w:rsidR="0019504F" w:rsidRPr="00DB6F0E">
        <w:rPr>
          <w:rFonts w:ascii="Times New Roman" w:hAnsi="Times New Roman"/>
          <w:sz w:val="28"/>
          <w:szCs w:val="28"/>
          <w:lang w:val="uk-UA"/>
        </w:rPr>
        <w:t>постреквізити</w:t>
      </w:r>
      <w:proofErr w:type="spellEnd"/>
      <w:r w:rsidR="0019504F" w:rsidRPr="00DB6F0E">
        <w:rPr>
          <w:rFonts w:ascii="Times New Roman" w:hAnsi="Times New Roman"/>
          <w:sz w:val="28"/>
          <w:szCs w:val="28"/>
          <w:lang w:val="uk-UA"/>
        </w:rPr>
        <w:t xml:space="preserve"> навчальної дисципліни</w:t>
      </w:r>
    </w:p>
    <w:p w:rsidR="00E150CA" w:rsidRPr="00DB6F0E" w:rsidRDefault="00E150CA" w:rsidP="0019504F">
      <w:pPr>
        <w:pStyle w:val="1"/>
        <w:spacing w:before="0" w:after="0"/>
        <w:ind w:left="357"/>
        <w:jc w:val="center"/>
        <w:rPr>
          <w:rFonts w:ascii="Times New Roman" w:hAnsi="Times New Roman"/>
          <w:sz w:val="28"/>
          <w:szCs w:val="28"/>
          <w:lang w:val="uk-UA"/>
        </w:rPr>
      </w:pPr>
    </w:p>
    <w:p w:rsidR="008D695F" w:rsidRPr="00DB6F0E" w:rsidRDefault="0019504F" w:rsidP="00971091">
      <w:pPr>
        <w:pStyle w:val="1"/>
        <w:spacing w:before="120" w:after="0"/>
        <w:ind w:left="357"/>
        <w:jc w:val="center"/>
        <w:rPr>
          <w:rFonts w:ascii="Times New Roman" w:hAnsi="Times New Roman"/>
          <w:sz w:val="28"/>
          <w:szCs w:val="28"/>
          <w:lang w:val="uk-UA"/>
        </w:rPr>
      </w:pPr>
      <w:r w:rsidRPr="00DB6F0E">
        <w:rPr>
          <w:rFonts w:ascii="Times New Roman" w:hAnsi="Times New Roman"/>
          <w:sz w:val="28"/>
          <w:szCs w:val="28"/>
          <w:lang w:val="uk-UA"/>
        </w:rPr>
        <w:t>ПЕРЕДРЕКВІЗИТИ</w:t>
      </w:r>
    </w:p>
    <w:p w:rsidR="008D695F" w:rsidRPr="00DB6F0E" w:rsidRDefault="008D695F" w:rsidP="00971091">
      <w:pPr>
        <w:spacing w:before="120" w:after="0" w:line="240" w:lineRule="auto"/>
        <w:ind w:firstLine="357"/>
        <w:jc w:val="both"/>
        <w:rPr>
          <w:rFonts w:ascii="Times New Roman" w:hAnsi="Times New Roman"/>
          <w:sz w:val="16"/>
        </w:rPr>
      </w:pPr>
      <w:r w:rsidRPr="00DB6F0E">
        <w:rPr>
          <w:rFonts w:ascii="Times New Roman" w:hAnsi="Times New Roman"/>
          <w:sz w:val="28"/>
          <w:szCs w:val="28"/>
          <w:lang w:eastAsia="x-none"/>
        </w:rPr>
        <w:t>Навчальна дисц</w:t>
      </w:r>
      <w:r w:rsidR="005D5D30" w:rsidRPr="00DB6F0E">
        <w:rPr>
          <w:rFonts w:ascii="Times New Roman" w:hAnsi="Times New Roman"/>
          <w:sz w:val="28"/>
          <w:szCs w:val="28"/>
          <w:lang w:eastAsia="x-none"/>
        </w:rPr>
        <w:t xml:space="preserve">ипліна </w:t>
      </w:r>
      <w:r w:rsidR="005D5D30" w:rsidRPr="00DB6F0E">
        <w:rPr>
          <w:rFonts w:ascii="Times New Roman" w:hAnsi="Times New Roman"/>
          <w:b/>
          <w:sz w:val="28"/>
          <w:szCs w:val="28"/>
          <w:lang w:eastAsia="x-none"/>
        </w:rPr>
        <w:t>«</w:t>
      </w:r>
      <w:r w:rsidR="00241312" w:rsidRPr="00DB6F0E">
        <w:rPr>
          <w:rFonts w:ascii="Times New Roman" w:eastAsia="Arial Unicode MS" w:hAnsi="Times New Roman"/>
          <w:b/>
          <w:color w:val="000000"/>
          <w:sz w:val="28"/>
          <w:szCs w:val="28"/>
          <w:lang w:eastAsia="en-US"/>
        </w:rPr>
        <w:t>Світові релігії та пал</w:t>
      </w:r>
      <w:r w:rsidR="00324AFD" w:rsidRPr="00DB6F0E">
        <w:rPr>
          <w:rFonts w:ascii="Times New Roman" w:eastAsia="Arial Unicode MS" w:hAnsi="Times New Roman"/>
          <w:b/>
          <w:color w:val="000000"/>
          <w:sz w:val="28"/>
          <w:szCs w:val="28"/>
          <w:lang w:eastAsia="en-US"/>
        </w:rPr>
        <w:t>омництво</w:t>
      </w:r>
      <w:r w:rsidR="000115FD" w:rsidRPr="00DB6F0E">
        <w:rPr>
          <w:rFonts w:ascii="Times New Roman" w:hAnsi="Times New Roman"/>
          <w:b/>
          <w:sz w:val="28"/>
          <w:szCs w:val="28"/>
          <w:lang w:eastAsia="x-none"/>
        </w:rPr>
        <w:t>»</w:t>
      </w:r>
      <w:r w:rsidR="000115FD" w:rsidRPr="00DB6F0E">
        <w:rPr>
          <w:rFonts w:ascii="Times New Roman" w:hAnsi="Times New Roman"/>
          <w:sz w:val="28"/>
          <w:szCs w:val="28"/>
          <w:lang w:eastAsia="x-none"/>
        </w:rPr>
        <w:t xml:space="preserve"> викладається студентам </w:t>
      </w:r>
      <w:r w:rsidR="00324AFD" w:rsidRPr="00DB6F0E">
        <w:rPr>
          <w:rFonts w:ascii="Times New Roman" w:hAnsi="Times New Roman"/>
          <w:sz w:val="28"/>
          <w:szCs w:val="28"/>
          <w:lang w:eastAsia="x-none"/>
        </w:rPr>
        <w:t>2</w:t>
      </w:r>
      <w:r w:rsidR="003F1679" w:rsidRPr="00DB6F0E">
        <w:rPr>
          <w:rFonts w:ascii="Times New Roman" w:hAnsi="Times New Roman"/>
          <w:sz w:val="28"/>
          <w:szCs w:val="28"/>
          <w:lang w:eastAsia="x-none"/>
        </w:rPr>
        <w:t>-го курсу, зі спеціальності «Туризм»</w:t>
      </w:r>
      <w:r w:rsidR="00477515" w:rsidRPr="00DB6F0E">
        <w:rPr>
          <w:rFonts w:ascii="Times New Roman" w:hAnsi="Times New Roman"/>
          <w:sz w:val="28"/>
          <w:szCs w:val="28"/>
          <w:lang w:eastAsia="x-none"/>
        </w:rPr>
        <w:t xml:space="preserve"> </w:t>
      </w:r>
      <w:r w:rsidR="00241312" w:rsidRPr="00DB6F0E">
        <w:rPr>
          <w:rFonts w:ascii="Times New Roman" w:hAnsi="Times New Roman"/>
          <w:sz w:val="28"/>
          <w:szCs w:val="28"/>
          <w:lang w:eastAsia="x-none"/>
        </w:rPr>
        <w:t>на першому бакалаврському рівні</w:t>
      </w:r>
      <w:r w:rsidRPr="00DB6F0E">
        <w:rPr>
          <w:rFonts w:ascii="Times New Roman" w:hAnsi="Times New Roman"/>
          <w:sz w:val="28"/>
          <w:szCs w:val="28"/>
          <w:lang w:eastAsia="x-none"/>
        </w:rPr>
        <w:t>.</w:t>
      </w:r>
      <w:r w:rsidR="003F1679" w:rsidRPr="00DB6F0E">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241312" w:rsidRPr="00DB6F0E">
        <w:rPr>
          <w:rFonts w:ascii="Times New Roman" w:hAnsi="Times New Roman"/>
          <w:sz w:val="28"/>
          <w:szCs w:val="28"/>
          <w:lang w:eastAsia="x-none"/>
        </w:rPr>
        <w:t xml:space="preserve">Основи </w:t>
      </w:r>
      <w:proofErr w:type="spellStart"/>
      <w:r w:rsidR="00241312" w:rsidRPr="00DB6F0E">
        <w:rPr>
          <w:rFonts w:ascii="Times New Roman" w:hAnsi="Times New Roman"/>
          <w:sz w:val="28"/>
          <w:szCs w:val="28"/>
          <w:lang w:eastAsia="x-none"/>
        </w:rPr>
        <w:t>туризмознавства</w:t>
      </w:r>
      <w:proofErr w:type="spellEnd"/>
      <w:r w:rsidR="00477515" w:rsidRPr="00DB6F0E">
        <w:rPr>
          <w:rFonts w:ascii="Times New Roman" w:hAnsi="Times New Roman"/>
          <w:sz w:val="28"/>
          <w:szCs w:val="28"/>
          <w:lang w:eastAsia="x-none"/>
        </w:rPr>
        <w:t>»</w:t>
      </w:r>
      <w:r w:rsidR="00502CAF" w:rsidRPr="00DB6F0E">
        <w:rPr>
          <w:rFonts w:ascii="Times New Roman" w:hAnsi="Times New Roman"/>
          <w:sz w:val="28"/>
          <w:szCs w:val="28"/>
          <w:lang w:eastAsia="x-none"/>
        </w:rPr>
        <w:t xml:space="preserve">, </w:t>
      </w:r>
      <w:r w:rsidR="00502CAF" w:rsidRPr="00DB6F0E">
        <w:rPr>
          <w:rFonts w:ascii="Times New Roman" w:hAnsi="Times New Roman"/>
          <w:sz w:val="28"/>
          <w:szCs w:val="28"/>
          <w:lang w:eastAsia="x-none"/>
        </w:rPr>
        <w:lastRenderedPageBreak/>
        <w:t>«</w:t>
      </w:r>
      <w:r w:rsidR="00241312" w:rsidRPr="00DB6F0E">
        <w:rPr>
          <w:rFonts w:ascii="Times New Roman" w:hAnsi="Times New Roman"/>
          <w:sz w:val="28"/>
          <w:szCs w:val="28"/>
        </w:rPr>
        <w:t>Географія туризму</w:t>
      </w:r>
      <w:r w:rsidR="00502CAF" w:rsidRPr="00DB6F0E">
        <w:rPr>
          <w:rFonts w:ascii="Times New Roman" w:hAnsi="Times New Roman"/>
          <w:sz w:val="28"/>
          <w:szCs w:val="28"/>
          <w:lang w:eastAsia="x-none"/>
        </w:rPr>
        <w:t>»</w:t>
      </w:r>
      <w:r w:rsidR="00971091" w:rsidRPr="00DB6F0E">
        <w:rPr>
          <w:rFonts w:ascii="Times New Roman" w:hAnsi="Times New Roman"/>
          <w:sz w:val="28"/>
          <w:szCs w:val="28"/>
          <w:lang w:eastAsia="x-none"/>
        </w:rPr>
        <w:t>, «Організація туризму», «Історія туризму», «Менеджмент туризму».</w:t>
      </w:r>
    </w:p>
    <w:p w:rsidR="00031028" w:rsidRPr="00DB6F0E" w:rsidRDefault="0019504F" w:rsidP="008D695F">
      <w:pPr>
        <w:ind w:firstLine="357"/>
        <w:jc w:val="center"/>
        <w:rPr>
          <w:rFonts w:ascii="Times New Roman" w:hAnsi="Times New Roman"/>
          <w:b/>
          <w:sz w:val="28"/>
          <w:szCs w:val="28"/>
        </w:rPr>
      </w:pPr>
      <w:r w:rsidRPr="00DB6F0E">
        <w:rPr>
          <w:rFonts w:ascii="Times New Roman" w:hAnsi="Times New Roman"/>
          <w:b/>
          <w:sz w:val="28"/>
          <w:szCs w:val="28"/>
        </w:rPr>
        <w:t>ПО</w:t>
      </w:r>
      <w:r w:rsidR="00031028" w:rsidRPr="00DB6F0E">
        <w:rPr>
          <w:rFonts w:ascii="Times New Roman" w:hAnsi="Times New Roman"/>
          <w:b/>
          <w:sz w:val="28"/>
          <w:szCs w:val="28"/>
        </w:rPr>
        <w:t>С</w:t>
      </w:r>
      <w:r w:rsidRPr="00DB6F0E">
        <w:rPr>
          <w:rFonts w:ascii="Times New Roman" w:hAnsi="Times New Roman"/>
          <w:b/>
          <w:sz w:val="28"/>
          <w:szCs w:val="28"/>
        </w:rPr>
        <w:t>Т</w:t>
      </w:r>
      <w:r w:rsidR="00031028" w:rsidRPr="00DB6F0E">
        <w:rPr>
          <w:rFonts w:ascii="Times New Roman" w:hAnsi="Times New Roman"/>
          <w:b/>
          <w:sz w:val="28"/>
          <w:szCs w:val="28"/>
        </w:rPr>
        <w:t>РЕКВІЗИТИ</w:t>
      </w:r>
    </w:p>
    <w:p w:rsidR="00241312" w:rsidRPr="00DB6F0E" w:rsidRDefault="009D6959" w:rsidP="00241312">
      <w:pPr>
        <w:jc w:val="both"/>
        <w:rPr>
          <w:rFonts w:ascii="Times New Roman" w:hAnsi="Times New Roman"/>
          <w:b/>
          <w:sz w:val="28"/>
          <w:szCs w:val="28"/>
        </w:rPr>
      </w:pPr>
      <w:r w:rsidRPr="00DB6F0E">
        <w:rPr>
          <w:rFonts w:ascii="Times New Roman" w:hAnsi="Times New Roman"/>
          <w:sz w:val="28"/>
          <w:szCs w:val="28"/>
        </w:rPr>
        <w:tab/>
        <w:t xml:space="preserve">Так як дисципліна </w:t>
      </w:r>
      <w:r w:rsidRPr="00DB6F0E">
        <w:rPr>
          <w:rFonts w:ascii="Times New Roman" w:hAnsi="Times New Roman"/>
          <w:b/>
          <w:sz w:val="28"/>
          <w:szCs w:val="28"/>
        </w:rPr>
        <w:t>«</w:t>
      </w:r>
      <w:r w:rsidR="00241312" w:rsidRPr="00DB6F0E">
        <w:rPr>
          <w:rFonts w:ascii="Times New Roman" w:eastAsia="Arial Unicode MS" w:hAnsi="Times New Roman"/>
          <w:b/>
          <w:color w:val="000000"/>
          <w:sz w:val="28"/>
          <w:szCs w:val="28"/>
          <w:lang w:eastAsia="en-US"/>
        </w:rPr>
        <w:t>Світові релігії та паломництво</w:t>
      </w:r>
      <w:r w:rsidRPr="00DB6F0E">
        <w:rPr>
          <w:rFonts w:ascii="Times New Roman" w:hAnsi="Times New Roman"/>
          <w:b/>
          <w:sz w:val="28"/>
          <w:szCs w:val="28"/>
        </w:rPr>
        <w:t>»</w:t>
      </w:r>
      <w:r w:rsidRPr="00DB6F0E">
        <w:rPr>
          <w:rFonts w:ascii="Times New Roman" w:hAnsi="Times New Roman"/>
          <w:sz w:val="28"/>
          <w:szCs w:val="28"/>
        </w:rPr>
        <w:t xml:space="preserve"> викладається на </w:t>
      </w:r>
      <w:r w:rsidR="00241312" w:rsidRPr="00DB6F0E">
        <w:rPr>
          <w:rFonts w:ascii="Times New Roman" w:hAnsi="Times New Roman"/>
          <w:sz w:val="28"/>
          <w:szCs w:val="28"/>
        </w:rPr>
        <w:t>2</w:t>
      </w:r>
      <w:r w:rsidR="00D645F7" w:rsidRPr="00DB6F0E">
        <w:rPr>
          <w:rFonts w:ascii="Times New Roman" w:hAnsi="Times New Roman"/>
          <w:sz w:val="28"/>
          <w:szCs w:val="28"/>
        </w:rPr>
        <w:t xml:space="preserve">-му </w:t>
      </w:r>
      <w:r w:rsidR="00477515" w:rsidRPr="00DB6F0E">
        <w:rPr>
          <w:rFonts w:ascii="Times New Roman" w:hAnsi="Times New Roman"/>
          <w:sz w:val="28"/>
          <w:szCs w:val="28"/>
        </w:rPr>
        <w:t xml:space="preserve">курсі </w:t>
      </w:r>
      <w:r w:rsidR="00241312" w:rsidRPr="00DB6F0E">
        <w:rPr>
          <w:rFonts w:ascii="Times New Roman" w:hAnsi="Times New Roman"/>
          <w:sz w:val="28"/>
          <w:szCs w:val="28"/>
        </w:rPr>
        <w:t xml:space="preserve">бакалаврського рівня </w:t>
      </w:r>
      <w:r w:rsidRPr="00DB6F0E">
        <w:rPr>
          <w:rFonts w:ascii="Times New Roman" w:hAnsi="Times New Roman"/>
          <w:sz w:val="28"/>
          <w:szCs w:val="28"/>
        </w:rPr>
        <w:t xml:space="preserve">то знання </w:t>
      </w:r>
      <w:r w:rsidR="00241312" w:rsidRPr="00DB6F0E">
        <w:rPr>
          <w:rFonts w:ascii="Times New Roman" w:hAnsi="Times New Roman"/>
          <w:sz w:val="28"/>
          <w:szCs w:val="28"/>
        </w:rPr>
        <w:t xml:space="preserve">про світові релігії та паломництво можуть бути використані під час написання бакалаврських та магістерських робіт, а також </w:t>
      </w:r>
      <w:r w:rsidR="00241312" w:rsidRPr="00DB6F0E">
        <w:rPr>
          <w:rFonts w:ascii="Times New Roman" w:hAnsi="Times New Roman"/>
          <w:color w:val="000000"/>
          <w:sz w:val="28"/>
          <w:szCs w:val="28"/>
          <w:shd w:val="clear" w:color="auto" w:fill="FFFFFF"/>
        </w:rPr>
        <w:t>набуті знання можна застосовувати на практиці при організації туристичних поїздок, плануванні і розробці туристичних та екскурсійних турів. Знання про світові релігії і паломництво як «</w:t>
      </w:r>
      <w:proofErr w:type="spellStart"/>
      <w:r w:rsidR="00241312" w:rsidRPr="00DB6F0E">
        <w:rPr>
          <w:rFonts w:ascii="Times New Roman" w:hAnsi="Times New Roman"/>
          <w:color w:val="000000"/>
          <w:sz w:val="28"/>
          <w:szCs w:val="28"/>
          <w:shd w:val="clear" w:color="auto" w:fill="FFFFFF"/>
        </w:rPr>
        <w:t>пратуризм</w:t>
      </w:r>
      <w:proofErr w:type="spellEnd"/>
      <w:r w:rsidR="00241312" w:rsidRPr="00DB6F0E">
        <w:rPr>
          <w:rFonts w:ascii="Times New Roman" w:hAnsi="Times New Roman"/>
          <w:color w:val="000000"/>
          <w:sz w:val="28"/>
          <w:szCs w:val="28"/>
          <w:shd w:val="clear" w:color="auto" w:fill="FFFFFF"/>
        </w:rPr>
        <w:t>» дозволяють студентам розширити культурні та інтелектуальні горизонти, а також прослідкувати трансформаційні процеси від історії до сучасності крізь паломництво і релігійний туризм.</w:t>
      </w:r>
    </w:p>
    <w:p w:rsidR="00241312" w:rsidRPr="00DB6F0E" w:rsidRDefault="00241312" w:rsidP="00AD52DF">
      <w:pPr>
        <w:ind w:firstLine="357"/>
        <w:jc w:val="center"/>
        <w:rPr>
          <w:rFonts w:ascii="Times New Roman" w:hAnsi="Times New Roman"/>
          <w:b/>
          <w:sz w:val="28"/>
          <w:szCs w:val="28"/>
        </w:rPr>
      </w:pPr>
    </w:p>
    <w:p w:rsidR="0019504F" w:rsidRPr="00DB6F0E" w:rsidRDefault="009A2E0E" w:rsidP="00AD52DF">
      <w:pPr>
        <w:ind w:firstLine="357"/>
        <w:jc w:val="center"/>
        <w:rPr>
          <w:rFonts w:ascii="Times New Roman" w:hAnsi="Times New Roman"/>
          <w:b/>
          <w:sz w:val="28"/>
          <w:szCs w:val="28"/>
        </w:rPr>
      </w:pPr>
      <w:r w:rsidRPr="00DB6F0E">
        <w:rPr>
          <w:rFonts w:ascii="Times New Roman" w:hAnsi="Times New Roman"/>
          <w:b/>
          <w:sz w:val="28"/>
          <w:szCs w:val="28"/>
        </w:rPr>
        <w:t>3</w:t>
      </w:r>
      <w:r w:rsidR="0019504F" w:rsidRPr="00DB6F0E">
        <w:rPr>
          <w:rFonts w:ascii="Times New Roman" w:hAnsi="Times New Roman"/>
          <w:b/>
          <w:sz w:val="28"/>
          <w:szCs w:val="28"/>
        </w:rPr>
        <w:t>. МЕТА ТА ЗАВДАННЯ</w:t>
      </w:r>
      <w:r w:rsidR="00C10014" w:rsidRPr="00DB6F0E">
        <w:rPr>
          <w:rFonts w:ascii="Times New Roman" w:hAnsi="Times New Roman"/>
          <w:b/>
          <w:sz w:val="28"/>
          <w:szCs w:val="28"/>
        </w:rPr>
        <w:t xml:space="preserve"> НАВЧАЛЬНОЇ</w:t>
      </w:r>
      <w:r w:rsidR="0019504F" w:rsidRPr="00DB6F0E">
        <w:rPr>
          <w:rFonts w:ascii="Times New Roman" w:hAnsi="Times New Roman"/>
          <w:b/>
          <w:sz w:val="28"/>
          <w:szCs w:val="28"/>
        </w:rPr>
        <w:t xml:space="preserve"> ДИСЦИПЛІНИ </w:t>
      </w:r>
    </w:p>
    <w:p w:rsidR="00AD52DF" w:rsidRPr="00DB6F0E" w:rsidRDefault="0019504F" w:rsidP="006F086E">
      <w:pPr>
        <w:jc w:val="center"/>
        <w:rPr>
          <w:rFonts w:ascii="Times New Roman" w:hAnsi="Times New Roman"/>
          <w:sz w:val="16"/>
        </w:rPr>
      </w:pPr>
      <w:r w:rsidRPr="00DB6F0E">
        <w:rPr>
          <w:rFonts w:ascii="Times New Roman" w:hAnsi="Times New Roman"/>
          <w:b/>
          <w:sz w:val="28"/>
          <w:szCs w:val="28"/>
        </w:rPr>
        <w:t>«</w:t>
      </w:r>
      <w:r w:rsidR="00971091" w:rsidRPr="00DB6F0E">
        <w:rPr>
          <w:rFonts w:ascii="Times New Roman" w:eastAsia="Arial Unicode MS" w:hAnsi="Times New Roman"/>
          <w:b/>
          <w:color w:val="000000"/>
          <w:sz w:val="28"/>
          <w:szCs w:val="28"/>
          <w:lang w:eastAsia="en-US"/>
        </w:rPr>
        <w:t>Світові релігії та паломництво</w:t>
      </w:r>
      <w:r w:rsidRPr="00DB6F0E">
        <w:rPr>
          <w:rFonts w:ascii="Times New Roman" w:hAnsi="Times New Roman"/>
          <w:b/>
          <w:sz w:val="28"/>
          <w:szCs w:val="28"/>
        </w:rPr>
        <w:t>»</w:t>
      </w:r>
    </w:p>
    <w:p w:rsidR="00971091" w:rsidRPr="00DB6F0E" w:rsidRDefault="0019504F" w:rsidP="00971091">
      <w:pPr>
        <w:spacing w:after="0" w:line="240" w:lineRule="auto"/>
        <w:jc w:val="both"/>
        <w:rPr>
          <w:rFonts w:ascii="Times New Roman" w:hAnsi="Times New Roman"/>
          <w:sz w:val="28"/>
          <w:szCs w:val="28"/>
        </w:rPr>
      </w:pPr>
      <w:r w:rsidRPr="00DB6F0E">
        <w:rPr>
          <w:sz w:val="28"/>
          <w:szCs w:val="28"/>
        </w:rPr>
        <w:tab/>
      </w:r>
      <w:r w:rsidR="0048695F" w:rsidRPr="00DB6F0E">
        <w:rPr>
          <w:rFonts w:ascii="Times New Roman" w:eastAsia="Arial Unicode MS" w:hAnsi="Times New Roman"/>
          <w:b/>
          <w:color w:val="000000"/>
          <w:sz w:val="28"/>
          <w:szCs w:val="28"/>
          <w:lang w:eastAsia="en-US"/>
        </w:rPr>
        <w:t>Мета</w:t>
      </w:r>
      <w:r w:rsidR="00971091" w:rsidRPr="00DB6F0E">
        <w:rPr>
          <w:rFonts w:ascii="Times New Roman" w:eastAsia="Arial Unicode MS" w:hAnsi="Times New Roman"/>
          <w:color w:val="000000"/>
          <w:sz w:val="28"/>
          <w:szCs w:val="28"/>
          <w:lang w:eastAsia="en-US"/>
        </w:rPr>
        <w:t xml:space="preserve"> вивчення дисципліни  - </w:t>
      </w:r>
      <w:r w:rsidR="00971091" w:rsidRPr="00DB6F0E">
        <w:rPr>
          <w:rFonts w:ascii="Times New Roman" w:hAnsi="Times New Roman"/>
          <w:sz w:val="28"/>
          <w:szCs w:val="28"/>
        </w:rPr>
        <w:t xml:space="preserve">формування у студентів знань у сфері релігієзнавства, релігійного туризму як специфічного виду туризму, організацію релігійний турів, вивчення світових релігій, розширення світогляду в сфері релігієзнавства, культурології, туризму, історії та теорії культури, </w:t>
      </w:r>
      <w:proofErr w:type="spellStart"/>
      <w:r w:rsidR="00971091" w:rsidRPr="00DB6F0E">
        <w:rPr>
          <w:rFonts w:ascii="Times New Roman" w:hAnsi="Times New Roman"/>
          <w:sz w:val="28"/>
          <w:szCs w:val="28"/>
        </w:rPr>
        <w:t>туризмознавства</w:t>
      </w:r>
      <w:proofErr w:type="spellEnd"/>
      <w:r w:rsidR="00971091" w:rsidRPr="00DB6F0E">
        <w:rPr>
          <w:rFonts w:ascii="Times New Roman" w:hAnsi="Times New Roman"/>
          <w:sz w:val="28"/>
          <w:szCs w:val="28"/>
        </w:rPr>
        <w:t>.</w:t>
      </w:r>
    </w:p>
    <w:p w:rsidR="0048695F" w:rsidRPr="00DB6F0E" w:rsidRDefault="0048695F" w:rsidP="00971091">
      <w:pPr>
        <w:widowControl w:val="0"/>
        <w:shd w:val="clear" w:color="auto" w:fill="FFFFFF"/>
        <w:suppressAutoHyphens/>
        <w:ind w:firstLine="567"/>
        <w:jc w:val="both"/>
        <w:rPr>
          <w:rFonts w:ascii="Times New Roman" w:eastAsia="DejaVu Sans" w:hAnsi="Times New Roman" w:cs="FreeSans"/>
          <w:b/>
          <w:kern w:val="1"/>
          <w:sz w:val="28"/>
          <w:szCs w:val="28"/>
          <w:lang w:eastAsia="zh-CN" w:bidi="hi-IN"/>
        </w:rPr>
      </w:pPr>
    </w:p>
    <w:p w:rsidR="00971091" w:rsidRPr="00DB6F0E" w:rsidRDefault="0048695F" w:rsidP="00036526">
      <w:pPr>
        <w:pStyle w:val="a4"/>
        <w:kinsoku w:val="0"/>
        <w:overflowPunct w:val="0"/>
        <w:ind w:right="113" w:firstLine="425"/>
        <w:jc w:val="both"/>
        <w:rPr>
          <w:szCs w:val="28"/>
        </w:rPr>
      </w:pPr>
      <w:r w:rsidRPr="00DB6F0E">
        <w:rPr>
          <w:rFonts w:eastAsia="DejaVu Sans" w:cs="FreeSans"/>
          <w:b/>
          <w:kern w:val="1"/>
          <w:szCs w:val="28"/>
          <w:lang w:eastAsia="zh-CN" w:bidi="hi-IN"/>
        </w:rPr>
        <w:t>Завданням</w:t>
      </w:r>
      <w:r w:rsidRPr="00DB6F0E">
        <w:rPr>
          <w:rFonts w:eastAsia="Arial Unicode MS" w:cs="Arial Unicode MS"/>
          <w:szCs w:val="28"/>
          <w:lang w:eastAsia="ru-RU"/>
        </w:rPr>
        <w:t xml:space="preserve"> є </w:t>
      </w:r>
      <w:r w:rsidR="00971091" w:rsidRPr="00DB6F0E">
        <w:rPr>
          <w:rFonts w:eastAsia="Arial Unicode MS" w:cs="Arial Unicode MS"/>
          <w:szCs w:val="28"/>
          <w:lang w:eastAsia="ru-RU"/>
        </w:rPr>
        <w:t>о</w:t>
      </w:r>
      <w:r w:rsidR="00971091" w:rsidRPr="00DB6F0E">
        <w:rPr>
          <w:szCs w:val="28"/>
        </w:rPr>
        <w:t>знайомлення студентів із основними теоретичними і практичними питаннями щодо світових релігій і паломництва у світі та Україні зокрема, розгляд світових релігій і світових об’єктів паломництва кр</w:t>
      </w:r>
      <w:r w:rsidR="00A10096" w:rsidRPr="00DB6F0E">
        <w:rPr>
          <w:szCs w:val="28"/>
        </w:rPr>
        <w:t>ізь призму міжнародного досвіду.</w:t>
      </w:r>
    </w:p>
    <w:p w:rsidR="00971091" w:rsidRPr="00DB6F0E" w:rsidRDefault="00971091" w:rsidP="00036526">
      <w:pPr>
        <w:pStyle w:val="a4"/>
        <w:kinsoku w:val="0"/>
        <w:overflowPunct w:val="0"/>
        <w:ind w:right="113" w:firstLine="425"/>
        <w:jc w:val="both"/>
        <w:rPr>
          <w:b/>
          <w:szCs w:val="28"/>
        </w:rPr>
      </w:pPr>
    </w:p>
    <w:p w:rsidR="00AD52DF" w:rsidRPr="00DB6F0E" w:rsidRDefault="009A2E0E" w:rsidP="005D705B">
      <w:pPr>
        <w:jc w:val="both"/>
        <w:rPr>
          <w:rFonts w:ascii="Times New Roman" w:hAnsi="Times New Roman"/>
          <w:b/>
          <w:sz w:val="24"/>
          <w:szCs w:val="24"/>
        </w:rPr>
      </w:pPr>
      <w:r w:rsidRPr="00DB6F0E">
        <w:rPr>
          <w:rFonts w:ascii="Times New Roman" w:hAnsi="Times New Roman"/>
          <w:b/>
          <w:sz w:val="24"/>
          <w:szCs w:val="24"/>
        </w:rPr>
        <w:t>4</w:t>
      </w:r>
      <w:r w:rsidR="00422106" w:rsidRPr="00DB6F0E">
        <w:rPr>
          <w:rFonts w:ascii="Times New Roman" w:hAnsi="Times New Roman"/>
          <w:b/>
          <w:sz w:val="24"/>
          <w:szCs w:val="24"/>
        </w:rPr>
        <w:t xml:space="preserve">. </w:t>
      </w:r>
      <w:r w:rsidR="00AD52DF" w:rsidRPr="00DB6F0E">
        <w:rPr>
          <w:rFonts w:ascii="Times New Roman" w:hAnsi="Times New Roman"/>
          <w:b/>
          <w:sz w:val="24"/>
          <w:szCs w:val="24"/>
        </w:rPr>
        <w:t>ПЕРЕЛІК ЗАГАЛЬНИХ ПРОГРАМНИХ КОМПЕТЕНТНОСТЕЙ ОСВІТНЬОЇ ПРОГРАМИ, ЯКІ ЗАБЕЗПЕЧУЄ ДИСЦИПЛІНА</w:t>
      </w:r>
      <w:r w:rsidR="00422106" w:rsidRPr="00DB6F0E">
        <w:rPr>
          <w:rFonts w:ascii="Times New Roman" w:hAnsi="Times New Roman"/>
          <w:b/>
          <w:sz w:val="24"/>
          <w:szCs w:val="24"/>
        </w:rPr>
        <w:t xml:space="preserve"> «</w:t>
      </w:r>
      <w:r w:rsidR="00036526" w:rsidRPr="00DB6F0E">
        <w:rPr>
          <w:rFonts w:ascii="Times New Roman" w:hAnsi="Times New Roman"/>
          <w:b/>
          <w:sz w:val="28"/>
          <w:szCs w:val="28"/>
          <w:lang w:eastAsia="x-none"/>
        </w:rPr>
        <w:t>Світові релігії та паломництво</w:t>
      </w:r>
      <w:r w:rsidR="00422106" w:rsidRPr="00DB6F0E">
        <w:rPr>
          <w:rFonts w:ascii="Times New Roman" w:hAnsi="Times New Roman"/>
          <w:b/>
          <w:sz w:val="24"/>
          <w:szCs w:val="24"/>
        </w:rPr>
        <w:t>»</w:t>
      </w:r>
    </w:p>
    <w:tbl>
      <w:tblPr>
        <w:tblW w:w="5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5"/>
        <w:gridCol w:w="564"/>
        <w:gridCol w:w="584"/>
        <w:gridCol w:w="568"/>
        <w:gridCol w:w="568"/>
        <w:gridCol w:w="568"/>
        <w:gridCol w:w="568"/>
        <w:gridCol w:w="517"/>
        <w:gridCol w:w="646"/>
      </w:tblGrid>
      <w:tr w:rsidR="00161209" w:rsidRPr="00DB6F0E" w:rsidTr="00274C66">
        <w:trPr>
          <w:trHeight w:val="436"/>
          <w:jc w:val="center"/>
        </w:trPr>
        <w:tc>
          <w:tcPr>
            <w:tcW w:w="605"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rPr>
                <w:rFonts w:ascii="Times New Roman" w:hAnsi="Times New Roman"/>
                <w:b/>
                <w:sz w:val="24"/>
                <w:szCs w:val="24"/>
                <w:lang w:eastAsia="en-US"/>
              </w:rPr>
            </w:pPr>
          </w:p>
        </w:tc>
        <w:tc>
          <w:tcPr>
            <w:tcW w:w="625" w:type="dxa"/>
            <w:tcBorders>
              <w:top w:val="single" w:sz="4" w:space="0" w:color="auto"/>
              <w:left w:val="single" w:sz="4" w:space="0" w:color="auto"/>
              <w:bottom w:val="single" w:sz="4" w:space="0" w:color="auto"/>
              <w:right w:val="single" w:sz="4" w:space="0" w:color="auto"/>
            </w:tcBorders>
            <w:hideMark/>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ЗК 1</w:t>
            </w:r>
          </w:p>
        </w:tc>
        <w:tc>
          <w:tcPr>
            <w:tcW w:w="564"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ЗК 2</w:t>
            </w:r>
          </w:p>
        </w:tc>
        <w:tc>
          <w:tcPr>
            <w:tcW w:w="584"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ЗК 3</w:t>
            </w:r>
          </w:p>
        </w:tc>
        <w:tc>
          <w:tcPr>
            <w:tcW w:w="568"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ЗК 7</w:t>
            </w:r>
          </w:p>
        </w:tc>
        <w:tc>
          <w:tcPr>
            <w:tcW w:w="568"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b/>
                <w:color w:val="000000"/>
                <w:sz w:val="24"/>
                <w:szCs w:val="24"/>
                <w:lang w:eastAsia="en-US"/>
              </w:rPr>
              <w:t>ЗК 8</w:t>
            </w:r>
          </w:p>
        </w:tc>
        <w:tc>
          <w:tcPr>
            <w:tcW w:w="568"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b/>
                <w:color w:val="000000"/>
                <w:sz w:val="24"/>
                <w:szCs w:val="24"/>
                <w:lang w:eastAsia="en-US"/>
              </w:rPr>
              <w:t>ЗК 10</w:t>
            </w:r>
          </w:p>
        </w:tc>
        <w:tc>
          <w:tcPr>
            <w:tcW w:w="568"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b/>
                <w:color w:val="000000"/>
                <w:sz w:val="24"/>
                <w:szCs w:val="24"/>
                <w:lang w:eastAsia="en-US"/>
              </w:rPr>
              <w:t>ЗК 11</w:t>
            </w:r>
          </w:p>
        </w:tc>
        <w:tc>
          <w:tcPr>
            <w:tcW w:w="517" w:type="dxa"/>
            <w:tcBorders>
              <w:top w:val="single" w:sz="4" w:space="0" w:color="auto"/>
              <w:left w:val="single" w:sz="4" w:space="0" w:color="auto"/>
              <w:bottom w:val="single" w:sz="4" w:space="0" w:color="auto"/>
              <w:right w:val="single" w:sz="4" w:space="0" w:color="auto"/>
            </w:tcBorders>
            <w:hideMark/>
          </w:tcPr>
          <w:p w:rsidR="00161209" w:rsidRPr="00DB6F0E" w:rsidRDefault="00161209" w:rsidP="0048695F">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b/>
                <w:color w:val="000000"/>
                <w:sz w:val="24"/>
                <w:szCs w:val="24"/>
                <w:lang w:eastAsia="en-US"/>
              </w:rPr>
              <w:t>ЗК 12</w:t>
            </w:r>
          </w:p>
        </w:tc>
        <w:tc>
          <w:tcPr>
            <w:tcW w:w="646"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Arial Unicode MS" w:eastAsia="Arial Unicode MS" w:hAnsi="Arial Unicode MS" w:cs="Arial Unicode MS"/>
                <w:color w:val="000000"/>
                <w:sz w:val="24"/>
                <w:szCs w:val="24"/>
                <w:lang w:eastAsia="en-US"/>
              </w:rPr>
            </w:pPr>
            <w:r w:rsidRPr="00DB6F0E">
              <w:rPr>
                <w:rFonts w:ascii="Times New Roman" w:eastAsia="Arial Unicode MS" w:hAnsi="Times New Roman"/>
                <w:b/>
                <w:color w:val="000000"/>
                <w:sz w:val="24"/>
                <w:szCs w:val="24"/>
                <w:lang w:eastAsia="en-US"/>
              </w:rPr>
              <w:t>ЗК 14</w:t>
            </w:r>
          </w:p>
        </w:tc>
      </w:tr>
      <w:tr w:rsidR="00161209" w:rsidRPr="00DB6F0E" w:rsidTr="00274C66">
        <w:trPr>
          <w:trHeight w:val="424"/>
          <w:jc w:val="center"/>
        </w:trPr>
        <w:tc>
          <w:tcPr>
            <w:tcW w:w="605" w:type="dxa"/>
            <w:tcBorders>
              <w:top w:val="single" w:sz="4" w:space="0" w:color="auto"/>
              <w:left w:val="single" w:sz="4" w:space="0" w:color="auto"/>
              <w:bottom w:val="single" w:sz="4" w:space="0" w:color="auto"/>
              <w:right w:val="single" w:sz="4" w:space="0" w:color="auto"/>
            </w:tcBorders>
            <w:hideMark/>
          </w:tcPr>
          <w:p w:rsidR="00161209" w:rsidRPr="00DB6F0E" w:rsidRDefault="00161209" w:rsidP="0048695F">
            <w:pPr>
              <w:tabs>
                <w:tab w:val="left" w:pos="2030"/>
              </w:tabs>
              <w:spacing w:after="0" w:line="240" w:lineRule="auto"/>
              <w:rPr>
                <w:rFonts w:ascii="Times New Roman" w:hAnsi="Times New Roman"/>
                <w:b/>
                <w:sz w:val="24"/>
                <w:szCs w:val="24"/>
                <w:lang w:eastAsia="en-US"/>
              </w:rPr>
            </w:pPr>
            <w:r w:rsidRPr="00DB6F0E">
              <w:rPr>
                <w:rFonts w:ascii="Times New Roman" w:hAnsi="Times New Roman"/>
                <w:b/>
                <w:sz w:val="24"/>
                <w:szCs w:val="24"/>
                <w:lang w:eastAsia="en-US"/>
              </w:rPr>
              <w:t>ОК</w:t>
            </w:r>
            <w:r w:rsidRPr="00DB6F0E">
              <w:rPr>
                <w:rFonts w:ascii="Times New Roman" w:hAnsi="Times New Roman"/>
                <w:b/>
                <w:sz w:val="24"/>
                <w:szCs w:val="24"/>
                <w:vertAlign w:val="subscript"/>
                <w:lang w:eastAsia="en-US"/>
              </w:rPr>
              <w:t xml:space="preserve"> </w:t>
            </w:r>
            <w:r w:rsidRPr="00DB6F0E">
              <w:rPr>
                <w:rFonts w:ascii="Times New Roman" w:hAnsi="Times New Roman"/>
                <w:b/>
                <w:sz w:val="24"/>
                <w:szCs w:val="24"/>
                <w:lang w:eastAsia="en-US"/>
              </w:rPr>
              <w:t>2.1</w:t>
            </w:r>
          </w:p>
        </w:tc>
        <w:tc>
          <w:tcPr>
            <w:tcW w:w="625" w:type="dxa"/>
            <w:tcBorders>
              <w:top w:val="single" w:sz="4" w:space="0" w:color="auto"/>
              <w:left w:val="single" w:sz="4" w:space="0" w:color="auto"/>
              <w:bottom w:val="single" w:sz="4" w:space="0" w:color="auto"/>
              <w:right w:val="single" w:sz="4" w:space="0" w:color="auto"/>
            </w:tcBorders>
            <w:hideMark/>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64"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84"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c>
          <w:tcPr>
            <w:tcW w:w="646" w:type="dxa"/>
            <w:tcBorders>
              <w:top w:val="single" w:sz="4" w:space="0" w:color="auto"/>
              <w:left w:val="single" w:sz="4" w:space="0" w:color="auto"/>
              <w:bottom w:val="single" w:sz="4" w:space="0" w:color="auto"/>
              <w:right w:val="single" w:sz="4" w:space="0" w:color="auto"/>
            </w:tcBorders>
          </w:tcPr>
          <w:p w:rsidR="00161209" w:rsidRPr="00DB6F0E" w:rsidRDefault="00161209" w:rsidP="0048695F">
            <w:pPr>
              <w:tabs>
                <w:tab w:val="left" w:pos="2030"/>
              </w:tabs>
              <w:spacing w:after="0" w:line="240" w:lineRule="auto"/>
              <w:jc w:val="center"/>
              <w:rPr>
                <w:rFonts w:ascii="Times New Roman" w:hAnsi="Times New Roman"/>
                <w:b/>
                <w:sz w:val="24"/>
                <w:szCs w:val="24"/>
                <w:lang w:eastAsia="en-US"/>
              </w:rPr>
            </w:pPr>
            <w:r w:rsidRPr="00DB6F0E">
              <w:rPr>
                <w:rFonts w:ascii="Times New Roman" w:hAnsi="Times New Roman"/>
                <w:b/>
                <w:sz w:val="24"/>
                <w:szCs w:val="24"/>
                <w:lang w:eastAsia="en-US"/>
              </w:rPr>
              <w:t>+</w:t>
            </w:r>
          </w:p>
        </w:tc>
      </w:tr>
    </w:tbl>
    <w:p w:rsidR="005D705B" w:rsidRPr="00DB6F0E" w:rsidRDefault="005D705B" w:rsidP="006F086E">
      <w:pPr>
        <w:jc w:val="center"/>
        <w:rPr>
          <w:rFonts w:ascii="Times New Roman" w:hAnsi="Times New Roman"/>
          <w:b/>
          <w:sz w:val="24"/>
          <w:szCs w:val="24"/>
        </w:rPr>
      </w:pPr>
    </w:p>
    <w:p w:rsidR="006F086E" w:rsidRPr="00DB6F0E" w:rsidRDefault="009A2E0E" w:rsidP="006F086E">
      <w:pPr>
        <w:jc w:val="center"/>
        <w:rPr>
          <w:rFonts w:ascii="Times New Roman" w:hAnsi="Times New Roman"/>
          <w:b/>
          <w:sz w:val="24"/>
          <w:szCs w:val="24"/>
        </w:rPr>
      </w:pPr>
      <w:r w:rsidRPr="00DB6F0E">
        <w:rPr>
          <w:rFonts w:ascii="Times New Roman" w:hAnsi="Times New Roman"/>
          <w:b/>
          <w:sz w:val="24"/>
          <w:szCs w:val="24"/>
        </w:rPr>
        <w:t>5</w:t>
      </w:r>
      <w:r w:rsidR="00DD7044" w:rsidRPr="00DB6F0E">
        <w:rPr>
          <w:rFonts w:ascii="Times New Roman" w:hAnsi="Times New Roman"/>
          <w:b/>
          <w:sz w:val="24"/>
          <w:szCs w:val="24"/>
        </w:rPr>
        <w:t xml:space="preserve">. ПЕРЕЛІК СПЕЦІАЛЬНИХ (ФАХОВИХ) ПРОГРАМНИХ КОМПЕТЕНТНОСТЕЙ ОСВІТНЬОЇ ПРОГРАМИ, ЯКІ ЗАБЕЗПЕЧУЄ ДИСЦИПЛІНА </w:t>
      </w:r>
      <w:r w:rsidR="007229EB" w:rsidRPr="00DB6F0E">
        <w:rPr>
          <w:rFonts w:ascii="Times New Roman" w:hAnsi="Times New Roman"/>
          <w:b/>
          <w:sz w:val="28"/>
          <w:szCs w:val="28"/>
          <w:lang w:eastAsia="x-none"/>
        </w:rPr>
        <w:t>«</w:t>
      </w:r>
      <w:r w:rsidR="00161209" w:rsidRPr="00DB6F0E">
        <w:rPr>
          <w:rFonts w:ascii="Times New Roman" w:hAnsi="Times New Roman"/>
          <w:b/>
          <w:sz w:val="28"/>
          <w:szCs w:val="28"/>
          <w:lang w:eastAsia="x-none"/>
        </w:rPr>
        <w:t>Світові релігії та паломництво</w:t>
      </w:r>
      <w:r w:rsidR="005D705B" w:rsidRPr="00DB6F0E">
        <w:rPr>
          <w:rFonts w:ascii="Times New Roman" w:hAnsi="Times New Roman"/>
          <w:b/>
          <w:sz w:val="24"/>
          <w:szCs w:val="24"/>
        </w:rPr>
        <w:t>»</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40"/>
        <w:gridCol w:w="580"/>
        <w:gridCol w:w="502"/>
        <w:gridCol w:w="502"/>
        <w:gridCol w:w="502"/>
        <w:gridCol w:w="502"/>
        <w:gridCol w:w="502"/>
        <w:gridCol w:w="502"/>
        <w:gridCol w:w="502"/>
        <w:gridCol w:w="502"/>
        <w:gridCol w:w="502"/>
        <w:gridCol w:w="502"/>
        <w:gridCol w:w="502"/>
        <w:gridCol w:w="502"/>
      </w:tblGrid>
      <w:tr w:rsidR="00161209" w:rsidRPr="00DB6F0E" w:rsidTr="00161209">
        <w:trPr>
          <w:jc w:val="center"/>
        </w:trPr>
        <w:tc>
          <w:tcPr>
            <w:tcW w:w="608"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rPr>
                <w:rFonts w:ascii="Times New Roman" w:hAnsi="Times New Roman"/>
                <w:b/>
                <w:sz w:val="18"/>
                <w:szCs w:val="18"/>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ФК 1</w:t>
            </w:r>
          </w:p>
        </w:tc>
        <w:tc>
          <w:tcPr>
            <w:tcW w:w="580"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b/>
                <w:color w:val="000000"/>
                <w:sz w:val="18"/>
                <w:szCs w:val="18"/>
                <w:lang w:eastAsia="en-US"/>
              </w:rPr>
            </w:pPr>
            <w:r w:rsidRPr="00DB6F0E">
              <w:rPr>
                <w:rFonts w:ascii="Times New Roman" w:eastAsia="Arial Unicode MS" w:hAnsi="Times New Roman"/>
                <w:b/>
                <w:color w:val="000000"/>
                <w:sz w:val="18"/>
                <w:szCs w:val="18"/>
                <w:lang w:eastAsia="en-US"/>
              </w:rPr>
              <w:t>ФК</w:t>
            </w:r>
          </w:p>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 xml:space="preserve">2 </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3</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4</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b/>
                <w:color w:val="000000"/>
                <w:sz w:val="18"/>
                <w:szCs w:val="18"/>
                <w:lang w:eastAsia="en-US"/>
              </w:rPr>
            </w:pPr>
            <w:r w:rsidRPr="00DB6F0E">
              <w:rPr>
                <w:rFonts w:ascii="Times New Roman" w:eastAsia="Arial Unicode MS" w:hAnsi="Times New Roman"/>
                <w:b/>
                <w:color w:val="000000"/>
                <w:sz w:val="18"/>
                <w:szCs w:val="18"/>
                <w:lang w:eastAsia="en-US"/>
              </w:rPr>
              <w:t xml:space="preserve">ФК </w:t>
            </w:r>
          </w:p>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6</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b/>
                <w:color w:val="000000"/>
                <w:sz w:val="18"/>
                <w:szCs w:val="18"/>
                <w:lang w:eastAsia="en-US"/>
              </w:rPr>
            </w:pPr>
            <w:r w:rsidRPr="00DB6F0E">
              <w:rPr>
                <w:rFonts w:ascii="Times New Roman" w:eastAsia="Arial Unicode MS" w:hAnsi="Times New Roman"/>
                <w:b/>
                <w:color w:val="000000"/>
                <w:sz w:val="18"/>
                <w:szCs w:val="18"/>
                <w:lang w:eastAsia="en-US"/>
              </w:rPr>
              <w:t>ФК</w:t>
            </w:r>
          </w:p>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 xml:space="preserve">7 </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8</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9</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b/>
                <w:color w:val="000000"/>
                <w:sz w:val="18"/>
                <w:szCs w:val="18"/>
                <w:lang w:eastAsia="en-US"/>
              </w:rPr>
            </w:pPr>
            <w:r w:rsidRPr="00DB6F0E">
              <w:rPr>
                <w:rFonts w:ascii="Times New Roman" w:eastAsia="Arial Unicode MS" w:hAnsi="Times New Roman"/>
                <w:b/>
                <w:color w:val="000000"/>
                <w:sz w:val="18"/>
                <w:szCs w:val="18"/>
                <w:lang w:eastAsia="en-US"/>
              </w:rPr>
              <w:t>ФК</w:t>
            </w:r>
          </w:p>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11</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12</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13</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14</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spacing w:after="0" w:line="240" w:lineRule="auto"/>
              <w:jc w:val="center"/>
              <w:rPr>
                <w:rFonts w:ascii="Times New Roman" w:eastAsia="Arial Unicode MS" w:hAnsi="Times New Roman"/>
                <w:color w:val="000000"/>
                <w:sz w:val="18"/>
                <w:szCs w:val="18"/>
                <w:lang w:eastAsia="en-US"/>
              </w:rPr>
            </w:pPr>
            <w:r w:rsidRPr="00DB6F0E">
              <w:rPr>
                <w:rFonts w:ascii="Times New Roman" w:eastAsia="Arial Unicode MS" w:hAnsi="Times New Roman"/>
                <w:b/>
                <w:color w:val="000000"/>
                <w:sz w:val="18"/>
                <w:szCs w:val="18"/>
                <w:lang w:eastAsia="en-US"/>
              </w:rPr>
              <w:t>ФК 15</w:t>
            </w:r>
          </w:p>
        </w:tc>
      </w:tr>
      <w:tr w:rsidR="00161209" w:rsidRPr="00DB6F0E" w:rsidTr="00161209">
        <w:trPr>
          <w:jc w:val="center"/>
        </w:trPr>
        <w:tc>
          <w:tcPr>
            <w:tcW w:w="608"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rPr>
                <w:rFonts w:ascii="Times New Roman" w:hAnsi="Times New Roman"/>
                <w:b/>
                <w:sz w:val="18"/>
                <w:szCs w:val="18"/>
                <w:lang w:eastAsia="en-US"/>
              </w:rPr>
            </w:pPr>
            <w:r w:rsidRPr="00DB6F0E">
              <w:rPr>
                <w:rFonts w:ascii="Times New Roman" w:hAnsi="Times New Roman"/>
                <w:b/>
                <w:sz w:val="18"/>
                <w:szCs w:val="18"/>
                <w:lang w:eastAsia="en-US"/>
              </w:rPr>
              <w:t>ОК</w:t>
            </w:r>
            <w:r w:rsidRPr="00DB6F0E">
              <w:rPr>
                <w:rFonts w:ascii="Times New Roman" w:hAnsi="Times New Roman"/>
                <w:b/>
                <w:sz w:val="18"/>
                <w:szCs w:val="18"/>
                <w:vertAlign w:val="subscript"/>
                <w:lang w:eastAsia="en-US"/>
              </w:rPr>
              <w:t xml:space="preserve"> </w:t>
            </w:r>
            <w:r w:rsidRPr="00DB6F0E">
              <w:rPr>
                <w:rFonts w:ascii="Times New Roman" w:hAnsi="Times New Roman"/>
                <w:b/>
                <w:sz w:val="18"/>
                <w:szCs w:val="18"/>
                <w:lang w:eastAsia="en-US"/>
              </w:rPr>
              <w:t>2.1</w:t>
            </w:r>
          </w:p>
        </w:tc>
        <w:tc>
          <w:tcPr>
            <w:tcW w:w="540"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502" w:type="dxa"/>
            <w:tcBorders>
              <w:top w:val="single" w:sz="4" w:space="0" w:color="auto"/>
              <w:left w:val="single" w:sz="4" w:space="0" w:color="auto"/>
              <w:bottom w:val="single" w:sz="4" w:space="0" w:color="auto"/>
              <w:right w:val="single" w:sz="4" w:space="0" w:color="auto"/>
            </w:tcBorders>
          </w:tcPr>
          <w:p w:rsidR="00161209" w:rsidRPr="00DB6F0E" w:rsidRDefault="00161209" w:rsidP="00161209">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r>
    </w:tbl>
    <w:p w:rsidR="0048695F" w:rsidRPr="00DB6F0E" w:rsidRDefault="0048695F" w:rsidP="006F086E">
      <w:pPr>
        <w:jc w:val="center"/>
        <w:rPr>
          <w:rFonts w:ascii="Times New Roman" w:hAnsi="Times New Roman"/>
          <w:b/>
          <w:sz w:val="24"/>
          <w:szCs w:val="24"/>
        </w:rPr>
      </w:pPr>
    </w:p>
    <w:p w:rsidR="006F086E" w:rsidRPr="00DB6F0E" w:rsidRDefault="009A2E0E" w:rsidP="006F086E">
      <w:pPr>
        <w:jc w:val="center"/>
        <w:rPr>
          <w:rFonts w:ascii="Times New Roman" w:hAnsi="Times New Roman"/>
          <w:b/>
          <w:sz w:val="16"/>
        </w:rPr>
      </w:pPr>
      <w:r w:rsidRPr="00DB6F0E">
        <w:rPr>
          <w:rFonts w:ascii="Times New Roman" w:hAnsi="Times New Roman"/>
          <w:b/>
          <w:sz w:val="24"/>
          <w:szCs w:val="24"/>
        </w:rPr>
        <w:t>6</w:t>
      </w:r>
      <w:r w:rsidR="00452162" w:rsidRPr="00DB6F0E">
        <w:rPr>
          <w:rFonts w:ascii="Times New Roman" w:hAnsi="Times New Roman"/>
          <w:b/>
          <w:sz w:val="24"/>
          <w:szCs w:val="24"/>
        </w:rPr>
        <w:t xml:space="preserve">. ПЕРЕЛІК ПРОГРАМНИХ РЕЗУЛЬТАТІВ НАВЧАННЯ ОСВІТНЬОЇ ПРОГРАМИ, ЯКІ ЗАБЕЗПЕЧУЄ </w:t>
      </w:r>
      <w:r w:rsidR="00B94C2C" w:rsidRPr="00DB6F0E">
        <w:rPr>
          <w:rFonts w:ascii="Times New Roman" w:hAnsi="Times New Roman"/>
          <w:b/>
          <w:sz w:val="24"/>
          <w:szCs w:val="24"/>
        </w:rPr>
        <w:t xml:space="preserve">ДИСЦИПЛІНА </w:t>
      </w:r>
      <w:r w:rsidR="005D705B" w:rsidRPr="00DB6F0E">
        <w:rPr>
          <w:rFonts w:ascii="Times New Roman" w:hAnsi="Times New Roman"/>
          <w:b/>
          <w:sz w:val="24"/>
          <w:szCs w:val="24"/>
        </w:rPr>
        <w:t>«</w:t>
      </w:r>
      <w:r w:rsidR="00BF6083" w:rsidRPr="00DB6F0E">
        <w:rPr>
          <w:rFonts w:ascii="Times New Roman" w:hAnsi="Times New Roman"/>
          <w:b/>
          <w:sz w:val="28"/>
          <w:szCs w:val="28"/>
          <w:lang w:eastAsia="x-none"/>
        </w:rPr>
        <w:t>Світові релігії та паломництво</w:t>
      </w:r>
      <w:r w:rsidR="005D705B" w:rsidRPr="00DB6F0E">
        <w:rPr>
          <w:rFonts w:ascii="Times New Roman" w:hAnsi="Times New Roman"/>
          <w:b/>
          <w:sz w:val="16"/>
        </w:rPr>
        <w:t xml:space="preserve"> </w:t>
      </w:r>
      <w:r w:rsidR="005D705B" w:rsidRPr="00DB6F0E">
        <w:rPr>
          <w:rFonts w:ascii="Times New Roman" w:hAnsi="Times New Roman"/>
          <w:b/>
          <w:sz w:val="24"/>
          <w:szCs w:val="24"/>
        </w:rPr>
        <w:t>»</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51"/>
        <w:gridCol w:w="601"/>
        <w:gridCol w:w="480"/>
        <w:gridCol w:w="480"/>
        <w:gridCol w:w="480"/>
        <w:gridCol w:w="480"/>
        <w:gridCol w:w="480"/>
        <w:gridCol w:w="480"/>
        <w:gridCol w:w="480"/>
        <w:gridCol w:w="480"/>
        <w:gridCol w:w="480"/>
        <w:gridCol w:w="600"/>
        <w:gridCol w:w="600"/>
        <w:gridCol w:w="600"/>
        <w:gridCol w:w="600"/>
      </w:tblGrid>
      <w:tr w:rsidR="0048695F" w:rsidRPr="00DB6F0E" w:rsidTr="008069C9">
        <w:trPr>
          <w:jc w:val="center"/>
        </w:trPr>
        <w:tc>
          <w:tcPr>
            <w:tcW w:w="639"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rPr>
                <w:rFonts w:ascii="Times New Roman" w:hAnsi="Times New Roman"/>
                <w:b/>
                <w:sz w:val="18"/>
                <w:szCs w:val="18"/>
                <w:lang w:eastAsia="en-US"/>
              </w:rPr>
            </w:pPr>
          </w:p>
        </w:tc>
        <w:tc>
          <w:tcPr>
            <w:tcW w:w="551"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2"/>
                <w:szCs w:val="12"/>
                <w:lang w:eastAsia="en-US"/>
              </w:rPr>
            </w:pPr>
            <w:r w:rsidRPr="00DB6F0E">
              <w:rPr>
                <w:rFonts w:ascii="Times New Roman" w:hAnsi="Times New Roman"/>
                <w:b/>
                <w:sz w:val="12"/>
                <w:szCs w:val="12"/>
                <w:lang w:eastAsia="en-US"/>
              </w:rPr>
              <w:t>ПРН 1</w:t>
            </w:r>
          </w:p>
        </w:tc>
        <w:tc>
          <w:tcPr>
            <w:tcW w:w="601"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b/>
                <w:color w:val="000000"/>
                <w:sz w:val="12"/>
                <w:szCs w:val="12"/>
                <w:lang w:eastAsia="en-US"/>
              </w:rPr>
            </w:pPr>
            <w:r w:rsidRPr="00DB6F0E">
              <w:rPr>
                <w:rFonts w:ascii="Times New Roman" w:eastAsia="Arial Unicode MS" w:hAnsi="Times New Roman"/>
                <w:b/>
                <w:color w:val="000000"/>
                <w:sz w:val="12"/>
                <w:szCs w:val="12"/>
                <w:lang w:eastAsia="en-US"/>
              </w:rPr>
              <w:t xml:space="preserve">ПРН </w:t>
            </w:r>
          </w:p>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2</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3</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4</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5</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6</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7</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8</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9</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10</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11</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12</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13</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color w:val="000000"/>
                <w:sz w:val="12"/>
                <w:szCs w:val="12"/>
                <w:lang w:eastAsia="en-US"/>
              </w:rPr>
            </w:pPr>
            <w:r w:rsidRPr="00DB6F0E">
              <w:rPr>
                <w:rFonts w:ascii="Times New Roman" w:eastAsia="Arial Unicode MS" w:hAnsi="Times New Roman"/>
                <w:b/>
                <w:color w:val="000000"/>
                <w:sz w:val="12"/>
                <w:szCs w:val="12"/>
                <w:lang w:eastAsia="en-US"/>
              </w:rPr>
              <w:t>ПРН 14</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spacing w:after="0" w:line="240" w:lineRule="auto"/>
              <w:jc w:val="center"/>
              <w:rPr>
                <w:rFonts w:ascii="Times New Roman" w:eastAsia="Arial Unicode MS" w:hAnsi="Times New Roman"/>
                <w:b/>
                <w:color w:val="000000"/>
                <w:sz w:val="12"/>
                <w:szCs w:val="12"/>
                <w:lang w:eastAsia="en-US"/>
              </w:rPr>
            </w:pPr>
            <w:r w:rsidRPr="00DB6F0E">
              <w:rPr>
                <w:rFonts w:ascii="Times New Roman" w:eastAsia="Arial Unicode MS" w:hAnsi="Times New Roman"/>
                <w:b/>
                <w:color w:val="000000"/>
                <w:sz w:val="12"/>
                <w:szCs w:val="12"/>
                <w:lang w:eastAsia="en-US"/>
              </w:rPr>
              <w:t>ПРН 15</w:t>
            </w:r>
          </w:p>
        </w:tc>
      </w:tr>
      <w:tr w:rsidR="0048695F" w:rsidRPr="00DB6F0E" w:rsidTr="008069C9">
        <w:trPr>
          <w:jc w:val="center"/>
        </w:trPr>
        <w:tc>
          <w:tcPr>
            <w:tcW w:w="639"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rPr>
                <w:rFonts w:ascii="Times New Roman" w:hAnsi="Times New Roman"/>
                <w:b/>
                <w:sz w:val="18"/>
                <w:szCs w:val="18"/>
                <w:lang w:eastAsia="en-US"/>
              </w:rPr>
            </w:pPr>
            <w:r w:rsidRPr="00DB6F0E">
              <w:rPr>
                <w:rFonts w:ascii="Times New Roman" w:hAnsi="Times New Roman"/>
                <w:b/>
                <w:sz w:val="18"/>
                <w:szCs w:val="18"/>
                <w:lang w:eastAsia="en-US"/>
              </w:rPr>
              <w:t>ОК</w:t>
            </w:r>
            <w:r w:rsidRPr="00DB6F0E">
              <w:rPr>
                <w:rFonts w:ascii="Times New Roman" w:hAnsi="Times New Roman"/>
                <w:b/>
                <w:sz w:val="18"/>
                <w:szCs w:val="18"/>
                <w:vertAlign w:val="subscript"/>
                <w:lang w:eastAsia="en-US"/>
              </w:rPr>
              <w:t xml:space="preserve"> </w:t>
            </w:r>
            <w:r w:rsidRPr="00DB6F0E">
              <w:rPr>
                <w:rFonts w:ascii="Times New Roman" w:hAnsi="Times New Roman"/>
                <w:b/>
                <w:sz w:val="18"/>
                <w:szCs w:val="18"/>
                <w:lang w:eastAsia="en-US"/>
              </w:rPr>
              <w:t>2.1</w:t>
            </w:r>
          </w:p>
        </w:tc>
        <w:tc>
          <w:tcPr>
            <w:tcW w:w="551"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48695F" w:rsidRPr="00DB6F0E" w:rsidRDefault="00BF6083"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48695F" w:rsidRPr="00DB6F0E" w:rsidRDefault="00BF6083"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BF6083"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48695F" w:rsidRPr="00DB6F0E" w:rsidRDefault="0048695F" w:rsidP="0048695F">
            <w:pPr>
              <w:tabs>
                <w:tab w:val="left" w:pos="2030"/>
              </w:tabs>
              <w:spacing w:after="0" w:line="240" w:lineRule="auto"/>
              <w:jc w:val="center"/>
              <w:rPr>
                <w:rFonts w:ascii="Times New Roman" w:hAnsi="Times New Roman"/>
                <w:b/>
                <w:sz w:val="18"/>
                <w:szCs w:val="18"/>
                <w:lang w:eastAsia="en-US"/>
              </w:rPr>
            </w:pPr>
            <w:r w:rsidRPr="00DB6F0E">
              <w:rPr>
                <w:rFonts w:ascii="Times New Roman" w:hAnsi="Times New Roman"/>
                <w:b/>
                <w:sz w:val="18"/>
                <w:szCs w:val="18"/>
                <w:lang w:eastAsia="en-US"/>
              </w:rPr>
              <w:t>+</w:t>
            </w:r>
          </w:p>
        </w:tc>
      </w:tr>
    </w:tbl>
    <w:p w:rsidR="009A2E0E" w:rsidRPr="00DB6F0E" w:rsidRDefault="009A2E0E" w:rsidP="006F086E">
      <w:pPr>
        <w:ind w:left="717"/>
        <w:rPr>
          <w:rFonts w:ascii="Times New Roman" w:hAnsi="Times New Roman"/>
          <w:b/>
          <w:sz w:val="24"/>
          <w:szCs w:val="24"/>
        </w:rPr>
      </w:pPr>
    </w:p>
    <w:p w:rsidR="00A863EA" w:rsidRPr="00DB6F0E" w:rsidRDefault="009A2E0E" w:rsidP="00A863EA">
      <w:pPr>
        <w:spacing w:after="240"/>
        <w:ind w:left="717"/>
        <w:jc w:val="center"/>
        <w:rPr>
          <w:rFonts w:ascii="Times New Roman" w:hAnsi="Times New Roman"/>
          <w:b/>
          <w:bCs/>
          <w:sz w:val="28"/>
          <w:szCs w:val="28"/>
        </w:rPr>
      </w:pPr>
      <w:r w:rsidRPr="00DB6F0E">
        <w:rPr>
          <w:rFonts w:ascii="Times New Roman" w:hAnsi="Times New Roman"/>
          <w:b/>
          <w:bCs/>
          <w:sz w:val="28"/>
          <w:szCs w:val="28"/>
        </w:rPr>
        <w:t>7</w:t>
      </w:r>
      <w:r w:rsidR="00893847" w:rsidRPr="00DB6F0E">
        <w:rPr>
          <w:rFonts w:ascii="Times New Roman" w:hAnsi="Times New Roman"/>
          <w:b/>
          <w:bCs/>
          <w:sz w:val="28"/>
          <w:szCs w:val="28"/>
        </w:rPr>
        <w:t xml:space="preserve">. </w:t>
      </w:r>
      <w:r w:rsidR="00A863EA" w:rsidRPr="00DB6F0E">
        <w:rPr>
          <w:rFonts w:ascii="Times New Roman" w:hAnsi="Times New Roman"/>
          <w:b/>
          <w:bCs/>
          <w:sz w:val="28"/>
          <w:szCs w:val="28"/>
        </w:rPr>
        <w:t>Структура</w:t>
      </w:r>
      <w:r w:rsidR="00893847" w:rsidRPr="00DB6F0E">
        <w:rPr>
          <w:rFonts w:ascii="Times New Roman" w:hAnsi="Times New Roman"/>
          <w:b/>
          <w:bCs/>
          <w:sz w:val="28"/>
          <w:szCs w:val="28"/>
        </w:rPr>
        <w:t xml:space="preserve"> вивчення</w:t>
      </w:r>
      <w:r w:rsidR="00A863EA" w:rsidRPr="00DB6F0E">
        <w:rPr>
          <w:rFonts w:ascii="Times New Roman" w:hAnsi="Times New Roman"/>
          <w:b/>
          <w:bCs/>
          <w:sz w:val="28"/>
          <w:szCs w:val="28"/>
        </w:rPr>
        <w:t xml:space="preserve"> навчальної дисципліни</w:t>
      </w:r>
    </w:p>
    <w:p w:rsidR="007F627C" w:rsidRPr="00DB6F0E" w:rsidRDefault="009A2E0E" w:rsidP="00474C4A">
      <w:pPr>
        <w:spacing w:after="120"/>
        <w:ind w:left="717"/>
        <w:jc w:val="center"/>
        <w:rPr>
          <w:rFonts w:ascii="Times New Roman" w:hAnsi="Times New Roman"/>
          <w:b/>
          <w:bCs/>
          <w:sz w:val="28"/>
          <w:szCs w:val="28"/>
        </w:rPr>
      </w:pPr>
      <w:r w:rsidRPr="00DB6F0E">
        <w:rPr>
          <w:rFonts w:ascii="Times New Roman" w:hAnsi="Times New Roman"/>
          <w:b/>
          <w:bCs/>
          <w:sz w:val="28"/>
          <w:szCs w:val="28"/>
        </w:rPr>
        <w:t>Тематичний план</w:t>
      </w:r>
    </w:p>
    <w:tbl>
      <w:tblPr>
        <w:tblW w:w="10726" w:type="dxa"/>
        <w:tblInd w:w="-856" w:type="dxa"/>
        <w:tblLayout w:type="fixed"/>
        <w:tblLook w:val="04A0" w:firstRow="1" w:lastRow="0" w:firstColumn="1" w:lastColumn="0" w:noHBand="0" w:noVBand="1"/>
      </w:tblPr>
      <w:tblGrid>
        <w:gridCol w:w="3119"/>
        <w:gridCol w:w="851"/>
        <w:gridCol w:w="850"/>
        <w:gridCol w:w="709"/>
        <w:gridCol w:w="567"/>
        <w:gridCol w:w="567"/>
        <w:gridCol w:w="567"/>
        <w:gridCol w:w="709"/>
        <w:gridCol w:w="283"/>
        <w:gridCol w:w="426"/>
        <w:gridCol w:w="567"/>
        <w:gridCol w:w="425"/>
        <w:gridCol w:w="425"/>
        <w:gridCol w:w="425"/>
        <w:gridCol w:w="227"/>
        <w:gridCol w:w="9"/>
      </w:tblGrid>
      <w:tr w:rsidR="0048695F" w:rsidRPr="00DB6F0E" w:rsidTr="00205ADA">
        <w:trPr>
          <w:gridAfter w:val="1"/>
          <w:wAfter w:w="9" w:type="dxa"/>
          <w:cantSplit/>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95F" w:rsidRPr="00DB6F0E" w:rsidRDefault="0048695F" w:rsidP="00274C66">
            <w:pPr>
              <w:spacing w:after="0" w:line="240" w:lineRule="auto"/>
              <w:jc w:val="center"/>
              <w:rPr>
                <w:rFonts w:ascii="Times New Roman" w:eastAsia="Arial Unicode MS" w:hAnsi="Times New Roman"/>
                <w:color w:val="000000"/>
                <w:sz w:val="20"/>
                <w:szCs w:val="20"/>
                <w:lang w:eastAsia="en-US"/>
              </w:rPr>
            </w:pPr>
            <w:bookmarkStart w:id="2" w:name="_GoBack"/>
            <w:r w:rsidRPr="00DB6F0E">
              <w:rPr>
                <w:rFonts w:ascii="Times New Roman" w:eastAsia="Arial Unicode MS" w:hAnsi="Times New Roman"/>
                <w:color w:val="000000"/>
                <w:sz w:val="20"/>
                <w:szCs w:val="20"/>
                <w:lang w:eastAsia="en-US"/>
              </w:rPr>
              <w:t>Назви змістових модулів і тем</w:t>
            </w:r>
          </w:p>
        </w:tc>
        <w:tc>
          <w:tcPr>
            <w:tcW w:w="7598" w:type="dxa"/>
            <w:gridSpan w:val="14"/>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ind w:right="2044"/>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Розподіл годин між видами робіт</w:t>
            </w:r>
          </w:p>
        </w:tc>
      </w:tr>
      <w:tr w:rsidR="0048695F" w:rsidRPr="00DB6F0E" w:rsidTr="00FF288E">
        <w:trPr>
          <w:gridAfter w:val="1"/>
          <w:wAfter w:w="9"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tcPr>
          <w:p w:rsidR="0048695F" w:rsidRPr="00DB6F0E" w:rsidRDefault="0048695F" w:rsidP="00274C66">
            <w:pPr>
              <w:spacing w:after="0" w:line="240" w:lineRule="auto"/>
              <w:jc w:val="center"/>
              <w:rPr>
                <w:rFonts w:ascii="Times New Roman" w:eastAsia="Arial Unicode MS" w:hAnsi="Times New Roman"/>
                <w:color w:val="000000"/>
                <w:sz w:val="20"/>
                <w:szCs w:val="20"/>
                <w:lang w:eastAsia="en-US"/>
              </w:rPr>
            </w:pPr>
          </w:p>
        </w:tc>
        <w:tc>
          <w:tcPr>
            <w:tcW w:w="4820" w:type="dxa"/>
            <w:gridSpan w:val="7"/>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денна форма</w:t>
            </w:r>
          </w:p>
        </w:tc>
        <w:tc>
          <w:tcPr>
            <w:tcW w:w="2778" w:type="dxa"/>
            <w:gridSpan w:val="7"/>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Заочна форма</w:t>
            </w:r>
          </w:p>
        </w:tc>
      </w:tr>
      <w:tr w:rsidR="00205ADA" w:rsidRPr="00DB6F0E" w:rsidTr="00FF288E">
        <w:trPr>
          <w:trHeight w:val="300"/>
        </w:trPr>
        <w:tc>
          <w:tcPr>
            <w:tcW w:w="3119" w:type="dxa"/>
            <w:vMerge/>
            <w:tcBorders>
              <w:top w:val="single" w:sz="4" w:space="0" w:color="auto"/>
              <w:left w:val="single" w:sz="4" w:space="0" w:color="auto"/>
              <w:bottom w:val="single" w:sz="4" w:space="0" w:color="auto"/>
              <w:right w:val="single" w:sz="4" w:space="0" w:color="auto"/>
            </w:tcBorders>
            <w:vAlign w:val="center"/>
          </w:tcPr>
          <w:p w:rsidR="0048695F" w:rsidRPr="00DB6F0E" w:rsidRDefault="0048695F" w:rsidP="00274C66">
            <w:pPr>
              <w:spacing w:after="0" w:line="240" w:lineRule="auto"/>
              <w:jc w:val="center"/>
              <w:rPr>
                <w:rFonts w:ascii="Times New Roman" w:eastAsia="Arial Unicode MS" w:hAnsi="Times New Roman"/>
                <w:color w:val="000000"/>
                <w:sz w:val="20"/>
                <w:szCs w:val="20"/>
                <w:lang w:eastAsia="en-US"/>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25"/>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Усього</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с.р</w:t>
            </w:r>
            <w:proofErr w:type="spellEnd"/>
            <w:r w:rsidRPr="00DB6F0E">
              <w:rPr>
                <w:rFonts w:ascii="Times New Roman" w:eastAsia="Arial Unicode MS" w:hAnsi="Times New Roman"/>
                <w:color w:val="000000"/>
                <w:sz w:val="20"/>
                <w:szCs w:val="20"/>
                <w:lang w:eastAsia="en-US"/>
              </w:rPr>
              <w:t>.</w:t>
            </w:r>
          </w:p>
        </w:tc>
        <w:tc>
          <w:tcPr>
            <w:tcW w:w="283" w:type="dxa"/>
            <w:vMerge w:val="restart"/>
            <w:tcBorders>
              <w:top w:val="nil"/>
              <w:left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24"/>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Усього</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аудиторна</w:t>
            </w:r>
          </w:p>
        </w:tc>
        <w:tc>
          <w:tcPr>
            <w:tcW w:w="236" w:type="dxa"/>
            <w:gridSpan w:val="2"/>
            <w:vMerge w:val="restart"/>
            <w:tcBorders>
              <w:top w:val="nil"/>
              <w:left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с.р</w:t>
            </w:r>
            <w:proofErr w:type="spellEnd"/>
            <w:r w:rsidRPr="00DB6F0E">
              <w:rPr>
                <w:rFonts w:ascii="Times New Roman" w:eastAsia="Arial Unicode MS" w:hAnsi="Times New Roman"/>
                <w:color w:val="000000"/>
                <w:sz w:val="20"/>
                <w:szCs w:val="20"/>
                <w:lang w:eastAsia="en-US"/>
              </w:rPr>
              <w:t>.</w:t>
            </w:r>
          </w:p>
        </w:tc>
      </w:tr>
      <w:tr w:rsidR="00205ADA" w:rsidRPr="00DB6F0E" w:rsidTr="00FF288E">
        <w:trPr>
          <w:trHeight w:val="315"/>
        </w:trPr>
        <w:tc>
          <w:tcPr>
            <w:tcW w:w="3119" w:type="dxa"/>
            <w:vMerge/>
            <w:tcBorders>
              <w:top w:val="single" w:sz="4" w:space="0" w:color="auto"/>
              <w:left w:val="single" w:sz="4" w:space="0" w:color="auto"/>
              <w:bottom w:val="single" w:sz="4" w:space="0" w:color="auto"/>
              <w:right w:val="single" w:sz="4" w:space="0" w:color="auto"/>
            </w:tcBorders>
            <w:vAlign w:val="center"/>
          </w:tcPr>
          <w:p w:rsidR="0048695F" w:rsidRPr="00DB6F0E" w:rsidRDefault="0048695F" w:rsidP="00274C66">
            <w:pPr>
              <w:spacing w:after="0" w:line="240" w:lineRule="auto"/>
              <w:jc w:val="center"/>
              <w:rPr>
                <w:rFonts w:ascii="Times New Roman" w:eastAsia="Arial Unicode MS" w:hAnsi="Times New Roman"/>
                <w:color w:val="000000"/>
                <w:sz w:val="20"/>
                <w:szCs w:val="20"/>
                <w:lang w:eastAsia="en-US"/>
              </w:rPr>
            </w:pPr>
          </w:p>
        </w:tc>
        <w:tc>
          <w:tcPr>
            <w:tcW w:w="851" w:type="dxa"/>
            <w:vMerge/>
            <w:tcBorders>
              <w:top w:val="nil"/>
              <w:left w:val="single" w:sz="4" w:space="0" w:color="auto"/>
              <w:bottom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у тому числі</w:t>
            </w:r>
          </w:p>
        </w:tc>
        <w:tc>
          <w:tcPr>
            <w:tcW w:w="709" w:type="dxa"/>
            <w:vMerge/>
            <w:tcBorders>
              <w:left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283" w:type="dxa"/>
            <w:vMerge/>
            <w:tcBorders>
              <w:left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у тому числі</w:t>
            </w:r>
          </w:p>
        </w:tc>
        <w:tc>
          <w:tcPr>
            <w:tcW w:w="236" w:type="dxa"/>
            <w:gridSpan w:val="2"/>
            <w:vMerge/>
            <w:tcBorders>
              <w:left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r>
      <w:tr w:rsidR="00205ADA" w:rsidRPr="00DB6F0E" w:rsidTr="00FF288E">
        <w:trPr>
          <w:cantSplit/>
          <w:trHeight w:val="938"/>
        </w:trPr>
        <w:tc>
          <w:tcPr>
            <w:tcW w:w="3119" w:type="dxa"/>
            <w:vMerge/>
            <w:tcBorders>
              <w:top w:val="single" w:sz="4" w:space="0" w:color="auto"/>
              <w:left w:val="single" w:sz="4" w:space="0" w:color="auto"/>
              <w:bottom w:val="single" w:sz="4" w:space="0" w:color="auto"/>
              <w:right w:val="single" w:sz="4" w:space="0" w:color="auto"/>
            </w:tcBorders>
            <w:vAlign w:val="center"/>
          </w:tcPr>
          <w:p w:rsidR="0048695F" w:rsidRPr="00DB6F0E" w:rsidRDefault="0048695F" w:rsidP="00274C66">
            <w:pPr>
              <w:spacing w:after="0" w:line="240" w:lineRule="auto"/>
              <w:jc w:val="center"/>
              <w:rPr>
                <w:rFonts w:ascii="Times New Roman" w:eastAsia="Arial Unicode MS" w:hAnsi="Times New Roman"/>
                <w:color w:val="000000"/>
                <w:sz w:val="20"/>
                <w:szCs w:val="20"/>
                <w:lang w:eastAsia="en-US"/>
              </w:rPr>
            </w:pPr>
          </w:p>
        </w:tc>
        <w:tc>
          <w:tcPr>
            <w:tcW w:w="851" w:type="dxa"/>
            <w:vMerge/>
            <w:tcBorders>
              <w:top w:val="nil"/>
              <w:left w:val="single" w:sz="4" w:space="0" w:color="auto"/>
              <w:bottom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850"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л</w:t>
            </w:r>
          </w:p>
        </w:tc>
        <w:tc>
          <w:tcPr>
            <w:tcW w:w="709"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сем</w:t>
            </w:r>
          </w:p>
        </w:tc>
        <w:tc>
          <w:tcPr>
            <w:tcW w:w="567"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інд</w:t>
            </w:r>
            <w:proofErr w:type="spellEnd"/>
          </w:p>
        </w:tc>
        <w:tc>
          <w:tcPr>
            <w:tcW w:w="709" w:type="dxa"/>
            <w:tcBorders>
              <w:left w:val="single" w:sz="4" w:space="0" w:color="auto"/>
              <w:bottom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283" w:type="dxa"/>
            <w:vMerge/>
            <w:tcBorders>
              <w:left w:val="single" w:sz="4" w:space="0" w:color="auto"/>
              <w:bottom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6"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л</w:t>
            </w:r>
          </w:p>
        </w:tc>
        <w:tc>
          <w:tcPr>
            <w:tcW w:w="567"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сем</w:t>
            </w:r>
          </w:p>
        </w:tc>
        <w:tc>
          <w:tcPr>
            <w:tcW w:w="425"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пр</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лаб</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tcPr>
          <w:p w:rsidR="0048695F" w:rsidRPr="00DB6F0E" w:rsidRDefault="0048695F" w:rsidP="00205ADA">
            <w:pPr>
              <w:spacing w:after="0" w:line="240" w:lineRule="auto"/>
              <w:ind w:left="113" w:right="113"/>
              <w:jc w:val="center"/>
              <w:rPr>
                <w:rFonts w:ascii="Times New Roman" w:eastAsia="Arial Unicode MS" w:hAnsi="Times New Roman"/>
                <w:color w:val="000000"/>
                <w:sz w:val="20"/>
                <w:szCs w:val="20"/>
                <w:lang w:eastAsia="en-US"/>
              </w:rPr>
            </w:pPr>
            <w:proofErr w:type="spellStart"/>
            <w:r w:rsidRPr="00DB6F0E">
              <w:rPr>
                <w:rFonts w:ascii="Times New Roman" w:eastAsia="Arial Unicode MS" w:hAnsi="Times New Roman"/>
                <w:color w:val="000000"/>
                <w:sz w:val="20"/>
                <w:szCs w:val="20"/>
                <w:lang w:eastAsia="en-US"/>
              </w:rPr>
              <w:t>інд</w:t>
            </w:r>
            <w:proofErr w:type="spellEnd"/>
          </w:p>
        </w:tc>
        <w:tc>
          <w:tcPr>
            <w:tcW w:w="236" w:type="dxa"/>
            <w:gridSpan w:val="2"/>
            <w:tcBorders>
              <w:left w:val="single" w:sz="4" w:space="0" w:color="auto"/>
              <w:bottom w:val="single" w:sz="4" w:space="0" w:color="auto"/>
              <w:right w:val="single" w:sz="4" w:space="0" w:color="auto"/>
            </w:tcBorders>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274C66">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2</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3</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4</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5</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6</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7</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8</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9</w:t>
            </w: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10</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11</w:t>
            </w: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12</w:t>
            </w: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bCs/>
                <w:color w:val="000000"/>
                <w:sz w:val="20"/>
                <w:szCs w:val="20"/>
                <w:lang w:eastAsia="en-US"/>
              </w:rPr>
              <w:t>13</w:t>
            </w: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14</w:t>
            </w: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15</w:t>
            </w:r>
          </w:p>
        </w:tc>
      </w:tr>
      <w:tr w:rsidR="0048695F" w:rsidRPr="00DB6F0E" w:rsidTr="00205ADA">
        <w:trPr>
          <w:gridAfter w:val="1"/>
          <w:wAfter w:w="9" w:type="dxa"/>
          <w:cantSplit/>
          <w:trHeight w:val="300"/>
        </w:trPr>
        <w:tc>
          <w:tcPr>
            <w:tcW w:w="107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8695F" w:rsidRPr="00DB6F0E" w:rsidRDefault="00205ADA" w:rsidP="00205ADA">
            <w:pPr>
              <w:spacing w:beforeAutospacing="1" w:after="100" w:afterAutospacing="1" w:line="240" w:lineRule="auto"/>
              <w:jc w:val="center"/>
              <w:outlineLvl w:val="2"/>
              <w:rPr>
                <w:rFonts w:ascii="Times New Roman" w:eastAsia="Arial Unicode MS" w:hAnsi="Times New Roman"/>
                <w:color w:val="000000"/>
                <w:sz w:val="24"/>
                <w:szCs w:val="24"/>
                <w:lang w:eastAsia="en-US"/>
              </w:rPr>
            </w:pPr>
            <w:r w:rsidRPr="00DB6F0E">
              <w:rPr>
                <w:rFonts w:ascii="Times New Roman" w:eastAsia="Arial Unicode MS" w:hAnsi="Times New Roman"/>
                <w:b/>
                <w:bCs/>
                <w:color w:val="000000"/>
                <w:sz w:val="24"/>
                <w:szCs w:val="24"/>
              </w:rPr>
              <w:t xml:space="preserve">Змістовний модуль 1. </w:t>
            </w:r>
            <w:r w:rsidRPr="00DB6F0E">
              <w:rPr>
                <w:rFonts w:ascii="Times New Roman" w:eastAsia="Arial Unicode MS" w:hAnsi="Times New Roman"/>
                <w:b/>
                <w:color w:val="000000"/>
                <w:sz w:val="24"/>
                <w:szCs w:val="24"/>
              </w:rPr>
              <w:t>Світові релігії</w:t>
            </w: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C16B63">
            <w:pPr>
              <w:autoSpaceDE w:val="0"/>
              <w:autoSpaceDN w:val="0"/>
              <w:adjustRightInd w:val="0"/>
              <w:spacing w:after="0" w:line="240" w:lineRule="auto"/>
              <w:rPr>
                <w:rFonts w:ascii="Times New Roman" w:eastAsia="Arial Unicode MS" w:hAnsi="Times New Roman"/>
                <w:bCs/>
                <w:color w:val="000000"/>
                <w:sz w:val="24"/>
                <w:szCs w:val="24"/>
                <w:lang w:eastAsia="en-US"/>
              </w:rPr>
            </w:pPr>
            <w:r w:rsidRPr="00DB6F0E">
              <w:rPr>
                <w:rFonts w:ascii="Times New Roman" w:eastAsia="Arial Unicode MS" w:hAnsi="Times New Roman"/>
                <w:b/>
                <w:sz w:val="24"/>
                <w:szCs w:val="24"/>
                <w:lang w:eastAsia="ru-RU"/>
              </w:rPr>
              <w:t xml:space="preserve">Тема1. </w:t>
            </w:r>
            <w:r w:rsidR="00205ADA" w:rsidRPr="00DB6F0E">
              <w:rPr>
                <w:rFonts w:ascii="Times New Roman" w:eastAsia="Arial Unicode MS" w:hAnsi="Times New Roman"/>
                <w:color w:val="000000"/>
                <w:sz w:val="24"/>
                <w:szCs w:val="24"/>
              </w:rPr>
              <w:t>Характеристика світових релігій</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21</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17</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C16B63">
            <w:pPr>
              <w:autoSpaceDE w:val="0"/>
              <w:autoSpaceDN w:val="0"/>
              <w:adjustRightInd w:val="0"/>
              <w:spacing w:after="0" w:line="240" w:lineRule="auto"/>
              <w:rPr>
                <w:rFonts w:ascii="Times New Roman" w:eastAsia="Arial Unicode MS" w:hAnsi="Times New Roman"/>
                <w:bCs/>
                <w:color w:val="000000"/>
                <w:sz w:val="24"/>
                <w:szCs w:val="24"/>
                <w:lang w:eastAsia="en-US"/>
              </w:rPr>
            </w:pPr>
            <w:r w:rsidRPr="00DB6F0E">
              <w:rPr>
                <w:rFonts w:ascii="Times New Roman" w:eastAsia="Arial Unicode MS" w:hAnsi="Times New Roman"/>
                <w:b/>
                <w:bCs/>
                <w:color w:val="000000"/>
                <w:sz w:val="24"/>
                <w:szCs w:val="24"/>
                <w:lang w:eastAsia="en-US"/>
              </w:rPr>
              <w:t xml:space="preserve">Тема 2. </w:t>
            </w:r>
            <w:r w:rsidR="00205ADA" w:rsidRPr="00DB6F0E">
              <w:rPr>
                <w:rFonts w:ascii="Times New Roman" w:eastAsia="Arial Unicode MS" w:hAnsi="Times New Roman"/>
                <w:color w:val="000000"/>
                <w:sz w:val="24"/>
                <w:szCs w:val="24"/>
              </w:rPr>
              <w:t>Буддизм – перша світова релігія</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21</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17</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C16B63">
            <w:pPr>
              <w:pStyle w:val="13"/>
              <w:ind w:left="0"/>
              <w:jc w:val="both"/>
              <w:rPr>
                <w:rFonts w:eastAsia="Arial Unicode MS"/>
                <w:b/>
                <w:bCs/>
                <w:color w:val="000000"/>
                <w:sz w:val="24"/>
                <w:szCs w:val="24"/>
                <w:lang w:eastAsia="en-US"/>
              </w:rPr>
            </w:pPr>
            <w:r w:rsidRPr="00DB6F0E">
              <w:rPr>
                <w:rFonts w:eastAsia="Arial Unicode MS"/>
                <w:b/>
                <w:color w:val="000000"/>
                <w:sz w:val="24"/>
                <w:szCs w:val="24"/>
                <w:lang w:eastAsia="en-US"/>
              </w:rPr>
              <w:t xml:space="preserve">Тема 3. </w:t>
            </w:r>
            <w:r w:rsidR="00205ADA" w:rsidRPr="00DB6F0E">
              <w:rPr>
                <w:sz w:val="24"/>
                <w:szCs w:val="24"/>
              </w:rPr>
              <w:t>Християнство. Виникнення, становлення, розвиток</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21</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r w:rsidRPr="00DB6F0E">
              <w:rPr>
                <w:rFonts w:ascii="Times New Roman" w:eastAsia="Arial Unicode MS" w:hAnsi="Times New Roman"/>
                <w:color w:val="000000"/>
                <w:sz w:val="20"/>
                <w:szCs w:val="20"/>
                <w:lang w:eastAsia="en-US"/>
              </w:rPr>
              <w:t>17</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0"/>
                <w:szCs w:val="20"/>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C16B63">
            <w:pPr>
              <w:autoSpaceDE w:val="0"/>
              <w:autoSpaceDN w:val="0"/>
              <w:adjustRightInd w:val="0"/>
              <w:spacing w:after="0" w:line="240" w:lineRule="auto"/>
              <w:rPr>
                <w:rFonts w:ascii="Times New Roman" w:eastAsia="Arial Unicode MS" w:hAnsi="Times New Roman"/>
                <w:b/>
                <w:color w:val="000000"/>
                <w:sz w:val="24"/>
                <w:szCs w:val="24"/>
                <w:lang w:eastAsia="en-US"/>
              </w:rPr>
            </w:pPr>
            <w:r w:rsidRPr="00DB6F0E">
              <w:rPr>
                <w:rFonts w:ascii="Times New Roman" w:hAnsi="Times New Roman"/>
                <w:b/>
                <w:bCs/>
                <w:sz w:val="24"/>
                <w:szCs w:val="24"/>
                <w:lang w:eastAsia="ru-RU"/>
              </w:rPr>
              <w:t xml:space="preserve">Тема 4. </w:t>
            </w:r>
            <w:r w:rsidR="00205ADA" w:rsidRPr="00DB6F0E">
              <w:rPr>
                <w:rFonts w:ascii="Times New Roman" w:eastAsia="Arial Unicode MS" w:hAnsi="Times New Roman"/>
                <w:color w:val="000000"/>
                <w:sz w:val="24"/>
                <w:szCs w:val="24"/>
              </w:rPr>
              <w:t>Іслам як світова релігія</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21</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17</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066C97" w:rsidRDefault="0048695F" w:rsidP="00274C66">
            <w:pPr>
              <w:autoSpaceDE w:val="0"/>
              <w:autoSpaceDN w:val="0"/>
              <w:adjustRightInd w:val="0"/>
              <w:spacing w:after="0" w:line="240" w:lineRule="auto"/>
              <w:jc w:val="center"/>
              <w:rPr>
                <w:rFonts w:ascii="Times New Roman" w:hAnsi="Times New Roman"/>
                <w:bCs/>
                <w:sz w:val="24"/>
                <w:szCs w:val="24"/>
                <w:lang w:eastAsia="ru-RU"/>
              </w:rPr>
            </w:pPr>
            <w:r w:rsidRPr="00066C97">
              <w:rPr>
                <w:rFonts w:ascii="Times New Roman" w:hAnsi="Times New Roman"/>
                <w:bCs/>
                <w:sz w:val="24"/>
                <w:szCs w:val="24"/>
                <w:lang w:eastAsia="ru-RU"/>
              </w:rPr>
              <w:t>Модульний контроль 1</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066C97" w:rsidRDefault="0048695F" w:rsidP="00274C66">
            <w:pPr>
              <w:autoSpaceDE w:val="0"/>
              <w:autoSpaceDN w:val="0"/>
              <w:adjustRightInd w:val="0"/>
              <w:spacing w:after="0" w:line="240" w:lineRule="auto"/>
              <w:jc w:val="center"/>
              <w:rPr>
                <w:rFonts w:ascii="Times New Roman" w:hAnsi="Times New Roman"/>
                <w:bCs/>
                <w:sz w:val="24"/>
                <w:szCs w:val="24"/>
                <w:lang w:eastAsia="ru-RU"/>
              </w:rPr>
            </w:pPr>
            <w:r w:rsidRPr="00066C97">
              <w:rPr>
                <w:rFonts w:ascii="Times New Roman" w:hAnsi="Times New Roman"/>
                <w:bCs/>
                <w:sz w:val="24"/>
                <w:szCs w:val="24"/>
                <w:lang w:eastAsia="ru-RU"/>
              </w:rPr>
              <w:t>Разом за змістовним модулем 1</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84</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8</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8</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68</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841475">
        <w:trPr>
          <w:trHeight w:val="375"/>
        </w:trPr>
        <w:tc>
          <w:tcPr>
            <w:tcW w:w="10726" w:type="dxa"/>
            <w:gridSpan w:val="16"/>
            <w:tcBorders>
              <w:top w:val="nil"/>
              <w:left w:val="single" w:sz="4" w:space="0" w:color="auto"/>
              <w:bottom w:val="single" w:sz="4" w:space="0" w:color="auto"/>
              <w:right w:val="single" w:sz="4" w:space="0" w:color="auto"/>
            </w:tcBorders>
            <w:shd w:val="clear" w:color="auto" w:fill="auto"/>
            <w:vAlign w:val="center"/>
          </w:tcPr>
          <w:p w:rsidR="00205ADA" w:rsidRPr="00DB6F0E" w:rsidRDefault="00205ADA"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hAnsi="Times New Roman"/>
                <w:b/>
                <w:bCs/>
                <w:sz w:val="24"/>
                <w:szCs w:val="24"/>
                <w:lang w:eastAsia="ru-RU"/>
              </w:rPr>
              <w:t xml:space="preserve">Змістовний модуль 2. </w:t>
            </w:r>
            <w:r w:rsidRPr="00DB6F0E">
              <w:rPr>
                <w:rFonts w:ascii="Times New Roman" w:eastAsia="Arial Unicode MS" w:hAnsi="Times New Roman"/>
                <w:b/>
                <w:color w:val="000000"/>
                <w:sz w:val="24"/>
                <w:szCs w:val="24"/>
              </w:rPr>
              <w:t>Паломництво і релігійний туризм</w:t>
            </w:r>
          </w:p>
        </w:tc>
      </w:tr>
      <w:tr w:rsidR="00205ADA" w:rsidRPr="00DB6F0E" w:rsidTr="00FF288E">
        <w:trPr>
          <w:trHeight w:val="81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C16B63">
            <w:pPr>
              <w:spacing w:after="0" w:line="240" w:lineRule="auto"/>
              <w:rPr>
                <w:rFonts w:ascii="Times New Roman" w:eastAsia="Arial Unicode MS" w:hAnsi="Times New Roman"/>
                <w:b/>
                <w:color w:val="000000"/>
                <w:sz w:val="24"/>
                <w:szCs w:val="24"/>
                <w:lang w:eastAsia="en-US"/>
              </w:rPr>
            </w:pPr>
            <w:r w:rsidRPr="00DB6F0E">
              <w:rPr>
                <w:rFonts w:ascii="Times New Roman" w:eastAsia="Arial Unicode MS" w:hAnsi="Times New Roman"/>
                <w:b/>
                <w:bCs/>
                <w:color w:val="000000"/>
                <w:sz w:val="24"/>
                <w:szCs w:val="24"/>
                <w:lang w:eastAsia="en-US"/>
              </w:rPr>
              <w:t xml:space="preserve">Тема 5. </w:t>
            </w:r>
            <w:r w:rsidR="00205ADA" w:rsidRPr="00DB6F0E">
              <w:rPr>
                <w:rFonts w:ascii="Times New Roman" w:eastAsia="Arial Unicode MS" w:hAnsi="Times New Roman"/>
                <w:color w:val="000000"/>
                <w:sz w:val="24"/>
                <w:szCs w:val="24"/>
              </w:rPr>
              <w:t>Паломництво і релігійний туризм: спільне та відмінне</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21</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17</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FF288E">
            <w:pPr>
              <w:spacing w:after="0" w:line="240" w:lineRule="auto"/>
              <w:rPr>
                <w:rFonts w:ascii="Times New Roman" w:eastAsia="Arial Unicode MS" w:hAnsi="Times New Roman"/>
                <w:b/>
                <w:color w:val="000000"/>
                <w:sz w:val="24"/>
                <w:szCs w:val="24"/>
                <w:lang w:eastAsia="en-US"/>
              </w:rPr>
            </w:pPr>
            <w:r w:rsidRPr="00DB6F0E">
              <w:rPr>
                <w:rFonts w:ascii="Times New Roman" w:eastAsia="Arial Unicode MS" w:hAnsi="Times New Roman"/>
                <w:b/>
                <w:bCs/>
                <w:color w:val="000000"/>
                <w:sz w:val="24"/>
                <w:szCs w:val="24"/>
                <w:lang w:eastAsia="en-US"/>
              </w:rPr>
              <w:t xml:space="preserve">Тема 6. </w:t>
            </w:r>
            <w:r w:rsidR="00205ADA" w:rsidRPr="00DB6F0E">
              <w:rPr>
                <w:rFonts w:ascii="Times New Roman" w:eastAsia="Arial Unicode MS" w:hAnsi="Times New Roman"/>
                <w:color w:val="000000"/>
                <w:sz w:val="24"/>
                <w:szCs w:val="24"/>
              </w:rPr>
              <w:t>Паломництво до святих місць світового значення</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24</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4</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18</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FF288E">
            <w:pPr>
              <w:autoSpaceDE w:val="0"/>
              <w:autoSpaceDN w:val="0"/>
              <w:adjustRightInd w:val="0"/>
              <w:spacing w:after="0" w:line="240" w:lineRule="auto"/>
              <w:jc w:val="both"/>
              <w:rPr>
                <w:rFonts w:ascii="Times New Roman" w:eastAsia="Arial Unicode MS" w:hAnsi="Times New Roman"/>
                <w:b/>
                <w:color w:val="000000"/>
                <w:sz w:val="24"/>
                <w:szCs w:val="24"/>
                <w:lang w:eastAsia="en-US"/>
              </w:rPr>
            </w:pPr>
            <w:r w:rsidRPr="00DB6F0E">
              <w:rPr>
                <w:rFonts w:ascii="Times New Roman" w:eastAsia="Arial Unicode MS" w:hAnsi="Times New Roman"/>
                <w:b/>
                <w:bCs/>
                <w:color w:val="000000"/>
                <w:sz w:val="24"/>
                <w:szCs w:val="24"/>
                <w:lang w:eastAsia="en-US"/>
              </w:rPr>
              <w:t xml:space="preserve">Тема 7. </w:t>
            </w:r>
            <w:r w:rsidR="00205ADA" w:rsidRPr="00DB6F0E">
              <w:rPr>
                <w:rFonts w:ascii="Times New Roman" w:hAnsi="Times New Roman"/>
                <w:color w:val="000000"/>
                <w:sz w:val="24"/>
                <w:szCs w:val="24"/>
              </w:rPr>
              <w:t>Історія релігійного паломництва</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21</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17</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274C66">
            <w:pPr>
              <w:autoSpaceDE w:val="0"/>
              <w:autoSpaceDN w:val="0"/>
              <w:adjustRightInd w:val="0"/>
              <w:spacing w:after="0" w:line="240" w:lineRule="auto"/>
              <w:jc w:val="center"/>
              <w:rPr>
                <w:rFonts w:ascii="Times New Roman" w:eastAsia="Arial Unicode MS" w:hAnsi="Times New Roman"/>
                <w:b/>
                <w:bCs/>
                <w:color w:val="000000"/>
                <w:sz w:val="24"/>
                <w:szCs w:val="24"/>
                <w:lang w:eastAsia="en-US"/>
              </w:rPr>
            </w:pP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274C66">
            <w:pPr>
              <w:spacing w:after="0" w:line="240" w:lineRule="auto"/>
              <w:jc w:val="center"/>
              <w:rPr>
                <w:rFonts w:ascii="Times New Roman" w:eastAsia="Arial Unicode MS" w:hAnsi="Times New Roman"/>
                <w:bCs/>
                <w:color w:val="000000"/>
                <w:sz w:val="24"/>
                <w:szCs w:val="24"/>
                <w:lang w:eastAsia="en-US"/>
              </w:rPr>
            </w:pPr>
            <w:r w:rsidRPr="00DB6F0E">
              <w:rPr>
                <w:rFonts w:ascii="Times New Roman" w:eastAsia="Arial Unicode MS" w:hAnsi="Times New Roman"/>
                <w:bCs/>
                <w:color w:val="000000"/>
                <w:sz w:val="24"/>
                <w:szCs w:val="24"/>
                <w:lang w:eastAsia="en-US"/>
              </w:rPr>
              <w:t>Модульний контроль 2</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58"/>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274C66">
            <w:pPr>
              <w:spacing w:after="0" w:line="240" w:lineRule="auto"/>
              <w:ind w:right="-93"/>
              <w:jc w:val="center"/>
              <w:rPr>
                <w:rFonts w:ascii="Times New Roman" w:eastAsia="Arial Unicode MS" w:hAnsi="Times New Roman"/>
                <w:color w:val="000000"/>
                <w:sz w:val="24"/>
                <w:szCs w:val="24"/>
                <w:lang w:eastAsia="en-US"/>
              </w:rPr>
            </w:pPr>
            <w:r w:rsidRPr="00DB6F0E">
              <w:rPr>
                <w:rFonts w:ascii="Times New Roman" w:eastAsia="Arial Unicode MS" w:hAnsi="Times New Roman"/>
                <w:bCs/>
                <w:color w:val="000000"/>
                <w:sz w:val="24"/>
                <w:szCs w:val="24"/>
                <w:lang w:eastAsia="en-US"/>
              </w:rPr>
              <w:t>Разом за змістовим модулем 2</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66</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6</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8</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52</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tr w:rsidR="00205ADA" w:rsidRPr="00DB6F0E" w:rsidTr="00FF288E">
        <w:trPr>
          <w:trHeight w:val="58"/>
        </w:trPr>
        <w:tc>
          <w:tcPr>
            <w:tcW w:w="3119" w:type="dxa"/>
            <w:tcBorders>
              <w:top w:val="nil"/>
              <w:left w:val="single" w:sz="4" w:space="0" w:color="auto"/>
              <w:bottom w:val="single" w:sz="4" w:space="0" w:color="auto"/>
              <w:right w:val="single" w:sz="4" w:space="0" w:color="auto"/>
            </w:tcBorders>
            <w:shd w:val="clear" w:color="auto" w:fill="auto"/>
            <w:vAlign w:val="center"/>
          </w:tcPr>
          <w:p w:rsidR="0048695F" w:rsidRPr="00DB6F0E" w:rsidRDefault="0048695F" w:rsidP="00274C66">
            <w:pPr>
              <w:spacing w:after="0" w:line="240" w:lineRule="auto"/>
              <w:ind w:right="-93"/>
              <w:jc w:val="center"/>
              <w:rPr>
                <w:rFonts w:ascii="Times New Roman" w:eastAsia="Arial Unicode MS" w:hAnsi="Times New Roman"/>
                <w:bCs/>
                <w:color w:val="000000"/>
                <w:sz w:val="24"/>
                <w:szCs w:val="24"/>
                <w:lang w:eastAsia="en-US"/>
              </w:rPr>
            </w:pPr>
            <w:r w:rsidRPr="00DB6F0E">
              <w:rPr>
                <w:rFonts w:ascii="Times New Roman" w:eastAsia="Arial Unicode MS" w:hAnsi="Times New Roman"/>
                <w:bCs/>
                <w:color w:val="000000"/>
                <w:sz w:val="24"/>
                <w:szCs w:val="24"/>
                <w:lang w:eastAsia="en-US"/>
              </w:rPr>
              <w:t>Усього годин</w:t>
            </w:r>
          </w:p>
        </w:tc>
        <w:tc>
          <w:tcPr>
            <w:tcW w:w="851"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150</w:t>
            </w:r>
          </w:p>
        </w:tc>
        <w:tc>
          <w:tcPr>
            <w:tcW w:w="850"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14</w:t>
            </w: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16</w:t>
            </w: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709"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r w:rsidRPr="00DB6F0E">
              <w:rPr>
                <w:rFonts w:ascii="Times New Roman" w:eastAsia="Arial Unicode MS" w:hAnsi="Times New Roman"/>
                <w:color w:val="000000"/>
                <w:sz w:val="24"/>
                <w:szCs w:val="24"/>
                <w:lang w:eastAsia="en-US"/>
              </w:rPr>
              <w:t>120</w:t>
            </w:r>
          </w:p>
        </w:tc>
        <w:tc>
          <w:tcPr>
            <w:tcW w:w="283"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6"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567"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425" w:type="dxa"/>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c>
          <w:tcPr>
            <w:tcW w:w="236" w:type="dxa"/>
            <w:gridSpan w:val="2"/>
            <w:tcBorders>
              <w:top w:val="nil"/>
              <w:left w:val="nil"/>
              <w:bottom w:val="single" w:sz="4" w:space="0" w:color="auto"/>
              <w:right w:val="single" w:sz="4" w:space="0" w:color="auto"/>
            </w:tcBorders>
            <w:shd w:val="clear" w:color="auto" w:fill="auto"/>
            <w:vAlign w:val="center"/>
          </w:tcPr>
          <w:p w:rsidR="0048695F" w:rsidRPr="00DB6F0E" w:rsidRDefault="0048695F" w:rsidP="00205ADA">
            <w:pPr>
              <w:spacing w:after="0" w:line="240" w:lineRule="auto"/>
              <w:jc w:val="center"/>
              <w:rPr>
                <w:rFonts w:ascii="Times New Roman" w:eastAsia="Arial Unicode MS" w:hAnsi="Times New Roman"/>
                <w:color w:val="000000"/>
                <w:sz w:val="24"/>
                <w:szCs w:val="24"/>
                <w:lang w:eastAsia="en-US"/>
              </w:rPr>
            </w:pPr>
          </w:p>
        </w:tc>
      </w:tr>
      <w:bookmarkEnd w:id="2"/>
    </w:tbl>
    <w:p w:rsidR="00066C97" w:rsidRDefault="00066C97" w:rsidP="00B72575">
      <w:pPr>
        <w:jc w:val="center"/>
        <w:rPr>
          <w:rFonts w:ascii="Times New Roman" w:hAnsi="Times New Roman"/>
          <w:b/>
          <w:bCs/>
          <w:sz w:val="28"/>
          <w:szCs w:val="28"/>
        </w:rPr>
      </w:pPr>
    </w:p>
    <w:p w:rsidR="00B72575" w:rsidRPr="00DB6F0E" w:rsidRDefault="009A2E0E" w:rsidP="00B72575">
      <w:pPr>
        <w:jc w:val="center"/>
        <w:rPr>
          <w:rFonts w:ascii="Times New Roman" w:hAnsi="Times New Roman"/>
          <w:b/>
          <w:bCs/>
          <w:sz w:val="28"/>
          <w:szCs w:val="28"/>
        </w:rPr>
      </w:pPr>
      <w:r w:rsidRPr="00DB6F0E">
        <w:rPr>
          <w:rFonts w:ascii="Times New Roman" w:hAnsi="Times New Roman"/>
          <w:b/>
          <w:bCs/>
          <w:sz w:val="28"/>
          <w:szCs w:val="28"/>
        </w:rPr>
        <w:t>8</w:t>
      </w:r>
      <w:r w:rsidR="00B72575" w:rsidRPr="00DB6F0E">
        <w:rPr>
          <w:rFonts w:ascii="Times New Roman" w:hAnsi="Times New Roman"/>
          <w:b/>
          <w:bCs/>
          <w:sz w:val="28"/>
          <w:szCs w:val="28"/>
        </w:rPr>
        <w:t>. САМОСТІЙНА РОБОТА СТУДЕНТІВ</w:t>
      </w:r>
    </w:p>
    <w:p w:rsidR="00B72575" w:rsidRPr="00DB6F0E" w:rsidRDefault="00B72575" w:rsidP="00B72575">
      <w:pPr>
        <w:jc w:val="center"/>
        <w:rPr>
          <w:rFonts w:ascii="Times New Roman" w:hAnsi="Times New Roman"/>
          <w:b/>
          <w:sz w:val="28"/>
          <w:szCs w:val="28"/>
        </w:rPr>
      </w:pPr>
      <w:r w:rsidRPr="00DB6F0E">
        <w:rPr>
          <w:rFonts w:ascii="Times New Roman" w:hAnsi="Times New Roman"/>
          <w:b/>
          <w:sz w:val="28"/>
          <w:szCs w:val="28"/>
        </w:rPr>
        <w:t>Теми самостійної роботи студентів</w:t>
      </w:r>
    </w:p>
    <w:tbl>
      <w:tblPr>
        <w:tblStyle w:val="a3"/>
        <w:tblW w:w="0" w:type="auto"/>
        <w:tblLook w:val="04A0" w:firstRow="1" w:lastRow="0" w:firstColumn="1" w:lastColumn="0" w:noHBand="0" w:noVBand="1"/>
      </w:tblPr>
      <w:tblGrid>
        <w:gridCol w:w="532"/>
        <w:gridCol w:w="6889"/>
        <w:gridCol w:w="1924"/>
      </w:tblGrid>
      <w:tr w:rsidR="00B72575" w:rsidRPr="00DB6F0E" w:rsidTr="00B72575">
        <w:tc>
          <w:tcPr>
            <w:tcW w:w="534" w:type="dxa"/>
          </w:tcPr>
          <w:p w:rsidR="00B72575" w:rsidRPr="00DB6F0E" w:rsidRDefault="00B72575" w:rsidP="00B72575">
            <w:pPr>
              <w:spacing w:before="144"/>
              <w:jc w:val="center"/>
              <w:rPr>
                <w:rFonts w:ascii="Times New Roman" w:hAnsi="Times New Roman"/>
                <w:bCs/>
                <w:sz w:val="28"/>
                <w:szCs w:val="28"/>
              </w:rPr>
            </w:pPr>
            <w:r w:rsidRPr="00DB6F0E">
              <w:rPr>
                <w:rFonts w:ascii="Times New Roman" w:hAnsi="Times New Roman"/>
                <w:bCs/>
                <w:sz w:val="28"/>
                <w:szCs w:val="28"/>
              </w:rPr>
              <w:t>№</w:t>
            </w:r>
          </w:p>
        </w:tc>
        <w:tc>
          <w:tcPr>
            <w:tcW w:w="7087" w:type="dxa"/>
          </w:tcPr>
          <w:p w:rsidR="00B72575" w:rsidRPr="00DB6F0E" w:rsidRDefault="00B72575" w:rsidP="00B72575">
            <w:pPr>
              <w:spacing w:before="144"/>
              <w:jc w:val="center"/>
              <w:rPr>
                <w:rFonts w:ascii="Times New Roman" w:hAnsi="Times New Roman"/>
                <w:bCs/>
                <w:sz w:val="28"/>
                <w:szCs w:val="28"/>
              </w:rPr>
            </w:pPr>
            <w:r w:rsidRPr="00DB6F0E">
              <w:rPr>
                <w:rFonts w:ascii="Times New Roman" w:hAnsi="Times New Roman"/>
                <w:bCs/>
                <w:sz w:val="28"/>
                <w:szCs w:val="28"/>
              </w:rPr>
              <w:t>Назва теми</w:t>
            </w:r>
          </w:p>
        </w:tc>
        <w:tc>
          <w:tcPr>
            <w:tcW w:w="1950" w:type="dxa"/>
          </w:tcPr>
          <w:p w:rsidR="00B72575" w:rsidRPr="00DB6F0E" w:rsidRDefault="00B72575" w:rsidP="00B72575">
            <w:pPr>
              <w:spacing w:before="144"/>
              <w:jc w:val="center"/>
              <w:rPr>
                <w:rFonts w:ascii="Times New Roman" w:hAnsi="Times New Roman"/>
                <w:bCs/>
                <w:sz w:val="28"/>
                <w:szCs w:val="28"/>
              </w:rPr>
            </w:pPr>
            <w:r w:rsidRPr="00DB6F0E">
              <w:rPr>
                <w:rFonts w:ascii="Times New Roman" w:hAnsi="Times New Roman"/>
                <w:bCs/>
                <w:sz w:val="28"/>
                <w:szCs w:val="28"/>
              </w:rPr>
              <w:t>Кількість годин</w:t>
            </w:r>
          </w:p>
        </w:tc>
      </w:tr>
      <w:tr w:rsidR="00B72575" w:rsidRPr="00DB6F0E" w:rsidTr="00B72575">
        <w:tc>
          <w:tcPr>
            <w:tcW w:w="534" w:type="dxa"/>
          </w:tcPr>
          <w:p w:rsidR="00B72575" w:rsidRPr="00DB6F0E" w:rsidRDefault="00B72575" w:rsidP="00B72575">
            <w:pPr>
              <w:spacing w:before="144"/>
              <w:jc w:val="center"/>
              <w:rPr>
                <w:rFonts w:ascii="Times New Roman" w:hAnsi="Times New Roman"/>
                <w:bCs/>
                <w:sz w:val="28"/>
                <w:szCs w:val="28"/>
              </w:rPr>
            </w:pPr>
            <w:r w:rsidRPr="00DB6F0E">
              <w:rPr>
                <w:rFonts w:ascii="Times New Roman" w:hAnsi="Times New Roman"/>
                <w:bCs/>
                <w:sz w:val="28"/>
                <w:szCs w:val="28"/>
              </w:rPr>
              <w:t>1</w:t>
            </w:r>
          </w:p>
        </w:tc>
        <w:tc>
          <w:tcPr>
            <w:tcW w:w="7087" w:type="dxa"/>
          </w:tcPr>
          <w:p w:rsidR="00B72575" w:rsidRPr="00DB6F0E" w:rsidRDefault="00DB6F0E" w:rsidP="00B72575">
            <w:pPr>
              <w:spacing w:before="144"/>
              <w:jc w:val="both"/>
              <w:rPr>
                <w:rFonts w:ascii="Times New Roman" w:hAnsi="Times New Roman"/>
                <w:bCs/>
                <w:sz w:val="28"/>
                <w:szCs w:val="28"/>
              </w:rPr>
            </w:pPr>
            <w:r w:rsidRPr="00DB6F0E">
              <w:rPr>
                <w:rFonts w:ascii="Times New Roman" w:hAnsi="Times New Roman"/>
                <w:sz w:val="28"/>
                <w:szCs w:val="28"/>
                <w:shd w:val="clear" w:color="auto" w:fill="FFFFFF"/>
              </w:rPr>
              <w:t>Культурологічний підхід до проблеми релігійного туризму</w:t>
            </w:r>
          </w:p>
        </w:tc>
        <w:tc>
          <w:tcPr>
            <w:tcW w:w="1950" w:type="dxa"/>
          </w:tcPr>
          <w:p w:rsidR="00B72575" w:rsidRPr="00DB6F0E" w:rsidRDefault="0048695F" w:rsidP="00B72575">
            <w:pPr>
              <w:spacing w:before="144"/>
              <w:jc w:val="center"/>
              <w:rPr>
                <w:rFonts w:ascii="Times New Roman" w:hAnsi="Times New Roman"/>
                <w:bCs/>
                <w:sz w:val="28"/>
                <w:szCs w:val="28"/>
              </w:rPr>
            </w:pPr>
            <w:r w:rsidRPr="00DB6F0E">
              <w:rPr>
                <w:rFonts w:ascii="Times New Roman" w:hAnsi="Times New Roman"/>
                <w:bCs/>
                <w:sz w:val="28"/>
                <w:szCs w:val="28"/>
              </w:rPr>
              <w:t>17</w:t>
            </w:r>
          </w:p>
        </w:tc>
      </w:tr>
      <w:tr w:rsidR="00B72575" w:rsidRPr="00DB6F0E" w:rsidTr="0075051D">
        <w:trPr>
          <w:trHeight w:val="783"/>
        </w:trPr>
        <w:tc>
          <w:tcPr>
            <w:tcW w:w="534" w:type="dxa"/>
          </w:tcPr>
          <w:p w:rsidR="00B72575" w:rsidRPr="00DB6F0E" w:rsidRDefault="00B72575" w:rsidP="00B72575">
            <w:pPr>
              <w:spacing w:before="144"/>
              <w:jc w:val="center"/>
              <w:rPr>
                <w:rFonts w:ascii="Times New Roman" w:hAnsi="Times New Roman"/>
                <w:bCs/>
                <w:sz w:val="28"/>
                <w:szCs w:val="28"/>
              </w:rPr>
            </w:pPr>
            <w:r w:rsidRPr="00DB6F0E">
              <w:rPr>
                <w:rFonts w:ascii="Times New Roman" w:hAnsi="Times New Roman"/>
                <w:bCs/>
                <w:sz w:val="28"/>
                <w:szCs w:val="28"/>
              </w:rPr>
              <w:t>2</w:t>
            </w:r>
          </w:p>
        </w:tc>
        <w:tc>
          <w:tcPr>
            <w:tcW w:w="7087" w:type="dxa"/>
          </w:tcPr>
          <w:p w:rsidR="00B72575" w:rsidRPr="00DB6F0E" w:rsidRDefault="00DB6F0E" w:rsidP="00B72575">
            <w:pPr>
              <w:spacing w:before="144"/>
              <w:jc w:val="both"/>
              <w:rPr>
                <w:rFonts w:ascii="Times New Roman" w:hAnsi="Times New Roman"/>
                <w:bCs/>
                <w:sz w:val="28"/>
                <w:szCs w:val="28"/>
              </w:rPr>
            </w:pPr>
            <w:r w:rsidRPr="00DB6F0E">
              <w:rPr>
                <w:rFonts w:ascii="Times New Roman" w:hAnsi="Times New Roman"/>
                <w:sz w:val="28"/>
                <w:szCs w:val="28"/>
                <w:shd w:val="clear" w:color="auto" w:fill="FFFFFF"/>
              </w:rPr>
              <w:t>Паломництво як історичне, культурне й соціальне явище</w:t>
            </w:r>
          </w:p>
        </w:tc>
        <w:tc>
          <w:tcPr>
            <w:tcW w:w="1950" w:type="dxa"/>
          </w:tcPr>
          <w:p w:rsidR="00B72575" w:rsidRPr="00DB6F0E" w:rsidRDefault="0048695F" w:rsidP="00B72575">
            <w:pPr>
              <w:spacing w:before="144"/>
              <w:jc w:val="center"/>
              <w:rPr>
                <w:rFonts w:ascii="Times New Roman" w:hAnsi="Times New Roman"/>
                <w:bCs/>
                <w:sz w:val="28"/>
                <w:szCs w:val="28"/>
              </w:rPr>
            </w:pPr>
            <w:r w:rsidRPr="00DB6F0E">
              <w:rPr>
                <w:rFonts w:ascii="Times New Roman" w:hAnsi="Times New Roman"/>
                <w:bCs/>
                <w:sz w:val="28"/>
                <w:szCs w:val="28"/>
              </w:rPr>
              <w:t>17</w:t>
            </w:r>
          </w:p>
        </w:tc>
      </w:tr>
      <w:tr w:rsidR="00E66553" w:rsidRPr="00DB6F0E" w:rsidTr="00B72575">
        <w:tc>
          <w:tcPr>
            <w:tcW w:w="534" w:type="dxa"/>
          </w:tcPr>
          <w:p w:rsidR="00E66553" w:rsidRPr="00DB6F0E" w:rsidRDefault="00E66553" w:rsidP="00B72575">
            <w:pPr>
              <w:spacing w:before="144"/>
              <w:jc w:val="center"/>
              <w:rPr>
                <w:rFonts w:ascii="Times New Roman" w:hAnsi="Times New Roman"/>
                <w:bCs/>
                <w:sz w:val="28"/>
                <w:szCs w:val="28"/>
              </w:rPr>
            </w:pPr>
            <w:r w:rsidRPr="00DB6F0E">
              <w:rPr>
                <w:rFonts w:ascii="Times New Roman" w:hAnsi="Times New Roman"/>
                <w:bCs/>
                <w:sz w:val="28"/>
                <w:szCs w:val="28"/>
              </w:rPr>
              <w:t>3</w:t>
            </w:r>
          </w:p>
        </w:tc>
        <w:tc>
          <w:tcPr>
            <w:tcW w:w="7087" w:type="dxa"/>
          </w:tcPr>
          <w:p w:rsidR="00E66553" w:rsidRPr="00DB6F0E" w:rsidRDefault="00DB6F0E" w:rsidP="00B72575">
            <w:pPr>
              <w:spacing w:before="144"/>
              <w:jc w:val="both"/>
              <w:rPr>
                <w:rFonts w:ascii="Times New Roman" w:eastAsia="Arial Unicode MS" w:hAnsi="Times New Roman"/>
                <w:bCs/>
                <w:color w:val="000000"/>
                <w:sz w:val="28"/>
                <w:szCs w:val="28"/>
                <w:lang w:eastAsia="en-US"/>
              </w:rPr>
            </w:pPr>
            <w:r w:rsidRPr="00DB6F0E">
              <w:rPr>
                <w:rFonts w:ascii="Times New Roman" w:eastAsia="Arial Unicode MS" w:hAnsi="Times New Roman"/>
                <w:bCs/>
                <w:color w:val="000000"/>
                <w:sz w:val="28"/>
                <w:szCs w:val="28"/>
                <w:lang w:eastAsia="en-US"/>
              </w:rPr>
              <w:t>Світові об’єкти релігійного туризму</w:t>
            </w:r>
          </w:p>
        </w:tc>
        <w:tc>
          <w:tcPr>
            <w:tcW w:w="1950" w:type="dxa"/>
          </w:tcPr>
          <w:p w:rsidR="00E66553" w:rsidRPr="00DB6F0E" w:rsidRDefault="0048695F" w:rsidP="00B72575">
            <w:pPr>
              <w:spacing w:before="144"/>
              <w:jc w:val="center"/>
              <w:rPr>
                <w:rFonts w:ascii="Times New Roman" w:hAnsi="Times New Roman"/>
                <w:bCs/>
                <w:sz w:val="28"/>
                <w:szCs w:val="28"/>
              </w:rPr>
            </w:pPr>
            <w:r w:rsidRPr="00DB6F0E">
              <w:rPr>
                <w:rFonts w:ascii="Times New Roman" w:hAnsi="Times New Roman"/>
                <w:bCs/>
                <w:sz w:val="28"/>
                <w:szCs w:val="28"/>
              </w:rPr>
              <w:t>17</w:t>
            </w:r>
          </w:p>
        </w:tc>
      </w:tr>
      <w:tr w:rsidR="00B72575" w:rsidRPr="00DB6F0E" w:rsidTr="00B72575">
        <w:tc>
          <w:tcPr>
            <w:tcW w:w="534" w:type="dxa"/>
          </w:tcPr>
          <w:p w:rsidR="00B72575" w:rsidRPr="00DB6F0E" w:rsidRDefault="00E66553" w:rsidP="00B72575">
            <w:pPr>
              <w:spacing w:before="144"/>
              <w:jc w:val="center"/>
              <w:rPr>
                <w:rFonts w:ascii="Times New Roman" w:hAnsi="Times New Roman"/>
                <w:bCs/>
                <w:sz w:val="28"/>
                <w:szCs w:val="28"/>
              </w:rPr>
            </w:pPr>
            <w:r w:rsidRPr="00DB6F0E">
              <w:rPr>
                <w:rFonts w:ascii="Times New Roman" w:hAnsi="Times New Roman"/>
                <w:bCs/>
                <w:sz w:val="28"/>
                <w:szCs w:val="28"/>
              </w:rPr>
              <w:t>4</w:t>
            </w:r>
          </w:p>
        </w:tc>
        <w:tc>
          <w:tcPr>
            <w:tcW w:w="7087" w:type="dxa"/>
          </w:tcPr>
          <w:p w:rsidR="00B72575" w:rsidRPr="00DB6F0E" w:rsidRDefault="00DB6F0E" w:rsidP="00DB6F0E">
            <w:pPr>
              <w:spacing w:before="144"/>
              <w:jc w:val="both"/>
              <w:rPr>
                <w:rFonts w:ascii="Times New Roman" w:hAnsi="Times New Roman"/>
                <w:bCs/>
                <w:sz w:val="28"/>
                <w:szCs w:val="28"/>
              </w:rPr>
            </w:pPr>
            <w:r w:rsidRPr="00DB6F0E">
              <w:rPr>
                <w:rFonts w:ascii="Times New Roman" w:hAnsi="Times New Roman"/>
                <w:bCs/>
                <w:sz w:val="28"/>
                <w:szCs w:val="28"/>
              </w:rPr>
              <w:t>Конфесійні вияви паломництва</w:t>
            </w:r>
          </w:p>
        </w:tc>
        <w:tc>
          <w:tcPr>
            <w:tcW w:w="1950" w:type="dxa"/>
          </w:tcPr>
          <w:p w:rsidR="00B72575" w:rsidRPr="00DB6F0E" w:rsidRDefault="0048695F" w:rsidP="00B72575">
            <w:pPr>
              <w:spacing w:before="144"/>
              <w:jc w:val="center"/>
              <w:rPr>
                <w:rFonts w:ascii="Times New Roman" w:hAnsi="Times New Roman"/>
                <w:bCs/>
                <w:sz w:val="28"/>
                <w:szCs w:val="28"/>
              </w:rPr>
            </w:pPr>
            <w:r w:rsidRPr="00DB6F0E">
              <w:rPr>
                <w:rFonts w:ascii="Times New Roman" w:hAnsi="Times New Roman"/>
                <w:bCs/>
                <w:sz w:val="28"/>
                <w:szCs w:val="28"/>
              </w:rPr>
              <w:t>17</w:t>
            </w:r>
          </w:p>
        </w:tc>
      </w:tr>
      <w:tr w:rsidR="005D705B" w:rsidRPr="00DB6F0E" w:rsidTr="00B72575">
        <w:tc>
          <w:tcPr>
            <w:tcW w:w="534" w:type="dxa"/>
          </w:tcPr>
          <w:p w:rsidR="005D705B" w:rsidRPr="00DB6F0E" w:rsidRDefault="005D705B" w:rsidP="005D705B">
            <w:pPr>
              <w:spacing w:before="144"/>
              <w:rPr>
                <w:rFonts w:ascii="Times New Roman" w:hAnsi="Times New Roman"/>
                <w:bCs/>
                <w:sz w:val="28"/>
                <w:szCs w:val="28"/>
              </w:rPr>
            </w:pPr>
            <w:r w:rsidRPr="00DB6F0E">
              <w:rPr>
                <w:rFonts w:ascii="Times New Roman" w:hAnsi="Times New Roman"/>
                <w:bCs/>
                <w:sz w:val="28"/>
                <w:szCs w:val="28"/>
              </w:rPr>
              <w:t>5</w:t>
            </w:r>
          </w:p>
        </w:tc>
        <w:tc>
          <w:tcPr>
            <w:tcW w:w="7087" w:type="dxa"/>
          </w:tcPr>
          <w:p w:rsidR="005D705B" w:rsidRPr="00DB6F0E" w:rsidRDefault="00DB6F0E" w:rsidP="00B72575">
            <w:pPr>
              <w:spacing w:before="144"/>
              <w:jc w:val="both"/>
              <w:rPr>
                <w:rFonts w:ascii="Times New Roman" w:eastAsia="Arial Unicode MS" w:hAnsi="Times New Roman"/>
                <w:sz w:val="28"/>
                <w:szCs w:val="28"/>
                <w:lang w:eastAsia="en-US"/>
              </w:rPr>
            </w:pPr>
            <w:r w:rsidRPr="00DB6F0E">
              <w:rPr>
                <w:rFonts w:ascii="Times New Roman" w:eastAsia="Arial Unicode MS" w:hAnsi="Times New Roman"/>
                <w:sz w:val="28"/>
                <w:szCs w:val="28"/>
                <w:lang w:eastAsia="en-US"/>
              </w:rPr>
              <w:t>Культурологічні аспекти світових релігій</w:t>
            </w:r>
          </w:p>
        </w:tc>
        <w:tc>
          <w:tcPr>
            <w:tcW w:w="1950" w:type="dxa"/>
          </w:tcPr>
          <w:p w:rsidR="005D705B" w:rsidRPr="00DB6F0E" w:rsidRDefault="0048695F" w:rsidP="00B72575">
            <w:pPr>
              <w:spacing w:before="144"/>
              <w:jc w:val="center"/>
              <w:rPr>
                <w:rFonts w:ascii="Times New Roman" w:hAnsi="Times New Roman"/>
                <w:bCs/>
                <w:sz w:val="28"/>
                <w:szCs w:val="28"/>
              </w:rPr>
            </w:pPr>
            <w:r w:rsidRPr="00DB6F0E">
              <w:rPr>
                <w:rFonts w:ascii="Times New Roman" w:hAnsi="Times New Roman"/>
                <w:bCs/>
                <w:sz w:val="28"/>
                <w:szCs w:val="28"/>
              </w:rPr>
              <w:t>17</w:t>
            </w:r>
          </w:p>
        </w:tc>
      </w:tr>
      <w:tr w:rsidR="0048695F" w:rsidRPr="00DB6F0E" w:rsidTr="00B72575">
        <w:tc>
          <w:tcPr>
            <w:tcW w:w="534" w:type="dxa"/>
          </w:tcPr>
          <w:p w:rsidR="0048695F" w:rsidRPr="00DB6F0E" w:rsidRDefault="0048695F" w:rsidP="005D705B">
            <w:pPr>
              <w:spacing w:before="144"/>
              <w:rPr>
                <w:rFonts w:ascii="Times New Roman" w:hAnsi="Times New Roman"/>
                <w:bCs/>
                <w:sz w:val="28"/>
                <w:szCs w:val="28"/>
              </w:rPr>
            </w:pPr>
            <w:r w:rsidRPr="00DB6F0E">
              <w:rPr>
                <w:rFonts w:ascii="Times New Roman" w:hAnsi="Times New Roman"/>
                <w:bCs/>
                <w:sz w:val="28"/>
                <w:szCs w:val="28"/>
              </w:rPr>
              <w:t>6</w:t>
            </w:r>
          </w:p>
        </w:tc>
        <w:tc>
          <w:tcPr>
            <w:tcW w:w="7087" w:type="dxa"/>
          </w:tcPr>
          <w:p w:rsidR="0048695F" w:rsidRPr="00DB6F0E" w:rsidRDefault="00DB6F0E" w:rsidP="00B72575">
            <w:pPr>
              <w:spacing w:before="144"/>
              <w:jc w:val="both"/>
              <w:rPr>
                <w:rFonts w:ascii="Times New Roman" w:eastAsia="Arial Unicode MS" w:hAnsi="Times New Roman"/>
                <w:bCs/>
                <w:color w:val="000000"/>
                <w:sz w:val="28"/>
                <w:szCs w:val="28"/>
                <w:lang w:eastAsia="en-US"/>
              </w:rPr>
            </w:pPr>
            <w:r w:rsidRPr="00DB6F0E">
              <w:rPr>
                <w:rFonts w:ascii="Times New Roman" w:eastAsia="Arial Unicode MS" w:hAnsi="Times New Roman"/>
                <w:bCs/>
                <w:color w:val="000000"/>
                <w:sz w:val="28"/>
                <w:szCs w:val="28"/>
                <w:lang w:eastAsia="en-US"/>
              </w:rPr>
              <w:t>Паломництво як соціально-комунікаційний інститут у контексті суспільних процесів</w:t>
            </w:r>
          </w:p>
        </w:tc>
        <w:tc>
          <w:tcPr>
            <w:tcW w:w="1950" w:type="dxa"/>
          </w:tcPr>
          <w:p w:rsidR="0048695F" w:rsidRPr="00DB6F0E" w:rsidRDefault="00252F0B" w:rsidP="00B72575">
            <w:pPr>
              <w:spacing w:before="144"/>
              <w:jc w:val="center"/>
              <w:rPr>
                <w:rFonts w:ascii="Times New Roman" w:hAnsi="Times New Roman"/>
                <w:bCs/>
                <w:sz w:val="28"/>
                <w:szCs w:val="28"/>
              </w:rPr>
            </w:pPr>
            <w:r w:rsidRPr="00DB6F0E">
              <w:rPr>
                <w:rFonts w:ascii="Times New Roman" w:hAnsi="Times New Roman"/>
                <w:bCs/>
                <w:sz w:val="28"/>
                <w:szCs w:val="28"/>
              </w:rPr>
              <w:t>18</w:t>
            </w:r>
          </w:p>
        </w:tc>
      </w:tr>
      <w:tr w:rsidR="0048695F" w:rsidRPr="00DB6F0E" w:rsidTr="00B72575">
        <w:tc>
          <w:tcPr>
            <w:tcW w:w="534" w:type="dxa"/>
          </w:tcPr>
          <w:p w:rsidR="0048695F" w:rsidRPr="00DB6F0E" w:rsidRDefault="0048695F" w:rsidP="005D705B">
            <w:pPr>
              <w:spacing w:before="144"/>
              <w:rPr>
                <w:rFonts w:ascii="Times New Roman" w:hAnsi="Times New Roman"/>
                <w:bCs/>
                <w:sz w:val="28"/>
                <w:szCs w:val="28"/>
              </w:rPr>
            </w:pPr>
            <w:r w:rsidRPr="00DB6F0E">
              <w:rPr>
                <w:rFonts w:ascii="Times New Roman" w:hAnsi="Times New Roman"/>
                <w:bCs/>
                <w:sz w:val="28"/>
                <w:szCs w:val="28"/>
              </w:rPr>
              <w:t>7</w:t>
            </w:r>
          </w:p>
        </w:tc>
        <w:tc>
          <w:tcPr>
            <w:tcW w:w="7087" w:type="dxa"/>
          </w:tcPr>
          <w:p w:rsidR="0048695F" w:rsidRPr="00DB6F0E" w:rsidRDefault="00DB6F0E" w:rsidP="00B72575">
            <w:pPr>
              <w:spacing w:before="144"/>
              <w:jc w:val="both"/>
              <w:rPr>
                <w:rFonts w:ascii="Times New Roman" w:eastAsia="Arial Unicode MS" w:hAnsi="Times New Roman"/>
                <w:bCs/>
                <w:color w:val="000000"/>
                <w:sz w:val="28"/>
                <w:szCs w:val="28"/>
                <w:lang w:eastAsia="en-US"/>
              </w:rPr>
            </w:pPr>
            <w:r w:rsidRPr="00DB6F0E">
              <w:rPr>
                <w:rFonts w:ascii="Times New Roman" w:eastAsia="Arial Unicode MS" w:hAnsi="Times New Roman"/>
                <w:bCs/>
                <w:color w:val="000000"/>
                <w:sz w:val="28"/>
                <w:szCs w:val="28"/>
                <w:lang w:eastAsia="en-US"/>
              </w:rPr>
              <w:t>Від паломництва до релігійного туризму: історія і сучасність</w:t>
            </w:r>
          </w:p>
        </w:tc>
        <w:tc>
          <w:tcPr>
            <w:tcW w:w="1950" w:type="dxa"/>
          </w:tcPr>
          <w:p w:rsidR="0048695F" w:rsidRPr="00DB6F0E" w:rsidRDefault="0048695F" w:rsidP="00252F0B">
            <w:pPr>
              <w:spacing w:before="144"/>
              <w:jc w:val="center"/>
              <w:rPr>
                <w:rFonts w:ascii="Times New Roman" w:hAnsi="Times New Roman"/>
                <w:bCs/>
                <w:sz w:val="28"/>
                <w:szCs w:val="28"/>
              </w:rPr>
            </w:pPr>
            <w:r w:rsidRPr="00DB6F0E">
              <w:rPr>
                <w:rFonts w:ascii="Times New Roman" w:hAnsi="Times New Roman"/>
                <w:bCs/>
                <w:sz w:val="28"/>
                <w:szCs w:val="28"/>
              </w:rPr>
              <w:t>1</w:t>
            </w:r>
            <w:r w:rsidR="00252F0B" w:rsidRPr="00DB6F0E">
              <w:rPr>
                <w:rFonts w:ascii="Times New Roman" w:hAnsi="Times New Roman"/>
                <w:bCs/>
                <w:sz w:val="28"/>
                <w:szCs w:val="28"/>
              </w:rPr>
              <w:t>7</w:t>
            </w:r>
          </w:p>
        </w:tc>
      </w:tr>
      <w:tr w:rsidR="00C35CC6" w:rsidRPr="00DB6F0E" w:rsidTr="00B72575">
        <w:tc>
          <w:tcPr>
            <w:tcW w:w="534" w:type="dxa"/>
          </w:tcPr>
          <w:p w:rsidR="00C35CC6" w:rsidRPr="00DB6F0E" w:rsidRDefault="00C35CC6" w:rsidP="00B72575">
            <w:pPr>
              <w:spacing w:before="144"/>
              <w:jc w:val="center"/>
              <w:rPr>
                <w:rFonts w:ascii="Times New Roman" w:hAnsi="Times New Roman"/>
                <w:bCs/>
                <w:sz w:val="28"/>
                <w:szCs w:val="28"/>
              </w:rPr>
            </w:pPr>
          </w:p>
        </w:tc>
        <w:tc>
          <w:tcPr>
            <w:tcW w:w="7087" w:type="dxa"/>
          </w:tcPr>
          <w:p w:rsidR="00C35CC6" w:rsidRPr="00DB6F0E" w:rsidRDefault="00C35CC6" w:rsidP="00B72575">
            <w:pPr>
              <w:spacing w:before="144"/>
              <w:jc w:val="both"/>
              <w:rPr>
                <w:rFonts w:ascii="Times New Roman" w:hAnsi="Times New Roman"/>
                <w:bCs/>
                <w:sz w:val="28"/>
                <w:szCs w:val="28"/>
              </w:rPr>
            </w:pPr>
            <w:r w:rsidRPr="00DB6F0E">
              <w:rPr>
                <w:rFonts w:ascii="Times New Roman" w:hAnsi="Times New Roman"/>
                <w:bCs/>
                <w:sz w:val="28"/>
                <w:szCs w:val="28"/>
              </w:rPr>
              <w:t>Всього</w:t>
            </w:r>
          </w:p>
        </w:tc>
        <w:tc>
          <w:tcPr>
            <w:tcW w:w="1950" w:type="dxa"/>
          </w:tcPr>
          <w:p w:rsidR="00C35CC6" w:rsidRPr="00DB6F0E" w:rsidRDefault="00252F0B" w:rsidP="00B72575">
            <w:pPr>
              <w:spacing w:before="144"/>
              <w:jc w:val="center"/>
              <w:rPr>
                <w:rFonts w:ascii="Times New Roman" w:hAnsi="Times New Roman"/>
                <w:bCs/>
                <w:sz w:val="28"/>
                <w:szCs w:val="28"/>
              </w:rPr>
            </w:pPr>
            <w:r w:rsidRPr="00DB6F0E">
              <w:rPr>
                <w:rFonts w:ascii="Times New Roman" w:hAnsi="Times New Roman"/>
                <w:bCs/>
                <w:sz w:val="28"/>
                <w:szCs w:val="28"/>
              </w:rPr>
              <w:t>120</w:t>
            </w:r>
          </w:p>
        </w:tc>
      </w:tr>
    </w:tbl>
    <w:p w:rsidR="00E150CA" w:rsidRPr="00DB6F0E" w:rsidRDefault="00E150CA" w:rsidP="00E66553">
      <w:pPr>
        <w:shd w:val="clear" w:color="auto" w:fill="FFFFFF"/>
        <w:spacing w:before="144"/>
        <w:jc w:val="center"/>
        <w:rPr>
          <w:rFonts w:ascii="Times New Roman" w:hAnsi="Times New Roman"/>
          <w:b/>
          <w:bCs/>
          <w:sz w:val="28"/>
          <w:szCs w:val="28"/>
        </w:rPr>
      </w:pPr>
    </w:p>
    <w:p w:rsidR="00E150CA" w:rsidRPr="00DB6F0E" w:rsidRDefault="00E150CA">
      <w:pPr>
        <w:spacing w:after="0" w:line="240" w:lineRule="auto"/>
        <w:rPr>
          <w:rFonts w:ascii="Times New Roman" w:hAnsi="Times New Roman"/>
          <w:b/>
          <w:bCs/>
          <w:sz w:val="28"/>
          <w:szCs w:val="28"/>
        </w:rPr>
      </w:pPr>
      <w:r w:rsidRPr="00DB6F0E">
        <w:rPr>
          <w:rFonts w:ascii="Times New Roman" w:hAnsi="Times New Roman"/>
          <w:b/>
          <w:bCs/>
          <w:sz w:val="28"/>
          <w:szCs w:val="28"/>
        </w:rPr>
        <w:br w:type="page"/>
      </w:r>
    </w:p>
    <w:p w:rsidR="007F627C" w:rsidRPr="00DB6F0E" w:rsidRDefault="009A2E0E" w:rsidP="00E66553">
      <w:pPr>
        <w:shd w:val="clear" w:color="auto" w:fill="FFFFFF"/>
        <w:spacing w:before="144"/>
        <w:jc w:val="center"/>
        <w:rPr>
          <w:rFonts w:ascii="Times New Roman" w:hAnsi="Times New Roman"/>
          <w:b/>
          <w:bCs/>
          <w:sz w:val="28"/>
          <w:szCs w:val="28"/>
        </w:rPr>
      </w:pPr>
      <w:r w:rsidRPr="00DB6F0E">
        <w:rPr>
          <w:rFonts w:ascii="Times New Roman" w:hAnsi="Times New Roman"/>
          <w:b/>
          <w:bCs/>
          <w:sz w:val="28"/>
          <w:szCs w:val="28"/>
        </w:rPr>
        <w:lastRenderedPageBreak/>
        <w:t>9</w:t>
      </w:r>
      <w:r w:rsidR="00C35CC6" w:rsidRPr="00DB6F0E">
        <w:rPr>
          <w:rFonts w:ascii="Times New Roman" w:hAnsi="Times New Roman"/>
          <w:b/>
          <w:bCs/>
          <w:sz w:val="28"/>
          <w:szCs w:val="28"/>
        </w:rPr>
        <w:t xml:space="preserve">. </w:t>
      </w:r>
      <w:r w:rsidR="00B72575" w:rsidRPr="00DB6F0E">
        <w:rPr>
          <w:rFonts w:ascii="Times New Roman" w:hAnsi="Times New Roman"/>
          <w:b/>
          <w:bCs/>
          <w:sz w:val="28"/>
          <w:szCs w:val="28"/>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3695"/>
        <w:gridCol w:w="934"/>
        <w:gridCol w:w="1252"/>
      </w:tblGrid>
      <w:tr w:rsidR="00252F0B" w:rsidRPr="00FD40F5" w:rsidTr="005449B2">
        <w:trPr>
          <w:trHeight w:val="1003"/>
          <w:jc w:val="center"/>
        </w:trPr>
        <w:tc>
          <w:tcPr>
            <w:tcW w:w="3671"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6"/>
                <w:szCs w:val="26"/>
                <w:lang w:eastAsia="en-US"/>
              </w:rPr>
            </w:pPr>
            <w:r w:rsidRPr="00FD40F5">
              <w:rPr>
                <w:rFonts w:ascii="Times New Roman" w:eastAsia="Arial Unicode MS" w:hAnsi="Times New Roman"/>
                <w:bCs/>
                <w:color w:val="000000"/>
                <w:sz w:val="26"/>
                <w:szCs w:val="26"/>
                <w:lang w:eastAsia="en-US"/>
              </w:rPr>
              <w:t>Змістовий модуль та теми курсу</w:t>
            </w:r>
          </w:p>
        </w:tc>
        <w:tc>
          <w:tcPr>
            <w:tcW w:w="3695"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6"/>
                <w:szCs w:val="26"/>
                <w:lang w:eastAsia="en-US"/>
              </w:rPr>
            </w:pPr>
            <w:r w:rsidRPr="00FD40F5">
              <w:rPr>
                <w:rFonts w:ascii="Times New Roman" w:eastAsia="Arial Unicode MS" w:hAnsi="Times New Roman"/>
                <w:bCs/>
                <w:color w:val="000000"/>
                <w:sz w:val="26"/>
                <w:szCs w:val="26"/>
                <w:lang w:eastAsia="en-US"/>
              </w:rPr>
              <w:t>Академічний контроль</w:t>
            </w:r>
          </w:p>
        </w:tc>
        <w:tc>
          <w:tcPr>
            <w:tcW w:w="934"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6"/>
                <w:szCs w:val="26"/>
                <w:lang w:eastAsia="en-US"/>
              </w:rPr>
            </w:pPr>
            <w:r w:rsidRPr="00FD40F5">
              <w:rPr>
                <w:rFonts w:ascii="Times New Roman" w:eastAsia="Arial Unicode MS" w:hAnsi="Times New Roman"/>
                <w:bCs/>
                <w:color w:val="000000"/>
                <w:sz w:val="26"/>
                <w:szCs w:val="26"/>
                <w:lang w:eastAsia="en-US"/>
              </w:rPr>
              <w:t>Бали</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6"/>
                <w:szCs w:val="26"/>
                <w:lang w:eastAsia="en-US"/>
              </w:rPr>
            </w:pPr>
            <w:r w:rsidRPr="00FD40F5">
              <w:rPr>
                <w:rFonts w:ascii="Times New Roman" w:eastAsia="Arial Unicode MS" w:hAnsi="Times New Roman"/>
                <w:bCs/>
                <w:color w:val="000000"/>
                <w:sz w:val="26"/>
                <w:szCs w:val="26"/>
                <w:lang w:eastAsia="en-US"/>
              </w:rPr>
              <w:t>Термін виконання (тижні)</w:t>
            </w:r>
          </w:p>
        </w:tc>
      </w:tr>
      <w:tr w:rsidR="00252F0B" w:rsidRPr="00FD40F5" w:rsidTr="008069C9">
        <w:trPr>
          <w:trHeight w:val="289"/>
          <w:jc w:val="center"/>
        </w:trPr>
        <w:tc>
          <w:tcPr>
            <w:tcW w:w="9552" w:type="dxa"/>
            <w:gridSpan w:val="4"/>
          </w:tcPr>
          <w:p w:rsidR="00FD40F5" w:rsidRPr="00FD40F5" w:rsidRDefault="00FD40F5" w:rsidP="00FD40F5">
            <w:pPr>
              <w:spacing w:after="0" w:line="240" w:lineRule="auto"/>
              <w:jc w:val="center"/>
              <w:rPr>
                <w:rFonts w:ascii="Times New Roman" w:eastAsia="Arial Unicode MS" w:hAnsi="Times New Roman"/>
                <w:b/>
                <w:color w:val="000000"/>
                <w:sz w:val="28"/>
                <w:szCs w:val="28"/>
              </w:rPr>
            </w:pPr>
            <w:r w:rsidRPr="00FD40F5">
              <w:rPr>
                <w:rFonts w:ascii="Times New Roman" w:eastAsia="Arial Unicode MS" w:hAnsi="Times New Roman"/>
                <w:b/>
                <w:bCs/>
                <w:color w:val="000000"/>
                <w:sz w:val="28"/>
                <w:szCs w:val="28"/>
              </w:rPr>
              <w:t xml:space="preserve">Змістовний модуль 1. </w:t>
            </w:r>
            <w:r w:rsidRPr="00FD40F5">
              <w:rPr>
                <w:rFonts w:ascii="Times New Roman" w:eastAsia="Arial Unicode MS" w:hAnsi="Times New Roman"/>
                <w:b/>
                <w:color w:val="000000"/>
                <w:sz w:val="28"/>
                <w:szCs w:val="28"/>
              </w:rPr>
              <w:t>Світові релігії</w:t>
            </w:r>
          </w:p>
          <w:p w:rsidR="00252F0B" w:rsidRPr="00FD40F5" w:rsidRDefault="00252F0B" w:rsidP="00252F0B">
            <w:pPr>
              <w:spacing w:after="0" w:line="240" w:lineRule="auto"/>
              <w:jc w:val="center"/>
              <w:rPr>
                <w:rFonts w:ascii="Times New Roman" w:eastAsia="Arial Unicode MS" w:hAnsi="Times New Roman"/>
                <w:b/>
                <w:color w:val="000000"/>
                <w:sz w:val="28"/>
                <w:szCs w:val="28"/>
                <w:lang w:eastAsia="en-US"/>
              </w:rPr>
            </w:pPr>
          </w:p>
        </w:tc>
      </w:tr>
      <w:tr w:rsidR="00252F0B" w:rsidRPr="00DB6F0E" w:rsidTr="005449B2">
        <w:trPr>
          <w:trHeight w:val="701"/>
          <w:jc w:val="center"/>
        </w:trPr>
        <w:tc>
          <w:tcPr>
            <w:tcW w:w="3671" w:type="dxa"/>
            <w:vAlign w:val="center"/>
          </w:tcPr>
          <w:p w:rsidR="00252F0B" w:rsidRPr="00FD40F5" w:rsidRDefault="00252F0B" w:rsidP="00252F0B">
            <w:pPr>
              <w:autoSpaceDE w:val="0"/>
              <w:autoSpaceDN w:val="0"/>
              <w:adjustRightInd w:val="0"/>
              <w:spacing w:after="0" w:line="240" w:lineRule="auto"/>
              <w:rPr>
                <w:rFonts w:ascii="Times New Roman" w:eastAsia="Arial Unicode MS" w:hAnsi="Times New Roman"/>
                <w:bCs/>
                <w:color w:val="000000"/>
                <w:sz w:val="28"/>
                <w:szCs w:val="28"/>
                <w:lang w:eastAsia="en-US"/>
              </w:rPr>
            </w:pPr>
            <w:r w:rsidRPr="00FD40F5">
              <w:rPr>
                <w:rFonts w:ascii="Times New Roman" w:eastAsia="Arial Unicode MS" w:hAnsi="Times New Roman"/>
                <w:b/>
                <w:bCs/>
                <w:sz w:val="28"/>
                <w:szCs w:val="28"/>
                <w:lang w:eastAsia="ru-RU"/>
              </w:rPr>
              <w:t xml:space="preserve">Тема </w:t>
            </w:r>
            <w:r w:rsidR="00FD40F5" w:rsidRPr="00FD40F5">
              <w:rPr>
                <w:rFonts w:ascii="Times New Roman" w:hAnsi="Times New Roman"/>
                <w:sz w:val="28"/>
                <w:szCs w:val="28"/>
                <w:shd w:val="clear" w:color="auto" w:fill="FFFFFF"/>
              </w:rPr>
              <w:t>Культурологічний підхід до проблеми релігійного туризму</w:t>
            </w:r>
            <w:r w:rsidRPr="00FD40F5">
              <w:rPr>
                <w:rFonts w:ascii="Times New Roman" w:eastAsia="Arial Unicode MS" w:hAnsi="Times New Roman"/>
                <w:i/>
                <w:sz w:val="28"/>
                <w:szCs w:val="28"/>
                <w:lang w:eastAsia="ru-RU"/>
              </w:rPr>
              <w:t xml:space="preserve"> (17 год)</w:t>
            </w:r>
          </w:p>
        </w:tc>
        <w:tc>
          <w:tcPr>
            <w:tcW w:w="3695"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Індивідуальне заняття, семінарське заняття</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І</w:t>
            </w:r>
          </w:p>
        </w:tc>
      </w:tr>
      <w:tr w:rsidR="00252F0B" w:rsidRPr="00DB6F0E" w:rsidTr="005449B2">
        <w:trPr>
          <w:trHeight w:val="697"/>
          <w:jc w:val="center"/>
        </w:trPr>
        <w:tc>
          <w:tcPr>
            <w:tcW w:w="3671" w:type="dxa"/>
            <w:vAlign w:val="center"/>
          </w:tcPr>
          <w:p w:rsidR="00252F0B" w:rsidRPr="00FD40F5" w:rsidRDefault="00252F0B" w:rsidP="00252F0B">
            <w:pPr>
              <w:autoSpaceDE w:val="0"/>
              <w:autoSpaceDN w:val="0"/>
              <w:adjustRightInd w:val="0"/>
              <w:spacing w:after="0" w:line="240" w:lineRule="auto"/>
              <w:rPr>
                <w:rFonts w:ascii="Times New Roman" w:eastAsia="Arial Unicode MS" w:hAnsi="Times New Roman" w:cs="Arial Unicode MS"/>
                <w:bCs/>
                <w:color w:val="000000"/>
                <w:sz w:val="28"/>
                <w:szCs w:val="28"/>
                <w:lang w:eastAsia="ru-RU"/>
              </w:rPr>
            </w:pPr>
            <w:r w:rsidRPr="00FD40F5">
              <w:rPr>
                <w:rFonts w:ascii="Times New Roman" w:eastAsia="Arial Unicode MS" w:hAnsi="Times New Roman"/>
                <w:b/>
                <w:bCs/>
                <w:sz w:val="28"/>
                <w:szCs w:val="28"/>
                <w:lang w:eastAsia="ru-RU"/>
              </w:rPr>
              <w:t>Тема 2</w:t>
            </w:r>
            <w:r w:rsidRPr="00FD40F5">
              <w:rPr>
                <w:rFonts w:ascii="Times New Roman" w:eastAsia="Arial Unicode MS" w:hAnsi="Times New Roman"/>
                <w:color w:val="000000"/>
                <w:sz w:val="28"/>
                <w:szCs w:val="28"/>
                <w:lang w:eastAsia="en-US"/>
              </w:rPr>
              <w:t xml:space="preserve"> </w:t>
            </w:r>
            <w:r w:rsidR="00FD40F5" w:rsidRPr="00FD40F5">
              <w:rPr>
                <w:rFonts w:ascii="Times New Roman" w:hAnsi="Times New Roman"/>
                <w:sz w:val="28"/>
                <w:szCs w:val="28"/>
                <w:shd w:val="clear" w:color="auto" w:fill="FFFFFF"/>
              </w:rPr>
              <w:t>Паломництво як історичне, культурне й соціальне явище</w:t>
            </w:r>
            <w:r w:rsidR="00FD40F5" w:rsidRPr="00FD40F5">
              <w:rPr>
                <w:rFonts w:ascii="Times New Roman" w:eastAsia="Arial Unicode MS" w:hAnsi="Times New Roman"/>
                <w:i/>
                <w:sz w:val="28"/>
                <w:szCs w:val="28"/>
                <w:lang w:eastAsia="ru-RU"/>
              </w:rPr>
              <w:t xml:space="preserve"> </w:t>
            </w:r>
            <w:r w:rsidRPr="00FD40F5">
              <w:rPr>
                <w:rFonts w:ascii="Times New Roman" w:eastAsia="Arial Unicode MS" w:hAnsi="Times New Roman"/>
                <w:i/>
                <w:sz w:val="28"/>
                <w:szCs w:val="28"/>
                <w:lang w:eastAsia="ru-RU"/>
              </w:rPr>
              <w:t>(17год)</w:t>
            </w:r>
          </w:p>
        </w:tc>
        <w:tc>
          <w:tcPr>
            <w:tcW w:w="3695"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Семінарське заняття, індивідуальне заняття,</w:t>
            </w:r>
            <w:r w:rsidRPr="00FD40F5">
              <w:rPr>
                <w:rFonts w:ascii="Times New Roman" w:eastAsia="Arial Unicode MS" w:hAnsi="Times New Roman"/>
                <w:color w:val="000000"/>
                <w:sz w:val="28"/>
                <w:szCs w:val="28"/>
                <w:lang w:eastAsia="en-US"/>
              </w:rPr>
              <w:t xml:space="preserve"> </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ІІ</w:t>
            </w:r>
          </w:p>
        </w:tc>
      </w:tr>
      <w:tr w:rsidR="00252F0B" w:rsidRPr="00DB6F0E" w:rsidTr="005449B2">
        <w:trPr>
          <w:jc w:val="center"/>
        </w:trPr>
        <w:tc>
          <w:tcPr>
            <w:tcW w:w="3671" w:type="dxa"/>
            <w:vAlign w:val="center"/>
          </w:tcPr>
          <w:p w:rsidR="00252F0B" w:rsidRPr="00FD40F5" w:rsidRDefault="00252F0B" w:rsidP="00252F0B">
            <w:pPr>
              <w:autoSpaceDE w:val="0"/>
              <w:autoSpaceDN w:val="0"/>
              <w:adjustRightInd w:val="0"/>
              <w:spacing w:after="0" w:line="240" w:lineRule="auto"/>
              <w:rPr>
                <w:rFonts w:ascii="Times New Roman" w:eastAsia="Arial Unicode MS" w:hAnsi="Times New Roman"/>
                <w:bCs/>
                <w:color w:val="000000"/>
                <w:sz w:val="28"/>
                <w:szCs w:val="28"/>
                <w:lang w:eastAsia="en-US"/>
              </w:rPr>
            </w:pPr>
            <w:r w:rsidRPr="00FD40F5">
              <w:rPr>
                <w:rFonts w:ascii="Times New Roman" w:eastAsia="Arial Unicode MS" w:hAnsi="Times New Roman"/>
                <w:b/>
                <w:bCs/>
                <w:sz w:val="28"/>
                <w:szCs w:val="28"/>
                <w:lang w:eastAsia="ru-RU"/>
              </w:rPr>
              <w:t xml:space="preserve">Тема 3. </w:t>
            </w:r>
            <w:r w:rsidR="00FD40F5" w:rsidRPr="00FD40F5">
              <w:rPr>
                <w:rFonts w:ascii="Times New Roman" w:eastAsia="Arial Unicode MS" w:hAnsi="Times New Roman"/>
                <w:bCs/>
                <w:color w:val="000000"/>
                <w:sz w:val="28"/>
                <w:szCs w:val="28"/>
                <w:lang w:eastAsia="en-US"/>
              </w:rPr>
              <w:t>Світові об’єкти релігійного туризму</w:t>
            </w:r>
            <w:r w:rsidR="00FD40F5" w:rsidRPr="00FD40F5">
              <w:rPr>
                <w:rFonts w:ascii="Times New Roman" w:eastAsia="Arial Unicode MS" w:hAnsi="Times New Roman"/>
                <w:i/>
                <w:sz w:val="28"/>
                <w:szCs w:val="28"/>
                <w:lang w:eastAsia="ru-RU"/>
              </w:rPr>
              <w:t xml:space="preserve"> </w:t>
            </w:r>
            <w:r w:rsidRPr="00FD40F5">
              <w:rPr>
                <w:rFonts w:ascii="Times New Roman" w:eastAsia="Arial Unicode MS" w:hAnsi="Times New Roman"/>
                <w:i/>
                <w:sz w:val="28"/>
                <w:szCs w:val="28"/>
                <w:lang w:eastAsia="ru-RU"/>
              </w:rPr>
              <w:t>(17 год)</w:t>
            </w:r>
          </w:p>
        </w:tc>
        <w:tc>
          <w:tcPr>
            <w:tcW w:w="3695"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 xml:space="preserve">Семінарське заняття, індивідуальне заняття, </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ІІI</w:t>
            </w:r>
          </w:p>
        </w:tc>
      </w:tr>
      <w:tr w:rsidR="00252F0B" w:rsidRPr="00DB6F0E" w:rsidTr="005449B2">
        <w:trPr>
          <w:jc w:val="center"/>
        </w:trPr>
        <w:tc>
          <w:tcPr>
            <w:tcW w:w="3671" w:type="dxa"/>
            <w:vAlign w:val="center"/>
          </w:tcPr>
          <w:p w:rsidR="00252F0B" w:rsidRPr="00FD40F5" w:rsidRDefault="00252F0B" w:rsidP="00252F0B">
            <w:pPr>
              <w:spacing w:after="0" w:line="240" w:lineRule="auto"/>
              <w:rPr>
                <w:rFonts w:ascii="Times New Roman" w:eastAsia="Arial Unicode MS" w:hAnsi="Times New Roman"/>
                <w:b/>
                <w:bCs/>
                <w:sz w:val="28"/>
                <w:szCs w:val="28"/>
                <w:lang w:eastAsia="ru-RU"/>
              </w:rPr>
            </w:pPr>
            <w:r w:rsidRPr="00FD40F5">
              <w:rPr>
                <w:rFonts w:ascii="Times New Roman" w:eastAsia="Arial Unicode MS" w:hAnsi="Times New Roman"/>
                <w:b/>
                <w:bCs/>
                <w:sz w:val="28"/>
                <w:szCs w:val="28"/>
                <w:lang w:eastAsia="ru-RU"/>
              </w:rPr>
              <w:t xml:space="preserve">Тема 4. </w:t>
            </w:r>
            <w:r w:rsidR="00FD40F5" w:rsidRPr="00FD40F5">
              <w:rPr>
                <w:rFonts w:ascii="Times New Roman" w:hAnsi="Times New Roman"/>
                <w:bCs/>
                <w:sz w:val="28"/>
                <w:szCs w:val="28"/>
              </w:rPr>
              <w:t>Конфесійні вияви паломництва</w:t>
            </w:r>
            <w:r w:rsidR="00FD40F5" w:rsidRPr="00FD40F5">
              <w:rPr>
                <w:rFonts w:ascii="Times New Roman" w:eastAsia="Arial Unicode MS" w:hAnsi="Times New Roman"/>
                <w:i/>
                <w:sz w:val="28"/>
                <w:szCs w:val="28"/>
                <w:lang w:eastAsia="ru-RU"/>
              </w:rPr>
              <w:t xml:space="preserve"> </w:t>
            </w:r>
            <w:r w:rsidRPr="00FD40F5">
              <w:rPr>
                <w:rFonts w:ascii="Times New Roman" w:eastAsia="Arial Unicode MS" w:hAnsi="Times New Roman"/>
                <w:i/>
                <w:sz w:val="28"/>
                <w:szCs w:val="28"/>
                <w:lang w:eastAsia="ru-RU"/>
              </w:rPr>
              <w:t>(17год)</w:t>
            </w:r>
          </w:p>
        </w:tc>
        <w:tc>
          <w:tcPr>
            <w:tcW w:w="3695"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Індивідуальне заняття, семінарське заняття</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ІV</w:t>
            </w:r>
          </w:p>
        </w:tc>
      </w:tr>
      <w:tr w:rsidR="00252F0B" w:rsidRPr="00DB6F0E" w:rsidTr="008069C9">
        <w:trPr>
          <w:trHeight w:val="369"/>
          <w:jc w:val="center"/>
        </w:trPr>
        <w:tc>
          <w:tcPr>
            <w:tcW w:w="3671" w:type="dxa"/>
            <w:vAlign w:val="center"/>
          </w:tcPr>
          <w:p w:rsidR="00252F0B" w:rsidRPr="00FD40F5" w:rsidRDefault="00252F0B" w:rsidP="00252F0B">
            <w:pPr>
              <w:shd w:val="clear" w:color="auto" w:fill="FFFFFF"/>
              <w:spacing w:after="0"/>
              <w:jc w:val="center"/>
              <w:rPr>
                <w:rFonts w:ascii="Times New Roman" w:eastAsia="Arial Unicode MS" w:hAnsi="Times New Roman"/>
                <w:i/>
                <w:color w:val="000000"/>
                <w:sz w:val="28"/>
                <w:szCs w:val="28"/>
                <w:lang w:eastAsia="en-US"/>
              </w:rPr>
            </w:pPr>
            <w:r w:rsidRPr="00FD40F5">
              <w:rPr>
                <w:rFonts w:ascii="Times New Roman" w:eastAsia="Arial Unicode MS" w:hAnsi="Times New Roman"/>
                <w:i/>
                <w:color w:val="000000"/>
                <w:sz w:val="28"/>
                <w:szCs w:val="28"/>
                <w:lang w:eastAsia="en-US"/>
              </w:rPr>
              <w:t>Всього: 68 год.</w:t>
            </w:r>
          </w:p>
        </w:tc>
        <w:tc>
          <w:tcPr>
            <w:tcW w:w="5881" w:type="dxa"/>
            <w:gridSpan w:val="3"/>
            <w:vAlign w:val="center"/>
          </w:tcPr>
          <w:p w:rsidR="00252F0B" w:rsidRPr="00FD40F5" w:rsidRDefault="00252F0B" w:rsidP="00252F0B">
            <w:pPr>
              <w:spacing w:after="0" w:line="240" w:lineRule="auto"/>
              <w:jc w:val="center"/>
              <w:rPr>
                <w:rFonts w:ascii="Times New Roman" w:eastAsia="Arial Unicode MS" w:hAnsi="Times New Roman"/>
                <w:bCs/>
                <w:i/>
                <w:color w:val="000000"/>
                <w:sz w:val="28"/>
                <w:szCs w:val="28"/>
                <w:lang w:eastAsia="en-US"/>
              </w:rPr>
            </w:pPr>
            <w:r w:rsidRPr="00FD40F5">
              <w:rPr>
                <w:rFonts w:ascii="Times New Roman" w:eastAsia="Arial Unicode MS" w:hAnsi="Times New Roman"/>
                <w:bCs/>
                <w:i/>
                <w:color w:val="000000"/>
                <w:sz w:val="28"/>
                <w:szCs w:val="28"/>
                <w:lang w:eastAsia="en-US"/>
              </w:rPr>
              <w:t>Всього: 14 балів</w:t>
            </w:r>
          </w:p>
        </w:tc>
      </w:tr>
      <w:tr w:rsidR="00252F0B" w:rsidRPr="00FD40F5" w:rsidTr="008069C9">
        <w:trPr>
          <w:trHeight w:val="369"/>
          <w:jc w:val="center"/>
        </w:trPr>
        <w:tc>
          <w:tcPr>
            <w:tcW w:w="9552" w:type="dxa"/>
            <w:gridSpan w:val="4"/>
            <w:vAlign w:val="center"/>
          </w:tcPr>
          <w:p w:rsidR="00252F0B" w:rsidRPr="00FD40F5" w:rsidRDefault="00FD40F5" w:rsidP="00FD40F5">
            <w:pPr>
              <w:spacing w:beforeAutospacing="1" w:after="100" w:afterAutospacing="1" w:line="240" w:lineRule="auto"/>
              <w:jc w:val="center"/>
              <w:outlineLvl w:val="2"/>
              <w:rPr>
                <w:rFonts w:ascii="Times New Roman" w:eastAsia="Arial Unicode MS" w:hAnsi="Times New Roman"/>
                <w:bCs/>
                <w:i/>
                <w:color w:val="000000"/>
                <w:sz w:val="28"/>
                <w:szCs w:val="28"/>
                <w:lang w:eastAsia="en-US"/>
              </w:rPr>
            </w:pPr>
            <w:r w:rsidRPr="00FD40F5">
              <w:rPr>
                <w:rFonts w:ascii="Times New Roman" w:eastAsia="Arial Unicode MS" w:hAnsi="Times New Roman"/>
                <w:b/>
                <w:bCs/>
                <w:color w:val="000000"/>
                <w:sz w:val="28"/>
                <w:szCs w:val="28"/>
              </w:rPr>
              <w:t>Змістовний модуль</w:t>
            </w:r>
            <w:r w:rsidR="00252F0B" w:rsidRPr="00FD40F5">
              <w:rPr>
                <w:rFonts w:ascii="Times New Roman" w:eastAsia="Arial Unicode MS" w:hAnsi="Times New Roman"/>
                <w:b/>
                <w:color w:val="000000"/>
                <w:sz w:val="28"/>
                <w:szCs w:val="28"/>
                <w:lang w:eastAsia="en-US"/>
              </w:rPr>
              <w:t xml:space="preserve"> </w:t>
            </w:r>
            <w:r w:rsidRPr="00FD40F5">
              <w:rPr>
                <w:rFonts w:ascii="Times New Roman" w:eastAsia="Arial Unicode MS" w:hAnsi="Times New Roman"/>
                <w:b/>
                <w:color w:val="000000"/>
                <w:sz w:val="28"/>
                <w:szCs w:val="28"/>
                <w:lang w:eastAsia="en-US"/>
              </w:rPr>
              <w:t>2</w:t>
            </w:r>
            <w:r w:rsidR="00252F0B" w:rsidRPr="00FD40F5">
              <w:rPr>
                <w:rFonts w:ascii="Times New Roman" w:eastAsia="Arial Unicode MS" w:hAnsi="Times New Roman"/>
                <w:b/>
                <w:color w:val="000000"/>
                <w:sz w:val="28"/>
                <w:szCs w:val="28"/>
                <w:lang w:eastAsia="en-US"/>
              </w:rPr>
              <w:t xml:space="preserve">. </w:t>
            </w:r>
            <w:r w:rsidRPr="00FD40F5">
              <w:rPr>
                <w:rFonts w:ascii="Times New Roman" w:eastAsia="Arial Unicode MS" w:hAnsi="Times New Roman"/>
                <w:b/>
                <w:color w:val="000000"/>
                <w:sz w:val="28"/>
                <w:szCs w:val="28"/>
              </w:rPr>
              <w:t>Паломництво і релігійний туризм</w:t>
            </w:r>
          </w:p>
        </w:tc>
      </w:tr>
      <w:tr w:rsidR="00252F0B" w:rsidRPr="00DB6F0E" w:rsidTr="005449B2">
        <w:trPr>
          <w:trHeight w:val="369"/>
          <w:jc w:val="center"/>
        </w:trPr>
        <w:tc>
          <w:tcPr>
            <w:tcW w:w="3671" w:type="dxa"/>
            <w:vAlign w:val="center"/>
          </w:tcPr>
          <w:p w:rsidR="00252F0B" w:rsidRPr="00FD40F5" w:rsidRDefault="00252F0B" w:rsidP="00252F0B">
            <w:pPr>
              <w:autoSpaceDE w:val="0"/>
              <w:autoSpaceDN w:val="0"/>
              <w:adjustRightInd w:val="0"/>
              <w:spacing w:after="0" w:line="240" w:lineRule="auto"/>
              <w:rPr>
                <w:rFonts w:ascii="Times New Roman" w:eastAsia="Arial Unicode MS" w:hAnsi="Times New Roman"/>
                <w:bCs/>
                <w:color w:val="000000"/>
                <w:sz w:val="28"/>
                <w:szCs w:val="28"/>
                <w:lang w:eastAsia="en-US"/>
              </w:rPr>
            </w:pPr>
            <w:r w:rsidRPr="00FD40F5">
              <w:rPr>
                <w:rFonts w:ascii="Times New Roman" w:eastAsia="Arial Unicode MS" w:hAnsi="Times New Roman"/>
                <w:b/>
                <w:bCs/>
                <w:sz w:val="28"/>
                <w:szCs w:val="28"/>
                <w:lang w:eastAsia="ru-RU"/>
              </w:rPr>
              <w:t xml:space="preserve">Тема 5. </w:t>
            </w:r>
            <w:r w:rsidR="00FD40F5" w:rsidRPr="00FD40F5">
              <w:rPr>
                <w:rFonts w:ascii="Times New Roman" w:eastAsia="Arial Unicode MS" w:hAnsi="Times New Roman"/>
                <w:sz w:val="28"/>
                <w:szCs w:val="28"/>
                <w:lang w:eastAsia="en-US"/>
              </w:rPr>
              <w:t>Культурологічні аспекти світових релігій</w:t>
            </w:r>
            <w:r w:rsidR="00FD40F5" w:rsidRPr="00FD40F5">
              <w:rPr>
                <w:rFonts w:ascii="Times New Roman" w:eastAsia="Arial Unicode MS" w:hAnsi="Times New Roman"/>
                <w:i/>
                <w:sz w:val="28"/>
                <w:szCs w:val="28"/>
                <w:lang w:eastAsia="ru-RU"/>
              </w:rPr>
              <w:t xml:space="preserve"> </w:t>
            </w:r>
            <w:r w:rsidRPr="00FD40F5">
              <w:rPr>
                <w:rFonts w:ascii="Times New Roman" w:eastAsia="Arial Unicode MS" w:hAnsi="Times New Roman"/>
                <w:i/>
                <w:sz w:val="28"/>
                <w:szCs w:val="28"/>
                <w:lang w:eastAsia="ru-RU"/>
              </w:rPr>
              <w:t>(17 год)</w:t>
            </w:r>
          </w:p>
        </w:tc>
        <w:tc>
          <w:tcPr>
            <w:tcW w:w="3695" w:type="dxa"/>
          </w:tcPr>
          <w:p w:rsidR="00252F0B" w:rsidRPr="00FD40F5" w:rsidRDefault="00252F0B" w:rsidP="00252F0B">
            <w:pPr>
              <w:spacing w:after="0" w:line="240" w:lineRule="auto"/>
              <w:jc w:val="center"/>
              <w:rPr>
                <w:rFonts w:ascii="Times New Roman" w:eastAsia="Arial Unicode MS" w:hAnsi="Times New Roman"/>
                <w:color w:val="000000"/>
                <w:sz w:val="28"/>
                <w:szCs w:val="28"/>
                <w:lang w:eastAsia="en-US"/>
              </w:rPr>
            </w:pPr>
            <w:r w:rsidRPr="00FD40F5">
              <w:rPr>
                <w:rFonts w:ascii="Times New Roman" w:eastAsia="Arial Unicode MS" w:hAnsi="Times New Roman"/>
                <w:bCs/>
                <w:color w:val="000000"/>
                <w:sz w:val="28"/>
                <w:szCs w:val="28"/>
                <w:lang w:eastAsia="en-US"/>
              </w:rPr>
              <w:t>Семінарське заняття, індивідуальне заняття</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VIII</w:t>
            </w:r>
          </w:p>
        </w:tc>
      </w:tr>
      <w:tr w:rsidR="00252F0B" w:rsidRPr="00DB6F0E" w:rsidTr="005449B2">
        <w:trPr>
          <w:trHeight w:val="369"/>
          <w:jc w:val="center"/>
        </w:trPr>
        <w:tc>
          <w:tcPr>
            <w:tcW w:w="3671" w:type="dxa"/>
            <w:vAlign w:val="center"/>
          </w:tcPr>
          <w:p w:rsidR="00252F0B" w:rsidRPr="00FD40F5" w:rsidRDefault="00252F0B" w:rsidP="00252F0B">
            <w:pPr>
              <w:spacing w:after="0" w:line="240" w:lineRule="auto"/>
              <w:rPr>
                <w:rFonts w:ascii="Times New Roman" w:eastAsia="Arial Unicode MS" w:hAnsi="Times New Roman"/>
                <w:bCs/>
                <w:color w:val="000000"/>
                <w:sz w:val="28"/>
                <w:szCs w:val="28"/>
                <w:lang w:eastAsia="en-US"/>
              </w:rPr>
            </w:pPr>
            <w:r w:rsidRPr="00FD40F5">
              <w:rPr>
                <w:rFonts w:ascii="Times New Roman" w:eastAsia="Arial Unicode MS" w:hAnsi="Times New Roman"/>
                <w:b/>
                <w:bCs/>
                <w:sz w:val="28"/>
                <w:szCs w:val="28"/>
                <w:lang w:eastAsia="ru-RU"/>
              </w:rPr>
              <w:t xml:space="preserve">Тема 6. </w:t>
            </w:r>
            <w:r w:rsidR="00FD40F5" w:rsidRPr="00FD40F5">
              <w:rPr>
                <w:rFonts w:ascii="Times New Roman" w:eastAsia="Arial Unicode MS" w:hAnsi="Times New Roman"/>
                <w:bCs/>
                <w:color w:val="000000"/>
                <w:sz w:val="28"/>
                <w:szCs w:val="28"/>
                <w:lang w:eastAsia="en-US"/>
              </w:rPr>
              <w:t>Паломництво як соціально-комунікаційний інститут у контексті суспільних процесів</w:t>
            </w:r>
            <w:r w:rsidR="00FD40F5" w:rsidRPr="00FD40F5">
              <w:rPr>
                <w:rFonts w:ascii="Times New Roman" w:eastAsia="Arial Unicode MS" w:hAnsi="Times New Roman"/>
                <w:i/>
                <w:sz w:val="28"/>
                <w:szCs w:val="28"/>
                <w:lang w:eastAsia="ru-RU"/>
              </w:rPr>
              <w:t xml:space="preserve"> </w:t>
            </w:r>
            <w:r w:rsidRPr="00FD40F5">
              <w:rPr>
                <w:rFonts w:ascii="Times New Roman" w:eastAsia="Arial Unicode MS" w:hAnsi="Times New Roman"/>
                <w:i/>
                <w:sz w:val="28"/>
                <w:szCs w:val="28"/>
                <w:lang w:eastAsia="ru-RU"/>
              </w:rPr>
              <w:t>(18 год)</w:t>
            </w:r>
          </w:p>
        </w:tc>
        <w:tc>
          <w:tcPr>
            <w:tcW w:w="3695" w:type="dxa"/>
          </w:tcPr>
          <w:p w:rsidR="00252F0B" w:rsidRPr="00FD40F5" w:rsidRDefault="00252F0B" w:rsidP="00252F0B">
            <w:pPr>
              <w:spacing w:after="0" w:line="240" w:lineRule="auto"/>
              <w:jc w:val="center"/>
              <w:rPr>
                <w:rFonts w:ascii="Times New Roman" w:eastAsia="Arial Unicode MS" w:hAnsi="Times New Roman"/>
                <w:color w:val="000000"/>
                <w:sz w:val="28"/>
                <w:szCs w:val="28"/>
                <w:lang w:eastAsia="en-US"/>
              </w:rPr>
            </w:pPr>
            <w:r w:rsidRPr="00FD40F5">
              <w:rPr>
                <w:rFonts w:ascii="Times New Roman" w:eastAsia="Arial Unicode MS" w:hAnsi="Times New Roman"/>
                <w:bCs/>
                <w:color w:val="000000"/>
                <w:sz w:val="28"/>
                <w:szCs w:val="28"/>
                <w:lang w:eastAsia="en-US"/>
              </w:rPr>
              <w:t>Семінарське заняття, індивідуальне заняття</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IX</w:t>
            </w:r>
          </w:p>
        </w:tc>
      </w:tr>
      <w:tr w:rsidR="00252F0B" w:rsidRPr="00DB6F0E" w:rsidTr="005449B2">
        <w:trPr>
          <w:trHeight w:val="369"/>
          <w:jc w:val="center"/>
        </w:trPr>
        <w:tc>
          <w:tcPr>
            <w:tcW w:w="3671" w:type="dxa"/>
            <w:vAlign w:val="center"/>
          </w:tcPr>
          <w:p w:rsidR="00252F0B" w:rsidRPr="00FD40F5" w:rsidRDefault="00252F0B" w:rsidP="00252F0B">
            <w:pPr>
              <w:autoSpaceDE w:val="0"/>
              <w:autoSpaceDN w:val="0"/>
              <w:adjustRightInd w:val="0"/>
              <w:spacing w:after="0" w:line="240" w:lineRule="auto"/>
              <w:rPr>
                <w:rFonts w:ascii="Times New Roman" w:eastAsia="Arial Unicode MS" w:hAnsi="Times New Roman"/>
                <w:bCs/>
                <w:color w:val="000000"/>
                <w:sz w:val="28"/>
                <w:szCs w:val="28"/>
                <w:lang w:eastAsia="en-US"/>
              </w:rPr>
            </w:pPr>
            <w:r w:rsidRPr="00FD40F5">
              <w:rPr>
                <w:rFonts w:ascii="Times New Roman" w:eastAsia="Arial Unicode MS" w:hAnsi="Times New Roman"/>
                <w:b/>
                <w:bCs/>
                <w:sz w:val="28"/>
                <w:szCs w:val="28"/>
                <w:lang w:eastAsia="ru-RU"/>
              </w:rPr>
              <w:t xml:space="preserve">Тема 7. </w:t>
            </w:r>
            <w:r w:rsidR="00FD40F5" w:rsidRPr="00FD40F5">
              <w:rPr>
                <w:rFonts w:ascii="Times New Roman" w:eastAsia="Arial Unicode MS" w:hAnsi="Times New Roman"/>
                <w:bCs/>
                <w:color w:val="000000"/>
                <w:sz w:val="28"/>
                <w:szCs w:val="28"/>
                <w:lang w:eastAsia="en-US"/>
              </w:rPr>
              <w:t>Від паломництва до релігійного туризму: історія і сучасність</w:t>
            </w:r>
            <w:r w:rsidR="00FD40F5" w:rsidRPr="00FD40F5">
              <w:rPr>
                <w:rFonts w:ascii="Times New Roman" w:eastAsia="Arial Unicode MS" w:hAnsi="Times New Roman"/>
                <w:i/>
                <w:sz w:val="28"/>
                <w:szCs w:val="28"/>
                <w:lang w:eastAsia="ru-RU"/>
              </w:rPr>
              <w:t xml:space="preserve"> </w:t>
            </w:r>
            <w:r w:rsidRPr="00FD40F5">
              <w:rPr>
                <w:rFonts w:ascii="Times New Roman" w:eastAsia="Arial Unicode MS" w:hAnsi="Times New Roman"/>
                <w:i/>
                <w:sz w:val="28"/>
                <w:szCs w:val="28"/>
                <w:lang w:eastAsia="ru-RU"/>
              </w:rPr>
              <w:t>(17 год)</w:t>
            </w:r>
          </w:p>
        </w:tc>
        <w:tc>
          <w:tcPr>
            <w:tcW w:w="3695" w:type="dxa"/>
          </w:tcPr>
          <w:p w:rsidR="00252F0B" w:rsidRPr="00FD40F5" w:rsidRDefault="00252F0B" w:rsidP="00252F0B">
            <w:pPr>
              <w:spacing w:after="0" w:line="240" w:lineRule="auto"/>
              <w:jc w:val="center"/>
              <w:rPr>
                <w:rFonts w:ascii="Times New Roman" w:eastAsia="Arial Unicode MS" w:hAnsi="Times New Roman"/>
                <w:color w:val="000000"/>
                <w:sz w:val="28"/>
                <w:szCs w:val="28"/>
                <w:lang w:eastAsia="en-US"/>
              </w:rPr>
            </w:pPr>
            <w:r w:rsidRPr="00FD40F5">
              <w:rPr>
                <w:rFonts w:ascii="Times New Roman" w:eastAsia="Arial Unicode MS" w:hAnsi="Times New Roman"/>
                <w:bCs/>
                <w:color w:val="000000"/>
                <w:sz w:val="28"/>
                <w:szCs w:val="28"/>
                <w:lang w:eastAsia="en-US"/>
              </w:rPr>
              <w:t>Семінарське заняття, індивідуальне заняття</w:t>
            </w:r>
          </w:p>
        </w:tc>
        <w:tc>
          <w:tcPr>
            <w:tcW w:w="934" w:type="dxa"/>
            <w:vAlign w:val="center"/>
          </w:tcPr>
          <w:p w:rsidR="00252F0B" w:rsidRPr="00FD40F5" w:rsidRDefault="00252F0B" w:rsidP="00252F0B">
            <w:pPr>
              <w:tabs>
                <w:tab w:val="left" w:pos="34"/>
              </w:tabs>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2</w:t>
            </w:r>
          </w:p>
        </w:tc>
        <w:tc>
          <w:tcPr>
            <w:tcW w:w="1252" w:type="dxa"/>
            <w:vAlign w:val="center"/>
          </w:tcPr>
          <w:p w:rsidR="00252F0B" w:rsidRPr="00FD40F5" w:rsidRDefault="00252F0B" w:rsidP="00252F0B">
            <w:pPr>
              <w:spacing w:after="0" w:line="240" w:lineRule="auto"/>
              <w:jc w:val="center"/>
              <w:rPr>
                <w:rFonts w:ascii="Times New Roman" w:eastAsia="Arial Unicode MS" w:hAnsi="Times New Roman"/>
                <w:bCs/>
                <w:color w:val="000000"/>
                <w:sz w:val="28"/>
                <w:szCs w:val="28"/>
                <w:lang w:eastAsia="en-US"/>
              </w:rPr>
            </w:pPr>
            <w:r w:rsidRPr="00FD40F5">
              <w:rPr>
                <w:rFonts w:ascii="Times New Roman" w:eastAsia="Arial Unicode MS" w:hAnsi="Times New Roman"/>
                <w:bCs/>
                <w:color w:val="000000"/>
                <w:sz w:val="28"/>
                <w:szCs w:val="28"/>
                <w:lang w:eastAsia="en-US"/>
              </w:rPr>
              <w:t>X</w:t>
            </w:r>
          </w:p>
        </w:tc>
      </w:tr>
      <w:tr w:rsidR="00252F0B" w:rsidRPr="00DB6F0E" w:rsidTr="008069C9">
        <w:trPr>
          <w:trHeight w:val="135"/>
          <w:jc w:val="center"/>
        </w:trPr>
        <w:tc>
          <w:tcPr>
            <w:tcW w:w="3671" w:type="dxa"/>
            <w:vAlign w:val="center"/>
          </w:tcPr>
          <w:p w:rsidR="00252F0B" w:rsidRPr="00FD40F5" w:rsidRDefault="00252F0B" w:rsidP="00252F0B">
            <w:pPr>
              <w:shd w:val="clear" w:color="auto" w:fill="FFFFFF"/>
              <w:spacing w:after="0"/>
              <w:jc w:val="center"/>
              <w:rPr>
                <w:rFonts w:ascii="Times New Roman" w:eastAsia="Arial Unicode MS" w:hAnsi="Times New Roman"/>
                <w:i/>
                <w:color w:val="000000"/>
                <w:sz w:val="28"/>
                <w:szCs w:val="28"/>
                <w:lang w:eastAsia="en-US"/>
              </w:rPr>
            </w:pPr>
            <w:r w:rsidRPr="00FD40F5">
              <w:rPr>
                <w:rFonts w:ascii="Times New Roman" w:eastAsia="Arial Unicode MS" w:hAnsi="Times New Roman"/>
                <w:i/>
                <w:color w:val="000000"/>
                <w:sz w:val="28"/>
                <w:szCs w:val="28"/>
                <w:lang w:eastAsia="en-US"/>
              </w:rPr>
              <w:t>Всього: 52 год.</w:t>
            </w:r>
          </w:p>
        </w:tc>
        <w:tc>
          <w:tcPr>
            <w:tcW w:w="5881" w:type="dxa"/>
            <w:gridSpan w:val="3"/>
            <w:vAlign w:val="center"/>
          </w:tcPr>
          <w:p w:rsidR="00252F0B" w:rsidRPr="00FD40F5" w:rsidRDefault="00252F0B" w:rsidP="00252F0B">
            <w:pPr>
              <w:spacing w:after="0" w:line="240" w:lineRule="auto"/>
              <w:jc w:val="center"/>
              <w:rPr>
                <w:rFonts w:ascii="Times New Roman" w:eastAsia="Arial Unicode MS" w:hAnsi="Times New Roman"/>
                <w:bCs/>
                <w:i/>
                <w:color w:val="000000"/>
                <w:sz w:val="28"/>
                <w:szCs w:val="28"/>
                <w:lang w:eastAsia="en-US"/>
              </w:rPr>
            </w:pPr>
            <w:r w:rsidRPr="00FD40F5">
              <w:rPr>
                <w:rFonts w:ascii="Times New Roman" w:eastAsia="Arial Unicode MS" w:hAnsi="Times New Roman"/>
                <w:bCs/>
                <w:i/>
                <w:color w:val="000000"/>
                <w:sz w:val="28"/>
                <w:szCs w:val="28"/>
                <w:lang w:eastAsia="en-US"/>
              </w:rPr>
              <w:t>Всього: 16 балів</w:t>
            </w:r>
          </w:p>
        </w:tc>
      </w:tr>
      <w:tr w:rsidR="00252F0B" w:rsidRPr="00DB6F0E" w:rsidTr="008069C9">
        <w:trPr>
          <w:trHeight w:val="355"/>
          <w:jc w:val="center"/>
        </w:trPr>
        <w:tc>
          <w:tcPr>
            <w:tcW w:w="3671" w:type="dxa"/>
            <w:vAlign w:val="center"/>
          </w:tcPr>
          <w:p w:rsidR="00252F0B" w:rsidRPr="00FD40F5" w:rsidRDefault="00252F0B" w:rsidP="00252F0B">
            <w:pPr>
              <w:spacing w:after="0" w:line="240" w:lineRule="auto"/>
              <w:jc w:val="center"/>
              <w:rPr>
                <w:rFonts w:ascii="Times New Roman" w:eastAsia="Arial Unicode MS" w:hAnsi="Times New Roman"/>
                <w:b/>
                <w:i/>
                <w:color w:val="000000"/>
                <w:sz w:val="28"/>
                <w:szCs w:val="28"/>
                <w:lang w:eastAsia="en-US"/>
              </w:rPr>
            </w:pPr>
            <w:r w:rsidRPr="00FD40F5">
              <w:rPr>
                <w:rFonts w:ascii="Times New Roman" w:eastAsia="Arial Unicode MS" w:hAnsi="Times New Roman"/>
                <w:b/>
                <w:i/>
                <w:color w:val="000000"/>
                <w:sz w:val="28"/>
                <w:szCs w:val="28"/>
                <w:lang w:eastAsia="en-US"/>
              </w:rPr>
              <w:t>Разом: 120 год.</w:t>
            </w:r>
          </w:p>
        </w:tc>
        <w:tc>
          <w:tcPr>
            <w:tcW w:w="5881" w:type="dxa"/>
            <w:gridSpan w:val="3"/>
            <w:vAlign w:val="center"/>
          </w:tcPr>
          <w:p w:rsidR="00252F0B" w:rsidRPr="00FD40F5" w:rsidRDefault="00252F0B" w:rsidP="00252F0B">
            <w:pPr>
              <w:spacing w:after="0" w:line="240" w:lineRule="auto"/>
              <w:jc w:val="center"/>
              <w:rPr>
                <w:rFonts w:ascii="Times New Roman" w:eastAsia="Arial Unicode MS" w:hAnsi="Times New Roman"/>
                <w:b/>
                <w:bCs/>
                <w:i/>
                <w:color w:val="000000"/>
                <w:sz w:val="28"/>
                <w:szCs w:val="28"/>
                <w:lang w:eastAsia="en-US"/>
              </w:rPr>
            </w:pPr>
            <w:r w:rsidRPr="00FD40F5">
              <w:rPr>
                <w:rFonts w:ascii="Times New Roman" w:eastAsia="Arial Unicode MS" w:hAnsi="Times New Roman"/>
                <w:b/>
                <w:bCs/>
                <w:i/>
                <w:color w:val="000000"/>
                <w:sz w:val="28"/>
                <w:szCs w:val="28"/>
                <w:lang w:eastAsia="en-US"/>
              </w:rPr>
              <w:t>Разом: 30 балів</w:t>
            </w:r>
          </w:p>
        </w:tc>
      </w:tr>
    </w:tbl>
    <w:p w:rsidR="00E150CA" w:rsidRPr="00DB6F0E" w:rsidRDefault="00E150CA" w:rsidP="00E66553">
      <w:pPr>
        <w:shd w:val="clear" w:color="auto" w:fill="FFFFFF"/>
        <w:spacing w:before="144"/>
        <w:jc w:val="center"/>
        <w:rPr>
          <w:rFonts w:ascii="Times New Roman" w:hAnsi="Times New Roman"/>
          <w:b/>
          <w:bCs/>
          <w:sz w:val="28"/>
          <w:szCs w:val="28"/>
        </w:rPr>
      </w:pPr>
    </w:p>
    <w:p w:rsidR="00252F0B" w:rsidRPr="00DB6F0E" w:rsidRDefault="00E150CA" w:rsidP="00E150CA">
      <w:pPr>
        <w:spacing w:after="0" w:line="240" w:lineRule="auto"/>
        <w:rPr>
          <w:rFonts w:ascii="Times New Roman" w:hAnsi="Times New Roman"/>
          <w:b/>
          <w:bCs/>
          <w:sz w:val="28"/>
          <w:szCs w:val="28"/>
        </w:rPr>
      </w:pPr>
      <w:r w:rsidRPr="00DB6F0E">
        <w:rPr>
          <w:rFonts w:ascii="Times New Roman" w:hAnsi="Times New Roman"/>
          <w:b/>
          <w:bCs/>
          <w:sz w:val="28"/>
          <w:szCs w:val="28"/>
        </w:rPr>
        <w:br w:type="page"/>
      </w:r>
    </w:p>
    <w:p w:rsidR="004B231D" w:rsidRPr="00DB6F0E" w:rsidRDefault="009A2E0E" w:rsidP="004B231D">
      <w:pPr>
        <w:jc w:val="center"/>
        <w:rPr>
          <w:rFonts w:ascii="Times New Roman" w:hAnsi="Times New Roman"/>
          <w:b/>
          <w:sz w:val="28"/>
          <w:szCs w:val="28"/>
        </w:rPr>
      </w:pPr>
      <w:r w:rsidRPr="00DB6F0E">
        <w:rPr>
          <w:rFonts w:ascii="Times New Roman" w:hAnsi="Times New Roman"/>
          <w:b/>
          <w:sz w:val="28"/>
          <w:szCs w:val="28"/>
        </w:rPr>
        <w:lastRenderedPageBreak/>
        <w:t>10</w:t>
      </w:r>
      <w:r w:rsidR="004B231D" w:rsidRPr="00DB6F0E">
        <w:rPr>
          <w:rFonts w:ascii="Times New Roman" w:hAnsi="Times New Roman"/>
          <w:b/>
          <w:sz w:val="28"/>
          <w:szCs w:val="28"/>
        </w:rPr>
        <w:t>. 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DB6F0E" w:rsidTr="00E66553">
        <w:trPr>
          <w:trHeight w:val="604"/>
        </w:trPr>
        <w:tc>
          <w:tcPr>
            <w:tcW w:w="3828" w:type="dxa"/>
            <w:shd w:val="clear" w:color="auto" w:fill="auto"/>
          </w:tcPr>
          <w:p w:rsidR="004B231D" w:rsidRPr="00DB6F0E" w:rsidRDefault="004B231D" w:rsidP="005D5D30">
            <w:pPr>
              <w:pStyle w:val="TableParagraph"/>
              <w:spacing w:after="120"/>
              <w:ind w:left="97" w:right="1006"/>
              <w:rPr>
                <w:sz w:val="24"/>
              </w:rPr>
            </w:pPr>
            <w:r w:rsidRPr="00DB6F0E">
              <w:rPr>
                <w:sz w:val="24"/>
              </w:rPr>
              <w:t>Оцінювання досягнень студента</w:t>
            </w:r>
          </w:p>
        </w:tc>
        <w:tc>
          <w:tcPr>
            <w:tcW w:w="6095" w:type="dxa"/>
            <w:shd w:val="clear" w:color="auto" w:fill="auto"/>
          </w:tcPr>
          <w:p w:rsidR="004B231D" w:rsidRPr="00DB6F0E" w:rsidRDefault="004B231D"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Результати навчальної діяльності студентів оцінюються за 100 бальною шкалою</w:t>
            </w:r>
            <w:r w:rsidR="00C06A39" w:rsidRPr="00DB6F0E">
              <w:rPr>
                <w:rFonts w:ascii="Times New Roman" w:hAnsi="Times New Roman"/>
                <w:i/>
              </w:rPr>
              <w:t xml:space="preserve"> в кожному семестрі окремо</w:t>
            </w:r>
            <w:r w:rsidRPr="00DB6F0E">
              <w:rPr>
                <w:rFonts w:ascii="Times New Roman" w:hAnsi="Times New Roman"/>
                <w:i/>
              </w:rPr>
              <w:t>.</w:t>
            </w:r>
          </w:p>
          <w:p w:rsidR="004B231D" w:rsidRPr="00DB6F0E" w:rsidRDefault="004B231D" w:rsidP="005D5D30">
            <w:pPr>
              <w:widowControl w:val="0"/>
              <w:autoSpaceDE w:val="0"/>
              <w:autoSpaceDN w:val="0"/>
              <w:spacing w:after="120"/>
              <w:ind w:left="188" w:right="238" w:firstLine="720"/>
              <w:jc w:val="both"/>
              <w:rPr>
                <w:rFonts w:ascii="Times New Roman" w:hAnsi="Times New Roman"/>
                <w:i/>
              </w:rPr>
            </w:pPr>
            <w:r w:rsidRPr="00DB6F0E">
              <w:rPr>
                <w:rFonts w:ascii="Times New Roman" w:hAnsi="Times New Roman"/>
                <w:i/>
              </w:rPr>
              <w:t>За результатами поточного</w:t>
            </w:r>
            <w:r w:rsidR="00C06A39" w:rsidRPr="00DB6F0E">
              <w:rPr>
                <w:rFonts w:ascii="Times New Roman" w:hAnsi="Times New Roman"/>
                <w:i/>
              </w:rPr>
              <w:t>, модульного</w:t>
            </w:r>
            <w:r w:rsidRPr="00DB6F0E">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DB6F0E" w:rsidRDefault="00C06A39" w:rsidP="005D5D30">
            <w:pPr>
              <w:widowControl w:val="0"/>
              <w:autoSpaceDE w:val="0"/>
              <w:autoSpaceDN w:val="0"/>
              <w:spacing w:after="120"/>
              <w:ind w:left="188" w:right="238" w:firstLine="720"/>
              <w:jc w:val="both"/>
              <w:rPr>
                <w:rFonts w:ascii="Times New Roman" w:hAnsi="Times New Roman"/>
                <w:i/>
              </w:rPr>
            </w:pPr>
            <w:r w:rsidRPr="00DB6F0E">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DB6F0E" w:rsidRDefault="004B231D"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DB6F0E" w:rsidRDefault="004B231D"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DB6F0E" w:rsidRDefault="00C06A39"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 xml:space="preserve">Кожний </w:t>
            </w:r>
            <w:r w:rsidR="004B231D" w:rsidRPr="00DB6F0E">
              <w:rPr>
                <w:rFonts w:ascii="Times New Roman" w:hAnsi="Times New Roman"/>
                <w:i/>
              </w:rPr>
              <w:t>модуль включає бали за поточну роботу студента</w:t>
            </w:r>
            <w:r w:rsidRPr="00DB6F0E">
              <w:rPr>
                <w:rFonts w:ascii="Times New Roman" w:hAnsi="Times New Roman"/>
                <w:i/>
              </w:rPr>
              <w:t xml:space="preserve"> на семінарських, практичних, лабораторних заняттях, </w:t>
            </w:r>
            <w:r w:rsidR="004B231D" w:rsidRPr="00DB6F0E">
              <w:rPr>
                <w:rFonts w:ascii="Times New Roman" w:hAnsi="Times New Roman"/>
                <w:i/>
              </w:rPr>
              <w:t xml:space="preserve">виконання самостійної роботи, індивідуальну роботу, </w:t>
            </w:r>
            <w:r w:rsidRPr="00DB6F0E">
              <w:rPr>
                <w:rFonts w:ascii="Times New Roman" w:hAnsi="Times New Roman"/>
                <w:i/>
              </w:rPr>
              <w:t xml:space="preserve">модульну </w:t>
            </w:r>
            <w:r w:rsidR="004B231D" w:rsidRPr="00DB6F0E">
              <w:rPr>
                <w:rFonts w:ascii="Times New Roman" w:hAnsi="Times New Roman"/>
                <w:i/>
              </w:rPr>
              <w:t>контрольну роботу.</w:t>
            </w:r>
          </w:p>
          <w:p w:rsidR="004B231D" w:rsidRPr="00DB6F0E" w:rsidRDefault="004B231D"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 xml:space="preserve">Виконання </w:t>
            </w:r>
            <w:r w:rsidR="00C06A39" w:rsidRPr="00DB6F0E">
              <w:rPr>
                <w:rFonts w:ascii="Times New Roman" w:hAnsi="Times New Roman"/>
                <w:i/>
              </w:rPr>
              <w:t>модульних контрольних робіт</w:t>
            </w:r>
            <w:r w:rsidRPr="00DB6F0E">
              <w:rPr>
                <w:rFonts w:ascii="Times New Roman" w:hAnsi="Times New Roman"/>
                <w:i/>
              </w:rPr>
              <w:t xml:space="preserve"> здійснюється в режимі комп’ютерної діагностики</w:t>
            </w:r>
            <w:r w:rsidR="00C06A39" w:rsidRPr="00DB6F0E">
              <w:rPr>
                <w:rFonts w:ascii="Times New Roman" w:hAnsi="Times New Roman"/>
                <w:i/>
              </w:rPr>
              <w:t xml:space="preserve"> або з використанням роздрукованих завдань.</w:t>
            </w:r>
          </w:p>
          <w:p w:rsidR="004B231D" w:rsidRPr="00DB6F0E" w:rsidRDefault="004B231D"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Реферативні дослідження та практичні роботи, які виконує студент за визначеною</w:t>
            </w:r>
            <w:r w:rsidR="00C06A39" w:rsidRPr="00DB6F0E">
              <w:rPr>
                <w:rFonts w:ascii="Times New Roman" w:hAnsi="Times New Roman"/>
                <w:i/>
              </w:rPr>
              <w:t xml:space="preserve"> тематикою, обговорюються та захищаються на семінарських заняттях.</w:t>
            </w:r>
            <w:r w:rsidRPr="00DB6F0E">
              <w:rPr>
                <w:rFonts w:ascii="Times New Roman" w:hAnsi="Times New Roman"/>
                <w:i/>
              </w:rPr>
              <w:t xml:space="preserve"> </w:t>
            </w:r>
          </w:p>
          <w:p w:rsidR="004B231D" w:rsidRPr="00DB6F0E" w:rsidRDefault="00C06A39" w:rsidP="005D5D30">
            <w:pPr>
              <w:widowControl w:val="0"/>
              <w:autoSpaceDE w:val="0"/>
              <w:autoSpaceDN w:val="0"/>
              <w:spacing w:after="120"/>
              <w:ind w:left="188" w:right="238" w:firstLine="709"/>
              <w:jc w:val="both"/>
              <w:rPr>
                <w:rFonts w:ascii="Times New Roman" w:hAnsi="Times New Roman"/>
                <w:i/>
              </w:rPr>
            </w:pPr>
            <w:r w:rsidRPr="00DB6F0E">
              <w:rPr>
                <w:rFonts w:ascii="Times New Roman" w:hAnsi="Times New Roman"/>
                <w:i/>
              </w:rPr>
              <w:t>Модульний к</w:t>
            </w:r>
            <w:r w:rsidR="004B231D" w:rsidRPr="00DB6F0E">
              <w:rPr>
                <w:rFonts w:ascii="Times New Roman" w:hAnsi="Times New Roman"/>
                <w:i/>
              </w:rPr>
              <w:t>онтроль знань</w:t>
            </w:r>
            <w:r w:rsidRPr="00DB6F0E">
              <w:rPr>
                <w:rFonts w:ascii="Times New Roman" w:hAnsi="Times New Roman"/>
                <w:i/>
              </w:rPr>
              <w:t xml:space="preserve"> </w:t>
            </w:r>
            <w:r w:rsidR="004B231D" w:rsidRPr="00DB6F0E">
              <w:rPr>
                <w:rFonts w:ascii="Times New Roman" w:hAnsi="Times New Roman"/>
                <w:i/>
              </w:rPr>
              <w:t>студентів здійснюється після завершення вивчення навчального матеріалу курсу.</w:t>
            </w:r>
          </w:p>
        </w:tc>
      </w:tr>
    </w:tbl>
    <w:p w:rsidR="00C06A39" w:rsidRPr="00DB6F0E" w:rsidRDefault="009A2E0E" w:rsidP="00C06A39">
      <w:pPr>
        <w:jc w:val="center"/>
        <w:rPr>
          <w:rFonts w:ascii="Times New Roman" w:hAnsi="Times New Roman"/>
          <w:sz w:val="28"/>
          <w:szCs w:val="28"/>
        </w:rPr>
      </w:pPr>
      <w:r w:rsidRPr="00DB6F0E">
        <w:rPr>
          <w:rFonts w:ascii="Times New Roman" w:hAnsi="Times New Roman"/>
          <w:b/>
          <w:bCs/>
          <w:sz w:val="28"/>
          <w:szCs w:val="28"/>
        </w:rPr>
        <w:t>11</w:t>
      </w:r>
      <w:r w:rsidR="00C06A39" w:rsidRPr="00DB6F0E">
        <w:rPr>
          <w:rFonts w:ascii="Times New Roman" w:hAnsi="Times New Roman"/>
          <w:b/>
          <w:bCs/>
          <w:sz w:val="28"/>
          <w:szCs w:val="28"/>
        </w:rPr>
        <w:t>. 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DB6F0E"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rPr>
            </w:pPr>
            <w:r w:rsidRPr="00DB6F0E">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rPr>
            </w:pPr>
            <w:r w:rsidRPr="00DB6F0E">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DB6F0E" w:rsidRDefault="00C06A39" w:rsidP="005D5D30">
            <w:pPr>
              <w:jc w:val="center"/>
              <w:rPr>
                <w:rFonts w:ascii="Times New Roman" w:hAnsi="Times New Roman"/>
              </w:rPr>
            </w:pPr>
            <w:r w:rsidRPr="00DB6F0E">
              <w:rPr>
                <w:rFonts w:ascii="Times New Roman" w:hAnsi="Times New Roman"/>
                <w:b/>
                <w:bCs/>
              </w:rPr>
              <w:t>Оцінка за шкалою ECTS</w:t>
            </w:r>
          </w:p>
        </w:tc>
      </w:tr>
      <w:tr w:rsidR="00C06A39" w:rsidRPr="00DB6F0E"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sz w:val="28"/>
                <w:szCs w:val="28"/>
              </w:rPr>
            </w:pPr>
            <w:r w:rsidRPr="00DB6F0E">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sz w:val="28"/>
                <w:szCs w:val="28"/>
              </w:rPr>
            </w:pPr>
            <w:r w:rsidRPr="00DB6F0E">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DB6F0E" w:rsidRDefault="00C06A39" w:rsidP="005D5D30">
            <w:pPr>
              <w:rPr>
                <w:rFonts w:ascii="Times New Roman" w:hAnsi="Times New Roman"/>
                <w:sz w:val="28"/>
                <w:szCs w:val="28"/>
              </w:rPr>
            </w:pPr>
          </w:p>
        </w:tc>
      </w:tr>
      <w:tr w:rsidR="00C06A39" w:rsidRPr="00DB6F0E"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lastRenderedPageBreak/>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відмінно</w:t>
            </w:r>
          </w:p>
        </w:tc>
      </w:tr>
      <w:tr w:rsidR="00C06A39" w:rsidRPr="00DB6F0E"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добре (дуже добре)</w:t>
            </w:r>
          </w:p>
        </w:tc>
      </w:tr>
      <w:tr w:rsidR="00C06A39" w:rsidRPr="00DB6F0E"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 xml:space="preserve">добре </w:t>
            </w:r>
          </w:p>
        </w:tc>
      </w:tr>
      <w:tr w:rsidR="00C06A39" w:rsidRPr="00DB6F0E"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 xml:space="preserve">задовільно </w:t>
            </w:r>
          </w:p>
        </w:tc>
      </w:tr>
      <w:tr w:rsidR="00C06A39" w:rsidRPr="00DB6F0E"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 xml:space="preserve">задовільно (достатньо) </w:t>
            </w:r>
          </w:p>
        </w:tc>
      </w:tr>
      <w:tr w:rsidR="00C06A39" w:rsidRPr="00DB6F0E"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незадовільно з можливістю повторного складання</w:t>
            </w:r>
          </w:p>
        </w:tc>
      </w:tr>
      <w:tr w:rsidR="00C06A39" w:rsidRPr="00DB6F0E"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b/>
                <w:sz w:val="28"/>
                <w:szCs w:val="28"/>
              </w:rPr>
            </w:pPr>
            <w:r w:rsidRPr="00DB6F0E">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DB6F0E" w:rsidRDefault="00C06A39" w:rsidP="005D5D30">
            <w:pPr>
              <w:jc w:val="center"/>
              <w:rPr>
                <w:rFonts w:ascii="Times New Roman" w:hAnsi="Times New Roman"/>
                <w:i/>
                <w:sz w:val="28"/>
                <w:szCs w:val="28"/>
              </w:rPr>
            </w:pPr>
            <w:r w:rsidRPr="00DB6F0E">
              <w:rPr>
                <w:rFonts w:ascii="Times New Roman" w:hAnsi="Times New Roman"/>
                <w:i/>
                <w:sz w:val="28"/>
                <w:szCs w:val="28"/>
              </w:rPr>
              <w:t>незадовільно з обов’язковим повторним вивченням дисципліни</w:t>
            </w:r>
          </w:p>
        </w:tc>
      </w:tr>
    </w:tbl>
    <w:p w:rsidR="00C06A39" w:rsidRPr="00DB6F0E"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DB6F0E" w:rsidTr="005D5D30">
        <w:trPr>
          <w:jc w:val="center"/>
        </w:trPr>
        <w:tc>
          <w:tcPr>
            <w:tcW w:w="2148" w:type="dxa"/>
          </w:tcPr>
          <w:p w:rsidR="00C06A39" w:rsidRPr="00DB6F0E" w:rsidRDefault="00C06A39" w:rsidP="005D5D30">
            <w:pPr>
              <w:tabs>
                <w:tab w:val="num" w:pos="426"/>
              </w:tabs>
              <w:jc w:val="center"/>
              <w:rPr>
                <w:rFonts w:ascii="Times New Roman" w:hAnsi="Times New Roman"/>
                <w:b/>
                <w:sz w:val="28"/>
                <w:szCs w:val="28"/>
              </w:rPr>
            </w:pPr>
            <w:r w:rsidRPr="00DB6F0E">
              <w:rPr>
                <w:rFonts w:ascii="Times New Roman" w:hAnsi="Times New Roman"/>
                <w:b/>
                <w:sz w:val="28"/>
                <w:szCs w:val="28"/>
              </w:rPr>
              <w:t>Оцінка</w:t>
            </w:r>
          </w:p>
        </w:tc>
        <w:tc>
          <w:tcPr>
            <w:tcW w:w="7872" w:type="dxa"/>
          </w:tcPr>
          <w:p w:rsidR="00C06A39" w:rsidRPr="00DB6F0E" w:rsidRDefault="00C06A39" w:rsidP="005D5D30">
            <w:pPr>
              <w:tabs>
                <w:tab w:val="num" w:pos="426"/>
              </w:tabs>
              <w:jc w:val="center"/>
              <w:rPr>
                <w:rFonts w:ascii="Times New Roman" w:hAnsi="Times New Roman"/>
                <w:b/>
                <w:sz w:val="28"/>
                <w:szCs w:val="28"/>
              </w:rPr>
            </w:pPr>
            <w:r w:rsidRPr="00DB6F0E">
              <w:rPr>
                <w:rFonts w:ascii="Times New Roman" w:hAnsi="Times New Roman"/>
                <w:b/>
                <w:sz w:val="28"/>
                <w:szCs w:val="28"/>
              </w:rPr>
              <w:t>Критерії оцінювання</w:t>
            </w:r>
          </w:p>
        </w:tc>
      </w:tr>
      <w:tr w:rsidR="00C06A39" w:rsidRPr="00DB6F0E" w:rsidTr="005D5D30">
        <w:trPr>
          <w:jc w:val="center"/>
        </w:trPr>
        <w:tc>
          <w:tcPr>
            <w:tcW w:w="2148" w:type="dxa"/>
            <w:vAlign w:val="center"/>
          </w:tcPr>
          <w:p w:rsidR="00C06A39" w:rsidRPr="00DB6F0E" w:rsidRDefault="00C06A39" w:rsidP="005D5D30">
            <w:pPr>
              <w:tabs>
                <w:tab w:val="num" w:pos="426"/>
              </w:tabs>
              <w:jc w:val="center"/>
              <w:rPr>
                <w:rFonts w:ascii="Times New Roman" w:hAnsi="Times New Roman"/>
                <w:b/>
                <w:i/>
                <w:sz w:val="28"/>
                <w:szCs w:val="28"/>
              </w:rPr>
            </w:pPr>
            <w:r w:rsidRPr="00DB6F0E">
              <w:rPr>
                <w:rFonts w:ascii="Times New Roman" w:hAnsi="Times New Roman"/>
                <w:b/>
                <w:i/>
                <w:sz w:val="28"/>
                <w:szCs w:val="28"/>
              </w:rPr>
              <w:t>«відмінно»</w:t>
            </w:r>
          </w:p>
        </w:tc>
        <w:tc>
          <w:tcPr>
            <w:tcW w:w="7872" w:type="dxa"/>
          </w:tcPr>
          <w:p w:rsidR="00C06A39" w:rsidRPr="00DB6F0E" w:rsidRDefault="00C06A39" w:rsidP="005D5D30">
            <w:pPr>
              <w:tabs>
                <w:tab w:val="num" w:pos="426"/>
              </w:tabs>
              <w:jc w:val="both"/>
              <w:rPr>
                <w:rFonts w:ascii="Times New Roman" w:hAnsi="Times New Roman"/>
                <w:sz w:val="26"/>
                <w:szCs w:val="26"/>
              </w:rPr>
            </w:pPr>
            <w:r w:rsidRPr="00DB6F0E">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DB6F0E" w:rsidTr="005D5D30">
        <w:trPr>
          <w:jc w:val="center"/>
        </w:trPr>
        <w:tc>
          <w:tcPr>
            <w:tcW w:w="2148" w:type="dxa"/>
            <w:vAlign w:val="center"/>
          </w:tcPr>
          <w:p w:rsidR="00C06A39" w:rsidRPr="00DB6F0E" w:rsidRDefault="00C06A39" w:rsidP="005D5D30">
            <w:pPr>
              <w:tabs>
                <w:tab w:val="num" w:pos="426"/>
              </w:tabs>
              <w:jc w:val="center"/>
              <w:rPr>
                <w:rFonts w:ascii="Times New Roman" w:hAnsi="Times New Roman"/>
                <w:b/>
                <w:i/>
                <w:sz w:val="28"/>
                <w:szCs w:val="28"/>
              </w:rPr>
            </w:pPr>
            <w:r w:rsidRPr="00DB6F0E">
              <w:rPr>
                <w:rFonts w:ascii="Times New Roman" w:hAnsi="Times New Roman"/>
                <w:b/>
                <w:i/>
                <w:sz w:val="28"/>
                <w:szCs w:val="28"/>
              </w:rPr>
              <w:t>«добре»</w:t>
            </w:r>
          </w:p>
        </w:tc>
        <w:tc>
          <w:tcPr>
            <w:tcW w:w="7872" w:type="dxa"/>
          </w:tcPr>
          <w:p w:rsidR="00C06A39" w:rsidRPr="00DB6F0E" w:rsidRDefault="00C06A39" w:rsidP="005D5D30">
            <w:pPr>
              <w:tabs>
                <w:tab w:val="num" w:pos="426"/>
              </w:tabs>
              <w:jc w:val="both"/>
              <w:rPr>
                <w:rFonts w:ascii="Times New Roman" w:hAnsi="Times New Roman"/>
                <w:sz w:val="26"/>
                <w:szCs w:val="26"/>
              </w:rPr>
            </w:pPr>
            <w:r w:rsidRPr="00DB6F0E">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DB6F0E" w:rsidTr="005D5D30">
        <w:trPr>
          <w:jc w:val="center"/>
        </w:trPr>
        <w:tc>
          <w:tcPr>
            <w:tcW w:w="2148" w:type="dxa"/>
            <w:vAlign w:val="center"/>
          </w:tcPr>
          <w:p w:rsidR="00C06A39" w:rsidRPr="00DB6F0E" w:rsidRDefault="00C06A39" w:rsidP="005D5D30">
            <w:pPr>
              <w:tabs>
                <w:tab w:val="num" w:pos="426"/>
              </w:tabs>
              <w:jc w:val="center"/>
              <w:rPr>
                <w:rFonts w:ascii="Times New Roman" w:hAnsi="Times New Roman"/>
                <w:b/>
                <w:i/>
                <w:sz w:val="28"/>
                <w:szCs w:val="28"/>
              </w:rPr>
            </w:pPr>
            <w:r w:rsidRPr="00DB6F0E">
              <w:rPr>
                <w:rFonts w:ascii="Times New Roman" w:hAnsi="Times New Roman"/>
                <w:b/>
                <w:i/>
                <w:sz w:val="28"/>
                <w:szCs w:val="28"/>
              </w:rPr>
              <w:t>«задовільно»</w:t>
            </w:r>
          </w:p>
        </w:tc>
        <w:tc>
          <w:tcPr>
            <w:tcW w:w="7872" w:type="dxa"/>
          </w:tcPr>
          <w:p w:rsidR="00C06A39" w:rsidRPr="00DB6F0E" w:rsidRDefault="00C06A39" w:rsidP="005D5D30">
            <w:pPr>
              <w:tabs>
                <w:tab w:val="num" w:pos="426"/>
              </w:tabs>
              <w:jc w:val="both"/>
              <w:rPr>
                <w:rFonts w:ascii="Times New Roman" w:hAnsi="Times New Roman"/>
                <w:sz w:val="26"/>
                <w:szCs w:val="26"/>
              </w:rPr>
            </w:pPr>
            <w:r w:rsidRPr="00DB6F0E">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DB6F0E" w:rsidTr="005D5D30">
        <w:trPr>
          <w:jc w:val="center"/>
        </w:trPr>
        <w:tc>
          <w:tcPr>
            <w:tcW w:w="2148" w:type="dxa"/>
            <w:vAlign w:val="center"/>
          </w:tcPr>
          <w:p w:rsidR="00C06A39" w:rsidRPr="00DB6F0E" w:rsidRDefault="00C06A39" w:rsidP="005D5D30">
            <w:pPr>
              <w:ind w:left="-108"/>
              <w:jc w:val="right"/>
              <w:rPr>
                <w:rFonts w:ascii="Times New Roman" w:hAnsi="Times New Roman"/>
                <w:b/>
                <w:i/>
                <w:sz w:val="28"/>
                <w:szCs w:val="28"/>
              </w:rPr>
            </w:pPr>
            <w:r w:rsidRPr="00DB6F0E">
              <w:rPr>
                <w:rFonts w:ascii="Times New Roman" w:hAnsi="Times New Roman"/>
                <w:b/>
                <w:i/>
                <w:sz w:val="28"/>
                <w:szCs w:val="28"/>
              </w:rPr>
              <w:t>«незадовільно»</w:t>
            </w:r>
          </w:p>
        </w:tc>
        <w:tc>
          <w:tcPr>
            <w:tcW w:w="7872" w:type="dxa"/>
          </w:tcPr>
          <w:p w:rsidR="00C06A39" w:rsidRPr="00DB6F0E" w:rsidRDefault="00C06A39" w:rsidP="005D5D30">
            <w:pPr>
              <w:tabs>
                <w:tab w:val="num" w:pos="426"/>
              </w:tabs>
              <w:jc w:val="both"/>
              <w:rPr>
                <w:rFonts w:ascii="Times New Roman" w:hAnsi="Times New Roman"/>
                <w:sz w:val="26"/>
                <w:szCs w:val="26"/>
              </w:rPr>
            </w:pPr>
            <w:r w:rsidRPr="00DB6F0E">
              <w:rPr>
                <w:rFonts w:ascii="Times New Roman" w:hAnsi="Times New Roman"/>
                <w:sz w:val="26"/>
                <w:szCs w:val="26"/>
              </w:rPr>
              <w:t xml:space="preserve">Виставляється студентові, відповідь якого під час відтворення основного програмового матеріалу поверхова, фрагментарна, що </w:t>
            </w:r>
            <w:r w:rsidRPr="00DB6F0E">
              <w:rPr>
                <w:rFonts w:ascii="Times New Roman" w:hAnsi="Times New Roman"/>
                <w:sz w:val="26"/>
                <w:szCs w:val="26"/>
              </w:rPr>
              <w:lastRenderedPageBreak/>
              <w:t>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Pr="00DB6F0E" w:rsidRDefault="00276584" w:rsidP="00C06A39">
      <w:pPr>
        <w:jc w:val="center"/>
        <w:rPr>
          <w:rFonts w:ascii="Times New Roman" w:hAnsi="Times New Roman"/>
          <w:b/>
          <w:bCs/>
          <w:sz w:val="28"/>
          <w:szCs w:val="28"/>
        </w:rPr>
      </w:pPr>
    </w:p>
    <w:p w:rsidR="00A863EA" w:rsidRPr="00DB6F0E" w:rsidRDefault="009A2E0E" w:rsidP="00C06A39">
      <w:pPr>
        <w:jc w:val="center"/>
        <w:rPr>
          <w:rFonts w:ascii="Times New Roman" w:hAnsi="Times New Roman"/>
          <w:b/>
          <w:sz w:val="28"/>
          <w:szCs w:val="28"/>
        </w:rPr>
      </w:pPr>
      <w:r w:rsidRPr="00DB6F0E">
        <w:rPr>
          <w:rFonts w:ascii="Times New Roman" w:hAnsi="Times New Roman"/>
          <w:b/>
          <w:bCs/>
          <w:sz w:val="28"/>
          <w:szCs w:val="28"/>
        </w:rPr>
        <w:t>12</w:t>
      </w:r>
      <w:r w:rsidR="00C06A39" w:rsidRPr="00DB6F0E">
        <w:rPr>
          <w:rFonts w:ascii="Times New Roman" w:hAnsi="Times New Roman"/>
          <w:b/>
          <w:bCs/>
          <w:sz w:val="28"/>
          <w:szCs w:val="28"/>
        </w:rPr>
        <w:t xml:space="preserve">. </w:t>
      </w:r>
      <w:r w:rsidR="00A863EA" w:rsidRPr="00DB6F0E">
        <w:rPr>
          <w:rFonts w:ascii="Times New Roman" w:hAnsi="Times New Roman"/>
          <w:b/>
          <w:sz w:val="28"/>
          <w:szCs w:val="28"/>
        </w:rPr>
        <w:t>ФОРМИ І МЕТОДИ НАВЧАННЯ</w:t>
      </w:r>
    </w:p>
    <w:p w:rsidR="00E66553" w:rsidRPr="00DB6F0E" w:rsidRDefault="00C06A39" w:rsidP="00E66553">
      <w:pPr>
        <w:jc w:val="center"/>
        <w:rPr>
          <w:rFonts w:ascii="Times New Roman" w:eastAsia="Arial Unicode MS" w:hAnsi="Times New Roman"/>
          <w:color w:val="000000"/>
          <w:sz w:val="28"/>
          <w:szCs w:val="28"/>
          <w:lang w:eastAsia="en-US"/>
        </w:rPr>
      </w:pPr>
      <w:r w:rsidRPr="00DB6F0E">
        <w:rPr>
          <w:rFonts w:ascii="Times New Roman" w:hAnsi="Times New Roman"/>
          <w:sz w:val="28"/>
          <w:szCs w:val="28"/>
        </w:rPr>
        <w:tab/>
      </w:r>
      <w:r w:rsidR="00A863EA" w:rsidRPr="00DB6F0E">
        <w:rPr>
          <w:rFonts w:ascii="Times New Roman" w:hAnsi="Times New Roman"/>
          <w:sz w:val="28"/>
          <w:szCs w:val="28"/>
        </w:rPr>
        <w:t xml:space="preserve"> </w:t>
      </w:r>
      <w:r w:rsidR="00E66553" w:rsidRPr="00DB6F0E">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DB6F0E" w:rsidRDefault="00E66553" w:rsidP="00E66553">
      <w:pPr>
        <w:spacing w:after="0"/>
        <w:ind w:firstLine="567"/>
        <w:jc w:val="both"/>
        <w:rPr>
          <w:rFonts w:ascii="Times New Roman" w:eastAsia="Arial Unicode MS" w:hAnsi="Times New Roman"/>
          <w:b/>
          <w:bCs/>
          <w:i/>
          <w:color w:val="000000"/>
          <w:sz w:val="28"/>
          <w:szCs w:val="28"/>
          <w:lang w:eastAsia="en-US"/>
        </w:rPr>
      </w:pPr>
      <w:r w:rsidRPr="00DB6F0E">
        <w:rPr>
          <w:rFonts w:ascii="Times New Roman" w:eastAsia="Arial Unicode MS" w:hAnsi="Times New Roman"/>
          <w:b/>
          <w:bCs/>
          <w:i/>
          <w:color w:val="000000"/>
          <w:sz w:val="28"/>
          <w:szCs w:val="28"/>
          <w:lang w:eastAsia="en-US"/>
        </w:rPr>
        <w:t xml:space="preserve">1. За джерелом інформації: </w:t>
      </w:r>
    </w:p>
    <w:p w:rsidR="00E66553" w:rsidRPr="00DB6F0E"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DB6F0E">
        <w:rPr>
          <w:rFonts w:ascii="Times New Roman" w:eastAsia="Arial Unicode MS" w:hAnsi="Times New Roman"/>
          <w:b/>
          <w:bCs/>
          <w:iCs/>
          <w:color w:val="000000"/>
          <w:sz w:val="28"/>
          <w:szCs w:val="28"/>
          <w:shd w:val="clear" w:color="auto" w:fill="FFFFFF"/>
          <w:lang w:eastAsia="en-US"/>
        </w:rPr>
        <w:t>Лекція</w:t>
      </w:r>
      <w:r w:rsidRPr="00DB6F0E">
        <w:rPr>
          <w:rFonts w:ascii="Times New Roman" w:eastAsia="Arial Unicode MS" w:hAnsi="Times New Roman"/>
          <w:color w:val="000000"/>
          <w:sz w:val="28"/>
          <w:szCs w:val="28"/>
          <w:shd w:val="clear" w:color="auto" w:fill="FFFFFF"/>
          <w:lang w:eastAsia="en-US"/>
        </w:rPr>
        <w:t xml:space="preserve"> </w:t>
      </w:r>
      <w:r w:rsidRPr="00DB6F0E">
        <w:rPr>
          <w:rFonts w:ascii="Times New Roman" w:eastAsia="Arial Unicode MS" w:hAnsi="Times New Roman"/>
          <w:iCs/>
          <w:color w:val="000000"/>
          <w:sz w:val="28"/>
          <w:szCs w:val="28"/>
          <w:shd w:val="clear" w:color="auto" w:fill="FFFFFF"/>
          <w:lang w:eastAsia="en-US"/>
        </w:rPr>
        <w:t xml:space="preserve">–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 </w:t>
      </w:r>
      <w:r w:rsidRPr="00DB6F0E">
        <w:rPr>
          <w:rFonts w:ascii="Times New Roman" w:eastAsia="Arial Unicode MS" w:hAnsi="Times New Roman"/>
          <w:color w:val="000000"/>
          <w:sz w:val="28"/>
          <w:szCs w:val="28"/>
          <w:shd w:val="clear" w:color="auto" w:fill="FFFFFF"/>
          <w:lang w:eastAsia="en-US"/>
        </w:rPr>
        <w:t xml:space="preserve">Логічним центром лекції є певне теоретичне узагальнення, що належить до сфер наукового пізнання. Лекція викладачем проводиться </w:t>
      </w:r>
      <w:r w:rsidRPr="00DB6F0E">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Лекція передується чітким формулюванням теми, її найважливіших завдань і плану. 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w:t>
      </w:r>
      <w:proofErr w:type="spellStart"/>
      <w:r w:rsidRPr="00DB6F0E">
        <w:rPr>
          <w:rFonts w:ascii="Times New Roman" w:hAnsi="Times New Roman"/>
          <w:color w:val="000000"/>
          <w:sz w:val="28"/>
          <w:szCs w:val="28"/>
          <w:lang w:eastAsia="en-US"/>
        </w:rPr>
        <w:t>формулюватися</w:t>
      </w:r>
      <w:proofErr w:type="spellEnd"/>
      <w:r w:rsidRPr="00DB6F0E">
        <w:rPr>
          <w:rFonts w:ascii="Times New Roman" w:hAnsi="Times New Roman"/>
          <w:color w:val="000000"/>
          <w:sz w:val="28"/>
          <w:szCs w:val="28"/>
          <w:lang w:eastAsia="en-US"/>
        </w:rPr>
        <w:t xml:space="preserve">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Побічним завданням лекції є навчання учнів самостійно робити доповіді.</w:t>
      </w:r>
    </w:p>
    <w:p w:rsidR="00E66553" w:rsidRPr="00DB6F0E"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DB6F0E">
        <w:rPr>
          <w:rFonts w:ascii="Times New Roman" w:hAnsi="Times New Roman"/>
          <w:b/>
          <w:bCs/>
          <w:color w:val="000000"/>
          <w:sz w:val="28"/>
          <w:szCs w:val="28"/>
          <w:shd w:val="clear" w:color="auto" w:fill="FFFFFF"/>
          <w:lang w:eastAsia="ru-RU"/>
        </w:rPr>
        <w:t>Наочні методи</w:t>
      </w:r>
      <w:r w:rsidRPr="00DB6F0E">
        <w:rPr>
          <w:rFonts w:ascii="Times New Roman" w:hAnsi="Times New Roman"/>
          <w:color w:val="000000"/>
          <w:sz w:val="28"/>
          <w:szCs w:val="28"/>
          <w:shd w:val="clear" w:color="auto" w:fill="FFFFFF"/>
          <w:lang w:eastAsia="ru-RU"/>
        </w:rPr>
        <w:t> – виділяються дві групи: </w:t>
      </w:r>
      <w:r w:rsidRPr="00DB6F0E">
        <w:rPr>
          <w:rFonts w:ascii="Times New Roman" w:hAnsi="Times New Roman"/>
          <w:iCs/>
          <w:color w:val="000000"/>
          <w:sz w:val="28"/>
          <w:szCs w:val="28"/>
          <w:shd w:val="clear" w:color="auto" w:fill="FFFFFF"/>
          <w:lang w:eastAsia="ru-RU"/>
        </w:rPr>
        <w:t>методи ілюстрацій</w:t>
      </w:r>
      <w:r w:rsidRPr="00DB6F0E">
        <w:rPr>
          <w:rFonts w:ascii="Times New Roman" w:hAnsi="Times New Roman"/>
          <w:color w:val="000000"/>
          <w:sz w:val="28"/>
          <w:szCs w:val="28"/>
          <w:shd w:val="clear" w:color="auto" w:fill="FFFFFF"/>
          <w:lang w:eastAsia="ru-RU"/>
        </w:rPr>
        <w:t> і </w:t>
      </w:r>
      <w:r w:rsidRPr="00DB6F0E">
        <w:rPr>
          <w:rFonts w:ascii="Times New Roman" w:hAnsi="Times New Roman"/>
          <w:iCs/>
          <w:color w:val="000000"/>
          <w:sz w:val="28"/>
          <w:szCs w:val="28"/>
          <w:shd w:val="clear" w:color="auto" w:fill="FFFFFF"/>
          <w:lang w:eastAsia="ru-RU"/>
        </w:rPr>
        <w:t>методи демонстрацій</w:t>
      </w:r>
      <w:r w:rsidRPr="00DB6F0E">
        <w:rPr>
          <w:rFonts w:ascii="Times New Roman" w:hAnsi="Times New Roman"/>
          <w:color w:val="000000"/>
          <w:sz w:val="28"/>
          <w:szCs w:val="28"/>
          <w:shd w:val="clear" w:color="auto" w:fill="FFFFFF"/>
          <w:lang w:eastAsia="ru-RU"/>
        </w:rPr>
        <w:t xml:space="preserve">. </w:t>
      </w:r>
      <w:r w:rsidRPr="00DB6F0E">
        <w:rPr>
          <w:rFonts w:ascii="Times New Roman" w:hAnsi="Times New Roman"/>
          <w:b/>
          <w:color w:val="000000"/>
          <w:sz w:val="28"/>
          <w:szCs w:val="28"/>
          <w:shd w:val="clear" w:color="auto" w:fill="FFFFFF"/>
          <w:lang w:eastAsia="ru-RU"/>
        </w:rPr>
        <w:t>Метод ілюстрації</w:t>
      </w:r>
      <w:r w:rsidRPr="00DB6F0E">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DB6F0E">
        <w:rPr>
          <w:rFonts w:ascii="Times New Roman" w:hAnsi="Times New Roman"/>
          <w:b/>
          <w:color w:val="000000"/>
          <w:sz w:val="28"/>
          <w:szCs w:val="28"/>
          <w:shd w:val="clear" w:color="auto" w:fill="FFFFFF"/>
          <w:lang w:eastAsia="ru-RU"/>
        </w:rPr>
        <w:lastRenderedPageBreak/>
        <w:t>Метод демонстрацій</w:t>
      </w:r>
      <w:r w:rsidRPr="00DB6F0E">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w:t>
      </w:r>
      <w:proofErr w:type="spellStart"/>
      <w:r w:rsidRPr="00DB6F0E">
        <w:rPr>
          <w:rFonts w:ascii="Times New Roman" w:hAnsi="Times New Roman"/>
          <w:color w:val="000000"/>
          <w:sz w:val="28"/>
          <w:szCs w:val="28"/>
          <w:shd w:val="clear" w:color="auto" w:fill="FFFFFF"/>
          <w:lang w:eastAsia="ru-RU"/>
        </w:rPr>
        <w:t>професійно</w:t>
      </w:r>
      <w:proofErr w:type="spellEnd"/>
      <w:r w:rsidRPr="00DB6F0E">
        <w:rPr>
          <w:rFonts w:ascii="Times New Roman" w:hAnsi="Times New Roman"/>
          <w:color w:val="000000"/>
          <w:sz w:val="28"/>
          <w:szCs w:val="28"/>
          <w:shd w:val="clear" w:color="auto" w:fill="FFFFFF"/>
          <w:lang w:eastAsia="ru-RU"/>
        </w:rPr>
        <w:t xml:space="preserve"> орієнтованих фільмів тощо.</w:t>
      </w:r>
    </w:p>
    <w:p w:rsidR="00E66553" w:rsidRPr="00DB6F0E" w:rsidRDefault="00E66553" w:rsidP="00E66553">
      <w:pPr>
        <w:spacing w:after="0"/>
        <w:ind w:firstLine="426"/>
        <w:jc w:val="both"/>
        <w:rPr>
          <w:rFonts w:ascii="Times New Roman" w:eastAsia="Arial Unicode MS" w:hAnsi="Times New Roman"/>
          <w:b/>
          <w:bCs/>
          <w:i/>
          <w:sz w:val="28"/>
          <w:szCs w:val="28"/>
          <w:lang w:eastAsia="en-US"/>
        </w:rPr>
      </w:pPr>
      <w:r w:rsidRPr="00DB6F0E">
        <w:rPr>
          <w:rFonts w:ascii="Times New Roman" w:eastAsia="Arial Unicode MS" w:hAnsi="Times New Roman"/>
          <w:b/>
          <w:bCs/>
          <w:sz w:val="28"/>
          <w:szCs w:val="28"/>
          <w:shd w:val="clear" w:color="auto" w:fill="FFFFFF"/>
          <w:lang w:eastAsia="en-US"/>
        </w:rPr>
        <w:t>Кейс-метод</w:t>
      </w:r>
      <w:r w:rsidRPr="00DB6F0E">
        <w:rPr>
          <w:rFonts w:ascii="Times New Roman" w:eastAsia="Arial Unicode MS" w:hAnsi="Times New Roman"/>
          <w:sz w:val="28"/>
          <w:szCs w:val="28"/>
          <w:shd w:val="clear" w:color="auto" w:fill="FFFFFF"/>
          <w:lang w:eastAsia="en-US"/>
        </w:rPr>
        <w:t> (</w:t>
      </w:r>
      <w:proofErr w:type="spellStart"/>
      <w:r w:rsidR="00841475">
        <w:fldChar w:fldCharType="begin"/>
      </w:r>
      <w:r w:rsidR="00841475">
        <w:instrText xml:space="preserve"> HYPERLINK "https://uk.wikipedia.org/wiki/%D0%90%D0%BD%D0%B3%D0%BB." \o "Англ." </w:instrText>
      </w:r>
      <w:r w:rsidR="00841475">
        <w:fldChar w:fldCharType="separate"/>
      </w:r>
      <w:r w:rsidRPr="00DB6F0E">
        <w:rPr>
          <w:rFonts w:ascii="Times New Roman" w:eastAsia="Arial Unicode MS" w:hAnsi="Times New Roman"/>
          <w:sz w:val="28"/>
          <w:szCs w:val="28"/>
          <w:shd w:val="clear" w:color="auto" w:fill="FFFFFF"/>
          <w:lang w:eastAsia="en-US"/>
        </w:rPr>
        <w:t>англ</w:t>
      </w:r>
      <w:proofErr w:type="spellEnd"/>
      <w:r w:rsidRPr="00DB6F0E">
        <w:rPr>
          <w:rFonts w:ascii="Times New Roman" w:eastAsia="Arial Unicode MS" w:hAnsi="Times New Roman"/>
          <w:sz w:val="28"/>
          <w:szCs w:val="28"/>
          <w:shd w:val="clear" w:color="auto" w:fill="FFFFFF"/>
          <w:lang w:eastAsia="en-US"/>
        </w:rPr>
        <w:t>.</w:t>
      </w:r>
      <w:r w:rsidR="00841475">
        <w:rPr>
          <w:rFonts w:ascii="Times New Roman" w:eastAsia="Arial Unicode MS" w:hAnsi="Times New Roman"/>
          <w:sz w:val="28"/>
          <w:szCs w:val="28"/>
          <w:shd w:val="clear" w:color="auto" w:fill="FFFFFF"/>
          <w:lang w:eastAsia="en-US"/>
        </w:rPr>
        <w:fldChar w:fldCharType="end"/>
      </w:r>
      <w:r w:rsidRPr="00DB6F0E">
        <w:rPr>
          <w:rFonts w:ascii="Times New Roman" w:eastAsia="Arial Unicode MS" w:hAnsi="Times New Roman"/>
          <w:sz w:val="28"/>
          <w:szCs w:val="28"/>
          <w:shd w:val="clear" w:color="auto" w:fill="FFFFFF"/>
          <w:lang w:eastAsia="en-US"/>
        </w:rPr>
        <w:t> </w:t>
      </w:r>
      <w:proofErr w:type="spellStart"/>
      <w:r w:rsidRPr="00DB6F0E">
        <w:rPr>
          <w:rFonts w:ascii="Times New Roman" w:eastAsia="Arial Unicode MS" w:hAnsi="Times New Roman"/>
          <w:i/>
          <w:iCs/>
          <w:sz w:val="28"/>
          <w:szCs w:val="28"/>
          <w:shd w:val="clear" w:color="auto" w:fill="FFFFFF"/>
          <w:lang w:eastAsia="en-US"/>
        </w:rPr>
        <w:t>Case</w:t>
      </w:r>
      <w:proofErr w:type="spellEnd"/>
      <w:r w:rsidRPr="00DB6F0E">
        <w:rPr>
          <w:rFonts w:ascii="Times New Roman" w:eastAsia="Arial Unicode MS" w:hAnsi="Times New Roman"/>
          <w:i/>
          <w:iCs/>
          <w:sz w:val="28"/>
          <w:szCs w:val="28"/>
          <w:shd w:val="clear" w:color="auto" w:fill="FFFFFF"/>
          <w:lang w:eastAsia="en-US"/>
        </w:rPr>
        <w:t xml:space="preserve"> </w:t>
      </w:r>
      <w:proofErr w:type="spellStart"/>
      <w:r w:rsidRPr="00DB6F0E">
        <w:rPr>
          <w:rFonts w:ascii="Times New Roman" w:eastAsia="Arial Unicode MS" w:hAnsi="Times New Roman"/>
          <w:i/>
          <w:iCs/>
          <w:sz w:val="28"/>
          <w:szCs w:val="28"/>
          <w:shd w:val="clear" w:color="auto" w:fill="FFFFFF"/>
          <w:lang w:eastAsia="en-US"/>
        </w:rPr>
        <w:t>method</w:t>
      </w:r>
      <w:proofErr w:type="spellEnd"/>
      <w:r w:rsidRPr="00DB6F0E">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 — техніка навчання, що використовує опис реальних економічних, соціальних і бізнес-ситуацій. 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rsidR="00E66553" w:rsidRPr="00DB6F0E"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DB6F0E">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DB6F0E" w:rsidRDefault="00E66553" w:rsidP="00E66553">
      <w:pPr>
        <w:tabs>
          <w:tab w:val="left" w:pos="284"/>
        </w:tabs>
        <w:spacing w:after="0"/>
        <w:ind w:firstLine="426"/>
        <w:jc w:val="both"/>
        <w:rPr>
          <w:rFonts w:ascii="Times New Roman" w:hAnsi="Times New Roman"/>
          <w:color w:val="000000"/>
          <w:sz w:val="28"/>
          <w:szCs w:val="28"/>
        </w:rPr>
      </w:pPr>
      <w:r w:rsidRPr="00DB6F0E">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DB6F0E" w:rsidRDefault="00E66553" w:rsidP="00E66553">
      <w:pPr>
        <w:shd w:val="clear" w:color="auto" w:fill="FFFFFF"/>
        <w:spacing w:after="0"/>
        <w:ind w:firstLine="426"/>
        <w:jc w:val="both"/>
        <w:rPr>
          <w:rFonts w:ascii="Times New Roman" w:hAnsi="Times New Roman"/>
          <w:color w:val="000000"/>
          <w:sz w:val="28"/>
          <w:szCs w:val="28"/>
        </w:rPr>
      </w:pPr>
      <w:r w:rsidRPr="00DB6F0E">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DB6F0E"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eastAsia="en-US"/>
        </w:rPr>
      </w:pPr>
      <w:r w:rsidRPr="00DB6F0E">
        <w:rPr>
          <w:rFonts w:ascii="Times New Roman" w:eastAsia="Arial Unicode MS" w:hAnsi="Times New Roman"/>
          <w:b/>
          <w:i/>
          <w:color w:val="000000"/>
          <w:sz w:val="28"/>
          <w:szCs w:val="28"/>
          <w:lang w:eastAsia="en-US"/>
        </w:rPr>
        <w:t>За ступенем самостійності мислення</w:t>
      </w:r>
    </w:p>
    <w:p w:rsidR="00E66553" w:rsidRPr="00DB6F0E" w:rsidRDefault="00E66553" w:rsidP="00E66553">
      <w:pPr>
        <w:shd w:val="clear" w:color="auto" w:fill="FFFFFF"/>
        <w:spacing w:after="0"/>
        <w:ind w:firstLine="426"/>
        <w:jc w:val="both"/>
        <w:rPr>
          <w:rFonts w:ascii="Times New Roman" w:eastAsia="Arial Unicode MS" w:hAnsi="Times New Roman"/>
          <w:color w:val="000000"/>
          <w:sz w:val="28"/>
          <w:szCs w:val="28"/>
          <w:lang w:eastAsia="en-US"/>
        </w:rPr>
      </w:pPr>
      <w:r w:rsidRPr="00DB6F0E">
        <w:rPr>
          <w:rFonts w:ascii="Times New Roman" w:eastAsia="Arial Unicode MS" w:hAnsi="Times New Roman"/>
          <w:b/>
          <w:color w:val="000000"/>
          <w:sz w:val="28"/>
          <w:szCs w:val="28"/>
          <w:lang w:eastAsia="en-US"/>
        </w:rPr>
        <w:t xml:space="preserve">Репродуктивні та проблемно-пошукові методи навчання. </w:t>
      </w:r>
      <w:r w:rsidRPr="00DB6F0E">
        <w:rPr>
          <w:rFonts w:ascii="Times New Roman" w:eastAsia="Arial Unicode MS" w:hAnsi="Times New Roman"/>
          <w:color w:val="000000"/>
          <w:sz w:val="28"/>
          <w:szCs w:val="28"/>
          <w:lang w:eastAsia="en-US"/>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w:t>
      </w:r>
      <w:proofErr w:type="spellStart"/>
      <w:r w:rsidRPr="00DB6F0E">
        <w:rPr>
          <w:rFonts w:ascii="Times New Roman" w:hAnsi="Times New Roman"/>
          <w:color w:val="000000"/>
          <w:sz w:val="28"/>
          <w:szCs w:val="28"/>
          <w:lang w:eastAsia="en-US"/>
        </w:rPr>
        <w:t>пояснювально</w:t>
      </w:r>
      <w:proofErr w:type="spellEnd"/>
      <w:r w:rsidRPr="00DB6F0E">
        <w:rPr>
          <w:rFonts w:ascii="Times New Roman" w:hAnsi="Times New Roman"/>
          <w:color w:val="000000"/>
          <w:sz w:val="28"/>
          <w:szCs w:val="28"/>
          <w:lang w:eastAsia="en-US"/>
        </w:rPr>
        <w:t>-ілюстративний і відтворювальний.</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proofErr w:type="spellStart"/>
      <w:r w:rsidRPr="00DB6F0E">
        <w:rPr>
          <w:rFonts w:ascii="Times New Roman" w:eastAsia="Arial" w:hAnsi="Times New Roman"/>
          <w:b/>
          <w:bCs/>
          <w:i/>
          <w:iCs/>
          <w:color w:val="000000"/>
          <w:sz w:val="28"/>
          <w:szCs w:val="28"/>
          <w:lang w:eastAsia="en-US"/>
        </w:rPr>
        <w:lastRenderedPageBreak/>
        <w:t>Пояснювально</w:t>
      </w:r>
      <w:proofErr w:type="spellEnd"/>
      <w:r w:rsidRPr="00DB6F0E">
        <w:rPr>
          <w:rFonts w:ascii="Times New Roman" w:eastAsia="Arial" w:hAnsi="Times New Roman"/>
          <w:b/>
          <w:bCs/>
          <w:i/>
          <w:iCs/>
          <w:color w:val="000000"/>
          <w:sz w:val="28"/>
          <w:szCs w:val="28"/>
          <w:lang w:eastAsia="en-US"/>
        </w:rPr>
        <w:t xml:space="preserve">-ілюстративний метод. </w:t>
      </w:r>
      <w:r w:rsidRPr="00DB6F0E">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eastAsia="Arial" w:hAnsi="Times New Roman"/>
          <w:b/>
          <w:bCs/>
          <w:i/>
          <w:iCs/>
          <w:color w:val="000000"/>
          <w:sz w:val="28"/>
          <w:szCs w:val="28"/>
          <w:lang w:eastAsia="en-US"/>
        </w:rPr>
        <w:t>Відтворювальний метод. </w:t>
      </w:r>
      <w:r w:rsidRPr="00DB6F0E">
        <w:rPr>
          <w:rFonts w:ascii="Times New Roman" w:hAnsi="Times New Roman"/>
          <w:color w:val="000000"/>
          <w:sz w:val="28"/>
          <w:szCs w:val="28"/>
          <w:lang w:eastAsia="en-US"/>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eastAsia="Arial" w:hAnsi="Times New Roman"/>
          <w:b/>
          <w:bCs/>
          <w:i/>
          <w:iCs/>
          <w:color w:val="000000"/>
          <w:sz w:val="28"/>
          <w:szCs w:val="28"/>
          <w:lang w:eastAsia="en-US"/>
        </w:rPr>
        <w:t>Проблемно-пошукові методи навчання. </w:t>
      </w:r>
      <w:r w:rsidRPr="00DB6F0E">
        <w:rPr>
          <w:rFonts w:ascii="Times New Roman" w:hAnsi="Times New Roman"/>
          <w:color w:val="000000"/>
          <w:sz w:val="28"/>
          <w:szCs w:val="28"/>
          <w:lang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eastAsia="Arial" w:hAnsi="Times New Roman"/>
          <w:b/>
          <w:bCs/>
          <w:i/>
          <w:iCs/>
          <w:color w:val="000000"/>
          <w:sz w:val="28"/>
          <w:szCs w:val="28"/>
          <w:lang w:eastAsia="en-US"/>
        </w:rPr>
        <w:t>Метод проблемного викладу. </w:t>
      </w:r>
      <w:r w:rsidRPr="00DB6F0E">
        <w:rPr>
          <w:rFonts w:ascii="Times New Roman" w:hAnsi="Times New Roman"/>
          <w:color w:val="000000"/>
          <w:sz w:val="28"/>
          <w:szCs w:val="28"/>
          <w:lang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DB6F0E"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DB6F0E">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DB6F0E" w:rsidRDefault="00E66553" w:rsidP="00E66553">
      <w:pPr>
        <w:shd w:val="clear" w:color="auto" w:fill="FFFFFF"/>
        <w:spacing w:after="0"/>
        <w:ind w:firstLine="426"/>
        <w:jc w:val="both"/>
        <w:rPr>
          <w:rFonts w:ascii="Times New Roman" w:hAnsi="Times New Roman"/>
          <w:b/>
          <w:color w:val="000000"/>
          <w:sz w:val="28"/>
          <w:szCs w:val="28"/>
          <w:lang w:eastAsia="en-US"/>
        </w:rPr>
      </w:pPr>
      <w:r w:rsidRPr="00DB6F0E">
        <w:rPr>
          <w:rFonts w:ascii="Times New Roman" w:eastAsia="Arial" w:hAnsi="Times New Roman"/>
          <w:b/>
          <w:bCs/>
          <w:iCs/>
          <w:color w:val="000000"/>
          <w:sz w:val="28"/>
          <w:szCs w:val="28"/>
          <w:lang w:eastAsia="en-US"/>
        </w:rPr>
        <w:t>Самостійна робота</w:t>
      </w:r>
      <w:r w:rsidRPr="00DB6F0E">
        <w:rPr>
          <w:rFonts w:ascii="Times New Roman" w:eastAsia="Arial" w:hAnsi="Times New Roman"/>
          <w:bCs/>
          <w:iCs/>
          <w:color w:val="000000"/>
          <w:sz w:val="28"/>
          <w:szCs w:val="28"/>
          <w:lang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w:t>
      </w:r>
      <w:r w:rsidRPr="00DB6F0E">
        <w:rPr>
          <w:rFonts w:ascii="Times New Roman" w:hAnsi="Times New Roman"/>
          <w:color w:val="000000"/>
          <w:sz w:val="28"/>
          <w:szCs w:val="28"/>
          <w:lang w:eastAsia="en-US"/>
        </w:rPr>
        <w:lastRenderedPageBreak/>
        <w:t>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DB6F0E" w:rsidRDefault="00E66553" w:rsidP="00E66553">
      <w:pPr>
        <w:shd w:val="clear" w:color="auto" w:fill="FFFFFF"/>
        <w:spacing w:after="0"/>
        <w:ind w:firstLine="426"/>
        <w:jc w:val="both"/>
        <w:rPr>
          <w:rFonts w:ascii="Times New Roman" w:hAnsi="Times New Roman"/>
          <w:b/>
          <w:color w:val="000000"/>
          <w:sz w:val="28"/>
          <w:szCs w:val="28"/>
          <w:lang w:eastAsia="en-US"/>
        </w:rPr>
      </w:pPr>
      <w:r w:rsidRPr="00DB6F0E">
        <w:rPr>
          <w:rFonts w:ascii="Times New Roman" w:eastAsia="Arial" w:hAnsi="Times New Roman"/>
          <w:b/>
          <w:bCs/>
          <w:iCs/>
          <w:color w:val="000000"/>
          <w:sz w:val="28"/>
          <w:szCs w:val="28"/>
          <w:lang w:eastAsia="en-US"/>
        </w:rPr>
        <w:t>Індивідуальна робота</w:t>
      </w:r>
      <w:r w:rsidRPr="00DB6F0E">
        <w:rPr>
          <w:rFonts w:ascii="Times New Roman" w:eastAsia="Arial" w:hAnsi="Times New Roman"/>
          <w:bCs/>
          <w:iCs/>
          <w:color w:val="000000"/>
          <w:sz w:val="28"/>
          <w:szCs w:val="28"/>
          <w:lang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w:t>
      </w:r>
      <w:proofErr w:type="spellStart"/>
      <w:r w:rsidRPr="00DB6F0E">
        <w:rPr>
          <w:rFonts w:ascii="Times New Roman" w:hAnsi="Times New Roman"/>
          <w:color w:val="000000"/>
          <w:sz w:val="28"/>
          <w:szCs w:val="28"/>
          <w:lang w:eastAsia="en-US"/>
        </w:rPr>
        <w:t>академза-боргованості</w:t>
      </w:r>
      <w:proofErr w:type="spellEnd"/>
      <w:r w:rsidRPr="00DB6F0E">
        <w:rPr>
          <w:rFonts w:ascii="Times New Roman" w:hAnsi="Times New Roman"/>
          <w:color w:val="000000"/>
          <w:sz w:val="28"/>
          <w:szCs w:val="28"/>
          <w:lang w:eastAsia="en-US"/>
        </w:rPr>
        <w:t>, виконання індивідуальних завдань тощо.</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DB6F0E" w:rsidRDefault="00E66553" w:rsidP="00E66553">
      <w:pPr>
        <w:shd w:val="clear" w:color="auto" w:fill="FFFFFF"/>
        <w:spacing w:after="0"/>
        <w:ind w:firstLine="426"/>
        <w:jc w:val="both"/>
        <w:rPr>
          <w:rFonts w:ascii="Times New Roman" w:hAnsi="Times New Roman"/>
          <w:b/>
          <w:color w:val="000000"/>
          <w:sz w:val="28"/>
          <w:szCs w:val="28"/>
          <w:lang w:eastAsia="en-US"/>
        </w:rPr>
      </w:pPr>
      <w:r w:rsidRPr="00DB6F0E">
        <w:rPr>
          <w:rFonts w:ascii="Times New Roman" w:eastAsia="Arial" w:hAnsi="Times New Roman"/>
          <w:b/>
          <w:bCs/>
          <w:iCs/>
          <w:color w:val="000000"/>
          <w:sz w:val="28"/>
          <w:szCs w:val="28"/>
          <w:lang w:eastAsia="en-US"/>
        </w:rPr>
        <w:t>Самоосвіта</w:t>
      </w:r>
      <w:r w:rsidRPr="00DB6F0E">
        <w:rPr>
          <w:rFonts w:ascii="Times New Roman" w:eastAsia="Arial" w:hAnsi="Times New Roman"/>
          <w:bCs/>
          <w:iCs/>
          <w:color w:val="000000"/>
          <w:sz w:val="28"/>
          <w:szCs w:val="28"/>
          <w:lang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DB6F0E" w:rsidRDefault="00E66553" w:rsidP="00E66553">
      <w:pPr>
        <w:shd w:val="clear" w:color="auto" w:fill="FFFFFF"/>
        <w:spacing w:after="0"/>
        <w:ind w:firstLine="426"/>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Самостійна, індивідуальна роботи та самоосвіта особистості є складними видами її діяльності, які можуть бути пов'язані між собою, збігатися на певних </w:t>
      </w:r>
      <w:r w:rsidRPr="00DB6F0E">
        <w:rPr>
          <w:rFonts w:ascii="Times New Roman" w:hAnsi="Times New Roman"/>
          <w:color w:val="000000"/>
          <w:sz w:val="28"/>
          <w:szCs w:val="28"/>
          <w:lang w:eastAsia="en-US"/>
        </w:rPr>
        <w:lastRenderedPageBreak/>
        <w:t xml:space="preserve">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w:t>
      </w:r>
      <w:proofErr w:type="spellStart"/>
      <w:r w:rsidRPr="00DB6F0E">
        <w:rPr>
          <w:rFonts w:ascii="Times New Roman" w:hAnsi="Times New Roman"/>
          <w:color w:val="000000"/>
          <w:sz w:val="28"/>
          <w:szCs w:val="28"/>
          <w:lang w:eastAsia="en-US"/>
        </w:rPr>
        <w:t>взаємопереходів</w:t>
      </w:r>
      <w:proofErr w:type="spellEnd"/>
      <w:r w:rsidRPr="00DB6F0E">
        <w:rPr>
          <w:rFonts w:ascii="Times New Roman" w:hAnsi="Times New Roman"/>
          <w:color w:val="000000"/>
          <w:sz w:val="28"/>
          <w:szCs w:val="28"/>
          <w:lang w:eastAsia="en-US"/>
        </w:rPr>
        <w:t xml:space="preserve">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w:t>
      </w:r>
      <w:proofErr w:type="spellStart"/>
      <w:r w:rsidRPr="00DB6F0E">
        <w:rPr>
          <w:rFonts w:ascii="Times New Roman" w:hAnsi="Times New Roman"/>
          <w:color w:val="000000"/>
          <w:sz w:val="28"/>
          <w:szCs w:val="28"/>
          <w:lang w:eastAsia="en-US"/>
        </w:rPr>
        <w:t>професійно</w:t>
      </w:r>
      <w:proofErr w:type="spellEnd"/>
      <w:r w:rsidRPr="00DB6F0E">
        <w:rPr>
          <w:rFonts w:ascii="Times New Roman" w:hAnsi="Times New Roman"/>
          <w:color w:val="000000"/>
          <w:sz w:val="28"/>
          <w:szCs w:val="28"/>
          <w:lang w:eastAsia="en-US"/>
        </w:rPr>
        <w:t xml:space="preserve">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DB6F0E" w:rsidRDefault="00E66553" w:rsidP="00E66553">
      <w:pPr>
        <w:spacing w:after="0"/>
        <w:jc w:val="both"/>
        <w:rPr>
          <w:rFonts w:ascii="Times New Roman" w:eastAsia="Arial Unicode MS" w:hAnsi="Times New Roman"/>
          <w:bCs/>
          <w:color w:val="000000"/>
          <w:sz w:val="28"/>
          <w:szCs w:val="28"/>
          <w:lang w:eastAsia="en-US"/>
        </w:rPr>
      </w:pPr>
    </w:p>
    <w:p w:rsidR="00E66553" w:rsidRPr="00DB6F0E" w:rsidRDefault="00E66553" w:rsidP="00E66553">
      <w:pPr>
        <w:spacing w:after="0"/>
        <w:jc w:val="center"/>
        <w:rPr>
          <w:rFonts w:ascii="Times New Roman" w:eastAsia="Arial Unicode MS" w:hAnsi="Times New Roman"/>
          <w:b/>
          <w:bCs/>
          <w:color w:val="000000"/>
          <w:sz w:val="28"/>
          <w:szCs w:val="28"/>
          <w:lang w:eastAsia="en-US"/>
        </w:rPr>
      </w:pPr>
    </w:p>
    <w:p w:rsidR="00E66553" w:rsidRPr="00DB6F0E" w:rsidRDefault="00E66553" w:rsidP="00E66553">
      <w:pPr>
        <w:spacing w:after="0"/>
        <w:jc w:val="center"/>
        <w:rPr>
          <w:rFonts w:ascii="Times New Roman" w:eastAsia="Arial Unicode MS" w:hAnsi="Times New Roman"/>
          <w:b/>
          <w:bCs/>
          <w:color w:val="000000"/>
          <w:sz w:val="28"/>
          <w:szCs w:val="28"/>
          <w:lang w:eastAsia="en-US"/>
        </w:rPr>
      </w:pPr>
      <w:r w:rsidRPr="00DB6F0E">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DB6F0E" w:rsidRDefault="00E66553" w:rsidP="00E66553">
      <w:pPr>
        <w:spacing w:after="0"/>
        <w:ind w:firstLine="567"/>
        <w:jc w:val="both"/>
        <w:rPr>
          <w:rFonts w:ascii="Times New Roman" w:eastAsia="Arial Unicode MS" w:hAnsi="Times New Roman"/>
          <w:bCs/>
          <w:color w:val="000000"/>
          <w:sz w:val="28"/>
          <w:szCs w:val="28"/>
          <w:lang w:eastAsia="en-US"/>
        </w:rPr>
      </w:pPr>
      <w:r w:rsidRPr="00DB6F0E">
        <w:rPr>
          <w:rFonts w:ascii="Times New Roman" w:eastAsia="Arial Unicode MS" w:hAnsi="Times New Roman"/>
          <w:b/>
          <w:bCs/>
          <w:i/>
          <w:color w:val="000000"/>
          <w:sz w:val="28"/>
          <w:szCs w:val="28"/>
          <w:lang w:eastAsia="en-US"/>
        </w:rPr>
        <w:t>Методи стимулювання інтересу до навчання:</w:t>
      </w:r>
      <w:r w:rsidRPr="00DB6F0E">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DB6F0E">
        <w:rPr>
          <w:rFonts w:ascii="Times New Roman" w:eastAsia="Arial Unicode MS" w:hAnsi="Times New Roman"/>
          <w:bCs/>
          <w:color w:val="000000"/>
          <w:sz w:val="28"/>
          <w:szCs w:val="28"/>
          <w:lang w:eastAsia="en-US"/>
        </w:rPr>
        <w:t>відеооглядів</w:t>
      </w:r>
      <w:proofErr w:type="spellEnd"/>
      <w:r w:rsidRPr="00DB6F0E">
        <w:rPr>
          <w:rFonts w:ascii="Times New Roman" w:eastAsia="Arial Unicode MS" w:hAnsi="Times New Roman"/>
          <w:bCs/>
          <w:color w:val="000000"/>
          <w:sz w:val="28"/>
          <w:szCs w:val="28"/>
          <w:lang w:eastAsia="en-US"/>
        </w:rPr>
        <w:t xml:space="preserve"> інновацій в сфері туризму.</w:t>
      </w:r>
    </w:p>
    <w:p w:rsidR="00E66553" w:rsidRPr="00DB6F0E" w:rsidRDefault="00E66553" w:rsidP="00E66553">
      <w:pPr>
        <w:spacing w:after="0"/>
        <w:jc w:val="center"/>
        <w:rPr>
          <w:rFonts w:ascii="Times New Roman" w:eastAsia="Arial Unicode MS" w:hAnsi="Times New Roman"/>
          <w:b/>
          <w:bCs/>
          <w:color w:val="000000"/>
          <w:sz w:val="28"/>
          <w:szCs w:val="28"/>
          <w:lang w:eastAsia="en-US"/>
        </w:rPr>
      </w:pPr>
    </w:p>
    <w:p w:rsidR="00E66553" w:rsidRPr="00DB6F0E" w:rsidRDefault="00E66553" w:rsidP="00E66553">
      <w:pPr>
        <w:spacing w:after="0"/>
        <w:jc w:val="center"/>
        <w:rPr>
          <w:rFonts w:ascii="Times New Roman" w:eastAsia="Arial Unicode MS" w:hAnsi="Times New Roman"/>
          <w:b/>
          <w:bCs/>
          <w:color w:val="000000"/>
          <w:sz w:val="28"/>
          <w:szCs w:val="28"/>
          <w:lang w:eastAsia="en-US"/>
        </w:rPr>
      </w:pPr>
      <w:r w:rsidRPr="00DB6F0E">
        <w:rPr>
          <w:rFonts w:ascii="Times New Roman" w:eastAsia="Arial Unicode MS" w:hAnsi="Times New Roman"/>
          <w:b/>
          <w:bCs/>
          <w:color w:val="000000"/>
          <w:sz w:val="28"/>
          <w:szCs w:val="28"/>
          <w:lang w:eastAsia="en-US"/>
        </w:rPr>
        <w:t>3. Інклюзивні методи навчання</w:t>
      </w:r>
    </w:p>
    <w:p w:rsidR="00E66553" w:rsidRPr="00DB6F0E" w:rsidRDefault="00E66553" w:rsidP="00E66553">
      <w:pPr>
        <w:shd w:val="clear" w:color="auto" w:fill="FFFFFF"/>
        <w:spacing w:after="0"/>
        <w:ind w:firstLine="425"/>
        <w:jc w:val="both"/>
        <w:rPr>
          <w:rFonts w:ascii="Times New Roman" w:eastAsia="Arial Unicode MS" w:hAnsi="Times New Roman"/>
          <w:color w:val="000000"/>
          <w:sz w:val="28"/>
          <w:szCs w:val="28"/>
          <w:lang w:eastAsia="en-US"/>
        </w:rPr>
      </w:pPr>
      <w:r w:rsidRPr="00DB6F0E">
        <w:rPr>
          <w:rFonts w:ascii="Times New Roman" w:eastAsia="Arial Unicode MS" w:hAnsi="Times New Roman"/>
          <w:b/>
          <w:color w:val="000000"/>
          <w:sz w:val="28"/>
          <w:szCs w:val="28"/>
          <w:lang w:eastAsia="en-US"/>
        </w:rPr>
        <w:t xml:space="preserve">Методи формування свідомості </w:t>
      </w:r>
      <w:r w:rsidRPr="00DB6F0E">
        <w:rPr>
          <w:rFonts w:ascii="Times New Roman" w:eastAsia="Arial Unicode MS" w:hAnsi="Times New Roman"/>
          <w:color w:val="000000"/>
          <w:sz w:val="28"/>
          <w:szCs w:val="28"/>
          <w:lang w:eastAsia="en-US"/>
        </w:rPr>
        <w:t>-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E66553" w:rsidRPr="00DB6F0E" w:rsidRDefault="00E66553" w:rsidP="00E66553">
      <w:pPr>
        <w:shd w:val="clear" w:color="auto" w:fill="FFFFFF"/>
        <w:spacing w:after="0"/>
        <w:ind w:firstLine="425"/>
        <w:jc w:val="both"/>
        <w:rPr>
          <w:rFonts w:ascii="Times New Roman" w:hAnsi="Times New Roman"/>
          <w:color w:val="000000"/>
          <w:sz w:val="28"/>
          <w:szCs w:val="28"/>
          <w:lang w:eastAsia="en-US"/>
        </w:rPr>
      </w:pPr>
      <w:r w:rsidRPr="00DB6F0E">
        <w:rPr>
          <w:rFonts w:ascii="Times New Roman" w:hAnsi="Times New Roman"/>
          <w:b/>
          <w:color w:val="000000"/>
          <w:sz w:val="28"/>
          <w:szCs w:val="28"/>
          <w:lang w:eastAsia="en-US"/>
        </w:rPr>
        <w:t>Бесіда</w:t>
      </w:r>
      <w:r w:rsidRPr="00DB6F0E">
        <w:rPr>
          <w:rFonts w:ascii="Times New Roman" w:hAnsi="Times New Roman"/>
          <w:color w:val="000000"/>
          <w:sz w:val="28"/>
          <w:szCs w:val="28"/>
          <w:lang w:eastAsia="en-US"/>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w:t>
      </w:r>
      <w:proofErr w:type="spellStart"/>
      <w:r w:rsidRPr="00DB6F0E">
        <w:rPr>
          <w:rFonts w:ascii="Times New Roman" w:hAnsi="Times New Roman"/>
          <w:color w:val="000000"/>
          <w:sz w:val="28"/>
          <w:szCs w:val="28"/>
          <w:lang w:eastAsia="en-US"/>
        </w:rPr>
        <w:t>обгрунтування</w:t>
      </w:r>
      <w:proofErr w:type="spellEnd"/>
      <w:r w:rsidRPr="00DB6F0E">
        <w:rPr>
          <w:rFonts w:ascii="Times New Roman" w:hAnsi="Times New Roman"/>
          <w:color w:val="000000"/>
          <w:sz w:val="28"/>
          <w:szCs w:val="28"/>
          <w:lang w:eastAsia="en-US"/>
        </w:rPr>
        <w:t xml:space="preserve">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E66553" w:rsidRPr="00DB6F0E" w:rsidRDefault="00E66553" w:rsidP="00E66553">
      <w:pPr>
        <w:shd w:val="clear" w:color="auto" w:fill="FFFFFF"/>
        <w:spacing w:after="0"/>
        <w:ind w:firstLine="425"/>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 xml:space="preserve">Дещо складнішою для педагога є </w:t>
      </w:r>
      <w:r w:rsidRPr="00DB6F0E">
        <w:rPr>
          <w:rFonts w:ascii="Times New Roman" w:hAnsi="Times New Roman"/>
          <w:b/>
          <w:color w:val="000000"/>
          <w:sz w:val="28"/>
          <w:szCs w:val="28"/>
          <w:lang w:eastAsia="en-US"/>
        </w:rPr>
        <w:t>індивідуальна бесіда</w:t>
      </w:r>
      <w:r w:rsidRPr="00DB6F0E">
        <w:rPr>
          <w:rFonts w:ascii="Times New Roman" w:hAnsi="Times New Roman"/>
          <w:color w:val="000000"/>
          <w:sz w:val="28"/>
          <w:szCs w:val="28"/>
          <w:lang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DB6F0E" w:rsidRDefault="00E66553" w:rsidP="00E66553">
      <w:pPr>
        <w:shd w:val="clear" w:color="auto" w:fill="FFFFFF"/>
        <w:spacing w:after="0"/>
        <w:ind w:firstLine="425"/>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lastRenderedPageBreak/>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DB6F0E"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eastAsia="en-US"/>
        </w:rPr>
      </w:pPr>
      <w:r w:rsidRPr="00DB6F0E">
        <w:rPr>
          <w:rFonts w:ascii="Times New Roman" w:hAnsi="Times New Roman"/>
          <w:b/>
          <w:bCs/>
          <w:color w:val="000000"/>
          <w:kern w:val="32"/>
          <w:sz w:val="28"/>
          <w:szCs w:val="28"/>
          <w:lang w:eastAsia="en-US"/>
        </w:rPr>
        <w:t>Лекція</w:t>
      </w:r>
      <w:r w:rsidRPr="00DB6F0E">
        <w:rPr>
          <w:rFonts w:ascii="Times New Roman" w:hAnsi="Times New Roman"/>
          <w:bCs/>
          <w:color w:val="000000"/>
          <w:kern w:val="32"/>
          <w:sz w:val="28"/>
          <w:szCs w:val="28"/>
          <w:lang w:eastAsia="en-US"/>
        </w:rPr>
        <w:t>. 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E66553" w:rsidRPr="00DB6F0E" w:rsidRDefault="00E66553" w:rsidP="00E66553">
      <w:pPr>
        <w:shd w:val="clear" w:color="auto" w:fill="FFFFFF"/>
        <w:spacing w:after="0"/>
        <w:ind w:firstLine="425"/>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DB6F0E" w:rsidRDefault="00E66553" w:rsidP="00E66553">
      <w:pPr>
        <w:shd w:val="clear" w:color="auto" w:fill="FFFFFF"/>
        <w:spacing w:after="0"/>
        <w:ind w:firstLine="425"/>
        <w:jc w:val="both"/>
        <w:rPr>
          <w:rFonts w:ascii="Times New Roman" w:hAnsi="Times New Roman"/>
          <w:color w:val="000000"/>
          <w:sz w:val="28"/>
          <w:szCs w:val="28"/>
          <w:lang w:eastAsia="en-US"/>
        </w:rPr>
      </w:pPr>
      <w:r w:rsidRPr="00DB6F0E">
        <w:rPr>
          <w:rFonts w:ascii="Times New Roman" w:hAnsi="Times New Roman"/>
          <w:b/>
          <w:color w:val="000000"/>
          <w:sz w:val="28"/>
          <w:szCs w:val="28"/>
          <w:lang w:eastAsia="en-US"/>
        </w:rPr>
        <w:t>Диспут</w:t>
      </w:r>
      <w:r w:rsidRPr="00DB6F0E">
        <w:rPr>
          <w:rFonts w:ascii="Times New Roman" w:hAnsi="Times New Roman"/>
          <w:color w:val="000000"/>
          <w:sz w:val="28"/>
          <w:szCs w:val="28"/>
          <w:lang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Pr="00DB6F0E" w:rsidRDefault="00E66553" w:rsidP="00E66553">
      <w:pPr>
        <w:shd w:val="clear" w:color="auto" w:fill="FFFFFF"/>
        <w:spacing w:after="0"/>
        <w:ind w:firstLine="425"/>
        <w:jc w:val="both"/>
        <w:rPr>
          <w:rFonts w:ascii="Times New Roman" w:hAnsi="Times New Roman"/>
          <w:color w:val="000000"/>
          <w:sz w:val="28"/>
          <w:szCs w:val="28"/>
          <w:lang w:eastAsia="en-US"/>
        </w:rPr>
      </w:pPr>
      <w:r w:rsidRPr="00DB6F0E">
        <w:rPr>
          <w:rFonts w:ascii="Times New Roman" w:hAnsi="Times New Roman"/>
          <w:color w:val="000000"/>
          <w:sz w:val="28"/>
          <w:szCs w:val="28"/>
          <w:lang w:eastAsia="en-US"/>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Pr="00DB6F0E" w:rsidRDefault="00E66553" w:rsidP="00E66553">
      <w:pPr>
        <w:shd w:val="clear" w:color="auto" w:fill="FFFFFF"/>
        <w:spacing w:after="0"/>
        <w:ind w:firstLine="425"/>
        <w:jc w:val="both"/>
        <w:rPr>
          <w:rFonts w:ascii="Times New Roman" w:hAnsi="Times New Roman"/>
          <w:sz w:val="28"/>
          <w:szCs w:val="28"/>
        </w:rPr>
      </w:pPr>
    </w:p>
    <w:p w:rsidR="008206FC" w:rsidRDefault="008206FC">
      <w:pPr>
        <w:spacing w:after="0" w:line="240" w:lineRule="auto"/>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br w:type="page"/>
      </w:r>
    </w:p>
    <w:p w:rsidR="008206FC" w:rsidRDefault="008206FC" w:rsidP="000E313B">
      <w:pPr>
        <w:keepNext/>
        <w:spacing w:after="0" w:line="360" w:lineRule="auto"/>
        <w:ind w:firstLine="426"/>
        <w:jc w:val="center"/>
        <w:outlineLvl w:val="0"/>
        <w:rPr>
          <w:rFonts w:ascii="Times New Roman" w:hAnsi="Times New Roman"/>
          <w:b/>
          <w:bCs/>
          <w:color w:val="000000"/>
          <w:kern w:val="32"/>
          <w:sz w:val="28"/>
          <w:szCs w:val="28"/>
          <w:lang w:eastAsia="en-US"/>
        </w:rPr>
      </w:pPr>
    </w:p>
    <w:p w:rsidR="00E66553" w:rsidRPr="00DB6F0E" w:rsidRDefault="009A2E0E" w:rsidP="000E313B">
      <w:pPr>
        <w:keepNext/>
        <w:spacing w:after="0" w:line="360" w:lineRule="auto"/>
        <w:ind w:firstLine="426"/>
        <w:jc w:val="center"/>
        <w:outlineLvl w:val="0"/>
        <w:rPr>
          <w:rFonts w:ascii="Times New Roman" w:hAnsi="Times New Roman"/>
          <w:b/>
          <w:bCs/>
          <w:color w:val="000000"/>
          <w:kern w:val="32"/>
          <w:sz w:val="28"/>
          <w:szCs w:val="28"/>
          <w:lang w:eastAsia="en-US"/>
        </w:rPr>
      </w:pPr>
      <w:r w:rsidRPr="00DB6F0E">
        <w:rPr>
          <w:rFonts w:ascii="Times New Roman" w:hAnsi="Times New Roman"/>
          <w:b/>
          <w:bCs/>
          <w:color w:val="000000"/>
          <w:kern w:val="32"/>
          <w:sz w:val="28"/>
          <w:szCs w:val="28"/>
          <w:lang w:eastAsia="en-US"/>
        </w:rPr>
        <w:t xml:space="preserve">13. </w:t>
      </w:r>
      <w:r w:rsidR="000E313B" w:rsidRPr="00DB6F0E">
        <w:rPr>
          <w:rFonts w:ascii="Times New Roman" w:hAnsi="Times New Roman"/>
          <w:b/>
          <w:bCs/>
          <w:color w:val="000000"/>
          <w:kern w:val="32"/>
          <w:sz w:val="28"/>
          <w:szCs w:val="28"/>
          <w:lang w:eastAsia="en-US"/>
        </w:rPr>
        <w:t xml:space="preserve"> Рекомендована література</w:t>
      </w:r>
    </w:p>
    <w:p w:rsidR="0035410F" w:rsidRDefault="001905AD" w:rsidP="0035410F">
      <w:pPr>
        <w:kinsoku w:val="0"/>
        <w:overflowPunct w:val="0"/>
        <w:spacing w:after="0" w:line="360" w:lineRule="auto"/>
        <w:ind w:left="40" w:firstLine="386"/>
        <w:jc w:val="center"/>
        <w:rPr>
          <w:rFonts w:ascii="Times New Roman" w:hAnsi="Times New Roman"/>
          <w:b/>
          <w:sz w:val="28"/>
          <w:szCs w:val="24"/>
          <w:lang w:eastAsia="x-none"/>
        </w:rPr>
      </w:pPr>
      <w:r w:rsidRPr="00DB6F0E">
        <w:rPr>
          <w:rFonts w:ascii="Times New Roman" w:hAnsi="Times New Roman"/>
          <w:b/>
          <w:sz w:val="28"/>
          <w:szCs w:val="24"/>
          <w:lang w:eastAsia="x-none"/>
        </w:rPr>
        <w:t>Основна література</w:t>
      </w:r>
    </w:p>
    <w:p w:rsidR="0035410F" w:rsidRPr="0035410F" w:rsidRDefault="0035410F" w:rsidP="0035410F">
      <w:pPr>
        <w:pStyle w:val="a6"/>
        <w:numPr>
          <w:ilvl w:val="0"/>
          <w:numId w:val="36"/>
        </w:numPr>
        <w:kinsoku w:val="0"/>
        <w:overflowPunct w:val="0"/>
        <w:ind w:left="567" w:hanging="527"/>
        <w:rPr>
          <w:sz w:val="28"/>
          <w:szCs w:val="28"/>
          <w:lang w:eastAsia="x-none"/>
        </w:rPr>
      </w:pPr>
      <w:proofErr w:type="spellStart"/>
      <w:r w:rsidRPr="0035410F">
        <w:rPr>
          <w:sz w:val="28"/>
          <w:szCs w:val="28"/>
          <w:shd w:val="clear" w:color="auto" w:fill="FFFFFF"/>
          <w:lang w:val="en-US"/>
        </w:rPr>
        <w:t>Panchenko</w:t>
      </w:r>
      <w:proofErr w:type="spellEnd"/>
      <w:r w:rsidRPr="0035410F">
        <w:rPr>
          <w:sz w:val="28"/>
          <w:szCs w:val="28"/>
          <w:shd w:val="clear" w:color="auto" w:fill="FFFFFF"/>
          <w:lang w:val="en-US"/>
        </w:rPr>
        <w:t xml:space="preserve">, S.A. </w:t>
      </w:r>
      <w:r w:rsidRPr="0035410F">
        <w:rPr>
          <w:sz w:val="28"/>
          <w:szCs w:val="28"/>
          <w:shd w:val="clear" w:color="auto" w:fill="FFFFFF"/>
        </w:rPr>
        <w:t>(</w:t>
      </w:r>
      <w:r w:rsidRPr="0035410F">
        <w:rPr>
          <w:sz w:val="28"/>
          <w:szCs w:val="28"/>
          <w:shd w:val="clear" w:color="auto" w:fill="FFFFFF"/>
          <w:lang w:val="en-US"/>
        </w:rPr>
        <w:t>2019</w:t>
      </w:r>
      <w:r w:rsidRPr="0035410F">
        <w:rPr>
          <w:sz w:val="28"/>
          <w:szCs w:val="28"/>
          <w:shd w:val="clear" w:color="auto" w:fill="FFFFFF"/>
        </w:rPr>
        <w:t>)</w:t>
      </w:r>
      <w:r w:rsidRPr="0035410F">
        <w:rPr>
          <w:sz w:val="28"/>
          <w:szCs w:val="28"/>
          <w:shd w:val="clear" w:color="auto" w:fill="FFFFFF"/>
          <w:lang w:val="en-US"/>
        </w:rPr>
        <w:t xml:space="preserve">. </w:t>
      </w:r>
      <w:r w:rsidRPr="0035410F">
        <w:rPr>
          <w:i/>
          <w:sz w:val="28"/>
          <w:szCs w:val="28"/>
          <w:shd w:val="clear" w:color="auto" w:fill="FFFFFF"/>
          <w:lang w:val="en-US"/>
        </w:rPr>
        <w:t>Religious tourism in Ukraine: state, potential, prospects.</w:t>
      </w:r>
      <w:r w:rsidRPr="0035410F">
        <w:rPr>
          <w:sz w:val="28"/>
          <w:szCs w:val="28"/>
          <w:shd w:val="clear" w:color="auto" w:fill="FFFFFF"/>
          <w:lang w:val="en-US"/>
        </w:rPr>
        <w:t xml:space="preserve"> Monograph. </w:t>
      </w:r>
      <w:r w:rsidRPr="0035410F">
        <w:rPr>
          <w:sz w:val="28"/>
          <w:szCs w:val="28"/>
          <w:shd w:val="clear" w:color="auto" w:fill="FFFFFF"/>
        </w:rPr>
        <w:t xml:space="preserve"> </w:t>
      </w:r>
      <w:r w:rsidRPr="0035410F">
        <w:rPr>
          <w:sz w:val="28"/>
          <w:szCs w:val="28"/>
          <w:shd w:val="clear" w:color="auto" w:fill="FFFFFF"/>
          <w:lang w:val="en-US"/>
        </w:rPr>
        <w:t>Autograph.</w:t>
      </w:r>
    </w:p>
    <w:p w:rsidR="0035410F" w:rsidRPr="0035410F" w:rsidRDefault="0035410F" w:rsidP="0035410F">
      <w:pPr>
        <w:pStyle w:val="a6"/>
        <w:numPr>
          <w:ilvl w:val="0"/>
          <w:numId w:val="36"/>
        </w:numPr>
        <w:tabs>
          <w:tab w:val="left" w:pos="567"/>
        </w:tabs>
        <w:ind w:left="567" w:hanging="527"/>
        <w:jc w:val="both"/>
        <w:rPr>
          <w:sz w:val="28"/>
          <w:szCs w:val="28"/>
        </w:rPr>
      </w:pPr>
      <w:proofErr w:type="spellStart"/>
      <w:r w:rsidRPr="0035410F">
        <w:rPr>
          <w:sz w:val="28"/>
          <w:szCs w:val="28"/>
        </w:rPr>
        <w:t>Бауман</w:t>
      </w:r>
      <w:proofErr w:type="spellEnd"/>
      <w:r w:rsidRPr="0035410F">
        <w:rPr>
          <w:sz w:val="28"/>
          <w:szCs w:val="28"/>
        </w:rPr>
        <w:t xml:space="preserve"> З. От паломника к туристу. </w:t>
      </w:r>
      <w:proofErr w:type="spellStart"/>
      <w:r w:rsidRPr="0035410F">
        <w:rPr>
          <w:sz w:val="28"/>
          <w:szCs w:val="28"/>
        </w:rPr>
        <w:t>Социологический</w:t>
      </w:r>
      <w:proofErr w:type="spellEnd"/>
      <w:r w:rsidRPr="0035410F">
        <w:rPr>
          <w:sz w:val="28"/>
          <w:szCs w:val="28"/>
        </w:rPr>
        <w:t xml:space="preserve"> журнал. 1995. № 4. С. 133–154.</w:t>
      </w:r>
    </w:p>
    <w:p w:rsidR="0035410F" w:rsidRPr="0035410F" w:rsidRDefault="0035410F" w:rsidP="0035410F">
      <w:pPr>
        <w:pStyle w:val="a6"/>
        <w:numPr>
          <w:ilvl w:val="0"/>
          <w:numId w:val="36"/>
        </w:numPr>
        <w:tabs>
          <w:tab w:val="left" w:pos="567"/>
        </w:tabs>
        <w:ind w:left="567" w:hanging="527"/>
        <w:jc w:val="both"/>
        <w:rPr>
          <w:sz w:val="28"/>
          <w:szCs w:val="28"/>
        </w:rPr>
      </w:pPr>
      <w:proofErr w:type="spellStart"/>
      <w:r w:rsidRPr="0035410F">
        <w:rPr>
          <w:spacing w:val="4"/>
          <w:sz w:val="28"/>
        </w:rPr>
        <w:t>Берлинський</w:t>
      </w:r>
      <w:proofErr w:type="spellEnd"/>
      <w:r w:rsidRPr="0035410F">
        <w:rPr>
          <w:spacing w:val="4"/>
          <w:sz w:val="28"/>
        </w:rPr>
        <w:t> М. Ф. Історія міста Києва. Київ: Наук. думка, 1991. 320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z w:val="28"/>
          <w:szCs w:val="28"/>
        </w:rPr>
        <w:t>Борисова О. В. Спеціалізований туризм : навчальний посібник для студентів закладів вищої освіти спеціальності «Туризм». Київ : Видавничий дім «Кондор», 2020. – 360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pacing w:val="4"/>
          <w:sz w:val="28"/>
          <w:szCs w:val="28"/>
        </w:rPr>
        <w:t>Григорович-Барський В. Мандри по Святих Місцях Сходу з 1723 по 1747 рік. Київ: Основи, 2000. – 768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pacing w:val="4"/>
          <w:sz w:val="28"/>
          <w:szCs w:val="28"/>
        </w:rPr>
        <w:t xml:space="preserve">Крюкова Н. В. Паломництво до святих місць України (на матеріалах Кримського регіону): </w:t>
      </w:r>
      <w:proofErr w:type="spellStart"/>
      <w:r w:rsidRPr="0035410F">
        <w:rPr>
          <w:spacing w:val="4"/>
          <w:sz w:val="28"/>
          <w:szCs w:val="28"/>
        </w:rPr>
        <w:t>автореф</w:t>
      </w:r>
      <w:proofErr w:type="spellEnd"/>
      <w:r w:rsidRPr="0035410F">
        <w:rPr>
          <w:spacing w:val="4"/>
          <w:sz w:val="28"/>
          <w:szCs w:val="28"/>
        </w:rPr>
        <w:t xml:space="preserve">. </w:t>
      </w:r>
      <w:proofErr w:type="spellStart"/>
      <w:r w:rsidRPr="0035410F">
        <w:rPr>
          <w:spacing w:val="4"/>
          <w:sz w:val="28"/>
          <w:szCs w:val="28"/>
        </w:rPr>
        <w:t>дис</w:t>
      </w:r>
      <w:proofErr w:type="spellEnd"/>
      <w:r w:rsidRPr="0035410F">
        <w:rPr>
          <w:spacing w:val="4"/>
          <w:sz w:val="28"/>
          <w:szCs w:val="28"/>
        </w:rPr>
        <w:t xml:space="preserve">. … </w:t>
      </w:r>
      <w:proofErr w:type="spellStart"/>
      <w:r w:rsidRPr="0035410F">
        <w:rPr>
          <w:spacing w:val="4"/>
          <w:sz w:val="28"/>
          <w:szCs w:val="28"/>
        </w:rPr>
        <w:t>канд</w:t>
      </w:r>
      <w:proofErr w:type="spellEnd"/>
      <w:r w:rsidRPr="0035410F">
        <w:rPr>
          <w:spacing w:val="4"/>
          <w:sz w:val="28"/>
          <w:szCs w:val="28"/>
        </w:rPr>
        <w:t>. філософ. наук: спец. 09.00.12 / Крюкова Наталія Василівна; Київ. ун-т ім. Тараса Шевченка. Київ, 2008. 16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pacing w:val="4"/>
          <w:sz w:val="28"/>
          <w:szCs w:val="28"/>
        </w:rPr>
        <w:t>Панченко С. А. Релігійний туризм в Україні: стан, потенціал, перспективи. Монографія. Київ: Автограф, 2019. – 163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pacing w:val="4"/>
          <w:sz w:val="28"/>
          <w:szCs w:val="28"/>
        </w:rPr>
        <w:t xml:space="preserve">Релігієзнавство: </w:t>
      </w:r>
      <w:proofErr w:type="spellStart"/>
      <w:r w:rsidRPr="0035410F">
        <w:rPr>
          <w:spacing w:val="4"/>
          <w:sz w:val="28"/>
          <w:szCs w:val="28"/>
        </w:rPr>
        <w:t>навч</w:t>
      </w:r>
      <w:proofErr w:type="spellEnd"/>
      <w:r w:rsidRPr="0035410F">
        <w:rPr>
          <w:spacing w:val="4"/>
          <w:sz w:val="28"/>
          <w:szCs w:val="28"/>
        </w:rPr>
        <w:t xml:space="preserve">. </w:t>
      </w:r>
      <w:proofErr w:type="spellStart"/>
      <w:r w:rsidRPr="0035410F">
        <w:rPr>
          <w:spacing w:val="4"/>
          <w:sz w:val="28"/>
          <w:szCs w:val="28"/>
        </w:rPr>
        <w:t>посіб</w:t>
      </w:r>
      <w:proofErr w:type="spellEnd"/>
      <w:r w:rsidRPr="0035410F">
        <w:rPr>
          <w:spacing w:val="4"/>
          <w:sz w:val="28"/>
          <w:szCs w:val="28"/>
        </w:rPr>
        <w:t>. Київ: Освіта, 1997. – 239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pacing w:val="4"/>
          <w:sz w:val="28"/>
          <w:szCs w:val="28"/>
        </w:rPr>
        <w:t>Тезаурус філософії туризму. Філософські нариси туризму: наук.-</w:t>
      </w:r>
      <w:proofErr w:type="spellStart"/>
      <w:r w:rsidRPr="0035410F">
        <w:rPr>
          <w:spacing w:val="4"/>
          <w:sz w:val="28"/>
          <w:szCs w:val="28"/>
        </w:rPr>
        <w:t>навч</w:t>
      </w:r>
      <w:proofErr w:type="spellEnd"/>
      <w:r w:rsidRPr="0035410F">
        <w:rPr>
          <w:spacing w:val="4"/>
          <w:sz w:val="28"/>
          <w:szCs w:val="28"/>
        </w:rPr>
        <w:t xml:space="preserve">. видання. Київ: </w:t>
      </w:r>
      <w:proofErr w:type="spellStart"/>
      <w:r w:rsidRPr="0035410F">
        <w:rPr>
          <w:spacing w:val="4"/>
          <w:sz w:val="28"/>
          <w:szCs w:val="28"/>
        </w:rPr>
        <w:t>Укр</w:t>
      </w:r>
      <w:proofErr w:type="spellEnd"/>
      <w:r w:rsidRPr="0035410F">
        <w:rPr>
          <w:spacing w:val="4"/>
          <w:sz w:val="28"/>
          <w:szCs w:val="28"/>
        </w:rPr>
        <w:t>. Центр духовної культури, 2005. С. 268–276.</w:t>
      </w:r>
    </w:p>
    <w:p w:rsidR="0035410F" w:rsidRPr="0035410F" w:rsidRDefault="0035410F" w:rsidP="0035410F">
      <w:pPr>
        <w:pStyle w:val="a6"/>
        <w:numPr>
          <w:ilvl w:val="0"/>
          <w:numId w:val="36"/>
        </w:numPr>
        <w:tabs>
          <w:tab w:val="left" w:pos="567"/>
        </w:tabs>
        <w:ind w:left="567" w:hanging="527"/>
        <w:jc w:val="both"/>
        <w:rPr>
          <w:sz w:val="28"/>
          <w:szCs w:val="28"/>
        </w:rPr>
      </w:pPr>
      <w:proofErr w:type="spellStart"/>
      <w:r w:rsidRPr="0035410F">
        <w:rPr>
          <w:spacing w:val="4"/>
          <w:sz w:val="28"/>
          <w:szCs w:val="28"/>
        </w:rPr>
        <w:t>Франжіаллі</w:t>
      </w:r>
      <w:proofErr w:type="spellEnd"/>
      <w:r w:rsidRPr="0035410F">
        <w:rPr>
          <w:spacing w:val="4"/>
          <w:sz w:val="28"/>
          <w:szCs w:val="28"/>
        </w:rPr>
        <w:t xml:space="preserve"> Ф. Тенденції розвитку міжнародного туризму : лекція прочитана у Київ. ун-ті туризму, економіки і права 9 </w:t>
      </w:r>
      <w:proofErr w:type="spellStart"/>
      <w:r w:rsidRPr="0035410F">
        <w:rPr>
          <w:spacing w:val="4"/>
          <w:sz w:val="28"/>
          <w:szCs w:val="28"/>
        </w:rPr>
        <w:t>жовт</w:t>
      </w:r>
      <w:proofErr w:type="spellEnd"/>
      <w:r w:rsidRPr="0035410F">
        <w:rPr>
          <w:spacing w:val="4"/>
          <w:sz w:val="28"/>
          <w:szCs w:val="28"/>
        </w:rPr>
        <w:t>. 2002 р. Київ: КУТЕП, 2002. 25 с.</w:t>
      </w:r>
    </w:p>
    <w:p w:rsidR="0035410F" w:rsidRPr="0035410F" w:rsidRDefault="0035410F" w:rsidP="0035410F">
      <w:pPr>
        <w:pStyle w:val="a6"/>
        <w:numPr>
          <w:ilvl w:val="0"/>
          <w:numId w:val="36"/>
        </w:numPr>
        <w:tabs>
          <w:tab w:val="left" w:pos="567"/>
        </w:tabs>
        <w:ind w:left="567" w:hanging="527"/>
        <w:jc w:val="both"/>
        <w:rPr>
          <w:sz w:val="28"/>
          <w:szCs w:val="28"/>
        </w:rPr>
      </w:pPr>
      <w:r w:rsidRPr="0035410F">
        <w:rPr>
          <w:sz w:val="28"/>
          <w:szCs w:val="28"/>
        </w:rPr>
        <w:t>Шевченко В. М. Словник–довідник з релігієзнавства. Київ: Наукова думка, 2004. 560 с.</w:t>
      </w:r>
    </w:p>
    <w:p w:rsidR="0035410F" w:rsidRPr="0035410F" w:rsidRDefault="0035410F" w:rsidP="0035410F">
      <w:pPr>
        <w:pStyle w:val="a6"/>
        <w:numPr>
          <w:ilvl w:val="0"/>
          <w:numId w:val="36"/>
        </w:numPr>
        <w:tabs>
          <w:tab w:val="left" w:pos="567"/>
        </w:tabs>
        <w:ind w:left="567" w:hanging="527"/>
        <w:jc w:val="both"/>
        <w:rPr>
          <w:sz w:val="28"/>
          <w:szCs w:val="28"/>
        </w:rPr>
      </w:pPr>
      <w:proofErr w:type="spellStart"/>
      <w:r w:rsidRPr="0035410F">
        <w:rPr>
          <w:spacing w:val="4"/>
          <w:sz w:val="28"/>
        </w:rPr>
        <w:t>Яроцький</w:t>
      </w:r>
      <w:proofErr w:type="spellEnd"/>
      <w:r w:rsidRPr="0035410F">
        <w:rPr>
          <w:spacing w:val="4"/>
          <w:sz w:val="28"/>
        </w:rPr>
        <w:t xml:space="preserve"> П. Л. Філософський аспект паломницького (релігійного) туризму в Україні. Філософія туризму: </w:t>
      </w:r>
      <w:proofErr w:type="spellStart"/>
      <w:r w:rsidRPr="0035410F">
        <w:rPr>
          <w:spacing w:val="4"/>
          <w:sz w:val="28"/>
        </w:rPr>
        <w:t>навч</w:t>
      </w:r>
      <w:proofErr w:type="spellEnd"/>
      <w:r w:rsidRPr="0035410F">
        <w:rPr>
          <w:spacing w:val="4"/>
          <w:sz w:val="28"/>
        </w:rPr>
        <w:t xml:space="preserve">. </w:t>
      </w:r>
      <w:proofErr w:type="spellStart"/>
      <w:r w:rsidRPr="0035410F">
        <w:rPr>
          <w:spacing w:val="4"/>
          <w:sz w:val="28"/>
        </w:rPr>
        <w:t>посіб</w:t>
      </w:r>
      <w:proofErr w:type="spellEnd"/>
      <w:r w:rsidRPr="0035410F">
        <w:rPr>
          <w:spacing w:val="4"/>
          <w:sz w:val="28"/>
        </w:rPr>
        <w:t>. Київ: Кондор, 2004. С. 143–150.</w:t>
      </w:r>
    </w:p>
    <w:p w:rsidR="0035410F" w:rsidRPr="0035410F" w:rsidRDefault="0035410F" w:rsidP="0035410F">
      <w:pPr>
        <w:pStyle w:val="a6"/>
        <w:numPr>
          <w:ilvl w:val="0"/>
          <w:numId w:val="36"/>
        </w:numPr>
        <w:tabs>
          <w:tab w:val="left" w:pos="567"/>
        </w:tabs>
        <w:ind w:left="567" w:hanging="527"/>
        <w:jc w:val="both"/>
        <w:rPr>
          <w:sz w:val="28"/>
          <w:szCs w:val="28"/>
        </w:rPr>
      </w:pPr>
      <w:proofErr w:type="spellStart"/>
      <w:r w:rsidRPr="0035410F">
        <w:rPr>
          <w:sz w:val="28"/>
          <w:szCs w:val="28"/>
        </w:rPr>
        <w:t>Jan</w:t>
      </w:r>
      <w:proofErr w:type="spellEnd"/>
      <w:r w:rsidRPr="0035410F">
        <w:rPr>
          <w:sz w:val="28"/>
          <w:szCs w:val="28"/>
        </w:rPr>
        <w:t xml:space="preserve"> </w:t>
      </w:r>
      <w:proofErr w:type="spellStart"/>
      <w:r w:rsidRPr="0035410F">
        <w:rPr>
          <w:sz w:val="28"/>
          <w:szCs w:val="28"/>
        </w:rPr>
        <w:t>Paweł</w:t>
      </w:r>
      <w:proofErr w:type="spellEnd"/>
      <w:r w:rsidRPr="0035410F">
        <w:rPr>
          <w:sz w:val="28"/>
          <w:szCs w:val="28"/>
        </w:rPr>
        <w:t xml:space="preserve"> ІІ. </w:t>
      </w:r>
      <w:proofErr w:type="spellStart"/>
      <w:r w:rsidRPr="0035410F">
        <w:rPr>
          <w:sz w:val="28"/>
          <w:szCs w:val="28"/>
        </w:rPr>
        <w:t>Apostolic</w:t>
      </w:r>
      <w:proofErr w:type="spellEnd"/>
      <w:r w:rsidRPr="0035410F">
        <w:rPr>
          <w:sz w:val="28"/>
          <w:szCs w:val="28"/>
        </w:rPr>
        <w:t xml:space="preserve"> </w:t>
      </w:r>
      <w:proofErr w:type="spellStart"/>
      <w:r w:rsidRPr="0035410F">
        <w:rPr>
          <w:sz w:val="28"/>
          <w:szCs w:val="28"/>
        </w:rPr>
        <w:t>Exhortations</w:t>
      </w:r>
      <w:proofErr w:type="spellEnd"/>
      <w:r w:rsidRPr="0035410F">
        <w:rPr>
          <w:sz w:val="28"/>
          <w:szCs w:val="28"/>
        </w:rPr>
        <w:t xml:space="preserve"> «</w:t>
      </w:r>
      <w:proofErr w:type="spellStart"/>
      <w:r w:rsidRPr="0035410F">
        <w:rPr>
          <w:sz w:val="28"/>
          <w:szCs w:val="28"/>
        </w:rPr>
        <w:t>Ecclesia</w:t>
      </w:r>
      <w:proofErr w:type="spellEnd"/>
      <w:r w:rsidRPr="0035410F">
        <w:rPr>
          <w:sz w:val="28"/>
          <w:szCs w:val="28"/>
        </w:rPr>
        <w:t xml:space="preserve"> </w:t>
      </w:r>
      <w:proofErr w:type="spellStart"/>
      <w:r w:rsidRPr="0035410F">
        <w:rPr>
          <w:sz w:val="28"/>
          <w:szCs w:val="28"/>
        </w:rPr>
        <w:t>in</w:t>
      </w:r>
      <w:proofErr w:type="spellEnd"/>
      <w:r w:rsidRPr="0035410F">
        <w:rPr>
          <w:sz w:val="28"/>
          <w:szCs w:val="28"/>
        </w:rPr>
        <w:t xml:space="preserve"> </w:t>
      </w:r>
      <w:proofErr w:type="spellStart"/>
      <w:r w:rsidRPr="0035410F">
        <w:rPr>
          <w:sz w:val="28"/>
          <w:szCs w:val="28"/>
        </w:rPr>
        <w:t>Europa</w:t>
      </w:r>
      <w:proofErr w:type="spellEnd"/>
      <w:r w:rsidRPr="0035410F">
        <w:rPr>
          <w:sz w:val="28"/>
          <w:szCs w:val="28"/>
        </w:rPr>
        <w:t>». URL: http://w2.vatican.va/content/john-paul-ii/en/apost_exhortations/documents/hf_jp-ii_exh_20030628_ecclesia-in-europa.html (дата звернення: липень 2021).</w:t>
      </w:r>
    </w:p>
    <w:p w:rsidR="0035410F" w:rsidRPr="0035410F" w:rsidRDefault="0035410F" w:rsidP="0035410F">
      <w:pPr>
        <w:pStyle w:val="a6"/>
        <w:widowControl w:val="0"/>
        <w:pBdr>
          <w:top w:val="nil"/>
          <w:left w:val="nil"/>
          <w:bottom w:val="nil"/>
          <w:right w:val="nil"/>
          <w:between w:val="nil"/>
        </w:pBdr>
        <w:tabs>
          <w:tab w:val="left" w:pos="0"/>
          <w:tab w:val="left" w:pos="1134"/>
          <w:tab w:val="left" w:pos="1560"/>
        </w:tabs>
        <w:autoSpaceDE w:val="0"/>
        <w:autoSpaceDN w:val="0"/>
        <w:adjustRightInd w:val="0"/>
        <w:ind w:left="567"/>
        <w:jc w:val="both"/>
        <w:rPr>
          <w:sz w:val="28"/>
          <w:szCs w:val="28"/>
          <w:shd w:val="clear" w:color="auto" w:fill="FFFFFF"/>
          <w:lang w:val="en-US"/>
        </w:rPr>
      </w:pPr>
    </w:p>
    <w:p w:rsidR="001905AD" w:rsidRPr="00DB6F0E" w:rsidRDefault="001905AD" w:rsidP="001905AD">
      <w:pPr>
        <w:kinsoku w:val="0"/>
        <w:overflowPunct w:val="0"/>
        <w:spacing w:after="0" w:line="360" w:lineRule="auto"/>
        <w:ind w:left="40" w:firstLine="386"/>
        <w:jc w:val="center"/>
        <w:rPr>
          <w:rFonts w:ascii="Times New Roman" w:hAnsi="Times New Roman"/>
          <w:b/>
          <w:sz w:val="28"/>
          <w:szCs w:val="24"/>
          <w:lang w:eastAsia="x-none"/>
        </w:rPr>
      </w:pPr>
      <w:r w:rsidRPr="00DB6F0E">
        <w:rPr>
          <w:rFonts w:ascii="Times New Roman" w:hAnsi="Times New Roman"/>
          <w:b/>
          <w:sz w:val="28"/>
          <w:szCs w:val="24"/>
          <w:lang w:eastAsia="x-none"/>
        </w:rPr>
        <w:t>Додаткова література</w:t>
      </w:r>
    </w:p>
    <w:p w:rsidR="001905AD" w:rsidRPr="00DB6F0E" w:rsidRDefault="001905AD" w:rsidP="001905AD">
      <w:pPr>
        <w:kinsoku w:val="0"/>
        <w:overflowPunct w:val="0"/>
        <w:spacing w:after="0" w:line="295" w:lineRule="exact"/>
        <w:ind w:left="39"/>
        <w:rPr>
          <w:rFonts w:ascii="Times New Roman" w:hAnsi="Times New Roman"/>
          <w:spacing w:val="-1"/>
          <w:sz w:val="28"/>
          <w:szCs w:val="24"/>
          <w:lang w:eastAsia="x-none"/>
        </w:rPr>
      </w:pPr>
    </w:p>
    <w:p w:rsidR="0035410F" w:rsidRPr="0035410F" w:rsidRDefault="0035410F" w:rsidP="0035410F">
      <w:pPr>
        <w:numPr>
          <w:ilvl w:val="0"/>
          <w:numId w:val="35"/>
        </w:numPr>
        <w:tabs>
          <w:tab w:val="left" w:pos="567"/>
        </w:tabs>
        <w:spacing w:after="0" w:line="240" w:lineRule="auto"/>
        <w:jc w:val="both"/>
        <w:rPr>
          <w:rFonts w:ascii="Times New Roman" w:eastAsia="Calibri" w:hAnsi="Times New Roman"/>
          <w:spacing w:val="4"/>
          <w:sz w:val="28"/>
          <w:szCs w:val="28"/>
        </w:rPr>
      </w:pPr>
      <w:proofErr w:type="spellStart"/>
      <w:r w:rsidRPr="0035410F">
        <w:rPr>
          <w:rFonts w:ascii="Times New Roman" w:eastAsia="Calibri" w:hAnsi="Times New Roman"/>
          <w:spacing w:val="4"/>
          <w:sz w:val="28"/>
          <w:szCs w:val="28"/>
        </w:rPr>
        <w:t>Panchenko</w:t>
      </w:r>
      <w:proofErr w:type="spellEnd"/>
      <w:r w:rsidRPr="0035410F">
        <w:rPr>
          <w:rFonts w:ascii="Times New Roman" w:eastAsia="Calibri" w:hAnsi="Times New Roman"/>
          <w:spacing w:val="4"/>
          <w:sz w:val="28"/>
          <w:szCs w:val="28"/>
        </w:rPr>
        <w:t xml:space="preserve">, S. A. (2015). </w:t>
      </w:r>
      <w:proofErr w:type="spellStart"/>
      <w:r w:rsidRPr="0035410F">
        <w:rPr>
          <w:rFonts w:ascii="Times New Roman" w:eastAsia="Calibri" w:hAnsi="Times New Roman"/>
          <w:i/>
          <w:iCs/>
          <w:spacing w:val="4"/>
          <w:sz w:val="28"/>
          <w:szCs w:val="28"/>
        </w:rPr>
        <w:t>Do</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pytannia</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zberezhennia</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obiektiv</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piznavalnoho</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turyzmu</w:t>
      </w:r>
      <w:proofErr w:type="spellEnd"/>
      <w:r w:rsidRPr="0035410F">
        <w:rPr>
          <w:rFonts w:ascii="Times New Roman" w:eastAsia="Calibri" w:hAnsi="Times New Roman"/>
          <w:i/>
          <w:iCs/>
          <w:spacing w:val="4"/>
          <w:sz w:val="28"/>
          <w:szCs w:val="28"/>
        </w:rPr>
        <w:t xml:space="preserve"> v </w:t>
      </w:r>
      <w:proofErr w:type="spellStart"/>
      <w:r w:rsidRPr="0035410F">
        <w:rPr>
          <w:rFonts w:ascii="Times New Roman" w:eastAsia="Calibri" w:hAnsi="Times New Roman"/>
          <w:i/>
          <w:iCs/>
          <w:spacing w:val="4"/>
          <w:sz w:val="28"/>
          <w:szCs w:val="28"/>
        </w:rPr>
        <w:t>Ukraini</w:t>
      </w:r>
      <w:proofErr w:type="spellEnd"/>
      <w:r w:rsidRPr="0035410F">
        <w:rPr>
          <w:rFonts w:ascii="Times New Roman" w:eastAsia="Calibri" w:hAnsi="Times New Roman"/>
          <w:spacing w:val="4"/>
          <w:sz w:val="28"/>
          <w:szCs w:val="28"/>
        </w:rPr>
        <w:t xml:space="preserve"> [</w:t>
      </w:r>
      <w:r w:rsidRPr="0035410F">
        <w:rPr>
          <w:rFonts w:ascii="Times New Roman" w:eastAsia="Calibri" w:hAnsi="Times New Roman"/>
          <w:spacing w:val="4"/>
          <w:sz w:val="28"/>
          <w:szCs w:val="28"/>
          <w:lang w:val="en-GB"/>
        </w:rPr>
        <w:t>Preserving objects of cognitive tourism in Ukraine</w:t>
      </w:r>
      <w:r w:rsidRPr="0035410F">
        <w:rPr>
          <w:rFonts w:ascii="Times New Roman" w:eastAsia="Calibri" w:hAnsi="Times New Roman"/>
          <w:spacing w:val="4"/>
          <w:sz w:val="28"/>
          <w:szCs w:val="28"/>
        </w:rPr>
        <w:t xml:space="preserve">]. </w:t>
      </w:r>
      <w:r w:rsidRPr="0035410F">
        <w:rPr>
          <w:rFonts w:ascii="Times New Roman" w:eastAsia="Calibri" w:hAnsi="Times New Roman"/>
          <w:spacing w:val="4"/>
          <w:sz w:val="28"/>
          <w:szCs w:val="28"/>
          <w:lang w:val="en-GB"/>
        </w:rPr>
        <w:t>Proceedings of the 7</w:t>
      </w:r>
      <w:r w:rsidRPr="0035410F">
        <w:rPr>
          <w:rFonts w:ascii="Times New Roman" w:eastAsia="Calibri" w:hAnsi="Times New Roman"/>
          <w:spacing w:val="4"/>
          <w:sz w:val="28"/>
          <w:szCs w:val="28"/>
          <w:vertAlign w:val="superscript"/>
          <w:lang w:val="en-GB"/>
        </w:rPr>
        <w:t>th</w:t>
      </w:r>
      <w:r w:rsidRPr="0035410F">
        <w:rPr>
          <w:rFonts w:ascii="Times New Roman" w:eastAsia="Calibri" w:hAnsi="Times New Roman"/>
          <w:spacing w:val="4"/>
          <w:sz w:val="28"/>
          <w:szCs w:val="28"/>
          <w:lang w:val="en-GB"/>
        </w:rPr>
        <w:t xml:space="preserve"> International Scientific-Practical Conference on The Latest Concepts of Tourism and Modern Tourism Practice. Kyiv: </w:t>
      </w:r>
      <w:proofErr w:type="spellStart"/>
      <w:r w:rsidRPr="0035410F">
        <w:rPr>
          <w:rFonts w:ascii="Times New Roman" w:hAnsi="Times New Roman"/>
          <w:sz w:val="28"/>
          <w:szCs w:val="28"/>
          <w:shd w:val="clear" w:color="auto" w:fill="FFFFFF"/>
        </w:rPr>
        <w:t>Kyiv</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University</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of</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Tourism</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Economics</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and</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Law</w:t>
      </w:r>
      <w:proofErr w:type="spellEnd"/>
      <w:r w:rsidRPr="0035410F">
        <w:rPr>
          <w:rFonts w:ascii="Times New Roman" w:hAnsi="Times New Roman"/>
          <w:sz w:val="28"/>
          <w:szCs w:val="28"/>
          <w:shd w:val="clear" w:color="auto" w:fill="FFFFFF"/>
        </w:rPr>
        <w:t>.</w:t>
      </w:r>
    </w:p>
    <w:p w:rsidR="0035410F" w:rsidRPr="0035410F" w:rsidRDefault="0035410F" w:rsidP="0035410F">
      <w:pPr>
        <w:pStyle w:val="af6"/>
        <w:numPr>
          <w:ilvl w:val="0"/>
          <w:numId w:val="35"/>
        </w:numPr>
        <w:tabs>
          <w:tab w:val="left" w:pos="567"/>
        </w:tabs>
        <w:spacing w:line="240" w:lineRule="auto"/>
        <w:rPr>
          <w:rFonts w:eastAsia="Calibri"/>
          <w:sz w:val="28"/>
          <w:szCs w:val="28"/>
          <w:lang w:eastAsia="en-US"/>
        </w:rPr>
      </w:pPr>
      <w:proofErr w:type="spellStart"/>
      <w:r w:rsidRPr="0035410F">
        <w:rPr>
          <w:sz w:val="28"/>
          <w:szCs w:val="28"/>
          <w:shd w:val="clear" w:color="auto" w:fill="FFFFFF"/>
        </w:rPr>
        <w:lastRenderedPageBreak/>
        <w:t>Panchenko</w:t>
      </w:r>
      <w:proofErr w:type="spellEnd"/>
      <w:r w:rsidRPr="0035410F">
        <w:rPr>
          <w:sz w:val="28"/>
          <w:szCs w:val="28"/>
          <w:shd w:val="clear" w:color="auto" w:fill="FFFFFF"/>
          <w:lang w:val="en-GB"/>
        </w:rPr>
        <w:t>,</w:t>
      </w:r>
      <w:r w:rsidRPr="0035410F">
        <w:rPr>
          <w:sz w:val="28"/>
          <w:szCs w:val="28"/>
          <w:shd w:val="clear" w:color="auto" w:fill="FFFFFF"/>
        </w:rPr>
        <w:t xml:space="preserve"> S.</w:t>
      </w:r>
      <w:r w:rsidRPr="0035410F">
        <w:rPr>
          <w:sz w:val="28"/>
          <w:szCs w:val="28"/>
          <w:shd w:val="clear" w:color="auto" w:fill="FFFFFF"/>
          <w:lang w:val="en-GB"/>
        </w:rPr>
        <w:t xml:space="preserve">, </w:t>
      </w:r>
      <w:proofErr w:type="spellStart"/>
      <w:r w:rsidRPr="0035410F">
        <w:rPr>
          <w:sz w:val="28"/>
          <w:szCs w:val="28"/>
          <w:shd w:val="clear" w:color="auto" w:fill="FFFFFF"/>
        </w:rPr>
        <w:t>Dobina</w:t>
      </w:r>
      <w:proofErr w:type="spellEnd"/>
      <w:r w:rsidRPr="0035410F">
        <w:rPr>
          <w:sz w:val="28"/>
          <w:szCs w:val="28"/>
          <w:shd w:val="clear" w:color="auto" w:fill="FFFFFF"/>
          <w:lang w:val="en-GB"/>
        </w:rPr>
        <w:t xml:space="preserve">, </w:t>
      </w:r>
      <w:r w:rsidRPr="0035410F">
        <w:rPr>
          <w:sz w:val="28"/>
          <w:szCs w:val="28"/>
          <w:shd w:val="clear" w:color="auto" w:fill="FFFFFF"/>
        </w:rPr>
        <w:t xml:space="preserve">T., </w:t>
      </w:r>
      <w:proofErr w:type="spellStart"/>
      <w:r w:rsidRPr="0035410F">
        <w:rPr>
          <w:rStyle w:val="ab"/>
          <w:b w:val="0"/>
          <w:sz w:val="28"/>
          <w:szCs w:val="28"/>
        </w:rPr>
        <w:t>Haidukevych</w:t>
      </w:r>
      <w:proofErr w:type="spellEnd"/>
      <w:r w:rsidRPr="0035410F">
        <w:rPr>
          <w:rStyle w:val="ab"/>
          <w:b w:val="0"/>
          <w:sz w:val="28"/>
          <w:szCs w:val="28"/>
          <w:lang w:val="en-GB"/>
        </w:rPr>
        <w:t>,</w:t>
      </w:r>
      <w:r w:rsidRPr="0035410F">
        <w:rPr>
          <w:rStyle w:val="ab"/>
          <w:b w:val="0"/>
          <w:sz w:val="28"/>
          <w:szCs w:val="28"/>
        </w:rPr>
        <w:t xml:space="preserve"> K., </w:t>
      </w:r>
      <w:proofErr w:type="spellStart"/>
      <w:r w:rsidRPr="0035410F">
        <w:rPr>
          <w:rStyle w:val="ab"/>
          <w:b w:val="0"/>
          <w:sz w:val="28"/>
          <w:szCs w:val="28"/>
        </w:rPr>
        <w:t>Petrova</w:t>
      </w:r>
      <w:proofErr w:type="spellEnd"/>
      <w:r w:rsidRPr="0035410F">
        <w:rPr>
          <w:rStyle w:val="ab"/>
          <w:b w:val="0"/>
          <w:sz w:val="28"/>
          <w:szCs w:val="28"/>
          <w:lang w:val="en-GB"/>
        </w:rPr>
        <w:t>,</w:t>
      </w:r>
      <w:r w:rsidRPr="0035410F">
        <w:rPr>
          <w:rStyle w:val="ab"/>
          <w:b w:val="0"/>
          <w:sz w:val="28"/>
          <w:szCs w:val="28"/>
        </w:rPr>
        <w:t xml:space="preserve"> I.,</w:t>
      </w:r>
      <w:r w:rsidRPr="0035410F">
        <w:rPr>
          <w:rStyle w:val="ab"/>
          <w:b w:val="0"/>
          <w:sz w:val="28"/>
          <w:szCs w:val="28"/>
          <w:lang w:val="en-GB"/>
        </w:rPr>
        <w:t xml:space="preserve"> &amp;</w:t>
      </w:r>
      <w:r w:rsidRPr="0035410F">
        <w:rPr>
          <w:rStyle w:val="ab"/>
          <w:b w:val="0"/>
          <w:sz w:val="28"/>
          <w:szCs w:val="28"/>
        </w:rPr>
        <w:t xml:space="preserve"> </w:t>
      </w:r>
      <w:proofErr w:type="spellStart"/>
      <w:r w:rsidRPr="0035410F">
        <w:rPr>
          <w:rStyle w:val="ab"/>
          <w:b w:val="0"/>
          <w:sz w:val="28"/>
          <w:szCs w:val="28"/>
        </w:rPr>
        <w:t>Sabadash</w:t>
      </w:r>
      <w:proofErr w:type="spellEnd"/>
      <w:r w:rsidRPr="0035410F">
        <w:rPr>
          <w:rStyle w:val="ab"/>
          <w:b w:val="0"/>
          <w:sz w:val="28"/>
          <w:szCs w:val="28"/>
          <w:lang w:val="en-GB"/>
        </w:rPr>
        <w:t>,</w:t>
      </w:r>
      <w:r w:rsidRPr="0035410F">
        <w:rPr>
          <w:rStyle w:val="ab"/>
          <w:b w:val="0"/>
          <w:sz w:val="28"/>
          <w:szCs w:val="28"/>
        </w:rPr>
        <w:t xml:space="preserve"> J.</w:t>
      </w:r>
      <w:r w:rsidRPr="0035410F">
        <w:rPr>
          <w:rStyle w:val="ab"/>
          <w:sz w:val="28"/>
          <w:szCs w:val="28"/>
        </w:rPr>
        <w:t xml:space="preserve"> </w:t>
      </w:r>
      <w:r w:rsidRPr="0035410F">
        <w:rPr>
          <w:sz w:val="28"/>
          <w:szCs w:val="28"/>
          <w:shd w:val="clear" w:color="auto" w:fill="FFFFFF"/>
          <w:lang w:val="en-GB"/>
        </w:rPr>
        <w:t xml:space="preserve">(2019). </w:t>
      </w:r>
      <w:proofErr w:type="spellStart"/>
      <w:r w:rsidRPr="0035410F">
        <w:rPr>
          <w:sz w:val="28"/>
          <w:szCs w:val="28"/>
          <w:shd w:val="clear" w:color="auto" w:fill="FFFFFF"/>
        </w:rPr>
        <w:t>Effectiveness</w:t>
      </w:r>
      <w:proofErr w:type="spellEnd"/>
      <w:r w:rsidRPr="0035410F">
        <w:rPr>
          <w:sz w:val="28"/>
          <w:szCs w:val="28"/>
          <w:shd w:val="clear" w:color="auto" w:fill="FFFFFF"/>
        </w:rPr>
        <w:t xml:space="preserve"> </w:t>
      </w:r>
      <w:proofErr w:type="spellStart"/>
      <w:r w:rsidRPr="0035410F">
        <w:rPr>
          <w:sz w:val="28"/>
          <w:szCs w:val="28"/>
          <w:shd w:val="clear" w:color="auto" w:fill="FFFFFF"/>
        </w:rPr>
        <w:t>analysis</w:t>
      </w:r>
      <w:proofErr w:type="spellEnd"/>
      <w:r w:rsidRPr="0035410F">
        <w:rPr>
          <w:sz w:val="28"/>
          <w:szCs w:val="28"/>
          <w:shd w:val="clear" w:color="auto" w:fill="FFFFFF"/>
        </w:rPr>
        <w:t xml:space="preserve"> </w:t>
      </w:r>
      <w:proofErr w:type="spellStart"/>
      <w:r w:rsidRPr="0035410F">
        <w:rPr>
          <w:sz w:val="28"/>
          <w:szCs w:val="28"/>
          <w:shd w:val="clear" w:color="auto" w:fill="FFFFFF"/>
        </w:rPr>
        <w:t>of</w:t>
      </w:r>
      <w:proofErr w:type="spellEnd"/>
      <w:r w:rsidRPr="0035410F">
        <w:rPr>
          <w:sz w:val="28"/>
          <w:szCs w:val="28"/>
          <w:shd w:val="clear" w:color="auto" w:fill="FFFFFF"/>
        </w:rPr>
        <w:t xml:space="preserve"> </w:t>
      </w:r>
      <w:proofErr w:type="spellStart"/>
      <w:r w:rsidRPr="0035410F">
        <w:rPr>
          <w:sz w:val="28"/>
          <w:szCs w:val="28"/>
          <w:shd w:val="clear" w:color="auto" w:fill="FFFFFF"/>
        </w:rPr>
        <w:t>entrepreneurship</w:t>
      </w:r>
      <w:proofErr w:type="spellEnd"/>
      <w:r w:rsidRPr="0035410F">
        <w:rPr>
          <w:sz w:val="28"/>
          <w:szCs w:val="28"/>
          <w:shd w:val="clear" w:color="auto" w:fill="FFFFFF"/>
        </w:rPr>
        <w:t xml:space="preserve"> </w:t>
      </w:r>
      <w:proofErr w:type="spellStart"/>
      <w:r w:rsidRPr="0035410F">
        <w:rPr>
          <w:sz w:val="28"/>
          <w:szCs w:val="28"/>
          <w:shd w:val="clear" w:color="auto" w:fill="FFFFFF"/>
        </w:rPr>
        <w:t>model</w:t>
      </w:r>
      <w:proofErr w:type="spellEnd"/>
      <w:r w:rsidRPr="0035410F">
        <w:rPr>
          <w:sz w:val="28"/>
          <w:szCs w:val="28"/>
          <w:shd w:val="clear" w:color="auto" w:fill="FFFFFF"/>
        </w:rPr>
        <w:t xml:space="preserve"> </w:t>
      </w:r>
      <w:proofErr w:type="spellStart"/>
      <w:r w:rsidRPr="0035410F">
        <w:rPr>
          <w:sz w:val="28"/>
          <w:szCs w:val="28"/>
          <w:shd w:val="clear" w:color="auto" w:fill="FFFFFF"/>
        </w:rPr>
        <w:t>of</w:t>
      </w:r>
      <w:proofErr w:type="spellEnd"/>
      <w:r w:rsidRPr="0035410F">
        <w:rPr>
          <w:sz w:val="28"/>
          <w:szCs w:val="28"/>
          <w:shd w:val="clear" w:color="auto" w:fill="FFFFFF"/>
        </w:rPr>
        <w:t xml:space="preserve"> </w:t>
      </w:r>
      <w:proofErr w:type="spellStart"/>
      <w:r w:rsidRPr="0035410F">
        <w:rPr>
          <w:sz w:val="28"/>
          <w:szCs w:val="28"/>
          <w:shd w:val="clear" w:color="auto" w:fill="FFFFFF"/>
        </w:rPr>
        <w:t>development</w:t>
      </w:r>
      <w:proofErr w:type="spellEnd"/>
      <w:r w:rsidRPr="0035410F">
        <w:rPr>
          <w:sz w:val="28"/>
          <w:szCs w:val="28"/>
          <w:shd w:val="clear" w:color="auto" w:fill="FFFFFF"/>
        </w:rPr>
        <w:t xml:space="preserve"> </w:t>
      </w:r>
      <w:proofErr w:type="spellStart"/>
      <w:r w:rsidRPr="0035410F">
        <w:rPr>
          <w:sz w:val="28"/>
          <w:szCs w:val="28"/>
          <w:shd w:val="clear" w:color="auto" w:fill="FFFFFF"/>
        </w:rPr>
        <w:t>qualities</w:t>
      </w:r>
      <w:proofErr w:type="spellEnd"/>
      <w:r w:rsidRPr="0035410F">
        <w:rPr>
          <w:sz w:val="28"/>
          <w:szCs w:val="28"/>
          <w:shd w:val="clear" w:color="auto" w:fill="FFFFFF"/>
        </w:rPr>
        <w:t xml:space="preserve"> </w:t>
      </w:r>
      <w:proofErr w:type="spellStart"/>
      <w:r w:rsidRPr="0035410F">
        <w:rPr>
          <w:sz w:val="28"/>
          <w:szCs w:val="28"/>
          <w:shd w:val="clear" w:color="auto" w:fill="FFFFFF"/>
        </w:rPr>
        <w:t>of</w:t>
      </w:r>
      <w:proofErr w:type="spellEnd"/>
      <w:r w:rsidRPr="0035410F">
        <w:rPr>
          <w:sz w:val="28"/>
          <w:szCs w:val="28"/>
          <w:shd w:val="clear" w:color="auto" w:fill="FFFFFF"/>
        </w:rPr>
        <w:t xml:space="preserve"> </w:t>
      </w:r>
      <w:proofErr w:type="spellStart"/>
      <w:r w:rsidRPr="0035410F">
        <w:rPr>
          <w:sz w:val="28"/>
          <w:szCs w:val="28"/>
          <w:shd w:val="clear" w:color="auto" w:fill="FFFFFF"/>
        </w:rPr>
        <w:t>future</w:t>
      </w:r>
      <w:proofErr w:type="spellEnd"/>
      <w:r w:rsidRPr="0035410F">
        <w:rPr>
          <w:sz w:val="28"/>
          <w:szCs w:val="28"/>
          <w:shd w:val="clear" w:color="auto" w:fill="FFFFFF"/>
        </w:rPr>
        <w:t xml:space="preserve"> </w:t>
      </w:r>
      <w:proofErr w:type="spellStart"/>
      <w:r w:rsidRPr="0035410F">
        <w:rPr>
          <w:sz w:val="28"/>
          <w:szCs w:val="28"/>
          <w:shd w:val="clear" w:color="auto" w:fill="FFFFFF"/>
        </w:rPr>
        <w:t>managers</w:t>
      </w:r>
      <w:proofErr w:type="spellEnd"/>
      <w:r w:rsidRPr="0035410F">
        <w:rPr>
          <w:sz w:val="28"/>
          <w:szCs w:val="28"/>
          <w:shd w:val="clear" w:color="auto" w:fill="FFFFFF"/>
          <w:lang w:val="en-GB"/>
        </w:rPr>
        <w:t xml:space="preserve">. </w:t>
      </w:r>
      <w:proofErr w:type="spellStart"/>
      <w:r w:rsidRPr="0035410F">
        <w:rPr>
          <w:i/>
          <w:iCs/>
          <w:sz w:val="28"/>
          <w:szCs w:val="28"/>
          <w:shd w:val="clear" w:color="auto" w:fill="FFFFFF"/>
        </w:rPr>
        <w:t>Journal</w:t>
      </w:r>
      <w:proofErr w:type="spellEnd"/>
      <w:r w:rsidRPr="0035410F">
        <w:rPr>
          <w:i/>
          <w:iCs/>
          <w:sz w:val="28"/>
          <w:szCs w:val="28"/>
          <w:shd w:val="clear" w:color="auto" w:fill="FFFFFF"/>
        </w:rPr>
        <w:t xml:space="preserve"> </w:t>
      </w:r>
      <w:proofErr w:type="spellStart"/>
      <w:r w:rsidRPr="0035410F">
        <w:rPr>
          <w:i/>
          <w:iCs/>
          <w:sz w:val="28"/>
          <w:szCs w:val="28"/>
          <w:shd w:val="clear" w:color="auto" w:fill="FFFFFF"/>
        </w:rPr>
        <w:t>of</w:t>
      </w:r>
      <w:proofErr w:type="spellEnd"/>
      <w:r w:rsidRPr="0035410F">
        <w:rPr>
          <w:i/>
          <w:iCs/>
          <w:sz w:val="28"/>
          <w:szCs w:val="28"/>
          <w:shd w:val="clear" w:color="auto" w:fill="FFFFFF"/>
        </w:rPr>
        <w:t xml:space="preserve"> </w:t>
      </w:r>
      <w:proofErr w:type="spellStart"/>
      <w:r w:rsidRPr="0035410F">
        <w:rPr>
          <w:i/>
          <w:iCs/>
          <w:sz w:val="28"/>
          <w:szCs w:val="28"/>
          <w:shd w:val="clear" w:color="auto" w:fill="FFFFFF"/>
        </w:rPr>
        <w:t>Entrepreneurship</w:t>
      </w:r>
      <w:proofErr w:type="spellEnd"/>
      <w:r w:rsidRPr="0035410F">
        <w:rPr>
          <w:i/>
          <w:iCs/>
          <w:sz w:val="28"/>
          <w:szCs w:val="28"/>
          <w:shd w:val="clear" w:color="auto" w:fill="FFFFFF"/>
        </w:rPr>
        <w:t xml:space="preserve"> </w:t>
      </w:r>
      <w:proofErr w:type="spellStart"/>
      <w:r w:rsidRPr="0035410F">
        <w:rPr>
          <w:i/>
          <w:iCs/>
          <w:sz w:val="28"/>
          <w:szCs w:val="28"/>
          <w:shd w:val="clear" w:color="auto" w:fill="FFFFFF"/>
        </w:rPr>
        <w:t>Education</w:t>
      </w:r>
      <w:proofErr w:type="spellEnd"/>
      <w:r w:rsidRPr="0035410F">
        <w:rPr>
          <w:i/>
          <w:iCs/>
          <w:sz w:val="28"/>
          <w:szCs w:val="28"/>
          <w:shd w:val="clear" w:color="auto" w:fill="FFFFFF"/>
          <w:lang w:val="en-GB"/>
        </w:rPr>
        <w:t xml:space="preserve">, </w:t>
      </w:r>
      <w:r w:rsidRPr="0035410F">
        <w:rPr>
          <w:i/>
          <w:iCs/>
          <w:sz w:val="28"/>
          <w:szCs w:val="28"/>
          <w:shd w:val="clear" w:color="auto" w:fill="FFFFFF"/>
        </w:rPr>
        <w:t>22</w:t>
      </w:r>
      <w:r w:rsidRPr="0035410F">
        <w:rPr>
          <w:i/>
          <w:iCs/>
          <w:sz w:val="28"/>
          <w:szCs w:val="28"/>
          <w:shd w:val="clear" w:color="auto" w:fill="FFFFFF"/>
          <w:lang w:val="en-GB"/>
        </w:rPr>
        <w:t>(</w:t>
      </w:r>
      <w:r w:rsidRPr="0035410F">
        <w:rPr>
          <w:i/>
          <w:iCs/>
          <w:sz w:val="28"/>
          <w:szCs w:val="28"/>
          <w:shd w:val="clear" w:color="auto" w:fill="FFFFFF"/>
        </w:rPr>
        <w:t>3</w:t>
      </w:r>
      <w:r w:rsidRPr="0035410F">
        <w:rPr>
          <w:i/>
          <w:iCs/>
          <w:sz w:val="28"/>
          <w:szCs w:val="28"/>
          <w:shd w:val="clear" w:color="auto" w:fill="FFFFFF"/>
          <w:lang w:val="en-GB"/>
        </w:rPr>
        <w:t>)</w:t>
      </w:r>
      <w:r w:rsidRPr="0035410F">
        <w:rPr>
          <w:i/>
          <w:iCs/>
          <w:sz w:val="28"/>
          <w:szCs w:val="28"/>
          <w:shd w:val="clear" w:color="auto" w:fill="FFFFFF"/>
        </w:rPr>
        <w:t>.</w:t>
      </w:r>
      <w:r w:rsidRPr="0035410F">
        <w:rPr>
          <w:sz w:val="28"/>
          <w:szCs w:val="28"/>
          <w:shd w:val="clear" w:color="auto" w:fill="FFFFFF"/>
        </w:rPr>
        <w:t xml:space="preserve"> </w:t>
      </w:r>
      <w:r w:rsidRPr="0035410F">
        <w:rPr>
          <w:sz w:val="28"/>
          <w:szCs w:val="28"/>
          <w:shd w:val="clear" w:color="auto" w:fill="FFFFFF"/>
          <w:lang w:val="en-GB"/>
        </w:rPr>
        <w:t>Retrieved from</w:t>
      </w:r>
      <w:r w:rsidRPr="0035410F">
        <w:rPr>
          <w:sz w:val="28"/>
          <w:szCs w:val="28"/>
          <w:shd w:val="clear" w:color="auto" w:fill="FFFFFF"/>
        </w:rPr>
        <w:t> </w:t>
      </w:r>
      <w:hyperlink r:id="rId10" w:tgtFrame="_blank" w:history="1">
        <w:r w:rsidRPr="0035410F">
          <w:rPr>
            <w:rStyle w:val="a7"/>
            <w:sz w:val="28"/>
            <w:szCs w:val="28"/>
            <w:shd w:val="clear" w:color="auto" w:fill="FFFFFF"/>
          </w:rPr>
          <w:t>https://www.abacademies.org/articles/effectiveness-analysis-of-entrepreneurship-model-of-development-qualities-of-future-managers-8258.html</w:t>
        </w:r>
      </w:hyperlink>
      <w:r w:rsidRPr="0035410F">
        <w:rPr>
          <w:sz w:val="28"/>
          <w:szCs w:val="28"/>
        </w:rPr>
        <w:t xml:space="preserve"> </w:t>
      </w:r>
    </w:p>
    <w:p w:rsidR="0035410F" w:rsidRPr="0035410F" w:rsidRDefault="0035410F" w:rsidP="0035410F">
      <w:pPr>
        <w:numPr>
          <w:ilvl w:val="0"/>
          <w:numId w:val="35"/>
        </w:numPr>
        <w:tabs>
          <w:tab w:val="left" w:pos="567"/>
        </w:tabs>
        <w:spacing w:after="0" w:line="240" w:lineRule="auto"/>
        <w:jc w:val="both"/>
        <w:rPr>
          <w:rFonts w:ascii="Times New Roman" w:eastAsia="Calibri" w:hAnsi="Times New Roman"/>
          <w:spacing w:val="4"/>
          <w:sz w:val="28"/>
          <w:szCs w:val="28"/>
        </w:rPr>
      </w:pPr>
      <w:proofErr w:type="spellStart"/>
      <w:r w:rsidRPr="0035410F">
        <w:rPr>
          <w:rFonts w:ascii="Times New Roman" w:eastAsia="Calibri" w:hAnsi="Times New Roman"/>
          <w:spacing w:val="4"/>
          <w:sz w:val="28"/>
          <w:szCs w:val="28"/>
        </w:rPr>
        <w:t>Pazenok</w:t>
      </w:r>
      <w:proofErr w:type="spellEnd"/>
      <w:r w:rsidRPr="0035410F">
        <w:rPr>
          <w:rFonts w:ascii="Times New Roman" w:eastAsia="Calibri" w:hAnsi="Times New Roman"/>
          <w:spacing w:val="4"/>
          <w:sz w:val="28"/>
          <w:szCs w:val="28"/>
          <w:lang w:val="en-GB"/>
        </w:rPr>
        <w:t>,</w:t>
      </w:r>
      <w:r w:rsidRPr="0035410F">
        <w:rPr>
          <w:rFonts w:ascii="Times New Roman" w:eastAsia="Calibri" w:hAnsi="Times New Roman"/>
          <w:spacing w:val="4"/>
          <w:sz w:val="28"/>
          <w:szCs w:val="28"/>
        </w:rPr>
        <w:t xml:space="preserve"> V</w:t>
      </w:r>
      <w:r w:rsidRPr="0035410F">
        <w:rPr>
          <w:rFonts w:ascii="Times New Roman" w:eastAsia="Calibri" w:hAnsi="Times New Roman"/>
          <w:spacing w:val="4"/>
          <w:sz w:val="28"/>
          <w:szCs w:val="28"/>
          <w:lang w:val="en-GB"/>
        </w:rPr>
        <w:t>. S. (2012).</w:t>
      </w:r>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i/>
          <w:iCs/>
          <w:spacing w:val="4"/>
          <w:sz w:val="28"/>
          <w:szCs w:val="28"/>
        </w:rPr>
        <w:t>Turizmologiia</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Teoreticheskii</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obraz</w:t>
      </w:r>
      <w:proofErr w:type="spellEnd"/>
      <w:r w:rsidRPr="0035410F">
        <w:rPr>
          <w:rFonts w:ascii="Times New Roman" w:eastAsia="Calibri" w:hAnsi="Times New Roman"/>
          <w:i/>
          <w:iCs/>
          <w:spacing w:val="4"/>
          <w:sz w:val="28"/>
          <w:szCs w:val="28"/>
        </w:rPr>
        <w:t xml:space="preserve"> </w:t>
      </w:r>
      <w:proofErr w:type="spellStart"/>
      <w:r w:rsidRPr="0035410F">
        <w:rPr>
          <w:rFonts w:ascii="Times New Roman" w:eastAsia="Calibri" w:hAnsi="Times New Roman"/>
          <w:i/>
          <w:iCs/>
          <w:spacing w:val="4"/>
          <w:sz w:val="28"/>
          <w:szCs w:val="28"/>
        </w:rPr>
        <w:t>turizma</w:t>
      </w:r>
      <w:proofErr w:type="spellEnd"/>
      <w:r w:rsidRPr="0035410F">
        <w:rPr>
          <w:rFonts w:ascii="Times New Roman" w:eastAsia="Calibri" w:hAnsi="Times New Roman"/>
          <w:spacing w:val="4"/>
          <w:sz w:val="28"/>
          <w:szCs w:val="28"/>
        </w:rPr>
        <w:t xml:space="preserve"> </w:t>
      </w:r>
      <w:r w:rsidRPr="0035410F">
        <w:rPr>
          <w:rFonts w:ascii="Times New Roman" w:eastAsia="Calibri" w:hAnsi="Times New Roman"/>
          <w:spacing w:val="4"/>
          <w:sz w:val="28"/>
          <w:szCs w:val="28"/>
          <w:lang w:val="en-GB"/>
        </w:rPr>
        <w:t>[</w:t>
      </w:r>
      <w:proofErr w:type="spellStart"/>
      <w:r w:rsidRPr="0035410F">
        <w:rPr>
          <w:rFonts w:ascii="Times New Roman" w:eastAsia="Calibri" w:hAnsi="Times New Roman"/>
          <w:spacing w:val="4"/>
          <w:sz w:val="28"/>
          <w:szCs w:val="28"/>
        </w:rPr>
        <w:t>Tourismology</w:t>
      </w:r>
      <w:proofErr w:type="spellEnd"/>
      <w:r w:rsidRPr="0035410F">
        <w:rPr>
          <w:rFonts w:ascii="Times New Roman" w:eastAsia="Calibri" w:hAnsi="Times New Roman"/>
          <w:spacing w:val="4"/>
          <w:sz w:val="28"/>
          <w:szCs w:val="28"/>
        </w:rPr>
        <w:t xml:space="preserve">. </w:t>
      </w:r>
      <w:r w:rsidRPr="0035410F">
        <w:rPr>
          <w:rFonts w:ascii="Times New Roman" w:eastAsia="Calibri" w:hAnsi="Times New Roman"/>
          <w:spacing w:val="4"/>
          <w:sz w:val="28"/>
          <w:szCs w:val="28"/>
          <w:lang w:val="en-GB"/>
        </w:rPr>
        <w:t>A t</w:t>
      </w:r>
      <w:proofErr w:type="spellStart"/>
      <w:r w:rsidRPr="0035410F">
        <w:rPr>
          <w:rFonts w:ascii="Times New Roman" w:eastAsia="Calibri" w:hAnsi="Times New Roman"/>
          <w:spacing w:val="4"/>
          <w:sz w:val="28"/>
          <w:szCs w:val="28"/>
        </w:rPr>
        <w:t>heoretical</w:t>
      </w:r>
      <w:proofErr w:type="spellEnd"/>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image</w:t>
      </w:r>
      <w:proofErr w:type="spellEnd"/>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of</w:t>
      </w:r>
      <w:proofErr w:type="spellEnd"/>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tourism</w:t>
      </w:r>
      <w:proofErr w:type="spellEnd"/>
      <w:r w:rsidRPr="0035410F">
        <w:rPr>
          <w:rFonts w:ascii="Times New Roman" w:eastAsia="Calibri" w:hAnsi="Times New Roman"/>
          <w:spacing w:val="4"/>
          <w:sz w:val="28"/>
          <w:szCs w:val="28"/>
          <w:lang w:val="en-GB"/>
        </w:rPr>
        <w:t>]</w:t>
      </w:r>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Kyiv</w:t>
      </w:r>
      <w:proofErr w:type="spellEnd"/>
      <w:r w:rsidRPr="0035410F">
        <w:rPr>
          <w:rFonts w:ascii="Times New Roman" w:eastAsia="Calibri" w:hAnsi="Times New Roman"/>
          <w:spacing w:val="4"/>
          <w:sz w:val="28"/>
          <w:szCs w:val="28"/>
        </w:rPr>
        <w:t xml:space="preserve">: </w:t>
      </w:r>
      <w:r w:rsidRPr="0035410F">
        <w:rPr>
          <w:rFonts w:ascii="Times New Roman" w:eastAsia="Calibri" w:hAnsi="Times New Roman"/>
          <w:spacing w:val="4"/>
          <w:sz w:val="28"/>
          <w:szCs w:val="28"/>
          <w:lang w:val="en-GB"/>
        </w:rPr>
        <w:t xml:space="preserve">The </w:t>
      </w:r>
      <w:proofErr w:type="spellStart"/>
      <w:r w:rsidRPr="0035410F">
        <w:rPr>
          <w:rFonts w:ascii="Times New Roman" w:eastAsia="Calibri" w:hAnsi="Times New Roman"/>
          <w:spacing w:val="4"/>
          <w:sz w:val="28"/>
          <w:szCs w:val="28"/>
        </w:rPr>
        <w:t>Acad</w:t>
      </w:r>
      <w:r w:rsidRPr="0035410F">
        <w:rPr>
          <w:rFonts w:ascii="Times New Roman" w:eastAsia="Calibri" w:hAnsi="Times New Roman"/>
          <w:spacing w:val="4"/>
          <w:sz w:val="28"/>
          <w:szCs w:val="28"/>
          <w:lang w:val="en-GB"/>
        </w:rPr>
        <w:t>emy</w:t>
      </w:r>
      <w:proofErr w:type="spellEnd"/>
      <w:r w:rsidRPr="0035410F">
        <w:rPr>
          <w:rFonts w:ascii="Times New Roman" w:eastAsia="Calibri" w:hAnsi="Times New Roman"/>
          <w:spacing w:val="4"/>
          <w:sz w:val="28"/>
          <w:szCs w:val="28"/>
          <w:lang w:val="en-GB"/>
        </w:rPr>
        <w:t xml:space="preserve"> </w:t>
      </w:r>
      <w:proofErr w:type="spellStart"/>
      <w:r w:rsidRPr="0035410F">
        <w:rPr>
          <w:rFonts w:ascii="Times New Roman" w:eastAsia="Calibri" w:hAnsi="Times New Roman"/>
          <w:spacing w:val="4"/>
          <w:sz w:val="28"/>
          <w:szCs w:val="28"/>
        </w:rPr>
        <w:t>of</w:t>
      </w:r>
      <w:proofErr w:type="spellEnd"/>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Tourism</w:t>
      </w:r>
      <w:proofErr w:type="spellEnd"/>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of</w:t>
      </w:r>
      <w:proofErr w:type="spellEnd"/>
      <w:r w:rsidRPr="0035410F">
        <w:rPr>
          <w:rFonts w:ascii="Times New Roman" w:eastAsia="Calibri" w:hAnsi="Times New Roman"/>
          <w:spacing w:val="4"/>
          <w:sz w:val="28"/>
          <w:szCs w:val="28"/>
        </w:rPr>
        <w:t xml:space="preserve"> </w:t>
      </w:r>
      <w:proofErr w:type="spellStart"/>
      <w:r w:rsidRPr="0035410F">
        <w:rPr>
          <w:rFonts w:ascii="Times New Roman" w:eastAsia="Calibri" w:hAnsi="Times New Roman"/>
          <w:spacing w:val="4"/>
          <w:sz w:val="28"/>
          <w:szCs w:val="28"/>
        </w:rPr>
        <w:t>Ukraine</w:t>
      </w:r>
      <w:proofErr w:type="spellEnd"/>
      <w:r w:rsidRPr="0035410F">
        <w:rPr>
          <w:rFonts w:ascii="Times New Roman" w:eastAsia="Calibri" w:hAnsi="Times New Roman"/>
          <w:spacing w:val="4"/>
          <w:sz w:val="28"/>
          <w:szCs w:val="28"/>
        </w:rPr>
        <w:t xml:space="preserve">: </w:t>
      </w:r>
      <w:proofErr w:type="spellStart"/>
      <w:r w:rsidRPr="0035410F">
        <w:rPr>
          <w:rFonts w:ascii="Times New Roman" w:hAnsi="Times New Roman"/>
          <w:sz w:val="28"/>
          <w:szCs w:val="28"/>
          <w:shd w:val="clear" w:color="auto" w:fill="FFFFFF"/>
        </w:rPr>
        <w:t>Kyiv</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University</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of</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Tourism</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Economics</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and</w:t>
      </w:r>
      <w:proofErr w:type="spellEnd"/>
      <w:r w:rsidRPr="0035410F">
        <w:rPr>
          <w:rFonts w:ascii="Times New Roman" w:hAnsi="Times New Roman"/>
          <w:sz w:val="28"/>
          <w:szCs w:val="28"/>
          <w:shd w:val="clear" w:color="auto" w:fill="FFFFFF"/>
        </w:rPr>
        <w:t xml:space="preserve"> </w:t>
      </w:r>
      <w:proofErr w:type="spellStart"/>
      <w:r w:rsidRPr="0035410F">
        <w:rPr>
          <w:rFonts w:ascii="Times New Roman" w:hAnsi="Times New Roman"/>
          <w:sz w:val="28"/>
          <w:szCs w:val="28"/>
          <w:shd w:val="clear" w:color="auto" w:fill="FFFFFF"/>
        </w:rPr>
        <w:t>Law</w:t>
      </w:r>
      <w:proofErr w:type="spellEnd"/>
      <w:r w:rsidRPr="0035410F">
        <w:rPr>
          <w:rFonts w:ascii="Times New Roman" w:eastAsia="Calibri" w:hAnsi="Times New Roman"/>
          <w:spacing w:val="4"/>
          <w:sz w:val="28"/>
          <w:szCs w:val="28"/>
          <w:lang w:val="en-GB"/>
        </w:rPr>
        <w:t>. http://www.kutep.kiev.ua/upload/news/449/Pazenok-Tyrizmologiya.pdf.</w:t>
      </w:r>
    </w:p>
    <w:p w:rsidR="0035410F" w:rsidRPr="0035410F" w:rsidRDefault="0035410F" w:rsidP="0035410F">
      <w:pPr>
        <w:pStyle w:val="14"/>
        <w:numPr>
          <w:ilvl w:val="0"/>
          <w:numId w:val="35"/>
        </w:numPr>
        <w:tabs>
          <w:tab w:val="left" w:pos="567"/>
        </w:tabs>
        <w:jc w:val="both"/>
        <w:rPr>
          <w:color w:val="000000"/>
          <w:spacing w:val="-6"/>
          <w:lang w:val="uk-UA"/>
        </w:rPr>
      </w:pPr>
      <w:proofErr w:type="spellStart"/>
      <w:r w:rsidRPr="0035410F">
        <w:rPr>
          <w:color w:val="000000"/>
          <w:spacing w:val="-6"/>
          <w:lang w:val="uk-UA"/>
        </w:rPr>
        <w:t>Yarotskyi</w:t>
      </w:r>
      <w:proofErr w:type="spellEnd"/>
      <w:r w:rsidRPr="0035410F">
        <w:rPr>
          <w:color w:val="000000"/>
          <w:spacing w:val="-6"/>
          <w:lang w:val="uk-UA"/>
        </w:rPr>
        <w:t xml:space="preserve">, P. L. (2004). </w:t>
      </w:r>
      <w:proofErr w:type="spellStart"/>
      <w:r w:rsidRPr="0035410F">
        <w:rPr>
          <w:color w:val="000000"/>
          <w:spacing w:val="-6"/>
          <w:lang w:val="uk-UA"/>
        </w:rPr>
        <w:t>Filosofskyi</w:t>
      </w:r>
      <w:proofErr w:type="spellEnd"/>
      <w:r w:rsidRPr="0035410F">
        <w:rPr>
          <w:color w:val="000000"/>
          <w:spacing w:val="-6"/>
          <w:lang w:val="uk-UA"/>
        </w:rPr>
        <w:t xml:space="preserve"> </w:t>
      </w:r>
      <w:proofErr w:type="spellStart"/>
      <w:r w:rsidRPr="0035410F">
        <w:rPr>
          <w:color w:val="000000"/>
          <w:spacing w:val="-6"/>
          <w:lang w:val="uk-UA"/>
        </w:rPr>
        <w:t>aspekt</w:t>
      </w:r>
      <w:proofErr w:type="spellEnd"/>
      <w:r w:rsidRPr="0035410F">
        <w:rPr>
          <w:color w:val="000000"/>
          <w:spacing w:val="-6"/>
          <w:lang w:val="uk-UA"/>
        </w:rPr>
        <w:t xml:space="preserve"> </w:t>
      </w:r>
      <w:proofErr w:type="spellStart"/>
      <w:r w:rsidRPr="0035410F">
        <w:rPr>
          <w:color w:val="000000"/>
          <w:spacing w:val="-6"/>
          <w:lang w:val="uk-UA"/>
        </w:rPr>
        <w:t>palomnytskoho</w:t>
      </w:r>
      <w:proofErr w:type="spellEnd"/>
      <w:r w:rsidRPr="0035410F">
        <w:rPr>
          <w:color w:val="000000"/>
          <w:spacing w:val="-6"/>
          <w:lang w:val="uk-UA"/>
        </w:rPr>
        <w:t xml:space="preserve"> (</w:t>
      </w:r>
      <w:proofErr w:type="spellStart"/>
      <w:r w:rsidRPr="0035410F">
        <w:rPr>
          <w:color w:val="000000"/>
          <w:spacing w:val="-6"/>
          <w:lang w:val="uk-UA"/>
        </w:rPr>
        <w:t>relihiinoho</w:t>
      </w:r>
      <w:proofErr w:type="spellEnd"/>
      <w:r w:rsidRPr="0035410F">
        <w:rPr>
          <w:color w:val="000000"/>
          <w:spacing w:val="-6"/>
          <w:lang w:val="uk-UA"/>
        </w:rPr>
        <w:t xml:space="preserve">) </w:t>
      </w:r>
      <w:proofErr w:type="spellStart"/>
      <w:r w:rsidRPr="0035410F">
        <w:rPr>
          <w:color w:val="000000"/>
          <w:spacing w:val="-6"/>
          <w:lang w:val="uk-UA"/>
        </w:rPr>
        <w:t>turyzmu</w:t>
      </w:r>
      <w:proofErr w:type="spellEnd"/>
      <w:r w:rsidRPr="0035410F">
        <w:rPr>
          <w:color w:val="000000"/>
          <w:spacing w:val="-6"/>
          <w:lang w:val="uk-UA"/>
        </w:rPr>
        <w:t xml:space="preserve"> v </w:t>
      </w:r>
      <w:proofErr w:type="spellStart"/>
      <w:r w:rsidRPr="0035410F">
        <w:rPr>
          <w:color w:val="000000"/>
          <w:spacing w:val="-6"/>
          <w:lang w:val="uk-UA"/>
        </w:rPr>
        <w:t>Ukraini</w:t>
      </w:r>
      <w:proofErr w:type="spellEnd"/>
      <w:r w:rsidRPr="0035410F">
        <w:rPr>
          <w:color w:val="000000"/>
          <w:spacing w:val="-6"/>
          <w:lang w:val="uk-UA"/>
        </w:rPr>
        <w:t xml:space="preserve"> [</w:t>
      </w:r>
      <w:r w:rsidRPr="0035410F">
        <w:rPr>
          <w:color w:val="000000"/>
          <w:spacing w:val="-6"/>
          <w:lang w:val="en-GB"/>
        </w:rPr>
        <w:t>A p</w:t>
      </w:r>
      <w:proofErr w:type="spellStart"/>
      <w:r w:rsidRPr="0035410F">
        <w:rPr>
          <w:color w:val="000000"/>
          <w:spacing w:val="-6"/>
          <w:lang w:val="uk-UA"/>
        </w:rPr>
        <w:t>hilosophical</w:t>
      </w:r>
      <w:proofErr w:type="spellEnd"/>
      <w:r w:rsidRPr="0035410F">
        <w:rPr>
          <w:color w:val="000000"/>
          <w:spacing w:val="-6"/>
          <w:lang w:val="uk-UA"/>
        </w:rPr>
        <w:t xml:space="preserve"> </w:t>
      </w:r>
      <w:proofErr w:type="spellStart"/>
      <w:r w:rsidRPr="0035410F">
        <w:rPr>
          <w:color w:val="000000"/>
          <w:spacing w:val="-6"/>
          <w:lang w:val="uk-UA"/>
        </w:rPr>
        <w:t>aspect</w:t>
      </w:r>
      <w:proofErr w:type="spellEnd"/>
      <w:r w:rsidRPr="0035410F">
        <w:rPr>
          <w:color w:val="000000"/>
          <w:spacing w:val="-6"/>
          <w:lang w:val="uk-UA"/>
        </w:rPr>
        <w:t xml:space="preserve"> </w:t>
      </w:r>
      <w:proofErr w:type="spellStart"/>
      <w:r w:rsidRPr="0035410F">
        <w:rPr>
          <w:color w:val="000000"/>
          <w:spacing w:val="-6"/>
          <w:lang w:val="uk-UA"/>
        </w:rPr>
        <w:t>of</w:t>
      </w:r>
      <w:proofErr w:type="spellEnd"/>
      <w:r w:rsidRPr="0035410F">
        <w:rPr>
          <w:color w:val="000000"/>
          <w:spacing w:val="-6"/>
          <w:lang w:val="uk-UA"/>
        </w:rPr>
        <w:t xml:space="preserve"> </w:t>
      </w:r>
      <w:proofErr w:type="spellStart"/>
      <w:r w:rsidRPr="0035410F">
        <w:rPr>
          <w:color w:val="000000"/>
          <w:spacing w:val="-6"/>
          <w:lang w:val="uk-UA"/>
        </w:rPr>
        <w:t>pilgrimage</w:t>
      </w:r>
      <w:proofErr w:type="spellEnd"/>
      <w:r w:rsidRPr="0035410F">
        <w:rPr>
          <w:color w:val="000000"/>
          <w:spacing w:val="-6"/>
          <w:lang w:val="uk-UA"/>
        </w:rPr>
        <w:t xml:space="preserve"> (</w:t>
      </w:r>
      <w:proofErr w:type="spellStart"/>
      <w:r w:rsidRPr="0035410F">
        <w:rPr>
          <w:color w:val="000000"/>
          <w:spacing w:val="-6"/>
          <w:lang w:val="uk-UA"/>
        </w:rPr>
        <w:t>religious</w:t>
      </w:r>
      <w:proofErr w:type="spellEnd"/>
      <w:r w:rsidRPr="0035410F">
        <w:rPr>
          <w:color w:val="000000"/>
          <w:spacing w:val="-6"/>
          <w:lang w:val="uk-UA"/>
        </w:rPr>
        <w:t xml:space="preserve">) </w:t>
      </w:r>
      <w:proofErr w:type="spellStart"/>
      <w:r w:rsidRPr="0035410F">
        <w:rPr>
          <w:color w:val="000000"/>
          <w:spacing w:val="-6"/>
          <w:lang w:val="uk-UA"/>
        </w:rPr>
        <w:t>tourism</w:t>
      </w:r>
      <w:proofErr w:type="spellEnd"/>
      <w:r w:rsidRPr="0035410F">
        <w:rPr>
          <w:color w:val="000000"/>
          <w:spacing w:val="-6"/>
          <w:lang w:val="uk-UA"/>
        </w:rPr>
        <w:t xml:space="preserve"> </w:t>
      </w:r>
      <w:proofErr w:type="spellStart"/>
      <w:r w:rsidRPr="0035410F">
        <w:rPr>
          <w:color w:val="000000"/>
          <w:spacing w:val="-6"/>
          <w:lang w:val="uk-UA"/>
        </w:rPr>
        <w:t>in</w:t>
      </w:r>
      <w:proofErr w:type="spellEnd"/>
      <w:r w:rsidRPr="0035410F">
        <w:rPr>
          <w:color w:val="000000"/>
          <w:spacing w:val="-6"/>
          <w:lang w:val="uk-UA"/>
        </w:rPr>
        <w:t xml:space="preserve"> </w:t>
      </w:r>
      <w:proofErr w:type="spellStart"/>
      <w:r w:rsidRPr="0035410F">
        <w:rPr>
          <w:color w:val="000000"/>
          <w:spacing w:val="-6"/>
          <w:lang w:val="uk-UA"/>
        </w:rPr>
        <w:t>Ukraine</w:t>
      </w:r>
      <w:proofErr w:type="spellEnd"/>
      <w:r w:rsidRPr="0035410F">
        <w:rPr>
          <w:color w:val="000000"/>
          <w:spacing w:val="-6"/>
          <w:lang w:val="uk-UA"/>
        </w:rPr>
        <w:t xml:space="preserve">]. </w:t>
      </w:r>
      <w:r w:rsidRPr="0035410F">
        <w:rPr>
          <w:color w:val="000000"/>
          <w:spacing w:val="-6"/>
          <w:lang w:val="en-GB"/>
        </w:rPr>
        <w:t>In</w:t>
      </w:r>
      <w:r w:rsidRPr="0035410F">
        <w:rPr>
          <w:color w:val="000000"/>
          <w:spacing w:val="-6"/>
          <w:lang w:val="uk-UA"/>
        </w:rPr>
        <w:t xml:space="preserve"> </w:t>
      </w:r>
      <w:r w:rsidRPr="0035410F">
        <w:rPr>
          <w:color w:val="000000"/>
          <w:spacing w:val="-6"/>
          <w:lang w:val="en-GB"/>
        </w:rPr>
        <w:t xml:space="preserve">V. S. </w:t>
      </w:r>
      <w:proofErr w:type="spellStart"/>
      <w:r w:rsidRPr="0035410F">
        <w:rPr>
          <w:color w:val="000000"/>
          <w:spacing w:val="-6"/>
          <w:lang w:val="en-GB"/>
        </w:rPr>
        <w:t>Pazenok</w:t>
      </w:r>
      <w:proofErr w:type="spellEnd"/>
      <w:r w:rsidRPr="0035410F">
        <w:rPr>
          <w:color w:val="000000"/>
          <w:spacing w:val="-6"/>
          <w:lang w:val="en-GB"/>
        </w:rPr>
        <w:t xml:space="preserve"> (Ed.), </w:t>
      </w:r>
      <w:r w:rsidRPr="0035410F">
        <w:rPr>
          <w:i/>
          <w:iCs/>
          <w:color w:val="000000"/>
          <w:spacing w:val="-6"/>
          <w:lang w:val="en-GB"/>
        </w:rPr>
        <w:t>The Philosophy of Tourism</w:t>
      </w:r>
      <w:r w:rsidRPr="0035410F">
        <w:rPr>
          <w:color w:val="000000"/>
          <w:spacing w:val="-6"/>
          <w:lang w:val="en-GB"/>
        </w:rPr>
        <w:t xml:space="preserve"> (pp. </w:t>
      </w:r>
      <w:r w:rsidRPr="0035410F">
        <w:rPr>
          <w:color w:val="000000"/>
          <w:spacing w:val="-6"/>
          <w:lang w:val="uk-UA"/>
        </w:rPr>
        <w:t>143–150</w:t>
      </w:r>
      <w:r w:rsidRPr="0035410F">
        <w:rPr>
          <w:color w:val="000000"/>
          <w:spacing w:val="-6"/>
          <w:lang w:val="en-GB"/>
        </w:rPr>
        <w:t>).</w:t>
      </w:r>
      <w:r w:rsidRPr="0035410F">
        <w:rPr>
          <w:color w:val="000000"/>
          <w:spacing w:val="-6"/>
          <w:lang w:val="uk-UA"/>
        </w:rPr>
        <w:t xml:space="preserve"> </w:t>
      </w:r>
      <w:proofErr w:type="spellStart"/>
      <w:r w:rsidRPr="0035410F">
        <w:rPr>
          <w:color w:val="000000"/>
          <w:spacing w:val="-6"/>
          <w:lang w:val="uk-UA"/>
        </w:rPr>
        <w:t>Kyiv</w:t>
      </w:r>
      <w:proofErr w:type="spellEnd"/>
      <w:r w:rsidRPr="0035410F">
        <w:rPr>
          <w:color w:val="000000"/>
          <w:spacing w:val="-6"/>
          <w:lang w:val="uk-UA"/>
        </w:rPr>
        <w:t xml:space="preserve">: </w:t>
      </w:r>
      <w:proofErr w:type="spellStart"/>
      <w:r w:rsidRPr="0035410F">
        <w:rPr>
          <w:color w:val="000000"/>
          <w:spacing w:val="-6"/>
          <w:lang w:val="uk-UA"/>
        </w:rPr>
        <w:t>Kondor</w:t>
      </w:r>
      <w:proofErr w:type="spellEnd"/>
      <w:r w:rsidRPr="0035410F">
        <w:rPr>
          <w:color w:val="000000"/>
          <w:spacing w:val="-6"/>
          <w:lang w:val="en-GB"/>
        </w:rPr>
        <w:t>.</w:t>
      </w:r>
    </w:p>
    <w:p w:rsidR="00252F0B" w:rsidRPr="00DB6F0E" w:rsidRDefault="00252F0B">
      <w:pPr>
        <w:spacing w:after="0" w:line="240" w:lineRule="auto"/>
        <w:rPr>
          <w:rFonts w:ascii="Times New Roman" w:hAnsi="Times New Roman"/>
          <w:spacing w:val="-1"/>
          <w:sz w:val="28"/>
          <w:szCs w:val="24"/>
          <w:lang w:eastAsia="x-none"/>
        </w:rPr>
      </w:pPr>
    </w:p>
    <w:p w:rsidR="00252F0B" w:rsidRPr="00DB6F0E" w:rsidRDefault="00252F0B" w:rsidP="001905AD">
      <w:pPr>
        <w:kinsoku w:val="0"/>
        <w:overflowPunct w:val="0"/>
        <w:spacing w:after="0" w:line="295" w:lineRule="exact"/>
        <w:ind w:left="39"/>
        <w:rPr>
          <w:rFonts w:ascii="Times New Roman" w:hAnsi="Times New Roman"/>
          <w:spacing w:val="-1"/>
          <w:sz w:val="28"/>
          <w:szCs w:val="24"/>
          <w:lang w:eastAsia="x-none"/>
        </w:rPr>
      </w:pPr>
    </w:p>
    <w:p w:rsidR="0075051D" w:rsidRPr="00DB6F0E" w:rsidRDefault="001905AD" w:rsidP="001905AD">
      <w:pPr>
        <w:spacing w:after="0" w:line="240" w:lineRule="auto"/>
        <w:jc w:val="center"/>
        <w:rPr>
          <w:rFonts w:ascii="Times New Roman" w:hAnsi="Times New Roman"/>
          <w:b/>
          <w:sz w:val="28"/>
          <w:szCs w:val="20"/>
          <w:lang w:eastAsia="ru-RU"/>
        </w:rPr>
      </w:pPr>
      <w:r w:rsidRPr="00DB6F0E">
        <w:rPr>
          <w:rFonts w:ascii="Arial Unicode MS" w:eastAsia="Arial Unicode MS" w:hAnsi="Arial Unicode MS" w:cs="Arial Unicode MS"/>
          <w:color w:val="000000"/>
          <w:sz w:val="24"/>
          <w:szCs w:val="24"/>
          <w:lang w:eastAsia="en-US"/>
        </w:rPr>
        <w:t xml:space="preserve"> </w:t>
      </w:r>
      <w:r w:rsidR="0075051D" w:rsidRPr="00DB6F0E">
        <w:rPr>
          <w:rFonts w:ascii="Times New Roman" w:hAnsi="Times New Roman"/>
          <w:b/>
          <w:sz w:val="28"/>
          <w:szCs w:val="20"/>
          <w:lang w:eastAsia="ru-RU"/>
        </w:rPr>
        <w:t xml:space="preserve">14. Інформаційні ресурси </w:t>
      </w:r>
    </w:p>
    <w:p w:rsidR="0075051D" w:rsidRPr="00DB6F0E" w:rsidRDefault="0075051D" w:rsidP="0075051D">
      <w:pPr>
        <w:spacing w:after="0" w:line="240" w:lineRule="auto"/>
        <w:jc w:val="center"/>
        <w:rPr>
          <w:rFonts w:ascii="Times New Roman" w:hAnsi="Times New Roman"/>
          <w:b/>
          <w:sz w:val="28"/>
          <w:szCs w:val="20"/>
          <w:highlight w:val="yellow"/>
          <w:lang w:eastAsia="ru-RU"/>
        </w:rPr>
      </w:pPr>
    </w:p>
    <w:p w:rsidR="00766038" w:rsidRPr="00692374" w:rsidRDefault="00766038" w:rsidP="00766038">
      <w:pPr>
        <w:numPr>
          <w:ilvl w:val="0"/>
          <w:numId w:val="37"/>
        </w:numPr>
        <w:tabs>
          <w:tab w:val="left" w:pos="567"/>
        </w:tabs>
        <w:spacing w:after="0" w:line="240" w:lineRule="auto"/>
        <w:ind w:left="567" w:hanging="567"/>
        <w:jc w:val="both"/>
        <w:rPr>
          <w:rFonts w:ascii="Times New Roman" w:hAnsi="Times New Roman"/>
          <w:sz w:val="28"/>
          <w:szCs w:val="28"/>
        </w:rPr>
      </w:pPr>
      <w:r w:rsidRPr="00692374">
        <w:rPr>
          <w:rFonts w:ascii="Times New Roman" w:hAnsi="Times New Roman"/>
          <w:sz w:val="28"/>
          <w:szCs w:val="28"/>
        </w:rPr>
        <w:t xml:space="preserve">Офіційний сайт ЮНЕСКО. Режим доступу: </w:t>
      </w:r>
      <w:hyperlink r:id="rId11" w:history="1">
        <w:r w:rsidRPr="00692374">
          <w:rPr>
            <w:rStyle w:val="a7"/>
            <w:rFonts w:ascii="Times New Roman" w:hAnsi="Times New Roman"/>
            <w:sz w:val="28"/>
            <w:szCs w:val="28"/>
          </w:rPr>
          <w:t>http://whc.unesco.org</w:t>
        </w:r>
      </w:hyperlink>
      <w:r w:rsidRPr="00692374">
        <w:rPr>
          <w:rFonts w:ascii="Times New Roman" w:hAnsi="Times New Roman"/>
          <w:sz w:val="28"/>
          <w:szCs w:val="28"/>
        </w:rPr>
        <w:t xml:space="preserve">. </w:t>
      </w:r>
    </w:p>
    <w:p w:rsidR="00766038" w:rsidRPr="00692374" w:rsidRDefault="00766038" w:rsidP="00766038">
      <w:pPr>
        <w:numPr>
          <w:ilvl w:val="0"/>
          <w:numId w:val="37"/>
        </w:numPr>
        <w:tabs>
          <w:tab w:val="left" w:pos="567"/>
        </w:tabs>
        <w:spacing w:after="0" w:line="240" w:lineRule="auto"/>
        <w:ind w:left="567" w:hanging="567"/>
        <w:jc w:val="both"/>
        <w:rPr>
          <w:rFonts w:ascii="Times New Roman" w:hAnsi="Times New Roman"/>
          <w:sz w:val="28"/>
          <w:szCs w:val="28"/>
        </w:rPr>
      </w:pPr>
      <w:r w:rsidRPr="00692374">
        <w:rPr>
          <w:rFonts w:ascii="Times New Roman" w:hAnsi="Times New Roman"/>
          <w:sz w:val="28"/>
          <w:szCs w:val="28"/>
        </w:rPr>
        <w:t xml:space="preserve">Українські пам’ятки, що входять до світової спадщини ЮНЕСКО. Режим доступу: </w:t>
      </w:r>
      <w:hyperlink r:id="rId12" w:history="1">
        <w:r w:rsidRPr="00692374">
          <w:rPr>
            <w:rStyle w:val="a7"/>
            <w:rFonts w:ascii="Times New Roman" w:hAnsi="Times New Roman"/>
            <w:sz w:val="28"/>
            <w:szCs w:val="28"/>
          </w:rPr>
          <w:t xml:space="preserve">http://24tv.ua/7_ukrayinskih_pamyatok_ </w:t>
        </w:r>
        <w:proofErr w:type="spellStart"/>
        <w:r w:rsidRPr="00692374">
          <w:rPr>
            <w:rStyle w:val="a7"/>
            <w:rFonts w:ascii="Times New Roman" w:hAnsi="Times New Roman"/>
            <w:sz w:val="28"/>
            <w:szCs w:val="28"/>
          </w:rPr>
          <w:t>vhodyat_do_svitovoyi</w:t>
        </w:r>
        <w:proofErr w:type="spellEnd"/>
        <w:r w:rsidRPr="00692374">
          <w:rPr>
            <w:rStyle w:val="a7"/>
            <w:rFonts w:ascii="Times New Roman" w:hAnsi="Times New Roman"/>
            <w:sz w:val="28"/>
            <w:szCs w:val="28"/>
          </w:rPr>
          <w:t>_ spadshhini_yunesko_n573670</w:t>
        </w:r>
      </w:hyperlink>
      <w:r w:rsidRPr="00692374">
        <w:rPr>
          <w:rFonts w:ascii="Times New Roman" w:hAnsi="Times New Roman"/>
          <w:sz w:val="28"/>
          <w:szCs w:val="28"/>
        </w:rPr>
        <w:t>.</w:t>
      </w:r>
    </w:p>
    <w:p w:rsidR="00766038" w:rsidRPr="00692374" w:rsidRDefault="00766038" w:rsidP="00766038">
      <w:pPr>
        <w:numPr>
          <w:ilvl w:val="0"/>
          <w:numId w:val="37"/>
        </w:numPr>
        <w:tabs>
          <w:tab w:val="left" w:pos="567"/>
        </w:tabs>
        <w:spacing w:after="0" w:line="240" w:lineRule="auto"/>
        <w:ind w:left="567" w:hanging="567"/>
        <w:jc w:val="both"/>
        <w:rPr>
          <w:rFonts w:ascii="Times New Roman" w:hAnsi="Times New Roman"/>
          <w:spacing w:val="4"/>
          <w:sz w:val="28"/>
          <w:szCs w:val="28"/>
          <w:lang w:eastAsia="en-US"/>
        </w:rPr>
      </w:pPr>
      <w:r w:rsidRPr="00692374">
        <w:rPr>
          <w:rFonts w:ascii="Times New Roman" w:hAnsi="Times New Roman"/>
          <w:bCs/>
          <w:spacing w:val="4"/>
          <w:sz w:val="28"/>
          <w:szCs w:val="28"/>
          <w:lang w:eastAsia="en-US"/>
        </w:rPr>
        <w:t xml:space="preserve">UNWTO. </w:t>
      </w:r>
      <w:proofErr w:type="spellStart"/>
      <w:r w:rsidRPr="00692374">
        <w:rPr>
          <w:rFonts w:ascii="Times New Roman" w:hAnsi="Times New Roman"/>
          <w:bCs/>
          <w:spacing w:val="4"/>
          <w:sz w:val="28"/>
          <w:szCs w:val="28"/>
          <w:lang w:eastAsia="en-US"/>
        </w:rPr>
        <w:t>Tourism</w:t>
      </w:r>
      <w:proofErr w:type="spellEnd"/>
      <w:r w:rsidRPr="00692374">
        <w:rPr>
          <w:rFonts w:ascii="Times New Roman" w:hAnsi="Times New Roman"/>
          <w:bCs/>
          <w:spacing w:val="4"/>
          <w:sz w:val="28"/>
          <w:szCs w:val="28"/>
          <w:lang w:eastAsia="en-US"/>
        </w:rPr>
        <w:t xml:space="preserve"> </w:t>
      </w:r>
      <w:proofErr w:type="spellStart"/>
      <w:r w:rsidRPr="00692374">
        <w:rPr>
          <w:rFonts w:ascii="Times New Roman" w:hAnsi="Times New Roman"/>
          <w:bCs/>
          <w:spacing w:val="4"/>
          <w:sz w:val="28"/>
          <w:szCs w:val="28"/>
          <w:lang w:eastAsia="en-US"/>
        </w:rPr>
        <w:t>Highlights</w:t>
      </w:r>
      <w:proofErr w:type="spellEnd"/>
      <w:r w:rsidRPr="00692374">
        <w:rPr>
          <w:rFonts w:ascii="Times New Roman" w:hAnsi="Times New Roman"/>
          <w:bCs/>
          <w:spacing w:val="4"/>
          <w:sz w:val="28"/>
          <w:szCs w:val="28"/>
          <w:lang w:eastAsia="en-US"/>
        </w:rPr>
        <w:t xml:space="preserve">, </w:t>
      </w:r>
      <w:proofErr w:type="spellStart"/>
      <w:r w:rsidRPr="00692374">
        <w:rPr>
          <w:rFonts w:ascii="Times New Roman" w:hAnsi="Times New Roman"/>
          <w:bCs/>
          <w:spacing w:val="4"/>
          <w:sz w:val="28"/>
          <w:szCs w:val="28"/>
          <w:lang w:eastAsia="en-US"/>
        </w:rPr>
        <w:t>Edition</w:t>
      </w:r>
      <w:proofErr w:type="spellEnd"/>
      <w:r w:rsidRPr="00692374">
        <w:rPr>
          <w:rFonts w:ascii="Times New Roman" w:hAnsi="Times New Roman"/>
          <w:spacing w:val="4"/>
          <w:sz w:val="28"/>
          <w:szCs w:val="28"/>
          <w:lang w:eastAsia="en-US"/>
        </w:rPr>
        <w:t xml:space="preserve"> 2009. URL: </w:t>
      </w:r>
      <w:hyperlink r:id="rId13" w:history="1">
        <w:r w:rsidRPr="00692374">
          <w:rPr>
            <w:rStyle w:val="a7"/>
            <w:rFonts w:ascii="Times New Roman" w:hAnsi="Times New Roman"/>
            <w:spacing w:val="4"/>
            <w:sz w:val="28"/>
            <w:szCs w:val="28"/>
            <w:lang w:eastAsia="en-US"/>
          </w:rPr>
          <w:t>http://www.ontit.it/opencms/export/sites/default/ont/it/documenti/files/ONT_2010-03-30_02314.pdf</w:t>
        </w:r>
      </w:hyperlink>
      <w:r w:rsidRPr="00692374">
        <w:rPr>
          <w:rFonts w:ascii="Times New Roman" w:hAnsi="Times New Roman"/>
          <w:spacing w:val="4"/>
          <w:sz w:val="28"/>
          <w:szCs w:val="28"/>
          <w:lang w:eastAsia="en-US"/>
        </w:rPr>
        <w:t xml:space="preserve"> (дата звернення: червень 20</w:t>
      </w:r>
      <w:r w:rsidRPr="00692374">
        <w:rPr>
          <w:rFonts w:ascii="Times New Roman" w:hAnsi="Times New Roman"/>
          <w:spacing w:val="4"/>
          <w:sz w:val="28"/>
          <w:szCs w:val="28"/>
          <w:lang w:val="en-US" w:eastAsia="en-US"/>
        </w:rPr>
        <w:t>23</w:t>
      </w:r>
      <w:r w:rsidRPr="00692374">
        <w:rPr>
          <w:rFonts w:ascii="Times New Roman" w:hAnsi="Times New Roman"/>
          <w:spacing w:val="4"/>
          <w:sz w:val="28"/>
          <w:szCs w:val="28"/>
          <w:lang w:eastAsia="en-US"/>
        </w:rPr>
        <w:t>).</w:t>
      </w:r>
      <w:r w:rsidRPr="00692374">
        <w:rPr>
          <w:rFonts w:ascii="Times New Roman" w:hAnsi="Times New Roman"/>
          <w:bCs/>
          <w:spacing w:val="4"/>
          <w:sz w:val="28"/>
          <w:szCs w:val="28"/>
          <w:lang w:eastAsia="en-US"/>
        </w:rPr>
        <w:t xml:space="preserve"> </w:t>
      </w:r>
    </w:p>
    <w:p w:rsidR="00766038" w:rsidRPr="00692374" w:rsidRDefault="00766038" w:rsidP="00766038">
      <w:pPr>
        <w:numPr>
          <w:ilvl w:val="0"/>
          <w:numId w:val="37"/>
        </w:numPr>
        <w:tabs>
          <w:tab w:val="left" w:pos="567"/>
        </w:tabs>
        <w:spacing w:after="0" w:line="240" w:lineRule="auto"/>
        <w:ind w:left="567" w:hanging="567"/>
        <w:jc w:val="both"/>
        <w:rPr>
          <w:rFonts w:ascii="Times New Roman" w:hAnsi="Times New Roman"/>
          <w:spacing w:val="4"/>
          <w:sz w:val="28"/>
          <w:szCs w:val="28"/>
          <w:lang w:eastAsia="en-US"/>
        </w:rPr>
      </w:pPr>
      <w:r w:rsidRPr="00692374">
        <w:rPr>
          <w:rFonts w:ascii="Times New Roman" w:hAnsi="Times New Roman"/>
          <w:spacing w:val="4"/>
          <w:sz w:val="28"/>
          <w:szCs w:val="28"/>
          <w:lang w:eastAsia="en-US"/>
        </w:rPr>
        <w:t xml:space="preserve">UNWTO. </w:t>
      </w:r>
      <w:proofErr w:type="spellStart"/>
      <w:r w:rsidRPr="00692374">
        <w:rPr>
          <w:rFonts w:ascii="Times New Roman" w:hAnsi="Times New Roman"/>
          <w:spacing w:val="4"/>
          <w:sz w:val="28"/>
          <w:szCs w:val="28"/>
          <w:lang w:eastAsia="en-US"/>
        </w:rPr>
        <w:t>Tourism</w:t>
      </w:r>
      <w:proofErr w:type="spellEnd"/>
      <w:r w:rsidRPr="00692374">
        <w:rPr>
          <w:rFonts w:ascii="Times New Roman" w:hAnsi="Times New Roman"/>
          <w:spacing w:val="4"/>
          <w:sz w:val="28"/>
          <w:szCs w:val="28"/>
          <w:lang w:eastAsia="en-US"/>
        </w:rPr>
        <w:t xml:space="preserve"> </w:t>
      </w:r>
      <w:proofErr w:type="spellStart"/>
      <w:r w:rsidRPr="00692374">
        <w:rPr>
          <w:rFonts w:ascii="Times New Roman" w:hAnsi="Times New Roman"/>
          <w:spacing w:val="4"/>
          <w:sz w:val="28"/>
          <w:szCs w:val="28"/>
          <w:lang w:eastAsia="en-US"/>
        </w:rPr>
        <w:t>Highlights</w:t>
      </w:r>
      <w:proofErr w:type="spellEnd"/>
      <w:r w:rsidRPr="00692374">
        <w:rPr>
          <w:rFonts w:ascii="Times New Roman" w:hAnsi="Times New Roman"/>
          <w:spacing w:val="4"/>
          <w:sz w:val="28"/>
          <w:szCs w:val="28"/>
          <w:lang w:eastAsia="en-US"/>
        </w:rPr>
        <w:t xml:space="preserve">, </w:t>
      </w:r>
      <w:proofErr w:type="spellStart"/>
      <w:r w:rsidRPr="00692374">
        <w:rPr>
          <w:rFonts w:ascii="Times New Roman" w:hAnsi="Times New Roman"/>
          <w:spacing w:val="4"/>
          <w:sz w:val="28"/>
          <w:szCs w:val="28"/>
          <w:lang w:eastAsia="en-US"/>
        </w:rPr>
        <w:t>Edition</w:t>
      </w:r>
      <w:proofErr w:type="spellEnd"/>
      <w:r w:rsidRPr="00692374">
        <w:rPr>
          <w:rFonts w:ascii="Times New Roman" w:hAnsi="Times New Roman"/>
          <w:spacing w:val="4"/>
          <w:sz w:val="28"/>
          <w:szCs w:val="28"/>
          <w:lang w:eastAsia="en-US"/>
        </w:rPr>
        <w:t xml:space="preserve"> 2010 URL: http:// lgtinfo.com.ua/</w:t>
      </w:r>
      <w:proofErr w:type="spellStart"/>
      <w:r w:rsidRPr="00692374">
        <w:rPr>
          <w:rFonts w:ascii="Times New Roman" w:hAnsi="Times New Roman"/>
          <w:spacing w:val="4"/>
          <w:sz w:val="28"/>
          <w:szCs w:val="28"/>
          <w:lang w:eastAsia="en-US"/>
        </w:rPr>
        <w:t>images</w:t>
      </w:r>
      <w:proofErr w:type="spellEnd"/>
      <w:r w:rsidRPr="00692374">
        <w:rPr>
          <w:rFonts w:ascii="Times New Roman" w:hAnsi="Times New Roman"/>
          <w:spacing w:val="4"/>
          <w:sz w:val="28"/>
          <w:szCs w:val="28"/>
          <w:lang w:eastAsia="en-US"/>
        </w:rPr>
        <w:t>/</w:t>
      </w:r>
      <w:proofErr w:type="spellStart"/>
      <w:r w:rsidRPr="00692374">
        <w:rPr>
          <w:rFonts w:ascii="Times New Roman" w:hAnsi="Times New Roman"/>
          <w:spacing w:val="4"/>
          <w:sz w:val="28"/>
          <w:szCs w:val="28"/>
          <w:lang w:eastAsia="en-US"/>
        </w:rPr>
        <w:t>stories</w:t>
      </w:r>
      <w:proofErr w:type="spellEnd"/>
      <w:r w:rsidRPr="00692374">
        <w:rPr>
          <w:rFonts w:ascii="Times New Roman" w:hAnsi="Times New Roman"/>
          <w:spacing w:val="4"/>
          <w:sz w:val="28"/>
          <w:szCs w:val="28"/>
          <w:lang w:eastAsia="en-US"/>
        </w:rPr>
        <w:t>/2010t.pdf (дата звернення: листопад 2015).</w:t>
      </w:r>
      <w:r w:rsidRPr="00692374">
        <w:rPr>
          <w:rFonts w:ascii="Times New Roman" w:hAnsi="Times New Roman"/>
          <w:bCs/>
          <w:spacing w:val="4"/>
          <w:sz w:val="28"/>
          <w:szCs w:val="28"/>
          <w:lang w:eastAsia="en-US"/>
        </w:rPr>
        <w:t xml:space="preserve"> </w:t>
      </w:r>
      <w:r w:rsidRPr="00692374">
        <w:rPr>
          <w:rFonts w:ascii="Times New Roman" w:hAnsi="Times New Roman"/>
          <w:spacing w:val="4"/>
          <w:sz w:val="28"/>
          <w:szCs w:val="28"/>
          <w:lang w:eastAsia="en-US"/>
        </w:rPr>
        <w:t xml:space="preserve"> </w:t>
      </w:r>
    </w:p>
    <w:p w:rsidR="00766038" w:rsidRPr="00692374" w:rsidRDefault="00766038" w:rsidP="00766038">
      <w:pPr>
        <w:numPr>
          <w:ilvl w:val="0"/>
          <w:numId w:val="37"/>
        </w:numPr>
        <w:tabs>
          <w:tab w:val="left" w:pos="567"/>
        </w:tabs>
        <w:spacing w:after="0" w:line="240" w:lineRule="auto"/>
        <w:ind w:left="567" w:hanging="567"/>
        <w:jc w:val="both"/>
        <w:rPr>
          <w:rFonts w:ascii="Times New Roman" w:hAnsi="Times New Roman"/>
          <w:spacing w:val="4"/>
          <w:sz w:val="28"/>
          <w:szCs w:val="28"/>
          <w:lang w:eastAsia="en-US"/>
        </w:rPr>
      </w:pPr>
      <w:r w:rsidRPr="00692374">
        <w:rPr>
          <w:rFonts w:ascii="Times New Roman" w:hAnsi="Times New Roman"/>
          <w:spacing w:val="4"/>
          <w:sz w:val="28"/>
          <w:szCs w:val="28"/>
          <w:lang w:eastAsia="en-US"/>
        </w:rPr>
        <w:t>Підсумковий документ Віденської зустрічі держав-</w:t>
      </w:r>
      <w:r w:rsidRPr="00692374">
        <w:rPr>
          <w:rFonts w:ascii="Times New Roman" w:hAnsi="Times New Roman"/>
          <w:sz w:val="28"/>
          <w:szCs w:val="28"/>
          <w:lang w:eastAsia="en-US"/>
        </w:rPr>
        <w:t>учасників Наради з безпеки і співробітництва в Європі. URL: Ре</w:t>
      </w:r>
      <w:r w:rsidRPr="00692374">
        <w:rPr>
          <w:rFonts w:ascii="Times New Roman" w:hAnsi="Times New Roman"/>
          <w:spacing w:val="4"/>
          <w:sz w:val="28"/>
          <w:szCs w:val="28"/>
          <w:lang w:eastAsia="en-US"/>
        </w:rPr>
        <w:t xml:space="preserve">жим </w:t>
      </w:r>
      <w:r w:rsidRPr="00692374">
        <w:rPr>
          <w:rFonts w:ascii="Times New Roman" w:hAnsi="Times New Roman"/>
          <w:spacing w:val="-4"/>
          <w:sz w:val="28"/>
          <w:szCs w:val="28"/>
          <w:lang w:eastAsia="en-US"/>
        </w:rPr>
        <w:t xml:space="preserve">доступу: </w:t>
      </w:r>
      <w:hyperlink r:id="rId14" w:history="1">
        <w:r w:rsidRPr="00692374">
          <w:rPr>
            <w:rStyle w:val="a7"/>
            <w:rFonts w:ascii="Times New Roman" w:hAnsi="Times New Roman"/>
            <w:spacing w:val="-4"/>
            <w:sz w:val="28"/>
            <w:szCs w:val="28"/>
            <w:lang w:eastAsia="en-US"/>
          </w:rPr>
          <w:t>http://zakon2.rada.gov.ua/laws/show/994_081</w:t>
        </w:r>
      </w:hyperlink>
      <w:r w:rsidRPr="00692374">
        <w:rPr>
          <w:rFonts w:ascii="Times New Roman" w:hAnsi="Times New Roman"/>
          <w:spacing w:val="-4"/>
          <w:sz w:val="28"/>
          <w:szCs w:val="28"/>
          <w:lang w:eastAsia="en-US"/>
        </w:rPr>
        <w:t xml:space="preserve"> (дата звернення:</w:t>
      </w:r>
      <w:r w:rsidRPr="00692374">
        <w:rPr>
          <w:rFonts w:ascii="Times New Roman" w:hAnsi="Times New Roman"/>
          <w:spacing w:val="4"/>
          <w:sz w:val="28"/>
          <w:szCs w:val="28"/>
          <w:lang w:eastAsia="en-US"/>
        </w:rPr>
        <w:t xml:space="preserve"> вересень 20</w:t>
      </w:r>
      <w:r w:rsidRPr="00692374">
        <w:rPr>
          <w:rFonts w:ascii="Times New Roman" w:hAnsi="Times New Roman"/>
          <w:spacing w:val="4"/>
          <w:sz w:val="28"/>
          <w:szCs w:val="28"/>
          <w:lang w:val="en-US" w:eastAsia="en-US"/>
        </w:rPr>
        <w:t>23</w:t>
      </w:r>
      <w:r w:rsidRPr="00692374">
        <w:rPr>
          <w:rFonts w:ascii="Times New Roman" w:hAnsi="Times New Roman"/>
          <w:spacing w:val="4"/>
          <w:sz w:val="28"/>
          <w:szCs w:val="28"/>
          <w:lang w:eastAsia="en-US"/>
        </w:rPr>
        <w:t>).</w:t>
      </w:r>
    </w:p>
    <w:p w:rsidR="009A2E0E" w:rsidRPr="00DB6F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80606A" w:rsidRDefault="00276584" w:rsidP="009A2E0E">
      <w:pPr>
        <w:shd w:val="clear" w:color="auto" w:fill="FFFFFF"/>
        <w:tabs>
          <w:tab w:val="left" w:pos="365"/>
        </w:tabs>
        <w:spacing w:before="14" w:line="226" w:lineRule="exact"/>
        <w:jc w:val="center"/>
        <w:rPr>
          <w:rFonts w:ascii="Times New Roman" w:hAnsi="Times New Roman"/>
          <w:b/>
          <w:sz w:val="28"/>
          <w:szCs w:val="28"/>
        </w:rPr>
      </w:pPr>
      <w:r w:rsidRPr="0080606A">
        <w:rPr>
          <w:rFonts w:ascii="Times New Roman" w:hAnsi="Times New Roman"/>
          <w:b/>
          <w:sz w:val="28"/>
          <w:szCs w:val="28"/>
        </w:rPr>
        <w:t>1</w:t>
      </w:r>
      <w:r w:rsidR="009A2E0E" w:rsidRPr="0080606A">
        <w:rPr>
          <w:rFonts w:ascii="Times New Roman" w:hAnsi="Times New Roman"/>
          <w:b/>
          <w:sz w:val="28"/>
          <w:szCs w:val="28"/>
        </w:rPr>
        <w:t>5</w:t>
      </w:r>
      <w:r w:rsidRPr="0080606A">
        <w:rPr>
          <w:rFonts w:ascii="Times New Roman" w:hAnsi="Times New Roman"/>
          <w:b/>
          <w:sz w:val="28"/>
          <w:szCs w:val="28"/>
        </w:rPr>
        <w:t xml:space="preserve">. </w:t>
      </w:r>
      <w:r w:rsidR="009B1DA6" w:rsidRPr="0080606A">
        <w:rPr>
          <w:rFonts w:ascii="Times New Roman" w:hAnsi="Times New Roman"/>
          <w:b/>
          <w:sz w:val="28"/>
          <w:szCs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DB6F0E" w:rsidTr="008D695F">
        <w:trPr>
          <w:trHeight w:val="627"/>
        </w:trPr>
        <w:tc>
          <w:tcPr>
            <w:tcW w:w="3970" w:type="dxa"/>
            <w:tcBorders>
              <w:bottom w:val="single" w:sz="4" w:space="0" w:color="000000"/>
            </w:tcBorders>
            <w:shd w:val="clear" w:color="auto" w:fill="auto"/>
          </w:tcPr>
          <w:p w:rsidR="009B1DA6" w:rsidRPr="00DB6F0E" w:rsidRDefault="009B1DA6" w:rsidP="008D695F">
            <w:pPr>
              <w:pStyle w:val="TableParagraph"/>
              <w:ind w:left="97"/>
              <w:rPr>
                <w:sz w:val="24"/>
              </w:rPr>
            </w:pPr>
            <w:r w:rsidRPr="00DB6F0E">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DB6F0E"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DB6F0E">
              <w:rPr>
                <w:i/>
                <w:sz w:val="24"/>
              </w:rPr>
              <w:t>Перескладання здійснюється відповідно до графіка</w:t>
            </w:r>
          </w:p>
        </w:tc>
      </w:tr>
      <w:tr w:rsidR="009B1DA6" w:rsidRPr="00DB6F0E" w:rsidTr="008D695F">
        <w:trPr>
          <w:trHeight w:val="933"/>
        </w:trPr>
        <w:tc>
          <w:tcPr>
            <w:tcW w:w="3970" w:type="dxa"/>
            <w:tcBorders>
              <w:top w:val="single" w:sz="4" w:space="0" w:color="000000"/>
            </w:tcBorders>
            <w:shd w:val="clear" w:color="auto" w:fill="auto"/>
          </w:tcPr>
          <w:p w:rsidR="009B1DA6" w:rsidRPr="00DB6F0E" w:rsidRDefault="009B1DA6" w:rsidP="008D695F">
            <w:pPr>
              <w:pStyle w:val="TableParagraph"/>
              <w:tabs>
                <w:tab w:val="left" w:pos="2250"/>
              </w:tabs>
              <w:ind w:left="97" w:right="10"/>
              <w:rPr>
                <w:sz w:val="24"/>
              </w:rPr>
            </w:pPr>
            <w:r w:rsidRPr="00DB6F0E">
              <w:rPr>
                <w:sz w:val="24"/>
              </w:rPr>
              <w:t xml:space="preserve">Правила </w:t>
            </w:r>
            <w:r w:rsidRPr="00DB6F0E">
              <w:rPr>
                <w:spacing w:val="-3"/>
                <w:sz w:val="24"/>
              </w:rPr>
              <w:t xml:space="preserve">академічної </w:t>
            </w:r>
            <w:r w:rsidRPr="00DB6F0E">
              <w:rPr>
                <w:sz w:val="24"/>
              </w:rPr>
              <w:t>доброчесності</w:t>
            </w:r>
          </w:p>
        </w:tc>
        <w:tc>
          <w:tcPr>
            <w:tcW w:w="6095" w:type="dxa"/>
            <w:tcBorders>
              <w:top w:val="single" w:sz="4" w:space="0" w:color="000000"/>
            </w:tcBorders>
            <w:shd w:val="clear" w:color="auto" w:fill="auto"/>
          </w:tcPr>
          <w:p w:rsidR="009B1DA6" w:rsidRPr="00DB6F0E" w:rsidRDefault="009B1DA6" w:rsidP="008D695F">
            <w:pPr>
              <w:pStyle w:val="TableParagraph"/>
              <w:spacing w:after="120"/>
              <w:ind w:left="96"/>
              <w:rPr>
                <w:i/>
                <w:sz w:val="24"/>
              </w:rPr>
            </w:pPr>
            <w:r w:rsidRPr="00DB6F0E">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9B1DA6" w:rsidRPr="00DB6F0E" w:rsidRDefault="009B1DA6" w:rsidP="008D695F">
            <w:pPr>
              <w:pStyle w:val="TableParagraph"/>
              <w:spacing w:after="120"/>
              <w:ind w:left="96"/>
              <w:rPr>
                <w:i/>
                <w:sz w:val="24"/>
              </w:rPr>
            </w:pPr>
            <w:r w:rsidRPr="00DB6F0E">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DB6F0E" w:rsidTr="008D695F">
        <w:trPr>
          <w:trHeight w:val="2107"/>
        </w:trPr>
        <w:tc>
          <w:tcPr>
            <w:tcW w:w="3970" w:type="dxa"/>
            <w:shd w:val="clear" w:color="auto" w:fill="auto"/>
          </w:tcPr>
          <w:p w:rsidR="009B1DA6" w:rsidRPr="00DB6F0E" w:rsidRDefault="009B1DA6" w:rsidP="008D695F">
            <w:pPr>
              <w:pStyle w:val="TableParagraph"/>
              <w:ind w:left="97"/>
              <w:rPr>
                <w:sz w:val="24"/>
              </w:rPr>
            </w:pPr>
            <w:r w:rsidRPr="00DB6F0E">
              <w:rPr>
                <w:sz w:val="24"/>
              </w:rPr>
              <w:lastRenderedPageBreak/>
              <w:t>Вимоги до відвідування</w:t>
            </w:r>
          </w:p>
        </w:tc>
        <w:tc>
          <w:tcPr>
            <w:tcW w:w="6095" w:type="dxa"/>
            <w:shd w:val="clear" w:color="auto" w:fill="auto"/>
          </w:tcPr>
          <w:p w:rsidR="009B1DA6" w:rsidRPr="00DB6F0E" w:rsidRDefault="009B1DA6" w:rsidP="008D695F">
            <w:pPr>
              <w:pStyle w:val="TableParagraph"/>
              <w:spacing w:after="120"/>
              <w:ind w:left="96" w:right="119"/>
              <w:rPr>
                <w:i/>
                <w:sz w:val="24"/>
              </w:rPr>
            </w:pPr>
            <w:r w:rsidRPr="00DB6F0E">
              <w:rPr>
                <w:i/>
                <w:sz w:val="24"/>
              </w:rPr>
              <w:t xml:space="preserve">Пропущені заняття (лікарняні, мобільність і </w:t>
            </w:r>
            <w:proofErr w:type="spellStart"/>
            <w:r w:rsidRPr="00DB6F0E">
              <w:rPr>
                <w:i/>
                <w:sz w:val="24"/>
              </w:rPr>
              <w:t>т.ін</w:t>
            </w:r>
            <w:proofErr w:type="spellEnd"/>
            <w:r w:rsidRPr="00DB6F0E">
              <w:rPr>
                <w:i/>
                <w:sz w:val="24"/>
              </w:rPr>
              <w:t xml:space="preserve">.) можна відпрацювати, виконавши всі завдання, зазначені на онлайн-платформі MOODLE та переслати в електронному варіанті на електронний ресурс навчальної дисципліни. </w:t>
            </w:r>
          </w:p>
          <w:p w:rsidR="009B1DA6" w:rsidRPr="00DB6F0E" w:rsidRDefault="009B1DA6" w:rsidP="008D695F">
            <w:pPr>
              <w:pStyle w:val="TableParagraph"/>
              <w:spacing w:after="120"/>
              <w:ind w:left="96" w:right="119"/>
              <w:rPr>
                <w:i/>
                <w:sz w:val="24"/>
              </w:rPr>
            </w:pPr>
            <w:r w:rsidRPr="00DB6F0E">
              <w:rPr>
                <w:i/>
                <w:sz w:val="24"/>
              </w:rPr>
              <w:t>Здобувачі вищої освіти можуть отримати електронні презентації лекцій і електронні посібники на освітній платформі MOODLE та самостійно ознайомитись із матеріалом при об'єктивних причинах пропуску занять.</w:t>
            </w:r>
          </w:p>
        </w:tc>
      </w:tr>
    </w:tbl>
    <w:p w:rsidR="009B1DA6" w:rsidRPr="00DB6F0E"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DB6F0E">
        <w:rPr>
          <w:b/>
          <w:spacing w:val="0"/>
          <w:sz w:val="28"/>
          <w:szCs w:val="28"/>
        </w:rPr>
        <w:t>ПЕРЕВІРЕНО:</w:t>
      </w:r>
      <w:r w:rsidRPr="00DB6F0E">
        <w:rPr>
          <w:spacing w:val="0"/>
          <w:sz w:val="28"/>
          <w:szCs w:val="28"/>
        </w:rPr>
        <w:br/>
      </w:r>
      <w:r w:rsidR="00E66553" w:rsidRPr="00DB6F0E">
        <w:rPr>
          <w:spacing w:val="0"/>
          <w:sz w:val="28"/>
          <w:szCs w:val="28"/>
        </w:rPr>
        <w:t xml:space="preserve">завідувач кафедри туризму, </w:t>
      </w:r>
      <w:proofErr w:type="spellStart"/>
      <w:r w:rsidR="00E66553" w:rsidRPr="00DB6F0E">
        <w:rPr>
          <w:spacing w:val="0"/>
          <w:sz w:val="28"/>
          <w:szCs w:val="28"/>
        </w:rPr>
        <w:t>документних</w:t>
      </w:r>
      <w:proofErr w:type="spellEnd"/>
      <w:r w:rsidR="00E66553" w:rsidRPr="00DB6F0E">
        <w:rPr>
          <w:spacing w:val="0"/>
          <w:sz w:val="28"/>
          <w:szCs w:val="28"/>
        </w:rPr>
        <w:t xml:space="preserve"> та міжкультурних комунікацій, доктор культурології, професор</w:t>
      </w:r>
    </w:p>
    <w:p w:rsidR="009B1DA6" w:rsidRPr="00DB6F0E"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DB6F0E">
        <w:rPr>
          <w:spacing w:val="0"/>
          <w:sz w:val="28"/>
          <w:szCs w:val="28"/>
          <w:vertAlign w:val="superscript"/>
        </w:rPr>
        <w:t>(посада, звання)</w:t>
      </w:r>
    </w:p>
    <w:p w:rsidR="009B1DA6" w:rsidRPr="00DB6F0E" w:rsidRDefault="009B1DA6" w:rsidP="009B1DA6">
      <w:pPr>
        <w:ind w:left="3240" w:firstLine="360"/>
        <w:rPr>
          <w:rFonts w:ascii="Times New Roman" w:hAnsi="Times New Roman"/>
          <w:sz w:val="28"/>
          <w:szCs w:val="28"/>
        </w:rPr>
      </w:pPr>
      <w:r w:rsidRPr="00DB6F0E">
        <w:rPr>
          <w:rFonts w:ascii="Times New Roman" w:hAnsi="Times New Roman"/>
          <w:sz w:val="28"/>
          <w:szCs w:val="28"/>
        </w:rPr>
        <w:t>_______</w:t>
      </w:r>
      <w:r w:rsidR="00E66553" w:rsidRPr="00DB6F0E">
        <w:rPr>
          <w:rFonts w:ascii="Times New Roman" w:hAnsi="Times New Roman"/>
          <w:sz w:val="28"/>
          <w:szCs w:val="28"/>
        </w:rPr>
        <w:t>______О. А. Степанова</w:t>
      </w:r>
      <w:r w:rsidRPr="00DB6F0E">
        <w:rPr>
          <w:rFonts w:ascii="Times New Roman" w:hAnsi="Times New Roman"/>
          <w:sz w:val="28"/>
          <w:szCs w:val="28"/>
        </w:rPr>
        <w:t>________ (__________________)</w:t>
      </w:r>
    </w:p>
    <w:p w:rsidR="009B1DA6" w:rsidRPr="00DB6F0E" w:rsidRDefault="009A2E0E" w:rsidP="009B1DA6">
      <w:pPr>
        <w:ind w:left="360"/>
        <w:rPr>
          <w:rFonts w:ascii="Times New Roman" w:hAnsi="Times New Roman"/>
          <w:sz w:val="28"/>
          <w:szCs w:val="28"/>
        </w:rPr>
      </w:pPr>
      <w:r w:rsidRPr="00DB6F0E">
        <w:rPr>
          <w:rFonts w:ascii="Times New Roman" w:hAnsi="Times New Roman"/>
        </w:rPr>
        <w:t xml:space="preserve">     </w:t>
      </w:r>
      <w:r w:rsidR="009B1DA6" w:rsidRPr="00DB6F0E">
        <w:rPr>
          <w:rFonts w:ascii="Times New Roman" w:hAnsi="Times New Roman"/>
        </w:rPr>
        <w:t xml:space="preserve">                                                              (підпис)         </w:t>
      </w:r>
      <w:r w:rsidR="009B1DA6" w:rsidRPr="00DB6F0E">
        <w:rPr>
          <w:rFonts w:ascii="Times New Roman" w:hAnsi="Times New Roman"/>
          <w:sz w:val="28"/>
          <w:szCs w:val="28"/>
        </w:rPr>
        <w:t>(</w:t>
      </w:r>
      <w:r w:rsidR="009B1DA6" w:rsidRPr="00DB6F0E">
        <w:rPr>
          <w:rFonts w:ascii="Times New Roman" w:hAnsi="Times New Roman"/>
        </w:rPr>
        <w:t>прізвище та</w:t>
      </w:r>
      <w:r w:rsidR="009B1DA6" w:rsidRPr="00DB6F0E">
        <w:rPr>
          <w:rFonts w:ascii="Times New Roman" w:hAnsi="Times New Roman"/>
          <w:sz w:val="28"/>
          <w:szCs w:val="28"/>
        </w:rPr>
        <w:t xml:space="preserve"> </w:t>
      </w:r>
      <w:r w:rsidR="009B1DA6" w:rsidRPr="00DB6F0E">
        <w:rPr>
          <w:rFonts w:ascii="Times New Roman" w:hAnsi="Times New Roman"/>
        </w:rPr>
        <w:t xml:space="preserve">ініціали) </w:t>
      </w:r>
    </w:p>
    <w:p w:rsidR="009B1DA6" w:rsidRPr="00DB6F0E" w:rsidRDefault="00E66553" w:rsidP="009B1DA6">
      <w:pPr>
        <w:pStyle w:val="1"/>
        <w:spacing w:before="0" w:after="240"/>
        <w:ind w:firstLine="360"/>
        <w:rPr>
          <w:rFonts w:ascii="Times New Roman" w:hAnsi="Times New Roman"/>
          <w:b w:val="0"/>
          <w:color w:val="auto"/>
          <w:lang w:val="uk-UA"/>
        </w:rPr>
      </w:pPr>
      <w:r w:rsidRPr="00DB6F0E">
        <w:rPr>
          <w:rFonts w:ascii="Times New Roman" w:hAnsi="Times New Roman"/>
          <w:b w:val="0"/>
          <w:color w:val="auto"/>
          <w:lang w:val="uk-UA"/>
        </w:rPr>
        <w:t>протокол №1 від 29 серпня</w:t>
      </w:r>
      <w:r w:rsidR="009B1DA6" w:rsidRPr="00DB6F0E">
        <w:rPr>
          <w:rFonts w:ascii="Times New Roman" w:hAnsi="Times New Roman"/>
          <w:b w:val="0"/>
          <w:color w:val="auto"/>
          <w:lang w:val="uk-UA"/>
        </w:rPr>
        <w:t xml:space="preserve"> 202</w:t>
      </w:r>
      <w:r w:rsidR="00692374">
        <w:rPr>
          <w:rFonts w:ascii="Times New Roman" w:hAnsi="Times New Roman"/>
          <w:b w:val="0"/>
          <w:color w:val="auto"/>
          <w:lang w:val="uk-UA"/>
        </w:rPr>
        <w:t>3</w:t>
      </w:r>
      <w:r w:rsidR="009B1DA6" w:rsidRPr="00DB6F0E">
        <w:rPr>
          <w:rFonts w:ascii="Times New Roman" w:hAnsi="Times New Roman"/>
          <w:b w:val="0"/>
          <w:color w:val="auto"/>
          <w:lang w:val="uk-UA"/>
        </w:rPr>
        <w:t xml:space="preserve"> р.</w:t>
      </w:r>
    </w:p>
    <w:p w:rsidR="00A863EA" w:rsidRPr="00DB6F0E" w:rsidRDefault="00A863EA" w:rsidP="009B1DA6">
      <w:pPr>
        <w:ind w:right="1699"/>
        <w:jc w:val="both"/>
        <w:rPr>
          <w:rFonts w:ascii="Times New Roman" w:hAnsi="Times New Roman"/>
          <w:b/>
          <w:sz w:val="28"/>
          <w:szCs w:val="28"/>
        </w:rPr>
      </w:pPr>
    </w:p>
    <w:sectPr w:rsidR="00A863EA" w:rsidRPr="00DB6F0E" w:rsidSect="0045734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44" w:rsidRDefault="00B64944" w:rsidP="006D6723">
      <w:pPr>
        <w:spacing w:after="0" w:line="240" w:lineRule="auto"/>
      </w:pPr>
      <w:r>
        <w:separator/>
      </w:r>
    </w:p>
  </w:endnote>
  <w:endnote w:type="continuationSeparator" w:id="0">
    <w:p w:rsidR="00B64944" w:rsidRDefault="00B64944"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FreeSans">
    <w:altName w:val="Arial Unicode MS"/>
    <w:charset w:val="80"/>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5" w:rsidRDefault="008414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5" w:rsidRDefault="0084147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5" w:rsidRDefault="008414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44" w:rsidRDefault="00B64944" w:rsidP="006D6723">
      <w:pPr>
        <w:spacing w:after="0" w:line="240" w:lineRule="auto"/>
      </w:pPr>
      <w:r>
        <w:separator/>
      </w:r>
    </w:p>
  </w:footnote>
  <w:footnote w:type="continuationSeparator" w:id="0">
    <w:p w:rsidR="00B64944" w:rsidRDefault="00B64944"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5" w:rsidRDefault="008414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5" w:rsidRPr="0030692A" w:rsidRDefault="00841475"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5" w:rsidRDefault="008414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0000404"/>
    <w:multiLevelType w:val="multilevel"/>
    <w:tmpl w:val="4F62C5F2"/>
    <w:lvl w:ilvl="0">
      <w:start w:val="1"/>
      <w:numFmt w:val="decimal"/>
      <w:lvlText w:val="%1."/>
      <w:lvlJc w:val="left"/>
      <w:pPr>
        <w:ind w:left="968" w:hanging="285"/>
      </w:pPr>
      <w:rPr>
        <w:b w:val="0"/>
        <w:bCs w:val="0"/>
        <w:sz w:val="28"/>
        <w:szCs w:val="28"/>
      </w:rPr>
    </w:lvl>
    <w:lvl w:ilvl="1">
      <w:numFmt w:val="bullet"/>
      <w:lvlText w:val="•"/>
      <w:lvlJc w:val="left"/>
      <w:pPr>
        <w:ind w:left="1858" w:hanging="285"/>
      </w:pPr>
    </w:lvl>
    <w:lvl w:ilvl="2">
      <w:numFmt w:val="bullet"/>
      <w:lvlText w:val="•"/>
      <w:lvlJc w:val="left"/>
      <w:pPr>
        <w:ind w:left="2748" w:hanging="285"/>
      </w:pPr>
    </w:lvl>
    <w:lvl w:ilvl="3">
      <w:numFmt w:val="bullet"/>
      <w:lvlText w:val="•"/>
      <w:lvlJc w:val="left"/>
      <w:pPr>
        <w:ind w:left="3638" w:hanging="285"/>
      </w:pPr>
    </w:lvl>
    <w:lvl w:ilvl="4">
      <w:numFmt w:val="bullet"/>
      <w:lvlText w:val="•"/>
      <w:lvlJc w:val="left"/>
      <w:pPr>
        <w:ind w:left="4528" w:hanging="285"/>
      </w:pPr>
    </w:lvl>
    <w:lvl w:ilvl="5">
      <w:numFmt w:val="bullet"/>
      <w:lvlText w:val="•"/>
      <w:lvlJc w:val="left"/>
      <w:pPr>
        <w:ind w:left="5418" w:hanging="285"/>
      </w:pPr>
    </w:lvl>
    <w:lvl w:ilvl="6">
      <w:numFmt w:val="bullet"/>
      <w:lvlText w:val="•"/>
      <w:lvlJc w:val="left"/>
      <w:pPr>
        <w:ind w:left="6308" w:hanging="285"/>
      </w:pPr>
    </w:lvl>
    <w:lvl w:ilvl="7">
      <w:numFmt w:val="bullet"/>
      <w:lvlText w:val="•"/>
      <w:lvlJc w:val="left"/>
      <w:pPr>
        <w:ind w:left="7198" w:hanging="285"/>
      </w:pPr>
    </w:lvl>
    <w:lvl w:ilvl="8">
      <w:numFmt w:val="bullet"/>
      <w:lvlText w:val="•"/>
      <w:lvlJc w:val="left"/>
      <w:pPr>
        <w:ind w:left="8088" w:hanging="285"/>
      </w:pPr>
    </w:lvl>
  </w:abstractNum>
  <w:abstractNum w:abstractNumId="2" w15:restartNumberingAfterBreak="0">
    <w:nsid w:val="00777974"/>
    <w:multiLevelType w:val="hybridMultilevel"/>
    <w:tmpl w:val="353E1A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AA9E08"/>
    <w:multiLevelType w:val="singleLevel"/>
    <w:tmpl w:val="12AA9E08"/>
    <w:lvl w:ilvl="0">
      <w:start w:val="1"/>
      <w:numFmt w:val="decimal"/>
      <w:suff w:val="space"/>
      <w:lvlText w:val="%1."/>
      <w:lvlJc w:val="left"/>
    </w:lvl>
  </w:abstractNum>
  <w:abstractNum w:abstractNumId="7" w15:restartNumberingAfterBreak="0">
    <w:nsid w:val="131A10E7"/>
    <w:multiLevelType w:val="multilevel"/>
    <w:tmpl w:val="AF62F31E"/>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8" w15:restartNumberingAfterBreak="0">
    <w:nsid w:val="15B45317"/>
    <w:multiLevelType w:val="multilevel"/>
    <w:tmpl w:val="AF62F31E"/>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9" w15:restartNumberingAfterBreak="0">
    <w:nsid w:val="1C257599"/>
    <w:multiLevelType w:val="hybridMultilevel"/>
    <w:tmpl w:val="9ECA3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12" w15:restartNumberingAfterBreak="0">
    <w:nsid w:val="23FD5CCA"/>
    <w:multiLevelType w:val="hybridMultilevel"/>
    <w:tmpl w:val="01A8D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6" w15:restartNumberingAfterBreak="0">
    <w:nsid w:val="32A23CDE"/>
    <w:multiLevelType w:val="hybridMultilevel"/>
    <w:tmpl w:val="08B0AC86"/>
    <w:lvl w:ilvl="0" w:tplc="A31269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4932D0E"/>
    <w:multiLevelType w:val="multilevel"/>
    <w:tmpl w:val="4F62C5F2"/>
    <w:lvl w:ilvl="0">
      <w:start w:val="1"/>
      <w:numFmt w:val="decimal"/>
      <w:lvlText w:val="%1."/>
      <w:lvlJc w:val="left"/>
      <w:pPr>
        <w:ind w:left="3404" w:hanging="285"/>
      </w:pPr>
      <w:rPr>
        <w:b w:val="0"/>
        <w:bCs w:val="0"/>
        <w:sz w:val="28"/>
        <w:szCs w:val="28"/>
      </w:rPr>
    </w:lvl>
    <w:lvl w:ilvl="1">
      <w:numFmt w:val="bullet"/>
      <w:lvlText w:val="•"/>
      <w:lvlJc w:val="left"/>
      <w:pPr>
        <w:ind w:left="4294" w:hanging="285"/>
      </w:pPr>
    </w:lvl>
    <w:lvl w:ilvl="2">
      <w:numFmt w:val="bullet"/>
      <w:lvlText w:val="•"/>
      <w:lvlJc w:val="left"/>
      <w:pPr>
        <w:ind w:left="5184" w:hanging="285"/>
      </w:pPr>
    </w:lvl>
    <w:lvl w:ilvl="3">
      <w:numFmt w:val="bullet"/>
      <w:lvlText w:val="•"/>
      <w:lvlJc w:val="left"/>
      <w:pPr>
        <w:ind w:left="6074" w:hanging="285"/>
      </w:pPr>
    </w:lvl>
    <w:lvl w:ilvl="4">
      <w:numFmt w:val="bullet"/>
      <w:lvlText w:val="•"/>
      <w:lvlJc w:val="left"/>
      <w:pPr>
        <w:ind w:left="6964" w:hanging="285"/>
      </w:pPr>
    </w:lvl>
    <w:lvl w:ilvl="5">
      <w:numFmt w:val="bullet"/>
      <w:lvlText w:val="•"/>
      <w:lvlJc w:val="left"/>
      <w:pPr>
        <w:ind w:left="7854" w:hanging="285"/>
      </w:pPr>
    </w:lvl>
    <w:lvl w:ilvl="6">
      <w:numFmt w:val="bullet"/>
      <w:lvlText w:val="•"/>
      <w:lvlJc w:val="left"/>
      <w:pPr>
        <w:ind w:left="8744" w:hanging="285"/>
      </w:pPr>
    </w:lvl>
    <w:lvl w:ilvl="7">
      <w:numFmt w:val="bullet"/>
      <w:lvlText w:val="•"/>
      <w:lvlJc w:val="left"/>
      <w:pPr>
        <w:ind w:left="9634" w:hanging="285"/>
      </w:pPr>
    </w:lvl>
    <w:lvl w:ilvl="8">
      <w:numFmt w:val="bullet"/>
      <w:lvlText w:val="•"/>
      <w:lvlJc w:val="left"/>
      <w:pPr>
        <w:ind w:left="10524" w:hanging="285"/>
      </w:pPr>
    </w:lvl>
  </w:abstractNum>
  <w:abstractNum w:abstractNumId="18"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A21B83"/>
    <w:multiLevelType w:val="hybridMultilevel"/>
    <w:tmpl w:val="546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24"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5"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5BF062CE"/>
    <w:multiLevelType w:val="multilevel"/>
    <w:tmpl w:val="36BAD5BA"/>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28" w15:restartNumberingAfterBreak="0">
    <w:nsid w:val="5E6D4683"/>
    <w:multiLevelType w:val="hybridMultilevel"/>
    <w:tmpl w:val="FEE8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60973"/>
    <w:multiLevelType w:val="hybridMultilevel"/>
    <w:tmpl w:val="546E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AA7236"/>
    <w:multiLevelType w:val="hybridMultilevel"/>
    <w:tmpl w:val="9E607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51BBC"/>
    <w:multiLevelType w:val="hybridMultilevel"/>
    <w:tmpl w:val="36BAD5BA"/>
    <w:lvl w:ilvl="0" w:tplc="736A090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2"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5"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1D425A"/>
    <w:multiLevelType w:val="hybridMultilevel"/>
    <w:tmpl w:val="5EEAB7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35"/>
  </w:num>
  <w:num w:numId="3">
    <w:abstractNumId w:val="21"/>
  </w:num>
  <w:num w:numId="4">
    <w:abstractNumId w:val="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34"/>
  </w:num>
  <w:num w:numId="15">
    <w:abstractNumId w:val="13"/>
  </w:num>
  <w:num w:numId="16">
    <w:abstractNumId w:val="23"/>
  </w:num>
  <w:num w:numId="17">
    <w:abstractNumId w:val="11"/>
  </w:num>
  <w:num w:numId="18">
    <w:abstractNumId w:val="6"/>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5"/>
  </w:num>
  <w:num w:numId="24">
    <w:abstractNumId w:val="2"/>
  </w:num>
  <w:num w:numId="25">
    <w:abstractNumId w:val="17"/>
  </w:num>
  <w:num w:numId="26">
    <w:abstractNumId w:val="1"/>
  </w:num>
  <w:num w:numId="27">
    <w:abstractNumId w:val="19"/>
  </w:num>
  <w:num w:numId="28">
    <w:abstractNumId w:val="28"/>
  </w:num>
  <w:num w:numId="29">
    <w:abstractNumId w:val="29"/>
  </w:num>
  <w:num w:numId="30">
    <w:abstractNumId w:val="12"/>
  </w:num>
  <w:num w:numId="31">
    <w:abstractNumId w:val="31"/>
  </w:num>
  <w:num w:numId="32">
    <w:abstractNumId w:val="30"/>
  </w:num>
  <w:num w:numId="33">
    <w:abstractNumId w:val="27"/>
  </w:num>
  <w:num w:numId="34">
    <w:abstractNumId w:val="36"/>
  </w:num>
  <w:num w:numId="35">
    <w:abstractNumId w:val="8"/>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115FD"/>
    <w:rsid w:val="00020554"/>
    <w:rsid w:val="00031028"/>
    <w:rsid w:val="000313F5"/>
    <w:rsid w:val="00036526"/>
    <w:rsid w:val="00043D14"/>
    <w:rsid w:val="00053608"/>
    <w:rsid w:val="00066C97"/>
    <w:rsid w:val="000811C9"/>
    <w:rsid w:val="000875F2"/>
    <w:rsid w:val="00091A5C"/>
    <w:rsid w:val="00095555"/>
    <w:rsid w:val="00095D8A"/>
    <w:rsid w:val="000A5E62"/>
    <w:rsid w:val="000A7AB4"/>
    <w:rsid w:val="000E313B"/>
    <w:rsid w:val="00161209"/>
    <w:rsid w:val="001701F6"/>
    <w:rsid w:val="00185399"/>
    <w:rsid w:val="0018754D"/>
    <w:rsid w:val="001905AD"/>
    <w:rsid w:val="0019504F"/>
    <w:rsid w:val="001A2D73"/>
    <w:rsid w:val="001A4F36"/>
    <w:rsid w:val="001B2F00"/>
    <w:rsid w:val="001C46E9"/>
    <w:rsid w:val="001C47FF"/>
    <w:rsid w:val="001E352D"/>
    <w:rsid w:val="00205ADA"/>
    <w:rsid w:val="00205E32"/>
    <w:rsid w:val="00241312"/>
    <w:rsid w:val="00243375"/>
    <w:rsid w:val="002525B2"/>
    <w:rsid w:val="00252F0B"/>
    <w:rsid w:val="002645F3"/>
    <w:rsid w:val="00274C66"/>
    <w:rsid w:val="00276584"/>
    <w:rsid w:val="00286926"/>
    <w:rsid w:val="002D7FD1"/>
    <w:rsid w:val="0030692A"/>
    <w:rsid w:val="00324AFD"/>
    <w:rsid w:val="00333759"/>
    <w:rsid w:val="00351BE2"/>
    <w:rsid w:val="0035410F"/>
    <w:rsid w:val="00381B24"/>
    <w:rsid w:val="00392A54"/>
    <w:rsid w:val="003B04BE"/>
    <w:rsid w:val="003D1BF4"/>
    <w:rsid w:val="003F1679"/>
    <w:rsid w:val="004003A7"/>
    <w:rsid w:val="00405EEF"/>
    <w:rsid w:val="004122C2"/>
    <w:rsid w:val="00422106"/>
    <w:rsid w:val="004250EF"/>
    <w:rsid w:val="00433E32"/>
    <w:rsid w:val="00452162"/>
    <w:rsid w:val="0045734C"/>
    <w:rsid w:val="00471003"/>
    <w:rsid w:val="00474C4A"/>
    <w:rsid w:val="00477515"/>
    <w:rsid w:val="0048608D"/>
    <w:rsid w:val="0048695F"/>
    <w:rsid w:val="004B231D"/>
    <w:rsid w:val="004B51A3"/>
    <w:rsid w:val="004B558F"/>
    <w:rsid w:val="004D41FA"/>
    <w:rsid w:val="004F0EFC"/>
    <w:rsid w:val="00502CAF"/>
    <w:rsid w:val="00523420"/>
    <w:rsid w:val="005449B2"/>
    <w:rsid w:val="00557AE5"/>
    <w:rsid w:val="00560D2B"/>
    <w:rsid w:val="00573AE0"/>
    <w:rsid w:val="00590B17"/>
    <w:rsid w:val="005A58A3"/>
    <w:rsid w:val="005B391A"/>
    <w:rsid w:val="005C2E7B"/>
    <w:rsid w:val="005D5D30"/>
    <w:rsid w:val="005D705B"/>
    <w:rsid w:val="005E6C71"/>
    <w:rsid w:val="00632FBD"/>
    <w:rsid w:val="00651CEE"/>
    <w:rsid w:val="006523B2"/>
    <w:rsid w:val="00692374"/>
    <w:rsid w:val="006D6723"/>
    <w:rsid w:val="006F0640"/>
    <w:rsid w:val="006F086E"/>
    <w:rsid w:val="007229EB"/>
    <w:rsid w:val="00725682"/>
    <w:rsid w:val="0075051D"/>
    <w:rsid w:val="00766038"/>
    <w:rsid w:val="00770146"/>
    <w:rsid w:val="007976A3"/>
    <w:rsid w:val="007A1F06"/>
    <w:rsid w:val="007E7A3D"/>
    <w:rsid w:val="007F627C"/>
    <w:rsid w:val="007F7C38"/>
    <w:rsid w:val="00802F5B"/>
    <w:rsid w:val="0080606A"/>
    <w:rsid w:val="008069C9"/>
    <w:rsid w:val="00812047"/>
    <w:rsid w:val="00812668"/>
    <w:rsid w:val="008206FC"/>
    <w:rsid w:val="00841475"/>
    <w:rsid w:val="00844DB6"/>
    <w:rsid w:val="0086052A"/>
    <w:rsid w:val="00871194"/>
    <w:rsid w:val="0087636C"/>
    <w:rsid w:val="00893847"/>
    <w:rsid w:val="008D4ECD"/>
    <w:rsid w:val="008D695F"/>
    <w:rsid w:val="008E5704"/>
    <w:rsid w:val="00914DBC"/>
    <w:rsid w:val="00934571"/>
    <w:rsid w:val="00940C62"/>
    <w:rsid w:val="00971091"/>
    <w:rsid w:val="00984787"/>
    <w:rsid w:val="009A0615"/>
    <w:rsid w:val="009A2E0E"/>
    <w:rsid w:val="009B1DA6"/>
    <w:rsid w:val="009D6959"/>
    <w:rsid w:val="009E28CF"/>
    <w:rsid w:val="00A01272"/>
    <w:rsid w:val="00A10096"/>
    <w:rsid w:val="00A4151C"/>
    <w:rsid w:val="00A863EA"/>
    <w:rsid w:val="00AD52DF"/>
    <w:rsid w:val="00B12374"/>
    <w:rsid w:val="00B12DDF"/>
    <w:rsid w:val="00B64944"/>
    <w:rsid w:val="00B72575"/>
    <w:rsid w:val="00B94C2C"/>
    <w:rsid w:val="00BA13F3"/>
    <w:rsid w:val="00BD473D"/>
    <w:rsid w:val="00BF6083"/>
    <w:rsid w:val="00C06A39"/>
    <w:rsid w:val="00C10014"/>
    <w:rsid w:val="00C1651F"/>
    <w:rsid w:val="00C16B63"/>
    <w:rsid w:val="00C31837"/>
    <w:rsid w:val="00C340B9"/>
    <w:rsid w:val="00C35CC6"/>
    <w:rsid w:val="00C36838"/>
    <w:rsid w:val="00C56390"/>
    <w:rsid w:val="00C62A95"/>
    <w:rsid w:val="00C8088C"/>
    <w:rsid w:val="00CA26B5"/>
    <w:rsid w:val="00CA2933"/>
    <w:rsid w:val="00CE3A0C"/>
    <w:rsid w:val="00D14194"/>
    <w:rsid w:val="00D639BA"/>
    <w:rsid w:val="00D645F7"/>
    <w:rsid w:val="00D75C82"/>
    <w:rsid w:val="00D8012F"/>
    <w:rsid w:val="00D90ECB"/>
    <w:rsid w:val="00DB2B6A"/>
    <w:rsid w:val="00DB320E"/>
    <w:rsid w:val="00DB6F0E"/>
    <w:rsid w:val="00DB7722"/>
    <w:rsid w:val="00DC061B"/>
    <w:rsid w:val="00DD7044"/>
    <w:rsid w:val="00DE4887"/>
    <w:rsid w:val="00E150CA"/>
    <w:rsid w:val="00E235C0"/>
    <w:rsid w:val="00E37895"/>
    <w:rsid w:val="00E65F94"/>
    <w:rsid w:val="00E66553"/>
    <w:rsid w:val="00EC53A1"/>
    <w:rsid w:val="00EE27CE"/>
    <w:rsid w:val="00F40CF5"/>
    <w:rsid w:val="00F54CC4"/>
    <w:rsid w:val="00F564C6"/>
    <w:rsid w:val="00F67F04"/>
    <w:rsid w:val="00F72F5E"/>
    <w:rsid w:val="00F73054"/>
    <w:rsid w:val="00F76345"/>
    <w:rsid w:val="00F85B2B"/>
    <w:rsid w:val="00F952CE"/>
    <w:rsid w:val="00FB05D2"/>
    <w:rsid w:val="00FC2BA3"/>
    <w:rsid w:val="00FD40F5"/>
    <w:rsid w:val="00FF2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9D9313-F72B-43C5-AD4D-E29E0E61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250EF"/>
    <w:pPr>
      <w:spacing w:after="0" w:line="240" w:lineRule="auto"/>
    </w:pPr>
    <w:rPr>
      <w:rFonts w:ascii="Times New Roman" w:hAnsi="Times New Roman"/>
      <w:sz w:val="28"/>
      <w:szCs w:val="24"/>
    </w:rPr>
  </w:style>
  <w:style w:type="character" w:customStyle="1" w:styleId="a5">
    <w:name w:val="Основной текст Знак"/>
    <w:basedOn w:val="a0"/>
    <w:link w:val="a4"/>
    <w:uiPriority w:val="1"/>
    <w:locked/>
    <w:rsid w:val="004250EF"/>
    <w:rPr>
      <w:rFonts w:ascii="Times New Roman" w:hAnsi="Times New Roman" w:cs="Times New Roman"/>
      <w:sz w:val="24"/>
      <w:szCs w:val="24"/>
      <w:lang w:val="uk-UA"/>
    </w:rPr>
  </w:style>
  <w:style w:type="paragraph" w:styleId="a6">
    <w:name w:val="List Paragraph"/>
    <w:basedOn w:val="a"/>
    <w:uiPriority w:val="34"/>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ой текст с от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A2E0E"/>
  </w:style>
  <w:style w:type="paragraph" w:styleId="af3">
    <w:name w:val="Body Text Indent"/>
    <w:basedOn w:val="a"/>
    <w:link w:val="af4"/>
    <w:uiPriority w:val="99"/>
    <w:semiHidden/>
    <w:unhideWhenUsed/>
    <w:rsid w:val="006F086E"/>
    <w:pPr>
      <w:spacing w:after="120"/>
      <w:ind w:left="283"/>
    </w:pPr>
  </w:style>
  <w:style w:type="character" w:customStyle="1" w:styleId="af4">
    <w:name w:val="Основной текст с отступом Знак"/>
    <w:basedOn w:val="a0"/>
    <w:link w:val="af3"/>
    <w:uiPriority w:val="99"/>
    <w:semiHidden/>
    <w:rsid w:val="006F086E"/>
  </w:style>
  <w:style w:type="paragraph" w:customStyle="1" w:styleId="Default">
    <w:name w:val="Default"/>
    <w:rsid w:val="00FB05D2"/>
    <w:pPr>
      <w:autoSpaceDE w:val="0"/>
      <w:autoSpaceDN w:val="0"/>
      <w:adjustRightInd w:val="0"/>
    </w:pPr>
    <w:rPr>
      <w:rFonts w:ascii="Times New Roman" w:eastAsia="Arial Unicode MS" w:hAnsi="Times New Roman"/>
      <w:color w:val="000000"/>
      <w:sz w:val="24"/>
      <w:szCs w:val="24"/>
    </w:rPr>
  </w:style>
  <w:style w:type="character" w:customStyle="1" w:styleId="11">
    <w:name w:val="Заголовок №1_"/>
    <w:link w:val="12"/>
    <w:rsid w:val="0048695F"/>
    <w:rPr>
      <w:rFonts w:ascii="Arial" w:eastAsia="Arial" w:hAnsi="Arial" w:cs="Arial"/>
      <w:spacing w:val="6"/>
      <w:sz w:val="35"/>
      <w:szCs w:val="35"/>
      <w:shd w:val="clear" w:color="auto" w:fill="FFFFFF"/>
    </w:rPr>
  </w:style>
  <w:style w:type="paragraph" w:customStyle="1" w:styleId="12">
    <w:name w:val="Заголовок №1"/>
    <w:basedOn w:val="a"/>
    <w:link w:val="11"/>
    <w:rsid w:val="0048695F"/>
    <w:pPr>
      <w:shd w:val="clear" w:color="auto" w:fill="FFFFFF"/>
      <w:spacing w:after="0" w:line="346" w:lineRule="exact"/>
      <w:jc w:val="right"/>
      <w:outlineLvl w:val="0"/>
    </w:pPr>
    <w:rPr>
      <w:rFonts w:ascii="Arial" w:eastAsia="Arial" w:hAnsi="Arial" w:cs="Arial"/>
      <w:spacing w:val="6"/>
      <w:sz w:val="35"/>
      <w:szCs w:val="35"/>
    </w:rPr>
  </w:style>
  <w:style w:type="paragraph" w:customStyle="1" w:styleId="13">
    <w:name w:val="Абзац списка1"/>
    <w:basedOn w:val="a"/>
    <w:rsid w:val="00205ADA"/>
    <w:pPr>
      <w:spacing w:after="0" w:line="240" w:lineRule="auto"/>
      <w:ind w:left="720"/>
      <w:contextualSpacing/>
    </w:pPr>
    <w:rPr>
      <w:rFonts w:ascii="Times New Roman" w:eastAsia="Calibri" w:hAnsi="Times New Roman"/>
      <w:sz w:val="20"/>
      <w:szCs w:val="20"/>
      <w:lang w:eastAsia="ru-RU"/>
    </w:rPr>
  </w:style>
  <w:style w:type="character" w:styleId="af5">
    <w:name w:val="Emphasis"/>
    <w:uiPriority w:val="20"/>
    <w:qFormat/>
    <w:locked/>
    <w:rsid w:val="0035410F"/>
    <w:rPr>
      <w:i/>
      <w:iCs/>
    </w:rPr>
  </w:style>
  <w:style w:type="character" w:customStyle="1" w:styleId="httpsdoiorg1032420rs2020241822">
    <w:name w:val="https://doi.org/10.32420/rs.2020.24.1822"/>
    <w:basedOn w:val="a0"/>
    <w:rsid w:val="0035410F"/>
  </w:style>
  <w:style w:type="character" w:customStyle="1" w:styleId="httpswhcunescoorgenlist669">
    <w:name w:val="https://whc.unesco.org/en/list/669"/>
    <w:basedOn w:val="a0"/>
    <w:rsid w:val="0035410F"/>
  </w:style>
  <w:style w:type="character" w:customStyle="1" w:styleId="httpsdoiorg101080135272582012720997">
    <w:name w:val="https://doi.org/10.1080/13527258.2012.720997"/>
    <w:basedOn w:val="a0"/>
    <w:rsid w:val="0035410F"/>
  </w:style>
  <w:style w:type="paragraph" w:customStyle="1" w:styleId="af6">
    <w:name w:val="Остап_текст"/>
    <w:link w:val="af7"/>
    <w:rsid w:val="0035410F"/>
    <w:pPr>
      <w:widowControl w:val="0"/>
      <w:spacing w:line="228" w:lineRule="auto"/>
      <w:ind w:firstLine="567"/>
      <w:jc w:val="both"/>
    </w:pPr>
    <w:rPr>
      <w:rFonts w:ascii="Times New Roman" w:hAnsi="Times New Roman"/>
      <w:sz w:val="24"/>
      <w:szCs w:val="24"/>
      <w:lang w:val="ru-RU" w:eastAsia="ru-RU"/>
    </w:rPr>
  </w:style>
  <w:style w:type="character" w:customStyle="1" w:styleId="af7">
    <w:name w:val="Остап_текст Знак"/>
    <w:link w:val="af6"/>
    <w:locked/>
    <w:rsid w:val="0035410F"/>
    <w:rPr>
      <w:rFonts w:ascii="Times New Roman" w:hAnsi="Times New Roman"/>
      <w:sz w:val="24"/>
      <w:szCs w:val="24"/>
      <w:lang w:val="ru-RU" w:eastAsia="ru-RU"/>
    </w:rPr>
  </w:style>
  <w:style w:type="paragraph" w:customStyle="1" w:styleId="14">
    <w:name w:val="Абзац списка1"/>
    <w:basedOn w:val="a"/>
    <w:rsid w:val="0035410F"/>
    <w:pPr>
      <w:spacing w:after="0" w:line="240" w:lineRule="auto"/>
      <w:ind w:left="720"/>
      <w:contextualSpacing/>
    </w:pPr>
    <w:rPr>
      <w:rFonts w:ascii="Times New Roman" w:eastAsia="Calibri" w:hAnsi="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ontit.it/opencms/export/sites/default/ont/it/documenti/files/ONT_2010-03-30_02314.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holar.google.com/citations?user=zjnHnqsAAAAJ&amp;hl=uk&amp;oi=ao" TargetMode="External"/><Relationship Id="rId12" Type="http://schemas.openxmlformats.org/officeDocument/2006/relationships/hyperlink" Target="http://24tv.ua/7_ukrayinskih_pamyatok_%20vhodyat_do_svitovoyi_%20spadshhini_yunesko_n5736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c.unesco.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bacademies.org/articles/effectiveness-analysis-of-entrepreneurship-model-of-development-qualities-of-future-managers-8258.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o.uu.edu.ua/course/view.php?id=10621" TargetMode="External"/><Relationship Id="rId14" Type="http://schemas.openxmlformats.org/officeDocument/2006/relationships/hyperlink" Target="http://zakon2.rada.gov.ua/laws/show/994_0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4962</Words>
  <Characters>28289</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Силабус навчальної дисципліни</vt:lpstr>
      <vt:lpstr>Силабус навчальної дисципліни</vt:lpstr>
    </vt:vector>
  </TitlesOfParts>
  <Company>Microsoft</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Светлана</cp:lastModifiedBy>
  <cp:revision>25</cp:revision>
  <dcterms:created xsi:type="dcterms:W3CDTF">2022-11-21T09:18:00Z</dcterms:created>
  <dcterms:modified xsi:type="dcterms:W3CDTF">2023-09-05T15:35:00Z</dcterms:modified>
</cp:coreProperties>
</file>