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012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>
        <w:rPr>
          <w:noProof/>
          <w:lang w:eastAsia="uk-UA"/>
        </w:rPr>
        <w:drawing>
          <wp:inline distT="0" distB="0" distL="0" distR="0" wp14:anchorId="776975A5" wp14:editId="7EA450AB">
            <wp:extent cx="6362700" cy="9206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396" t="19933" r="26254" b="7146"/>
                    <a:stretch/>
                  </pic:blipFill>
                  <pic:spPr bwMode="auto">
                    <a:xfrm>
                      <a:off x="0" y="0"/>
                      <a:ext cx="6368820" cy="921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012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66A3B3B" wp14:editId="422A6148">
            <wp:extent cx="6369050" cy="89372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32" t="20742" r="26709" b="8767"/>
                    <a:stretch/>
                  </pic:blipFill>
                  <pic:spPr bwMode="auto">
                    <a:xfrm>
                      <a:off x="0" y="0"/>
                      <a:ext cx="6374433" cy="894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lastRenderedPageBreak/>
        <w:t>Програма дисципліни виконується в повному обсязі не залежно від форми навчання.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Аудиторне навантаження заочної форми становить: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1-2 курси навчання ОC «бакалавр» і «молодший бакалавр», ОПС «фаховий молодший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бакалавр» та ОКР «молодший спеціаліст» – 20% від аудиторного навантаження денної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форми навчання;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3-4 курси ОС «бакалавр», 1-2 курси ОС «магістр» – 25% від аудиторного навантаження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денної форми навчання.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Здобувачі освіти заочної форми навчання мають виконати 100% програми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дисципліни, тобто виконати всі практичні, лабораторні, контрольні роботи заплановані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програмою дисципліни і прикріпити їх на платформу Інтернет-підтримки освітнього процесу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Moodle, а теоретичний матеріал опанувати за наявними матеріалами до лекцій (за винятком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вступної ознайомчої лекції). Під час сесії для заочної форми навчання проводять вступні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лекції, консультації та контрольні заходи (заліки та іспити).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Задля підтримки здобувачів освіти заочної форми навчання для здобуття ними усіх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запланованих освітньою програмою компетентностей і програмних результатів навчання,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rFonts w:eastAsia="Arial Unicode MS"/>
          <w:b w:val="0"/>
        </w:rPr>
      </w:pPr>
      <w:r w:rsidRPr="00D74343">
        <w:rPr>
          <w:rFonts w:eastAsia="Arial Unicode MS"/>
          <w:b w:val="0"/>
        </w:rPr>
        <w:t>університет надає додаткову можливість бажаючим здобувачам освіти заочної форми</w:t>
      </w:r>
    </w:p>
    <w:p w:rsidR="00644012" w:rsidRPr="00D74343" w:rsidRDefault="00644012" w:rsidP="00644012">
      <w:pPr>
        <w:pStyle w:val="1"/>
        <w:spacing w:after="240"/>
        <w:ind w:left="357"/>
        <w:jc w:val="both"/>
        <w:rPr>
          <w:b w:val="0"/>
        </w:rPr>
      </w:pPr>
      <w:r w:rsidRPr="00D74343">
        <w:rPr>
          <w:rFonts w:eastAsia="Arial Unicode MS"/>
          <w:b w:val="0"/>
        </w:rPr>
        <w:t>доєднатись за розкладом до аудиторних занять здобувачів освіти денної форми навчання.</w:t>
      </w:r>
    </w:p>
    <w:p w:rsidR="000F4516" w:rsidRDefault="000F4516">
      <w:pPr>
        <w:sectPr w:rsidR="000F4516">
          <w:footerReference w:type="default" r:id="rId9"/>
          <w:type w:val="continuous"/>
          <w:pgSz w:w="11930" w:h="16860"/>
          <w:pgMar w:top="1040" w:right="700" w:bottom="1280" w:left="260" w:header="0" w:footer="1088" w:gutter="0"/>
          <w:pgNumType w:start="1"/>
          <w:cols w:space="720"/>
        </w:sectPr>
      </w:pPr>
    </w:p>
    <w:p w:rsidR="000F4516" w:rsidRDefault="00644012">
      <w:pPr>
        <w:spacing w:before="66" w:line="320" w:lineRule="exact"/>
        <w:ind w:left="618" w:right="175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Вступ</w:t>
      </w:r>
    </w:p>
    <w:p w:rsidR="000F4516" w:rsidRDefault="00644012">
      <w:pPr>
        <w:pStyle w:val="a3"/>
        <w:spacing w:line="292" w:lineRule="auto"/>
        <w:ind w:right="421" w:firstLine="708"/>
        <w:jc w:val="both"/>
      </w:pPr>
      <w:r>
        <w:t>Наскрізну програму практики складено відповідно до Положення про проведення</w:t>
      </w:r>
      <w:r>
        <w:rPr>
          <w:spacing w:val="-5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студентів Університету</w:t>
      </w:r>
      <w:r>
        <w:rPr>
          <w:spacing w:val="-8"/>
        </w:rPr>
        <w:t xml:space="preserve"> </w:t>
      </w:r>
      <w:r>
        <w:t>«Україна»</w:t>
      </w:r>
      <w:r>
        <w:rPr>
          <w:spacing w:val="-2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розроблено</w:t>
      </w:r>
      <w:r>
        <w:rPr>
          <w:spacing w:val="-4"/>
        </w:rPr>
        <w:t xml:space="preserve"> </w:t>
      </w:r>
      <w:r>
        <w:t>згідно</w:t>
      </w:r>
      <w:r>
        <w:rPr>
          <w:spacing w:val="-6"/>
        </w:rPr>
        <w:t xml:space="preserve"> </w:t>
      </w:r>
      <w:r>
        <w:t>із Законом України "Про вищу освіту",</w:t>
      </w:r>
    </w:p>
    <w:p w:rsidR="000F4516" w:rsidRDefault="00644012">
      <w:pPr>
        <w:pStyle w:val="a3"/>
        <w:spacing w:line="292" w:lineRule="auto"/>
        <w:ind w:right="419" w:firstLine="708"/>
        <w:jc w:val="both"/>
      </w:pPr>
      <w:r>
        <w:t>Програма практичної підготовки дозволяє здобувачам вищої освіти отримати</w:t>
      </w:r>
      <w:r>
        <w:t xml:space="preserve"> чітке уявлення про те, що їм доведеться виконувати під час практики, як виконати індивідуальне завдання, яку допомогу вони можуть</w:t>
      </w:r>
      <w:r>
        <w:rPr>
          <w:spacing w:val="-18"/>
        </w:rPr>
        <w:t xml:space="preserve"> </w:t>
      </w:r>
      <w:r>
        <w:t>отримати від керівників практики, від закладу вищої освіти та підприємства (організації, установи), а також працівників (керівників) підприємства,із якими вони будуть зустрічатися під час практики.</w:t>
      </w:r>
    </w:p>
    <w:p w:rsidR="000F4516" w:rsidRDefault="00644012">
      <w:pPr>
        <w:pStyle w:val="a3"/>
        <w:spacing w:line="292" w:lineRule="auto"/>
        <w:ind w:right="427" w:firstLine="708"/>
        <w:jc w:val="both"/>
      </w:pPr>
      <w:r>
        <w:t>Здобувачі вищої освіти отримають необхідний обсяг практичн</w:t>
      </w:r>
      <w:r>
        <w:t>их знань і умінь, відповідно до складених робочих програм практик.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3835"/>
          <w:tab w:val="left" w:pos="4340"/>
        </w:tabs>
        <w:spacing w:before="58" w:line="285" w:lineRule="auto"/>
        <w:ind w:right="1896" w:hanging="346"/>
        <w:jc w:val="both"/>
      </w:pPr>
      <w:r>
        <w:tab/>
        <w:t>Види,</w:t>
      </w:r>
      <w:r>
        <w:rPr>
          <w:spacing w:val="-8"/>
        </w:rPr>
        <w:t xml:space="preserve"> </w:t>
      </w:r>
      <w:r>
        <w:t>загальні</w:t>
      </w:r>
      <w:r>
        <w:rPr>
          <w:spacing w:val="-10"/>
        </w:rPr>
        <w:t xml:space="preserve"> </w:t>
      </w:r>
      <w:r>
        <w:t>характеристики,</w:t>
      </w:r>
      <w:r>
        <w:rPr>
          <w:spacing w:val="-8"/>
        </w:rPr>
        <w:t xml:space="preserve"> </w:t>
      </w:r>
      <w:r>
        <w:t>мета та заплановані результати практик</w:t>
      </w:r>
    </w:p>
    <w:p w:rsidR="000F4516" w:rsidRDefault="00644012">
      <w:pPr>
        <w:pStyle w:val="a4"/>
        <w:numPr>
          <w:ilvl w:val="1"/>
          <w:numId w:val="4"/>
        </w:numPr>
        <w:tabs>
          <w:tab w:val="left" w:pos="2125"/>
        </w:tabs>
        <w:spacing w:before="1"/>
        <w:ind w:left="2125" w:hanging="544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>Види</w:t>
      </w:r>
      <w:r>
        <w:rPr>
          <w:spacing w:val="-1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0F4516" w:rsidRDefault="000F4516">
      <w:pPr>
        <w:pStyle w:val="a3"/>
        <w:spacing w:before="4"/>
        <w:ind w:left="0"/>
      </w:pPr>
    </w:p>
    <w:p w:rsidR="000F4516" w:rsidRDefault="00644012">
      <w:pPr>
        <w:pStyle w:val="a3"/>
        <w:ind w:left="8886"/>
        <w:jc w:val="center"/>
      </w:pPr>
      <w:r>
        <w:t>Таблиця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0F4516" w:rsidRDefault="00644012">
      <w:pPr>
        <w:pStyle w:val="1"/>
        <w:spacing w:before="5"/>
        <w:ind w:left="618" w:right="170"/>
        <w:jc w:val="center"/>
      </w:pPr>
      <w:r>
        <w:t>Види</w:t>
      </w:r>
      <w:r>
        <w:rPr>
          <w:spacing w:val="-8"/>
        </w:rPr>
        <w:t xml:space="preserve"> </w:t>
      </w:r>
      <w:r>
        <w:rPr>
          <w:spacing w:val="-2"/>
        </w:rPr>
        <w:t>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986"/>
        <w:gridCol w:w="1338"/>
        <w:gridCol w:w="3484"/>
        <w:gridCol w:w="1703"/>
      </w:tblGrid>
      <w:tr w:rsidR="000F4516">
        <w:trPr>
          <w:trHeight w:val="1449"/>
        </w:trPr>
        <w:tc>
          <w:tcPr>
            <w:tcW w:w="1001" w:type="dxa"/>
          </w:tcPr>
          <w:p w:rsidR="000F4516" w:rsidRDefault="000F4516">
            <w:pPr>
              <w:pStyle w:val="TableParagraph"/>
              <w:spacing w:before="4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ind w:right="9"/>
              <w:rPr>
                <w:sz w:val="28"/>
              </w:rPr>
            </w:pPr>
            <w:r>
              <w:rPr>
                <w:spacing w:val="-4"/>
                <w:sz w:val="28"/>
              </w:rPr>
              <w:t>Курс</w:t>
            </w:r>
          </w:p>
        </w:tc>
        <w:tc>
          <w:tcPr>
            <w:tcW w:w="1986" w:type="dxa"/>
          </w:tcPr>
          <w:p w:rsidR="000F4516" w:rsidRDefault="00644012">
            <w:pPr>
              <w:pStyle w:val="TableParagraph"/>
              <w:spacing w:before="161" w:line="292" w:lineRule="auto"/>
              <w:ind w:left="296" w:firstLine="151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Назва </w:t>
            </w:r>
            <w:r>
              <w:rPr>
                <w:spacing w:val="-2"/>
                <w:w w:val="90"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0F4516" w:rsidRDefault="00644012">
            <w:pPr>
              <w:pStyle w:val="TableParagraph"/>
              <w:spacing w:line="292" w:lineRule="auto"/>
              <w:ind w:left="274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Очна </w:t>
            </w:r>
            <w:r>
              <w:rPr>
                <w:spacing w:val="-2"/>
                <w:w w:val="90"/>
                <w:sz w:val="28"/>
              </w:rPr>
              <w:t>Заочна</w:t>
            </w:r>
          </w:p>
          <w:p w:rsidR="000F4516" w:rsidRDefault="00644012">
            <w:pPr>
              <w:pStyle w:val="TableParagraph"/>
              <w:spacing w:line="321" w:lineRule="exact"/>
              <w:ind w:left="29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форма</w:t>
            </w:r>
          </w:p>
          <w:p w:rsidR="000F4516" w:rsidRDefault="00644012">
            <w:pPr>
              <w:pStyle w:val="TableParagraph"/>
              <w:spacing w:before="26" w:line="296" w:lineRule="exact"/>
              <w:ind w:left="1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навчання</w:t>
            </w:r>
          </w:p>
        </w:tc>
        <w:tc>
          <w:tcPr>
            <w:tcW w:w="3484" w:type="dxa"/>
          </w:tcPr>
          <w:p w:rsidR="000F4516" w:rsidRDefault="00644012">
            <w:pPr>
              <w:pStyle w:val="TableParagraph"/>
              <w:spacing w:line="264" w:lineRule="auto"/>
              <w:ind w:left="314" w:firstLine="10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Кафедра,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забезпечує організацію</w:t>
            </w:r>
          </w:p>
        </w:tc>
        <w:tc>
          <w:tcPr>
            <w:tcW w:w="1703" w:type="dxa"/>
          </w:tcPr>
          <w:p w:rsidR="000F4516" w:rsidRDefault="00644012">
            <w:pPr>
              <w:pStyle w:val="TableParagraph"/>
              <w:spacing w:before="161" w:line="415" w:lineRule="auto"/>
              <w:ind w:left="83" w:right="60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Терміни </w:t>
            </w:r>
            <w:r>
              <w:rPr>
                <w:spacing w:val="-4"/>
                <w:sz w:val="28"/>
              </w:rPr>
              <w:t>2024</w:t>
            </w:r>
          </w:p>
        </w:tc>
      </w:tr>
      <w:tr w:rsidR="000F4516">
        <w:trPr>
          <w:trHeight w:val="676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2"/>
              <w:ind w:right="26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1986" w:type="dxa"/>
          </w:tcPr>
          <w:p w:rsidR="000F4516" w:rsidRDefault="00644012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Oзнайомча</w:t>
            </w:r>
          </w:p>
        </w:tc>
        <w:tc>
          <w:tcPr>
            <w:tcW w:w="1338" w:type="dxa"/>
          </w:tcPr>
          <w:p w:rsidR="000F4516" w:rsidRDefault="00644012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484" w:type="dxa"/>
            <w:vMerge w:val="restart"/>
          </w:tcPr>
          <w:p w:rsidR="000F4516" w:rsidRDefault="000F4516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0F4516" w:rsidRDefault="000F4516">
            <w:pPr>
              <w:pStyle w:val="TableParagraph"/>
              <w:spacing w:before="135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before="1" w:line="292" w:lineRule="auto"/>
              <w:ind w:left="293" w:firstLine="559"/>
              <w:jc w:val="left"/>
              <w:rPr>
                <w:sz w:val="28"/>
              </w:rPr>
            </w:pPr>
            <w:r>
              <w:rPr>
                <w:sz w:val="28"/>
              </w:rPr>
              <w:t>Кафедра права та гуманітарних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дисциплін</w:t>
            </w:r>
          </w:p>
          <w:p w:rsidR="000F4516" w:rsidRDefault="00644012">
            <w:pPr>
              <w:pStyle w:val="TableParagraph"/>
              <w:spacing w:line="322" w:lineRule="exact"/>
              <w:ind w:left="40"/>
              <w:rPr>
                <w:sz w:val="28"/>
              </w:rPr>
            </w:pPr>
            <w:r>
              <w:rPr>
                <w:sz w:val="28"/>
              </w:rPr>
              <w:t>ІФФ</w:t>
            </w:r>
            <w:r>
              <w:rPr>
                <w:spacing w:val="-5"/>
                <w:sz w:val="28"/>
              </w:rPr>
              <w:t xml:space="preserve"> УУ</w:t>
            </w:r>
          </w:p>
        </w:tc>
        <w:tc>
          <w:tcPr>
            <w:tcW w:w="1703" w:type="dxa"/>
            <w:vMerge w:val="restart"/>
          </w:tcPr>
          <w:p w:rsidR="000F4516" w:rsidRDefault="00644012">
            <w:pPr>
              <w:pStyle w:val="TableParagraph"/>
              <w:spacing w:before="158"/>
              <w:ind w:left="8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05.02-18.02</w:t>
            </w:r>
          </w:p>
        </w:tc>
      </w:tr>
      <w:tr w:rsidR="000F4516">
        <w:trPr>
          <w:trHeight w:val="558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2"/>
              <w:ind w:right="28"/>
              <w:rPr>
                <w:sz w:val="28"/>
              </w:rPr>
            </w:pPr>
            <w:r>
              <w:rPr>
                <w:spacing w:val="-5"/>
                <w:sz w:val="28"/>
              </w:rPr>
              <w:t>ІІ</w:t>
            </w:r>
          </w:p>
        </w:tc>
        <w:tc>
          <w:tcPr>
            <w:tcW w:w="1986" w:type="dxa"/>
          </w:tcPr>
          <w:p w:rsidR="000F4516" w:rsidRDefault="00644012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Hавчальна</w:t>
            </w:r>
          </w:p>
        </w:tc>
        <w:tc>
          <w:tcPr>
            <w:tcW w:w="1338" w:type="dxa"/>
          </w:tcPr>
          <w:p w:rsidR="000F4516" w:rsidRDefault="00644012">
            <w:pPr>
              <w:pStyle w:val="TableParagraph"/>
              <w:spacing w:line="319" w:lineRule="exact"/>
              <w:ind w:left="3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  <w:tr w:rsidR="000F4516">
        <w:trPr>
          <w:trHeight w:val="681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167"/>
              <w:ind w:right="6"/>
              <w:rPr>
                <w:sz w:val="28"/>
              </w:rPr>
            </w:pPr>
            <w:r>
              <w:rPr>
                <w:spacing w:val="-5"/>
                <w:sz w:val="28"/>
              </w:rPr>
              <w:t>ІІІ</w:t>
            </w:r>
          </w:p>
        </w:tc>
        <w:tc>
          <w:tcPr>
            <w:tcW w:w="1986" w:type="dxa"/>
          </w:tcPr>
          <w:p w:rsidR="000F4516" w:rsidRDefault="00644012">
            <w:pPr>
              <w:pStyle w:val="TableParagraph"/>
              <w:spacing w:before="167"/>
              <w:ind w:left="41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0F4516" w:rsidRDefault="00644012">
            <w:pPr>
              <w:pStyle w:val="TableParagraph"/>
              <w:spacing w:before="172"/>
              <w:ind w:left="39" w:right="3"/>
              <w:rPr>
                <w:b/>
                <w:sz w:val="28"/>
              </w:rPr>
            </w:pPr>
            <w:r>
              <w:rPr>
                <w:b/>
                <w:spacing w:val="-10"/>
                <w:w w:val="190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 w:val="restart"/>
          </w:tcPr>
          <w:p w:rsidR="000F4516" w:rsidRDefault="00644012">
            <w:pPr>
              <w:pStyle w:val="TableParagraph"/>
              <w:spacing w:before="139"/>
              <w:ind w:left="18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22.01-18.02</w:t>
            </w:r>
          </w:p>
        </w:tc>
      </w:tr>
      <w:tr w:rsidR="000F4516">
        <w:trPr>
          <w:trHeight w:val="623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136"/>
              <w:rPr>
                <w:sz w:val="28"/>
              </w:rPr>
            </w:pPr>
            <w:r>
              <w:rPr>
                <w:spacing w:val="-5"/>
                <w:sz w:val="28"/>
              </w:rPr>
              <w:t>ІV</w:t>
            </w:r>
          </w:p>
        </w:tc>
        <w:tc>
          <w:tcPr>
            <w:tcW w:w="1986" w:type="dxa"/>
          </w:tcPr>
          <w:p w:rsidR="000F4516" w:rsidRDefault="00644012">
            <w:pPr>
              <w:pStyle w:val="TableParagraph"/>
              <w:spacing w:before="136"/>
              <w:ind w:left="41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Виробнича</w:t>
            </w:r>
          </w:p>
        </w:tc>
        <w:tc>
          <w:tcPr>
            <w:tcW w:w="1338" w:type="dxa"/>
          </w:tcPr>
          <w:p w:rsidR="000F4516" w:rsidRDefault="00644012">
            <w:pPr>
              <w:pStyle w:val="TableParagraph"/>
              <w:spacing w:before="141"/>
              <w:ind w:left="39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</w:tbl>
    <w:p w:rsidR="000F4516" w:rsidRDefault="000F4516">
      <w:pPr>
        <w:rPr>
          <w:sz w:val="2"/>
          <w:szCs w:val="2"/>
        </w:rPr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644012">
      <w:pPr>
        <w:pStyle w:val="a4"/>
        <w:numPr>
          <w:ilvl w:val="1"/>
          <w:numId w:val="4"/>
        </w:numPr>
        <w:tabs>
          <w:tab w:val="left" w:pos="2125"/>
        </w:tabs>
        <w:spacing w:before="89"/>
        <w:ind w:left="2125" w:hanging="544"/>
        <w:rPr>
          <w:rFonts w:ascii="Microsoft Sans Serif" w:hAnsi="Microsoft Sans Serif"/>
          <w:sz w:val="28"/>
        </w:rPr>
      </w:pPr>
      <w:r>
        <w:rPr>
          <w:spacing w:val="-2"/>
          <w:sz w:val="28"/>
        </w:rPr>
        <w:lastRenderedPageBreak/>
        <w:t>Характеристика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практик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(табл.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2).</w:t>
      </w:r>
    </w:p>
    <w:p w:rsidR="000F4516" w:rsidRDefault="00644012">
      <w:pPr>
        <w:pStyle w:val="a3"/>
        <w:spacing w:before="69"/>
        <w:ind w:left="1581"/>
      </w:pPr>
      <w:r>
        <w:rPr>
          <w:spacing w:val="-2"/>
        </w:rPr>
        <w:t>Усі</w:t>
      </w:r>
      <w:r>
        <w:rPr>
          <w:spacing w:val="-11"/>
        </w:rPr>
        <w:t xml:space="preserve"> </w:t>
      </w:r>
      <w:r>
        <w:rPr>
          <w:spacing w:val="-2"/>
        </w:rPr>
        <w:t>види</w:t>
      </w:r>
      <w:r>
        <w:rPr>
          <w:spacing w:val="-8"/>
        </w:rPr>
        <w:t xml:space="preserve"> </w:t>
      </w:r>
      <w:r>
        <w:rPr>
          <w:spacing w:val="-2"/>
        </w:rPr>
        <w:t>практик</w:t>
      </w:r>
      <w:r>
        <w:rPr>
          <w:spacing w:val="-11"/>
        </w:rPr>
        <w:t xml:space="preserve"> </w:t>
      </w:r>
      <w:r>
        <w:rPr>
          <w:spacing w:val="-2"/>
        </w:rPr>
        <w:t>є</w:t>
      </w:r>
      <w:r>
        <w:rPr>
          <w:spacing w:val="-14"/>
        </w:rPr>
        <w:t xml:space="preserve"> </w:t>
      </w:r>
      <w:r>
        <w:rPr>
          <w:spacing w:val="-2"/>
        </w:rPr>
        <w:t>обов'язковими</w:t>
      </w:r>
      <w:r>
        <w:rPr>
          <w:spacing w:val="-8"/>
        </w:rPr>
        <w:t xml:space="preserve"> </w:t>
      </w:r>
      <w:r>
        <w:rPr>
          <w:spacing w:val="-2"/>
        </w:rPr>
        <w:t>освітніми</w:t>
      </w:r>
      <w:r>
        <w:rPr>
          <w:spacing w:val="-10"/>
        </w:rPr>
        <w:t xml:space="preserve"> </w:t>
      </w:r>
      <w:r>
        <w:rPr>
          <w:spacing w:val="-2"/>
        </w:rPr>
        <w:t>компонентами.</w:t>
      </w:r>
    </w:p>
    <w:p w:rsidR="000F4516" w:rsidRDefault="000F4516">
      <w:pPr>
        <w:pStyle w:val="a3"/>
        <w:spacing w:before="7"/>
        <w:ind w:left="0"/>
      </w:pPr>
    </w:p>
    <w:p w:rsidR="000F4516" w:rsidRDefault="00644012">
      <w:pPr>
        <w:pStyle w:val="1"/>
        <w:ind w:left="4080"/>
      </w:pPr>
      <w:r>
        <w:t>Характеристика</w:t>
      </w:r>
      <w:r>
        <w:rPr>
          <w:spacing w:val="-15"/>
        </w:rPr>
        <w:t xml:space="preserve"> </w:t>
      </w:r>
      <w:r>
        <w:rPr>
          <w:spacing w:val="-2"/>
        </w:rPr>
        <w:t>практик</w:t>
      </w:r>
    </w:p>
    <w:p w:rsidR="000F4516" w:rsidRDefault="00644012">
      <w:pPr>
        <w:rPr>
          <w:b/>
          <w:sz w:val="28"/>
        </w:rPr>
      </w:pPr>
      <w:r>
        <w:br w:type="column"/>
      </w:r>
    </w:p>
    <w:p w:rsidR="000F4516" w:rsidRDefault="000F4516">
      <w:pPr>
        <w:pStyle w:val="a3"/>
        <w:spacing w:before="160"/>
        <w:ind w:left="0"/>
        <w:rPr>
          <w:b/>
        </w:rPr>
      </w:pPr>
    </w:p>
    <w:p w:rsidR="000F4516" w:rsidRDefault="00644012">
      <w:pPr>
        <w:pStyle w:val="a3"/>
        <w:ind w:left="629"/>
      </w:pPr>
      <w:r>
        <w:t>Таблиця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0F4516" w:rsidRDefault="000F4516">
      <w:pPr>
        <w:sectPr w:rsidR="000F4516">
          <w:type w:val="continuous"/>
          <w:pgSz w:w="11930" w:h="16860"/>
          <w:pgMar w:top="1040" w:right="700" w:bottom="1280" w:left="260" w:header="0" w:footer="1088" w:gutter="0"/>
          <w:cols w:num="2" w:space="720" w:equalWidth="0">
            <w:col w:w="8645" w:space="40"/>
            <w:col w:w="2285"/>
          </w:cols>
        </w:sect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0F4516">
        <w:trPr>
          <w:trHeight w:val="1055"/>
        </w:trPr>
        <w:tc>
          <w:tcPr>
            <w:tcW w:w="1001" w:type="dxa"/>
          </w:tcPr>
          <w:p w:rsidR="000F4516" w:rsidRDefault="000F4516">
            <w:pPr>
              <w:pStyle w:val="TableParagraph"/>
              <w:spacing w:before="4"/>
              <w:ind w:left="0"/>
              <w:jc w:val="left"/>
              <w:rPr>
                <w:sz w:val="28"/>
              </w:rPr>
            </w:pPr>
          </w:p>
          <w:p w:rsidR="000F4516" w:rsidRDefault="00644012">
            <w:pPr>
              <w:pStyle w:val="TableParagraph"/>
              <w:ind w:right="9"/>
              <w:rPr>
                <w:sz w:val="28"/>
              </w:rPr>
            </w:pPr>
            <w:r>
              <w:rPr>
                <w:spacing w:val="-4"/>
                <w:sz w:val="28"/>
              </w:rPr>
              <w:t>Курс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58"/>
              <w:ind w:left="448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 w:rsidR="000F4516" w:rsidRDefault="00644012">
            <w:pPr>
              <w:pStyle w:val="TableParagraph"/>
              <w:spacing w:line="315" w:lineRule="exact"/>
              <w:ind w:left="275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Очна</w:t>
            </w:r>
          </w:p>
          <w:p w:rsidR="000F4516" w:rsidRDefault="00644012">
            <w:pPr>
              <w:pStyle w:val="TableParagraph"/>
              <w:spacing w:before="21" w:line="350" w:lineRule="atLeast"/>
              <w:ind w:left="155" w:right="703" w:firstLine="12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Заочнаформа </w:t>
            </w:r>
            <w:r>
              <w:rPr>
                <w:spacing w:val="-2"/>
                <w:sz w:val="28"/>
              </w:rPr>
              <w:t>навчання</w:t>
            </w:r>
          </w:p>
        </w:tc>
        <w:tc>
          <w:tcPr>
            <w:tcW w:w="3121" w:type="dxa"/>
            <w:tcBorders>
              <w:left w:val="single" w:sz="4" w:space="0" w:color="000000"/>
            </w:tcBorders>
          </w:tcPr>
          <w:p w:rsidR="000F4516" w:rsidRDefault="00644012">
            <w:pPr>
              <w:pStyle w:val="TableParagraph"/>
              <w:spacing w:line="276" w:lineRule="exact"/>
              <w:ind w:left="688"/>
              <w:jc w:val="lef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контролю</w:t>
            </w:r>
          </w:p>
        </w:tc>
      </w:tr>
      <w:tr w:rsidR="000F4516">
        <w:trPr>
          <w:trHeight w:val="678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4"/>
              <w:ind w:right="26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Oознайомча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121" w:type="dxa"/>
          </w:tcPr>
          <w:p w:rsidR="000F4516" w:rsidRDefault="000F4516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0F4516" w:rsidRDefault="000F4516">
      <w:pPr>
        <w:rPr>
          <w:sz w:val="28"/>
        </w:rPr>
        <w:sectPr w:rsidR="000F4516">
          <w:type w:val="continuous"/>
          <w:pgSz w:w="11930" w:h="16860"/>
          <w:pgMar w:top="1040" w:right="700" w:bottom="1280" w:left="260" w:header="0" w:footer="1088" w:gutter="0"/>
          <w:cols w:space="720"/>
        </w:sectPr>
      </w:pPr>
    </w:p>
    <w:p w:rsidR="000F4516" w:rsidRDefault="000F451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2552"/>
        <w:gridCol w:w="2552"/>
        <w:gridCol w:w="3121"/>
      </w:tblGrid>
      <w:tr w:rsidR="000F4516">
        <w:trPr>
          <w:trHeight w:val="558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4"/>
              <w:ind w:right="28"/>
              <w:rPr>
                <w:sz w:val="28"/>
              </w:rPr>
            </w:pPr>
            <w:r>
              <w:rPr>
                <w:spacing w:val="-5"/>
                <w:sz w:val="28"/>
              </w:rPr>
              <w:t>ІІ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60"/>
              <w:ind w:left="44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Hнавчальна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line="322" w:lineRule="exact"/>
              <w:ind w:left="4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121" w:type="dxa"/>
            <w:vMerge w:val="restart"/>
          </w:tcPr>
          <w:p w:rsidR="000F4516" w:rsidRDefault="000F4516">
            <w:pPr>
              <w:pStyle w:val="TableParagraph"/>
              <w:spacing w:before="64"/>
              <w:ind w:left="0"/>
              <w:jc w:val="left"/>
              <w:rPr>
                <w:sz w:val="28"/>
              </w:rPr>
            </w:pPr>
          </w:p>
          <w:p w:rsidR="000F4516" w:rsidRDefault="00644012">
            <w:pPr>
              <w:pStyle w:val="TableParagraph"/>
              <w:ind w:left="327"/>
              <w:rPr>
                <w:sz w:val="28"/>
              </w:rPr>
            </w:pPr>
            <w:r>
              <w:rPr>
                <w:spacing w:val="-4"/>
                <w:sz w:val="28"/>
              </w:rPr>
              <w:t>звіт</w:t>
            </w:r>
          </w:p>
        </w:tc>
      </w:tr>
      <w:tr w:rsidR="000F4516">
        <w:trPr>
          <w:trHeight w:val="680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167"/>
              <w:ind w:right="6"/>
              <w:rPr>
                <w:sz w:val="28"/>
              </w:rPr>
            </w:pPr>
            <w:r>
              <w:rPr>
                <w:spacing w:val="-5"/>
                <w:sz w:val="28"/>
              </w:rPr>
              <w:t>ІІІ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67"/>
              <w:ind w:left="4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67"/>
              <w:ind w:left="41" w:right="3"/>
              <w:rPr>
                <w:sz w:val="28"/>
              </w:rPr>
            </w:pPr>
            <w:r>
              <w:rPr>
                <w:spacing w:val="-10"/>
                <w:w w:val="185"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  <w:tr w:rsidR="000F4516">
        <w:trPr>
          <w:trHeight w:val="623"/>
        </w:trPr>
        <w:tc>
          <w:tcPr>
            <w:tcW w:w="1001" w:type="dxa"/>
          </w:tcPr>
          <w:p w:rsidR="000F4516" w:rsidRDefault="00644012">
            <w:pPr>
              <w:pStyle w:val="TableParagraph"/>
              <w:spacing w:before="136"/>
              <w:rPr>
                <w:sz w:val="28"/>
              </w:rPr>
            </w:pPr>
            <w:r>
              <w:rPr>
                <w:spacing w:val="-5"/>
                <w:sz w:val="28"/>
              </w:rPr>
              <w:t>ІV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36"/>
              <w:ind w:left="45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Виробнича</w:t>
            </w:r>
          </w:p>
        </w:tc>
        <w:tc>
          <w:tcPr>
            <w:tcW w:w="2552" w:type="dxa"/>
          </w:tcPr>
          <w:p w:rsidR="000F4516" w:rsidRDefault="00644012">
            <w:pPr>
              <w:pStyle w:val="TableParagraph"/>
              <w:spacing w:before="141"/>
              <w:ind w:left="4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+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</w:tbl>
    <w:p w:rsidR="000F4516" w:rsidRDefault="00644012">
      <w:pPr>
        <w:pStyle w:val="a4"/>
        <w:numPr>
          <w:ilvl w:val="1"/>
          <w:numId w:val="4"/>
        </w:numPr>
        <w:tabs>
          <w:tab w:val="left" w:pos="2125"/>
        </w:tabs>
        <w:spacing w:before="90"/>
        <w:ind w:left="2125" w:hanging="544"/>
        <w:jc w:val="both"/>
        <w:rPr>
          <w:rFonts w:ascii="Microsoft Sans Serif" w:hAnsi="Microsoft Sans Serif"/>
          <w:sz w:val="28"/>
        </w:rPr>
      </w:pPr>
      <w:r>
        <w:rPr>
          <w:spacing w:val="-2"/>
          <w:sz w:val="28"/>
        </w:rPr>
        <w:t>Мета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(основні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завдання).</w:t>
      </w:r>
    </w:p>
    <w:p w:rsidR="000F4516" w:rsidRDefault="00644012">
      <w:pPr>
        <w:pStyle w:val="a3"/>
        <w:spacing w:before="3" w:line="292" w:lineRule="auto"/>
        <w:ind w:left="107" w:right="421"/>
        <w:jc w:val="both"/>
      </w:pPr>
      <w:r>
        <w:t xml:space="preserve">Мета практики </w:t>
      </w:r>
      <w:r>
        <w:rPr>
          <w:w w:val="130"/>
        </w:rPr>
        <w:t xml:space="preserve">– </w:t>
      </w:r>
      <w:r>
        <w:t>закріплення та поглиблення знань, які одержали студенти під час навчання, формування у них професійних знань і навичок для ухвалення самостійних рішень під час практичної роботи в сучасних умовах, виховання потреби щоденно поповнювати</w:t>
      </w:r>
      <w:r>
        <w:rPr>
          <w:spacing w:val="-18"/>
        </w:rPr>
        <w:t xml:space="preserve"> </w:t>
      </w:r>
      <w:r>
        <w:t>свої знання та творчо</w:t>
      </w:r>
      <w:r>
        <w:t xml:space="preserve"> їх застосовувати в подальшій діяльностіМета практичної підготовки студентів </w:t>
      </w:r>
      <w:r>
        <w:rPr>
          <w:w w:val="130"/>
        </w:rPr>
        <w:t xml:space="preserve">– </w:t>
      </w:r>
      <w:r>
        <w:t>оволодіння студентами</w:t>
      </w:r>
      <w:r>
        <w:rPr>
          <w:spacing w:val="40"/>
        </w:rPr>
        <w:t xml:space="preserve"> </w:t>
      </w:r>
      <w:r>
        <w:t>сучасними</w:t>
      </w:r>
      <w:r>
        <w:rPr>
          <w:spacing w:val="40"/>
        </w:rPr>
        <w:t xml:space="preserve"> </w:t>
      </w:r>
      <w:r>
        <w:t>методами</w:t>
      </w:r>
      <w:r>
        <w:rPr>
          <w:spacing w:val="40"/>
        </w:rPr>
        <w:t xml:space="preserve"> </w:t>
      </w:r>
      <w:r>
        <w:t>та формами</w:t>
      </w:r>
      <w:r>
        <w:rPr>
          <w:spacing w:val="40"/>
        </w:rPr>
        <w:t xml:space="preserve"> </w:t>
      </w:r>
      <w:r>
        <w:t>організації</w:t>
      </w:r>
      <w:r>
        <w:rPr>
          <w:spacing w:val="40"/>
        </w:rPr>
        <w:t xml:space="preserve"> </w:t>
      </w:r>
      <w:r>
        <w:t>праці,</w:t>
      </w:r>
      <w:r>
        <w:rPr>
          <w:spacing w:val="40"/>
        </w:rPr>
        <w:t xml:space="preserve"> </w:t>
      </w:r>
      <w:r>
        <w:t>формуванняу</w:t>
      </w:r>
      <w:r>
        <w:rPr>
          <w:spacing w:val="-1"/>
        </w:rPr>
        <w:t xml:space="preserve"> </w:t>
      </w:r>
      <w:r>
        <w:t>них на базі одержаних в університеті знань професійних умінь і навичок для ухвалення самостійн</w:t>
      </w:r>
      <w:r>
        <w:t>их рішень за основними напрямами роботи, виховання потреби систематично поновлювати свої знання та творчо застосовувати їх у практичній діяльності.</w:t>
      </w:r>
    </w:p>
    <w:p w:rsidR="000F4516" w:rsidRDefault="00644012">
      <w:pPr>
        <w:pStyle w:val="a4"/>
        <w:numPr>
          <w:ilvl w:val="1"/>
          <w:numId w:val="4"/>
        </w:numPr>
        <w:tabs>
          <w:tab w:val="left" w:pos="2125"/>
        </w:tabs>
        <w:spacing w:line="313" w:lineRule="exact"/>
        <w:ind w:left="2125" w:hanging="544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>Заплановані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-16"/>
          <w:sz w:val="28"/>
        </w:rPr>
        <w:t xml:space="preserve"> </w:t>
      </w:r>
      <w:r>
        <w:rPr>
          <w:sz w:val="28"/>
        </w:rPr>
        <w:t>та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17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1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3).</w:t>
      </w:r>
    </w:p>
    <w:p w:rsidR="000F4516" w:rsidRDefault="00644012">
      <w:pPr>
        <w:pStyle w:val="a3"/>
        <w:ind w:left="9313"/>
        <w:jc w:val="both"/>
      </w:pPr>
      <w:r>
        <w:t>Таблиця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0F4516" w:rsidRDefault="00644012">
      <w:pPr>
        <w:pStyle w:val="1"/>
        <w:spacing w:before="4" w:after="7" w:line="278" w:lineRule="auto"/>
        <w:ind w:left="4401" w:right="1098" w:hanging="2406"/>
      </w:pPr>
      <w:r>
        <w:t>Заплановані</w:t>
      </w:r>
      <w:r>
        <w:rPr>
          <w:spacing w:val="-6"/>
        </w:rPr>
        <w:t xml:space="preserve"> </w:t>
      </w:r>
      <w:r>
        <w:t>компетентності</w:t>
      </w:r>
      <w:r>
        <w:rPr>
          <w:spacing w:val="-8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результ</w:t>
      </w:r>
      <w:r>
        <w:t>ати</w:t>
      </w:r>
      <w:r>
        <w:rPr>
          <w:spacing w:val="-7"/>
        </w:rPr>
        <w:t xml:space="preserve"> </w:t>
      </w:r>
      <w:r>
        <w:t>навчанняза видами практик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0F4516">
        <w:trPr>
          <w:trHeight w:val="795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3"/>
              <w:ind w:right="4"/>
              <w:rPr>
                <w:sz w:val="28"/>
              </w:rPr>
            </w:pPr>
            <w:r>
              <w:rPr>
                <w:spacing w:val="-2"/>
                <w:sz w:val="28"/>
              </w:rPr>
              <w:t>Спеціальні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компетентності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before="132" w:line="320" w:lineRule="atLeast"/>
              <w:ind w:left="573" w:right="535" w:firstLine="42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Загальні компетентності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264" w:lineRule="auto"/>
              <w:ind w:left="266" w:hanging="11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Результати навчання</w:t>
            </w:r>
          </w:p>
        </w:tc>
      </w:tr>
      <w:tr w:rsidR="000F4516">
        <w:trPr>
          <w:trHeight w:val="323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3" w:lineRule="exact"/>
              <w:ind w:left="142" w:right="114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ЗК9,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3" w:lineRule="exact"/>
              <w:ind w:left="37" w:right="4"/>
              <w:rPr>
                <w:sz w:val="28"/>
              </w:rPr>
            </w:pPr>
            <w:r>
              <w:rPr>
                <w:spacing w:val="-5"/>
                <w:sz w:val="28"/>
              </w:rPr>
              <w:t>РН1</w:t>
            </w:r>
          </w:p>
        </w:tc>
      </w:tr>
      <w:tr w:rsidR="000F4516">
        <w:trPr>
          <w:trHeight w:val="325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6" w:lineRule="exact"/>
              <w:ind w:right="9"/>
              <w:rPr>
                <w:sz w:val="28"/>
              </w:rPr>
            </w:pPr>
            <w:r>
              <w:rPr>
                <w:spacing w:val="-6"/>
                <w:sz w:val="28"/>
              </w:rPr>
              <w:t>СК9, СК10,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СК13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6" w:lineRule="exact"/>
              <w:ind w:left="142" w:right="111"/>
              <w:rPr>
                <w:sz w:val="28"/>
              </w:rPr>
            </w:pPr>
            <w:r>
              <w:rPr>
                <w:spacing w:val="-8"/>
                <w:sz w:val="28"/>
              </w:rPr>
              <w:t>ЗК3,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ЗК6,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ЗК7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6" w:lineRule="exact"/>
              <w:ind w:left="37" w:right="4"/>
              <w:rPr>
                <w:sz w:val="28"/>
              </w:rPr>
            </w:pPr>
            <w:r>
              <w:rPr>
                <w:spacing w:val="-5"/>
                <w:sz w:val="28"/>
              </w:rPr>
              <w:t>РН3</w:t>
            </w:r>
          </w:p>
        </w:tc>
      </w:tr>
      <w:tr w:rsidR="000F4516">
        <w:trPr>
          <w:trHeight w:val="678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6"/>
              <w:ind w:right="10"/>
              <w:rPr>
                <w:sz w:val="28"/>
              </w:rPr>
            </w:pPr>
            <w:r>
              <w:rPr>
                <w:spacing w:val="-6"/>
                <w:sz w:val="28"/>
              </w:rPr>
              <w:t>СК1, СК3,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СК7, СК12,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СК13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7" w:lineRule="exact"/>
              <w:ind w:left="142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ЗК8,</w:t>
            </w:r>
          </w:p>
          <w:p w:rsidR="000F4516" w:rsidRDefault="00644012">
            <w:pPr>
              <w:pStyle w:val="TableParagraph"/>
              <w:spacing w:before="31" w:line="311" w:lineRule="exact"/>
              <w:ind w:left="142" w:right="112"/>
              <w:rPr>
                <w:sz w:val="28"/>
              </w:rPr>
            </w:pPr>
            <w:r>
              <w:rPr>
                <w:spacing w:val="-6"/>
                <w:sz w:val="28"/>
              </w:rPr>
              <w:t>ЗК10,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6"/>
              <w:ind w:left="37" w:right="4"/>
              <w:rPr>
                <w:sz w:val="28"/>
              </w:rPr>
            </w:pPr>
            <w:r>
              <w:rPr>
                <w:spacing w:val="-5"/>
                <w:sz w:val="28"/>
              </w:rPr>
              <w:t>РН5</w:t>
            </w:r>
          </w:p>
        </w:tc>
      </w:tr>
      <w:tr w:rsidR="000F4516">
        <w:trPr>
          <w:trHeight w:val="645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15" w:lineRule="exact"/>
              <w:ind w:right="10"/>
              <w:rPr>
                <w:sz w:val="28"/>
              </w:rPr>
            </w:pPr>
            <w:r>
              <w:rPr>
                <w:spacing w:val="-6"/>
                <w:sz w:val="28"/>
              </w:rPr>
              <w:t>СК1, СК3,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СК7, СК13,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СК14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5" w:lineRule="exact"/>
              <w:ind w:left="142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ЗК7,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ЗК8,</w:t>
            </w:r>
          </w:p>
          <w:p w:rsidR="000F4516" w:rsidRDefault="00644012">
            <w:pPr>
              <w:pStyle w:val="TableParagraph"/>
              <w:spacing w:before="2" w:line="308" w:lineRule="exact"/>
              <w:ind w:left="142" w:right="112"/>
              <w:rPr>
                <w:sz w:val="28"/>
              </w:rPr>
            </w:pPr>
            <w:r>
              <w:rPr>
                <w:spacing w:val="-4"/>
                <w:sz w:val="28"/>
              </w:rPr>
              <w:t>ЗК10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15" w:lineRule="exact"/>
              <w:ind w:left="37" w:right="4"/>
              <w:rPr>
                <w:sz w:val="28"/>
              </w:rPr>
            </w:pPr>
            <w:r>
              <w:rPr>
                <w:spacing w:val="-5"/>
                <w:sz w:val="28"/>
              </w:rPr>
              <w:t>РН6</w:t>
            </w:r>
          </w:p>
        </w:tc>
      </w:tr>
      <w:tr w:rsidR="000F4516">
        <w:trPr>
          <w:trHeight w:val="678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6"/>
              <w:ind w:right="12"/>
              <w:rPr>
                <w:sz w:val="28"/>
              </w:rPr>
            </w:pPr>
            <w:r>
              <w:rPr>
                <w:spacing w:val="-4"/>
                <w:sz w:val="28"/>
              </w:rPr>
              <w:t>СК7,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СК9,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СК10,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СК11,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СК12,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СК13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7" w:lineRule="exact"/>
              <w:ind w:left="144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ЗК8,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ЗК10,</w:t>
            </w:r>
          </w:p>
          <w:p w:rsidR="000F4516" w:rsidRDefault="00644012">
            <w:pPr>
              <w:pStyle w:val="TableParagraph"/>
              <w:spacing w:before="31" w:line="311" w:lineRule="exact"/>
              <w:ind w:left="147" w:right="110"/>
              <w:rPr>
                <w:sz w:val="28"/>
              </w:rPr>
            </w:pP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6"/>
              <w:ind w:left="37" w:right="4"/>
              <w:rPr>
                <w:sz w:val="28"/>
              </w:rPr>
            </w:pPr>
            <w:r>
              <w:rPr>
                <w:spacing w:val="-5"/>
                <w:sz w:val="28"/>
              </w:rPr>
              <w:t>РН9</w:t>
            </w:r>
          </w:p>
        </w:tc>
      </w:tr>
      <w:tr w:rsidR="000F4516">
        <w:trPr>
          <w:trHeight w:val="323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СК14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3" w:lineRule="exact"/>
              <w:ind w:left="142" w:right="112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ЗК8,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3" w:lineRule="exact"/>
              <w:ind w:left="37"/>
              <w:rPr>
                <w:sz w:val="28"/>
              </w:rPr>
            </w:pPr>
            <w:r>
              <w:rPr>
                <w:spacing w:val="-4"/>
                <w:sz w:val="28"/>
              </w:rPr>
              <w:t>РН10</w:t>
            </w:r>
          </w:p>
        </w:tc>
      </w:tr>
      <w:tr w:rsidR="000F4516">
        <w:trPr>
          <w:trHeight w:val="997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3"/>
              <w:rPr>
                <w:sz w:val="28"/>
              </w:rPr>
            </w:pPr>
            <w:r>
              <w:rPr>
                <w:spacing w:val="-2"/>
                <w:sz w:val="28"/>
              </w:rPr>
              <w:t>СК4,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СК7,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СК10,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СК14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ind w:left="142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ЗК7, </w:t>
            </w:r>
            <w:r>
              <w:rPr>
                <w:spacing w:val="-4"/>
                <w:sz w:val="28"/>
              </w:rPr>
              <w:t>ЗК8,</w:t>
            </w:r>
          </w:p>
          <w:p w:rsidR="000F4516" w:rsidRDefault="00644012">
            <w:pPr>
              <w:pStyle w:val="TableParagraph"/>
              <w:spacing w:before="25" w:line="308" w:lineRule="exact"/>
              <w:ind w:left="147" w:right="110"/>
              <w:rPr>
                <w:sz w:val="28"/>
              </w:rPr>
            </w:pP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3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РН11</w:t>
            </w:r>
          </w:p>
        </w:tc>
      </w:tr>
      <w:tr w:rsidR="000F4516">
        <w:trPr>
          <w:trHeight w:val="323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СК7,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СК9,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СК12,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СК14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3" w:lineRule="exact"/>
              <w:ind w:left="142" w:right="111"/>
              <w:rPr>
                <w:sz w:val="28"/>
              </w:rPr>
            </w:pPr>
            <w:r>
              <w:rPr>
                <w:spacing w:val="-8"/>
                <w:sz w:val="28"/>
              </w:rPr>
              <w:t>ЗК3,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ЗК4,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ЗК7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3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РН12</w:t>
            </w:r>
          </w:p>
        </w:tc>
      </w:tr>
      <w:tr w:rsidR="000F4516">
        <w:trPr>
          <w:trHeight w:val="320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1" w:lineRule="exact"/>
              <w:ind w:right="7"/>
              <w:rPr>
                <w:sz w:val="28"/>
              </w:rPr>
            </w:pPr>
            <w:r>
              <w:rPr>
                <w:spacing w:val="-6"/>
                <w:sz w:val="28"/>
              </w:rPr>
              <w:t>СК7,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СК9,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СК10, СК12,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СК14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1" w:lineRule="exact"/>
              <w:ind w:left="142" w:right="114"/>
              <w:rPr>
                <w:sz w:val="28"/>
              </w:rPr>
            </w:pPr>
            <w:r>
              <w:rPr>
                <w:spacing w:val="-8"/>
                <w:sz w:val="28"/>
              </w:rPr>
              <w:t>ЗК2,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ЗК4,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ЗК8,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ЗК9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1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РН13</w:t>
            </w:r>
          </w:p>
        </w:tc>
      </w:tr>
      <w:tr w:rsidR="000F4516">
        <w:trPr>
          <w:trHeight w:val="647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17" w:lineRule="exact"/>
              <w:ind w:right="11"/>
              <w:rPr>
                <w:sz w:val="28"/>
              </w:rPr>
            </w:pPr>
            <w:r>
              <w:rPr>
                <w:spacing w:val="-6"/>
                <w:sz w:val="28"/>
              </w:rPr>
              <w:t>СК9,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СК10,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СК13,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СК14,</w:t>
            </w:r>
          </w:p>
          <w:p w:rsidR="000F4516" w:rsidRDefault="00644012">
            <w:pPr>
              <w:pStyle w:val="TableParagraph"/>
              <w:spacing w:line="311" w:lineRule="exact"/>
              <w:ind w:right="9"/>
              <w:rPr>
                <w:sz w:val="28"/>
              </w:rPr>
            </w:pPr>
            <w:r>
              <w:rPr>
                <w:spacing w:val="-4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7" w:lineRule="exact"/>
              <w:ind w:left="143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ЗК6,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ЗК7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17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РН14</w:t>
            </w:r>
          </w:p>
        </w:tc>
      </w:tr>
      <w:tr w:rsidR="000F4516">
        <w:trPr>
          <w:trHeight w:val="325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6" w:lineRule="exact"/>
              <w:ind w:right="3"/>
              <w:rPr>
                <w:sz w:val="28"/>
              </w:rPr>
            </w:pPr>
            <w:r>
              <w:rPr>
                <w:spacing w:val="-2"/>
                <w:sz w:val="28"/>
              </w:rPr>
              <w:t>СК9,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СК14,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СК15,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6" w:lineRule="exact"/>
              <w:ind w:left="29"/>
              <w:rPr>
                <w:sz w:val="28"/>
              </w:rPr>
            </w:pPr>
            <w:r>
              <w:rPr>
                <w:spacing w:val="-8"/>
                <w:sz w:val="28"/>
              </w:rPr>
              <w:t>ЗК2,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ЗК4,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ЗК6,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ЗК7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6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РН15</w:t>
            </w:r>
          </w:p>
        </w:tc>
      </w:tr>
      <w:tr w:rsidR="000F4516">
        <w:trPr>
          <w:trHeight w:val="325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6" w:lineRule="exact"/>
              <w:ind w:right="10"/>
              <w:rPr>
                <w:sz w:val="28"/>
              </w:rPr>
            </w:pPr>
            <w:r>
              <w:rPr>
                <w:spacing w:val="-4"/>
                <w:sz w:val="28"/>
              </w:rPr>
              <w:t>СК7,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СК9,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СК15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6" w:lineRule="exact"/>
              <w:ind w:left="29"/>
              <w:rPr>
                <w:sz w:val="28"/>
              </w:rPr>
            </w:pPr>
            <w:r>
              <w:rPr>
                <w:spacing w:val="-8"/>
                <w:sz w:val="28"/>
              </w:rPr>
              <w:t>ЗК2,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ЗК4,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ЗК6,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ЗК9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6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РН16</w:t>
            </w:r>
          </w:p>
        </w:tc>
      </w:tr>
    </w:tbl>
    <w:p w:rsidR="000F4516" w:rsidRDefault="000F4516">
      <w:pPr>
        <w:spacing w:line="306" w:lineRule="exact"/>
        <w:rPr>
          <w:sz w:val="28"/>
        </w:rPr>
        <w:sectPr w:rsidR="000F4516">
          <w:pgSz w:w="11930" w:h="16860"/>
          <w:pgMar w:top="1000" w:right="700" w:bottom="1280" w:left="260" w:header="0" w:footer="1088" w:gutter="0"/>
          <w:cols w:space="720"/>
        </w:sectPr>
      </w:pPr>
    </w:p>
    <w:p w:rsidR="000F4516" w:rsidRDefault="000F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981"/>
        <w:gridCol w:w="1560"/>
      </w:tblGrid>
      <w:tr w:rsidR="000F4516">
        <w:trPr>
          <w:trHeight w:val="678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8"/>
              <w:ind w:right="3"/>
              <w:rPr>
                <w:sz w:val="28"/>
              </w:rPr>
            </w:pPr>
            <w:r>
              <w:rPr>
                <w:spacing w:val="-2"/>
                <w:sz w:val="28"/>
              </w:rPr>
              <w:t>СК3,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СК13,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СК14,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СК15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7" w:lineRule="exact"/>
              <w:ind w:left="142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ЗК7,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ЗК8,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ЗК9,</w:t>
            </w:r>
          </w:p>
          <w:p w:rsidR="000F4516" w:rsidRDefault="00644012">
            <w:pPr>
              <w:pStyle w:val="TableParagraph"/>
              <w:spacing w:before="31" w:line="311" w:lineRule="exact"/>
              <w:ind w:left="142" w:right="112"/>
              <w:rPr>
                <w:sz w:val="28"/>
              </w:rPr>
            </w:pPr>
            <w:r>
              <w:rPr>
                <w:spacing w:val="-6"/>
                <w:sz w:val="28"/>
              </w:rPr>
              <w:t>ЗК10,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8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РН17</w:t>
            </w:r>
          </w:p>
        </w:tc>
      </w:tr>
      <w:tr w:rsidR="000F4516">
        <w:trPr>
          <w:trHeight w:val="325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6" w:lineRule="exact"/>
              <w:ind w:right="12"/>
              <w:rPr>
                <w:sz w:val="28"/>
              </w:rPr>
            </w:pPr>
            <w:r>
              <w:rPr>
                <w:spacing w:val="-6"/>
                <w:sz w:val="28"/>
              </w:rPr>
              <w:t>СК1, СК2, СК7,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СК8, СК12, СК13,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6" w:lineRule="exact"/>
              <w:ind w:left="142" w:right="114"/>
              <w:rPr>
                <w:sz w:val="28"/>
              </w:rPr>
            </w:pPr>
            <w:r>
              <w:rPr>
                <w:spacing w:val="-6"/>
                <w:sz w:val="28"/>
              </w:rPr>
              <w:t>ЗК3,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6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РН18</w:t>
            </w:r>
          </w:p>
        </w:tc>
      </w:tr>
      <w:tr w:rsidR="000F4516">
        <w:trPr>
          <w:trHeight w:val="323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3" w:lineRule="exact"/>
              <w:ind w:right="7"/>
              <w:rPr>
                <w:sz w:val="28"/>
              </w:rPr>
            </w:pPr>
            <w:r>
              <w:rPr>
                <w:spacing w:val="-4"/>
                <w:sz w:val="28"/>
              </w:rPr>
              <w:t>СК3,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СК7,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СК8,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СК13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3" w:lineRule="exact"/>
              <w:ind w:left="142" w:right="112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3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РН19</w:t>
            </w:r>
          </w:p>
        </w:tc>
      </w:tr>
      <w:tr w:rsidR="000F4516">
        <w:trPr>
          <w:trHeight w:val="678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8"/>
              <w:ind w:right="9"/>
              <w:rPr>
                <w:sz w:val="28"/>
              </w:rPr>
            </w:pPr>
            <w:r>
              <w:rPr>
                <w:spacing w:val="-6"/>
                <w:sz w:val="28"/>
              </w:rPr>
              <w:t>СК7, СК11,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СК13,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17" w:lineRule="exact"/>
              <w:ind w:left="142" w:right="113"/>
              <w:rPr>
                <w:sz w:val="28"/>
              </w:rPr>
            </w:pPr>
            <w:r>
              <w:rPr>
                <w:spacing w:val="-6"/>
                <w:sz w:val="28"/>
              </w:rPr>
              <w:t>ЗК3,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ЗК7,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ЗК10,</w:t>
            </w:r>
          </w:p>
          <w:p w:rsidR="000F4516" w:rsidRDefault="00644012">
            <w:pPr>
              <w:pStyle w:val="TableParagraph"/>
              <w:spacing w:before="33" w:line="308" w:lineRule="exact"/>
              <w:ind w:left="147" w:right="110"/>
              <w:rPr>
                <w:sz w:val="28"/>
              </w:rPr>
            </w:pP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8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РН20</w:t>
            </w:r>
          </w:p>
        </w:tc>
      </w:tr>
      <w:tr w:rsidR="000F4516">
        <w:trPr>
          <w:trHeight w:val="327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8" w:lineRule="exact"/>
              <w:ind w:right="5"/>
              <w:rPr>
                <w:sz w:val="28"/>
              </w:rPr>
            </w:pPr>
            <w:r>
              <w:rPr>
                <w:spacing w:val="-2"/>
                <w:sz w:val="28"/>
              </w:rPr>
              <w:t>СК12,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СК13,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СК15,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spacing w:line="308" w:lineRule="exact"/>
              <w:ind w:left="142" w:right="114"/>
              <w:rPr>
                <w:sz w:val="28"/>
              </w:rPr>
            </w:pPr>
            <w:r>
              <w:rPr>
                <w:spacing w:val="-6"/>
                <w:sz w:val="28"/>
              </w:rPr>
              <w:t>ЗК3,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ЗК4,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ЗК10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8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РН21</w:t>
            </w:r>
          </w:p>
        </w:tc>
      </w:tr>
      <w:tr w:rsidR="000F4516">
        <w:trPr>
          <w:trHeight w:val="1000"/>
        </w:trPr>
        <w:tc>
          <w:tcPr>
            <w:tcW w:w="5103" w:type="dxa"/>
          </w:tcPr>
          <w:p w:rsidR="000F4516" w:rsidRDefault="00644012">
            <w:pPr>
              <w:pStyle w:val="TableParagraph"/>
              <w:spacing w:before="146"/>
              <w:ind w:right="12"/>
              <w:rPr>
                <w:sz w:val="28"/>
              </w:rPr>
            </w:pPr>
            <w:r>
              <w:rPr>
                <w:spacing w:val="-4"/>
                <w:sz w:val="28"/>
              </w:rPr>
              <w:t>СК7,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СК9,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СК10,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СК14,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СК15,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СК16</w:t>
            </w:r>
          </w:p>
        </w:tc>
        <w:tc>
          <w:tcPr>
            <w:tcW w:w="2981" w:type="dxa"/>
          </w:tcPr>
          <w:p w:rsidR="000F4516" w:rsidRDefault="00644012">
            <w:pPr>
              <w:pStyle w:val="TableParagraph"/>
              <w:ind w:left="142" w:right="110"/>
              <w:rPr>
                <w:sz w:val="28"/>
              </w:rPr>
            </w:pPr>
            <w:r>
              <w:rPr>
                <w:spacing w:val="-6"/>
                <w:sz w:val="28"/>
              </w:rPr>
              <w:t>ЗК2,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ЗК3,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ЗК7,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ЗК8, </w:t>
            </w:r>
            <w:r>
              <w:rPr>
                <w:spacing w:val="-4"/>
                <w:sz w:val="28"/>
              </w:rPr>
              <w:t>ЗК9,</w:t>
            </w:r>
          </w:p>
          <w:p w:rsidR="000F4516" w:rsidRDefault="00644012">
            <w:pPr>
              <w:pStyle w:val="TableParagraph"/>
              <w:spacing w:before="25" w:line="311" w:lineRule="exact"/>
              <w:ind w:left="142" w:right="112"/>
              <w:rPr>
                <w:sz w:val="28"/>
              </w:rPr>
            </w:pPr>
            <w:r>
              <w:rPr>
                <w:spacing w:val="-6"/>
                <w:sz w:val="28"/>
              </w:rPr>
              <w:t>ЗК10,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ЗК14</w:t>
            </w: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before="146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РН22</w:t>
            </w:r>
          </w:p>
        </w:tc>
      </w:tr>
      <w:tr w:rsidR="000F4516">
        <w:trPr>
          <w:trHeight w:val="326"/>
        </w:trPr>
        <w:tc>
          <w:tcPr>
            <w:tcW w:w="5103" w:type="dxa"/>
          </w:tcPr>
          <w:p w:rsidR="000F4516" w:rsidRDefault="0064401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СК17,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СК18,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СК19</w:t>
            </w:r>
          </w:p>
        </w:tc>
        <w:tc>
          <w:tcPr>
            <w:tcW w:w="2981" w:type="dxa"/>
          </w:tcPr>
          <w:p w:rsidR="000F4516" w:rsidRDefault="000F451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:rsidR="000F4516" w:rsidRDefault="00644012">
            <w:pPr>
              <w:pStyle w:val="TableParagraph"/>
              <w:spacing w:line="306" w:lineRule="exact"/>
              <w:ind w:left="37" w:right="1"/>
              <w:rPr>
                <w:sz w:val="28"/>
              </w:rPr>
            </w:pPr>
            <w:r>
              <w:rPr>
                <w:spacing w:val="-4"/>
                <w:sz w:val="28"/>
              </w:rPr>
              <w:t>РН23</w:t>
            </w:r>
          </w:p>
        </w:tc>
      </w:tr>
    </w:tbl>
    <w:p w:rsidR="000F4516" w:rsidRDefault="00644012">
      <w:pPr>
        <w:spacing w:before="317"/>
        <w:ind w:left="740"/>
        <w:rPr>
          <w:i/>
          <w:sz w:val="28"/>
        </w:rPr>
      </w:pPr>
      <w:r>
        <w:rPr>
          <w:i/>
          <w:spacing w:val="-2"/>
          <w:sz w:val="28"/>
        </w:rPr>
        <w:t>Примітка.</w:t>
      </w:r>
    </w:p>
    <w:p w:rsidR="000F4516" w:rsidRDefault="00644012">
      <w:pPr>
        <w:pStyle w:val="a3"/>
        <w:spacing w:before="55" w:line="285" w:lineRule="auto"/>
        <w:ind w:firstLine="708"/>
      </w:pPr>
      <w:r>
        <w:t>РН1.</w:t>
      </w:r>
      <w:r>
        <w:rPr>
          <w:spacing w:val="-13"/>
        </w:rPr>
        <w:t xml:space="preserve"> </w:t>
      </w:r>
      <w:r>
        <w:t>Визначати</w:t>
      </w:r>
      <w:r>
        <w:rPr>
          <w:spacing w:val="-11"/>
        </w:rPr>
        <w:t xml:space="preserve"> </w:t>
      </w:r>
      <w:r>
        <w:t>переконливість</w:t>
      </w:r>
      <w:r>
        <w:rPr>
          <w:spacing w:val="-12"/>
        </w:rPr>
        <w:t xml:space="preserve"> </w:t>
      </w:r>
      <w:r>
        <w:t>аргументів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процесі</w:t>
      </w:r>
      <w:r>
        <w:rPr>
          <w:spacing w:val="-12"/>
        </w:rPr>
        <w:t xml:space="preserve"> </w:t>
      </w:r>
      <w:r>
        <w:t>оцінки</w:t>
      </w:r>
      <w:r>
        <w:rPr>
          <w:spacing w:val="-11"/>
        </w:rPr>
        <w:t xml:space="preserve"> </w:t>
      </w:r>
      <w:r>
        <w:t>заздалегідь невідомих умов та обставин.</w:t>
      </w:r>
    </w:p>
    <w:p w:rsidR="000F4516" w:rsidRDefault="00644012">
      <w:pPr>
        <w:pStyle w:val="a3"/>
        <w:spacing w:line="283" w:lineRule="exact"/>
        <w:ind w:left="1581"/>
      </w:pPr>
      <w:r>
        <w:t>РН3.</w:t>
      </w:r>
      <w:r>
        <w:rPr>
          <w:spacing w:val="-16"/>
        </w:rPr>
        <w:t xml:space="preserve"> </w:t>
      </w:r>
      <w:r>
        <w:t>Проводити</w:t>
      </w:r>
      <w:r>
        <w:rPr>
          <w:spacing w:val="-10"/>
        </w:rPr>
        <w:t xml:space="preserve"> </w:t>
      </w:r>
      <w:r>
        <w:t>збір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інтегрований</w:t>
      </w:r>
      <w:r>
        <w:rPr>
          <w:spacing w:val="-13"/>
        </w:rPr>
        <w:t xml:space="preserve"> </w:t>
      </w:r>
      <w:r>
        <w:t>аналіз</w:t>
      </w:r>
      <w:r>
        <w:rPr>
          <w:spacing w:val="-12"/>
        </w:rPr>
        <w:t xml:space="preserve"> </w:t>
      </w:r>
      <w:r>
        <w:t>матеріалів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різних</w:t>
      </w:r>
      <w:r>
        <w:rPr>
          <w:spacing w:val="-12"/>
        </w:rPr>
        <w:t xml:space="preserve"> </w:t>
      </w:r>
      <w:r>
        <w:rPr>
          <w:spacing w:val="-2"/>
        </w:rPr>
        <w:t>джерел.</w:t>
      </w:r>
    </w:p>
    <w:p w:rsidR="000F4516" w:rsidRDefault="00644012">
      <w:pPr>
        <w:pStyle w:val="a3"/>
        <w:spacing w:before="38" w:line="285" w:lineRule="auto"/>
        <w:ind w:right="1098" w:firstLine="708"/>
      </w:pPr>
      <w:r>
        <w:t>РН5. Давати короткий правовий висновок щодо окремих фактичних обставинз достатньою обґрунтованістю.</w:t>
      </w:r>
    </w:p>
    <w:p w:rsidR="000F4516" w:rsidRDefault="00644012">
      <w:pPr>
        <w:pStyle w:val="a3"/>
        <w:spacing w:line="285" w:lineRule="auto"/>
        <w:ind w:firstLine="708"/>
      </w:pPr>
      <w:r>
        <w:t>РН6. Оцінювати недоліки і переваги певних правових аргументів, аналізуючивідому проблему.</w:t>
      </w:r>
    </w:p>
    <w:p w:rsidR="000F4516" w:rsidRDefault="00644012">
      <w:pPr>
        <w:pStyle w:val="a3"/>
        <w:spacing w:line="283" w:lineRule="auto"/>
        <w:ind w:firstLine="708"/>
      </w:pPr>
      <w:r>
        <w:t>РН9. Самостійно визначати ті обставини, у з'ясуванні яких потрібна</w:t>
      </w:r>
      <w:r>
        <w:t xml:space="preserve"> допомога,і діяти відповідно до отриманих рекомендацій.</w:t>
      </w:r>
    </w:p>
    <w:p w:rsidR="000F4516" w:rsidRDefault="00644012">
      <w:pPr>
        <w:pStyle w:val="a3"/>
        <w:spacing w:before="3" w:line="285" w:lineRule="auto"/>
        <w:ind w:firstLine="708"/>
      </w:pPr>
      <w:r>
        <w:t>РН10.</w:t>
      </w:r>
      <w:r>
        <w:rPr>
          <w:spacing w:val="-10"/>
        </w:rPr>
        <w:t xml:space="preserve"> </w:t>
      </w:r>
      <w:r>
        <w:t>Вільно</w:t>
      </w:r>
      <w:r>
        <w:rPr>
          <w:spacing w:val="-5"/>
        </w:rPr>
        <w:t xml:space="preserve"> </w:t>
      </w:r>
      <w:r>
        <w:t>спілкуватись</w:t>
      </w:r>
      <w:r>
        <w:rPr>
          <w:spacing w:val="-8"/>
        </w:rPr>
        <w:t xml:space="preserve"> </w:t>
      </w:r>
      <w:r>
        <w:t>державною</w:t>
      </w:r>
      <w:r>
        <w:rPr>
          <w:spacing w:val="-10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іноземною</w:t>
      </w:r>
      <w:r>
        <w:rPr>
          <w:spacing w:val="-9"/>
        </w:rPr>
        <w:t xml:space="preserve"> </w:t>
      </w:r>
      <w:r>
        <w:t>мовами</w:t>
      </w:r>
      <w:r>
        <w:rPr>
          <w:spacing w:val="-6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усно,</w:t>
      </w:r>
      <w:r>
        <w:rPr>
          <w:spacing w:val="-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і письмово, із застосуванням правничої термінології.</w:t>
      </w:r>
    </w:p>
    <w:p w:rsidR="000F4516" w:rsidRDefault="00644012">
      <w:pPr>
        <w:pStyle w:val="a3"/>
        <w:spacing w:line="283" w:lineRule="exact"/>
        <w:ind w:left="1581"/>
      </w:pPr>
      <w:r>
        <w:t>РН11.</w:t>
      </w:r>
      <w:r>
        <w:rPr>
          <w:spacing w:val="-16"/>
        </w:rPr>
        <w:t xml:space="preserve"> </w:t>
      </w:r>
      <w:r>
        <w:t>Мати</w:t>
      </w:r>
      <w:r>
        <w:rPr>
          <w:spacing w:val="-15"/>
        </w:rPr>
        <w:t xml:space="preserve"> </w:t>
      </w:r>
      <w:r>
        <w:t>базові</w:t>
      </w:r>
      <w:r>
        <w:rPr>
          <w:spacing w:val="-15"/>
        </w:rPr>
        <w:t xml:space="preserve"> </w:t>
      </w:r>
      <w:r>
        <w:t>навички</w:t>
      </w:r>
      <w:r>
        <w:rPr>
          <w:spacing w:val="-15"/>
        </w:rPr>
        <w:t xml:space="preserve"> </w:t>
      </w:r>
      <w:r>
        <w:rPr>
          <w:spacing w:val="-2"/>
        </w:rPr>
        <w:t>риторики.</w:t>
      </w:r>
    </w:p>
    <w:p w:rsidR="000F4516" w:rsidRDefault="00644012">
      <w:pPr>
        <w:pStyle w:val="a3"/>
        <w:spacing w:before="40" w:line="283" w:lineRule="auto"/>
        <w:ind w:firstLine="708"/>
      </w:pPr>
      <w:r>
        <w:t>РН12. Доносити до респондента матеріал з певної правової проблематики доступно і зрозуміло.</w:t>
      </w:r>
    </w:p>
    <w:p w:rsidR="000F4516" w:rsidRDefault="00644012">
      <w:pPr>
        <w:pStyle w:val="a3"/>
        <w:spacing w:before="2" w:line="285" w:lineRule="auto"/>
        <w:ind w:firstLine="708"/>
      </w:pPr>
      <w:r>
        <w:t>РН13. Знати та розуміти особливості реалізації та застосування норм матеріального і процесуального права.</w:t>
      </w:r>
    </w:p>
    <w:p w:rsidR="000F4516" w:rsidRDefault="00644012">
      <w:pPr>
        <w:pStyle w:val="a3"/>
        <w:spacing w:line="285" w:lineRule="auto"/>
        <w:ind w:right="1098" w:firstLine="708"/>
      </w:pPr>
      <w:r>
        <w:t>РН14.</w:t>
      </w:r>
      <w:r>
        <w:rPr>
          <w:spacing w:val="-4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статистичну</w:t>
      </w:r>
      <w:r>
        <w:rPr>
          <w:spacing w:val="-6"/>
        </w:rPr>
        <w:t xml:space="preserve"> </w:t>
      </w:r>
      <w:r>
        <w:t>інформацію,</w:t>
      </w:r>
      <w:r>
        <w:rPr>
          <w:spacing w:val="40"/>
        </w:rPr>
        <w:t xml:space="preserve"> </w:t>
      </w:r>
      <w:r>
        <w:t>отриману</w:t>
      </w:r>
      <w:r>
        <w:rPr>
          <w:spacing w:val="40"/>
        </w:rPr>
        <w:t xml:space="preserve"> </w:t>
      </w:r>
      <w:r>
        <w:t>з п</w:t>
      </w:r>
      <w:r>
        <w:t>ершоджерелта вторинних джерел для правничої діяльності.</w:t>
      </w:r>
    </w:p>
    <w:p w:rsidR="000F4516" w:rsidRDefault="00644012">
      <w:pPr>
        <w:pStyle w:val="a3"/>
        <w:spacing w:line="285" w:lineRule="auto"/>
        <w:ind w:firstLine="708"/>
      </w:pPr>
      <w:r>
        <w:t>РН15. Вільно використовувати для правничої діяльності доступні інформаційнітехнології і бази даних.</w:t>
      </w:r>
    </w:p>
    <w:p w:rsidR="000F4516" w:rsidRDefault="00644012">
      <w:pPr>
        <w:pStyle w:val="a3"/>
        <w:spacing w:line="321" w:lineRule="exact"/>
        <w:ind w:left="1581"/>
      </w:pPr>
      <w:r>
        <w:rPr>
          <w:w w:val="90"/>
        </w:rPr>
        <w:t>РН16.</w:t>
      </w:r>
      <w:r>
        <w:rPr>
          <w:spacing w:val="24"/>
        </w:rPr>
        <w:t xml:space="preserve"> </w:t>
      </w:r>
      <w:r>
        <w:rPr>
          <w:w w:val="90"/>
        </w:rPr>
        <w:t>Використовувати</w:t>
      </w:r>
      <w:r>
        <w:rPr>
          <w:spacing w:val="24"/>
        </w:rPr>
        <w:t xml:space="preserve"> </w:t>
      </w:r>
      <w:r>
        <w:rPr>
          <w:w w:val="90"/>
        </w:rPr>
        <w:t>комп'ютерні</w:t>
      </w:r>
      <w:r>
        <w:rPr>
          <w:spacing w:val="28"/>
        </w:rPr>
        <w:t xml:space="preserve"> </w:t>
      </w:r>
      <w:r>
        <w:rPr>
          <w:w w:val="90"/>
        </w:rPr>
        <w:t>програмами,</w:t>
      </w:r>
      <w:r>
        <w:rPr>
          <w:spacing w:val="26"/>
        </w:rPr>
        <w:t xml:space="preserve"> </w:t>
      </w:r>
      <w:r>
        <w:rPr>
          <w:w w:val="90"/>
        </w:rPr>
        <w:t>необхідні</w:t>
      </w:r>
      <w:r>
        <w:rPr>
          <w:spacing w:val="28"/>
        </w:rPr>
        <w:t xml:space="preserve"> </w:t>
      </w:r>
      <w:r>
        <w:rPr>
          <w:w w:val="90"/>
        </w:rPr>
        <w:t>у</w:t>
      </w:r>
      <w:r>
        <w:rPr>
          <w:spacing w:val="23"/>
        </w:rPr>
        <w:t xml:space="preserve"> </w:t>
      </w:r>
      <w:r>
        <w:rPr>
          <w:spacing w:val="-2"/>
          <w:w w:val="90"/>
        </w:rPr>
        <w:t>правничій</w:t>
      </w:r>
    </w:p>
    <w:p w:rsidR="000F4516" w:rsidRDefault="00644012">
      <w:pPr>
        <w:pStyle w:val="a3"/>
        <w:spacing w:before="56" w:line="285" w:lineRule="auto"/>
        <w:ind w:left="1581"/>
      </w:pPr>
      <w:r>
        <w:t>діяльності.РН17.</w:t>
      </w:r>
      <w:r>
        <w:rPr>
          <w:spacing w:val="-18"/>
        </w:rPr>
        <w:t xml:space="preserve"> </w:t>
      </w:r>
      <w:r>
        <w:t>Працювати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ком</w:t>
      </w:r>
      <w:r>
        <w:t>анді,</w:t>
      </w:r>
      <w:r>
        <w:rPr>
          <w:spacing w:val="-17"/>
        </w:rPr>
        <w:t xml:space="preserve"> </w:t>
      </w:r>
      <w:r>
        <w:t>забезпечуючи</w:t>
      </w:r>
      <w:r>
        <w:rPr>
          <w:spacing w:val="-18"/>
        </w:rPr>
        <w:t xml:space="preserve"> </w:t>
      </w:r>
      <w:r>
        <w:t>виконання</w:t>
      </w:r>
      <w:r>
        <w:rPr>
          <w:spacing w:val="-17"/>
        </w:rPr>
        <w:t xml:space="preserve"> </w:t>
      </w:r>
      <w:r>
        <w:t xml:space="preserve">завдань </w:t>
      </w:r>
      <w:r>
        <w:rPr>
          <w:spacing w:val="-2"/>
        </w:rPr>
        <w:t>команди.</w:t>
      </w:r>
    </w:p>
    <w:p w:rsidR="000F4516" w:rsidRDefault="00644012">
      <w:pPr>
        <w:pStyle w:val="a3"/>
        <w:spacing w:line="285" w:lineRule="auto"/>
        <w:ind w:firstLine="708"/>
      </w:pPr>
      <w:r>
        <w:t>РН18.</w:t>
      </w:r>
      <w:r>
        <w:rPr>
          <w:spacing w:val="-4"/>
        </w:rPr>
        <w:t xml:space="preserve"> </w:t>
      </w:r>
      <w:r>
        <w:t>Застосовувати в</w:t>
      </w:r>
      <w:r>
        <w:rPr>
          <w:spacing w:val="-4"/>
        </w:rPr>
        <w:t xml:space="preserve"> </w:t>
      </w:r>
      <w:r>
        <w:t>професійній діяльності основні сучасні</w:t>
      </w:r>
      <w:r>
        <w:rPr>
          <w:spacing w:val="-2"/>
        </w:rPr>
        <w:t xml:space="preserve"> </w:t>
      </w:r>
      <w:r>
        <w:t>правові доктрини,цінності</w:t>
      </w:r>
      <w:r>
        <w:rPr>
          <w:spacing w:val="-2"/>
        </w:rPr>
        <w:t xml:space="preserve"> </w:t>
      </w:r>
      <w:r>
        <w:t>та принципи</w:t>
      </w:r>
      <w:r>
        <w:rPr>
          <w:spacing w:val="-4"/>
        </w:rPr>
        <w:t xml:space="preserve"> </w:t>
      </w:r>
      <w:r>
        <w:t>функціонування національної</w:t>
      </w:r>
      <w:r>
        <w:rPr>
          <w:spacing w:val="-5"/>
        </w:rPr>
        <w:t xml:space="preserve"> </w:t>
      </w:r>
      <w:r>
        <w:t>правової</w:t>
      </w:r>
      <w:r>
        <w:rPr>
          <w:spacing w:val="-2"/>
        </w:rPr>
        <w:t xml:space="preserve"> </w:t>
      </w:r>
      <w:r>
        <w:t>системи.</w:t>
      </w:r>
    </w:p>
    <w:p w:rsidR="000F4516" w:rsidRDefault="00644012">
      <w:pPr>
        <w:pStyle w:val="a3"/>
        <w:spacing w:line="283" w:lineRule="exact"/>
        <w:ind w:left="1581"/>
      </w:pPr>
      <w:r>
        <w:t>РН19.</w:t>
      </w:r>
      <w:r>
        <w:rPr>
          <w:spacing w:val="-8"/>
        </w:rPr>
        <w:t xml:space="preserve"> </w:t>
      </w:r>
      <w:r>
        <w:t>Пояснювати</w:t>
      </w:r>
      <w:r>
        <w:rPr>
          <w:spacing w:val="-6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зміст</w:t>
      </w:r>
      <w:r>
        <w:rPr>
          <w:spacing w:val="-10"/>
        </w:rPr>
        <w:t xml:space="preserve"> </w:t>
      </w:r>
      <w:r>
        <w:t>основних</w:t>
      </w:r>
      <w:r>
        <w:rPr>
          <w:spacing w:val="-7"/>
        </w:rPr>
        <w:t xml:space="preserve"> </w:t>
      </w:r>
      <w:r>
        <w:t>правових</w:t>
      </w:r>
      <w:r>
        <w:rPr>
          <w:spacing w:val="-8"/>
        </w:rPr>
        <w:t xml:space="preserve"> </w:t>
      </w:r>
      <w:r>
        <w:t>явищ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rPr>
          <w:spacing w:val="-2"/>
        </w:rPr>
        <w:t>процесів.</w:t>
      </w:r>
    </w:p>
    <w:p w:rsidR="000F4516" w:rsidRDefault="000F4516">
      <w:pPr>
        <w:spacing w:line="283" w:lineRule="exact"/>
        <w:sectPr w:rsidR="000F4516">
          <w:pgSz w:w="11930" w:h="16860"/>
          <w:pgMar w:top="100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61" w:line="285" w:lineRule="auto"/>
        <w:ind w:firstLine="708"/>
      </w:pPr>
      <w:r>
        <w:lastRenderedPageBreak/>
        <w:t>РН20. Виокремлювати і аналізувати юридично значущі факти і робити обґрунтовані правові висновки.</w:t>
      </w:r>
    </w:p>
    <w:p w:rsidR="000F4516" w:rsidRDefault="00644012">
      <w:pPr>
        <w:pStyle w:val="a3"/>
        <w:spacing w:line="285" w:lineRule="auto"/>
        <w:ind w:firstLine="708"/>
      </w:pPr>
      <w:r>
        <w:t>РН21.</w:t>
      </w:r>
      <w:r>
        <w:rPr>
          <w:spacing w:val="-16"/>
        </w:rPr>
        <w:t xml:space="preserve"> </w:t>
      </w:r>
      <w:r>
        <w:t>Готувати</w:t>
      </w:r>
      <w:r>
        <w:rPr>
          <w:spacing w:val="-15"/>
        </w:rPr>
        <w:t xml:space="preserve"> </w:t>
      </w:r>
      <w:r>
        <w:t>проєкти</w:t>
      </w:r>
      <w:r>
        <w:rPr>
          <w:spacing w:val="-15"/>
        </w:rPr>
        <w:t xml:space="preserve"> </w:t>
      </w:r>
      <w:r>
        <w:t>необхідних</w:t>
      </w:r>
      <w:r>
        <w:rPr>
          <w:spacing w:val="-14"/>
        </w:rPr>
        <w:t xml:space="preserve"> </w:t>
      </w:r>
      <w:r>
        <w:t>актів</w:t>
      </w:r>
      <w:r>
        <w:rPr>
          <w:spacing w:val="-16"/>
        </w:rPr>
        <w:t xml:space="preserve"> </w:t>
      </w:r>
      <w:r>
        <w:t>застосування</w:t>
      </w:r>
      <w:r>
        <w:rPr>
          <w:spacing w:val="-15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відповідно</w:t>
      </w:r>
      <w:r>
        <w:rPr>
          <w:spacing w:val="-15"/>
        </w:rPr>
        <w:t xml:space="preserve"> </w:t>
      </w:r>
      <w:r>
        <w:t>до правового висновку зробленого у різних правових ситуаціях.</w:t>
      </w:r>
    </w:p>
    <w:p w:rsidR="000F4516" w:rsidRDefault="00644012">
      <w:pPr>
        <w:pStyle w:val="a3"/>
        <w:spacing w:line="283" w:lineRule="auto"/>
        <w:ind w:firstLine="708"/>
      </w:pPr>
      <w:r>
        <w:t>РН22. Надавати консультації щодо можливих способів захисту прав та інтереси клієнтів у різних правових ситуаціях.</w:t>
      </w:r>
    </w:p>
    <w:p w:rsidR="000F4516" w:rsidRDefault="00644012">
      <w:pPr>
        <w:pStyle w:val="a3"/>
        <w:spacing w:before="3"/>
        <w:ind w:left="1581"/>
      </w:pPr>
      <w:r>
        <w:t>РН23.</w:t>
      </w:r>
      <w:r>
        <w:rPr>
          <w:spacing w:val="-18"/>
        </w:rPr>
        <w:t xml:space="preserve"> </w:t>
      </w:r>
      <w:r>
        <w:t>Здійснювати</w:t>
      </w:r>
      <w:r>
        <w:rPr>
          <w:spacing w:val="-14"/>
        </w:rPr>
        <w:t xml:space="preserve"> </w:t>
      </w:r>
      <w:r>
        <w:t>правовий</w:t>
      </w:r>
      <w:r>
        <w:rPr>
          <w:spacing w:val="-14"/>
        </w:rPr>
        <w:t xml:space="preserve"> </w:t>
      </w:r>
      <w:r>
        <w:t>супровід</w:t>
      </w:r>
      <w:r>
        <w:rPr>
          <w:spacing w:val="-15"/>
        </w:rPr>
        <w:t xml:space="preserve"> </w:t>
      </w:r>
      <w:r>
        <w:t>діяльності</w:t>
      </w:r>
      <w:r>
        <w:rPr>
          <w:spacing w:val="-14"/>
        </w:rPr>
        <w:t xml:space="preserve"> </w:t>
      </w:r>
      <w:r>
        <w:t>суб'єктів</w:t>
      </w:r>
      <w:r>
        <w:rPr>
          <w:spacing w:val="-15"/>
        </w:rPr>
        <w:t xml:space="preserve"> </w:t>
      </w:r>
      <w:r>
        <w:rPr>
          <w:spacing w:val="-2"/>
        </w:rPr>
        <w:t>господарювання.</w:t>
      </w:r>
    </w:p>
    <w:p w:rsidR="000F4516" w:rsidRDefault="00644012">
      <w:pPr>
        <w:pStyle w:val="a3"/>
        <w:spacing w:before="98" w:line="278" w:lineRule="auto"/>
        <w:ind w:left="791" w:right="2412"/>
      </w:pPr>
      <w:r>
        <w:t>ЗК2.</w:t>
      </w:r>
      <w:r>
        <w:rPr>
          <w:spacing w:val="-18"/>
        </w:rPr>
        <w:t xml:space="preserve"> </w:t>
      </w:r>
      <w:r>
        <w:t>Здатність</w:t>
      </w:r>
      <w:r>
        <w:rPr>
          <w:spacing w:val="-17"/>
        </w:rPr>
        <w:t xml:space="preserve"> </w:t>
      </w:r>
      <w:r>
        <w:t>застосовувати</w:t>
      </w:r>
      <w:r>
        <w:rPr>
          <w:spacing w:val="-18"/>
        </w:rPr>
        <w:t xml:space="preserve"> </w:t>
      </w:r>
      <w:r>
        <w:t>знання</w:t>
      </w:r>
      <w:r>
        <w:rPr>
          <w:spacing w:val="-1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практичних</w:t>
      </w:r>
      <w:r>
        <w:rPr>
          <w:spacing w:val="-18"/>
        </w:rPr>
        <w:t xml:space="preserve"> </w:t>
      </w:r>
      <w:r>
        <w:t>ситуаціях. ЗК3. Зна</w:t>
      </w:r>
      <w:r>
        <w:t>ння та розуміння предметної області.</w:t>
      </w:r>
    </w:p>
    <w:p w:rsidR="000F4516" w:rsidRDefault="00644012">
      <w:pPr>
        <w:pStyle w:val="a3"/>
        <w:spacing w:line="272" w:lineRule="exact"/>
        <w:ind w:left="791"/>
      </w:pPr>
      <w:r>
        <w:t>ЗК4.</w:t>
      </w:r>
      <w:r>
        <w:rPr>
          <w:spacing w:val="-8"/>
        </w:rPr>
        <w:t xml:space="preserve"> </w:t>
      </w:r>
      <w:r>
        <w:t>Здатність</w:t>
      </w:r>
      <w:r>
        <w:rPr>
          <w:spacing w:val="-5"/>
        </w:rPr>
        <w:t xml:space="preserve"> </w:t>
      </w:r>
      <w:r>
        <w:t>спілкуватися</w:t>
      </w:r>
      <w:r>
        <w:rPr>
          <w:spacing w:val="-3"/>
        </w:rPr>
        <w:t xml:space="preserve"> </w:t>
      </w:r>
      <w:r>
        <w:t>державною</w:t>
      </w:r>
      <w:r>
        <w:rPr>
          <w:spacing w:val="-8"/>
        </w:rPr>
        <w:t xml:space="preserve"> </w:t>
      </w:r>
      <w:r>
        <w:t>мовою</w:t>
      </w:r>
      <w:r>
        <w:rPr>
          <w:spacing w:val="-4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усно,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письмово.</w:t>
      </w:r>
      <w:r>
        <w:rPr>
          <w:spacing w:val="-1"/>
        </w:rPr>
        <w:t xml:space="preserve"> </w:t>
      </w:r>
      <w:r>
        <w:rPr>
          <w:spacing w:val="-4"/>
        </w:rPr>
        <w:t>ЗК6.</w:t>
      </w:r>
    </w:p>
    <w:p w:rsidR="000F4516" w:rsidRDefault="00644012">
      <w:pPr>
        <w:pStyle w:val="a3"/>
        <w:spacing w:before="60" w:line="285" w:lineRule="auto"/>
        <w:ind w:left="791" w:right="1367"/>
      </w:pPr>
      <w:r>
        <w:t>Здатність</w:t>
      </w:r>
      <w:r>
        <w:rPr>
          <w:spacing w:val="-18"/>
        </w:rPr>
        <w:t xml:space="preserve"> </w:t>
      </w:r>
      <w:r>
        <w:t>використовувати</w:t>
      </w:r>
      <w:r>
        <w:rPr>
          <w:spacing w:val="-17"/>
        </w:rPr>
        <w:t xml:space="preserve"> </w:t>
      </w:r>
      <w:r>
        <w:t>інформаційні</w:t>
      </w:r>
      <w:r>
        <w:rPr>
          <w:spacing w:val="-18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комунікаційні</w:t>
      </w:r>
      <w:r>
        <w:rPr>
          <w:spacing w:val="-18"/>
        </w:rPr>
        <w:t xml:space="preserve"> </w:t>
      </w:r>
      <w:r>
        <w:t>технології.ЗК7. Здатність вчитися і оволодівати сучасними знаннями.</w:t>
      </w:r>
    </w:p>
    <w:p w:rsidR="000F4516" w:rsidRDefault="00644012">
      <w:pPr>
        <w:pStyle w:val="a3"/>
        <w:spacing w:line="285" w:lineRule="auto"/>
        <w:ind w:left="791" w:right="4329"/>
      </w:pPr>
      <w:r>
        <w:t>ЗК8.</w:t>
      </w:r>
      <w:r>
        <w:rPr>
          <w:spacing w:val="-18"/>
        </w:rPr>
        <w:t xml:space="preserve"> </w:t>
      </w:r>
      <w:r>
        <w:t>Здатність</w:t>
      </w:r>
      <w:r>
        <w:rPr>
          <w:spacing w:val="-18"/>
        </w:rPr>
        <w:t xml:space="preserve"> </w:t>
      </w:r>
      <w:r>
        <w:t>бути</w:t>
      </w:r>
      <w:r>
        <w:rPr>
          <w:spacing w:val="-18"/>
        </w:rPr>
        <w:t xml:space="preserve"> </w:t>
      </w:r>
      <w:r>
        <w:t>критичним</w:t>
      </w:r>
      <w:r>
        <w:rPr>
          <w:spacing w:val="-17"/>
        </w:rPr>
        <w:t xml:space="preserve"> </w:t>
      </w:r>
      <w:r>
        <w:t>і</w:t>
      </w:r>
      <w:r>
        <w:rPr>
          <w:spacing w:val="-18"/>
        </w:rPr>
        <w:t xml:space="preserve"> </w:t>
      </w:r>
      <w:r>
        <w:t>самокритичним. ЗК9. Здатність працювати в команді.</w:t>
      </w:r>
    </w:p>
    <w:p w:rsidR="000F4516" w:rsidRDefault="00644012">
      <w:pPr>
        <w:pStyle w:val="a3"/>
        <w:spacing w:line="285" w:lineRule="auto"/>
        <w:ind w:left="791" w:right="1098"/>
      </w:pPr>
      <w:r>
        <w:t>ЗК10.</w:t>
      </w:r>
      <w:r>
        <w:rPr>
          <w:spacing w:val="-4"/>
        </w:rPr>
        <w:t xml:space="preserve"> </w:t>
      </w:r>
      <w:r>
        <w:t>Здатність</w:t>
      </w:r>
      <w:r>
        <w:rPr>
          <w:spacing w:val="-8"/>
        </w:rPr>
        <w:t xml:space="preserve"> </w:t>
      </w:r>
      <w:r>
        <w:t>діяти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основі</w:t>
      </w:r>
      <w:r>
        <w:rPr>
          <w:spacing w:val="-2"/>
        </w:rPr>
        <w:t xml:space="preserve"> </w:t>
      </w:r>
      <w:r>
        <w:t>етичних</w:t>
      </w:r>
      <w:r>
        <w:rPr>
          <w:spacing w:val="-6"/>
        </w:rPr>
        <w:t xml:space="preserve"> </w:t>
      </w:r>
      <w:r>
        <w:t>міркувань</w:t>
      </w:r>
      <w:r>
        <w:rPr>
          <w:spacing w:val="-4"/>
        </w:rPr>
        <w:t xml:space="preserve"> </w:t>
      </w:r>
      <w:r>
        <w:t>(мотивів). ЗК14. Цінування та повага різноманітності та мультикультурностіСК1.</w:t>
      </w:r>
    </w:p>
    <w:p w:rsidR="000F4516" w:rsidRDefault="00644012">
      <w:pPr>
        <w:pStyle w:val="a3"/>
        <w:spacing w:line="285" w:lineRule="auto"/>
        <w:ind w:left="791" w:right="1673"/>
      </w:pPr>
      <w:r>
        <w:t>Здатність</w:t>
      </w:r>
      <w:r>
        <w:rPr>
          <w:spacing w:val="-4"/>
        </w:rPr>
        <w:t xml:space="preserve"> </w:t>
      </w:r>
      <w:r>
        <w:t>застосовувати</w:t>
      </w:r>
      <w:r>
        <w:rPr>
          <w:spacing w:val="-3"/>
        </w:rPr>
        <w:t xml:space="preserve"> </w:t>
      </w:r>
      <w:r>
        <w:t>знання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теорії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філософії</w:t>
      </w:r>
      <w:r>
        <w:rPr>
          <w:spacing w:val="-5"/>
        </w:rPr>
        <w:t xml:space="preserve"> </w:t>
      </w:r>
      <w:r>
        <w:t>права</w:t>
      </w:r>
      <w:r>
        <w:t xml:space="preserve">, знанняі розуміння структури правничої професії та її ролі у </w:t>
      </w:r>
      <w:r>
        <w:rPr>
          <w:spacing w:val="-2"/>
        </w:rPr>
        <w:t>суспільстві.</w:t>
      </w:r>
    </w:p>
    <w:p w:rsidR="000F4516" w:rsidRDefault="00644012">
      <w:pPr>
        <w:pStyle w:val="a3"/>
        <w:spacing w:line="283" w:lineRule="auto"/>
        <w:ind w:right="433" w:firstLine="708"/>
        <w:jc w:val="both"/>
      </w:pPr>
      <w:r>
        <w:t>СК2. Здатність аналізувати ретроспективи розвитку правових явищ та процесіву контексті їх впливу на сучасну правову систему.</w:t>
      </w:r>
    </w:p>
    <w:p w:rsidR="000F4516" w:rsidRDefault="00644012">
      <w:pPr>
        <w:pStyle w:val="a3"/>
        <w:spacing w:line="285" w:lineRule="auto"/>
        <w:ind w:right="442" w:firstLine="708"/>
        <w:jc w:val="both"/>
      </w:pPr>
      <w:r>
        <w:t xml:space="preserve">СК3. Цінування та повага до гідності людини як найвищої </w:t>
      </w:r>
      <w:r>
        <w:t>соціальної цінності, розуміння її правової природи.</w:t>
      </w:r>
    </w:p>
    <w:p w:rsidR="000F4516" w:rsidRDefault="00644012">
      <w:pPr>
        <w:pStyle w:val="a3"/>
        <w:spacing w:line="285" w:lineRule="auto"/>
        <w:ind w:right="425" w:firstLine="708"/>
        <w:jc w:val="both"/>
      </w:pPr>
      <w:r>
        <w:t>СК4. Здатність застосовувати Конвенцію про захист прав людини та основоположних свобод, а також прецедентну практику Європейського суду з прав людини.</w:t>
      </w:r>
    </w:p>
    <w:p w:rsidR="000F4516" w:rsidRDefault="00644012">
      <w:pPr>
        <w:pStyle w:val="a3"/>
        <w:spacing w:line="285" w:lineRule="auto"/>
        <w:ind w:right="424" w:firstLine="708"/>
        <w:jc w:val="both"/>
      </w:pPr>
      <w:r>
        <w:t>СК7. Здатність застосовувати норми та інститути права</w:t>
      </w:r>
      <w:r>
        <w:t>, щонайменше з таких</w:t>
      </w:r>
      <w:r>
        <w:rPr>
          <w:spacing w:val="-5"/>
        </w:rPr>
        <w:t xml:space="preserve"> </w:t>
      </w:r>
      <w:r>
        <w:t>галузей,</w:t>
      </w:r>
      <w:r>
        <w:rPr>
          <w:spacing w:val="-6"/>
        </w:rPr>
        <w:t xml:space="preserve"> </w:t>
      </w:r>
      <w:r>
        <w:t>як:</w:t>
      </w:r>
      <w:r>
        <w:rPr>
          <w:spacing w:val="-7"/>
        </w:rPr>
        <w:t xml:space="preserve"> </w:t>
      </w:r>
      <w:r>
        <w:t>конституційне</w:t>
      </w:r>
      <w:r>
        <w:rPr>
          <w:spacing w:val="-9"/>
        </w:rPr>
        <w:t xml:space="preserve"> </w:t>
      </w:r>
      <w:r>
        <w:t>право,</w:t>
      </w:r>
      <w:r>
        <w:rPr>
          <w:spacing w:val="-9"/>
        </w:rPr>
        <w:t xml:space="preserve"> </w:t>
      </w:r>
      <w:r>
        <w:t>адміністративне</w:t>
      </w:r>
      <w:r>
        <w:rPr>
          <w:spacing w:val="-3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адміністративне процесуальне право, цивільне і цивільне процесуальне право, трудове право, кримінальнеі кримінальне процесуальне право.</w:t>
      </w:r>
    </w:p>
    <w:p w:rsidR="000F4516" w:rsidRDefault="00644012">
      <w:pPr>
        <w:pStyle w:val="a3"/>
        <w:spacing w:line="280" w:lineRule="exact"/>
        <w:ind w:left="1581"/>
        <w:jc w:val="both"/>
      </w:pPr>
      <w:r>
        <w:t>СК8.</w:t>
      </w:r>
      <w:r>
        <w:rPr>
          <w:spacing w:val="-20"/>
        </w:rPr>
        <w:t xml:space="preserve"> </w:t>
      </w:r>
      <w:r>
        <w:t>Здатність</w:t>
      </w:r>
      <w:r>
        <w:rPr>
          <w:spacing w:val="-17"/>
        </w:rPr>
        <w:t xml:space="preserve"> </w:t>
      </w:r>
      <w:r>
        <w:t>застосовувати</w:t>
      </w:r>
      <w:r>
        <w:rPr>
          <w:spacing w:val="-18"/>
        </w:rPr>
        <w:t xml:space="preserve"> </w:t>
      </w:r>
      <w:r>
        <w:t>правові</w:t>
      </w:r>
      <w:r>
        <w:rPr>
          <w:spacing w:val="-15"/>
        </w:rPr>
        <w:t xml:space="preserve"> </w:t>
      </w:r>
      <w:r>
        <w:t>принципи</w:t>
      </w:r>
      <w:r>
        <w:rPr>
          <w:spacing w:val="-14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rPr>
          <w:spacing w:val="-2"/>
        </w:rPr>
        <w:t>доктрини.</w:t>
      </w:r>
    </w:p>
    <w:p w:rsidR="000F4516" w:rsidRDefault="00644012">
      <w:pPr>
        <w:pStyle w:val="a3"/>
        <w:spacing w:before="35" w:line="285" w:lineRule="auto"/>
        <w:ind w:right="443" w:firstLine="708"/>
        <w:jc w:val="both"/>
      </w:pPr>
      <w:r>
        <w:t>СК9. Здатність використовувати бази даних органів юстиції та інформаційні технології, необхідні під час здійснення юридичної діяльності.</w:t>
      </w:r>
    </w:p>
    <w:p w:rsidR="000F4516" w:rsidRDefault="00644012">
      <w:pPr>
        <w:pStyle w:val="a3"/>
        <w:spacing w:line="285" w:lineRule="auto"/>
        <w:ind w:right="425" w:firstLine="708"/>
        <w:jc w:val="both"/>
      </w:pPr>
      <w:r>
        <w:t>СК10. Здатність використовувати різноманітні інформаційні джерела для повного та всебічного встановлення певних обставин.</w:t>
      </w:r>
    </w:p>
    <w:p w:rsidR="000F4516" w:rsidRDefault="00644012">
      <w:pPr>
        <w:pStyle w:val="a3"/>
        <w:spacing w:line="285" w:lineRule="auto"/>
        <w:ind w:left="1581" w:right="484"/>
        <w:jc w:val="both"/>
      </w:pPr>
      <w:r>
        <w:t>СК11. Здатність визначати належні та прийнятні для юридичного аналізу факти.</w:t>
      </w:r>
      <w:r>
        <w:rPr>
          <w:spacing w:val="-18"/>
        </w:rPr>
        <w:t xml:space="preserve"> </w:t>
      </w:r>
      <w:r>
        <w:t>СК12. Здатність аналізувати правові проблеми та обґрунтов</w:t>
      </w:r>
      <w:r>
        <w:t>увати правові</w:t>
      </w:r>
      <w:r>
        <w:rPr>
          <w:spacing w:val="40"/>
        </w:rPr>
        <w:t xml:space="preserve"> </w:t>
      </w:r>
      <w:r>
        <w:t>позиції.</w:t>
      </w:r>
      <w:r>
        <w:rPr>
          <w:spacing w:val="40"/>
        </w:rPr>
        <w:t xml:space="preserve"> </w:t>
      </w:r>
      <w:r>
        <w:t>СК13.</w:t>
      </w:r>
      <w:r>
        <w:rPr>
          <w:spacing w:val="40"/>
        </w:rPr>
        <w:t xml:space="preserve"> </w:t>
      </w:r>
      <w:r>
        <w:t>Здатність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критичного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системного</w:t>
      </w:r>
      <w:r>
        <w:rPr>
          <w:spacing w:val="40"/>
        </w:rPr>
        <w:t xml:space="preserve"> </w:t>
      </w:r>
      <w:r>
        <w:t>аналізу</w:t>
      </w:r>
    </w:p>
    <w:p w:rsidR="000F4516" w:rsidRDefault="000F4516">
      <w:pPr>
        <w:spacing w:line="285" w:lineRule="auto"/>
        <w:jc w:val="both"/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61"/>
        <w:ind w:left="1581"/>
        <w:jc w:val="both"/>
      </w:pPr>
      <w:r>
        <w:lastRenderedPageBreak/>
        <w:t>правових</w:t>
      </w:r>
      <w:r>
        <w:rPr>
          <w:spacing w:val="-10"/>
        </w:rPr>
        <w:t xml:space="preserve"> </w:t>
      </w:r>
      <w:r>
        <w:rPr>
          <w:spacing w:val="-2"/>
        </w:rPr>
        <w:t>явищ.</w:t>
      </w:r>
    </w:p>
    <w:p w:rsidR="000F4516" w:rsidRDefault="00644012">
      <w:pPr>
        <w:pStyle w:val="a3"/>
        <w:spacing w:before="63"/>
        <w:ind w:left="1581"/>
        <w:jc w:val="both"/>
      </w:pPr>
      <w:r>
        <w:t>СК13.</w:t>
      </w:r>
      <w:r>
        <w:rPr>
          <w:spacing w:val="-18"/>
        </w:rPr>
        <w:t xml:space="preserve"> </w:t>
      </w:r>
      <w:r>
        <w:t>Здатність</w:t>
      </w:r>
      <w:r>
        <w:rPr>
          <w:spacing w:val="-17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критичного</w:t>
      </w:r>
      <w:r>
        <w:rPr>
          <w:spacing w:val="-14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системного</w:t>
      </w:r>
      <w:r>
        <w:rPr>
          <w:spacing w:val="-13"/>
        </w:rPr>
        <w:t xml:space="preserve"> </w:t>
      </w:r>
      <w:r>
        <w:t>аналізу</w:t>
      </w:r>
      <w:r>
        <w:rPr>
          <w:spacing w:val="-18"/>
        </w:rPr>
        <w:t xml:space="preserve"> </w:t>
      </w:r>
      <w:r>
        <w:t>правових</w:t>
      </w:r>
      <w:r>
        <w:rPr>
          <w:spacing w:val="-16"/>
        </w:rPr>
        <w:t xml:space="preserve"> </w:t>
      </w:r>
      <w:r>
        <w:rPr>
          <w:spacing w:val="-2"/>
        </w:rPr>
        <w:t>явищ.</w:t>
      </w:r>
    </w:p>
    <w:p w:rsidR="000F4516" w:rsidRDefault="00644012">
      <w:pPr>
        <w:pStyle w:val="a3"/>
        <w:spacing w:before="50" w:line="285" w:lineRule="auto"/>
        <w:ind w:right="425" w:firstLine="708"/>
        <w:jc w:val="both"/>
      </w:pPr>
      <w:r>
        <w:t>СК14.</w:t>
      </w:r>
      <w:r>
        <w:rPr>
          <w:spacing w:val="-7"/>
        </w:rPr>
        <w:t xml:space="preserve"> </w:t>
      </w:r>
      <w:r>
        <w:t>Здатність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консультування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правових</w:t>
      </w:r>
      <w:r>
        <w:rPr>
          <w:spacing w:val="-7"/>
        </w:rPr>
        <w:t xml:space="preserve"> </w:t>
      </w:r>
      <w:r>
        <w:t>питань,</w:t>
      </w:r>
      <w:r>
        <w:rPr>
          <w:spacing w:val="-4"/>
        </w:rPr>
        <w:t xml:space="preserve"> </w:t>
      </w:r>
      <w:r>
        <w:t>зокрема,</w:t>
      </w:r>
      <w:r>
        <w:rPr>
          <w:spacing w:val="-8"/>
        </w:rPr>
        <w:t xml:space="preserve"> </w:t>
      </w:r>
      <w:r>
        <w:t>можливих способів з</w:t>
      </w:r>
      <w:r>
        <w:t>ахисту прав та інтересів клієнтів, відповідно до вимог професійної етики, належного дотримання норм щодо нерозголошення персональних даних та конфіденційної інформації.</w:t>
      </w:r>
    </w:p>
    <w:p w:rsidR="000F4516" w:rsidRDefault="00644012">
      <w:pPr>
        <w:pStyle w:val="a3"/>
        <w:spacing w:line="285" w:lineRule="auto"/>
        <w:ind w:left="1581" w:right="430"/>
        <w:jc w:val="both"/>
      </w:pPr>
      <w:r>
        <w:t>СК15. Здатність до самостійної підготовки проєктів актів правозастосування.</w:t>
      </w:r>
      <w:r>
        <w:rPr>
          <w:spacing w:val="-2"/>
        </w:rPr>
        <w:t xml:space="preserve"> </w:t>
      </w:r>
      <w:r>
        <w:t>СК16.</w:t>
      </w:r>
      <w:r>
        <w:rPr>
          <w:spacing w:val="-16"/>
        </w:rPr>
        <w:t xml:space="preserve"> </w:t>
      </w:r>
      <w:r>
        <w:t>Здатність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логічного,</w:t>
      </w:r>
      <w:r>
        <w:rPr>
          <w:spacing w:val="-15"/>
        </w:rPr>
        <w:t xml:space="preserve"> </w:t>
      </w:r>
      <w:r>
        <w:t>критичного</w:t>
      </w:r>
      <w:r>
        <w:rPr>
          <w:spacing w:val="-14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системного аналізу документів, розуміння їх правового характеру і значення.</w:t>
      </w:r>
    </w:p>
    <w:p w:rsidR="000F4516" w:rsidRDefault="00644012">
      <w:pPr>
        <w:pStyle w:val="a3"/>
        <w:spacing w:before="45" w:line="285" w:lineRule="auto"/>
        <w:ind w:firstLine="708"/>
      </w:pPr>
      <w:r>
        <w:t>СК17. Усвідомлення впливу правових норм на економічні, зокрема, господарські відносини.</w:t>
      </w:r>
    </w:p>
    <w:p w:rsidR="000F4516" w:rsidRDefault="00644012">
      <w:pPr>
        <w:pStyle w:val="a3"/>
        <w:spacing w:before="2" w:line="283" w:lineRule="auto"/>
        <w:ind w:right="196" w:firstLine="708"/>
      </w:pPr>
      <w:r>
        <w:t>СК18. Знання і розуміння завдань, принципів, доктрин, а</w:t>
      </w:r>
      <w:r>
        <w:t xml:space="preserve"> також змісту правовихінститутів</w:t>
      </w:r>
      <w:r>
        <w:rPr>
          <w:spacing w:val="-6"/>
        </w:rPr>
        <w:t xml:space="preserve"> </w:t>
      </w:r>
      <w:r>
        <w:t>господарського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господарського</w:t>
      </w:r>
      <w:r>
        <w:rPr>
          <w:spacing w:val="-3"/>
        </w:rPr>
        <w:t xml:space="preserve"> </w:t>
      </w:r>
      <w:r>
        <w:t xml:space="preserve">процесуального </w:t>
      </w:r>
      <w:r>
        <w:rPr>
          <w:spacing w:val="-2"/>
        </w:rPr>
        <w:t>права.</w:t>
      </w:r>
    </w:p>
    <w:p w:rsidR="000F4516" w:rsidRDefault="00644012">
      <w:pPr>
        <w:pStyle w:val="a3"/>
        <w:spacing w:line="285" w:lineRule="auto"/>
        <w:ind w:firstLine="708"/>
      </w:pPr>
      <w:r>
        <w:t>СК19.</w:t>
      </w:r>
      <w:r>
        <w:rPr>
          <w:spacing w:val="-12"/>
        </w:rPr>
        <w:t xml:space="preserve"> </w:t>
      </w:r>
      <w:r>
        <w:t>Здатність</w:t>
      </w:r>
      <w:r>
        <w:rPr>
          <w:spacing w:val="-12"/>
        </w:rPr>
        <w:t xml:space="preserve"> </w:t>
      </w:r>
      <w:r>
        <w:t>здійснювати</w:t>
      </w:r>
      <w:r>
        <w:rPr>
          <w:spacing w:val="-11"/>
        </w:rPr>
        <w:t xml:space="preserve"> </w:t>
      </w:r>
      <w:r>
        <w:t>правовий</w:t>
      </w:r>
      <w:r>
        <w:rPr>
          <w:spacing w:val="-12"/>
        </w:rPr>
        <w:t xml:space="preserve"> </w:t>
      </w:r>
      <w:r>
        <w:t>супровід</w:t>
      </w:r>
      <w:r>
        <w:rPr>
          <w:spacing w:val="-10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 xml:space="preserve">суб'єктів </w:t>
      </w:r>
      <w:r>
        <w:rPr>
          <w:spacing w:val="-2"/>
        </w:rPr>
        <w:t>господарювання.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4662"/>
        </w:tabs>
        <w:spacing w:before="201" w:line="320" w:lineRule="exact"/>
        <w:ind w:left="4662" w:hanging="400"/>
        <w:jc w:val="left"/>
      </w:pPr>
      <w:r>
        <w:t>Зміст</w:t>
      </w:r>
      <w:r>
        <w:rPr>
          <w:spacing w:val="-12"/>
        </w:rPr>
        <w:t xml:space="preserve"> </w:t>
      </w:r>
      <w:r>
        <w:rPr>
          <w:spacing w:val="-2"/>
        </w:rPr>
        <w:t>практик</w:t>
      </w:r>
    </w:p>
    <w:p w:rsidR="000F4516" w:rsidRDefault="00644012">
      <w:pPr>
        <w:pStyle w:val="a4"/>
        <w:numPr>
          <w:ilvl w:val="1"/>
          <w:numId w:val="4"/>
        </w:numPr>
        <w:tabs>
          <w:tab w:val="left" w:pos="2057"/>
        </w:tabs>
        <w:spacing w:line="320" w:lineRule="exact"/>
        <w:ind w:left="2057" w:hanging="476"/>
        <w:rPr>
          <w:sz w:val="28"/>
        </w:rPr>
      </w:pPr>
      <w:r>
        <w:rPr>
          <w:spacing w:val="-2"/>
          <w:sz w:val="28"/>
        </w:rPr>
        <w:t>Виробнича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практика.</w:t>
      </w:r>
    </w:p>
    <w:p w:rsidR="000F4516" w:rsidRDefault="00644012">
      <w:pPr>
        <w:pStyle w:val="a3"/>
        <w:spacing w:before="2" w:line="292" w:lineRule="auto"/>
        <w:ind w:firstLine="708"/>
      </w:pPr>
      <w:r>
        <w:t>Вид</w:t>
      </w:r>
      <w:r>
        <w:rPr>
          <w:spacing w:val="40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терміни</w:t>
      </w:r>
      <w:r>
        <w:rPr>
          <w:spacing w:val="40"/>
        </w:rPr>
        <w:t xml:space="preserve"> </w:t>
      </w:r>
      <w:r>
        <w:t>її</w:t>
      </w:r>
      <w:r>
        <w:rPr>
          <w:spacing w:val="40"/>
        </w:rPr>
        <w:t xml:space="preserve"> </w:t>
      </w:r>
      <w:r>
        <w:t>проведення</w:t>
      </w:r>
      <w:r>
        <w:rPr>
          <w:spacing w:val="40"/>
        </w:rPr>
        <w:t xml:space="preserve"> </w:t>
      </w:r>
      <w:r>
        <w:t>визначено</w:t>
      </w:r>
      <w:r>
        <w:rPr>
          <w:spacing w:val="40"/>
        </w:rPr>
        <w:t xml:space="preserve"> </w:t>
      </w:r>
      <w:r>
        <w:t>навчальним</w:t>
      </w:r>
      <w:r>
        <w:rPr>
          <w:spacing w:val="40"/>
        </w:rPr>
        <w:t xml:space="preserve"> </w:t>
      </w:r>
      <w:r>
        <w:t>планом підготовки</w:t>
      </w:r>
      <w:r>
        <w:rPr>
          <w:spacing w:val="2"/>
        </w:rPr>
        <w:t xml:space="preserve"> </w:t>
      </w:r>
      <w:r>
        <w:t>бакалавра</w:t>
      </w:r>
      <w:r>
        <w:rPr>
          <w:spacing w:val="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спеціальністю</w:t>
      </w:r>
      <w:r>
        <w:rPr>
          <w:spacing w:val="78"/>
        </w:rPr>
        <w:t xml:space="preserve"> </w:t>
      </w:r>
      <w:r>
        <w:t>081</w:t>
      </w:r>
      <w:r>
        <w:rPr>
          <w:spacing w:val="78"/>
        </w:rPr>
        <w:t xml:space="preserve"> </w:t>
      </w:r>
      <w:r>
        <w:t>"Право"</w:t>
      </w:r>
      <w:r>
        <w:rPr>
          <w:spacing w:val="79"/>
        </w:rPr>
        <w:t xml:space="preserve"> </w:t>
      </w:r>
      <w:r>
        <w:t>галузі</w:t>
      </w:r>
      <w:r>
        <w:rPr>
          <w:spacing w:val="77"/>
        </w:rPr>
        <w:t xml:space="preserve"> </w:t>
      </w:r>
      <w:r>
        <w:t>знань 08</w:t>
      </w:r>
      <w:r>
        <w:rPr>
          <w:spacing w:val="67"/>
        </w:rPr>
        <w:t xml:space="preserve"> </w:t>
      </w:r>
      <w:r>
        <w:rPr>
          <w:spacing w:val="-2"/>
        </w:rPr>
        <w:t>"Право".</w:t>
      </w:r>
    </w:p>
    <w:p w:rsidR="000F4516" w:rsidRDefault="00644012">
      <w:pPr>
        <w:pStyle w:val="a3"/>
        <w:spacing w:line="319" w:lineRule="exact"/>
      </w:pPr>
      <w:r>
        <w:t>Відповідно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наказу</w:t>
      </w:r>
      <w:r>
        <w:rPr>
          <w:spacing w:val="60"/>
        </w:rPr>
        <w:t xml:space="preserve"> </w:t>
      </w:r>
      <w:r>
        <w:t>Міністерства</w:t>
      </w:r>
      <w:r>
        <w:rPr>
          <w:spacing w:val="61"/>
        </w:rPr>
        <w:t xml:space="preserve"> </w:t>
      </w:r>
      <w:r>
        <w:t>освіти</w:t>
      </w:r>
      <w:r>
        <w:rPr>
          <w:spacing w:val="59"/>
        </w:rPr>
        <w:t xml:space="preserve"> </w:t>
      </w:r>
      <w:r>
        <w:t>і</w:t>
      </w:r>
      <w:r>
        <w:rPr>
          <w:spacing w:val="61"/>
        </w:rPr>
        <w:t xml:space="preserve"> </w:t>
      </w:r>
      <w:r>
        <w:t>науки</w:t>
      </w:r>
      <w:r>
        <w:rPr>
          <w:spacing w:val="64"/>
        </w:rPr>
        <w:t xml:space="preserve"> </w:t>
      </w:r>
      <w:r>
        <w:rPr>
          <w:spacing w:val="-2"/>
        </w:rPr>
        <w:t>України</w:t>
      </w:r>
    </w:p>
    <w:p w:rsidR="000F4516" w:rsidRDefault="00644012">
      <w:pPr>
        <w:pStyle w:val="a3"/>
        <w:spacing w:before="141" w:line="292" w:lineRule="auto"/>
        <w:ind w:right="424"/>
        <w:jc w:val="both"/>
      </w:pPr>
      <w:r>
        <w:t>від 20.07.2022 р. № 644 "Про затвердження стандарту вищої освітизі спеціальністю</w:t>
      </w:r>
      <w:r>
        <w:rPr>
          <w:spacing w:val="-8"/>
        </w:rPr>
        <w:t xml:space="preserve"> </w:t>
      </w:r>
      <w:r>
        <w:t>081</w:t>
      </w:r>
      <w:r>
        <w:rPr>
          <w:spacing w:val="-4"/>
        </w:rPr>
        <w:t xml:space="preserve"> </w:t>
      </w:r>
      <w:r>
        <w:t>"Право"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першого</w:t>
      </w:r>
      <w:r>
        <w:rPr>
          <w:spacing w:val="-4"/>
        </w:rPr>
        <w:t xml:space="preserve"> </w:t>
      </w:r>
      <w:r>
        <w:t>(бакалаврського)</w:t>
      </w:r>
      <w:r>
        <w:rPr>
          <w:spacing w:val="-6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вищої освіти"</w:t>
      </w:r>
      <w:r>
        <w:rPr>
          <w:spacing w:val="-6"/>
        </w:rPr>
        <w:t xml:space="preserve"> </w:t>
      </w:r>
      <w:r>
        <w:t>на практику спрямовано 15 кредитів ЄКТС у сфері права, зокрема, з яких: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3851"/>
        </w:tabs>
        <w:spacing w:before="2"/>
        <w:ind w:left="3851" w:hanging="400"/>
        <w:jc w:val="both"/>
      </w:pPr>
      <w:r>
        <w:t>Вимоги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rPr>
          <w:spacing w:val="-2"/>
        </w:rPr>
        <w:t>практик</w:t>
      </w:r>
    </w:p>
    <w:p w:rsidR="000F4516" w:rsidRDefault="00644012">
      <w:pPr>
        <w:spacing w:before="1"/>
        <w:ind w:left="1581"/>
        <w:jc w:val="both"/>
        <w:rPr>
          <w:b/>
          <w:sz w:val="28"/>
        </w:rPr>
      </w:pPr>
      <w:r>
        <w:rPr>
          <w:b/>
          <w:sz w:val="28"/>
        </w:rPr>
        <w:t>Базами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проходження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виробничої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можуть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бути:</w:t>
      </w:r>
    </w:p>
    <w:p w:rsidR="000F4516" w:rsidRDefault="00644012">
      <w:pPr>
        <w:pStyle w:val="a3"/>
        <w:spacing w:before="62" w:line="292" w:lineRule="auto"/>
        <w:ind w:right="424" w:firstLine="708"/>
        <w:jc w:val="both"/>
      </w:pPr>
      <w:r>
        <w:t>для денної форми навчання: юридичні служби органів місцевого самоврядування,</w:t>
      </w:r>
      <w:r>
        <w:rPr>
          <w:spacing w:val="-10"/>
        </w:rPr>
        <w:t xml:space="preserve"> </w:t>
      </w:r>
      <w:r>
        <w:t>органів</w:t>
      </w:r>
      <w:r>
        <w:rPr>
          <w:spacing w:val="-8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виконавчої</w:t>
      </w:r>
      <w:r>
        <w:rPr>
          <w:spacing w:val="-8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 та організацій незалежно від форми власності, нотаріат, юридичні клініки закладів вищої освіти, зокрема, обов'язковим</w:t>
      </w:r>
      <w:r>
        <w:t xml:space="preserve"> є проходження практики в або в судах, або в системі прокуратури, або адвокатури;</w:t>
      </w:r>
    </w:p>
    <w:p w:rsidR="000F4516" w:rsidRDefault="00644012">
      <w:pPr>
        <w:pStyle w:val="a3"/>
        <w:spacing w:line="288" w:lineRule="auto"/>
        <w:ind w:right="424" w:firstLine="708"/>
        <w:jc w:val="both"/>
      </w:pPr>
      <w:r>
        <w:t>для заочної форми навчання: юридичні служби органів місцевого самоврядування,</w:t>
      </w:r>
      <w:r>
        <w:rPr>
          <w:spacing w:val="-10"/>
        </w:rPr>
        <w:t xml:space="preserve"> </w:t>
      </w:r>
      <w:r>
        <w:t>органів</w:t>
      </w:r>
      <w:r>
        <w:rPr>
          <w:spacing w:val="-8"/>
        </w:rPr>
        <w:t xml:space="preserve"> </w:t>
      </w:r>
      <w:r>
        <w:t>законодавчої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виконавчої</w:t>
      </w:r>
      <w:r>
        <w:rPr>
          <w:spacing w:val="-8"/>
        </w:rPr>
        <w:t xml:space="preserve"> </w:t>
      </w:r>
      <w:r>
        <w:t>влади,</w:t>
      </w:r>
      <w:r>
        <w:rPr>
          <w:spacing w:val="-10"/>
        </w:rPr>
        <w:t xml:space="preserve"> </w:t>
      </w:r>
      <w:r>
        <w:t>підприємств,установ та організацій незалежно від форми</w:t>
      </w:r>
      <w:r>
        <w:t xml:space="preserve"> власності, нотаріат, юридичні клініки закладів вищої освіти, зокрема, обов'язковим є проходження</w:t>
      </w:r>
    </w:p>
    <w:p w:rsidR="000F4516" w:rsidRDefault="00644012">
      <w:pPr>
        <w:pStyle w:val="a3"/>
        <w:spacing w:before="69"/>
        <w:jc w:val="both"/>
      </w:pPr>
      <w:r>
        <w:t>практики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судах,</w:t>
      </w:r>
      <w:r>
        <w:rPr>
          <w:spacing w:val="-5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системі</w:t>
      </w:r>
      <w:r>
        <w:rPr>
          <w:spacing w:val="-1"/>
        </w:rPr>
        <w:t xml:space="preserve"> </w:t>
      </w:r>
      <w:r>
        <w:t>прокуратури</w:t>
      </w:r>
      <w:r>
        <w:rPr>
          <w:spacing w:val="-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rPr>
          <w:spacing w:val="-2"/>
        </w:rPr>
        <w:t>адвокатури.</w:t>
      </w:r>
    </w:p>
    <w:p w:rsidR="000F4516" w:rsidRDefault="00644012">
      <w:pPr>
        <w:pStyle w:val="a3"/>
        <w:spacing w:before="67"/>
        <w:ind w:left="1581"/>
        <w:jc w:val="both"/>
      </w:pPr>
      <w:r>
        <w:t>У</w:t>
      </w:r>
      <w:r>
        <w:rPr>
          <w:spacing w:val="-4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умовах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забезпечене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студентами-</w:t>
      </w:r>
      <w:r>
        <w:rPr>
          <w:spacing w:val="-2"/>
        </w:rPr>
        <w:t>практикантами</w:t>
      </w:r>
    </w:p>
    <w:p w:rsidR="000F4516" w:rsidRDefault="000F4516">
      <w:pPr>
        <w:jc w:val="both"/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59"/>
        <w:jc w:val="both"/>
      </w:pPr>
      <w:r>
        <w:lastRenderedPageBreak/>
        <w:t>програми</w:t>
      </w:r>
      <w:r>
        <w:rPr>
          <w:spacing w:val="-5"/>
        </w:rPr>
        <w:t xml:space="preserve"> </w:t>
      </w:r>
      <w:r>
        <w:rPr>
          <w:spacing w:val="-2"/>
        </w:rPr>
        <w:t>практики.</w:t>
      </w:r>
    </w:p>
    <w:p w:rsidR="000F4516" w:rsidRDefault="00644012">
      <w:pPr>
        <w:pStyle w:val="a3"/>
        <w:spacing w:before="65" w:line="288" w:lineRule="auto"/>
        <w:ind w:right="420" w:firstLine="763"/>
        <w:jc w:val="both"/>
      </w:pPr>
      <w:r>
        <w:rPr>
          <w:b/>
        </w:rPr>
        <w:t xml:space="preserve">Практику на базах практики </w:t>
      </w:r>
      <w:r>
        <w:t>розпочинають із ознайомлення студентів- практикантів із організаційною структурою бази практики, її традиціями, досягненнями.</w:t>
      </w:r>
      <w:r>
        <w:rPr>
          <w:spacing w:val="-7"/>
        </w:rPr>
        <w:t xml:space="preserve"> </w:t>
      </w:r>
      <w:r>
        <w:t>Організовується зустріч</w:t>
      </w:r>
      <w:r>
        <w:rPr>
          <w:spacing w:val="-3"/>
        </w:rPr>
        <w:t xml:space="preserve"> </w:t>
      </w:r>
      <w:r>
        <w:t>практикантів із</w:t>
      </w:r>
      <w:r>
        <w:rPr>
          <w:spacing w:val="-18"/>
        </w:rPr>
        <w:t xml:space="preserve"> </w:t>
      </w:r>
      <w:r>
        <w:t>працівниками,</w:t>
      </w:r>
      <w:r>
        <w:rPr>
          <w:spacing w:val="-17"/>
        </w:rPr>
        <w:t xml:space="preserve"> </w:t>
      </w:r>
      <w:r>
        <w:t>які</w:t>
      </w:r>
      <w:r>
        <w:rPr>
          <w:spacing w:val="-18"/>
        </w:rPr>
        <w:t xml:space="preserve"> </w:t>
      </w:r>
      <w:r>
        <w:t>будуть причетні до виконання програми практики, розглядаються робочі програми, уточуються окремі положення.</w:t>
      </w:r>
    </w:p>
    <w:p w:rsidR="000F4516" w:rsidRDefault="00644012">
      <w:pPr>
        <w:spacing w:before="2" w:line="285" w:lineRule="auto"/>
        <w:ind w:left="873" w:right="424" w:firstLine="708"/>
        <w:jc w:val="both"/>
        <w:rPr>
          <w:sz w:val="28"/>
        </w:rPr>
      </w:pPr>
      <w:r>
        <w:rPr>
          <w:b/>
          <w:sz w:val="28"/>
        </w:rPr>
        <w:t xml:space="preserve">Інформаційна база практики. </w:t>
      </w:r>
      <w:r>
        <w:rPr>
          <w:sz w:val="28"/>
        </w:rPr>
        <w:t>Під час виконання програми практики студент має користуватися відповідними джерелами інформації.</w:t>
      </w:r>
    </w:p>
    <w:p w:rsidR="000F4516" w:rsidRDefault="00644012">
      <w:pPr>
        <w:pStyle w:val="a3"/>
        <w:spacing w:line="288" w:lineRule="auto"/>
        <w:ind w:right="425" w:firstLine="708"/>
        <w:jc w:val="both"/>
      </w:pPr>
      <w:r>
        <w:t>Студенти мають бути забезпеченими робочою програмою проходження практики,</w:t>
      </w:r>
      <w:r>
        <w:rPr>
          <w:spacing w:val="-14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регламентує</w:t>
      </w:r>
      <w:r>
        <w:rPr>
          <w:spacing w:val="-9"/>
        </w:rPr>
        <w:t xml:space="preserve"> </w:t>
      </w:r>
      <w:r>
        <w:t>терміни</w:t>
      </w:r>
      <w:r>
        <w:rPr>
          <w:spacing w:val="-13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містить</w:t>
      </w:r>
      <w:r>
        <w:rPr>
          <w:spacing w:val="-12"/>
        </w:rPr>
        <w:t xml:space="preserve"> </w:t>
      </w:r>
      <w:r>
        <w:t>інструктивна</w:t>
      </w:r>
      <w:r>
        <w:rPr>
          <w:spacing w:val="-9"/>
        </w:rPr>
        <w:t xml:space="preserve"> </w:t>
      </w:r>
      <w:r>
        <w:t>організаційні матеріали щодо практики.</w:t>
      </w:r>
    </w:p>
    <w:p w:rsidR="000F4516" w:rsidRDefault="00644012">
      <w:pPr>
        <w:pStyle w:val="a3"/>
        <w:spacing w:line="288" w:lineRule="auto"/>
        <w:ind w:right="435" w:firstLine="708"/>
        <w:jc w:val="both"/>
      </w:pPr>
      <w:r>
        <w:t xml:space="preserve">Крім того, студент повинен мати доступ до законодавчих та інших нормативних матеріалів, </w:t>
      </w:r>
      <w:r>
        <w:t>користуватися довідниками, статистичними звітами.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2342"/>
        </w:tabs>
        <w:spacing w:before="5" w:line="280" w:lineRule="auto"/>
        <w:ind w:left="1581" w:right="1286" w:firstLine="359"/>
        <w:jc w:val="left"/>
        <w:rPr>
          <w:b w:val="0"/>
        </w:rPr>
      </w:pPr>
      <w:r>
        <w:t>Організація проведення та керівництвопрактиками Процес</w:t>
      </w:r>
      <w:r>
        <w:rPr>
          <w:spacing w:val="-9"/>
        </w:rPr>
        <w:t xml:space="preserve"> </w:t>
      </w:r>
      <w:r>
        <w:t>організації</w:t>
      </w:r>
      <w:r>
        <w:rPr>
          <w:spacing w:val="-7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вимагає</w:t>
      </w:r>
      <w:r>
        <w:rPr>
          <w:spacing w:val="-10"/>
        </w:rPr>
        <w:t xml:space="preserve"> </w:t>
      </w:r>
      <w:r>
        <w:t>вирішення</w:t>
      </w:r>
      <w:r>
        <w:rPr>
          <w:spacing w:val="-9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 xml:space="preserve">питань: </w:t>
      </w:r>
      <w:r>
        <w:rPr>
          <w:b w:val="0"/>
        </w:rPr>
        <w:t>вибір баз практики;</w:t>
      </w:r>
    </w:p>
    <w:p w:rsidR="000F4516" w:rsidRDefault="00644012">
      <w:pPr>
        <w:pStyle w:val="a3"/>
        <w:spacing w:before="15" w:line="288" w:lineRule="auto"/>
        <w:ind w:left="1581" w:right="115"/>
        <w:jc w:val="both"/>
      </w:pPr>
      <w:r>
        <w:t xml:space="preserve">визначення кола обов'язків та прав студентів-практикантів; встановлення </w:t>
      </w:r>
      <w:r>
        <w:rPr>
          <w:spacing w:val="-2"/>
        </w:rPr>
        <w:t>розпод</w:t>
      </w:r>
      <w:r>
        <w:rPr>
          <w:spacing w:val="-2"/>
        </w:rPr>
        <w:t>ілу</w:t>
      </w:r>
      <w:r>
        <w:rPr>
          <w:spacing w:val="-16"/>
        </w:rPr>
        <w:t xml:space="preserve"> </w:t>
      </w:r>
      <w:r>
        <w:rPr>
          <w:spacing w:val="-2"/>
        </w:rPr>
        <w:t>функцій</w:t>
      </w:r>
      <w:r>
        <w:rPr>
          <w:spacing w:val="-11"/>
        </w:rPr>
        <w:t xml:space="preserve"> </w:t>
      </w:r>
      <w:r>
        <w:rPr>
          <w:spacing w:val="-2"/>
        </w:rPr>
        <w:t>під</w:t>
      </w:r>
      <w:r>
        <w:rPr>
          <w:spacing w:val="-11"/>
        </w:rPr>
        <w:t xml:space="preserve"> </w:t>
      </w:r>
      <w:r>
        <w:rPr>
          <w:spacing w:val="-2"/>
        </w:rPr>
        <w:t>час</w:t>
      </w:r>
      <w:r>
        <w:rPr>
          <w:spacing w:val="-12"/>
        </w:rPr>
        <w:t xml:space="preserve"> </w:t>
      </w:r>
      <w:r>
        <w:rPr>
          <w:spacing w:val="-2"/>
        </w:rPr>
        <w:t>організації</w:t>
      </w:r>
      <w:r>
        <w:rPr>
          <w:spacing w:val="-12"/>
        </w:rPr>
        <w:t xml:space="preserve"> </w:t>
      </w:r>
      <w:r>
        <w:rPr>
          <w:spacing w:val="-2"/>
        </w:rPr>
        <w:t>практики;визначення форми проведення практики;</w:t>
      </w:r>
    </w:p>
    <w:p w:rsidR="000F4516" w:rsidRDefault="00644012">
      <w:pPr>
        <w:pStyle w:val="a3"/>
        <w:spacing w:line="318" w:lineRule="exact"/>
        <w:ind w:left="1581"/>
        <w:jc w:val="both"/>
      </w:pPr>
      <w:r>
        <w:rPr>
          <w:spacing w:val="-2"/>
        </w:rPr>
        <w:t>підготовка</w:t>
      </w:r>
      <w:r>
        <w:rPr>
          <w:spacing w:val="-15"/>
        </w:rPr>
        <w:t xml:space="preserve"> </w:t>
      </w:r>
      <w:r>
        <w:rPr>
          <w:spacing w:val="-2"/>
        </w:rPr>
        <w:t>завдань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проходження</w:t>
      </w:r>
      <w:r>
        <w:rPr>
          <w:spacing w:val="-11"/>
        </w:rPr>
        <w:t xml:space="preserve"> </w:t>
      </w:r>
      <w:r>
        <w:rPr>
          <w:spacing w:val="-2"/>
        </w:rPr>
        <w:t>практики;</w:t>
      </w:r>
    </w:p>
    <w:p w:rsidR="000F4516" w:rsidRDefault="00644012">
      <w:pPr>
        <w:pStyle w:val="a3"/>
        <w:spacing w:before="57" w:line="288" w:lineRule="auto"/>
        <w:ind w:right="116" w:firstLine="708"/>
        <w:jc w:val="both"/>
      </w:pPr>
      <w:r>
        <w:t>підбір інформаційної бази практики (літературних джерел, законодавчих</w:t>
      </w:r>
      <w:r>
        <w:rPr>
          <w:spacing w:val="-2"/>
        </w:rPr>
        <w:t xml:space="preserve"> </w:t>
      </w:r>
      <w:r>
        <w:t>та нормативних документів тощо);</w:t>
      </w:r>
    </w:p>
    <w:p w:rsidR="000F4516" w:rsidRDefault="00644012">
      <w:pPr>
        <w:pStyle w:val="a3"/>
        <w:spacing w:line="288" w:lineRule="auto"/>
        <w:ind w:left="1581" w:right="115"/>
        <w:jc w:val="both"/>
      </w:pPr>
      <w:r>
        <w:t>визначення форм і методів кон</w:t>
      </w:r>
      <w:r>
        <w:t>тролю за проходженням практики; розроблення вимог щодо підготовки та оформлення звіту за результатами проходження</w:t>
      </w:r>
      <w:r>
        <w:rPr>
          <w:spacing w:val="-9"/>
        </w:rPr>
        <w:t xml:space="preserve"> </w:t>
      </w:r>
      <w:r>
        <w:t>практики.</w:t>
      </w:r>
    </w:p>
    <w:p w:rsidR="000F4516" w:rsidRDefault="00644012">
      <w:pPr>
        <w:spacing w:before="3" w:line="285" w:lineRule="auto"/>
        <w:ind w:left="873" w:right="837" w:firstLine="708"/>
        <w:jc w:val="both"/>
        <w:rPr>
          <w:sz w:val="28"/>
        </w:rPr>
      </w:pPr>
      <w:r>
        <w:rPr>
          <w:b/>
          <w:sz w:val="28"/>
        </w:rPr>
        <w:t xml:space="preserve">Обов'язки та права студента-практиканта </w:t>
      </w:r>
      <w:r>
        <w:rPr>
          <w:sz w:val="28"/>
        </w:rPr>
        <w:t xml:space="preserve">формуються в межах,які </w:t>
      </w:r>
      <w:r>
        <w:rPr>
          <w:spacing w:val="-6"/>
          <w:sz w:val="28"/>
        </w:rPr>
        <w:t>мають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забезпечити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виконання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практикантом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програм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практики.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Обов'язки</w:t>
      </w:r>
    </w:p>
    <w:p w:rsidR="000F4516" w:rsidRDefault="00644012">
      <w:pPr>
        <w:pStyle w:val="a3"/>
        <w:spacing w:before="72" w:line="290" w:lineRule="auto"/>
        <w:ind w:right="497"/>
        <w:jc w:val="both"/>
      </w:pPr>
      <w:r>
        <w:t>студента</w:t>
      </w:r>
      <w:r>
        <w:rPr>
          <w:spacing w:val="-4"/>
        </w:rPr>
        <w:t xml:space="preserve"> </w:t>
      </w:r>
      <w:r>
        <w:t>регламентуються</w:t>
      </w:r>
      <w:r>
        <w:rPr>
          <w:spacing w:val="-4"/>
        </w:rPr>
        <w:t xml:space="preserve"> </w:t>
      </w:r>
      <w:r>
        <w:t>визначенням</w:t>
      </w:r>
      <w:r>
        <w:rPr>
          <w:spacing w:val="-4"/>
        </w:rPr>
        <w:t xml:space="preserve"> </w:t>
      </w:r>
      <w:r>
        <w:t>окремих</w:t>
      </w:r>
      <w:r>
        <w:rPr>
          <w:spacing w:val="-7"/>
        </w:rPr>
        <w:t xml:space="preserve"> </w:t>
      </w:r>
      <w:r>
        <w:t>організаційних</w:t>
      </w:r>
      <w:r>
        <w:rPr>
          <w:spacing w:val="-3"/>
        </w:rPr>
        <w:t xml:space="preserve"> </w:t>
      </w:r>
      <w:r>
        <w:t>заходів,які</w:t>
      </w:r>
      <w:r>
        <w:rPr>
          <w:spacing w:val="-4"/>
        </w:rPr>
        <w:t xml:space="preserve"> </w:t>
      </w:r>
      <w:r>
        <w:t>має виконати студент-практикант.</w:t>
      </w:r>
    </w:p>
    <w:p w:rsidR="000F4516" w:rsidRDefault="00644012">
      <w:pPr>
        <w:pStyle w:val="1"/>
        <w:spacing w:before="3"/>
      </w:pPr>
      <w:r>
        <w:t>Студенти,</w:t>
      </w:r>
      <w:r>
        <w:rPr>
          <w:spacing w:val="-11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проходять</w:t>
      </w:r>
      <w:r>
        <w:rPr>
          <w:spacing w:val="-10"/>
        </w:rPr>
        <w:t xml:space="preserve"> </w:t>
      </w:r>
      <w:r>
        <w:t>практику,</w:t>
      </w:r>
      <w:r>
        <w:rPr>
          <w:spacing w:val="-6"/>
        </w:rPr>
        <w:t xml:space="preserve"> </w:t>
      </w:r>
      <w:r>
        <w:rPr>
          <w:spacing w:val="-2"/>
        </w:rPr>
        <w:t>зобов'язані:</w:t>
      </w:r>
    </w:p>
    <w:p w:rsidR="000F4516" w:rsidRDefault="00644012">
      <w:pPr>
        <w:pStyle w:val="a3"/>
        <w:tabs>
          <w:tab w:val="left" w:pos="2089"/>
          <w:tab w:val="left" w:pos="3261"/>
          <w:tab w:val="left" w:pos="4598"/>
          <w:tab w:val="left" w:pos="5962"/>
          <w:tab w:val="left" w:pos="6538"/>
          <w:tab w:val="left" w:pos="7935"/>
          <w:tab w:val="left" w:pos="9269"/>
          <w:tab w:val="left" w:pos="9846"/>
        </w:tabs>
        <w:spacing w:before="64" w:line="292" w:lineRule="auto"/>
        <w:ind w:right="114" w:firstLine="708"/>
      </w:pPr>
      <w:r>
        <w:rPr>
          <w:spacing w:val="-6"/>
        </w:rPr>
        <w:t>до</w:t>
      </w:r>
      <w:r>
        <w:tab/>
      </w:r>
      <w:r>
        <w:rPr>
          <w:spacing w:val="-2"/>
        </w:rPr>
        <w:t>початку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2"/>
        </w:rPr>
        <w:t>одержати</w:t>
      </w:r>
      <w:r>
        <w:tab/>
      </w:r>
      <w:r>
        <w:rPr>
          <w:spacing w:val="-4"/>
        </w:rPr>
        <w:t>від</w:t>
      </w:r>
      <w:r>
        <w:tab/>
      </w:r>
      <w:r>
        <w:rPr>
          <w:spacing w:val="-2"/>
        </w:rPr>
        <w:t>керівника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4"/>
        </w:rPr>
        <w:t>від</w:t>
      </w:r>
      <w:r>
        <w:tab/>
      </w:r>
      <w:r>
        <w:rPr>
          <w:spacing w:val="-2"/>
        </w:rPr>
        <w:t xml:space="preserve">кафедри </w:t>
      </w:r>
      <w:r>
        <w:t>консультації щодо оформлення всіх необхід</w:t>
      </w:r>
      <w:r>
        <w:t>них документів;</w:t>
      </w:r>
    </w:p>
    <w:p w:rsidR="000F4516" w:rsidRDefault="00644012">
      <w:pPr>
        <w:pStyle w:val="a3"/>
        <w:spacing w:line="319" w:lineRule="exact"/>
        <w:ind w:left="1581"/>
      </w:pPr>
      <w:r>
        <w:t>своєчасно</w:t>
      </w:r>
      <w:r>
        <w:rPr>
          <w:spacing w:val="-18"/>
        </w:rPr>
        <w:t xml:space="preserve"> </w:t>
      </w:r>
      <w:r>
        <w:t>прибути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базу</w:t>
      </w:r>
      <w:r>
        <w:rPr>
          <w:spacing w:val="-17"/>
        </w:rPr>
        <w:t xml:space="preserve"> </w:t>
      </w:r>
      <w:r>
        <w:rPr>
          <w:spacing w:val="-2"/>
        </w:rPr>
        <w:t>практики;</w:t>
      </w:r>
    </w:p>
    <w:p w:rsidR="000F4516" w:rsidRDefault="00644012">
      <w:pPr>
        <w:pStyle w:val="a3"/>
        <w:spacing w:before="62" w:line="292" w:lineRule="auto"/>
        <w:ind w:left="1581" w:right="36"/>
      </w:pPr>
      <w:r>
        <w:t>вивчити</w:t>
      </w:r>
      <w:r>
        <w:rPr>
          <w:spacing w:val="35"/>
        </w:rPr>
        <w:t xml:space="preserve"> </w:t>
      </w:r>
      <w:r>
        <w:t>й</w:t>
      </w:r>
      <w:r>
        <w:rPr>
          <w:spacing w:val="37"/>
        </w:rPr>
        <w:t xml:space="preserve"> </w:t>
      </w:r>
      <w:r>
        <w:t>суворо</w:t>
      </w:r>
      <w:r>
        <w:rPr>
          <w:spacing w:val="38"/>
        </w:rPr>
        <w:t xml:space="preserve"> </w:t>
      </w:r>
      <w:r>
        <w:t>дотримуватися</w:t>
      </w:r>
      <w:r>
        <w:rPr>
          <w:spacing w:val="36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охорони</w:t>
      </w:r>
      <w:r>
        <w:rPr>
          <w:spacing w:val="39"/>
        </w:rPr>
        <w:t xml:space="preserve"> </w:t>
      </w:r>
      <w:r>
        <w:t>праці</w:t>
      </w:r>
      <w:r>
        <w:rPr>
          <w:spacing w:val="38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технікибезпеки; у</w:t>
      </w:r>
      <w:r>
        <w:rPr>
          <w:spacing w:val="-2"/>
        </w:rPr>
        <w:t xml:space="preserve"> </w:t>
      </w:r>
      <w:r>
        <w:t>повному</w:t>
      </w:r>
      <w:r>
        <w:rPr>
          <w:spacing w:val="2"/>
        </w:rPr>
        <w:t xml:space="preserve"> </w:t>
      </w:r>
      <w:r>
        <w:t>обсязі</w:t>
      </w:r>
      <w:r>
        <w:rPr>
          <w:spacing w:val="9"/>
        </w:rPr>
        <w:t xml:space="preserve"> </w:t>
      </w:r>
      <w:r>
        <w:t>виконувати</w:t>
      </w:r>
      <w:r>
        <w:rPr>
          <w:spacing w:val="7"/>
        </w:rPr>
        <w:t xml:space="preserve"> </w:t>
      </w:r>
      <w:r>
        <w:t>всі</w:t>
      </w:r>
      <w:r>
        <w:rPr>
          <w:spacing w:val="8"/>
        </w:rPr>
        <w:t xml:space="preserve"> </w:t>
      </w:r>
      <w:r>
        <w:t>завдання,</w:t>
      </w:r>
      <w:r>
        <w:rPr>
          <w:spacing w:val="7"/>
        </w:rPr>
        <w:t xml:space="preserve"> </w:t>
      </w:r>
      <w:r>
        <w:t>передбачені</w:t>
      </w:r>
      <w:r>
        <w:rPr>
          <w:spacing w:val="10"/>
        </w:rPr>
        <w:t xml:space="preserve"> </w:t>
      </w:r>
      <w:r>
        <w:rPr>
          <w:spacing w:val="-2"/>
        </w:rPr>
        <w:t>програмоюпрактики,</w:t>
      </w:r>
    </w:p>
    <w:p w:rsidR="000F4516" w:rsidRDefault="00644012">
      <w:pPr>
        <w:pStyle w:val="a3"/>
        <w:spacing w:before="2"/>
      </w:pP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також</w:t>
      </w:r>
      <w:r>
        <w:rPr>
          <w:spacing w:val="-9"/>
        </w:rPr>
        <w:t xml:space="preserve"> </w:t>
      </w:r>
      <w:r>
        <w:rPr>
          <w:spacing w:val="-2"/>
        </w:rPr>
        <w:t>вказівки</w:t>
      </w:r>
      <w:r>
        <w:rPr>
          <w:spacing w:val="-7"/>
        </w:rPr>
        <w:t xml:space="preserve"> </w:t>
      </w:r>
      <w:r>
        <w:rPr>
          <w:spacing w:val="-2"/>
        </w:rPr>
        <w:t>керівників</w:t>
      </w:r>
      <w:r>
        <w:rPr>
          <w:spacing w:val="-7"/>
        </w:rPr>
        <w:t xml:space="preserve"> </w:t>
      </w:r>
      <w:r>
        <w:rPr>
          <w:spacing w:val="-2"/>
        </w:rPr>
        <w:t>від</w:t>
      </w:r>
      <w:r>
        <w:rPr>
          <w:spacing w:val="-6"/>
        </w:rPr>
        <w:t xml:space="preserve"> </w:t>
      </w:r>
      <w:r>
        <w:rPr>
          <w:spacing w:val="-2"/>
        </w:rPr>
        <w:t>кафедри</w:t>
      </w:r>
      <w:r>
        <w:rPr>
          <w:spacing w:val="-13"/>
        </w:rPr>
        <w:t xml:space="preserve"> </w:t>
      </w:r>
      <w:r>
        <w:rPr>
          <w:spacing w:val="-2"/>
        </w:rPr>
        <w:t>та</w:t>
      </w:r>
      <w:r>
        <w:rPr>
          <w:spacing w:val="-9"/>
        </w:rPr>
        <w:t xml:space="preserve"> </w:t>
      </w:r>
      <w:r>
        <w:rPr>
          <w:spacing w:val="-2"/>
        </w:rPr>
        <w:t>від</w:t>
      </w:r>
      <w:r>
        <w:rPr>
          <w:spacing w:val="-8"/>
        </w:rPr>
        <w:t xml:space="preserve"> </w:t>
      </w:r>
      <w:r>
        <w:rPr>
          <w:spacing w:val="-2"/>
        </w:rPr>
        <w:t>бази</w:t>
      </w:r>
      <w:r>
        <w:rPr>
          <w:spacing w:val="-7"/>
        </w:rPr>
        <w:t xml:space="preserve"> </w:t>
      </w:r>
      <w:r>
        <w:rPr>
          <w:spacing w:val="-2"/>
        </w:rPr>
        <w:t>практики;</w:t>
      </w:r>
    </w:p>
    <w:p w:rsidR="000F4516" w:rsidRDefault="00644012">
      <w:pPr>
        <w:pStyle w:val="a3"/>
        <w:tabs>
          <w:tab w:val="left" w:pos="3507"/>
          <w:tab w:val="left" w:pos="5896"/>
          <w:tab w:val="left" w:pos="7016"/>
          <w:tab w:val="left" w:pos="8765"/>
          <w:tab w:val="left" w:pos="9649"/>
        </w:tabs>
        <w:spacing w:before="70"/>
        <w:ind w:left="1581"/>
      </w:pPr>
      <w:r>
        <w:rPr>
          <w:spacing w:val="-2"/>
        </w:rPr>
        <w:t>максимально</w:t>
      </w:r>
      <w:r>
        <w:tab/>
      </w:r>
      <w:r>
        <w:rPr>
          <w:spacing w:val="-2"/>
        </w:rPr>
        <w:t>використовувати</w:t>
      </w:r>
      <w:r>
        <w:tab/>
      </w:r>
      <w:r>
        <w:rPr>
          <w:spacing w:val="-2"/>
        </w:rPr>
        <w:t>наявні</w:t>
      </w:r>
      <w:r>
        <w:tab/>
      </w:r>
      <w:r>
        <w:rPr>
          <w:spacing w:val="-2"/>
        </w:rPr>
        <w:t>можливості</w:t>
      </w:r>
      <w:r>
        <w:tab/>
      </w:r>
      <w:r>
        <w:rPr>
          <w:spacing w:val="-4"/>
        </w:rPr>
        <w:t>бази</w:t>
      </w:r>
      <w:r>
        <w:tab/>
      </w:r>
      <w:r>
        <w:rPr>
          <w:spacing w:val="-2"/>
        </w:rPr>
        <w:t>практики;</w:t>
      </w:r>
    </w:p>
    <w:p w:rsidR="000F4516" w:rsidRDefault="000F4516">
      <w:pPr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61" w:line="292" w:lineRule="auto"/>
        <w:ind w:left="1581" w:right="115"/>
        <w:jc w:val="both"/>
      </w:pPr>
      <w:r>
        <w:rPr>
          <w:spacing w:val="-4"/>
        </w:rPr>
        <w:lastRenderedPageBreak/>
        <w:t>заповнювати</w:t>
      </w:r>
      <w:r>
        <w:rPr>
          <w:spacing w:val="-8"/>
        </w:rPr>
        <w:t xml:space="preserve"> </w:t>
      </w:r>
      <w:r>
        <w:rPr>
          <w:spacing w:val="-4"/>
        </w:rPr>
        <w:t>документацію</w:t>
      </w:r>
      <w:r>
        <w:rPr>
          <w:spacing w:val="-6"/>
        </w:rPr>
        <w:t xml:space="preserve"> </w:t>
      </w:r>
      <w:r>
        <w:rPr>
          <w:spacing w:val="-4"/>
        </w:rPr>
        <w:t>щодо проходження</w:t>
      </w:r>
      <w:r>
        <w:rPr>
          <w:spacing w:val="-6"/>
        </w:rPr>
        <w:t xml:space="preserve"> </w:t>
      </w:r>
      <w:r>
        <w:rPr>
          <w:spacing w:val="-4"/>
        </w:rPr>
        <w:t>практики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 xml:space="preserve">відповідному рівні </w:t>
      </w:r>
      <w:r>
        <w:t>та забезпечувати її доступність для перевірки в будь-який час; нести відповідальність за викон</w:t>
      </w:r>
      <w:r>
        <w:t>ану роботу;</w:t>
      </w:r>
    </w:p>
    <w:p w:rsidR="000F4516" w:rsidRDefault="00644012">
      <w:pPr>
        <w:pStyle w:val="a3"/>
        <w:spacing w:line="292" w:lineRule="auto"/>
        <w:ind w:firstLine="708"/>
      </w:pPr>
      <w:r>
        <w:t>своєчасно</w:t>
      </w:r>
      <w:r>
        <w:rPr>
          <w:spacing w:val="-8"/>
        </w:rPr>
        <w:t xml:space="preserve"> </w:t>
      </w:r>
      <w:r>
        <w:t>підготувати</w:t>
      </w:r>
      <w:r>
        <w:rPr>
          <w:spacing w:val="-10"/>
        </w:rPr>
        <w:t xml:space="preserve"> </w:t>
      </w:r>
      <w:r>
        <w:t>звіт</w:t>
      </w:r>
      <w:r>
        <w:rPr>
          <w:spacing w:val="-9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виконання</w:t>
      </w:r>
      <w:r>
        <w:rPr>
          <w:spacing w:val="-9"/>
        </w:rPr>
        <w:t xml:space="preserve"> </w:t>
      </w:r>
      <w:r>
        <w:t>програми</w:t>
      </w:r>
      <w:r>
        <w:rPr>
          <w:spacing w:val="-8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зав-дання на проходження практики.</w:t>
      </w:r>
    </w:p>
    <w:p w:rsidR="000F4516" w:rsidRDefault="00644012">
      <w:pPr>
        <w:pStyle w:val="a3"/>
        <w:spacing w:line="292" w:lineRule="auto"/>
        <w:ind w:firstLine="708"/>
      </w:pPr>
      <w:r>
        <w:t>Оцінка</w:t>
      </w:r>
      <w:r>
        <w:rPr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прирівнюється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оцінок</w:t>
      </w:r>
      <w:r>
        <w:rPr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теоретичного</w:t>
      </w:r>
      <w:r>
        <w:rPr>
          <w:spacing w:val="40"/>
        </w:rPr>
        <w:t xml:space="preserve"> </w:t>
      </w:r>
      <w:r>
        <w:t>навчаннята враховується під час підведення підсумків загальної успішності студентів.</w:t>
      </w:r>
    </w:p>
    <w:p w:rsidR="000F4516" w:rsidRDefault="00644012">
      <w:pPr>
        <w:pStyle w:val="a3"/>
        <w:spacing w:line="292" w:lineRule="auto"/>
        <w:ind w:right="429" w:firstLine="708"/>
        <w:jc w:val="both"/>
      </w:pP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разі</w:t>
      </w:r>
      <w:r>
        <w:rPr>
          <w:spacing w:val="-7"/>
        </w:rPr>
        <w:t xml:space="preserve"> </w:t>
      </w:r>
      <w:r>
        <w:rPr>
          <w:spacing w:val="-2"/>
        </w:rPr>
        <w:t>наявності</w:t>
      </w:r>
      <w:r>
        <w:rPr>
          <w:spacing w:val="-6"/>
        </w:rPr>
        <w:t xml:space="preserve"> </w:t>
      </w:r>
      <w:r>
        <w:rPr>
          <w:spacing w:val="-2"/>
        </w:rPr>
        <w:t>поважних</w:t>
      </w:r>
      <w:r>
        <w:rPr>
          <w:spacing w:val="-11"/>
        </w:rPr>
        <w:t xml:space="preserve"> </w:t>
      </w:r>
      <w:r>
        <w:rPr>
          <w:spacing w:val="-2"/>
        </w:rPr>
        <w:t>причин</w:t>
      </w:r>
      <w:r>
        <w:rPr>
          <w:spacing w:val="-6"/>
        </w:rPr>
        <w:t xml:space="preserve"> </w:t>
      </w:r>
      <w:r>
        <w:rPr>
          <w:spacing w:val="-2"/>
        </w:rPr>
        <w:t>термін</w:t>
      </w:r>
      <w:r>
        <w:rPr>
          <w:spacing w:val="-7"/>
        </w:rPr>
        <w:t xml:space="preserve"> </w:t>
      </w:r>
      <w:r>
        <w:rPr>
          <w:spacing w:val="-2"/>
        </w:rPr>
        <w:t>проходження</w:t>
      </w:r>
      <w:r>
        <w:rPr>
          <w:spacing w:val="-9"/>
        </w:rPr>
        <w:t xml:space="preserve"> </w:t>
      </w:r>
      <w:r>
        <w:rPr>
          <w:spacing w:val="-2"/>
        </w:rPr>
        <w:t>практики</w:t>
      </w:r>
      <w:r>
        <w:rPr>
          <w:spacing w:val="-11"/>
        </w:rPr>
        <w:t xml:space="preserve"> </w:t>
      </w:r>
      <w:r>
        <w:rPr>
          <w:spacing w:val="-2"/>
        </w:rPr>
        <w:t xml:space="preserve">можебути </w:t>
      </w:r>
      <w:r>
        <w:t>змінено.</w:t>
      </w:r>
      <w:r>
        <w:rPr>
          <w:spacing w:val="-3"/>
        </w:rPr>
        <w:t xml:space="preserve"> </w:t>
      </w:r>
      <w:r>
        <w:t>Студенти</w:t>
      </w:r>
      <w:r>
        <w:rPr>
          <w:spacing w:val="-2"/>
        </w:rPr>
        <w:t xml:space="preserve"> </w:t>
      </w:r>
      <w:r>
        <w:t>направляються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практику</w:t>
      </w:r>
      <w:r>
        <w:rPr>
          <w:spacing w:val="-6"/>
        </w:rPr>
        <w:t xml:space="preserve"> </w:t>
      </w:r>
      <w:r>
        <w:t>повторно,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вільний від</w:t>
      </w:r>
      <w:r>
        <w:rPr>
          <w:spacing w:val="-1"/>
        </w:rPr>
        <w:t xml:space="preserve"> </w:t>
      </w:r>
      <w:r>
        <w:t>навчання час, за індивідуальним графіком.</w:t>
      </w:r>
    </w:p>
    <w:p w:rsidR="000F4516" w:rsidRDefault="00644012">
      <w:pPr>
        <w:pStyle w:val="a3"/>
        <w:spacing w:line="292" w:lineRule="auto"/>
        <w:ind w:right="421" w:firstLine="708"/>
        <w:jc w:val="both"/>
      </w:pPr>
      <w:r>
        <w:t>Студенти, які не виконали програму практики без поважної причиниабо отримали н</w:t>
      </w:r>
      <w:r>
        <w:t>езадовільну оцінку, відраховуються з університету як такі,</w:t>
      </w:r>
      <w:r>
        <w:rPr>
          <w:spacing w:val="-18"/>
        </w:rPr>
        <w:t xml:space="preserve"> </w:t>
      </w:r>
      <w:r>
        <w:t>що не виконали індивідуальний навчальний план.</w:t>
      </w:r>
    </w:p>
    <w:p w:rsidR="000F4516" w:rsidRDefault="00644012">
      <w:pPr>
        <w:pStyle w:val="a3"/>
        <w:spacing w:line="292" w:lineRule="auto"/>
        <w:ind w:right="421" w:firstLine="708"/>
        <w:jc w:val="both"/>
      </w:pPr>
      <w:r>
        <w:t>До студента, що не виконав робочу програму практики та завдання</w:t>
      </w:r>
      <w:r>
        <w:rPr>
          <w:spacing w:val="-18"/>
        </w:rPr>
        <w:t xml:space="preserve"> </w:t>
      </w:r>
      <w:r>
        <w:t>у встановлений термін і отримав негативний відгук керівника або незадовільну оцінку на</w:t>
      </w:r>
      <w:r>
        <w:t xml:space="preserve"> захисті, застосовуються заходи як до студента, що не встигає, включно з відрахуванням із закладу вищої освіти. У разі порушення студентом трудової дисципліни та правил внутрішнього роз- порядку баз практики за поданням керівника підрозділу і керівника пра</w:t>
      </w:r>
      <w:r>
        <w:t>ктики студент може бути усунений від проходження практики, про що сповіщається декан факультету і завідувач випускової кафедри. За їхніми пропозиціями ректор може розглядати питання про відрахування студента з університету.</w:t>
      </w:r>
    </w:p>
    <w:p w:rsidR="000F4516" w:rsidRDefault="00644012">
      <w:pPr>
        <w:pStyle w:val="1"/>
        <w:spacing w:before="48"/>
        <w:jc w:val="both"/>
      </w:pPr>
      <w:r>
        <w:t>Під</w:t>
      </w:r>
      <w:r>
        <w:rPr>
          <w:spacing w:val="-13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проходження</w:t>
      </w:r>
      <w:r>
        <w:rPr>
          <w:spacing w:val="-10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сту</w:t>
      </w:r>
      <w:r>
        <w:t>денти</w:t>
      </w:r>
      <w:r>
        <w:rPr>
          <w:spacing w:val="-6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rPr>
          <w:spacing w:val="-2"/>
        </w:rPr>
        <w:t>право:</w:t>
      </w:r>
    </w:p>
    <w:p w:rsidR="000F4516" w:rsidRDefault="00644012">
      <w:pPr>
        <w:pStyle w:val="a3"/>
        <w:spacing w:before="74" w:line="297" w:lineRule="auto"/>
        <w:ind w:right="425" w:firstLine="708"/>
        <w:jc w:val="both"/>
      </w:pPr>
      <w:r>
        <w:t>на ознайомлення з усіма документами в обсязі завдань, визначених програмою практики та завданнями на проходження виробничої практики;</w:t>
      </w:r>
    </w:p>
    <w:p w:rsidR="000F4516" w:rsidRDefault="00644012">
      <w:pPr>
        <w:pStyle w:val="a3"/>
        <w:spacing w:before="6" w:line="300" w:lineRule="auto"/>
        <w:ind w:right="424" w:firstLine="708"/>
        <w:jc w:val="both"/>
      </w:pPr>
      <w:r>
        <w:t xml:space="preserve">за згодою безпосереднього керівника практики від бази практики на користування технічними та іншими засобами, наявними на відповідній базі </w:t>
      </w:r>
      <w:r>
        <w:rPr>
          <w:spacing w:val="-2"/>
        </w:rPr>
        <w:t>практики;</w:t>
      </w:r>
    </w:p>
    <w:p w:rsidR="000F4516" w:rsidRDefault="00644012">
      <w:pPr>
        <w:pStyle w:val="a3"/>
        <w:spacing w:line="300" w:lineRule="auto"/>
        <w:ind w:right="425" w:firstLine="708"/>
        <w:jc w:val="both"/>
      </w:pPr>
      <w:r>
        <w:t>отримувати необхідну інформацію для виконання завдань згідно</w:t>
      </w:r>
      <w:r>
        <w:rPr>
          <w:spacing w:val="-18"/>
        </w:rPr>
        <w:t xml:space="preserve"> </w:t>
      </w:r>
      <w:r>
        <w:t>з програмою практики;</w:t>
      </w:r>
    </w:p>
    <w:p w:rsidR="000F4516" w:rsidRDefault="00644012">
      <w:pPr>
        <w:pStyle w:val="a3"/>
        <w:spacing w:before="4" w:line="297" w:lineRule="auto"/>
        <w:ind w:right="425" w:firstLine="708"/>
        <w:jc w:val="both"/>
      </w:pPr>
      <w:r>
        <w:t>користуватися інформацій</w:t>
      </w:r>
      <w:r>
        <w:t>ним фондом баз практики з дозволу головних фахівців і керівників структурних підрозділів;</w:t>
      </w:r>
    </w:p>
    <w:p w:rsidR="000F4516" w:rsidRDefault="00644012">
      <w:pPr>
        <w:pStyle w:val="a3"/>
        <w:spacing w:line="300" w:lineRule="auto"/>
        <w:ind w:right="423" w:firstLine="708"/>
        <w:jc w:val="both"/>
      </w:pPr>
      <w:r>
        <w:t>отримувати компетентну консультацію фахівців баз практики з питань, передбачених робочою програмою практики.</w:t>
      </w:r>
    </w:p>
    <w:p w:rsidR="000F4516" w:rsidRDefault="000F4516">
      <w:pPr>
        <w:pStyle w:val="a3"/>
        <w:spacing w:before="76"/>
        <w:ind w:left="0"/>
      </w:pPr>
    </w:p>
    <w:p w:rsidR="000F4516" w:rsidRDefault="00644012">
      <w:pPr>
        <w:pStyle w:val="1"/>
        <w:spacing w:before="1"/>
        <w:jc w:val="both"/>
      </w:pPr>
      <w:r>
        <w:t>Розподіл</w:t>
      </w:r>
      <w:r>
        <w:rPr>
          <w:spacing w:val="-8"/>
        </w:rPr>
        <w:t xml:space="preserve"> </w:t>
      </w:r>
      <w:r>
        <w:t>функцій</w:t>
      </w:r>
      <w:r>
        <w:rPr>
          <w:spacing w:val="-6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rPr>
          <w:spacing w:val="-2"/>
        </w:rPr>
        <w:t>практики</w:t>
      </w:r>
    </w:p>
    <w:p w:rsidR="000F4516" w:rsidRDefault="000F4516">
      <w:pPr>
        <w:jc w:val="both"/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644012">
      <w:pPr>
        <w:spacing w:before="61"/>
        <w:ind w:left="1581"/>
        <w:jc w:val="both"/>
        <w:rPr>
          <w:b/>
          <w:sz w:val="28"/>
        </w:rPr>
      </w:pPr>
      <w:r>
        <w:rPr>
          <w:b/>
          <w:sz w:val="28"/>
        </w:rPr>
        <w:lastRenderedPageBreak/>
        <w:t>Керівник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від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кафедри:</w:t>
      </w:r>
    </w:p>
    <w:p w:rsidR="000F4516" w:rsidRDefault="00644012">
      <w:pPr>
        <w:pStyle w:val="a3"/>
        <w:spacing w:before="74" w:line="292" w:lineRule="auto"/>
        <w:ind w:left="1581" w:right="429"/>
        <w:jc w:val="both"/>
      </w:pPr>
      <w:r>
        <w:t>перед початком практики контролює підготовленість баз практики; забезпечує</w:t>
      </w:r>
      <w:r>
        <w:rPr>
          <w:spacing w:val="40"/>
        </w:rPr>
        <w:t xml:space="preserve">  </w:t>
      </w:r>
      <w:r>
        <w:t>проведення</w:t>
      </w:r>
      <w:r>
        <w:rPr>
          <w:spacing w:val="40"/>
        </w:rPr>
        <w:t xml:space="preserve">  </w:t>
      </w:r>
      <w:r>
        <w:t>всіх</w:t>
      </w:r>
      <w:r>
        <w:rPr>
          <w:spacing w:val="40"/>
        </w:rPr>
        <w:t xml:space="preserve">  </w:t>
      </w:r>
      <w:r>
        <w:t>організаційних</w:t>
      </w:r>
      <w:r>
        <w:rPr>
          <w:spacing w:val="40"/>
        </w:rPr>
        <w:t xml:space="preserve">  </w:t>
      </w:r>
      <w:r>
        <w:t>заходів</w:t>
      </w:r>
      <w:r>
        <w:rPr>
          <w:spacing w:val="40"/>
        </w:rPr>
        <w:t xml:space="preserve">  </w:t>
      </w:r>
      <w:r>
        <w:t>перед</w:t>
      </w:r>
      <w:r>
        <w:rPr>
          <w:spacing w:val="40"/>
        </w:rPr>
        <w:t xml:space="preserve">  </w:t>
      </w:r>
      <w:r>
        <w:t>від'їздом</w:t>
      </w:r>
    </w:p>
    <w:p w:rsidR="000F4516" w:rsidRDefault="00644012">
      <w:pPr>
        <w:pStyle w:val="a3"/>
        <w:spacing w:before="9" w:line="300" w:lineRule="auto"/>
        <w:ind w:right="422"/>
        <w:jc w:val="both"/>
      </w:pPr>
      <w:r>
        <w:t>студентів на практику: інструктаж про порядок проходження практикита з техніки безпеки, надання студентам необхідних документів (направлення; щоденника, що містить інформацію про програму практики, календарний план; індивідуальних завдань тощо);</w:t>
      </w:r>
    </w:p>
    <w:p w:rsidR="000F4516" w:rsidRDefault="00644012">
      <w:pPr>
        <w:pStyle w:val="a3"/>
        <w:spacing w:line="300" w:lineRule="auto"/>
        <w:ind w:right="430" w:firstLine="708"/>
        <w:jc w:val="both"/>
      </w:pPr>
      <w:r>
        <w:t>повідомляє</w:t>
      </w:r>
      <w:r>
        <w:t xml:space="preserve"> студентам про систему звітності про практику, яка за- тверджена кафедрою;</w:t>
      </w:r>
    </w:p>
    <w:p w:rsidR="000F4516" w:rsidRDefault="00644012">
      <w:pPr>
        <w:pStyle w:val="a3"/>
        <w:spacing w:line="300" w:lineRule="auto"/>
        <w:ind w:left="1360" w:right="421" w:firstLine="374"/>
        <w:jc w:val="right"/>
      </w:pPr>
      <w:r>
        <w:t>у тісному контакті з керівником практики від бази практики забезпечує високу</w:t>
      </w:r>
      <w:r>
        <w:rPr>
          <w:spacing w:val="-21"/>
        </w:rPr>
        <w:t xml:space="preserve"> </w:t>
      </w:r>
      <w:r>
        <w:t>якість</w:t>
      </w:r>
      <w:r>
        <w:rPr>
          <w:spacing w:val="-21"/>
        </w:rPr>
        <w:t xml:space="preserve"> </w:t>
      </w:r>
      <w:r>
        <w:t>її</w:t>
      </w:r>
      <w:r>
        <w:rPr>
          <w:spacing w:val="-18"/>
        </w:rPr>
        <w:t xml:space="preserve"> </w:t>
      </w:r>
      <w:r>
        <w:t>проходження</w:t>
      </w:r>
      <w:r>
        <w:rPr>
          <w:spacing w:val="-17"/>
        </w:rPr>
        <w:t xml:space="preserve"> </w:t>
      </w:r>
      <w:r>
        <w:t>згідно</w:t>
      </w:r>
      <w:r>
        <w:rPr>
          <w:spacing w:val="-18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програмою,</w:t>
      </w:r>
      <w:r>
        <w:rPr>
          <w:spacing w:val="-17"/>
        </w:rPr>
        <w:t xml:space="preserve"> </w:t>
      </w:r>
      <w:r>
        <w:t>спостерігає</w:t>
      </w:r>
      <w:r>
        <w:rPr>
          <w:spacing w:val="-18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професійним становленням студента як суб'єкта д</w:t>
      </w:r>
      <w:r>
        <w:t>іяльності під час практики;контролює забезпечення</w:t>
      </w:r>
      <w:r>
        <w:rPr>
          <w:spacing w:val="40"/>
        </w:rPr>
        <w:t xml:space="preserve"> </w:t>
      </w:r>
      <w:r>
        <w:t>нормальних</w:t>
      </w:r>
      <w:r>
        <w:rPr>
          <w:spacing w:val="40"/>
        </w:rPr>
        <w:t xml:space="preserve"> </w:t>
      </w:r>
      <w:r>
        <w:t>умов</w:t>
      </w:r>
      <w:r>
        <w:rPr>
          <w:spacing w:val="40"/>
        </w:rPr>
        <w:t xml:space="preserve"> </w:t>
      </w:r>
      <w:r>
        <w:t>праці</w:t>
      </w:r>
      <w:r>
        <w:rPr>
          <w:spacing w:val="40"/>
        </w:rPr>
        <w:t xml:space="preserve"> </w:t>
      </w:r>
      <w:r>
        <w:t>студентів,</w:t>
      </w:r>
      <w:r>
        <w:rPr>
          <w:spacing w:val="40"/>
        </w:rPr>
        <w:t xml:space="preserve"> </w:t>
      </w:r>
      <w:r>
        <w:t>вико-</w:t>
      </w:r>
    </w:p>
    <w:p w:rsidR="000F4516" w:rsidRDefault="00644012">
      <w:pPr>
        <w:pStyle w:val="a3"/>
        <w:spacing w:before="1"/>
        <w:jc w:val="both"/>
      </w:pPr>
      <w:r>
        <w:rPr>
          <w:spacing w:val="-2"/>
        </w:rPr>
        <w:t>нання</w:t>
      </w:r>
      <w:r>
        <w:rPr>
          <w:spacing w:val="-10"/>
        </w:rPr>
        <w:t xml:space="preserve"> </w:t>
      </w:r>
      <w:r>
        <w:rPr>
          <w:spacing w:val="-2"/>
        </w:rPr>
        <w:t>ними</w:t>
      </w:r>
      <w:r>
        <w:rPr>
          <w:spacing w:val="-4"/>
        </w:rPr>
        <w:t xml:space="preserve"> </w:t>
      </w:r>
      <w:r>
        <w:rPr>
          <w:spacing w:val="-2"/>
        </w:rPr>
        <w:t>внутрішнього</w:t>
      </w:r>
      <w:r>
        <w:rPr>
          <w:spacing w:val="-3"/>
        </w:rPr>
        <w:t xml:space="preserve"> </w:t>
      </w:r>
      <w:r>
        <w:rPr>
          <w:spacing w:val="-2"/>
        </w:rPr>
        <w:t>трудового</w:t>
      </w:r>
      <w:r>
        <w:rPr>
          <w:spacing w:val="-5"/>
        </w:rPr>
        <w:t xml:space="preserve"> </w:t>
      </w:r>
      <w:r>
        <w:rPr>
          <w:spacing w:val="-2"/>
        </w:rPr>
        <w:t>розпорядку;</w:t>
      </w:r>
    </w:p>
    <w:p w:rsidR="000F4516" w:rsidRDefault="00644012">
      <w:pPr>
        <w:pStyle w:val="a3"/>
        <w:spacing w:before="66" w:line="300" w:lineRule="auto"/>
        <w:ind w:right="427" w:firstLine="708"/>
        <w:jc w:val="both"/>
      </w:pPr>
      <w:r>
        <w:t>видає необхідні рекомендації та забезпечує виконання всіх необхідних функцій учасниками практики;</w:t>
      </w:r>
    </w:p>
    <w:p w:rsidR="000F4516" w:rsidRDefault="00644012">
      <w:pPr>
        <w:pStyle w:val="a3"/>
        <w:spacing w:before="2" w:line="300" w:lineRule="auto"/>
        <w:ind w:right="423" w:firstLine="708"/>
        <w:jc w:val="both"/>
      </w:pPr>
      <w:r>
        <w:t>у</w:t>
      </w:r>
      <w:r>
        <w:rPr>
          <w:spacing w:val="-6"/>
        </w:rPr>
        <w:t xml:space="preserve"> </w:t>
      </w:r>
      <w:r>
        <w:t>складі комісії</w:t>
      </w:r>
      <w:r>
        <w:rPr>
          <w:spacing w:val="-1"/>
        </w:rPr>
        <w:t xml:space="preserve"> </w:t>
      </w:r>
      <w:r>
        <w:t>приймає</w:t>
      </w:r>
      <w:r>
        <w:rPr>
          <w:spacing w:val="-2"/>
        </w:rPr>
        <w:t xml:space="preserve"> </w:t>
      </w:r>
      <w:r>
        <w:t>звіти</w:t>
      </w:r>
      <w:r>
        <w:rPr>
          <w:spacing w:val="-1"/>
        </w:rPr>
        <w:t xml:space="preserve"> </w:t>
      </w:r>
      <w:r>
        <w:t>студентів</w:t>
      </w:r>
      <w:r>
        <w:rPr>
          <w:spacing w:val="-5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необхідності, надає завідувачу</w:t>
      </w:r>
      <w:r>
        <w:rPr>
          <w:spacing w:val="-5"/>
        </w:rPr>
        <w:t xml:space="preserve"> </w:t>
      </w:r>
      <w:r>
        <w:t>кафедри</w:t>
      </w:r>
      <w:r>
        <w:rPr>
          <w:spacing w:val="-4"/>
        </w:rPr>
        <w:t xml:space="preserve"> </w:t>
      </w:r>
      <w:r>
        <w:t>письмові</w:t>
      </w:r>
      <w:r>
        <w:rPr>
          <w:spacing w:val="-3"/>
        </w:rPr>
        <w:t xml:space="preserve"> </w:t>
      </w:r>
      <w:r>
        <w:t>пропозиції</w:t>
      </w:r>
      <w:r>
        <w:rPr>
          <w:spacing w:val="-2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поліпшення</w:t>
      </w:r>
      <w:r>
        <w:rPr>
          <w:spacing w:val="-2"/>
        </w:rPr>
        <w:t xml:space="preserve"> </w:t>
      </w:r>
      <w:r>
        <w:t>організації практики. Керівник практики від бази практики:</w:t>
      </w:r>
    </w:p>
    <w:p w:rsidR="000F4516" w:rsidRDefault="00644012">
      <w:pPr>
        <w:pStyle w:val="a3"/>
        <w:spacing w:before="63"/>
        <w:ind w:left="1581"/>
        <w:jc w:val="both"/>
      </w:pPr>
      <w:r>
        <w:rPr>
          <w:spacing w:val="-2"/>
        </w:rPr>
        <w:t>здійснює</w:t>
      </w:r>
      <w:r>
        <w:rPr>
          <w:spacing w:val="-14"/>
        </w:rPr>
        <w:t xml:space="preserve"> </w:t>
      </w:r>
      <w:r>
        <w:rPr>
          <w:spacing w:val="-2"/>
        </w:rPr>
        <w:t>безпосереднє</w:t>
      </w:r>
      <w:r>
        <w:rPr>
          <w:spacing w:val="-14"/>
        </w:rPr>
        <w:t xml:space="preserve"> </w:t>
      </w:r>
      <w:r>
        <w:rPr>
          <w:spacing w:val="-2"/>
        </w:rPr>
        <w:t>керівництво</w:t>
      </w:r>
      <w:r>
        <w:rPr>
          <w:spacing w:val="-13"/>
        </w:rPr>
        <w:t xml:space="preserve"> </w:t>
      </w:r>
      <w:r>
        <w:rPr>
          <w:spacing w:val="-2"/>
        </w:rPr>
        <w:t>практикою;</w:t>
      </w:r>
    </w:p>
    <w:p w:rsidR="000F4516" w:rsidRDefault="00644012">
      <w:pPr>
        <w:pStyle w:val="a3"/>
        <w:spacing w:before="62" w:line="285" w:lineRule="auto"/>
        <w:ind w:right="420" w:firstLine="708"/>
        <w:jc w:val="both"/>
      </w:pPr>
      <w:r>
        <w:rPr>
          <w:spacing w:val="-6"/>
        </w:rPr>
        <w:t>у</w:t>
      </w:r>
      <w:r>
        <w:rPr>
          <w:spacing w:val="-14"/>
        </w:rPr>
        <w:t xml:space="preserve"> </w:t>
      </w:r>
      <w:r>
        <w:rPr>
          <w:spacing w:val="-6"/>
        </w:rPr>
        <w:t>тісному</w:t>
      </w:r>
      <w:r>
        <w:rPr>
          <w:spacing w:val="-11"/>
        </w:rPr>
        <w:t xml:space="preserve"> </w:t>
      </w:r>
      <w:r>
        <w:rPr>
          <w:spacing w:val="-6"/>
        </w:rPr>
        <w:t>контакті</w:t>
      </w:r>
      <w:r>
        <w:rPr>
          <w:spacing w:val="-12"/>
        </w:rPr>
        <w:t xml:space="preserve"> </w:t>
      </w:r>
      <w:r>
        <w:rPr>
          <w:spacing w:val="-6"/>
        </w:rPr>
        <w:t>з</w:t>
      </w:r>
      <w:r>
        <w:rPr>
          <w:spacing w:val="-11"/>
        </w:rPr>
        <w:t xml:space="preserve"> </w:t>
      </w:r>
      <w:r>
        <w:rPr>
          <w:spacing w:val="-6"/>
        </w:rPr>
        <w:t>керівником</w:t>
      </w:r>
      <w:r>
        <w:rPr>
          <w:spacing w:val="-12"/>
        </w:rPr>
        <w:t xml:space="preserve"> </w:t>
      </w:r>
      <w:r>
        <w:rPr>
          <w:spacing w:val="-6"/>
        </w:rPr>
        <w:t>практи</w:t>
      </w:r>
      <w:r>
        <w:rPr>
          <w:spacing w:val="-6"/>
        </w:rPr>
        <w:t>ки</w:t>
      </w:r>
      <w:r>
        <w:rPr>
          <w:spacing w:val="-11"/>
        </w:rPr>
        <w:t xml:space="preserve"> </w:t>
      </w:r>
      <w:r>
        <w:rPr>
          <w:spacing w:val="-6"/>
        </w:rPr>
        <w:t>від</w:t>
      </w:r>
      <w:r>
        <w:rPr>
          <w:spacing w:val="-12"/>
        </w:rPr>
        <w:t xml:space="preserve"> </w:t>
      </w:r>
      <w:r>
        <w:rPr>
          <w:spacing w:val="-6"/>
        </w:rPr>
        <w:t>кафедри</w:t>
      </w:r>
      <w:r>
        <w:rPr>
          <w:spacing w:val="-11"/>
        </w:rPr>
        <w:t xml:space="preserve"> </w:t>
      </w:r>
      <w:r>
        <w:rPr>
          <w:spacing w:val="-6"/>
        </w:rPr>
        <w:t>організує</w:t>
      </w:r>
      <w:r>
        <w:rPr>
          <w:spacing w:val="-12"/>
        </w:rPr>
        <w:t xml:space="preserve"> </w:t>
      </w:r>
      <w:r>
        <w:rPr>
          <w:spacing w:val="-6"/>
        </w:rPr>
        <w:t>та</w:t>
      </w:r>
      <w:r>
        <w:rPr>
          <w:spacing w:val="-11"/>
        </w:rPr>
        <w:t xml:space="preserve"> </w:t>
      </w:r>
      <w:r>
        <w:rPr>
          <w:spacing w:val="-6"/>
        </w:rPr>
        <w:t xml:space="preserve">кон-тролює </w:t>
      </w:r>
      <w:r>
        <w:t>виконання</w:t>
      </w:r>
      <w:r>
        <w:rPr>
          <w:spacing w:val="-19"/>
        </w:rPr>
        <w:t xml:space="preserve"> </w:t>
      </w:r>
      <w:r>
        <w:t>студентами</w:t>
      </w:r>
      <w:r>
        <w:rPr>
          <w:spacing w:val="-18"/>
        </w:rPr>
        <w:t xml:space="preserve"> </w:t>
      </w:r>
      <w:r>
        <w:t>програм</w:t>
      </w:r>
      <w:r>
        <w:rPr>
          <w:spacing w:val="-20"/>
        </w:rPr>
        <w:t xml:space="preserve"> </w:t>
      </w:r>
      <w:r>
        <w:t>і</w:t>
      </w:r>
      <w:r>
        <w:rPr>
          <w:spacing w:val="-19"/>
        </w:rPr>
        <w:t xml:space="preserve"> </w:t>
      </w:r>
      <w:r>
        <w:t>графіка</w:t>
      </w:r>
      <w:r>
        <w:rPr>
          <w:spacing w:val="-19"/>
        </w:rPr>
        <w:t xml:space="preserve"> </w:t>
      </w:r>
      <w:r>
        <w:t>проходження</w:t>
      </w:r>
      <w:r>
        <w:rPr>
          <w:spacing w:val="-22"/>
        </w:rPr>
        <w:t xml:space="preserve"> </w:t>
      </w:r>
      <w:r>
        <w:t>практики;</w:t>
      </w:r>
    </w:p>
    <w:p w:rsidR="000F4516" w:rsidRDefault="00644012">
      <w:pPr>
        <w:pStyle w:val="a3"/>
        <w:spacing w:line="285" w:lineRule="auto"/>
        <w:ind w:right="433" w:firstLine="708"/>
        <w:jc w:val="both"/>
      </w:pPr>
      <w:r>
        <w:t>забезпечує проведення</w:t>
      </w:r>
      <w:r>
        <w:rPr>
          <w:spacing w:val="40"/>
        </w:rPr>
        <w:t xml:space="preserve"> </w:t>
      </w:r>
      <w:r>
        <w:t>загального</w:t>
      </w:r>
      <w:r>
        <w:rPr>
          <w:spacing w:val="40"/>
        </w:rPr>
        <w:t xml:space="preserve"> </w:t>
      </w:r>
      <w:r>
        <w:t>обов'язкового</w:t>
      </w:r>
      <w:r>
        <w:rPr>
          <w:spacing w:val="40"/>
        </w:rPr>
        <w:t xml:space="preserve"> </w:t>
      </w:r>
      <w:r>
        <w:t>інструктажу та на робочому</w:t>
      </w:r>
      <w:r>
        <w:rPr>
          <w:spacing w:val="-3"/>
        </w:rPr>
        <w:t xml:space="preserve"> </w:t>
      </w:r>
      <w:r>
        <w:t>місці інструктажу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охорони</w:t>
      </w:r>
      <w:r>
        <w:rPr>
          <w:spacing w:val="40"/>
        </w:rPr>
        <w:t xml:space="preserve"> </w:t>
      </w:r>
      <w:r>
        <w:t>праці,</w:t>
      </w:r>
      <w:r>
        <w:rPr>
          <w:spacing w:val="-1"/>
        </w:rPr>
        <w:t xml:space="preserve"> </w:t>
      </w:r>
      <w:r>
        <w:t>знайомить</w:t>
      </w:r>
      <w:r>
        <w:rPr>
          <w:spacing w:val="40"/>
        </w:rPr>
        <w:t xml:space="preserve"> </w:t>
      </w:r>
      <w:r>
        <w:t>студентівіз правилами внутрішнього розпорядку;</w:t>
      </w:r>
    </w:p>
    <w:p w:rsidR="000F4516" w:rsidRDefault="00644012">
      <w:pPr>
        <w:pStyle w:val="a3"/>
        <w:spacing w:line="285" w:lineRule="auto"/>
        <w:ind w:right="423" w:firstLine="708"/>
        <w:jc w:val="both"/>
      </w:pPr>
      <w:r>
        <w:t>забезпечує облік виходів на роботу студентів-практикантів; повідомляє керівнику практики від кафедри або безпосередньо завідувачу кафедри про всі порушення трудової дисципліни та внутрішнього розпорядку;</w:t>
      </w:r>
    </w:p>
    <w:p w:rsidR="000F4516" w:rsidRDefault="00644012">
      <w:pPr>
        <w:pStyle w:val="a3"/>
        <w:spacing w:line="285" w:lineRule="auto"/>
        <w:ind w:left="1581" w:right="423"/>
        <w:jc w:val="both"/>
      </w:pPr>
      <w:r>
        <w:t>контр</w:t>
      </w:r>
      <w:r>
        <w:t>олює</w:t>
      </w:r>
      <w:r>
        <w:rPr>
          <w:spacing w:val="-10"/>
        </w:rPr>
        <w:t xml:space="preserve"> </w:t>
      </w:r>
      <w:r>
        <w:t>ведення</w:t>
      </w:r>
      <w:r>
        <w:rPr>
          <w:spacing w:val="-12"/>
        </w:rPr>
        <w:t xml:space="preserve"> </w:t>
      </w:r>
      <w:r>
        <w:t>щоденника,</w:t>
      </w:r>
      <w:r>
        <w:rPr>
          <w:spacing w:val="-10"/>
        </w:rPr>
        <w:t xml:space="preserve"> </w:t>
      </w:r>
      <w:r>
        <w:t>підготовку</w:t>
      </w:r>
      <w:r>
        <w:rPr>
          <w:spacing w:val="-12"/>
        </w:rPr>
        <w:t xml:space="preserve"> </w:t>
      </w:r>
      <w:r>
        <w:t>звітів</w:t>
      </w:r>
      <w:r>
        <w:rPr>
          <w:spacing w:val="-10"/>
        </w:rPr>
        <w:t xml:space="preserve"> </w:t>
      </w:r>
      <w:r>
        <w:t>студентів-практи-</w:t>
      </w:r>
      <w:r>
        <w:rPr>
          <w:spacing w:val="-10"/>
        </w:rPr>
        <w:t xml:space="preserve"> </w:t>
      </w:r>
      <w:r>
        <w:t>кантів; після</w:t>
      </w:r>
      <w:r>
        <w:rPr>
          <w:spacing w:val="26"/>
        </w:rPr>
        <w:t xml:space="preserve"> </w:t>
      </w:r>
      <w:r>
        <w:t>закінчення</w:t>
      </w:r>
      <w:r>
        <w:rPr>
          <w:spacing w:val="27"/>
        </w:rPr>
        <w:t xml:space="preserve"> </w:t>
      </w:r>
      <w:r>
        <w:t>практики</w:t>
      </w:r>
      <w:r>
        <w:rPr>
          <w:spacing w:val="27"/>
        </w:rPr>
        <w:t xml:space="preserve"> </w:t>
      </w:r>
      <w:r>
        <w:t>складає</w:t>
      </w:r>
      <w:r>
        <w:rPr>
          <w:spacing w:val="24"/>
        </w:rPr>
        <w:t xml:space="preserve"> </w:t>
      </w:r>
      <w:r>
        <w:t>характеристику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кожного</w:t>
      </w:r>
      <w:r>
        <w:rPr>
          <w:spacing w:val="28"/>
        </w:rPr>
        <w:t xml:space="preserve"> </w:t>
      </w:r>
      <w:r>
        <w:rPr>
          <w:spacing w:val="-2"/>
        </w:rPr>
        <w:t>студента-</w:t>
      </w:r>
    </w:p>
    <w:p w:rsidR="000F4516" w:rsidRDefault="00644012">
      <w:pPr>
        <w:pStyle w:val="a3"/>
        <w:spacing w:line="321" w:lineRule="exact"/>
        <w:jc w:val="both"/>
      </w:pPr>
      <w:r>
        <w:t>практиканта,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якій</w:t>
      </w:r>
      <w:r>
        <w:rPr>
          <w:spacing w:val="-8"/>
        </w:rPr>
        <w:t xml:space="preserve"> </w:t>
      </w:r>
      <w:r>
        <w:t>дає</w:t>
      </w:r>
      <w:r>
        <w:rPr>
          <w:spacing w:val="-5"/>
        </w:rPr>
        <w:t xml:space="preserve"> </w:t>
      </w:r>
      <w:r>
        <w:t>оцінку</w:t>
      </w:r>
      <w:r>
        <w:rPr>
          <w:spacing w:val="-12"/>
        </w:rPr>
        <w:t xml:space="preserve"> </w:t>
      </w:r>
      <w:r>
        <w:t>підготовленого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rPr>
          <w:spacing w:val="-2"/>
        </w:rPr>
        <w:t>звіту.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2828"/>
        </w:tabs>
        <w:spacing w:before="57" w:line="320" w:lineRule="exact"/>
        <w:ind w:left="2828" w:hanging="400"/>
        <w:jc w:val="both"/>
      </w:pPr>
      <w:r>
        <w:t>Оцінювання</w:t>
      </w:r>
      <w:r>
        <w:rPr>
          <w:spacing w:val="-18"/>
        </w:rPr>
        <w:t xml:space="preserve"> </w:t>
      </w:r>
      <w:r>
        <w:t>результатів</w:t>
      </w:r>
      <w:r>
        <w:rPr>
          <w:spacing w:val="-17"/>
        </w:rPr>
        <w:t xml:space="preserve"> </w:t>
      </w:r>
      <w:r>
        <w:rPr>
          <w:spacing w:val="-2"/>
        </w:rPr>
        <w:t>практики</w:t>
      </w:r>
    </w:p>
    <w:p w:rsidR="000F4516" w:rsidRDefault="00644012">
      <w:pPr>
        <w:pStyle w:val="a3"/>
        <w:spacing w:line="285" w:lineRule="auto"/>
        <w:ind w:right="426" w:firstLine="708"/>
        <w:jc w:val="both"/>
      </w:pPr>
      <w:r>
        <w:t>Оцінка результатів проходження й захисту практики проводитьсяза 100- бальною системою оцінювання результатів навчання, прийнятоюв університеті (табл. 4).</w:t>
      </w:r>
    </w:p>
    <w:p w:rsidR="000F4516" w:rsidRDefault="000F4516">
      <w:pPr>
        <w:spacing w:line="285" w:lineRule="auto"/>
        <w:jc w:val="both"/>
        <w:sectPr w:rsidR="000F4516">
          <w:pgSz w:w="11930" w:h="16860"/>
          <w:pgMar w:top="134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61"/>
        <w:ind w:left="9313"/>
      </w:pPr>
      <w:r>
        <w:lastRenderedPageBreak/>
        <w:t>Таблиця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0F4516" w:rsidRDefault="00644012">
      <w:pPr>
        <w:pStyle w:val="1"/>
        <w:spacing w:before="5" w:after="5"/>
        <w:ind w:left="1103"/>
      </w:pPr>
      <w:r>
        <w:t>Шкала</w:t>
      </w:r>
      <w:r>
        <w:rPr>
          <w:spacing w:val="-11"/>
        </w:rPr>
        <w:t xml:space="preserve"> </w:t>
      </w:r>
      <w:r>
        <w:t>оцінювання</w:t>
      </w:r>
      <w:r>
        <w:rPr>
          <w:spacing w:val="-10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проходження</w:t>
      </w:r>
      <w:r>
        <w:rPr>
          <w:spacing w:val="-10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захисту</w:t>
      </w:r>
      <w:r>
        <w:rPr>
          <w:spacing w:val="-15"/>
        </w:rPr>
        <w:t xml:space="preserve"> </w:t>
      </w:r>
      <w:r>
        <w:rPr>
          <w:spacing w:val="-2"/>
        </w:rPr>
        <w:t>практики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35"/>
        <w:gridCol w:w="2806"/>
      </w:tblGrid>
      <w:tr w:rsidR="000F4516">
        <w:trPr>
          <w:trHeight w:val="323"/>
        </w:trPr>
        <w:tc>
          <w:tcPr>
            <w:tcW w:w="3970" w:type="dxa"/>
            <w:vMerge w:val="restart"/>
          </w:tcPr>
          <w:p w:rsidR="000F4516" w:rsidRDefault="00644012">
            <w:pPr>
              <w:pStyle w:val="TableParagraph"/>
              <w:spacing w:before="163"/>
              <w:ind w:left="220" w:right="-15"/>
              <w:jc w:val="left"/>
              <w:rPr>
                <w:sz w:val="28"/>
              </w:rPr>
            </w:pPr>
            <w:r>
              <w:rPr>
                <w:sz w:val="28"/>
              </w:rPr>
              <w:t>100-бальна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</w:t>
            </w:r>
            <w:r>
              <w:rPr>
                <w:sz w:val="28"/>
              </w:rPr>
              <w:t>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університету</w:t>
            </w:r>
          </w:p>
        </w:tc>
        <w:tc>
          <w:tcPr>
            <w:tcW w:w="5641" w:type="dxa"/>
            <w:gridSpan w:val="2"/>
          </w:tcPr>
          <w:p w:rsidR="000F4516" w:rsidRDefault="00644012">
            <w:pPr>
              <w:pStyle w:val="TableParagraph"/>
              <w:spacing w:line="303" w:lineRule="exact"/>
              <w:ind w:left="176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національна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шкала</w:t>
            </w:r>
          </w:p>
        </w:tc>
      </w:tr>
      <w:tr w:rsidR="000F4516">
        <w:trPr>
          <w:trHeight w:val="644"/>
        </w:trPr>
        <w:tc>
          <w:tcPr>
            <w:tcW w:w="3970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0F4516" w:rsidRDefault="00644012">
            <w:pPr>
              <w:pStyle w:val="TableParagraph"/>
              <w:spacing w:line="315" w:lineRule="exact"/>
              <w:ind w:left="42" w:right="1"/>
              <w:rPr>
                <w:sz w:val="28"/>
              </w:rPr>
            </w:pPr>
            <w:r>
              <w:rPr>
                <w:spacing w:val="-2"/>
                <w:sz w:val="28"/>
              </w:rPr>
              <w:t>захист</w:t>
            </w:r>
          </w:p>
          <w:p w:rsidR="000F4516" w:rsidRDefault="00644012">
            <w:pPr>
              <w:pStyle w:val="TableParagraph"/>
              <w:spacing w:before="2" w:line="308" w:lineRule="exact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2806" w:type="dxa"/>
          </w:tcPr>
          <w:p w:rsidR="000F4516" w:rsidRDefault="00644012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pacing w:val="-4"/>
                <w:sz w:val="28"/>
              </w:rPr>
              <w:t>звіт</w:t>
            </w:r>
          </w:p>
        </w:tc>
      </w:tr>
      <w:tr w:rsidR="000F4516">
        <w:trPr>
          <w:trHeight w:val="644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w w:val="110"/>
                <w:sz w:val="28"/>
              </w:rPr>
              <w:t>90</w:t>
            </w:r>
            <w:r>
              <w:rPr>
                <w:spacing w:val="-13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spacing w:before="2" w:line="308" w:lineRule="exact"/>
              <w:ind w:left="42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100</w:t>
            </w:r>
          </w:p>
        </w:tc>
        <w:tc>
          <w:tcPr>
            <w:tcW w:w="2835" w:type="dxa"/>
          </w:tcPr>
          <w:p w:rsidR="000F4516" w:rsidRDefault="00644012">
            <w:pPr>
              <w:pStyle w:val="TableParagraph"/>
              <w:spacing w:line="315" w:lineRule="exact"/>
              <w:ind w:left="90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відмінно</w:t>
            </w:r>
          </w:p>
        </w:tc>
        <w:tc>
          <w:tcPr>
            <w:tcW w:w="2806" w:type="dxa"/>
          </w:tcPr>
          <w:p w:rsidR="000F4516" w:rsidRDefault="000F4516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  <w:tr w:rsidR="000F4516">
        <w:trPr>
          <w:trHeight w:val="323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3" w:lineRule="exact"/>
              <w:ind w:left="42" w:right="6"/>
              <w:rPr>
                <w:sz w:val="28"/>
              </w:rPr>
            </w:pPr>
            <w:r>
              <w:rPr>
                <w:w w:val="110"/>
                <w:sz w:val="28"/>
              </w:rPr>
              <w:t>82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89</w:t>
            </w:r>
          </w:p>
        </w:tc>
        <w:tc>
          <w:tcPr>
            <w:tcW w:w="2835" w:type="dxa"/>
            <w:vMerge w:val="restart"/>
          </w:tcPr>
          <w:p w:rsidR="000F4516" w:rsidRDefault="00644012">
            <w:pPr>
              <w:pStyle w:val="TableParagraph"/>
              <w:spacing w:before="163"/>
              <w:ind w:left="42" w:right="2"/>
              <w:rPr>
                <w:sz w:val="28"/>
              </w:rPr>
            </w:pPr>
            <w:r>
              <w:rPr>
                <w:spacing w:val="-2"/>
                <w:sz w:val="28"/>
              </w:rPr>
              <w:t>добре</w:t>
            </w:r>
          </w:p>
        </w:tc>
        <w:tc>
          <w:tcPr>
            <w:tcW w:w="2806" w:type="dxa"/>
            <w:vMerge w:val="restart"/>
          </w:tcPr>
          <w:p w:rsidR="000F4516" w:rsidRDefault="000F4516">
            <w:pPr>
              <w:pStyle w:val="TableParagraph"/>
              <w:spacing w:before="210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ind w:left="76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зараховано</w:t>
            </w:r>
          </w:p>
        </w:tc>
      </w:tr>
      <w:tr w:rsidR="000F4516">
        <w:trPr>
          <w:trHeight w:val="323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3" w:lineRule="exact"/>
              <w:ind w:left="42" w:right="6"/>
              <w:rPr>
                <w:sz w:val="28"/>
              </w:rPr>
            </w:pPr>
            <w:r>
              <w:rPr>
                <w:w w:val="110"/>
                <w:sz w:val="28"/>
              </w:rPr>
              <w:t>74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81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  <w:tr w:rsidR="000F4516">
        <w:trPr>
          <w:trHeight w:val="323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3" w:lineRule="exact"/>
              <w:ind w:left="42" w:right="6"/>
              <w:rPr>
                <w:sz w:val="28"/>
              </w:rPr>
            </w:pPr>
            <w:r>
              <w:rPr>
                <w:w w:val="110"/>
                <w:sz w:val="28"/>
              </w:rPr>
              <w:t>64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73</w:t>
            </w:r>
          </w:p>
        </w:tc>
        <w:tc>
          <w:tcPr>
            <w:tcW w:w="2835" w:type="dxa"/>
            <w:vMerge w:val="restart"/>
          </w:tcPr>
          <w:p w:rsidR="000F4516" w:rsidRDefault="00644012">
            <w:pPr>
              <w:pStyle w:val="TableParagraph"/>
              <w:spacing w:before="163"/>
              <w:ind w:left="81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задовільно</w:t>
            </w:r>
          </w:p>
        </w:tc>
        <w:tc>
          <w:tcPr>
            <w:tcW w:w="2806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  <w:tr w:rsidR="000F4516">
        <w:trPr>
          <w:trHeight w:val="323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4" w:lineRule="exact"/>
              <w:ind w:left="42" w:right="6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63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  <w:tr w:rsidR="000F4516">
        <w:trPr>
          <w:trHeight w:val="323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3" w:lineRule="exact"/>
              <w:ind w:left="42" w:right="6"/>
              <w:rPr>
                <w:sz w:val="28"/>
              </w:rPr>
            </w:pPr>
            <w:r>
              <w:rPr>
                <w:w w:val="110"/>
                <w:sz w:val="28"/>
              </w:rPr>
              <w:t>35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59</w:t>
            </w:r>
          </w:p>
        </w:tc>
        <w:tc>
          <w:tcPr>
            <w:tcW w:w="2835" w:type="dxa"/>
            <w:vMerge w:val="restart"/>
          </w:tcPr>
          <w:p w:rsidR="000F4516" w:rsidRDefault="00644012">
            <w:pPr>
              <w:pStyle w:val="TableParagraph"/>
              <w:spacing w:before="163"/>
              <w:ind w:left="67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незадовільно</w:t>
            </w:r>
          </w:p>
        </w:tc>
        <w:tc>
          <w:tcPr>
            <w:tcW w:w="2806" w:type="dxa"/>
            <w:vMerge w:val="restart"/>
          </w:tcPr>
          <w:p w:rsidR="000F4516" w:rsidRDefault="00644012">
            <w:pPr>
              <w:pStyle w:val="TableParagraph"/>
              <w:spacing w:before="163"/>
              <w:ind w:left="600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зараховано</w:t>
            </w:r>
          </w:p>
        </w:tc>
      </w:tr>
      <w:tr w:rsidR="000F4516">
        <w:trPr>
          <w:trHeight w:val="325"/>
        </w:trPr>
        <w:tc>
          <w:tcPr>
            <w:tcW w:w="3970" w:type="dxa"/>
          </w:tcPr>
          <w:p w:rsidR="000F4516" w:rsidRDefault="00644012">
            <w:pPr>
              <w:pStyle w:val="TableParagraph"/>
              <w:spacing w:line="306" w:lineRule="exact"/>
              <w:ind w:left="42" w:right="6"/>
              <w:rPr>
                <w:sz w:val="28"/>
              </w:rPr>
            </w:pPr>
            <w:r>
              <w:rPr>
                <w:w w:val="115"/>
                <w:sz w:val="28"/>
              </w:rPr>
              <w:t>1 –</w:t>
            </w:r>
            <w:r>
              <w:rPr>
                <w:spacing w:val="-3"/>
                <w:w w:val="115"/>
                <w:sz w:val="28"/>
              </w:rPr>
              <w:t xml:space="preserve"> </w:t>
            </w:r>
            <w:r>
              <w:rPr>
                <w:spacing w:val="-5"/>
                <w:w w:val="115"/>
                <w:sz w:val="28"/>
              </w:rPr>
              <w:t>35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 w:rsidR="000F4516" w:rsidRDefault="000F4516">
            <w:pPr>
              <w:rPr>
                <w:sz w:val="2"/>
                <w:szCs w:val="2"/>
              </w:rPr>
            </w:pPr>
          </w:p>
        </w:tc>
      </w:tr>
    </w:tbl>
    <w:p w:rsidR="000F4516" w:rsidRDefault="000F4516">
      <w:pPr>
        <w:pStyle w:val="a3"/>
        <w:spacing w:before="5"/>
        <w:ind w:left="0"/>
        <w:rPr>
          <w:b/>
        </w:rPr>
      </w:pPr>
    </w:p>
    <w:p w:rsidR="000F4516" w:rsidRDefault="00644012">
      <w:pPr>
        <w:pStyle w:val="a3"/>
        <w:spacing w:line="285" w:lineRule="auto"/>
        <w:ind w:firstLine="708"/>
      </w:pPr>
      <w:r>
        <w:t>Підсумкова</w:t>
      </w:r>
      <w:r>
        <w:rPr>
          <w:spacing w:val="80"/>
        </w:rPr>
        <w:t xml:space="preserve"> </w:t>
      </w:r>
      <w:r>
        <w:t>кількість</w:t>
      </w:r>
      <w:r>
        <w:rPr>
          <w:spacing w:val="80"/>
        </w:rPr>
        <w:t xml:space="preserve"> </w:t>
      </w:r>
      <w:r>
        <w:t>балів,</w:t>
      </w:r>
      <w:r>
        <w:rPr>
          <w:spacing w:val="80"/>
          <w:w w:val="150"/>
        </w:rPr>
        <w:t xml:space="preserve"> </w:t>
      </w:r>
      <w:r>
        <w:t>отримана</w:t>
      </w:r>
      <w:r>
        <w:rPr>
          <w:spacing w:val="80"/>
        </w:rPr>
        <w:t xml:space="preserve"> </w:t>
      </w:r>
      <w:r>
        <w:t>здобувачем</w:t>
      </w:r>
      <w:r>
        <w:rPr>
          <w:spacing w:val="80"/>
        </w:rPr>
        <w:t xml:space="preserve"> </w:t>
      </w:r>
      <w:r>
        <w:t>вищої</w:t>
      </w:r>
      <w:r>
        <w:rPr>
          <w:spacing w:val="80"/>
        </w:rPr>
        <w:t xml:space="preserve"> </w:t>
      </w:r>
      <w:r>
        <w:t>освіти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ре-</w:t>
      </w:r>
      <w:r>
        <w:rPr>
          <w:spacing w:val="80"/>
        </w:rPr>
        <w:t xml:space="preserve"> </w:t>
      </w:r>
      <w:r>
        <w:t>зультатами проходження практики, враховує:</w:t>
      </w:r>
    </w:p>
    <w:p w:rsidR="000F4516" w:rsidRDefault="00644012">
      <w:pPr>
        <w:pStyle w:val="a4"/>
        <w:numPr>
          <w:ilvl w:val="0"/>
          <w:numId w:val="3"/>
        </w:numPr>
        <w:tabs>
          <w:tab w:val="left" w:pos="1866"/>
        </w:tabs>
        <w:spacing w:line="337" w:lineRule="exact"/>
        <w:ind w:left="1866" w:hanging="285"/>
        <w:jc w:val="left"/>
        <w:rPr>
          <w:sz w:val="28"/>
        </w:rPr>
      </w:pPr>
      <w:r>
        <w:rPr>
          <w:spacing w:val="-2"/>
          <w:sz w:val="28"/>
        </w:rPr>
        <w:t>відгук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керівника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бази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0F4516" w:rsidRDefault="00644012">
      <w:pPr>
        <w:pStyle w:val="a4"/>
        <w:numPr>
          <w:ilvl w:val="0"/>
          <w:numId w:val="3"/>
        </w:numPr>
        <w:tabs>
          <w:tab w:val="left" w:pos="1866"/>
        </w:tabs>
        <w:spacing w:before="51"/>
        <w:ind w:left="1866" w:hanging="285"/>
        <w:jc w:val="left"/>
        <w:rPr>
          <w:sz w:val="28"/>
        </w:rPr>
      </w:pPr>
      <w:r>
        <w:rPr>
          <w:spacing w:val="-2"/>
          <w:sz w:val="28"/>
        </w:rPr>
        <w:t>відгук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керівника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кафедри;</w:t>
      </w:r>
    </w:p>
    <w:p w:rsidR="000F4516" w:rsidRDefault="00644012">
      <w:pPr>
        <w:pStyle w:val="a4"/>
        <w:numPr>
          <w:ilvl w:val="0"/>
          <w:numId w:val="3"/>
        </w:numPr>
        <w:tabs>
          <w:tab w:val="left" w:pos="1868"/>
          <w:tab w:val="left" w:pos="3631"/>
          <w:tab w:val="left" w:pos="5278"/>
          <w:tab w:val="left" w:pos="6269"/>
          <w:tab w:val="left" w:pos="7291"/>
          <w:tab w:val="left" w:pos="8929"/>
        </w:tabs>
        <w:spacing w:before="84" w:line="285" w:lineRule="auto"/>
        <w:ind w:right="430" w:firstLine="708"/>
        <w:jc w:val="left"/>
        <w:rPr>
          <w:sz w:val="28"/>
        </w:rPr>
      </w:pPr>
      <w:r>
        <w:rPr>
          <w:spacing w:val="-2"/>
          <w:sz w:val="28"/>
        </w:rPr>
        <w:t>презентацію</w:t>
      </w:r>
      <w:r>
        <w:rPr>
          <w:sz w:val="28"/>
        </w:rPr>
        <w:tab/>
      </w:r>
      <w:r>
        <w:rPr>
          <w:spacing w:val="-2"/>
          <w:sz w:val="28"/>
        </w:rPr>
        <w:t>здобувачем</w:t>
      </w:r>
      <w:r>
        <w:rPr>
          <w:sz w:val="28"/>
        </w:rPr>
        <w:tab/>
      </w:r>
      <w:r>
        <w:rPr>
          <w:spacing w:val="-2"/>
          <w:sz w:val="28"/>
        </w:rPr>
        <w:t>вищої</w:t>
      </w:r>
      <w:r>
        <w:rPr>
          <w:sz w:val="28"/>
        </w:rPr>
        <w:tab/>
      </w:r>
      <w:r>
        <w:rPr>
          <w:spacing w:val="-2"/>
          <w:sz w:val="28"/>
        </w:rPr>
        <w:t>освіти</w:t>
      </w:r>
      <w:r>
        <w:rPr>
          <w:sz w:val="28"/>
        </w:rPr>
        <w:tab/>
      </w:r>
      <w:r>
        <w:rPr>
          <w:spacing w:val="-2"/>
          <w:sz w:val="28"/>
        </w:rPr>
        <w:t>результатів</w:t>
      </w:r>
      <w:r>
        <w:rPr>
          <w:sz w:val="28"/>
        </w:rPr>
        <w:tab/>
      </w:r>
      <w:r>
        <w:rPr>
          <w:spacing w:val="-2"/>
          <w:sz w:val="28"/>
        </w:rPr>
        <w:t xml:space="preserve">проходження </w:t>
      </w:r>
      <w:r>
        <w:rPr>
          <w:sz w:val="28"/>
        </w:rPr>
        <w:t>практики під час захисту звіту;</w:t>
      </w:r>
    </w:p>
    <w:p w:rsidR="000F4516" w:rsidRDefault="00644012">
      <w:pPr>
        <w:pStyle w:val="a4"/>
        <w:numPr>
          <w:ilvl w:val="0"/>
          <w:numId w:val="3"/>
        </w:numPr>
        <w:tabs>
          <w:tab w:val="left" w:pos="1866"/>
        </w:tabs>
        <w:spacing w:before="1"/>
        <w:ind w:left="1866" w:hanging="285"/>
        <w:jc w:val="left"/>
        <w:rPr>
          <w:sz w:val="28"/>
        </w:rPr>
      </w:pPr>
      <w:r>
        <w:rPr>
          <w:sz w:val="28"/>
        </w:rPr>
        <w:t>відповіді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запитання.</w:t>
      </w:r>
    </w:p>
    <w:p w:rsidR="000F4516" w:rsidRDefault="00644012">
      <w:pPr>
        <w:pStyle w:val="a3"/>
        <w:spacing w:before="66" w:line="292" w:lineRule="auto"/>
        <w:ind w:firstLine="708"/>
      </w:pPr>
      <w:r>
        <w:t>Здобувачі</w:t>
      </w:r>
      <w:r>
        <w:rPr>
          <w:spacing w:val="40"/>
        </w:rPr>
        <w:t xml:space="preserve"> </w:t>
      </w:r>
      <w:r>
        <w:t>вищої</w:t>
      </w:r>
      <w:r>
        <w:rPr>
          <w:spacing w:val="40"/>
        </w:rPr>
        <w:t xml:space="preserve"> </w:t>
      </w:r>
      <w:r>
        <w:t>освіти,</w:t>
      </w:r>
      <w:r>
        <w:rPr>
          <w:spacing w:val="40"/>
        </w:rPr>
        <w:t xml:space="preserve"> </w:t>
      </w:r>
      <w:r>
        <w:t>які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захистили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призначений</w:t>
      </w:r>
      <w:r>
        <w:rPr>
          <w:spacing w:val="40"/>
        </w:rPr>
        <w:t xml:space="preserve"> </w:t>
      </w:r>
      <w:r>
        <w:t>термін</w:t>
      </w:r>
      <w:r>
        <w:rPr>
          <w:spacing w:val="40"/>
        </w:rPr>
        <w:t xml:space="preserve"> </w:t>
      </w:r>
      <w:r>
        <w:t>звіти</w:t>
      </w:r>
      <w:r>
        <w:rPr>
          <w:spacing w:val="-29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практики, будуть мати академічну заборгованість.</w:t>
      </w:r>
    </w:p>
    <w:p w:rsidR="000F4516" w:rsidRDefault="00644012">
      <w:pPr>
        <w:pStyle w:val="a3"/>
        <w:spacing w:line="319" w:lineRule="exact"/>
        <w:ind w:left="1581"/>
      </w:pPr>
      <w:r>
        <w:t>Критерії</w:t>
      </w:r>
      <w:r>
        <w:rPr>
          <w:spacing w:val="-12"/>
        </w:rPr>
        <w:t xml:space="preserve"> </w:t>
      </w:r>
      <w:r>
        <w:t>оцінювання</w:t>
      </w:r>
      <w:r>
        <w:rPr>
          <w:spacing w:val="-8"/>
        </w:rPr>
        <w:t xml:space="preserve"> </w:t>
      </w:r>
      <w:r>
        <w:t>результатів</w:t>
      </w:r>
      <w:r>
        <w:rPr>
          <w:spacing w:val="-11"/>
        </w:rPr>
        <w:t xml:space="preserve"> </w:t>
      </w:r>
      <w:r>
        <w:t>навчання</w:t>
      </w:r>
      <w:r>
        <w:rPr>
          <w:spacing w:val="-8"/>
        </w:rPr>
        <w:t xml:space="preserve"> </w:t>
      </w:r>
      <w:r>
        <w:t>наведено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табл.</w:t>
      </w:r>
      <w:r>
        <w:rPr>
          <w:spacing w:val="-11"/>
        </w:rPr>
        <w:t xml:space="preserve"> </w:t>
      </w:r>
      <w:r>
        <w:rPr>
          <w:spacing w:val="-5"/>
        </w:rPr>
        <w:t>5.</w:t>
      </w:r>
    </w:p>
    <w:p w:rsidR="000F4516" w:rsidRDefault="00644012">
      <w:pPr>
        <w:pStyle w:val="a3"/>
        <w:spacing w:before="321"/>
        <w:ind w:left="8886"/>
        <w:jc w:val="center"/>
      </w:pPr>
      <w:r>
        <w:t>Таблиця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0F4516" w:rsidRDefault="00644012">
      <w:pPr>
        <w:pStyle w:val="1"/>
        <w:spacing w:before="7"/>
        <w:ind w:left="618" w:right="176"/>
        <w:jc w:val="center"/>
      </w:pPr>
      <w:r>
        <w:t>Критерії</w:t>
      </w:r>
      <w:r>
        <w:rPr>
          <w:spacing w:val="-14"/>
        </w:rPr>
        <w:t xml:space="preserve"> </w:t>
      </w:r>
      <w:r>
        <w:t>оцінювання</w:t>
      </w:r>
      <w:r>
        <w:rPr>
          <w:spacing w:val="-15"/>
        </w:rPr>
        <w:t xml:space="preserve"> </w:t>
      </w:r>
      <w:r>
        <w:t>результатів</w:t>
      </w:r>
      <w:r>
        <w:rPr>
          <w:spacing w:val="-10"/>
        </w:rPr>
        <w:t xml:space="preserve"> </w:t>
      </w:r>
      <w:r>
        <w:rPr>
          <w:spacing w:val="-2"/>
        </w:rPr>
        <w:t>навчання</w:t>
      </w: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0F4516">
        <w:trPr>
          <w:trHeight w:val="645"/>
        </w:trPr>
        <w:tc>
          <w:tcPr>
            <w:tcW w:w="1135" w:type="dxa"/>
          </w:tcPr>
          <w:p w:rsidR="000F4516" w:rsidRDefault="00644012">
            <w:pPr>
              <w:pStyle w:val="TableParagraph"/>
              <w:spacing w:line="317" w:lineRule="exact"/>
              <w:ind w:left="29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Бали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317" w:lineRule="exact"/>
              <w:ind w:left="31"/>
              <w:rPr>
                <w:sz w:val="28"/>
              </w:rPr>
            </w:pPr>
            <w:r>
              <w:rPr>
                <w:sz w:val="28"/>
              </w:rPr>
              <w:t>Критерії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оцінювання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результатів</w:t>
            </w:r>
          </w:p>
          <w:p w:rsidR="000F4516" w:rsidRDefault="00644012">
            <w:pPr>
              <w:pStyle w:val="TableParagraph"/>
              <w:spacing w:line="308" w:lineRule="exact"/>
              <w:ind w:left="31"/>
              <w:rPr>
                <w:sz w:val="28"/>
              </w:rPr>
            </w:pPr>
            <w:r>
              <w:rPr>
                <w:spacing w:val="-2"/>
                <w:sz w:val="28"/>
              </w:rPr>
              <w:t>навчання</w:t>
            </w:r>
          </w:p>
        </w:tc>
      </w:tr>
      <w:tr w:rsidR="000F4516">
        <w:trPr>
          <w:trHeight w:val="2900"/>
        </w:trPr>
        <w:tc>
          <w:tcPr>
            <w:tcW w:w="1135" w:type="dxa"/>
          </w:tcPr>
          <w:p w:rsidR="000F4516" w:rsidRDefault="000F4516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0F4516" w:rsidRDefault="000F4516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0F4516" w:rsidRDefault="000F4516">
            <w:pPr>
              <w:pStyle w:val="TableParagraph"/>
              <w:spacing w:before="5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before="1" w:line="322" w:lineRule="exact"/>
              <w:ind w:left="325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–</w:t>
            </w:r>
          </w:p>
          <w:p w:rsidR="000F4516" w:rsidRDefault="00644012">
            <w:pPr>
              <w:pStyle w:val="TableParagraph"/>
              <w:ind w:left="354"/>
              <w:jc w:val="lef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100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280" w:lineRule="auto"/>
              <w:ind w:left="114" w:right="71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і щоденник практики оформлені у відповідності до вимог і подані до захисту у визначений кафедрою термін; звіт має практичне значення; здобувач оволодів навичками правничої роботи: збору інформації, аналізу законодавчих актів т</w:t>
            </w:r>
            <w:r>
              <w:rPr>
                <w:sz w:val="28"/>
              </w:rPr>
              <w:t>а судової прак- тики, формулювання висновків, складання процесуальних документів, правових консультацій; відповідь здобувача вищої освіти на питання</w:t>
            </w:r>
          </w:p>
          <w:p w:rsidR="000F4516" w:rsidRDefault="00644012">
            <w:pPr>
              <w:pStyle w:val="TableParagraph"/>
              <w:spacing w:line="249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членів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комісії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вичерпна</w:t>
            </w:r>
          </w:p>
        </w:tc>
      </w:tr>
    </w:tbl>
    <w:p w:rsidR="000F4516" w:rsidRDefault="000F4516">
      <w:pPr>
        <w:spacing w:line="249" w:lineRule="exact"/>
        <w:jc w:val="both"/>
        <w:rPr>
          <w:sz w:val="28"/>
        </w:rPr>
        <w:sectPr w:rsidR="000F4516">
          <w:pgSz w:w="11930" w:h="16860"/>
          <w:pgMar w:top="960" w:right="700" w:bottom="1280" w:left="260" w:header="0" w:footer="1088" w:gutter="0"/>
          <w:cols w:space="720"/>
        </w:sectPr>
      </w:pPr>
    </w:p>
    <w:p w:rsidR="000F4516" w:rsidRDefault="000F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07"/>
      </w:tblGrid>
      <w:tr w:rsidR="000F4516">
        <w:trPr>
          <w:trHeight w:val="2150"/>
        </w:trPr>
        <w:tc>
          <w:tcPr>
            <w:tcW w:w="1135" w:type="dxa"/>
          </w:tcPr>
          <w:p w:rsidR="000F4516" w:rsidRDefault="000F4516">
            <w:pPr>
              <w:pStyle w:val="TableParagraph"/>
              <w:spacing w:before="319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w w:val="110"/>
                <w:sz w:val="28"/>
              </w:rPr>
              <w:t>82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ind w:left="41"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89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280" w:lineRule="auto"/>
              <w:ind w:left="114" w:right="70"/>
              <w:jc w:val="both"/>
              <w:rPr>
                <w:sz w:val="28"/>
              </w:rPr>
            </w:pPr>
            <w:r>
              <w:rPr>
                <w:sz w:val="28"/>
              </w:rPr>
              <w:t>Програма практики виконана, але мають місце окремі недоліки непринципового характеру; недостатньо використані в процесі аналізу мате- ріали звітності; мають місце окремі зауваження щодо оформлення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звіту, щоденника; здобувач на захисті продемонстрував добрі</w:t>
            </w:r>
            <w:r>
              <w:rPr>
                <w:sz w:val="28"/>
              </w:rPr>
              <w:t xml:space="preserve"> знання, відповів</w:t>
            </w:r>
          </w:p>
          <w:p w:rsidR="000F4516" w:rsidRDefault="00644012">
            <w:pPr>
              <w:pStyle w:val="TableParagraph"/>
              <w:spacing w:line="25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комісії</w:t>
            </w:r>
          </w:p>
        </w:tc>
      </w:tr>
      <w:tr w:rsidR="000F4516">
        <w:trPr>
          <w:trHeight w:val="2418"/>
        </w:trPr>
        <w:tc>
          <w:tcPr>
            <w:tcW w:w="1135" w:type="dxa"/>
          </w:tcPr>
          <w:p w:rsidR="000F4516" w:rsidRDefault="000F4516">
            <w:pPr>
              <w:pStyle w:val="TableParagraph"/>
              <w:spacing w:before="321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w w:val="110"/>
                <w:sz w:val="28"/>
              </w:rPr>
              <w:t>74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ind w:left="41"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81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280" w:lineRule="auto"/>
              <w:ind w:left="114" w:right="72"/>
              <w:jc w:val="both"/>
              <w:rPr>
                <w:sz w:val="28"/>
              </w:rPr>
            </w:pPr>
            <w:r>
              <w:rPr>
                <w:sz w:val="28"/>
              </w:rPr>
              <w:t>Мають місце окремі зауваження щодо оформлення звіту та щоденника;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опущені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граматичні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стилістичні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помилки;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мають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місце неточності у припроведенні аналізу судової практики, при складанні процесуальних доку- ментів, правових консультацій; на захисті здобувач продемонстрував за-</w:t>
            </w:r>
          </w:p>
          <w:p w:rsidR="000F4516" w:rsidRDefault="00644012">
            <w:pPr>
              <w:pStyle w:val="TableParagraph"/>
              <w:spacing w:line="266" w:lineRule="exact"/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довільні знання; відповіді на запитання членів комісії неточні або </w:t>
            </w:r>
            <w:r>
              <w:rPr>
                <w:spacing w:val="-2"/>
                <w:sz w:val="28"/>
              </w:rPr>
              <w:t>неповні</w:t>
            </w:r>
          </w:p>
        </w:tc>
      </w:tr>
      <w:tr w:rsidR="000F4516">
        <w:trPr>
          <w:trHeight w:val="1504"/>
        </w:trPr>
        <w:tc>
          <w:tcPr>
            <w:tcW w:w="1135" w:type="dxa"/>
          </w:tcPr>
          <w:p w:rsidR="000F4516" w:rsidRDefault="000F4516">
            <w:pPr>
              <w:pStyle w:val="TableParagraph"/>
              <w:spacing w:before="169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before="1" w:line="322" w:lineRule="exact"/>
              <w:ind w:left="41"/>
              <w:rPr>
                <w:sz w:val="28"/>
              </w:rPr>
            </w:pPr>
            <w:r>
              <w:rPr>
                <w:w w:val="110"/>
                <w:sz w:val="28"/>
              </w:rPr>
              <w:t>64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ind w:left="41"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73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280" w:lineRule="auto"/>
              <w:ind w:left="114" w:right="67"/>
              <w:jc w:val="both"/>
              <w:rPr>
                <w:sz w:val="28"/>
              </w:rPr>
            </w:pPr>
            <w:r>
              <w:rPr>
                <w:sz w:val="28"/>
              </w:rPr>
              <w:t>Звіт про проходження практики та щоденник практики оформлені з чис-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ленними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помилками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обсязі,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захисті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здобувач про-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явив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повне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незнання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нерозуміння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правничої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діяльності,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не</w:t>
            </w:r>
          </w:p>
          <w:p w:rsidR="000F4516" w:rsidRDefault="00644012">
            <w:pPr>
              <w:pStyle w:val="TableParagraph"/>
              <w:spacing w:line="32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зумів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задовільно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відповісти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поставлені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членів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комісії</w:t>
            </w:r>
          </w:p>
        </w:tc>
      </w:tr>
      <w:tr w:rsidR="000F4516">
        <w:trPr>
          <w:trHeight w:val="2150"/>
        </w:trPr>
        <w:tc>
          <w:tcPr>
            <w:tcW w:w="1135" w:type="dxa"/>
          </w:tcPr>
          <w:p w:rsidR="000F4516" w:rsidRDefault="000F4516">
            <w:pPr>
              <w:pStyle w:val="TableParagraph"/>
              <w:spacing w:before="321"/>
              <w:ind w:left="0"/>
              <w:jc w:val="left"/>
              <w:rPr>
                <w:b/>
                <w:sz w:val="28"/>
              </w:rPr>
            </w:pPr>
          </w:p>
          <w:p w:rsidR="000F4516" w:rsidRDefault="00644012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ind w:left="41"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63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280" w:lineRule="auto"/>
              <w:ind w:left="114" w:right="68"/>
              <w:jc w:val="both"/>
              <w:rPr>
                <w:sz w:val="28"/>
              </w:rPr>
            </w:pPr>
            <w:r>
              <w:rPr>
                <w:sz w:val="28"/>
              </w:rPr>
              <w:t>Здобувач допустив суттєві помилки при вирішенні завдань виробничої практики, неспроможний дати пояснення виконаних завдань;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процесу-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альні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документи,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консультації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оформлені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 помилками;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керівника з практики та характеристика свідчать про низький рівень воло-</w:t>
            </w:r>
          </w:p>
          <w:p w:rsidR="000F4516" w:rsidRDefault="00644012">
            <w:pPr>
              <w:pStyle w:val="TableParagraph"/>
              <w:spacing w:line="254" w:lineRule="exact"/>
              <w:ind w:left="1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діння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знаннями,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уміннями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компетенціями</w:t>
            </w:r>
          </w:p>
        </w:tc>
      </w:tr>
      <w:tr w:rsidR="000F4516">
        <w:trPr>
          <w:trHeight w:val="1501"/>
        </w:trPr>
        <w:tc>
          <w:tcPr>
            <w:tcW w:w="1135" w:type="dxa"/>
          </w:tcPr>
          <w:p w:rsidR="000F4516" w:rsidRDefault="00644012">
            <w:pPr>
              <w:pStyle w:val="TableParagraph"/>
              <w:spacing w:before="321"/>
              <w:ind w:left="41"/>
              <w:rPr>
                <w:sz w:val="28"/>
              </w:rPr>
            </w:pPr>
            <w:r>
              <w:rPr>
                <w:w w:val="110"/>
                <w:sz w:val="28"/>
              </w:rPr>
              <w:t>35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0"/>
                <w:w w:val="115"/>
                <w:sz w:val="28"/>
              </w:rPr>
              <w:t>–</w:t>
            </w:r>
          </w:p>
          <w:p w:rsidR="000F4516" w:rsidRDefault="00644012">
            <w:pPr>
              <w:pStyle w:val="TableParagraph"/>
              <w:spacing w:before="2"/>
              <w:ind w:left="41" w:right="1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59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Звіт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подано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керівникові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перевірку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порушенням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термінів;</w:t>
            </w:r>
          </w:p>
          <w:p w:rsidR="000F4516" w:rsidRDefault="00644012">
            <w:pPr>
              <w:pStyle w:val="TableParagraph"/>
              <w:spacing w:before="55" w:line="278" w:lineRule="auto"/>
              <w:ind w:left="114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виконанийіз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суттєвими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запозиченнями інформаційно-теоретичного </w:t>
            </w:r>
            <w:r>
              <w:rPr>
                <w:sz w:val="28"/>
              </w:rPr>
              <w:t>матеріалу;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оформлення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звіту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відповідає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вимогам;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звіту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0F4516" w:rsidRDefault="00644012">
            <w:pPr>
              <w:pStyle w:val="TableParagraph"/>
              <w:spacing w:before="4"/>
              <w:ind w:left="11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розкрито</w:t>
            </w:r>
          </w:p>
        </w:tc>
      </w:tr>
      <w:tr w:rsidR="000F4516">
        <w:trPr>
          <w:trHeight w:val="647"/>
        </w:trPr>
        <w:tc>
          <w:tcPr>
            <w:tcW w:w="1135" w:type="dxa"/>
          </w:tcPr>
          <w:p w:rsidR="000F4516" w:rsidRDefault="00644012">
            <w:pPr>
              <w:pStyle w:val="TableParagraph"/>
              <w:spacing w:line="318" w:lineRule="exact"/>
              <w:ind w:left="182"/>
              <w:jc w:val="left"/>
              <w:rPr>
                <w:sz w:val="28"/>
              </w:rPr>
            </w:pPr>
            <w:r>
              <w:rPr>
                <w:w w:val="115"/>
                <w:sz w:val="28"/>
              </w:rPr>
              <w:t>1 –</w:t>
            </w:r>
            <w:r>
              <w:rPr>
                <w:spacing w:val="-3"/>
                <w:w w:val="115"/>
                <w:sz w:val="28"/>
              </w:rPr>
              <w:t xml:space="preserve"> </w:t>
            </w:r>
            <w:r>
              <w:rPr>
                <w:spacing w:val="-5"/>
                <w:w w:val="115"/>
                <w:sz w:val="28"/>
              </w:rPr>
              <w:t>36</w:t>
            </w:r>
          </w:p>
        </w:tc>
        <w:tc>
          <w:tcPr>
            <w:tcW w:w="8507" w:type="dxa"/>
          </w:tcPr>
          <w:p w:rsidR="000F4516" w:rsidRDefault="00644012">
            <w:pPr>
              <w:pStyle w:val="TableParagraph"/>
              <w:spacing w:line="317" w:lineRule="exact"/>
              <w:ind w:left="11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Відсутні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звітні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звіт,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щоденник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</w:t>
            </w:r>
          </w:p>
          <w:p w:rsidR="000F4516" w:rsidRDefault="00644012">
            <w:pPr>
              <w:pStyle w:val="TableParagraph"/>
              <w:spacing w:line="310" w:lineRule="exact"/>
              <w:ind w:left="11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характеристика</w:t>
            </w:r>
          </w:p>
        </w:tc>
      </w:tr>
    </w:tbl>
    <w:p w:rsidR="000F4516" w:rsidRDefault="000F4516">
      <w:pPr>
        <w:spacing w:line="310" w:lineRule="exact"/>
        <w:rPr>
          <w:sz w:val="28"/>
        </w:rPr>
        <w:sectPr w:rsidR="000F4516">
          <w:pgSz w:w="11930" w:h="16860"/>
          <w:pgMar w:top="1000" w:right="700" w:bottom="1280" w:left="260" w:header="0" w:footer="1088" w:gutter="0"/>
          <w:cols w:space="720"/>
        </w:sectPr>
      </w:pPr>
    </w:p>
    <w:p w:rsidR="000F4516" w:rsidRDefault="00644012">
      <w:pPr>
        <w:pStyle w:val="a3"/>
        <w:spacing w:before="75"/>
        <w:ind w:left="1581"/>
        <w:jc w:val="both"/>
      </w:pPr>
      <w:r>
        <w:rPr>
          <w:spacing w:val="-2"/>
        </w:rPr>
        <w:lastRenderedPageBreak/>
        <w:t>Кількість</w:t>
      </w:r>
      <w:r>
        <w:rPr>
          <w:spacing w:val="-10"/>
        </w:rPr>
        <w:t xml:space="preserve"> </w:t>
      </w:r>
      <w:r>
        <w:rPr>
          <w:spacing w:val="-2"/>
        </w:rPr>
        <w:t>балів</w:t>
      </w:r>
      <w:r>
        <w:rPr>
          <w:spacing w:val="-9"/>
        </w:rPr>
        <w:t xml:space="preserve"> </w:t>
      </w:r>
      <w:r>
        <w:rPr>
          <w:spacing w:val="-2"/>
        </w:rPr>
        <w:t>знімається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порушення</w:t>
      </w:r>
      <w:r>
        <w:rPr>
          <w:spacing w:val="-7"/>
        </w:rPr>
        <w:t xml:space="preserve"> </w:t>
      </w:r>
      <w:r>
        <w:rPr>
          <w:spacing w:val="-2"/>
        </w:rPr>
        <w:t>вимог:</w:t>
      </w:r>
    </w:p>
    <w:p w:rsidR="000F4516" w:rsidRDefault="00644012">
      <w:pPr>
        <w:pStyle w:val="a4"/>
        <w:numPr>
          <w:ilvl w:val="0"/>
          <w:numId w:val="2"/>
        </w:numPr>
        <w:tabs>
          <w:tab w:val="left" w:pos="1939"/>
        </w:tabs>
        <w:spacing w:before="63" w:line="285" w:lineRule="auto"/>
        <w:ind w:right="428" w:firstLine="708"/>
        <w:jc w:val="both"/>
        <w:rPr>
          <w:sz w:val="28"/>
        </w:rPr>
      </w:pPr>
      <w:r>
        <w:rPr>
          <w:sz w:val="28"/>
        </w:rPr>
        <w:t>Невідповідне оформлення звіту, щоденнику (вони повинні мати затверджену форму у вигляді робочого щоденника, який заповнюється студентом</w:t>
      </w:r>
      <w:r>
        <w:rPr>
          <w:spacing w:val="-8"/>
          <w:sz w:val="28"/>
        </w:rPr>
        <w:t xml:space="preserve"> </w:t>
      </w:r>
      <w:r>
        <w:rPr>
          <w:sz w:val="28"/>
        </w:rPr>
        <w:t>вручну</w:t>
      </w:r>
      <w:r>
        <w:rPr>
          <w:spacing w:val="-11"/>
          <w:sz w:val="28"/>
        </w:rPr>
        <w:t xml:space="preserve"> </w:t>
      </w:r>
      <w:r>
        <w:rPr>
          <w:sz w:val="28"/>
        </w:rPr>
        <w:t>або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комп'ютерного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набору,</w:t>
      </w:r>
      <w:r>
        <w:rPr>
          <w:spacing w:val="-6"/>
          <w:sz w:val="28"/>
        </w:rPr>
        <w:t xml:space="preserve"> </w:t>
      </w:r>
      <w:r>
        <w:rPr>
          <w:sz w:val="28"/>
        </w:rPr>
        <w:t>усі</w:t>
      </w:r>
      <w:r>
        <w:rPr>
          <w:spacing w:val="-7"/>
          <w:sz w:val="28"/>
        </w:rPr>
        <w:t xml:space="preserve"> </w:t>
      </w:r>
      <w:r>
        <w:rPr>
          <w:sz w:val="28"/>
        </w:rPr>
        <w:t>визначеніпункти мають</w:t>
      </w:r>
      <w:r>
        <w:rPr>
          <w:spacing w:val="37"/>
          <w:sz w:val="28"/>
        </w:rPr>
        <w:t xml:space="preserve"> </w:t>
      </w:r>
      <w:r>
        <w:rPr>
          <w:sz w:val="28"/>
        </w:rPr>
        <w:t>бути</w:t>
      </w:r>
      <w:r>
        <w:rPr>
          <w:spacing w:val="40"/>
          <w:sz w:val="28"/>
        </w:rPr>
        <w:t xml:space="preserve"> </w:t>
      </w:r>
      <w:r>
        <w:rPr>
          <w:sz w:val="28"/>
        </w:rPr>
        <w:t>розкриті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37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35"/>
          <w:sz w:val="28"/>
        </w:rPr>
        <w:t xml:space="preserve"> </w:t>
      </w:r>
      <w:r>
        <w:rPr>
          <w:sz w:val="28"/>
        </w:rPr>
        <w:t>обсязі)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5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15</w:t>
      </w:r>
      <w:r>
        <w:rPr>
          <w:spacing w:val="40"/>
          <w:sz w:val="28"/>
        </w:rPr>
        <w:t xml:space="preserve"> </w:t>
      </w:r>
      <w:r>
        <w:rPr>
          <w:sz w:val="28"/>
        </w:rPr>
        <w:t>балів.</w:t>
      </w:r>
    </w:p>
    <w:p w:rsidR="000F4516" w:rsidRDefault="00644012">
      <w:pPr>
        <w:pStyle w:val="a4"/>
        <w:numPr>
          <w:ilvl w:val="0"/>
          <w:numId w:val="2"/>
        </w:numPr>
        <w:tabs>
          <w:tab w:val="left" w:pos="1918"/>
        </w:tabs>
        <w:spacing w:line="285" w:lineRule="auto"/>
        <w:ind w:right="420" w:firstLine="708"/>
        <w:jc w:val="both"/>
        <w:rPr>
          <w:sz w:val="28"/>
        </w:rPr>
      </w:pPr>
      <w:r>
        <w:rPr>
          <w:sz w:val="28"/>
        </w:rPr>
        <w:t xml:space="preserve">Несвоєчасне подання до захисту </w:t>
      </w:r>
      <w:r>
        <w:rPr>
          <w:w w:val="130"/>
          <w:sz w:val="28"/>
        </w:rPr>
        <w:t xml:space="preserve">– </w:t>
      </w:r>
      <w:r>
        <w:rPr>
          <w:sz w:val="28"/>
        </w:rPr>
        <w:t>5 балів. За результатами за- хисту виставляють диференційовану оцінку, яку заносять до заліково- екзаменаційної відомості і залікової книжки здобувача вищої освіти за під-</w:t>
      </w:r>
      <w:r>
        <w:rPr>
          <w:spacing w:val="-18"/>
          <w:sz w:val="28"/>
        </w:rPr>
        <w:t xml:space="preserve"> </w:t>
      </w:r>
      <w:r>
        <w:rPr>
          <w:sz w:val="28"/>
        </w:rPr>
        <w:t>писом керівника практики або завідувача кафедри.</w:t>
      </w:r>
    </w:p>
    <w:p w:rsidR="000F4516" w:rsidRDefault="00644012">
      <w:pPr>
        <w:pStyle w:val="a3"/>
        <w:spacing w:line="285" w:lineRule="auto"/>
        <w:ind w:right="427" w:firstLine="708"/>
        <w:jc w:val="both"/>
      </w:pPr>
      <w:r>
        <w:t>Зд</w:t>
      </w:r>
      <w:r>
        <w:t>обувачі вищої освіти, які не захистили в призначений термін звіти</w:t>
      </w:r>
      <w:r>
        <w:rPr>
          <w:spacing w:val="-18"/>
        </w:rPr>
        <w:t xml:space="preserve"> </w:t>
      </w:r>
      <w:r>
        <w:t>з практики, мають академічну заборгованість.</w:t>
      </w:r>
    </w:p>
    <w:p w:rsidR="000F4516" w:rsidRDefault="00644012">
      <w:pPr>
        <w:pStyle w:val="1"/>
        <w:numPr>
          <w:ilvl w:val="0"/>
          <w:numId w:val="4"/>
        </w:numPr>
        <w:tabs>
          <w:tab w:val="left" w:pos="3459"/>
        </w:tabs>
        <w:spacing w:line="321" w:lineRule="exact"/>
        <w:ind w:left="3459" w:hanging="272"/>
        <w:jc w:val="both"/>
      </w:pPr>
      <w:r>
        <w:rPr>
          <w:spacing w:val="-2"/>
        </w:rPr>
        <w:t>Нормативно-правові</w:t>
      </w:r>
      <w:r>
        <w:rPr>
          <w:spacing w:val="18"/>
        </w:rPr>
        <w:t xml:space="preserve"> </w:t>
      </w:r>
      <w:r>
        <w:rPr>
          <w:spacing w:val="-4"/>
        </w:rPr>
        <w:t>акти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889"/>
        </w:tabs>
        <w:spacing w:line="285" w:lineRule="auto"/>
        <w:ind w:right="1066" w:firstLine="708"/>
        <w:jc w:val="both"/>
        <w:rPr>
          <w:sz w:val="28"/>
        </w:rPr>
      </w:pPr>
      <w:r>
        <w:rPr>
          <w:spacing w:val="-2"/>
          <w:sz w:val="28"/>
        </w:rPr>
        <w:t>Конституція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України.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Основний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Закон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України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28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червня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1996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р. </w:t>
      </w:r>
      <w:r>
        <w:rPr>
          <w:sz w:val="28"/>
        </w:rPr>
        <w:t xml:space="preserve">[Електронний ресурс]. – Режим доступу : </w:t>
      </w:r>
      <w:hyperlink r:id="rId10" w:anchor="Text">
        <w:r>
          <w:rPr>
            <w:sz w:val="28"/>
          </w:rPr>
          <w:t>https://zakon.rada.gov.ua/laws</w:t>
        </w:r>
      </w:hyperlink>
    </w:p>
    <w:p w:rsidR="000F4516" w:rsidRDefault="00644012">
      <w:pPr>
        <w:pStyle w:val="a3"/>
        <w:spacing w:line="316" w:lineRule="exact"/>
      </w:pPr>
      <w:hyperlink r:id="rId11" w:anchor="Text">
        <w:r>
          <w:rPr>
            <w:spacing w:val="-2"/>
          </w:rPr>
          <w:t>/show/254%D0%BA/96-%D0%B2%D1%80#Text</w:t>
        </w:r>
      </w:hyperlink>
      <w:r>
        <w:rPr>
          <w:spacing w:val="-2"/>
        </w:rPr>
        <w:t>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41"/>
        </w:tabs>
        <w:spacing w:before="52"/>
        <w:ind w:left="1941" w:hanging="360"/>
        <w:jc w:val="left"/>
        <w:rPr>
          <w:sz w:val="28"/>
        </w:rPr>
      </w:pPr>
      <w:r>
        <w:rPr>
          <w:sz w:val="28"/>
        </w:rPr>
        <w:t>Господа</w:t>
      </w:r>
      <w:r>
        <w:rPr>
          <w:sz w:val="28"/>
        </w:rPr>
        <w:t>рський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29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30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30"/>
          <w:sz w:val="28"/>
        </w:rPr>
        <w:t xml:space="preserve"> </w:t>
      </w:r>
      <w:r>
        <w:rPr>
          <w:sz w:val="28"/>
        </w:rPr>
        <w:t>від</w:t>
      </w:r>
      <w:r>
        <w:rPr>
          <w:spacing w:val="27"/>
          <w:sz w:val="28"/>
        </w:rPr>
        <w:t xml:space="preserve"> </w:t>
      </w:r>
      <w:r>
        <w:rPr>
          <w:sz w:val="28"/>
        </w:rPr>
        <w:t>06.11.1991</w:t>
      </w:r>
      <w:r>
        <w:rPr>
          <w:spacing w:val="31"/>
          <w:sz w:val="28"/>
        </w:rPr>
        <w:t xml:space="preserve">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60" w:line="285" w:lineRule="auto"/>
        <w:ind w:right="1098"/>
      </w:pP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1798-XII</w:t>
      </w:r>
      <w:r>
        <w:rPr>
          <w:spacing w:val="-1"/>
          <w:w w:val="105"/>
        </w:rPr>
        <w:t xml:space="preserve"> </w:t>
      </w:r>
      <w:r>
        <w:rPr>
          <w:w w:val="105"/>
        </w:rPr>
        <w:t>[Електронний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ресурс]. –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доступу : https://zakon.rada. </w:t>
      </w:r>
      <w:r>
        <w:rPr>
          <w:spacing w:val="-2"/>
          <w:w w:val="105"/>
        </w:rPr>
        <w:t>gov.ua/laws/show/1798-12#Text.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27"/>
        </w:tabs>
        <w:spacing w:line="319" w:lineRule="exact"/>
        <w:ind w:left="1927" w:hanging="346"/>
        <w:jc w:val="left"/>
        <w:rPr>
          <w:sz w:val="28"/>
        </w:rPr>
      </w:pPr>
      <w:r>
        <w:rPr>
          <w:sz w:val="28"/>
        </w:rPr>
        <w:t>Кодекс</w:t>
      </w:r>
      <w:r>
        <w:rPr>
          <w:spacing w:val="13"/>
          <w:sz w:val="28"/>
        </w:rPr>
        <w:t xml:space="preserve"> </w:t>
      </w:r>
      <w:r>
        <w:rPr>
          <w:sz w:val="28"/>
        </w:rPr>
        <w:t>адміністративного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судочинства</w:t>
      </w:r>
      <w:r>
        <w:rPr>
          <w:spacing w:val="1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8"/>
          <w:sz w:val="28"/>
        </w:rPr>
        <w:t xml:space="preserve"> </w:t>
      </w:r>
      <w:r>
        <w:rPr>
          <w:sz w:val="28"/>
        </w:rPr>
        <w:t>від</w:t>
      </w:r>
      <w:r>
        <w:rPr>
          <w:spacing w:val="12"/>
          <w:sz w:val="28"/>
        </w:rPr>
        <w:t xml:space="preserve"> </w:t>
      </w:r>
      <w:r>
        <w:rPr>
          <w:sz w:val="28"/>
        </w:rPr>
        <w:t>06.07.2005</w:t>
      </w:r>
      <w:r>
        <w:rPr>
          <w:spacing w:val="17"/>
          <w:sz w:val="28"/>
        </w:rPr>
        <w:t xml:space="preserve">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55" w:line="285" w:lineRule="auto"/>
        <w:ind w:right="1115"/>
      </w:pPr>
      <w:r>
        <w:rPr>
          <w:w w:val="105"/>
        </w:rPr>
        <w:t xml:space="preserve">№ 2747-IV [Електронний ресурс]. – Режим доступу : https://zakon.rada. </w:t>
      </w:r>
      <w:r>
        <w:rPr>
          <w:spacing w:val="-2"/>
          <w:w w:val="105"/>
        </w:rPr>
        <w:t>gov.ua/laws/show/2747-15#Text.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60"/>
        </w:tabs>
        <w:spacing w:line="319" w:lineRule="exact"/>
        <w:ind w:left="1960" w:hanging="379"/>
        <w:jc w:val="left"/>
        <w:rPr>
          <w:sz w:val="28"/>
        </w:rPr>
      </w:pPr>
      <w:r>
        <w:rPr>
          <w:sz w:val="28"/>
        </w:rPr>
        <w:t>Кримінальний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49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46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48"/>
          <w:sz w:val="28"/>
        </w:rPr>
        <w:t xml:space="preserve"> </w:t>
      </w:r>
      <w:r>
        <w:rPr>
          <w:sz w:val="28"/>
        </w:rPr>
        <w:t>від</w:t>
      </w:r>
      <w:r>
        <w:rPr>
          <w:spacing w:val="46"/>
          <w:sz w:val="28"/>
        </w:rPr>
        <w:t xml:space="preserve"> </w:t>
      </w:r>
      <w:r>
        <w:rPr>
          <w:sz w:val="28"/>
        </w:rPr>
        <w:t>13.04.2012</w:t>
      </w:r>
      <w:r>
        <w:rPr>
          <w:spacing w:val="47"/>
          <w:sz w:val="28"/>
        </w:rPr>
        <w:t xml:space="preserve">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57" w:line="285" w:lineRule="auto"/>
        <w:ind w:right="1108"/>
      </w:pPr>
      <w:r>
        <w:rPr>
          <w:w w:val="105"/>
        </w:rPr>
        <w:t xml:space="preserve">№ 4651-VI [Електронний ресурс]. – Режим доступу : https://zakon.rada. </w:t>
      </w:r>
      <w:r>
        <w:rPr>
          <w:spacing w:val="-2"/>
          <w:w w:val="105"/>
        </w:rPr>
        <w:t>gov.ua/laws/show/4651-17.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82"/>
          <w:tab w:val="left" w:pos="7647"/>
        </w:tabs>
        <w:spacing w:line="319" w:lineRule="exact"/>
        <w:ind w:left="1982" w:hanging="401"/>
        <w:jc w:val="left"/>
        <w:rPr>
          <w:sz w:val="28"/>
        </w:rPr>
      </w:pPr>
      <w:r>
        <w:rPr>
          <w:sz w:val="28"/>
        </w:rPr>
        <w:t>Цивільний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процесуальний</w:t>
      </w:r>
      <w:r>
        <w:rPr>
          <w:spacing w:val="24"/>
          <w:sz w:val="28"/>
        </w:rPr>
        <w:t xml:space="preserve">  </w:t>
      </w:r>
      <w:r>
        <w:rPr>
          <w:sz w:val="28"/>
        </w:rPr>
        <w:t>кодекс</w:t>
      </w:r>
      <w:r>
        <w:rPr>
          <w:spacing w:val="23"/>
          <w:sz w:val="28"/>
        </w:rPr>
        <w:t xml:space="preserve">  </w:t>
      </w:r>
      <w:r>
        <w:rPr>
          <w:spacing w:val="-2"/>
          <w:sz w:val="28"/>
        </w:rPr>
        <w:t>України</w:t>
      </w:r>
      <w:r>
        <w:rPr>
          <w:sz w:val="28"/>
        </w:rPr>
        <w:tab/>
        <w:t>від</w:t>
      </w:r>
      <w:r>
        <w:rPr>
          <w:spacing w:val="25"/>
          <w:sz w:val="28"/>
        </w:rPr>
        <w:t xml:space="preserve">  </w:t>
      </w:r>
      <w:r>
        <w:rPr>
          <w:sz w:val="28"/>
        </w:rPr>
        <w:t>18.03.2004</w:t>
      </w:r>
      <w:r>
        <w:rPr>
          <w:spacing w:val="24"/>
          <w:sz w:val="28"/>
        </w:rPr>
        <w:t xml:space="preserve"> 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60" w:line="288" w:lineRule="auto"/>
        <w:ind w:right="1086"/>
      </w:pPr>
      <w:r>
        <w:rPr>
          <w:w w:val="105"/>
        </w:rPr>
        <w:t xml:space="preserve">№ 1618-IV [Електронний ресурс]. – Режим доступу : </w:t>
      </w:r>
      <w:hyperlink r:id="rId12">
        <w:r>
          <w:rPr>
            <w:w w:val="105"/>
          </w:rPr>
          <w:t>http://zakon.rada.</w:t>
        </w:r>
      </w:hyperlink>
      <w:r>
        <w:rPr>
          <w:w w:val="105"/>
        </w:rPr>
        <w:t xml:space="preserve"> </w:t>
      </w:r>
      <w:r>
        <w:rPr>
          <w:spacing w:val="-2"/>
          <w:w w:val="105"/>
        </w:rPr>
        <w:t>gov.ua/go/1618-15.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08"/>
        </w:tabs>
        <w:spacing w:before="3" w:line="285" w:lineRule="auto"/>
        <w:ind w:right="427" w:firstLine="708"/>
        <w:jc w:val="both"/>
        <w:rPr>
          <w:sz w:val="28"/>
        </w:rPr>
      </w:pPr>
      <w:r>
        <w:rPr>
          <w:sz w:val="28"/>
        </w:rPr>
        <w:t>Про адвокатуру та адвокатську діяльність [Електронний ресурс] :Закон</w:t>
      </w:r>
      <w:r>
        <w:rPr>
          <w:sz w:val="28"/>
        </w:rPr>
        <w:t xml:space="preserve"> </w:t>
      </w:r>
      <w:r>
        <w:rPr>
          <w:w w:val="105"/>
          <w:sz w:val="28"/>
        </w:rPr>
        <w:t xml:space="preserve">України від 05.07.2012 р. № 5076-VI. </w:t>
      </w:r>
      <w:r>
        <w:rPr>
          <w:w w:val="130"/>
          <w:sz w:val="28"/>
        </w:rPr>
        <w:t xml:space="preserve">– </w:t>
      </w:r>
      <w:r>
        <w:rPr>
          <w:w w:val="105"/>
          <w:sz w:val="28"/>
        </w:rPr>
        <w:t xml:space="preserve">Режим доступу : http:// </w:t>
      </w:r>
      <w:r>
        <w:rPr>
          <w:spacing w:val="-2"/>
          <w:w w:val="105"/>
          <w:sz w:val="28"/>
        </w:rPr>
        <w:t>zakon2.rada.gov.ua/laws/show/5076-17/paran3#n3.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865"/>
        </w:tabs>
        <w:spacing w:line="315" w:lineRule="exact"/>
        <w:ind w:left="1865" w:hanging="284"/>
        <w:jc w:val="both"/>
        <w:rPr>
          <w:sz w:val="28"/>
        </w:rPr>
      </w:pPr>
      <w:r>
        <w:rPr>
          <w:w w:val="90"/>
          <w:sz w:val="28"/>
        </w:rPr>
        <w:t>Про</w:t>
      </w:r>
      <w:r>
        <w:rPr>
          <w:sz w:val="28"/>
        </w:rPr>
        <w:t xml:space="preserve"> </w:t>
      </w:r>
      <w:r>
        <w:rPr>
          <w:w w:val="90"/>
          <w:sz w:val="28"/>
        </w:rPr>
        <w:t>вищу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освіту</w:t>
      </w:r>
      <w:r>
        <w:rPr>
          <w:spacing w:val="-2"/>
          <w:sz w:val="28"/>
        </w:rPr>
        <w:t xml:space="preserve"> </w:t>
      </w:r>
      <w:r>
        <w:rPr>
          <w:w w:val="90"/>
          <w:sz w:val="28"/>
        </w:rPr>
        <w:t>[Електронний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ресурс]</w:t>
      </w:r>
      <w:r>
        <w:rPr>
          <w:spacing w:val="9"/>
          <w:sz w:val="28"/>
        </w:rPr>
        <w:t xml:space="preserve"> </w:t>
      </w:r>
      <w:r>
        <w:rPr>
          <w:w w:val="90"/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Закон</w:t>
      </w:r>
      <w:r>
        <w:rPr>
          <w:spacing w:val="6"/>
          <w:sz w:val="28"/>
        </w:rPr>
        <w:t xml:space="preserve"> </w:t>
      </w:r>
      <w:r>
        <w:rPr>
          <w:w w:val="90"/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w w:val="90"/>
          <w:sz w:val="28"/>
        </w:rPr>
        <w:t>01.07.2014</w:t>
      </w:r>
      <w:r>
        <w:rPr>
          <w:spacing w:val="5"/>
          <w:sz w:val="28"/>
        </w:rPr>
        <w:t xml:space="preserve"> </w:t>
      </w:r>
      <w:r>
        <w:rPr>
          <w:spacing w:val="-5"/>
          <w:w w:val="90"/>
          <w:sz w:val="28"/>
        </w:rPr>
        <w:t>р.</w:t>
      </w:r>
    </w:p>
    <w:p w:rsidR="000F4516" w:rsidRDefault="00644012">
      <w:pPr>
        <w:pStyle w:val="a3"/>
        <w:spacing w:before="52"/>
        <w:jc w:val="both"/>
      </w:pPr>
      <w:r>
        <w:rPr>
          <w:spacing w:val="-2"/>
        </w:rPr>
        <w:t>№</w:t>
      </w:r>
      <w:r>
        <w:rPr>
          <w:spacing w:val="-8"/>
        </w:rPr>
        <w:t xml:space="preserve"> </w:t>
      </w:r>
      <w:r>
        <w:rPr>
          <w:spacing w:val="-2"/>
        </w:rPr>
        <w:t>1556-VII.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Режим</w:t>
      </w:r>
      <w:r>
        <w:rPr>
          <w:spacing w:val="-3"/>
        </w:rPr>
        <w:t xml:space="preserve"> </w:t>
      </w:r>
      <w:r>
        <w:rPr>
          <w:spacing w:val="-2"/>
        </w:rPr>
        <w:t>доступу</w:t>
      </w:r>
      <w:r>
        <w:rPr>
          <w:spacing w:val="-8"/>
        </w:rPr>
        <w:t xml:space="preserve"> </w:t>
      </w:r>
      <w:r>
        <w:rPr>
          <w:spacing w:val="-2"/>
        </w:rPr>
        <w:t>:</w:t>
      </w:r>
      <w:r>
        <w:rPr>
          <w:spacing w:val="-1"/>
        </w:rPr>
        <w:t xml:space="preserve"> </w:t>
      </w:r>
      <w:hyperlink r:id="rId13" w:anchor="Text">
        <w:r>
          <w:rPr>
            <w:spacing w:val="-2"/>
          </w:rPr>
          <w:t>https://zakon.rada.gov.ua/laws/show/1556-</w:t>
        </w:r>
      </w:hyperlink>
      <w:r>
        <w:rPr>
          <w:spacing w:val="-3"/>
        </w:rPr>
        <w:t xml:space="preserve"> </w:t>
      </w:r>
      <w:hyperlink r:id="rId14" w:anchor="Text">
        <w:r>
          <w:rPr>
            <w:spacing w:val="-2"/>
          </w:rPr>
          <w:t>18#Text</w:t>
        </w:r>
      </w:hyperlink>
      <w:r>
        <w:rPr>
          <w:spacing w:val="-2"/>
        </w:rPr>
        <w:t>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1941"/>
        </w:tabs>
        <w:spacing w:before="60" w:line="285" w:lineRule="auto"/>
        <w:ind w:right="428" w:firstLine="708"/>
        <w:jc w:val="both"/>
        <w:rPr>
          <w:sz w:val="28"/>
        </w:rPr>
      </w:pPr>
      <w:r>
        <w:rPr>
          <w:w w:val="105"/>
          <w:sz w:val="28"/>
        </w:rPr>
        <w:t>Про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Національну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поліцію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[Електронний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ресурс]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: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Закон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України</w:t>
      </w:r>
      <w:r>
        <w:rPr>
          <w:w w:val="105"/>
          <w:sz w:val="28"/>
        </w:rPr>
        <w:t xml:space="preserve"> від 02.07.2015 р. № 580-VІІІ. – Режим доступу : </w:t>
      </w:r>
      <w:hyperlink r:id="rId15">
        <w:r>
          <w:rPr>
            <w:w w:val="105"/>
            <w:sz w:val="28"/>
          </w:rPr>
          <w:t>http://zakon3.rada.gov.ua</w:t>
        </w:r>
      </w:hyperlink>
    </w:p>
    <w:p w:rsidR="000F4516" w:rsidRDefault="00644012">
      <w:pPr>
        <w:pStyle w:val="a3"/>
        <w:spacing w:line="319" w:lineRule="exact"/>
      </w:pPr>
      <w:r>
        <w:rPr>
          <w:spacing w:val="-2"/>
        </w:rPr>
        <w:t>/laws/show/580-</w:t>
      </w:r>
      <w:r>
        <w:rPr>
          <w:spacing w:val="-5"/>
        </w:rPr>
        <w:t>19.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298"/>
        </w:tabs>
        <w:spacing w:before="67"/>
        <w:ind w:left="298" w:right="426" w:hanging="298"/>
        <w:rPr>
          <w:sz w:val="28"/>
        </w:rPr>
      </w:pPr>
      <w:r>
        <w:rPr>
          <w:spacing w:val="-4"/>
          <w:sz w:val="28"/>
        </w:rPr>
        <w:t>Про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нотаріат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[Електронний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ресурс]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Закон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України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від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02.09.1993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69"/>
        <w:ind w:left="0" w:right="463"/>
        <w:jc w:val="right"/>
      </w:pPr>
      <w:r>
        <w:rPr>
          <w:spacing w:val="-2"/>
        </w:rPr>
        <w:t>№</w:t>
      </w:r>
      <w:r>
        <w:rPr>
          <w:spacing w:val="-3"/>
        </w:rPr>
        <w:t xml:space="preserve"> </w:t>
      </w:r>
      <w:r>
        <w:rPr>
          <w:spacing w:val="-2"/>
        </w:rPr>
        <w:t>3425-XII.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Режим доступу</w:t>
      </w:r>
      <w:r>
        <w:rPr>
          <w:spacing w:val="-8"/>
        </w:rPr>
        <w:t xml:space="preserve"> </w:t>
      </w:r>
      <w:r>
        <w:rPr>
          <w:spacing w:val="-2"/>
        </w:rPr>
        <w:t>:</w:t>
      </w:r>
      <w:r>
        <w:rPr>
          <w:spacing w:val="2"/>
        </w:rPr>
        <w:t xml:space="preserve"> </w:t>
      </w:r>
      <w:hyperlink r:id="rId16">
        <w:r>
          <w:rPr>
            <w:spacing w:val="-2"/>
          </w:rPr>
          <w:t>http://zakon1.rada.gov.ua/laws/show/3425-</w:t>
        </w:r>
        <w:r>
          <w:rPr>
            <w:spacing w:val="-5"/>
          </w:rPr>
          <w:t>12</w:t>
        </w:r>
      </w:hyperlink>
      <w:r>
        <w:rPr>
          <w:spacing w:val="-5"/>
        </w:rPr>
        <w:t>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461"/>
        </w:tabs>
        <w:spacing w:before="69"/>
        <w:ind w:left="461" w:right="426" w:hanging="461"/>
        <w:rPr>
          <w:sz w:val="28"/>
        </w:rPr>
      </w:pPr>
      <w:r>
        <w:rPr>
          <w:spacing w:val="-2"/>
          <w:sz w:val="28"/>
        </w:rPr>
        <w:t>Про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освіту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[Електронний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ресурс]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України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від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05.09.2017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р.</w:t>
      </w:r>
    </w:p>
    <w:p w:rsidR="000F4516" w:rsidRDefault="00644012">
      <w:pPr>
        <w:pStyle w:val="a3"/>
        <w:spacing w:before="69" w:line="292" w:lineRule="auto"/>
        <w:ind w:right="1098"/>
      </w:pPr>
      <w:r>
        <w:t>№</w:t>
      </w:r>
      <w:r>
        <w:rPr>
          <w:spacing w:val="40"/>
        </w:rPr>
        <w:t xml:space="preserve"> </w:t>
      </w:r>
      <w:r>
        <w:t>2145-VIII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доступу</w:t>
      </w:r>
      <w:r>
        <w:rPr>
          <w:spacing w:val="40"/>
        </w:rPr>
        <w:t xml:space="preserve"> </w:t>
      </w:r>
      <w:r>
        <w:t>:</w:t>
      </w:r>
      <w:r>
        <w:rPr>
          <w:spacing w:val="40"/>
        </w:rPr>
        <w:t xml:space="preserve"> </w:t>
      </w:r>
      <w:hyperlink r:id="rId17" w:anchor="Text">
        <w:r>
          <w:t>https://zakon.rada.gov.ua/laws/show/2145-</w:t>
        </w:r>
      </w:hyperlink>
      <w:r>
        <w:t xml:space="preserve"> </w:t>
      </w:r>
      <w:hyperlink r:id="rId18" w:anchor="Text">
        <w:r>
          <w:rPr>
            <w:spacing w:val="-2"/>
          </w:rPr>
          <w:t>19#Text</w:t>
        </w:r>
      </w:hyperlink>
      <w:r>
        <w:rPr>
          <w:spacing w:val="-2"/>
        </w:rPr>
        <w:t>.</w:t>
      </w:r>
    </w:p>
    <w:p w:rsidR="000F4516" w:rsidRDefault="000F4516">
      <w:pPr>
        <w:spacing w:line="292" w:lineRule="auto"/>
        <w:sectPr w:rsidR="000F4516">
          <w:footerReference w:type="default" r:id="rId19"/>
          <w:pgSz w:w="11930" w:h="16860"/>
          <w:pgMar w:top="1040" w:right="700" w:bottom="280" w:left="260" w:header="0" w:footer="0" w:gutter="0"/>
          <w:cols w:space="720"/>
        </w:sectPr>
      </w:pPr>
    </w:p>
    <w:p w:rsidR="000F4516" w:rsidRDefault="00644012">
      <w:pPr>
        <w:pStyle w:val="a4"/>
        <w:numPr>
          <w:ilvl w:val="0"/>
          <w:numId w:val="1"/>
        </w:numPr>
        <w:tabs>
          <w:tab w:val="left" w:pos="2126"/>
        </w:tabs>
        <w:spacing w:before="83" w:line="292" w:lineRule="auto"/>
        <w:ind w:right="1163" w:firstLine="708"/>
        <w:jc w:val="left"/>
        <w:rPr>
          <w:sz w:val="28"/>
        </w:rPr>
      </w:pPr>
      <w:r>
        <w:rPr>
          <w:sz w:val="28"/>
        </w:rPr>
        <w:lastRenderedPageBreak/>
        <w:t xml:space="preserve">Про прокуратуру [Електронний ресурс] : Закон України від 14.10.2014 р. № 1697-VІІ. – Режим доступу : </w:t>
      </w:r>
      <w:hyperlink r:id="rId20">
        <w:r>
          <w:rPr>
            <w:sz w:val="28"/>
          </w:rPr>
          <w:t>http://zakon4.rada.gov.ua/laws</w:t>
        </w:r>
      </w:hyperlink>
    </w:p>
    <w:p w:rsidR="000F4516" w:rsidRDefault="00644012">
      <w:pPr>
        <w:pStyle w:val="a3"/>
        <w:spacing w:line="317" w:lineRule="exact"/>
      </w:pPr>
      <w:hyperlink r:id="rId21">
        <w:r>
          <w:rPr>
            <w:spacing w:val="-2"/>
          </w:rPr>
          <w:t>/show/1697-</w:t>
        </w:r>
        <w:r>
          <w:rPr>
            <w:spacing w:val="-5"/>
          </w:rPr>
          <w:t>18</w:t>
        </w:r>
      </w:hyperlink>
      <w:r>
        <w:rPr>
          <w:spacing w:val="-5"/>
        </w:rPr>
        <w:t>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2121"/>
        </w:tabs>
        <w:spacing w:before="65" w:line="292" w:lineRule="auto"/>
        <w:ind w:right="431" w:firstLine="708"/>
        <w:jc w:val="both"/>
        <w:rPr>
          <w:sz w:val="28"/>
        </w:rPr>
      </w:pPr>
      <w:r>
        <w:rPr>
          <w:w w:val="105"/>
          <w:sz w:val="28"/>
        </w:rPr>
        <w:t xml:space="preserve">Про судоустрій і статус суддів [Електронний ресурс] : Закон України від 02.06.2016 р. № 1402-VIІІ. </w:t>
      </w:r>
      <w:r>
        <w:rPr>
          <w:w w:val="130"/>
          <w:sz w:val="28"/>
        </w:rPr>
        <w:t xml:space="preserve">– </w:t>
      </w:r>
      <w:r>
        <w:rPr>
          <w:w w:val="105"/>
          <w:sz w:val="28"/>
        </w:rPr>
        <w:t xml:space="preserve">Режим доступу : </w:t>
      </w:r>
      <w:hyperlink r:id="rId22">
        <w:r>
          <w:rPr>
            <w:w w:val="105"/>
            <w:sz w:val="28"/>
          </w:rPr>
          <w:t>http://zakon2.</w:t>
        </w:r>
      </w:hyperlink>
      <w:r>
        <w:rPr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rada.gov.ua/laws/show/1402-19/page.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2085"/>
        </w:tabs>
        <w:spacing w:line="292" w:lineRule="auto"/>
        <w:ind w:right="1066" w:firstLine="708"/>
        <w:jc w:val="left"/>
        <w:rPr>
          <w:sz w:val="28"/>
        </w:rPr>
      </w:pPr>
      <w:r>
        <w:rPr>
          <w:sz w:val="28"/>
        </w:rPr>
        <w:t>Положення про організацію освітнього процесу в Харківському національному економічному університеті</w:t>
      </w:r>
      <w:r>
        <w:rPr>
          <w:spacing w:val="40"/>
          <w:sz w:val="28"/>
        </w:rPr>
        <w:t xml:space="preserve"> </w:t>
      </w:r>
      <w:r>
        <w:rPr>
          <w:sz w:val="28"/>
        </w:rPr>
        <w:t>імені Семена Кузнеця</w:t>
      </w:r>
      <w:r>
        <w:rPr>
          <w:spacing w:val="40"/>
          <w:sz w:val="28"/>
        </w:rPr>
        <w:t xml:space="preserve"> </w:t>
      </w:r>
      <w:r>
        <w:rPr>
          <w:sz w:val="28"/>
        </w:rPr>
        <w:t>[Елек- тронний</w:t>
      </w:r>
      <w:r>
        <w:rPr>
          <w:spacing w:val="35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38"/>
          <w:sz w:val="28"/>
        </w:rPr>
        <w:t xml:space="preserve"> </w:t>
      </w:r>
      <w:r>
        <w:rPr>
          <w:sz w:val="28"/>
        </w:rPr>
        <w:t>:</w:t>
      </w:r>
      <w:r>
        <w:rPr>
          <w:spacing w:val="37"/>
          <w:sz w:val="28"/>
        </w:rPr>
        <w:t xml:space="preserve"> </w:t>
      </w:r>
      <w:r>
        <w:rPr>
          <w:sz w:val="28"/>
        </w:rPr>
        <w:t>наказ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8"/>
          <w:sz w:val="28"/>
        </w:rPr>
        <w:t xml:space="preserve"> </w:t>
      </w:r>
      <w:r>
        <w:rPr>
          <w:sz w:val="28"/>
        </w:rPr>
        <w:t>5</w:t>
      </w:r>
      <w:r>
        <w:rPr>
          <w:spacing w:val="34"/>
          <w:sz w:val="28"/>
        </w:rPr>
        <w:t xml:space="preserve"> </w:t>
      </w:r>
      <w:r>
        <w:rPr>
          <w:sz w:val="28"/>
        </w:rPr>
        <w:t>від</w:t>
      </w:r>
      <w:r>
        <w:rPr>
          <w:spacing w:val="34"/>
          <w:sz w:val="28"/>
        </w:rPr>
        <w:t xml:space="preserve"> </w:t>
      </w:r>
      <w:r>
        <w:rPr>
          <w:sz w:val="28"/>
        </w:rPr>
        <w:t>26.10.2020</w:t>
      </w:r>
      <w:r>
        <w:rPr>
          <w:spacing w:val="38"/>
          <w:sz w:val="28"/>
        </w:rPr>
        <w:t xml:space="preserve"> </w:t>
      </w:r>
      <w:r>
        <w:rPr>
          <w:sz w:val="28"/>
        </w:rPr>
        <w:t>р.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Режим</w:t>
      </w:r>
      <w:r>
        <w:rPr>
          <w:spacing w:val="37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35"/>
          <w:sz w:val="28"/>
        </w:rPr>
        <w:t xml:space="preserve"> </w:t>
      </w:r>
      <w:r>
        <w:rPr>
          <w:sz w:val="28"/>
        </w:rPr>
        <w:t>: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https:// </w:t>
      </w:r>
      <w:hyperlink r:id="rId23">
        <w:r>
          <w:rPr>
            <w:spacing w:val="-2"/>
            <w:sz w:val="28"/>
          </w:rPr>
          <w:t>www.hneu.edu.ua/wp-content/uploads/2020/12/Polozhennya-proorganizatsiyu-</w:t>
        </w:r>
      </w:hyperlink>
      <w:r>
        <w:rPr>
          <w:spacing w:val="-2"/>
          <w:sz w:val="28"/>
        </w:rPr>
        <w:t xml:space="preserve"> osvitnogo-protsesu-u-HNEU.pdf.</w:t>
      </w:r>
    </w:p>
    <w:p w:rsidR="000F4516" w:rsidRDefault="00644012">
      <w:pPr>
        <w:pStyle w:val="a4"/>
        <w:numPr>
          <w:ilvl w:val="0"/>
          <w:numId w:val="1"/>
        </w:numPr>
        <w:tabs>
          <w:tab w:val="left" w:pos="2071"/>
        </w:tabs>
        <w:spacing w:line="292" w:lineRule="auto"/>
        <w:ind w:right="423" w:firstLine="708"/>
        <w:jc w:val="both"/>
        <w:rPr>
          <w:sz w:val="28"/>
        </w:rPr>
      </w:pPr>
      <w:r>
        <w:rPr>
          <w:sz w:val="28"/>
        </w:rPr>
        <w:t>Положення про проведення практики студентів вищих навчаль- них закладів України [Електронний ресурс] : наказ</w:t>
      </w:r>
      <w:r>
        <w:rPr>
          <w:sz w:val="28"/>
        </w:rPr>
        <w:t xml:space="preserve"> № 93 Міністерства освіти України від 08.04.1993 р. – Режим доступу : https://zakon.rada.gov. </w:t>
      </w:r>
      <w:r>
        <w:rPr>
          <w:spacing w:val="-2"/>
          <w:sz w:val="28"/>
        </w:rPr>
        <w:t>ua/laws/show/z0035-93#Text.</w:t>
      </w:r>
    </w:p>
    <w:sectPr w:rsidR="000F4516">
      <w:footerReference w:type="default" r:id="rId24"/>
      <w:pgSz w:w="11930" w:h="16860"/>
      <w:pgMar w:top="960" w:right="70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44012">
      <w:r>
        <w:separator/>
      </w:r>
    </w:p>
  </w:endnote>
  <w:endnote w:type="continuationSeparator" w:id="0">
    <w:p w:rsidR="00000000" w:rsidRDefault="0064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516" w:rsidRDefault="00644012">
    <w:pPr>
      <w:pStyle w:val="a3"/>
      <w:spacing w:line="14" w:lineRule="auto"/>
      <w:ind w:left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0" distR="0" simplePos="0" relativeHeight="487212544" behindDoc="1" locked="0" layoutInCell="1" allowOverlap="1">
              <wp:simplePos x="0" y="0"/>
              <wp:positionH relativeFrom="page">
                <wp:posOffset>3646296</wp:posOffset>
              </wp:positionH>
              <wp:positionV relativeFrom="page">
                <wp:posOffset>9869130</wp:posOffset>
              </wp:positionV>
              <wp:extent cx="287020" cy="22732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F4516" w:rsidRDefault="00644012">
                          <w:pPr>
                            <w:pStyle w:val="a3"/>
                            <w:spacing w:before="20"/>
                            <w:ind w:left="60"/>
                            <w:rPr>
                              <w:rFonts w:ascii="Microsoft Sans Serif"/>
                            </w:rPr>
                          </w:pP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icrosoft Sans Serif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Microsoft Sans Seri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87.1pt;margin-top:777.1pt;width:22.6pt;height:17.9pt;z-index:-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" filled="f" stroked="f">
              <v:path arrowok="t"/>
              <v:textbox inset="0,0,0,0">
                <w:txbxContent>
                  <w:p w:rsidR="000F4516" w:rsidRDefault="00644012">
                    <w:pPr>
                      <w:pStyle w:val="a3"/>
                      <w:spacing w:before="20"/>
                      <w:ind w:left="60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  <w:spacing w:val="-5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spacing w:val="-5"/>
                      </w:rPr>
                      <w:fldChar w:fldCharType="separate"/>
                    </w:r>
                    <w:r>
                      <w:rPr>
                        <w:rFonts w:ascii="Microsoft Sans Serif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Microsoft Sans Seri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516" w:rsidRDefault="000F451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516" w:rsidRDefault="000F4516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44012">
      <w:r>
        <w:separator/>
      </w:r>
    </w:p>
  </w:footnote>
  <w:footnote w:type="continuationSeparator" w:id="0">
    <w:p w:rsidR="00000000" w:rsidRDefault="00644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37859"/>
    <w:multiLevelType w:val="multilevel"/>
    <w:tmpl w:val="F3465AB0"/>
    <w:lvl w:ilvl="0">
      <w:start w:val="1"/>
      <w:numFmt w:val="decimal"/>
      <w:lvlText w:val="%1."/>
      <w:lvlJc w:val="left"/>
      <w:pPr>
        <w:ind w:left="3835" w:hanging="8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58" w:hanging="478"/>
        <w:jc w:val="left"/>
      </w:pPr>
      <w:rPr>
        <w:rFonts w:hint="default"/>
        <w:spacing w:val="0"/>
        <w:w w:val="100"/>
        <w:lang w:val="uk-UA" w:eastAsia="en-US" w:bidi="ar-SA"/>
      </w:rPr>
    </w:lvl>
    <w:lvl w:ilvl="2">
      <w:numFmt w:val="bullet"/>
      <w:lvlText w:val="•"/>
      <w:lvlJc w:val="left"/>
      <w:pPr>
        <w:ind w:left="3840" w:hanging="47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30" w:hanging="47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20" w:hanging="47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10" w:hanging="47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00" w:hanging="47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290" w:hanging="47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80" w:hanging="478"/>
      </w:pPr>
      <w:rPr>
        <w:rFonts w:hint="default"/>
        <w:lang w:val="uk-UA" w:eastAsia="en-US" w:bidi="ar-SA"/>
      </w:rPr>
    </w:lvl>
  </w:abstractNum>
  <w:abstractNum w:abstractNumId="1" w15:restartNumberingAfterBreak="0">
    <w:nsid w:val="3EE64D46"/>
    <w:multiLevelType w:val="hybridMultilevel"/>
    <w:tmpl w:val="833AEF82"/>
    <w:lvl w:ilvl="0" w:tplc="D8A24798">
      <w:start w:val="1"/>
      <w:numFmt w:val="decimal"/>
      <w:lvlText w:val="%1."/>
      <w:lvlJc w:val="left"/>
      <w:pPr>
        <w:ind w:left="873" w:hanging="36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100"/>
        <w:sz w:val="28"/>
        <w:szCs w:val="28"/>
        <w:lang w:val="uk-UA" w:eastAsia="en-US" w:bidi="ar-SA"/>
      </w:rPr>
    </w:lvl>
    <w:lvl w:ilvl="1" w:tplc="180000B0">
      <w:numFmt w:val="bullet"/>
      <w:lvlText w:val="•"/>
      <w:lvlJc w:val="left"/>
      <w:pPr>
        <w:ind w:left="1888" w:hanging="360"/>
      </w:pPr>
      <w:rPr>
        <w:rFonts w:hint="default"/>
        <w:lang w:val="uk-UA" w:eastAsia="en-US" w:bidi="ar-SA"/>
      </w:rPr>
    </w:lvl>
    <w:lvl w:ilvl="2" w:tplc="AAA295C4">
      <w:numFmt w:val="bullet"/>
      <w:lvlText w:val="•"/>
      <w:lvlJc w:val="left"/>
      <w:pPr>
        <w:ind w:left="2896" w:hanging="360"/>
      </w:pPr>
      <w:rPr>
        <w:rFonts w:hint="default"/>
        <w:lang w:val="uk-UA" w:eastAsia="en-US" w:bidi="ar-SA"/>
      </w:rPr>
    </w:lvl>
    <w:lvl w:ilvl="3" w:tplc="11507254">
      <w:numFmt w:val="bullet"/>
      <w:lvlText w:val="•"/>
      <w:lvlJc w:val="left"/>
      <w:pPr>
        <w:ind w:left="3904" w:hanging="360"/>
      </w:pPr>
      <w:rPr>
        <w:rFonts w:hint="default"/>
        <w:lang w:val="uk-UA" w:eastAsia="en-US" w:bidi="ar-SA"/>
      </w:rPr>
    </w:lvl>
    <w:lvl w:ilvl="4" w:tplc="89D42D94">
      <w:numFmt w:val="bullet"/>
      <w:lvlText w:val="•"/>
      <w:lvlJc w:val="left"/>
      <w:pPr>
        <w:ind w:left="4912" w:hanging="360"/>
      </w:pPr>
      <w:rPr>
        <w:rFonts w:hint="default"/>
        <w:lang w:val="uk-UA" w:eastAsia="en-US" w:bidi="ar-SA"/>
      </w:rPr>
    </w:lvl>
    <w:lvl w:ilvl="5" w:tplc="D5BE83CC">
      <w:numFmt w:val="bullet"/>
      <w:lvlText w:val="•"/>
      <w:lvlJc w:val="left"/>
      <w:pPr>
        <w:ind w:left="5920" w:hanging="360"/>
      </w:pPr>
      <w:rPr>
        <w:rFonts w:hint="default"/>
        <w:lang w:val="uk-UA" w:eastAsia="en-US" w:bidi="ar-SA"/>
      </w:rPr>
    </w:lvl>
    <w:lvl w:ilvl="6" w:tplc="A772454A">
      <w:numFmt w:val="bullet"/>
      <w:lvlText w:val="•"/>
      <w:lvlJc w:val="left"/>
      <w:pPr>
        <w:ind w:left="6928" w:hanging="360"/>
      </w:pPr>
      <w:rPr>
        <w:rFonts w:hint="default"/>
        <w:lang w:val="uk-UA" w:eastAsia="en-US" w:bidi="ar-SA"/>
      </w:rPr>
    </w:lvl>
    <w:lvl w:ilvl="7" w:tplc="7416CEBC">
      <w:numFmt w:val="bullet"/>
      <w:lvlText w:val="•"/>
      <w:lvlJc w:val="left"/>
      <w:pPr>
        <w:ind w:left="7936" w:hanging="360"/>
      </w:pPr>
      <w:rPr>
        <w:rFonts w:hint="default"/>
        <w:lang w:val="uk-UA" w:eastAsia="en-US" w:bidi="ar-SA"/>
      </w:rPr>
    </w:lvl>
    <w:lvl w:ilvl="8" w:tplc="B3BCE30A">
      <w:numFmt w:val="bullet"/>
      <w:lvlText w:val="•"/>
      <w:lvlJc w:val="left"/>
      <w:pPr>
        <w:ind w:left="8944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401D5E42"/>
    <w:multiLevelType w:val="hybridMultilevel"/>
    <w:tmpl w:val="A88229BC"/>
    <w:lvl w:ilvl="0" w:tplc="54E2F366">
      <w:numFmt w:val="bullet"/>
      <w:lvlText w:val=""/>
      <w:lvlJc w:val="left"/>
      <w:pPr>
        <w:ind w:left="87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250558E">
      <w:numFmt w:val="bullet"/>
      <w:lvlText w:val="•"/>
      <w:lvlJc w:val="left"/>
      <w:pPr>
        <w:ind w:left="1888" w:hanging="286"/>
      </w:pPr>
      <w:rPr>
        <w:rFonts w:hint="default"/>
        <w:lang w:val="uk-UA" w:eastAsia="en-US" w:bidi="ar-SA"/>
      </w:rPr>
    </w:lvl>
    <w:lvl w:ilvl="2" w:tplc="B0205BFA">
      <w:numFmt w:val="bullet"/>
      <w:lvlText w:val="•"/>
      <w:lvlJc w:val="left"/>
      <w:pPr>
        <w:ind w:left="2896" w:hanging="286"/>
      </w:pPr>
      <w:rPr>
        <w:rFonts w:hint="default"/>
        <w:lang w:val="uk-UA" w:eastAsia="en-US" w:bidi="ar-SA"/>
      </w:rPr>
    </w:lvl>
    <w:lvl w:ilvl="3" w:tplc="0E32151E">
      <w:numFmt w:val="bullet"/>
      <w:lvlText w:val="•"/>
      <w:lvlJc w:val="left"/>
      <w:pPr>
        <w:ind w:left="3904" w:hanging="286"/>
      </w:pPr>
      <w:rPr>
        <w:rFonts w:hint="default"/>
        <w:lang w:val="uk-UA" w:eastAsia="en-US" w:bidi="ar-SA"/>
      </w:rPr>
    </w:lvl>
    <w:lvl w:ilvl="4" w:tplc="97005556">
      <w:numFmt w:val="bullet"/>
      <w:lvlText w:val="•"/>
      <w:lvlJc w:val="left"/>
      <w:pPr>
        <w:ind w:left="4912" w:hanging="286"/>
      </w:pPr>
      <w:rPr>
        <w:rFonts w:hint="default"/>
        <w:lang w:val="uk-UA" w:eastAsia="en-US" w:bidi="ar-SA"/>
      </w:rPr>
    </w:lvl>
    <w:lvl w:ilvl="5" w:tplc="411059D0">
      <w:numFmt w:val="bullet"/>
      <w:lvlText w:val="•"/>
      <w:lvlJc w:val="left"/>
      <w:pPr>
        <w:ind w:left="5920" w:hanging="286"/>
      </w:pPr>
      <w:rPr>
        <w:rFonts w:hint="default"/>
        <w:lang w:val="uk-UA" w:eastAsia="en-US" w:bidi="ar-SA"/>
      </w:rPr>
    </w:lvl>
    <w:lvl w:ilvl="6" w:tplc="064E46B0">
      <w:numFmt w:val="bullet"/>
      <w:lvlText w:val="•"/>
      <w:lvlJc w:val="left"/>
      <w:pPr>
        <w:ind w:left="6928" w:hanging="286"/>
      </w:pPr>
      <w:rPr>
        <w:rFonts w:hint="default"/>
        <w:lang w:val="uk-UA" w:eastAsia="en-US" w:bidi="ar-SA"/>
      </w:rPr>
    </w:lvl>
    <w:lvl w:ilvl="7" w:tplc="1BEA2748">
      <w:numFmt w:val="bullet"/>
      <w:lvlText w:val="•"/>
      <w:lvlJc w:val="left"/>
      <w:pPr>
        <w:ind w:left="7936" w:hanging="286"/>
      </w:pPr>
      <w:rPr>
        <w:rFonts w:hint="default"/>
        <w:lang w:val="uk-UA" w:eastAsia="en-US" w:bidi="ar-SA"/>
      </w:rPr>
    </w:lvl>
    <w:lvl w:ilvl="8" w:tplc="7BC838F2">
      <w:numFmt w:val="bullet"/>
      <w:lvlText w:val="•"/>
      <w:lvlJc w:val="left"/>
      <w:pPr>
        <w:ind w:left="8944" w:hanging="286"/>
      </w:pPr>
      <w:rPr>
        <w:rFonts w:hint="default"/>
        <w:lang w:val="uk-UA" w:eastAsia="en-US" w:bidi="ar-SA"/>
      </w:rPr>
    </w:lvl>
  </w:abstractNum>
  <w:abstractNum w:abstractNumId="3" w15:restartNumberingAfterBreak="0">
    <w:nsid w:val="5EB47664"/>
    <w:multiLevelType w:val="hybridMultilevel"/>
    <w:tmpl w:val="7448612C"/>
    <w:lvl w:ilvl="0" w:tplc="48401426">
      <w:start w:val="1"/>
      <w:numFmt w:val="decimal"/>
      <w:lvlText w:val="%1."/>
      <w:lvlJc w:val="left"/>
      <w:pPr>
        <w:ind w:left="873" w:hanging="31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8"/>
        <w:w w:val="100"/>
        <w:sz w:val="28"/>
        <w:szCs w:val="28"/>
        <w:lang w:val="uk-UA" w:eastAsia="en-US" w:bidi="ar-SA"/>
      </w:rPr>
    </w:lvl>
    <w:lvl w:ilvl="1" w:tplc="508EAD82">
      <w:numFmt w:val="bullet"/>
      <w:lvlText w:val="•"/>
      <w:lvlJc w:val="left"/>
      <w:pPr>
        <w:ind w:left="1888" w:hanging="310"/>
      </w:pPr>
      <w:rPr>
        <w:rFonts w:hint="default"/>
        <w:lang w:val="uk-UA" w:eastAsia="en-US" w:bidi="ar-SA"/>
      </w:rPr>
    </w:lvl>
    <w:lvl w:ilvl="2" w:tplc="F408808A">
      <w:numFmt w:val="bullet"/>
      <w:lvlText w:val="•"/>
      <w:lvlJc w:val="left"/>
      <w:pPr>
        <w:ind w:left="2896" w:hanging="310"/>
      </w:pPr>
      <w:rPr>
        <w:rFonts w:hint="default"/>
        <w:lang w:val="uk-UA" w:eastAsia="en-US" w:bidi="ar-SA"/>
      </w:rPr>
    </w:lvl>
    <w:lvl w:ilvl="3" w:tplc="BE28B330">
      <w:numFmt w:val="bullet"/>
      <w:lvlText w:val="•"/>
      <w:lvlJc w:val="left"/>
      <w:pPr>
        <w:ind w:left="3904" w:hanging="310"/>
      </w:pPr>
      <w:rPr>
        <w:rFonts w:hint="default"/>
        <w:lang w:val="uk-UA" w:eastAsia="en-US" w:bidi="ar-SA"/>
      </w:rPr>
    </w:lvl>
    <w:lvl w:ilvl="4" w:tplc="CA3256E0">
      <w:numFmt w:val="bullet"/>
      <w:lvlText w:val="•"/>
      <w:lvlJc w:val="left"/>
      <w:pPr>
        <w:ind w:left="4912" w:hanging="310"/>
      </w:pPr>
      <w:rPr>
        <w:rFonts w:hint="default"/>
        <w:lang w:val="uk-UA" w:eastAsia="en-US" w:bidi="ar-SA"/>
      </w:rPr>
    </w:lvl>
    <w:lvl w:ilvl="5" w:tplc="54ACB834">
      <w:numFmt w:val="bullet"/>
      <w:lvlText w:val="•"/>
      <w:lvlJc w:val="left"/>
      <w:pPr>
        <w:ind w:left="5920" w:hanging="310"/>
      </w:pPr>
      <w:rPr>
        <w:rFonts w:hint="default"/>
        <w:lang w:val="uk-UA" w:eastAsia="en-US" w:bidi="ar-SA"/>
      </w:rPr>
    </w:lvl>
    <w:lvl w:ilvl="6" w:tplc="21A872BE">
      <w:numFmt w:val="bullet"/>
      <w:lvlText w:val="•"/>
      <w:lvlJc w:val="left"/>
      <w:pPr>
        <w:ind w:left="6928" w:hanging="310"/>
      </w:pPr>
      <w:rPr>
        <w:rFonts w:hint="default"/>
        <w:lang w:val="uk-UA" w:eastAsia="en-US" w:bidi="ar-SA"/>
      </w:rPr>
    </w:lvl>
    <w:lvl w:ilvl="7" w:tplc="3C8C3FB6">
      <w:numFmt w:val="bullet"/>
      <w:lvlText w:val="•"/>
      <w:lvlJc w:val="left"/>
      <w:pPr>
        <w:ind w:left="7936" w:hanging="310"/>
      </w:pPr>
      <w:rPr>
        <w:rFonts w:hint="default"/>
        <w:lang w:val="uk-UA" w:eastAsia="en-US" w:bidi="ar-SA"/>
      </w:rPr>
    </w:lvl>
    <w:lvl w:ilvl="8" w:tplc="A7FAB3C0">
      <w:numFmt w:val="bullet"/>
      <w:lvlText w:val="•"/>
      <w:lvlJc w:val="left"/>
      <w:pPr>
        <w:ind w:left="8944" w:hanging="310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16"/>
    <w:rsid w:val="000F4516"/>
    <w:rsid w:val="0064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E4F5E"/>
  <w15:docId w15:val="{7E4EF501-9A3D-422E-A072-4759A66B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5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7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akon.rada.gov.ua/laws/show/1556-18" TargetMode="External"/><Relationship Id="rId18" Type="http://schemas.openxmlformats.org/officeDocument/2006/relationships/hyperlink" Target="https://zakon.rada.gov.ua/laws/show/2145-1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zakon4.rada.gov.ua/laws/show/1697-1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zakon.rada/" TargetMode="External"/><Relationship Id="rId17" Type="http://schemas.openxmlformats.org/officeDocument/2006/relationships/hyperlink" Target="https://zakon.rada.gov.ua/laws/show/2145-1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zakon1.rada.gov.ua/laws/show/3425-12" TargetMode="External"/><Relationship Id="rId20" Type="http://schemas.openxmlformats.org/officeDocument/2006/relationships/hyperlink" Target="http://zakon4.rada.gov.ua/laws/show/1697-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54%D0%BA/96-%D0%B2%D1%80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zakon3.rada.gov.ua/" TargetMode="External"/><Relationship Id="rId23" Type="http://schemas.openxmlformats.org/officeDocument/2006/relationships/hyperlink" Target="http://www.hneu.edu.ua/wp-content/uploads/2020/12/Polozhennya-proorganizatsiyu-" TargetMode="External"/><Relationship Id="rId10" Type="http://schemas.openxmlformats.org/officeDocument/2006/relationships/hyperlink" Target="https://zakon.rada.gov.ua/laws/show/254%D0%BA/96-%D0%B2%D1%80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zakon.rada.gov.ua/laws/show/1556-18" TargetMode="External"/><Relationship Id="rId22" Type="http://schemas.openxmlformats.org/officeDocument/2006/relationships/hyperlink" Target="http://zakon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14840</Words>
  <Characters>8459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ХНЕУ</dc:creator>
  <cp:lastModifiedBy>Ira Ira</cp:lastModifiedBy>
  <cp:revision>2</cp:revision>
  <dcterms:created xsi:type="dcterms:W3CDTF">2024-08-26T09:14:00Z</dcterms:created>
  <dcterms:modified xsi:type="dcterms:W3CDTF">2024-08-26T09:14:00Z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  <property fmtid="{D5CDD505-2E9C-101B-9397-08002B2CF9AE}" pid="5" name="Producer">
    <vt:lpwstr>Microsoft® Word 2016</vt:lpwstr>
  </property>
</Properties>
</file>