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B9B9" w14:textId="77777777" w:rsidR="001A2814" w:rsidRPr="005740E2" w:rsidRDefault="001A4D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ВІДКРИТИЙ МІЖНАРОДНИЙ УНІВЕРСИТЕТ РОЗВИТКУ ЛЮДИНИ "УКРАЇНА"</w:t>
      </w:r>
    </w:p>
    <w:p w14:paraId="16E8EB44" w14:textId="77777777" w:rsidR="001A2814" w:rsidRPr="005740E2" w:rsidRDefault="001A28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0964954" w14:textId="77777777" w:rsidR="001A2814" w:rsidRPr="005740E2" w:rsidRDefault="001A28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87C2C8" w14:textId="77777777" w:rsidR="001A2814" w:rsidRPr="005740E2" w:rsidRDefault="001A28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482D08" w14:textId="77777777" w:rsidR="001A2814" w:rsidRPr="005740E2" w:rsidRDefault="001A4D5C" w:rsidP="005740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ЗВІТ</w:t>
      </w:r>
    </w:p>
    <w:p w14:paraId="70020ABA" w14:textId="517B5A49" w:rsidR="00F50D62" w:rsidRPr="005740E2" w:rsidRDefault="001A4D5C" w:rsidP="00F50D6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b/>
          <w:bCs/>
          <w:sz w:val="24"/>
          <w:szCs w:val="24"/>
          <w:lang w:val="uk-UA"/>
        </w:rPr>
        <w:t>з ознайомчої практики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0D62" w:rsidRPr="001A4D5C" w14:paraId="1CB471B8" w14:textId="77777777" w:rsidTr="001A4D5C">
        <w:tc>
          <w:tcPr>
            <w:tcW w:w="8522" w:type="dxa"/>
            <w:shd w:val="clear" w:color="auto" w:fill="auto"/>
          </w:tcPr>
          <w:p w14:paraId="1E78D5F2" w14:textId="77777777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2A7E85DC" w14:textId="77777777" w:rsidTr="001A4D5C">
        <w:tc>
          <w:tcPr>
            <w:tcW w:w="8522" w:type="dxa"/>
            <w:shd w:val="clear" w:color="auto" w:fill="auto"/>
          </w:tcPr>
          <w:p w14:paraId="722505BE" w14:textId="77777777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(прізвище, ім’я, по батькові)</w:t>
            </w:r>
          </w:p>
          <w:p w14:paraId="7D9078FD" w14:textId="19627B68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479EAD0C" w14:textId="77777777" w:rsidTr="001A4D5C">
        <w:trPr>
          <w:trHeight w:val="678"/>
        </w:trPr>
        <w:tc>
          <w:tcPr>
            <w:tcW w:w="8522" w:type="dxa"/>
            <w:shd w:val="clear" w:color="auto" w:fill="auto"/>
          </w:tcPr>
          <w:p w14:paraId="15171D65" w14:textId="77777777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(Інститут)</w:t>
            </w:r>
          </w:p>
          <w:p w14:paraId="52E21DD1" w14:textId="6C47B1AE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10CC9408" w14:textId="77777777" w:rsidTr="001A4D5C">
        <w:tc>
          <w:tcPr>
            <w:tcW w:w="8522" w:type="dxa"/>
            <w:shd w:val="clear" w:color="auto" w:fill="auto"/>
          </w:tcPr>
          <w:p w14:paraId="4014D9C7" w14:textId="77777777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(Кафедра, циклова комісія)</w:t>
            </w:r>
          </w:p>
          <w:p w14:paraId="2D618232" w14:textId="1D50C265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236A17B5" w14:textId="77777777" w:rsidTr="001A4D5C">
        <w:tc>
          <w:tcPr>
            <w:tcW w:w="8522" w:type="dxa"/>
            <w:shd w:val="clear" w:color="auto" w:fill="auto"/>
          </w:tcPr>
          <w:p w14:paraId="6A59BB3F" w14:textId="39DBEAF8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321A"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світньо-кваліфікаційний  рівень)</w:t>
            </w:r>
          </w:p>
          <w:p w14:paraId="13579E8C" w14:textId="48C1C47C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31AC9F7A" w14:textId="77777777" w:rsidTr="001A4D5C">
        <w:tc>
          <w:tcPr>
            <w:tcW w:w="8522" w:type="dxa"/>
            <w:shd w:val="clear" w:color="auto" w:fill="auto"/>
          </w:tcPr>
          <w:p w14:paraId="43984906" w14:textId="491209CC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321A"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 підготовки)</w:t>
            </w:r>
          </w:p>
          <w:p w14:paraId="381C5318" w14:textId="62DD1C0C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28235E84" w14:textId="77777777" w:rsidTr="001A4D5C">
        <w:tc>
          <w:tcPr>
            <w:tcW w:w="8522" w:type="dxa"/>
            <w:shd w:val="clear" w:color="auto" w:fill="auto"/>
          </w:tcPr>
          <w:p w14:paraId="7AB126F2" w14:textId="5242907A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7321A"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пеціальність)</w:t>
            </w:r>
          </w:p>
          <w:p w14:paraId="466EEA67" w14:textId="3BB10590" w:rsidR="00F50D62" w:rsidRPr="001A4D5C" w:rsidRDefault="00F50D62" w:rsidP="001A4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D62" w:rsidRPr="001A4D5C" w14:paraId="7DFD0F0E" w14:textId="77777777" w:rsidTr="001A4D5C">
        <w:tc>
          <w:tcPr>
            <w:tcW w:w="8522" w:type="dxa"/>
            <w:shd w:val="clear" w:color="auto" w:fill="auto"/>
          </w:tcPr>
          <w:p w14:paraId="68B70249" w14:textId="5EAD687E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(курс, група)</w:t>
            </w:r>
          </w:p>
          <w:p w14:paraId="2FEEFA17" w14:textId="77777777" w:rsidR="00F50D62" w:rsidRPr="001A4D5C" w:rsidRDefault="00F50D62" w:rsidP="001A4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6E40B9E" w14:textId="77777777" w:rsidR="001A2814" w:rsidRPr="005740E2" w:rsidRDefault="001A28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7D89CC" w14:textId="2C1E04C4" w:rsidR="001A2814" w:rsidRPr="005740E2" w:rsidRDefault="001A4D5C" w:rsidP="00F50D6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практики</w:t>
      </w:r>
    </w:p>
    <w:p w14:paraId="061C3500" w14:textId="4E8CBFBC" w:rsidR="001A2814" w:rsidRPr="005740E2" w:rsidRDefault="001A4D5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sz w:val="24"/>
          <w:szCs w:val="24"/>
          <w:lang w:val="uk-UA"/>
        </w:rPr>
        <w:t>від університету</w:t>
      </w:r>
      <w:r w:rsidR="00F50D62" w:rsidRPr="005740E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74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0D62" w:rsidRPr="005740E2">
        <w:rPr>
          <w:rFonts w:ascii="Times New Roman" w:hAnsi="Times New Roman" w:cs="Times New Roman"/>
          <w:sz w:val="24"/>
          <w:szCs w:val="24"/>
          <w:lang w:val="uk-UA"/>
        </w:rPr>
        <w:t xml:space="preserve">старший викладач кафедри соціальної роботи та педагогіки </w:t>
      </w:r>
      <w:r w:rsidRPr="005740E2">
        <w:rPr>
          <w:rFonts w:ascii="Times New Roman" w:hAnsi="Times New Roman" w:cs="Times New Roman"/>
          <w:sz w:val="24"/>
          <w:szCs w:val="24"/>
          <w:lang w:val="uk-UA"/>
        </w:rPr>
        <w:t>Гребенюк Анастасія Олександрівна</w:t>
      </w:r>
    </w:p>
    <w:p w14:paraId="0329E4F8" w14:textId="77777777" w:rsidR="001A2814" w:rsidRPr="005740E2" w:rsidRDefault="001A28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1B02EA4" w14:textId="77777777" w:rsidR="001A2814" w:rsidRPr="005740E2" w:rsidRDefault="001A2814" w:rsidP="00F50D6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EFA26B7" w14:textId="77777777" w:rsidR="001A2814" w:rsidRPr="005740E2" w:rsidRDefault="001A28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4F8E13" w14:textId="22172F8E" w:rsidR="001A2814" w:rsidRPr="005740E2" w:rsidRDefault="001A4D5C" w:rsidP="00F50D6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50D62" w:rsidRPr="005740E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5740E2">
        <w:rPr>
          <w:rFonts w:ascii="Times New Roman" w:hAnsi="Times New Roman" w:cs="Times New Roman"/>
          <w:sz w:val="24"/>
          <w:szCs w:val="24"/>
          <w:lang w:val="uk-UA"/>
        </w:rPr>
        <w:t>" лютого</w:t>
      </w:r>
      <w:r w:rsidRPr="005740E2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F50D62" w:rsidRPr="005740E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740E2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793C17AE" w14:textId="59319688" w:rsidR="00F50D62" w:rsidRPr="005740E2" w:rsidRDefault="00574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br w:type="page"/>
      </w:r>
      <w:r w:rsidR="00F50D62" w:rsidRPr="005740E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lastRenderedPageBreak/>
        <w:t>Дата, Назва організації</w:t>
      </w:r>
    </w:p>
    <w:p w14:paraId="19DACDB0" w14:textId="5FA4A788" w:rsidR="001A2814" w:rsidRPr="005740E2" w:rsidRDefault="00F50D6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Мета/</w:t>
      </w:r>
      <w:r w:rsidR="005740E2"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м</w:t>
      </w: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ісія:</w:t>
      </w:r>
    </w:p>
    <w:p w14:paraId="6912A5C1" w14:textId="406B85C0" w:rsidR="00F50D62" w:rsidRPr="005740E2" w:rsidRDefault="00F50D6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Завдання:</w:t>
      </w:r>
    </w:p>
    <w:p w14:paraId="77F6FAED" w14:textId="5A8FAD20" w:rsidR="00F50D62" w:rsidRPr="005740E2" w:rsidRDefault="00F50D6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Основні функції:</w:t>
      </w:r>
    </w:p>
    <w:p w14:paraId="54F17BD7" w14:textId="52E87EAC" w:rsidR="005740E2" w:rsidRPr="005740E2" w:rsidRDefault="005740E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Структура організації:</w:t>
      </w:r>
    </w:p>
    <w:p w14:paraId="7B37CE6F" w14:textId="42F28008" w:rsidR="00F50D62" w:rsidRPr="005740E2" w:rsidRDefault="00F50D6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Команда співробітників:</w:t>
      </w:r>
    </w:p>
    <w:p w14:paraId="6C269117" w14:textId="70725116" w:rsidR="005740E2" w:rsidRPr="005740E2" w:rsidRDefault="005740E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Які соціальні послуги надаються організацією:</w:t>
      </w:r>
    </w:p>
    <w:p w14:paraId="4E459154" w14:textId="79D3A51D" w:rsidR="00F50D62" w:rsidRPr="005740E2" w:rsidRDefault="00F50D6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Категорія кл</w:t>
      </w:r>
      <w:r w:rsidR="005740E2"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єнтів</w:t>
      </w:r>
      <w:r w:rsidR="005740E2"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, які потребують соціальних послуг:</w:t>
      </w:r>
    </w:p>
    <w:p w14:paraId="4772350F" w14:textId="16533D45" w:rsidR="005740E2" w:rsidRPr="005740E2" w:rsidRDefault="005740E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Нормативно-правове забезпечення діяльності, функції і професійні вимоги до фахівців соціальної роботи:</w:t>
      </w:r>
    </w:p>
    <w:p w14:paraId="52C17749" w14:textId="7C9702EB" w:rsidR="001A2814" w:rsidRPr="005740E2" w:rsidRDefault="001A4D5C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Вимоги до працевлаштування: </w:t>
      </w:r>
    </w:p>
    <w:p w14:paraId="630A134B" w14:textId="4ABC0231" w:rsidR="001A2814" w:rsidRPr="005740E2" w:rsidRDefault="001A4D5C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Соціальний працівник має знати</w:t>
      </w:r>
      <w:r w:rsidR="00F50D62"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</w:p>
    <w:p w14:paraId="29AD0052" w14:textId="0F51C204" w:rsidR="005740E2" w:rsidRPr="005740E2" w:rsidRDefault="005740E2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740E2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Додаткова/інша інформація про організацію:.</w:t>
      </w:r>
    </w:p>
    <w:p w14:paraId="58E22786" w14:textId="77132D4C" w:rsidR="005740E2" w:rsidRPr="005740E2" w:rsidRDefault="005740E2" w:rsidP="005740E2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35BDB2D9" w14:textId="1CB3B77C" w:rsidR="005740E2" w:rsidRPr="005740E2" w:rsidRDefault="005740E2" w:rsidP="005740E2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uk-UA"/>
        </w:rPr>
      </w:pPr>
      <w:r w:rsidRPr="005740E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uk-UA"/>
        </w:rPr>
        <w:t>Примітка: за таким принципом у звіті описуються всі організації соціальної сфери, з якими відбувались зустрічі під час ознайомчої практики.</w:t>
      </w:r>
    </w:p>
    <w:p w14:paraId="1493140B" w14:textId="77777777" w:rsidR="001A2814" w:rsidRPr="005740E2" w:rsidRDefault="001A28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319A549" w14:textId="71380E0B" w:rsidR="001A2814" w:rsidRPr="005740E2" w:rsidRDefault="001A281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A2814" w:rsidRPr="005740E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6847" w14:textId="77777777" w:rsidR="001A4D5C" w:rsidRDefault="001A4D5C">
      <w:pPr>
        <w:spacing w:after="0" w:line="240" w:lineRule="auto"/>
      </w:pPr>
      <w:r>
        <w:separator/>
      </w:r>
    </w:p>
  </w:endnote>
  <w:endnote w:type="continuationSeparator" w:id="0">
    <w:p w14:paraId="60291C47" w14:textId="77777777" w:rsidR="001A4D5C" w:rsidRDefault="001A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970C" w14:textId="77777777" w:rsidR="001A2814" w:rsidRDefault="001A281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0EB0" w14:textId="77777777" w:rsidR="001A4D5C" w:rsidRDefault="001A4D5C">
      <w:pPr>
        <w:spacing w:after="0" w:line="240" w:lineRule="auto"/>
      </w:pPr>
      <w:r>
        <w:separator/>
      </w:r>
    </w:p>
  </w:footnote>
  <w:footnote w:type="continuationSeparator" w:id="0">
    <w:p w14:paraId="7A586184" w14:textId="77777777" w:rsidR="001A4D5C" w:rsidRDefault="001A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0B3B" w14:textId="77777777" w:rsidR="001A2814" w:rsidRDefault="001A28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814"/>
    <w:rsid w:val="001A2814"/>
    <w:rsid w:val="001A4D5C"/>
    <w:rsid w:val="003817B9"/>
    <w:rsid w:val="005740E2"/>
    <w:rsid w:val="00A7321A"/>
    <w:rsid w:val="00F5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B0AA0"/>
  <w15:docId w15:val="{8BD369FD-DB48-4FAF-8FB4-6B8A3B5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rsid w:val="00F5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5 Plus</dc:creator>
  <cp:lastModifiedBy>Анастасия</cp:lastModifiedBy>
  <cp:revision>4</cp:revision>
  <dcterms:created xsi:type="dcterms:W3CDTF">2022-02-20T12:40:00Z</dcterms:created>
  <dcterms:modified xsi:type="dcterms:W3CDTF">2023-01-31T14:36:00Z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a0f7d0e304714527bf862117e156a3cd</vt:lpwstr>
  </property>
</Properties>
</file>