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7C" w:rsidRDefault="00743AC7" w:rsidP="0054077C">
      <w:pPr>
        <w:pStyle w:val="2"/>
        <w:spacing w:line="278" w:lineRule="auto"/>
        <w:ind w:left="1953" w:right="622" w:hanging="756"/>
      </w:pPr>
      <w:bookmarkStart w:id="0" w:name="_GoBack"/>
      <w:r>
        <w:t xml:space="preserve">Лекція </w:t>
      </w:r>
      <w:r w:rsidR="00E77E65">
        <w:t>3.</w:t>
      </w:r>
    </w:p>
    <w:p w:rsidR="00E77E65" w:rsidRDefault="00E77E65" w:rsidP="0054077C">
      <w:pPr>
        <w:pStyle w:val="2"/>
        <w:spacing w:line="278" w:lineRule="auto"/>
        <w:ind w:left="1953" w:right="622" w:hanging="756"/>
      </w:pPr>
      <w:r>
        <w:t xml:space="preserve"> Професійне співробітництво – невід’ємна складова стратегій</w:t>
      </w:r>
      <w:r>
        <w:rPr>
          <w:spacing w:val="-67"/>
        </w:rPr>
        <w:t xml:space="preserve"> </w:t>
      </w:r>
      <w:r>
        <w:t>викладання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інклюзивному</w:t>
      </w:r>
      <w:r>
        <w:rPr>
          <w:spacing w:val="-1"/>
        </w:rPr>
        <w:t xml:space="preserve"> </w:t>
      </w:r>
      <w:r>
        <w:t>навчальному</w:t>
      </w:r>
      <w:r>
        <w:rPr>
          <w:spacing w:val="-1"/>
        </w:rPr>
        <w:t xml:space="preserve"> </w:t>
      </w:r>
      <w:r>
        <w:t>закладі</w:t>
      </w:r>
    </w:p>
    <w:p w:rsidR="00E77E65" w:rsidRDefault="00E77E65" w:rsidP="00E77E65">
      <w:pPr>
        <w:pStyle w:val="a3"/>
        <w:spacing w:before="1"/>
        <w:rPr>
          <w:b/>
          <w:i/>
          <w:sz w:val="31"/>
        </w:rPr>
      </w:pPr>
    </w:p>
    <w:bookmarkEnd w:id="0"/>
    <w:p w:rsidR="00E77E65" w:rsidRDefault="00E77E65" w:rsidP="00E77E65">
      <w:pPr>
        <w:pStyle w:val="a3"/>
        <w:spacing w:before="1" w:line="276" w:lineRule="auto"/>
        <w:ind w:left="302" w:right="439" w:firstLine="707"/>
        <w:jc w:val="both"/>
      </w:pPr>
      <w:r>
        <w:t>Попри</w:t>
      </w:r>
      <w:r>
        <w:rPr>
          <w:spacing w:val="-15"/>
        </w:rPr>
        <w:t xml:space="preserve"> </w:t>
      </w:r>
      <w:r>
        <w:t>те,</w:t>
      </w:r>
      <w:r>
        <w:rPr>
          <w:spacing w:val="-17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інклюзія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найбільш</w:t>
      </w:r>
      <w:r>
        <w:rPr>
          <w:spacing w:val="-16"/>
        </w:rPr>
        <w:t xml:space="preserve"> </w:t>
      </w:r>
      <w:r>
        <w:t>гуманістичних</w:t>
      </w:r>
      <w:r>
        <w:rPr>
          <w:spacing w:val="-15"/>
        </w:rPr>
        <w:t xml:space="preserve"> </w:t>
      </w:r>
      <w:r>
        <w:t>ідей</w:t>
      </w:r>
      <w:r>
        <w:rPr>
          <w:spacing w:val="-15"/>
        </w:rPr>
        <w:t xml:space="preserve"> </w:t>
      </w:r>
      <w:r>
        <w:t>сьогодення,</w:t>
      </w:r>
      <w:r>
        <w:rPr>
          <w:spacing w:val="-68"/>
        </w:rPr>
        <w:t xml:space="preserve"> </w:t>
      </w:r>
      <w:r>
        <w:rPr>
          <w:spacing w:val="-1"/>
        </w:rPr>
        <w:t>вона</w:t>
      </w:r>
      <w:r>
        <w:rPr>
          <w:spacing w:val="-15"/>
        </w:rPr>
        <w:t xml:space="preserve"> </w:t>
      </w:r>
      <w:r>
        <w:t>водночас</w:t>
      </w:r>
      <w:r>
        <w:rPr>
          <w:spacing w:val="-14"/>
        </w:rPr>
        <w:t xml:space="preserve"> </w:t>
      </w:r>
      <w:r>
        <w:t>є</w:t>
      </w:r>
      <w:r>
        <w:rPr>
          <w:spacing w:val="-16"/>
        </w:rPr>
        <w:t xml:space="preserve"> </w:t>
      </w:r>
      <w:r>
        <w:t>найскладнішою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вирішення</w:t>
      </w:r>
      <w:r>
        <w:rPr>
          <w:spacing w:val="-14"/>
        </w:rPr>
        <w:t xml:space="preserve"> </w:t>
      </w:r>
      <w:r>
        <w:t>проблемою,</w:t>
      </w:r>
      <w:r>
        <w:rPr>
          <w:spacing w:val="-17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якою</w:t>
      </w:r>
      <w:r>
        <w:rPr>
          <w:spacing w:val="-15"/>
        </w:rPr>
        <w:t xml:space="preserve"> </w:t>
      </w:r>
      <w:r>
        <w:t>стикаються</w:t>
      </w:r>
      <w:r>
        <w:rPr>
          <w:spacing w:val="-6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 потребами до загальноосвітніх шкіл, а це, своєю чергою, вимагає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суттєвого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традиційних поглядів щодо мети, функцій, організації роботи закладу нового</w:t>
      </w:r>
      <w:r>
        <w:rPr>
          <w:spacing w:val="1"/>
        </w:rPr>
        <w:t xml:space="preserve"> </w:t>
      </w:r>
      <w:r>
        <w:t xml:space="preserve">типу. Питання про те, як школи можуть забезпечити включення </w:t>
      </w:r>
      <w:r>
        <w:rPr>
          <w:i/>
        </w:rPr>
        <w:t xml:space="preserve">всіх </w:t>
      </w:r>
      <w:r>
        <w:t>дітей,</w:t>
      </w:r>
      <w:r>
        <w:rPr>
          <w:spacing w:val="1"/>
        </w:rPr>
        <w:t xml:space="preserve"> </w:t>
      </w:r>
      <w:r>
        <w:t>надати їм можливість брати повноправну участь у житті школи й досягати</w:t>
      </w:r>
      <w:r>
        <w:rPr>
          <w:spacing w:val="1"/>
        </w:rPr>
        <w:t xml:space="preserve"> </w:t>
      </w:r>
      <w:r>
        <w:rPr>
          <w:spacing w:val="-3"/>
        </w:rPr>
        <w:t>позитивних</w:t>
      </w:r>
      <w:r>
        <w:rPr>
          <w:spacing w:val="-13"/>
        </w:rPr>
        <w:t xml:space="preserve"> </w:t>
      </w:r>
      <w:r>
        <w:rPr>
          <w:spacing w:val="-3"/>
        </w:rPr>
        <w:t>результатів,</w:t>
      </w:r>
      <w:r>
        <w:rPr>
          <w:spacing w:val="-15"/>
        </w:rPr>
        <w:t xml:space="preserve"> </w:t>
      </w:r>
      <w:r>
        <w:rPr>
          <w:spacing w:val="-2"/>
        </w:rPr>
        <w:t>турбує</w:t>
      </w:r>
      <w:r>
        <w:rPr>
          <w:spacing w:val="-11"/>
        </w:rPr>
        <w:t xml:space="preserve"> </w:t>
      </w:r>
      <w:r>
        <w:rPr>
          <w:spacing w:val="-2"/>
        </w:rPr>
        <w:t>всіх,</w:t>
      </w:r>
      <w:r>
        <w:rPr>
          <w:spacing w:val="-15"/>
        </w:rPr>
        <w:t xml:space="preserve"> </w:t>
      </w:r>
      <w:r>
        <w:rPr>
          <w:spacing w:val="-2"/>
        </w:rPr>
        <w:t>хто</w:t>
      </w:r>
      <w:r>
        <w:rPr>
          <w:spacing w:val="-12"/>
        </w:rPr>
        <w:t xml:space="preserve"> </w:t>
      </w:r>
      <w:r>
        <w:rPr>
          <w:spacing w:val="-2"/>
        </w:rPr>
        <w:t>переймається</w:t>
      </w:r>
      <w:r>
        <w:rPr>
          <w:spacing w:val="-14"/>
        </w:rPr>
        <w:t xml:space="preserve"> </w:t>
      </w:r>
      <w:r>
        <w:rPr>
          <w:spacing w:val="-2"/>
        </w:rPr>
        <w:t>питаннями</w:t>
      </w:r>
      <w:r>
        <w:rPr>
          <w:spacing w:val="-11"/>
        </w:rPr>
        <w:t xml:space="preserve"> </w:t>
      </w:r>
      <w:r>
        <w:rPr>
          <w:spacing w:val="-2"/>
        </w:rPr>
        <w:t>гарантування</w:t>
      </w:r>
      <w:r>
        <w:rPr>
          <w:spacing w:val="-67"/>
        </w:rPr>
        <w:t xml:space="preserve"> </w:t>
      </w:r>
      <w:r>
        <w:t>справедливості в сучасному й майбутньому суспільстві (</w:t>
      </w:r>
      <w:proofErr w:type="spellStart"/>
      <w:r>
        <w:t>Т.Booth</w:t>
      </w:r>
      <w:proofErr w:type="spellEnd"/>
      <w:r>
        <w:t xml:space="preserve">, </w:t>
      </w:r>
      <w:proofErr w:type="spellStart"/>
      <w:r>
        <w:t>М.Ainscow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K.Black-Hawkins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M.Vaughan</w:t>
      </w:r>
      <w:proofErr w:type="spellEnd"/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L.Shaw</w:t>
      </w:r>
      <w:proofErr w:type="spellEnd"/>
      <w:r>
        <w:t>).</w:t>
      </w:r>
      <w:r>
        <w:rPr>
          <w:spacing w:val="-14"/>
        </w:rPr>
        <w:t xml:space="preserve"> </w:t>
      </w:r>
      <w:r>
        <w:t>Попри</w:t>
      </w:r>
      <w:r>
        <w:rPr>
          <w:spacing w:val="-13"/>
        </w:rPr>
        <w:t xml:space="preserve"> </w:t>
      </w:r>
      <w:r>
        <w:t>існування</w:t>
      </w:r>
      <w:r>
        <w:rPr>
          <w:spacing w:val="-11"/>
        </w:rPr>
        <w:t xml:space="preserve"> </w:t>
      </w:r>
      <w:r>
        <w:t>видатних</w:t>
      </w:r>
      <w:r>
        <w:rPr>
          <w:spacing w:val="-13"/>
        </w:rPr>
        <w:t xml:space="preserve"> </w:t>
      </w:r>
      <w:r>
        <w:t>прикладів</w:t>
      </w:r>
      <w:r>
        <w:rPr>
          <w:spacing w:val="-67"/>
        </w:rPr>
        <w:t xml:space="preserve"> </w:t>
      </w:r>
      <w:r>
        <w:t>інклюзивних</w:t>
      </w:r>
      <w:r>
        <w:rPr>
          <w:spacing w:val="-13"/>
        </w:rPr>
        <w:t xml:space="preserve"> </w:t>
      </w:r>
      <w:r>
        <w:t>шкіл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багатьох</w:t>
      </w:r>
      <w:r>
        <w:rPr>
          <w:spacing w:val="-13"/>
        </w:rPr>
        <w:t xml:space="preserve"> </w:t>
      </w:r>
      <w:r>
        <w:t>країнах,</w:t>
      </w:r>
      <w:r>
        <w:rPr>
          <w:spacing w:val="-12"/>
        </w:rPr>
        <w:t xml:space="preserve"> </w:t>
      </w:r>
      <w:r>
        <w:t>усе</w:t>
      </w:r>
      <w:r>
        <w:rPr>
          <w:spacing w:val="-12"/>
        </w:rPr>
        <w:t xml:space="preserve"> </w:t>
      </w:r>
      <w:r>
        <w:t>ще</w:t>
      </w:r>
      <w:r>
        <w:rPr>
          <w:spacing w:val="-14"/>
        </w:rPr>
        <w:t xml:space="preserve"> </w:t>
      </w:r>
      <w:r>
        <w:t>немає</w:t>
      </w:r>
      <w:r>
        <w:rPr>
          <w:spacing w:val="-14"/>
        </w:rPr>
        <w:t xml:space="preserve"> </w:t>
      </w:r>
      <w:r>
        <w:t>повного</w:t>
      </w:r>
      <w:r>
        <w:rPr>
          <w:spacing w:val="-12"/>
        </w:rPr>
        <w:t xml:space="preserve"> </w:t>
      </w:r>
      <w:r>
        <w:t>розуміння</w:t>
      </w:r>
      <w:r>
        <w:rPr>
          <w:spacing w:val="-12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можна</w:t>
      </w:r>
      <w:r>
        <w:rPr>
          <w:spacing w:val="-8"/>
        </w:rPr>
        <w:t xml:space="preserve"> </w:t>
      </w:r>
      <w:r>
        <w:t>зробити</w:t>
      </w:r>
      <w:r>
        <w:rPr>
          <w:spacing w:val="-7"/>
        </w:rPr>
        <w:t xml:space="preserve"> </w:t>
      </w:r>
      <w:r>
        <w:t>всі</w:t>
      </w:r>
      <w:r>
        <w:rPr>
          <w:spacing w:val="-6"/>
        </w:rPr>
        <w:t xml:space="preserve"> </w:t>
      </w:r>
      <w:r>
        <w:t>школи</w:t>
      </w:r>
      <w:r>
        <w:rPr>
          <w:spacing w:val="-8"/>
        </w:rPr>
        <w:t xml:space="preserve"> </w:t>
      </w:r>
      <w:r>
        <w:t>більш</w:t>
      </w:r>
      <w:r>
        <w:rPr>
          <w:spacing w:val="-8"/>
        </w:rPr>
        <w:t xml:space="preserve"> </w:t>
      </w:r>
      <w:r>
        <w:t>інклюзивними.</w:t>
      </w:r>
    </w:p>
    <w:p w:rsidR="00E77E65" w:rsidRDefault="00E77E65" w:rsidP="00E77E65">
      <w:pPr>
        <w:pStyle w:val="a3"/>
        <w:spacing w:before="200" w:line="276" w:lineRule="auto"/>
        <w:ind w:left="302" w:right="442" w:firstLine="707"/>
        <w:jc w:val="both"/>
      </w:pPr>
      <w:r>
        <w:t>Пошуки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вищезазначене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 за кордоном. Відтак з’явився висновок про те, що вдосконалення</w:t>
      </w:r>
      <w:r>
        <w:rPr>
          <w:spacing w:val="1"/>
        </w:rPr>
        <w:t xml:space="preserve"> </w:t>
      </w:r>
      <w:r>
        <w:t>умов навчання (яке є ключем до позитивних результатів у перетворенні шкіл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інклюзивні</w:t>
      </w:r>
      <w:r>
        <w:rPr>
          <w:spacing w:val="1"/>
        </w:rPr>
        <w:t xml:space="preserve"> </w:t>
      </w:r>
      <w:r>
        <w:t>заклади)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піддають</w:t>
      </w:r>
      <w:r>
        <w:rPr>
          <w:spacing w:val="1"/>
        </w:rPr>
        <w:t xml:space="preserve"> </w:t>
      </w:r>
      <w:r>
        <w:t>сумніву</w:t>
      </w:r>
      <w:r>
        <w:rPr>
          <w:spacing w:val="-67"/>
        </w:rPr>
        <w:t xml:space="preserve"> </w:t>
      </w:r>
      <w:r>
        <w:t>малоефективні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викладання,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продуктивні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конфліктів, що виникають, а також надають активну підтримку один</w:t>
      </w:r>
      <w:r>
        <w:rPr>
          <w:spacing w:val="1"/>
        </w:rPr>
        <w:t xml:space="preserve"> </w:t>
      </w:r>
      <w:r>
        <w:t>одному в процесі професійного росту (</w:t>
      </w:r>
      <w:proofErr w:type="spellStart"/>
      <w:r>
        <w:t>Акінштейн</w:t>
      </w:r>
      <w:proofErr w:type="spellEnd"/>
      <w:r>
        <w:t xml:space="preserve">, 2002; </w:t>
      </w:r>
      <w:proofErr w:type="spellStart"/>
      <w:r>
        <w:t>Гросман</w:t>
      </w:r>
      <w:proofErr w:type="spellEnd"/>
      <w:r>
        <w:t xml:space="preserve">, </w:t>
      </w:r>
      <w:proofErr w:type="spellStart"/>
      <w:r>
        <w:t>Уайнбург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Де </w:t>
      </w:r>
      <w:proofErr w:type="spellStart"/>
      <w:r>
        <w:t>Вулуорт</w:t>
      </w:r>
      <w:proofErr w:type="spellEnd"/>
      <w:r>
        <w:t xml:space="preserve">, 2001; </w:t>
      </w:r>
      <w:proofErr w:type="spellStart"/>
      <w:r>
        <w:t>Гутіерес</w:t>
      </w:r>
      <w:proofErr w:type="spellEnd"/>
      <w:r>
        <w:t xml:space="preserve">, 1996; Кінг та </w:t>
      </w:r>
      <w:proofErr w:type="spellStart"/>
      <w:r>
        <w:t>Ньюман</w:t>
      </w:r>
      <w:proofErr w:type="spellEnd"/>
      <w:r>
        <w:t xml:space="preserve">, 1999; </w:t>
      </w:r>
      <w:proofErr w:type="spellStart"/>
      <w:r>
        <w:t>Литтл</w:t>
      </w:r>
      <w:proofErr w:type="spellEnd"/>
      <w:r>
        <w:t>, 1990, 1999;</w:t>
      </w:r>
      <w:r>
        <w:rPr>
          <w:spacing w:val="1"/>
        </w:rPr>
        <w:t xml:space="preserve"> </w:t>
      </w:r>
      <w:proofErr w:type="spellStart"/>
      <w:r>
        <w:t>Луіс</w:t>
      </w:r>
      <w:proofErr w:type="spellEnd"/>
      <w:r>
        <w:t xml:space="preserve"> та Крузе, 1995; </w:t>
      </w:r>
      <w:proofErr w:type="spellStart"/>
      <w:r>
        <w:t>МакЛафлін</w:t>
      </w:r>
      <w:proofErr w:type="spellEnd"/>
      <w:r>
        <w:t xml:space="preserve"> та </w:t>
      </w:r>
      <w:proofErr w:type="spellStart"/>
      <w:r>
        <w:t>Толберт</w:t>
      </w:r>
      <w:proofErr w:type="spellEnd"/>
      <w:r>
        <w:t xml:space="preserve">, 2001; </w:t>
      </w:r>
      <w:proofErr w:type="spellStart"/>
      <w:r>
        <w:t>Стоукс</w:t>
      </w:r>
      <w:proofErr w:type="spellEnd"/>
      <w:r>
        <w:t xml:space="preserve">, 2001; </w:t>
      </w:r>
      <w:proofErr w:type="spellStart"/>
      <w:r>
        <w:t>Толберт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1995; </w:t>
      </w:r>
      <w:proofErr w:type="spellStart"/>
      <w:r>
        <w:t>Уестгаймер</w:t>
      </w:r>
      <w:proofErr w:type="spellEnd"/>
      <w:r>
        <w:t xml:space="preserve">, 1998; </w:t>
      </w:r>
      <w:proofErr w:type="spellStart"/>
      <w:r>
        <w:t>Віціерз</w:t>
      </w:r>
      <w:proofErr w:type="spellEnd"/>
      <w:r>
        <w:t xml:space="preserve">, </w:t>
      </w:r>
      <w:proofErr w:type="spellStart"/>
      <w:r>
        <w:t>Слігерс</w:t>
      </w:r>
      <w:proofErr w:type="spellEnd"/>
      <w:r>
        <w:t xml:space="preserve"> та </w:t>
      </w:r>
      <w:proofErr w:type="spellStart"/>
      <w:r>
        <w:t>Імантс</w:t>
      </w:r>
      <w:proofErr w:type="spellEnd"/>
      <w:r>
        <w:t>, 1999) (</w:t>
      </w:r>
      <w:proofErr w:type="spellStart"/>
      <w:r>
        <w:t>Achinstein</w:t>
      </w:r>
      <w:proofErr w:type="spellEnd"/>
      <w:r>
        <w:t>, 2002;</w:t>
      </w:r>
      <w:r>
        <w:rPr>
          <w:spacing w:val="1"/>
        </w:rPr>
        <w:t xml:space="preserve"> </w:t>
      </w:r>
      <w:proofErr w:type="spellStart"/>
      <w:r>
        <w:t>Grossman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Wineburg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Woolworth</w:t>
      </w:r>
      <w:proofErr w:type="spellEnd"/>
      <w:r>
        <w:t>,</w:t>
      </w:r>
      <w:r>
        <w:rPr>
          <w:spacing w:val="1"/>
        </w:rPr>
        <w:t xml:space="preserve"> </w:t>
      </w:r>
      <w:r>
        <w:t>2001;</w:t>
      </w:r>
      <w:r>
        <w:rPr>
          <w:spacing w:val="1"/>
        </w:rPr>
        <w:t xml:space="preserve"> </w:t>
      </w:r>
      <w:proofErr w:type="spellStart"/>
      <w:r>
        <w:t>Gutierrez</w:t>
      </w:r>
      <w:proofErr w:type="spellEnd"/>
      <w:r>
        <w:t>,</w:t>
      </w:r>
      <w:r>
        <w:rPr>
          <w:spacing w:val="1"/>
        </w:rPr>
        <w:t xml:space="preserve"> </w:t>
      </w:r>
      <w:r>
        <w:t>1996;</w:t>
      </w:r>
      <w:r>
        <w:rPr>
          <w:spacing w:val="1"/>
        </w:rPr>
        <w:t xml:space="preserve"> </w:t>
      </w:r>
      <w:proofErr w:type="spellStart"/>
      <w:r>
        <w:t>King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70"/>
        </w:rPr>
        <w:t xml:space="preserve"> </w:t>
      </w:r>
      <w:proofErr w:type="spellStart"/>
      <w:r>
        <w:t>Newmann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1999; </w:t>
      </w:r>
      <w:proofErr w:type="spellStart"/>
      <w:r>
        <w:t>Little</w:t>
      </w:r>
      <w:proofErr w:type="spellEnd"/>
      <w:r>
        <w:t xml:space="preserve">, 1990, 1999; </w:t>
      </w:r>
      <w:proofErr w:type="spellStart"/>
      <w:r>
        <w:t>Louis</w:t>
      </w:r>
      <w:proofErr w:type="spellEnd"/>
      <w:r>
        <w:t xml:space="preserve"> &amp; </w:t>
      </w:r>
      <w:proofErr w:type="spellStart"/>
      <w:r>
        <w:t>Kruse</w:t>
      </w:r>
      <w:proofErr w:type="spellEnd"/>
      <w:r>
        <w:t xml:space="preserve">, 1995; </w:t>
      </w:r>
      <w:proofErr w:type="spellStart"/>
      <w:r>
        <w:t>McLaughlin</w:t>
      </w:r>
      <w:proofErr w:type="spellEnd"/>
      <w:r>
        <w:t xml:space="preserve"> &amp; </w:t>
      </w:r>
      <w:proofErr w:type="spellStart"/>
      <w:r>
        <w:t>Talbert</w:t>
      </w:r>
      <w:proofErr w:type="spellEnd"/>
      <w:r>
        <w:t>, 2001;</w:t>
      </w:r>
      <w:r>
        <w:rPr>
          <w:spacing w:val="1"/>
        </w:rPr>
        <w:t xml:space="preserve"> </w:t>
      </w:r>
      <w:proofErr w:type="spellStart"/>
      <w:r>
        <w:t>Stokes</w:t>
      </w:r>
      <w:proofErr w:type="spellEnd"/>
      <w:r>
        <w:t xml:space="preserve">, 2001; </w:t>
      </w:r>
      <w:proofErr w:type="spellStart"/>
      <w:r>
        <w:t>Talbert</w:t>
      </w:r>
      <w:proofErr w:type="spellEnd"/>
      <w:r>
        <w:t xml:space="preserve">, 1995; </w:t>
      </w:r>
      <w:proofErr w:type="spellStart"/>
      <w:r>
        <w:t>Westheimer</w:t>
      </w:r>
      <w:proofErr w:type="spellEnd"/>
      <w:r>
        <w:t xml:space="preserve">, 1998; </w:t>
      </w:r>
      <w:proofErr w:type="spellStart"/>
      <w:r>
        <w:t>Witziers</w:t>
      </w:r>
      <w:proofErr w:type="spellEnd"/>
      <w:r>
        <w:t xml:space="preserve">, </w:t>
      </w:r>
      <w:proofErr w:type="spellStart"/>
      <w:r>
        <w:t>Sleegers</w:t>
      </w:r>
      <w:proofErr w:type="spellEnd"/>
      <w:r>
        <w:t xml:space="preserve">, &amp; </w:t>
      </w:r>
      <w:proofErr w:type="spellStart"/>
      <w:r>
        <w:t>Imants</w:t>
      </w:r>
      <w:proofErr w:type="spellEnd"/>
      <w:r>
        <w:t>,</w:t>
      </w:r>
      <w:r>
        <w:rPr>
          <w:spacing w:val="1"/>
        </w:rPr>
        <w:t xml:space="preserve"> </w:t>
      </w:r>
      <w:r>
        <w:t>1999).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здійснених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45"/>
        </w:rPr>
        <w:t xml:space="preserve"> </w:t>
      </w:r>
      <w:r>
        <w:t>концептуального</w:t>
      </w:r>
      <w:r>
        <w:rPr>
          <w:spacing w:val="45"/>
        </w:rPr>
        <w:t xml:space="preserve"> </w:t>
      </w:r>
      <w:r>
        <w:t>уявлення</w:t>
      </w:r>
      <w:r>
        <w:rPr>
          <w:spacing w:val="46"/>
        </w:rPr>
        <w:t xml:space="preserve"> </w:t>
      </w:r>
      <w:r>
        <w:t>про</w:t>
      </w:r>
      <w:r>
        <w:rPr>
          <w:spacing w:val="47"/>
        </w:rPr>
        <w:t xml:space="preserve"> </w:t>
      </w:r>
      <w:r>
        <w:t>колегіальну</w:t>
      </w:r>
      <w:r>
        <w:rPr>
          <w:spacing w:val="42"/>
        </w:rPr>
        <w:t xml:space="preserve"> </w:t>
      </w:r>
      <w:r>
        <w:t>взаємодію</w:t>
      </w:r>
      <w:r>
        <w:rPr>
          <w:spacing w:val="42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її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8"/>
        <w:jc w:val="both"/>
      </w:pPr>
      <w:r>
        <w:lastRenderedPageBreak/>
        <w:t>вимірювання,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співробітництва.</w:t>
      </w:r>
    </w:p>
    <w:p w:rsidR="00E77E65" w:rsidRDefault="00E77E65" w:rsidP="00E77E65">
      <w:pPr>
        <w:pStyle w:val="a3"/>
        <w:spacing w:before="200" w:line="276" w:lineRule="auto"/>
        <w:ind w:left="302" w:right="445" w:firstLine="707"/>
        <w:jc w:val="both"/>
      </w:pPr>
      <w:r>
        <w:t xml:space="preserve">Сутність </w:t>
      </w:r>
      <w:r>
        <w:rPr>
          <w:b/>
        </w:rPr>
        <w:t xml:space="preserve">професійного співробітництва </w:t>
      </w:r>
      <w:r>
        <w:t>полягає у такій взаємодії, яка</w:t>
      </w:r>
      <w:r>
        <w:rPr>
          <w:spacing w:val="1"/>
        </w:rPr>
        <w:t xml:space="preserve"> </w:t>
      </w:r>
      <w:r>
        <w:t>передбачає «соціально залежну самостійність» ( Ш.О. Амонашвілі), сприяє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базуючись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моралі.</w:t>
      </w:r>
      <w:r>
        <w:rPr>
          <w:spacing w:val="-67"/>
        </w:rPr>
        <w:t xml:space="preserve"> </w:t>
      </w:r>
      <w:r>
        <w:t>Професійне співробітництво дає змогу досягти нового, якісно вищого рівня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обміні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ідеями.</w:t>
      </w:r>
      <w:r>
        <w:rPr>
          <w:spacing w:val="1"/>
        </w:rPr>
        <w:t xml:space="preserve"> </w:t>
      </w:r>
      <w:r>
        <w:t>Зауважимо,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сучасний</w:t>
      </w:r>
      <w:r>
        <w:rPr>
          <w:spacing w:val="23"/>
        </w:rPr>
        <w:t xml:space="preserve"> </w:t>
      </w:r>
      <w:r>
        <w:t>термін</w:t>
      </w:r>
      <w:r>
        <w:rPr>
          <w:spacing w:val="21"/>
        </w:rPr>
        <w:t xml:space="preserve"> </w:t>
      </w:r>
      <w:r>
        <w:t>«співробітництво»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синонім</w:t>
      </w:r>
      <w:r>
        <w:rPr>
          <w:spacing w:val="24"/>
        </w:rPr>
        <w:t xml:space="preserve"> </w:t>
      </w:r>
      <w:r>
        <w:t>класичного</w:t>
      </w:r>
      <w:r>
        <w:rPr>
          <w:spacing w:val="24"/>
        </w:rPr>
        <w:t xml:space="preserve"> </w:t>
      </w:r>
      <w:proofErr w:type="spellStart"/>
      <w:r>
        <w:t>терміна</w:t>
      </w:r>
      <w:proofErr w:type="spellEnd"/>
    </w:p>
    <w:p w:rsidR="00E77E65" w:rsidRDefault="00E77E65" w:rsidP="00E77E65">
      <w:pPr>
        <w:pStyle w:val="a3"/>
        <w:ind w:left="302"/>
        <w:jc w:val="both"/>
      </w:pPr>
      <w:r>
        <w:t>«співпраця»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вживається</w:t>
      </w:r>
      <w:r>
        <w:rPr>
          <w:spacing w:val="-3"/>
        </w:rPr>
        <w:t xml:space="preserve"> </w:t>
      </w:r>
      <w:r>
        <w:t>паралельно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теренах</w:t>
      </w:r>
      <w:r>
        <w:rPr>
          <w:spacing w:val="-2"/>
        </w:rPr>
        <w:t xml:space="preserve"> </w:t>
      </w:r>
      <w:r>
        <w:t>Україні.</w:t>
      </w:r>
    </w:p>
    <w:p w:rsidR="00E77E65" w:rsidRDefault="00E77E65" w:rsidP="00E77E65">
      <w:pPr>
        <w:pStyle w:val="a3"/>
        <w:spacing w:before="249" w:line="276" w:lineRule="auto"/>
        <w:ind w:left="302" w:right="443" w:firstLine="707"/>
        <w:jc w:val="both"/>
      </w:pPr>
      <w:r>
        <w:t>Орієнтація</w:t>
      </w:r>
      <w:r>
        <w:rPr>
          <w:spacing w:val="1"/>
        </w:rPr>
        <w:t xml:space="preserve"> </w:t>
      </w:r>
      <w:r>
        <w:t>України на європейську інтеграцію, впровадження нових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збагачують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термінами,</w:t>
      </w:r>
      <w:r>
        <w:rPr>
          <w:spacing w:val="1"/>
        </w:rPr>
        <w:t xml:space="preserve"> </w:t>
      </w:r>
      <w:r>
        <w:t>посилюючи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подолати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вітчизняними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зарубіжними</w:t>
      </w:r>
      <w:r>
        <w:rPr>
          <w:spacing w:val="1"/>
        </w:rPr>
        <w:t xml:space="preserve"> </w:t>
      </w:r>
      <w:r>
        <w:t>поняттєвими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педагогічних колах обговорюються питання професійного співробітництва,</w:t>
      </w:r>
      <w:r>
        <w:rPr>
          <w:spacing w:val="1"/>
        </w:rPr>
        <w:t xml:space="preserve"> </w:t>
      </w:r>
      <w:r>
        <w:t xml:space="preserve">яке у нашій країні зазвичай носить назву </w:t>
      </w:r>
      <w:r>
        <w:rPr>
          <w:b/>
        </w:rPr>
        <w:t>педагогічної взаємодії</w:t>
      </w:r>
      <w:r>
        <w:t>, і визнано</w:t>
      </w:r>
      <w:r>
        <w:rPr>
          <w:spacing w:val="1"/>
        </w:rPr>
        <w:t xml:space="preserve"> </w:t>
      </w:r>
      <w:r>
        <w:t>невід’ємною</w:t>
      </w:r>
      <w:r>
        <w:rPr>
          <w:spacing w:val="-3"/>
        </w:rPr>
        <w:t xml:space="preserve"> </w:t>
      </w:r>
      <w:r>
        <w:t>складовою</w:t>
      </w:r>
      <w:r>
        <w:rPr>
          <w:spacing w:val="-3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багатьох</w:t>
      </w:r>
      <w:r>
        <w:rPr>
          <w:spacing w:val="-1"/>
        </w:rPr>
        <w:t xml:space="preserve"> </w:t>
      </w:r>
      <w:r>
        <w:t>країнах</w:t>
      </w:r>
      <w:r>
        <w:rPr>
          <w:spacing w:val="-1"/>
        </w:rPr>
        <w:t xml:space="preserve"> </w:t>
      </w:r>
      <w:r>
        <w:t>світу.</w:t>
      </w:r>
    </w:p>
    <w:p w:rsidR="00E77E65" w:rsidRDefault="00E77E65" w:rsidP="00E77E65">
      <w:pPr>
        <w:pStyle w:val="a3"/>
        <w:spacing w:before="200" w:line="276" w:lineRule="auto"/>
        <w:ind w:left="302" w:right="442" w:firstLine="705"/>
        <w:jc w:val="both"/>
      </w:pPr>
      <w:r>
        <w:t>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розвитком ідеї педагогічної взаємодії, вказують сучасні українські вчені –</w:t>
      </w:r>
      <w:r>
        <w:rPr>
          <w:spacing w:val="1"/>
        </w:rPr>
        <w:t xml:space="preserve"> </w:t>
      </w:r>
      <w:r>
        <w:t xml:space="preserve">педагоги О.В. </w:t>
      </w:r>
      <w:proofErr w:type="spellStart"/>
      <w:r>
        <w:t>Глузман</w:t>
      </w:r>
      <w:proofErr w:type="spellEnd"/>
      <w:r>
        <w:t xml:space="preserve">, О.М. </w:t>
      </w:r>
      <w:proofErr w:type="spellStart"/>
      <w:r>
        <w:t>Друганова</w:t>
      </w:r>
      <w:proofErr w:type="spellEnd"/>
      <w:r>
        <w:t xml:space="preserve">, </w:t>
      </w:r>
      <w:proofErr w:type="spellStart"/>
      <w:r>
        <w:t>С.Т.Золотухіна</w:t>
      </w:r>
      <w:proofErr w:type="spellEnd"/>
      <w:r>
        <w:t xml:space="preserve">, М.Б. </w:t>
      </w:r>
      <w:proofErr w:type="spellStart"/>
      <w:r>
        <w:t>Євтух</w:t>
      </w:r>
      <w:proofErr w:type="spellEnd"/>
      <w:r>
        <w:t>, В.С.</w:t>
      </w:r>
      <w:r>
        <w:rPr>
          <w:spacing w:val="1"/>
        </w:rPr>
        <w:t xml:space="preserve"> </w:t>
      </w:r>
      <w:r>
        <w:t xml:space="preserve">Курило, О.М. </w:t>
      </w:r>
      <w:proofErr w:type="spellStart"/>
      <w:r>
        <w:t>Микитюк</w:t>
      </w:r>
      <w:proofErr w:type="spellEnd"/>
      <w:r>
        <w:t xml:space="preserve">, С.О. </w:t>
      </w:r>
      <w:proofErr w:type="spellStart"/>
      <w:r>
        <w:t>Микитюк</w:t>
      </w:r>
      <w:proofErr w:type="spellEnd"/>
      <w:r>
        <w:t xml:space="preserve">, В.К. </w:t>
      </w:r>
      <w:proofErr w:type="spellStart"/>
      <w:r>
        <w:t>Майбородова</w:t>
      </w:r>
      <w:proofErr w:type="spellEnd"/>
      <w:r>
        <w:t xml:space="preserve">, Н.С. </w:t>
      </w:r>
      <w:proofErr w:type="spellStart"/>
      <w:r>
        <w:t>Побірченко</w:t>
      </w:r>
      <w:proofErr w:type="spellEnd"/>
      <w:r>
        <w:t>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Пузиркова,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proofErr w:type="spellStart"/>
      <w:r>
        <w:t>Рацул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(</w:t>
      </w:r>
      <w:proofErr w:type="spellStart"/>
      <w:r>
        <w:t>Н.В.Єлізарова</w:t>
      </w:r>
      <w:proofErr w:type="spellEnd"/>
      <w:r>
        <w:t>,</w:t>
      </w:r>
      <w:r>
        <w:rPr>
          <w:spacing w:val="1"/>
        </w:rPr>
        <w:t xml:space="preserve"> </w:t>
      </w:r>
      <w:r>
        <w:t>М.І.</w:t>
      </w:r>
      <w:r>
        <w:rPr>
          <w:spacing w:val="1"/>
        </w:rPr>
        <w:t xml:space="preserve"> </w:t>
      </w:r>
      <w:proofErr w:type="spellStart"/>
      <w:r>
        <w:t>Фрумін</w:t>
      </w:r>
      <w:proofErr w:type="spellEnd"/>
      <w:r>
        <w:t>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proofErr w:type="spellStart"/>
      <w:r>
        <w:t>Цукерман</w:t>
      </w:r>
      <w:proofErr w:type="spellEnd"/>
      <w:r>
        <w:t>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proofErr w:type="spellStart"/>
      <w:r>
        <w:t>Чудінова</w:t>
      </w:r>
      <w:proofErr w:type="spellEnd"/>
      <w:r>
        <w:t>)</w:t>
      </w:r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 xml:space="preserve">навчальної взаємодії. Роботи закордонних авторів (Р. </w:t>
      </w:r>
      <w:proofErr w:type="spellStart"/>
      <w:r>
        <w:t>Селман</w:t>
      </w:r>
      <w:proofErr w:type="spellEnd"/>
      <w:r>
        <w:t xml:space="preserve">, О. </w:t>
      </w:r>
      <w:proofErr w:type="spellStart"/>
      <w:r>
        <w:t>Стауфорд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Фландерс</w:t>
      </w:r>
      <w:proofErr w:type="spellEnd"/>
      <w:r>
        <w:t xml:space="preserve">, М. </w:t>
      </w:r>
      <w:proofErr w:type="spellStart"/>
      <w:r>
        <w:t>Хаузен</w:t>
      </w:r>
      <w:proofErr w:type="spellEnd"/>
      <w:r>
        <w:t xml:space="preserve">) розглядають взаємодію, або </w:t>
      </w:r>
      <w:proofErr w:type="spellStart"/>
      <w:r>
        <w:t>інтеракцію</w:t>
      </w:r>
      <w:proofErr w:type="spellEnd"/>
      <w:r>
        <w:t>, у навчанні,</w:t>
      </w:r>
      <w:r>
        <w:rPr>
          <w:spacing w:val="-67"/>
        </w:rPr>
        <w:t xml:space="preserve"> </w:t>
      </w:r>
      <w:r>
        <w:t>виходячи з положень гуманістичної та когнітивної психології. Навчанню 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(«</w:t>
      </w:r>
      <w:proofErr w:type="spellStart"/>
      <w:r>
        <w:t>cooperative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”)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Р.</w:t>
      </w:r>
      <w:r>
        <w:rPr>
          <w:spacing w:val="-67"/>
        </w:rPr>
        <w:t xml:space="preserve"> </w:t>
      </w:r>
      <w:proofErr w:type="spellStart"/>
      <w:r>
        <w:t>Славіна</w:t>
      </w:r>
      <w:proofErr w:type="spellEnd"/>
      <w:r>
        <w:t xml:space="preserve"> («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\ навчання у команді»), Девіда Джонсона й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 xml:space="preserve"> Джонсона («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\Навчаємося разом»), </w:t>
      </w:r>
      <w:proofErr w:type="spellStart"/>
      <w:r>
        <w:t>Шломо</w:t>
      </w:r>
      <w:proofErr w:type="spellEnd"/>
      <w:r>
        <w:t xml:space="preserve"> </w:t>
      </w:r>
      <w:proofErr w:type="spellStart"/>
      <w:r>
        <w:t>Шаран</w:t>
      </w:r>
      <w:proofErr w:type="spellEnd"/>
      <w:r>
        <w:rPr>
          <w:spacing w:val="1"/>
        </w:rPr>
        <w:t xml:space="preserve"> </w:t>
      </w:r>
      <w:r>
        <w:t xml:space="preserve">(«Дослідницька діяльність в групах»), а також Ел. </w:t>
      </w:r>
      <w:proofErr w:type="spellStart"/>
      <w:r>
        <w:t>Аронсон</w:t>
      </w:r>
      <w:proofErr w:type="spellEnd"/>
      <w:r>
        <w:t xml:space="preserve"> («</w:t>
      </w:r>
      <w:proofErr w:type="spellStart"/>
      <w:r>
        <w:t>Jigsaw</w:t>
      </w:r>
      <w:proofErr w:type="spellEnd"/>
      <w:r>
        <w:t>/Ажурна</w:t>
      </w:r>
      <w:r>
        <w:rPr>
          <w:spacing w:val="1"/>
        </w:rPr>
        <w:t xml:space="preserve"> </w:t>
      </w:r>
      <w:r>
        <w:t xml:space="preserve">пилка»), Спенсер Каган й ін. </w:t>
      </w:r>
      <w:proofErr w:type="spellStart"/>
      <w:r>
        <w:t>Емоційно</w:t>
      </w:r>
      <w:proofErr w:type="spellEnd"/>
      <w:r>
        <w:t>-комунікативну сторону навчальної</w:t>
      </w:r>
      <w:r>
        <w:rPr>
          <w:spacing w:val="1"/>
        </w:rPr>
        <w:t xml:space="preserve"> </w:t>
      </w:r>
      <w:r>
        <w:t xml:space="preserve">взаємодії аналізують у своїх працях Е.И. </w:t>
      </w:r>
      <w:proofErr w:type="spellStart"/>
      <w:r>
        <w:t>Бєленкіна</w:t>
      </w:r>
      <w:proofErr w:type="spellEnd"/>
      <w:r>
        <w:t xml:space="preserve">, Л.В. Жарова, В.В. </w:t>
      </w:r>
      <w:proofErr w:type="spellStart"/>
      <w:r>
        <w:t>Котов</w:t>
      </w:r>
      <w:proofErr w:type="spellEnd"/>
      <w:r>
        <w:t>,</w:t>
      </w:r>
      <w:r>
        <w:rPr>
          <w:spacing w:val="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Рибакова,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Сєдова,</w:t>
      </w:r>
      <w:r>
        <w:rPr>
          <w:spacing w:val="-1"/>
        </w:rPr>
        <w:t xml:space="preserve"> </w:t>
      </w:r>
      <w:r>
        <w:t xml:space="preserve">Р.Х. </w:t>
      </w:r>
      <w:proofErr w:type="spellStart"/>
      <w:r>
        <w:t>Шакуров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E77E65" w:rsidRDefault="00E77E65" w:rsidP="00E77E65">
      <w:pPr>
        <w:pStyle w:val="a3"/>
        <w:spacing w:before="2" w:line="276" w:lineRule="auto"/>
        <w:ind w:left="302" w:right="450" w:firstLine="705"/>
        <w:jc w:val="both"/>
      </w:pPr>
      <w:r>
        <w:t>Сучасні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обходитися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такого</w:t>
      </w:r>
      <w:r>
        <w:rPr>
          <w:spacing w:val="6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професійне</w:t>
      </w:r>
      <w:r>
        <w:rPr>
          <w:spacing w:val="5"/>
        </w:rPr>
        <w:t xml:space="preserve"> </w:t>
      </w:r>
      <w:r>
        <w:t>педагогічне</w:t>
      </w:r>
      <w:r>
        <w:rPr>
          <w:spacing w:val="5"/>
        </w:rPr>
        <w:t xml:space="preserve"> </w:t>
      </w:r>
      <w:r>
        <w:t>співробітництво.</w:t>
      </w:r>
      <w:r>
        <w:rPr>
          <w:spacing w:val="4"/>
        </w:rPr>
        <w:t xml:space="preserve"> </w:t>
      </w:r>
      <w:r>
        <w:t>Воно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3"/>
        <w:jc w:val="both"/>
      </w:pPr>
      <w:r>
        <w:lastRenderedPageBreak/>
        <w:t>передбачає взаємодію педагога з колегами, учнями, батьками</w:t>
      </w:r>
      <w:r>
        <w:rPr>
          <w:spacing w:val="70"/>
        </w:rPr>
        <w:t xml:space="preserve"> </w:t>
      </w:r>
      <w:r>
        <w:t>й 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клімату,</w:t>
      </w:r>
      <w:r>
        <w:rPr>
          <w:spacing w:val="1"/>
        </w:rPr>
        <w:t xml:space="preserve"> </w:t>
      </w:r>
      <w:r>
        <w:t>психологічну</w:t>
      </w:r>
      <w:r>
        <w:rPr>
          <w:spacing w:val="1"/>
        </w:rPr>
        <w:t xml:space="preserve"> </w:t>
      </w:r>
      <w:r>
        <w:t>оптимізацію діяльності, стосунків; забезпечує швидке та більш раціональне</w:t>
      </w:r>
      <w:r>
        <w:rPr>
          <w:spacing w:val="1"/>
        </w:rPr>
        <w:t xml:space="preserve"> </w:t>
      </w:r>
      <w:r>
        <w:t>вирішення усіх навчально-виховних питань, сприяє формуванню ціннісних</w:t>
      </w:r>
      <w:r>
        <w:rPr>
          <w:spacing w:val="1"/>
        </w:rPr>
        <w:t xml:space="preserve"> </w:t>
      </w:r>
      <w:r>
        <w:t>орієнтацій під час обміну думками. Таким чином, професійне педагогічне</w:t>
      </w:r>
      <w:r>
        <w:rPr>
          <w:spacing w:val="1"/>
        </w:rPr>
        <w:t xml:space="preserve"> </w:t>
      </w:r>
      <w:r>
        <w:t xml:space="preserve">співробітництво поступово посідає центральне </w:t>
      </w:r>
      <w:r>
        <w:rPr>
          <w:b/>
        </w:rPr>
        <w:t xml:space="preserve">місце </w:t>
      </w:r>
      <w:r>
        <w:t>у структурі організації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rPr>
          <w:b/>
        </w:rPr>
        <w:t>роль</w:t>
      </w:r>
      <w:r>
        <w:rPr>
          <w:b/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цілісному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процесі,</w:t>
      </w:r>
      <w:r>
        <w:rPr>
          <w:spacing w:val="1"/>
        </w:rPr>
        <w:t xml:space="preserve"> </w:t>
      </w:r>
      <w:r>
        <w:t>спрямованому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самокерованої</w:t>
      </w:r>
      <w:r>
        <w:rPr>
          <w:spacing w:val="-3"/>
        </w:rPr>
        <w:t xml:space="preserve"> </w:t>
      </w:r>
      <w:r>
        <w:t>особистості.</w:t>
      </w:r>
    </w:p>
    <w:p w:rsidR="00E77E65" w:rsidRDefault="00E77E65" w:rsidP="00E77E65">
      <w:pPr>
        <w:pStyle w:val="a3"/>
        <w:spacing w:before="2" w:line="276" w:lineRule="auto"/>
        <w:ind w:left="302" w:right="443" w:firstLine="707"/>
        <w:jc w:val="both"/>
      </w:pPr>
      <w:r>
        <w:t xml:space="preserve">Дослідження американських учених </w:t>
      </w:r>
      <w:proofErr w:type="spellStart"/>
      <w:r>
        <w:t>Хоббса</w:t>
      </w:r>
      <w:proofErr w:type="spellEnd"/>
      <w:r>
        <w:t xml:space="preserve"> і </w:t>
      </w:r>
      <w:proofErr w:type="spellStart"/>
      <w:r>
        <w:t>Вестлінга</w:t>
      </w:r>
      <w:proofErr w:type="spellEnd"/>
      <w:r>
        <w:t>, що відбулися у</w:t>
      </w:r>
      <w:r>
        <w:rPr>
          <w:spacing w:val="-67"/>
        </w:rPr>
        <w:t xml:space="preserve"> </w:t>
      </w:r>
      <w:proofErr w:type="spellStart"/>
      <w:r>
        <w:t>у</w:t>
      </w:r>
      <w:proofErr w:type="spellEnd"/>
      <w:r>
        <w:t xml:space="preserve"> 1998 році, дали змогу дійти висновку про те, що успішність організації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пояснюється</w:t>
      </w:r>
      <w:r>
        <w:rPr>
          <w:spacing w:val="7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 xml:space="preserve">чинниками. Найважливіші – </w:t>
      </w:r>
      <w:r>
        <w:rPr>
          <w:b/>
        </w:rPr>
        <w:t xml:space="preserve">ступінь сформованості ставлення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наявність</w:t>
      </w:r>
      <w:r>
        <w:rPr>
          <w:b/>
          <w:spacing w:val="1"/>
        </w:rPr>
        <w:t xml:space="preserve"> </w:t>
      </w:r>
      <w:r>
        <w:rPr>
          <w:b/>
        </w:rPr>
        <w:t>вихідних</w:t>
      </w:r>
      <w:r>
        <w:rPr>
          <w:b/>
          <w:spacing w:val="1"/>
        </w:rPr>
        <w:t xml:space="preserve"> </w:t>
      </w:r>
      <w:r>
        <w:rPr>
          <w:b/>
        </w:rPr>
        <w:t>можливостей</w:t>
      </w:r>
      <w:r>
        <w:rPr>
          <w:b/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участь. Формування цих чинників має відбуватися у контексті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rPr>
          <w:b/>
        </w:rPr>
        <w:t>професійної</w:t>
      </w:r>
      <w:r>
        <w:rPr>
          <w:b/>
          <w:spacing w:val="1"/>
        </w:rPr>
        <w:t xml:space="preserve"> </w:t>
      </w:r>
      <w:r>
        <w:rPr>
          <w:b/>
        </w:rPr>
        <w:t>підготовки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інклюзії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</w:rPr>
        <w:t>підвищення</w:t>
      </w:r>
      <w:r>
        <w:rPr>
          <w:b/>
          <w:spacing w:val="1"/>
        </w:rPr>
        <w:t xml:space="preserve"> </w:t>
      </w:r>
      <w:r>
        <w:rPr>
          <w:b/>
        </w:rPr>
        <w:t>кваліфікації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 xml:space="preserve">самовдосконалення </w:t>
      </w:r>
      <w:r>
        <w:t>при належній підтримці з боку керівництва закладу. Це</w:t>
      </w:r>
      <w:r>
        <w:rPr>
          <w:spacing w:val="1"/>
        </w:rPr>
        <w:t xml:space="preserve"> </w:t>
      </w:r>
      <w:r>
        <w:t>актуалізує роль психологічних аспектів ефективності підготовки кадрів для</w:t>
      </w:r>
      <w:r>
        <w:rPr>
          <w:spacing w:val="1"/>
        </w:rPr>
        <w:t xml:space="preserve"> </w:t>
      </w:r>
      <w:r>
        <w:t>роботи в інклюзивному закладі. Тому особливої уваги необхідно надавати</w:t>
      </w:r>
      <w:r>
        <w:rPr>
          <w:spacing w:val="1"/>
        </w:rPr>
        <w:t xml:space="preserve"> </w:t>
      </w:r>
      <w:r>
        <w:t>міжособистісним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груповим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навчанню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інноваціями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коригуванню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поведінкових стереотипів співробітників; вивченню впливу змін в організації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модифікацію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завдань.</w:t>
      </w:r>
    </w:p>
    <w:p w:rsidR="00E77E65" w:rsidRDefault="00E77E65" w:rsidP="00E77E65">
      <w:pPr>
        <w:pStyle w:val="a3"/>
        <w:spacing w:before="201" w:line="276" w:lineRule="auto"/>
        <w:ind w:left="302" w:right="442" w:firstLine="707"/>
        <w:jc w:val="both"/>
      </w:pPr>
      <w:r>
        <w:t>Зарубіжні</w:t>
      </w:r>
      <w:r>
        <w:rPr>
          <w:spacing w:val="1"/>
        </w:rPr>
        <w:t xml:space="preserve"> </w:t>
      </w:r>
      <w:r>
        <w:t>експерти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підкреслюють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ключовим ресурсом для розвитку демократичних аспектів співробітництва,</w:t>
      </w:r>
      <w:r>
        <w:rPr>
          <w:spacing w:val="1"/>
        </w:rPr>
        <w:t xml:space="preserve"> </w:t>
      </w:r>
      <w:r>
        <w:t>які</w:t>
      </w:r>
      <w:r>
        <w:rPr>
          <w:spacing w:val="49"/>
        </w:rPr>
        <w:t xml:space="preserve"> </w:t>
      </w:r>
      <w:r>
        <w:t>сприяють</w:t>
      </w:r>
      <w:r>
        <w:rPr>
          <w:spacing w:val="46"/>
        </w:rPr>
        <w:t xml:space="preserve"> </w:t>
      </w:r>
      <w:r>
        <w:t>інтеграції</w:t>
      </w:r>
      <w:r>
        <w:rPr>
          <w:spacing w:val="49"/>
        </w:rPr>
        <w:t xml:space="preserve"> </w:t>
      </w:r>
      <w:r>
        <w:t>різних</w:t>
      </w:r>
      <w:r>
        <w:rPr>
          <w:spacing w:val="46"/>
        </w:rPr>
        <w:t xml:space="preserve"> </w:t>
      </w:r>
      <w:r>
        <w:t>поглядів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прийняття</w:t>
      </w:r>
      <w:r>
        <w:rPr>
          <w:spacing w:val="45"/>
        </w:rPr>
        <w:t xml:space="preserve"> </w:t>
      </w:r>
      <w:r>
        <w:t>інноваційних</w:t>
      </w:r>
      <w:r>
        <w:rPr>
          <w:spacing w:val="49"/>
        </w:rPr>
        <w:t xml:space="preserve"> </w:t>
      </w:r>
      <w:r>
        <w:t>рішень</w:t>
      </w:r>
      <w:r>
        <w:rPr>
          <w:spacing w:val="-68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неординарних</w:t>
      </w:r>
      <w:r>
        <w:rPr>
          <w:spacing w:val="1"/>
        </w:rPr>
        <w:t xml:space="preserve"> </w:t>
      </w:r>
      <w:r>
        <w:t>ситуацій.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наголошують:</w:t>
      </w:r>
      <w:r>
        <w:rPr>
          <w:spacing w:val="1"/>
        </w:rPr>
        <w:t xml:space="preserve"> </w:t>
      </w:r>
      <w:r>
        <w:t>співробітництво стає можливим у середовищі, де педагоги та представники</w:t>
      </w:r>
      <w:r>
        <w:rPr>
          <w:spacing w:val="1"/>
        </w:rPr>
        <w:t xml:space="preserve"> </w:t>
      </w:r>
      <w:r>
        <w:t>ширшої шкільної спільноти (лідери, учні, батьки, підприємці, посадовці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 фахівці) разом обмірковують і обговорюють питання, що виникають,</w:t>
      </w:r>
      <w:r>
        <w:rPr>
          <w:spacing w:val="1"/>
        </w:rPr>
        <w:t xml:space="preserve"> </w:t>
      </w:r>
      <w:r>
        <w:t>використовуючи весь потенціал колективного знання та розробляючи нові</w:t>
      </w:r>
      <w:r>
        <w:rPr>
          <w:spacing w:val="1"/>
        </w:rPr>
        <w:t xml:space="preserve"> </w:t>
      </w:r>
      <w:r>
        <w:t>технології навчання для свого закладу. При цьому думка кожного учасника</w:t>
      </w:r>
      <w:r>
        <w:rPr>
          <w:spacing w:val="1"/>
        </w:rPr>
        <w:t xml:space="preserve"> </w:t>
      </w:r>
      <w:r>
        <w:t>цієї</w:t>
      </w:r>
      <w:r>
        <w:rPr>
          <w:spacing w:val="2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його</w:t>
      </w:r>
      <w:r>
        <w:rPr>
          <w:spacing w:val="69"/>
        </w:rPr>
        <w:t xml:space="preserve"> </w:t>
      </w:r>
      <w:r>
        <w:t>погляди</w:t>
      </w:r>
      <w:r>
        <w:rPr>
          <w:spacing w:val="67"/>
        </w:rPr>
        <w:t xml:space="preserve"> </w:t>
      </w:r>
      <w:r>
        <w:t>надзвичайно</w:t>
      </w:r>
      <w:r>
        <w:rPr>
          <w:spacing w:val="69"/>
        </w:rPr>
        <w:t xml:space="preserve"> </w:t>
      </w:r>
      <w:r>
        <w:t>цінні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єдиного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8"/>
        <w:jc w:val="both"/>
      </w:pPr>
      <w:r>
        <w:lastRenderedPageBreak/>
        <w:t>бачення проблеми, а також шляхів її розв’язання (</w:t>
      </w:r>
      <w:proofErr w:type="spellStart"/>
      <w:r>
        <w:t>Т.Лорман</w:t>
      </w:r>
      <w:proofErr w:type="spellEnd"/>
      <w:r>
        <w:t xml:space="preserve">, </w:t>
      </w:r>
      <w:proofErr w:type="spellStart"/>
      <w:r>
        <w:t>Дж.Деппелер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Д.Харві</w:t>
      </w:r>
      <w:proofErr w:type="spellEnd"/>
      <w:r>
        <w:t>). Стає очевидним: успішний перебіг такої діяльності можливий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психолого-педагогічних</w:t>
      </w:r>
      <w:r>
        <w:rPr>
          <w:spacing w:val="1"/>
        </w:rPr>
        <w:t xml:space="preserve"> </w:t>
      </w:r>
      <w:r>
        <w:t>надбань,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впровадженню</w:t>
      </w:r>
      <w:r>
        <w:rPr>
          <w:spacing w:val="-67"/>
        </w:rPr>
        <w:t xml:space="preserve"> </w:t>
      </w:r>
      <w:r>
        <w:t>професійного співробітництва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інклюзивному</w:t>
      </w:r>
      <w:r>
        <w:rPr>
          <w:spacing w:val="-5"/>
        </w:rPr>
        <w:t xml:space="preserve"> </w:t>
      </w:r>
      <w:r>
        <w:t>закладі.</w:t>
      </w:r>
    </w:p>
    <w:p w:rsidR="00E77E65" w:rsidRDefault="00E77E65" w:rsidP="00E77E65">
      <w:pPr>
        <w:pStyle w:val="a3"/>
        <w:spacing w:before="201" w:line="276" w:lineRule="auto"/>
        <w:ind w:left="302" w:right="442" w:firstLine="539"/>
        <w:jc w:val="both"/>
      </w:pPr>
      <w:r>
        <w:t>Зміст підготовки кадрів для роботи в навчальних закладах будь-якого</w:t>
      </w:r>
      <w:r>
        <w:rPr>
          <w:spacing w:val="1"/>
        </w:rPr>
        <w:t xml:space="preserve"> </w:t>
      </w:r>
      <w:r>
        <w:t>типу передбачає оволодіння психолого-педагогічними якостями та вміннями,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підгрунтям</w:t>
      </w:r>
      <w:proofErr w:type="spellEnd"/>
      <w:r>
        <w:rPr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колегами,</w:t>
      </w:r>
      <w:r>
        <w:rPr>
          <w:spacing w:val="1"/>
        </w:rPr>
        <w:t xml:space="preserve"> </w:t>
      </w:r>
      <w:r>
        <w:t>батьками</w:t>
      </w:r>
      <w:r>
        <w:rPr>
          <w:spacing w:val="27"/>
        </w:rPr>
        <w:t xml:space="preserve"> </w:t>
      </w:r>
      <w:r>
        <w:t>тощо</w:t>
      </w:r>
      <w:r>
        <w:rPr>
          <w:spacing w:val="27"/>
        </w:rPr>
        <w:t xml:space="preserve"> </w:t>
      </w:r>
      <w:r>
        <w:t>(А.І.</w:t>
      </w:r>
      <w:r>
        <w:rPr>
          <w:spacing w:val="26"/>
        </w:rPr>
        <w:t xml:space="preserve"> </w:t>
      </w:r>
      <w:proofErr w:type="spellStart"/>
      <w:r>
        <w:t>Кузьминський</w:t>
      </w:r>
      <w:proofErr w:type="spellEnd"/>
      <w:r>
        <w:t>,</w:t>
      </w:r>
      <w:r>
        <w:rPr>
          <w:spacing w:val="23"/>
        </w:rPr>
        <w:t xml:space="preserve"> </w:t>
      </w:r>
      <w:r>
        <w:t>В.Л.</w:t>
      </w:r>
      <w:r>
        <w:rPr>
          <w:spacing w:val="26"/>
        </w:rPr>
        <w:t xml:space="preserve"> </w:t>
      </w:r>
      <w:proofErr w:type="spellStart"/>
      <w:r>
        <w:t>Омеляненко</w:t>
      </w:r>
      <w:proofErr w:type="spellEnd"/>
      <w:r>
        <w:t>).</w:t>
      </w:r>
      <w:r>
        <w:rPr>
          <w:spacing w:val="26"/>
        </w:rPr>
        <w:t xml:space="preserve"> </w:t>
      </w:r>
      <w:r>
        <w:t>Навчальний</w:t>
      </w:r>
      <w:r>
        <w:rPr>
          <w:spacing w:val="27"/>
        </w:rPr>
        <w:t xml:space="preserve"> </w:t>
      </w:r>
      <w:r>
        <w:t>курс</w:t>
      </w:r>
    </w:p>
    <w:p w:rsidR="00E77E65" w:rsidRDefault="00E77E65" w:rsidP="00E77E65">
      <w:pPr>
        <w:pStyle w:val="a3"/>
        <w:spacing w:line="276" w:lineRule="auto"/>
        <w:ind w:left="302" w:right="442"/>
        <w:jc w:val="both"/>
      </w:pPr>
      <w:r>
        <w:t>«Професійне співробітництво в інклюзивному навчальному закладі» (А.А.</w:t>
      </w:r>
      <w:r>
        <w:rPr>
          <w:spacing w:val="1"/>
        </w:rPr>
        <w:t xml:space="preserve"> </w:t>
      </w:r>
      <w:proofErr w:type="spellStart"/>
      <w:r>
        <w:t>Колупаєва</w:t>
      </w:r>
      <w:proofErr w:type="spellEnd"/>
      <w:r>
        <w:t>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Данілавічютє</w:t>
      </w:r>
      <w:proofErr w:type="spellEnd"/>
      <w:r>
        <w:t>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Литовченко)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вишів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ІППО,</w:t>
      </w:r>
      <w:r>
        <w:rPr>
          <w:spacing w:val="1"/>
        </w:rPr>
        <w:t xml:space="preserve"> </w:t>
      </w:r>
      <w:r>
        <w:t>розроблений у контексті канадсько-українського проекту «Інклюзивна освіта</w:t>
      </w:r>
      <w:r>
        <w:rPr>
          <w:spacing w:val="1"/>
        </w:rPr>
        <w:t xml:space="preserve"> </w:t>
      </w:r>
      <w:r>
        <w:t>для дітей з особливими потребами в Україні», дає змогу глибше зануритися у</w:t>
      </w:r>
      <w:r>
        <w:rPr>
          <w:spacing w:val="-6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взаємовідносин,</w:t>
      </w:r>
      <w:r>
        <w:rPr>
          <w:spacing w:val="1"/>
        </w:rPr>
        <w:t xml:space="preserve"> </w:t>
      </w:r>
      <w:r>
        <w:t>надзвичайно важливих для інклюзивного середовища. У процесі ж викладу</w:t>
      </w:r>
      <w:r>
        <w:rPr>
          <w:spacing w:val="1"/>
        </w:rPr>
        <w:t xml:space="preserve"> </w:t>
      </w:r>
      <w:r>
        <w:t>матеріалу цього посібника лише побіжно зупинимося на ключових моментах</w:t>
      </w:r>
      <w:r>
        <w:rPr>
          <w:spacing w:val="1"/>
        </w:rPr>
        <w:t xml:space="preserve"> </w:t>
      </w:r>
      <w:r>
        <w:t>професійного співробітництва як суттєвої складової стратегій викладання в</w:t>
      </w:r>
      <w:r>
        <w:rPr>
          <w:spacing w:val="1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класі:</w:t>
      </w:r>
      <w:r>
        <w:rPr>
          <w:spacing w:val="1"/>
        </w:rPr>
        <w:t xml:space="preserve"> </w:t>
      </w:r>
      <w:r>
        <w:t>індикаторах,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дійти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належний ступінь організації професійного співробітництва у навчальному</w:t>
      </w:r>
      <w:r>
        <w:rPr>
          <w:spacing w:val="1"/>
        </w:rPr>
        <w:t xml:space="preserve"> </w:t>
      </w:r>
      <w:r>
        <w:t>закладі (виникненні потреби у професійному співробітництві; усвідомленні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«командний</w:t>
      </w:r>
      <w:r>
        <w:rPr>
          <w:spacing w:val="1"/>
        </w:rPr>
        <w:t xml:space="preserve"> </w:t>
      </w:r>
      <w:r>
        <w:t>підхід»; переході від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зрілості до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досвідом,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рефлексії;</w:t>
      </w:r>
      <w:r>
        <w:rPr>
          <w:spacing w:val="1"/>
        </w:rPr>
        <w:t xml:space="preserve"> </w:t>
      </w:r>
      <w:r>
        <w:t>достатньому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 xml:space="preserve">сформованості </w:t>
      </w:r>
      <w:proofErr w:type="spellStart"/>
      <w:r>
        <w:t>ціннісно</w:t>
      </w:r>
      <w:proofErr w:type="spellEnd"/>
      <w:r>
        <w:t>-світоглядної сфери; реалізації потреби у спілкуванні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оптимальній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співробітництва;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бар’єрах,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 впровадженню інноваційних технологій у загальноосвітній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інклюзивною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(організаційно-психологічних;</w:t>
      </w:r>
      <w:r>
        <w:rPr>
          <w:spacing w:val="-67"/>
        </w:rPr>
        <w:t xml:space="preserve"> </w:t>
      </w:r>
      <w:r>
        <w:t xml:space="preserve">соціально-психологічних; </w:t>
      </w:r>
      <w:proofErr w:type="spellStart"/>
      <w:r>
        <w:t>когнітивно</w:t>
      </w:r>
      <w:proofErr w:type="spellEnd"/>
      <w:r>
        <w:t>-психологічних).</w:t>
      </w:r>
    </w:p>
    <w:p w:rsidR="00E77E65" w:rsidRDefault="00E77E65" w:rsidP="00E77E65">
      <w:pPr>
        <w:pStyle w:val="a3"/>
        <w:spacing w:line="276" w:lineRule="auto"/>
        <w:ind w:left="302" w:right="440" w:firstLine="707"/>
        <w:jc w:val="both"/>
      </w:pPr>
      <w:r>
        <w:t>При</w:t>
      </w:r>
      <w:r>
        <w:rPr>
          <w:spacing w:val="1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володіючи</w:t>
      </w:r>
      <w:r>
        <w:rPr>
          <w:spacing w:val="1"/>
        </w:rPr>
        <w:t xml:space="preserve"> </w:t>
      </w:r>
      <w:r>
        <w:t>вузькопрофільними</w:t>
      </w:r>
      <w:r>
        <w:rPr>
          <w:spacing w:val="21"/>
        </w:rPr>
        <w:t xml:space="preserve"> </w:t>
      </w:r>
      <w:r>
        <w:t>навичками,</w:t>
      </w:r>
      <w:r>
        <w:rPr>
          <w:spacing w:val="23"/>
        </w:rPr>
        <w:t xml:space="preserve"> </w:t>
      </w:r>
      <w:r>
        <w:t>починає</w:t>
      </w:r>
      <w:r>
        <w:rPr>
          <w:spacing w:val="23"/>
        </w:rPr>
        <w:t xml:space="preserve"> </w:t>
      </w:r>
      <w:r>
        <w:t>гостро</w:t>
      </w:r>
      <w:r>
        <w:rPr>
          <w:spacing w:val="24"/>
        </w:rPr>
        <w:t xml:space="preserve"> </w:t>
      </w:r>
      <w:r>
        <w:t>відчувати</w:t>
      </w:r>
      <w:r>
        <w:rPr>
          <w:spacing w:val="23"/>
        </w:rPr>
        <w:t xml:space="preserve"> </w:t>
      </w:r>
      <w:r>
        <w:t>дефіцит</w:t>
      </w:r>
      <w:r>
        <w:rPr>
          <w:spacing w:val="22"/>
        </w:rPr>
        <w:t xml:space="preserve"> </w:t>
      </w:r>
      <w:r>
        <w:t>знань,</w:t>
      </w:r>
      <w:r>
        <w:rPr>
          <w:spacing w:val="23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прерогативою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фахівців.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трапляється,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інклюзія</w:t>
      </w:r>
      <w:r>
        <w:rPr>
          <w:spacing w:val="1"/>
        </w:rPr>
        <w:t xml:space="preserve"> </w:t>
      </w:r>
      <w:r>
        <w:t>передбачає: спрямування (яке задає керівник) розвитку закладу у напрямі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різноманітності;</w:t>
      </w:r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інклюзії;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гнучкого</w:t>
      </w:r>
      <w:r>
        <w:rPr>
          <w:spacing w:val="1"/>
        </w:rPr>
        <w:t xml:space="preserve"> </w:t>
      </w:r>
      <w:r>
        <w:t>розкладу,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проводити</w:t>
      </w:r>
      <w:r>
        <w:rPr>
          <w:spacing w:val="7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заняття;</w:t>
      </w:r>
      <w:r>
        <w:rPr>
          <w:spacing w:val="24"/>
        </w:rPr>
        <w:t xml:space="preserve"> </w:t>
      </w:r>
      <w:r>
        <w:t>надання</w:t>
      </w:r>
      <w:r>
        <w:rPr>
          <w:spacing w:val="24"/>
        </w:rPr>
        <w:t xml:space="preserve"> </w:t>
      </w:r>
      <w:r>
        <w:t>необхідних</w:t>
      </w:r>
      <w:r>
        <w:rPr>
          <w:spacing w:val="27"/>
        </w:rPr>
        <w:t xml:space="preserve"> </w:t>
      </w:r>
      <w:r>
        <w:t>додаткових</w:t>
      </w:r>
      <w:r>
        <w:rPr>
          <w:spacing w:val="27"/>
        </w:rPr>
        <w:t xml:space="preserve"> </w:t>
      </w:r>
      <w:r>
        <w:t>послуг</w:t>
      </w:r>
      <w:r>
        <w:rPr>
          <w:spacing w:val="26"/>
        </w:rPr>
        <w:t xml:space="preserve"> </w:t>
      </w:r>
      <w:r>
        <w:t>(робота</w:t>
      </w:r>
      <w:r>
        <w:rPr>
          <w:spacing w:val="25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учителем-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2"/>
        <w:jc w:val="both"/>
      </w:pPr>
      <w:r>
        <w:lastRenderedPageBreak/>
        <w:t>логопедом, сурдопедагогом, тифлопедагогом тощо); можливості для занять з</w:t>
      </w:r>
      <w:r>
        <w:rPr>
          <w:spacing w:val="1"/>
        </w:rPr>
        <w:t xml:space="preserve"> </w:t>
      </w:r>
      <w:r>
        <w:t>наставниками-однолітками;</w:t>
      </w:r>
      <w:r>
        <w:rPr>
          <w:spacing w:val="1"/>
        </w:rPr>
        <w:t xml:space="preserve"> </w:t>
      </w:r>
      <w:r>
        <w:t>заохочування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турботи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відмінностей між людьми; внесення необхідних модифікацій до </w:t>
      </w:r>
      <w:proofErr w:type="spellStart"/>
      <w:r>
        <w:t>курикулуму</w:t>
      </w:r>
      <w:proofErr w:type="spellEnd"/>
      <w:r>
        <w:t>;</w:t>
      </w:r>
      <w:r>
        <w:rPr>
          <w:spacing w:val="1"/>
        </w:rPr>
        <w:t xml:space="preserve"> </w:t>
      </w:r>
      <w:r>
        <w:t>підтримку з боку педагогів у формуванні дружніх стосунків та багато іншого</w:t>
      </w:r>
      <w:r>
        <w:rPr>
          <w:spacing w:val="1"/>
        </w:rPr>
        <w:t xml:space="preserve"> </w:t>
      </w:r>
      <w:r>
        <w:t>(</w:t>
      </w:r>
      <w:proofErr w:type="spellStart"/>
      <w:r>
        <w:t>Т.Лорман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Дж.Деппелер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Д.Харві</w:t>
      </w:r>
      <w:proofErr w:type="spellEnd"/>
      <w:r>
        <w:t>).</w:t>
      </w:r>
      <w:r>
        <w:rPr>
          <w:spacing w:val="1"/>
        </w:rPr>
        <w:t xml:space="preserve"> </w:t>
      </w:r>
      <w:r>
        <w:t>Подібна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природно</w:t>
      </w:r>
      <w:r>
        <w:rPr>
          <w:spacing w:val="1"/>
        </w:rPr>
        <w:t xml:space="preserve"> </w:t>
      </w:r>
      <w:r>
        <w:t xml:space="preserve">викликає </w:t>
      </w:r>
      <w:r>
        <w:rPr>
          <w:b/>
        </w:rPr>
        <w:t xml:space="preserve">потребу </w:t>
      </w:r>
      <w:r>
        <w:t>в єднанні зусиль усіх причетних до навчально-виховного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інклюзію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сприятливе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 xml:space="preserve">закономірно веде до створення </w:t>
      </w:r>
      <w:r>
        <w:rPr>
          <w:b/>
        </w:rPr>
        <w:t>спільноти фахівців</w:t>
      </w:r>
      <w:r>
        <w:t>, які постійно навчаються</w:t>
      </w:r>
      <w:r>
        <w:rPr>
          <w:spacing w:val="1"/>
        </w:rPr>
        <w:t xml:space="preserve"> </w:t>
      </w:r>
      <w:r>
        <w:t>(</w:t>
      </w:r>
      <w:proofErr w:type="spellStart"/>
      <w:r>
        <w:t>Столл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організації навчально-виховного</w:t>
      </w:r>
      <w:r>
        <w:rPr>
          <w:spacing w:val="1"/>
        </w:rPr>
        <w:t xml:space="preserve"> </w:t>
      </w:r>
      <w:r>
        <w:t>процесу.</w:t>
      </w:r>
    </w:p>
    <w:p w:rsidR="00E77E65" w:rsidRDefault="00E77E65" w:rsidP="00E77E65">
      <w:pPr>
        <w:pStyle w:val="a3"/>
        <w:spacing w:before="9"/>
        <w:rPr>
          <w:sz w:val="23"/>
        </w:rPr>
      </w:pPr>
    </w:p>
    <w:p w:rsidR="00E77E65" w:rsidRDefault="00E77E65" w:rsidP="00E77E65">
      <w:pPr>
        <w:pStyle w:val="a3"/>
        <w:spacing w:line="276" w:lineRule="auto"/>
        <w:ind w:left="402" w:right="444" w:firstLine="710"/>
        <w:jc w:val="both"/>
      </w:pP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різнобічної допомоги дітям з особливими потребами виступає формування</w:t>
      </w:r>
      <w:r>
        <w:rPr>
          <w:spacing w:val="1"/>
        </w:rPr>
        <w:t xml:space="preserve"> </w:t>
      </w:r>
      <w:r>
        <w:rPr>
          <w:b/>
        </w:rPr>
        <w:t>команди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партнерів,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особливою</w:t>
      </w:r>
      <w:r>
        <w:rPr>
          <w:spacing w:val="-67"/>
        </w:rPr>
        <w:t xml:space="preserve"> </w:t>
      </w:r>
      <w:r>
        <w:t>згуртованістю,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командним</w:t>
      </w:r>
      <w:r>
        <w:rPr>
          <w:spacing w:val="1"/>
        </w:rPr>
        <w:t xml:space="preserve"> </w:t>
      </w:r>
      <w:r>
        <w:t>духом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тривалою</w:t>
      </w:r>
      <w:r>
        <w:rPr>
          <w:spacing w:val="71"/>
        </w:rPr>
        <w:t xml:space="preserve"> </w:t>
      </w:r>
      <w:r>
        <w:t>співпрацею</w:t>
      </w:r>
      <w:r>
        <w:rPr>
          <w:spacing w:val="1"/>
        </w:rPr>
        <w:t xml:space="preserve"> </w:t>
      </w:r>
      <w:r>
        <w:t>(</w:t>
      </w:r>
      <w:proofErr w:type="spellStart"/>
      <w:r>
        <w:t>Kagan</w:t>
      </w:r>
      <w:proofErr w:type="spellEnd"/>
      <w:r>
        <w:t>,</w:t>
      </w:r>
      <w:r>
        <w:rPr>
          <w:spacing w:val="1"/>
        </w:rPr>
        <w:t xml:space="preserve"> </w:t>
      </w:r>
      <w:r>
        <w:t>1992).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співробітництва:</w:t>
      </w:r>
      <w:r>
        <w:rPr>
          <w:spacing w:val="1"/>
        </w:rPr>
        <w:t xml:space="preserve"> </w:t>
      </w:r>
      <w:r>
        <w:t>максимізація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навчання, адже методика навчального співробітництва спрямована саме на</w:t>
      </w:r>
      <w:r>
        <w:rPr>
          <w:spacing w:val="1"/>
        </w:rPr>
        <w:t xml:space="preserve"> </w:t>
      </w:r>
      <w:r>
        <w:t>реалізацію добре знайомої усім істини про те, що людина найкраще вчиться</w:t>
      </w:r>
      <w:r>
        <w:rPr>
          <w:spacing w:val="1"/>
        </w:rPr>
        <w:t xml:space="preserve"> </w:t>
      </w:r>
      <w:r>
        <w:t>тоді,</w:t>
      </w:r>
      <w:r>
        <w:rPr>
          <w:spacing w:val="-2"/>
        </w:rPr>
        <w:t xml:space="preserve"> </w:t>
      </w:r>
      <w:r>
        <w:t>коли вчить</w:t>
      </w:r>
      <w:r>
        <w:rPr>
          <w:spacing w:val="-1"/>
        </w:rPr>
        <w:t xml:space="preserve"> </w:t>
      </w:r>
      <w:r>
        <w:t>когось.</w:t>
      </w:r>
    </w:p>
    <w:p w:rsidR="00E77E65" w:rsidRDefault="00E77E65" w:rsidP="00E77E65">
      <w:pPr>
        <w:pStyle w:val="a3"/>
        <w:spacing w:before="11"/>
        <w:rPr>
          <w:sz w:val="23"/>
        </w:rPr>
      </w:pPr>
    </w:p>
    <w:p w:rsidR="00E77E65" w:rsidRDefault="00E77E65" w:rsidP="00E77E65">
      <w:pPr>
        <w:pStyle w:val="a3"/>
        <w:spacing w:line="276" w:lineRule="auto"/>
        <w:ind w:left="302" w:right="444" w:firstLine="707"/>
        <w:jc w:val="both"/>
      </w:pPr>
      <w:r>
        <w:t>Командою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орієнтованою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 певного завдання. Маючи на меті створення команди, керівникові</w:t>
      </w:r>
      <w:r>
        <w:rPr>
          <w:spacing w:val="1"/>
        </w:rPr>
        <w:t xml:space="preserve"> </w:t>
      </w:r>
      <w:r>
        <w:t>необхідно подбати про те, щоб її члени мали спільні цілі й можливість разом</w:t>
      </w:r>
      <w:r>
        <w:rPr>
          <w:spacing w:val="1"/>
        </w:rPr>
        <w:t xml:space="preserve"> </w:t>
      </w:r>
      <w:r>
        <w:t>працювати для їх досягнення. За таких умов люди починають відчувати свою</w:t>
      </w:r>
      <w:r>
        <w:rPr>
          <w:spacing w:val="-67"/>
        </w:rPr>
        <w:t xml:space="preserve"> </w:t>
      </w:r>
      <w:r>
        <w:t>причетність до загальної справи й перетворюються з групи окремих індивідів</w:t>
      </w:r>
      <w:r>
        <w:rPr>
          <w:spacing w:val="-67"/>
        </w:rPr>
        <w:t xml:space="preserve"> </w:t>
      </w:r>
      <w:r>
        <w:t>у єдине «ми». Командні норми абстрагуються від того типу поведінки, який</w:t>
      </w:r>
      <w:r>
        <w:rPr>
          <w:spacing w:val="1"/>
        </w:rPr>
        <w:t xml:space="preserve"> </w:t>
      </w:r>
      <w:r>
        <w:t>заважає</w:t>
      </w:r>
      <w:r>
        <w:rPr>
          <w:spacing w:val="-1"/>
        </w:rPr>
        <w:t xml:space="preserve"> </w:t>
      </w:r>
      <w:r>
        <w:t>досягненню</w:t>
      </w:r>
      <w:r>
        <w:rPr>
          <w:spacing w:val="-4"/>
        </w:rPr>
        <w:t xml:space="preserve"> </w:t>
      </w:r>
      <w:r>
        <w:t>цілей команди.</w:t>
      </w:r>
    </w:p>
    <w:p w:rsidR="00E77E65" w:rsidRDefault="00E77E65" w:rsidP="00E77E65">
      <w:pPr>
        <w:pStyle w:val="a3"/>
        <w:spacing w:before="3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5" w:firstLine="707"/>
        <w:jc w:val="both"/>
      </w:pPr>
      <w:r>
        <w:t>Легко передбачити, що кожен керівник мріє про створення ідеальної</w:t>
      </w:r>
      <w:r>
        <w:rPr>
          <w:spacing w:val="1"/>
        </w:rPr>
        <w:t xml:space="preserve"> </w:t>
      </w:r>
      <w:r>
        <w:t>команди,</w:t>
      </w:r>
      <w:r>
        <w:rPr>
          <w:spacing w:val="10"/>
        </w:rPr>
        <w:t xml:space="preserve"> </w:t>
      </w:r>
      <w:r>
        <w:t>згуртованої,</w:t>
      </w:r>
      <w:r>
        <w:rPr>
          <w:spacing w:val="11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хорошим</w:t>
      </w:r>
      <w:r>
        <w:rPr>
          <w:spacing w:val="11"/>
        </w:rPr>
        <w:t xml:space="preserve"> </w:t>
      </w:r>
      <w:r>
        <w:t>психологічним</w:t>
      </w:r>
      <w:r>
        <w:rPr>
          <w:spacing w:val="9"/>
        </w:rPr>
        <w:t xml:space="preserve"> </w:t>
      </w:r>
      <w:r>
        <w:t>кліматом,</w:t>
      </w:r>
      <w:r>
        <w:rPr>
          <w:spacing w:val="11"/>
        </w:rPr>
        <w:t xml:space="preserve"> </w:t>
      </w:r>
      <w:r>
        <w:t>щоб</w:t>
      </w:r>
      <w:r>
        <w:rPr>
          <w:spacing w:val="11"/>
        </w:rPr>
        <w:t xml:space="preserve"> </w:t>
      </w:r>
      <w:r>
        <w:t>вона</w:t>
      </w:r>
      <w:r>
        <w:rPr>
          <w:spacing w:val="12"/>
        </w:rPr>
        <w:t xml:space="preserve"> </w:t>
      </w:r>
      <w:r>
        <w:t>швидко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виконувала</w:t>
      </w:r>
      <w:r>
        <w:rPr>
          <w:spacing w:val="1"/>
        </w:rPr>
        <w:t xml:space="preserve"> </w:t>
      </w:r>
      <w:r>
        <w:t>поставлені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вміла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нестандартні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 xml:space="preserve">ефективні рішення. П. </w:t>
      </w:r>
      <w:proofErr w:type="spellStart"/>
      <w:r>
        <w:t>Друкер</w:t>
      </w:r>
      <w:proofErr w:type="spellEnd"/>
      <w:r>
        <w:t xml:space="preserve"> стверджує, що в згуртованій команді навіть</w:t>
      </w:r>
      <w:r>
        <w:rPr>
          <w:spacing w:val="1"/>
        </w:rPr>
        <w:t xml:space="preserve"> </w:t>
      </w:r>
      <w:r>
        <w:t>посередні за здібностями люди здатні вирішувати екстраординарні справи.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команді,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спільнотою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відбуваються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найвищому</w:t>
      </w:r>
      <w:r>
        <w:rPr>
          <w:spacing w:val="-4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професійної</w:t>
      </w:r>
      <w:r>
        <w:rPr>
          <w:spacing w:val="2"/>
        </w:rPr>
        <w:t xml:space="preserve"> </w:t>
      </w:r>
      <w:r>
        <w:t>культури.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0" w:firstLine="707"/>
        <w:jc w:val="both"/>
      </w:pPr>
      <w:r>
        <w:lastRenderedPageBreak/>
        <w:t>Важлива</w:t>
      </w:r>
      <w:r>
        <w:rPr>
          <w:spacing w:val="1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rPr>
          <w:b/>
        </w:rPr>
        <w:t>професійна</w:t>
      </w:r>
      <w:r>
        <w:rPr>
          <w:b/>
          <w:spacing w:val="1"/>
        </w:rPr>
        <w:t xml:space="preserve"> </w:t>
      </w:r>
      <w:r>
        <w:rPr>
          <w:b/>
        </w:rPr>
        <w:t>зрілість</w:t>
      </w:r>
      <w:r>
        <w:t>. Їй притаманні міцні зв'язки між членами команди, що виникають на</w:t>
      </w:r>
      <w:r>
        <w:rPr>
          <w:spacing w:val="1"/>
        </w:rPr>
        <w:t xml:space="preserve"> </w:t>
      </w:r>
      <w:r>
        <w:t>основі загальних ціннісних орієнтацій, позитивно забарвлених неформальних</w:t>
      </w:r>
      <w:r>
        <w:rPr>
          <w:spacing w:val="-67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професіоналізмі</w:t>
      </w:r>
      <w:r>
        <w:rPr>
          <w:spacing w:val="1"/>
        </w:rPr>
        <w:t xml:space="preserve"> </w:t>
      </w:r>
      <w:r>
        <w:t>кожного.</w:t>
      </w:r>
      <w:r>
        <w:rPr>
          <w:spacing w:val="1"/>
        </w:rPr>
        <w:t xml:space="preserve"> </w:t>
      </w:r>
      <w:proofErr w:type="spellStart"/>
      <w:r>
        <w:t>Професійно</w:t>
      </w:r>
      <w:proofErr w:type="spellEnd"/>
      <w:r>
        <w:rPr>
          <w:spacing w:val="1"/>
        </w:rPr>
        <w:t xml:space="preserve"> </w:t>
      </w:r>
      <w:r>
        <w:t>зрілий</w:t>
      </w:r>
      <w:r>
        <w:rPr>
          <w:spacing w:val="1"/>
        </w:rPr>
        <w:t xml:space="preserve"> </w:t>
      </w:r>
      <w:r>
        <w:t>педагогічний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proofErr w:type="spellStart"/>
      <w:r>
        <w:t>професійно</w:t>
      </w:r>
      <w:proofErr w:type="spellEnd"/>
      <w:r>
        <w:t>-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спрямовувати її відповідно до прийнятих суспільством напрямів освітньої</w:t>
      </w:r>
      <w:r>
        <w:rPr>
          <w:spacing w:val="1"/>
        </w:rPr>
        <w:t xml:space="preserve"> </w:t>
      </w:r>
      <w:r>
        <w:t xml:space="preserve">діяльності. Ідеальний тип </w:t>
      </w:r>
      <w:proofErr w:type="spellStart"/>
      <w:r>
        <w:t>професійно</w:t>
      </w:r>
      <w:proofErr w:type="spellEnd"/>
      <w:r>
        <w:t xml:space="preserve"> зрілої й цілісної особистості педагога</w:t>
      </w:r>
      <w:r>
        <w:rPr>
          <w:spacing w:val="1"/>
        </w:rPr>
        <w:t xml:space="preserve"> </w:t>
      </w:r>
      <w:r>
        <w:t>відзначається такими рисами характеру, як незалежність, чесність, творчість,</w:t>
      </w:r>
      <w:r>
        <w:rPr>
          <w:spacing w:val="1"/>
        </w:rPr>
        <w:t xml:space="preserve"> </w:t>
      </w:r>
      <w:r>
        <w:t>врівноваженість, спрямованість на соціально значимі вчинки, які сприяють</w:t>
      </w:r>
      <w:r>
        <w:rPr>
          <w:spacing w:val="1"/>
        </w:rPr>
        <w:t xml:space="preserve"> </w:t>
      </w:r>
      <w:r>
        <w:t>самоусвідомленню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самодостатності</w:t>
      </w:r>
      <w:r>
        <w:rPr>
          <w:spacing w:val="1"/>
        </w:rPr>
        <w:t xml:space="preserve"> </w:t>
      </w:r>
      <w:r>
        <w:t>(А.Ю.</w:t>
      </w:r>
      <w:r>
        <w:rPr>
          <w:spacing w:val="1"/>
        </w:rPr>
        <w:t xml:space="preserve"> </w:t>
      </w:r>
      <w:r>
        <w:t>Цина).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зрілості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proofErr w:type="spellStart"/>
      <w:r>
        <w:t>гнучко</w:t>
      </w:r>
      <w:proofErr w:type="spellEnd"/>
      <w:r>
        <w:rPr>
          <w:spacing w:val="1"/>
        </w:rPr>
        <w:t xml:space="preserve"> </w:t>
      </w:r>
      <w:r>
        <w:t>реагувати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міжособистісної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 xml:space="preserve">добираючи необхідні стратегії </w:t>
      </w:r>
      <w:proofErr w:type="spellStart"/>
      <w:r>
        <w:t>професійно</w:t>
      </w:r>
      <w:proofErr w:type="spellEnd"/>
      <w:r>
        <w:t>-педагогічної діяльності залежно</w:t>
      </w:r>
      <w:r>
        <w:rPr>
          <w:spacing w:val="1"/>
        </w:rPr>
        <w:t xml:space="preserve"> </w:t>
      </w:r>
      <w:r>
        <w:t>від особистісних потреб дітей. Окрім того, професійна зрілість особистості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відповідністю</w:t>
      </w:r>
      <w:r>
        <w:rPr>
          <w:spacing w:val="1"/>
        </w:rPr>
        <w:t xml:space="preserve"> </w:t>
      </w:r>
      <w:r>
        <w:t>цінностям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неперервного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становлення,</w:t>
      </w:r>
      <w:r>
        <w:rPr>
          <w:spacing w:val="1"/>
        </w:rPr>
        <w:t xml:space="preserve"> </w:t>
      </w:r>
      <w:r>
        <w:t>конструктивністю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врівноваженістю, реалістичністю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самокритичністю у сприйнятті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оточення.</w:t>
      </w:r>
    </w:p>
    <w:p w:rsidR="00E77E65" w:rsidRDefault="00E77E65" w:rsidP="00E77E65">
      <w:pPr>
        <w:pStyle w:val="a3"/>
        <w:spacing w:before="2"/>
        <w:rPr>
          <w:sz w:val="24"/>
        </w:rPr>
      </w:pPr>
    </w:p>
    <w:p w:rsidR="00E77E65" w:rsidRDefault="00E77E65" w:rsidP="00E77E65">
      <w:pPr>
        <w:pStyle w:val="a3"/>
        <w:spacing w:before="1" w:line="276" w:lineRule="auto"/>
        <w:ind w:left="302" w:right="442" w:firstLine="707"/>
        <w:jc w:val="both"/>
      </w:pPr>
      <w:r>
        <w:t>Якщо</w:t>
      </w:r>
      <w:r>
        <w:rPr>
          <w:spacing w:val="1"/>
        </w:rPr>
        <w:t xml:space="preserve"> </w:t>
      </w:r>
      <w:r>
        <w:t>професійна зрілість окремих</w:t>
      </w:r>
      <w:r>
        <w:rPr>
          <w:spacing w:val="1"/>
        </w:rPr>
        <w:t xml:space="preserve"> </w:t>
      </w:r>
      <w:r>
        <w:t>фахівців сягає належного</w:t>
      </w:r>
      <w:r>
        <w:rPr>
          <w:spacing w:val="70"/>
        </w:rPr>
        <w:t xml:space="preserve"> </w:t>
      </w:r>
      <w:r>
        <w:t>ступеня,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спільноті</w:t>
      </w:r>
      <w:r>
        <w:rPr>
          <w:spacing w:val="1"/>
        </w:rPr>
        <w:t xml:space="preserve"> </w:t>
      </w:r>
      <w:r>
        <w:t>професіоналів,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обміні</w:t>
      </w:r>
      <w:r>
        <w:rPr>
          <w:b/>
          <w:spacing w:val="1"/>
        </w:rPr>
        <w:t xml:space="preserve"> </w:t>
      </w:r>
      <w:r>
        <w:rPr>
          <w:b/>
        </w:rPr>
        <w:t>досвідом</w:t>
      </w:r>
      <w:r>
        <w:t>,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усуваються,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свідомий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з'являється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гордості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колектив,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традиції.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свій</w:t>
      </w:r>
      <w:r>
        <w:rPr>
          <w:spacing w:val="71"/>
        </w:rPr>
        <w:t xml:space="preserve"> </w:t>
      </w:r>
      <w:r>
        <w:rPr>
          <w:b/>
        </w:rPr>
        <w:t>творчий</w:t>
      </w:r>
      <w:r>
        <w:rPr>
          <w:b/>
          <w:spacing w:val="1"/>
        </w:rPr>
        <w:t xml:space="preserve"> </w:t>
      </w:r>
      <w:r>
        <w:rPr>
          <w:b/>
        </w:rPr>
        <w:t>потенціал</w:t>
      </w:r>
      <w:r>
        <w:t>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ентузіазмом</w:t>
      </w:r>
      <w:r>
        <w:rPr>
          <w:spacing w:val="-1"/>
        </w:rPr>
        <w:t xml:space="preserve"> </w:t>
      </w:r>
      <w:r>
        <w:t>ставляться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завдань.</w:t>
      </w:r>
    </w:p>
    <w:p w:rsidR="00E77E65" w:rsidRDefault="00E77E65" w:rsidP="00E77E65">
      <w:pPr>
        <w:pStyle w:val="a3"/>
        <w:spacing w:before="6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4" w:firstLine="707"/>
        <w:jc w:val="both"/>
      </w:pPr>
      <w:r>
        <w:t>Створення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найсприятливіша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rPr>
          <w:b/>
        </w:rPr>
        <w:t>творчих</w:t>
      </w:r>
      <w:r>
        <w:rPr>
          <w:b/>
          <w:spacing w:val="1"/>
        </w:rPr>
        <w:t xml:space="preserve"> </w:t>
      </w:r>
      <w:r>
        <w:rPr>
          <w:b/>
        </w:rPr>
        <w:t>індивідуальностей</w:t>
      </w:r>
      <w:r>
        <w:t>, що означає вироблення у них особливого ставлення до</w:t>
      </w:r>
      <w:r>
        <w:rPr>
          <w:spacing w:val="1"/>
        </w:rPr>
        <w:t xml:space="preserve"> </w:t>
      </w:r>
      <w:r>
        <w:t>професійної діяльності як способу</w:t>
      </w:r>
      <w:r>
        <w:rPr>
          <w:spacing w:val="-4"/>
        </w:rPr>
        <w:t xml:space="preserve"> </w:t>
      </w:r>
      <w:r>
        <w:t>життя.</w:t>
      </w:r>
    </w:p>
    <w:p w:rsidR="00E77E65" w:rsidRDefault="00E77E65" w:rsidP="00E77E65">
      <w:pPr>
        <w:pStyle w:val="a3"/>
        <w:spacing w:before="5"/>
        <w:rPr>
          <w:sz w:val="24"/>
        </w:rPr>
      </w:pPr>
    </w:p>
    <w:p w:rsidR="00E77E65" w:rsidRDefault="00E77E65" w:rsidP="00E77E65">
      <w:pPr>
        <w:pStyle w:val="a3"/>
        <w:spacing w:line="273" w:lineRule="auto"/>
        <w:ind w:left="302" w:right="449" w:firstLine="707"/>
        <w:jc w:val="both"/>
      </w:pPr>
      <w:proofErr w:type="spellStart"/>
      <w:r>
        <w:t>В.А.Кан-Калик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М.Д.Нікандров</w:t>
      </w:r>
      <w:proofErr w:type="spellEnd"/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основні</w:t>
      </w:r>
      <w:r>
        <w:rPr>
          <w:spacing w:val="7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спільноти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творчу:</w:t>
      </w:r>
    </w:p>
    <w:p w:rsidR="00E77E65" w:rsidRDefault="00E77E65" w:rsidP="00E77E65">
      <w:pPr>
        <w:pStyle w:val="a3"/>
        <w:spacing w:before="4"/>
        <w:rPr>
          <w:sz w:val="17"/>
        </w:rPr>
      </w:pPr>
    </w:p>
    <w:p w:rsidR="00E77E65" w:rsidRDefault="00E77E65" w:rsidP="00E77E65">
      <w:pPr>
        <w:pStyle w:val="a3"/>
        <w:spacing w:before="89"/>
        <w:ind w:left="1370"/>
      </w:pPr>
      <w:r>
        <w:rPr>
          <w:noProof/>
          <w:position w:val="-4"/>
          <w:lang w:val="ru-RU" w:eastAsia="ru-RU"/>
        </w:rPr>
        <w:drawing>
          <wp:inline distT="0" distB="0" distL="0" distR="0" wp14:anchorId="6B5EB127" wp14:editId="2ABF030E">
            <wp:extent cx="115824" cy="155447"/>
            <wp:effectExtent l="0" t="0" r="0" b="0"/>
            <wp:docPr id="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усвідомлення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творця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процесі;</w:t>
      </w:r>
    </w:p>
    <w:p w:rsidR="00E77E65" w:rsidRDefault="00E77E65" w:rsidP="00E77E65">
      <w:pPr>
        <w:pStyle w:val="a3"/>
        <w:spacing w:before="50" w:line="276" w:lineRule="auto"/>
        <w:ind w:left="662" w:firstLine="708"/>
      </w:pPr>
      <w:r>
        <w:rPr>
          <w:noProof/>
          <w:position w:val="-4"/>
          <w:lang w:val="ru-RU" w:eastAsia="ru-RU"/>
        </w:rPr>
        <w:drawing>
          <wp:inline distT="0" distB="0" distL="0" distR="0" wp14:anchorId="776A7568" wp14:editId="4A271B7B">
            <wp:extent cx="115824" cy="155447"/>
            <wp:effectExtent l="0" t="0" r="0" b="0"/>
            <wp:docPr id="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усвідомлення</w:t>
      </w:r>
      <w:r>
        <w:rPr>
          <w:spacing w:val="43"/>
        </w:rPr>
        <w:t xml:space="preserve"> </w:t>
      </w:r>
      <w:r>
        <w:t>сутності,</w:t>
      </w:r>
      <w:r>
        <w:rPr>
          <w:spacing w:val="46"/>
        </w:rPr>
        <w:t xml:space="preserve"> </w:t>
      </w:r>
      <w:r>
        <w:t>значення</w:t>
      </w:r>
      <w:r>
        <w:rPr>
          <w:spacing w:val="50"/>
        </w:rPr>
        <w:t xml:space="preserve"> </w:t>
      </w:r>
      <w:r>
        <w:t>й</w:t>
      </w:r>
      <w:r>
        <w:rPr>
          <w:spacing w:val="47"/>
        </w:rPr>
        <w:t xml:space="preserve"> </w:t>
      </w:r>
      <w:r>
        <w:t>завдань</w:t>
      </w:r>
      <w:r>
        <w:rPr>
          <w:spacing w:val="45"/>
        </w:rPr>
        <w:t xml:space="preserve"> </w:t>
      </w:r>
      <w:r>
        <w:t>власної</w:t>
      </w:r>
      <w:r>
        <w:rPr>
          <w:spacing w:val="45"/>
        </w:rPr>
        <w:t xml:space="preserve"> </w:t>
      </w:r>
      <w:r>
        <w:t>педагогічної</w:t>
      </w:r>
      <w:r>
        <w:rPr>
          <w:spacing w:val="-67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мети;</w:t>
      </w:r>
    </w:p>
    <w:p w:rsidR="00E77E65" w:rsidRDefault="00E77E65" w:rsidP="00E77E65">
      <w:pPr>
        <w:spacing w:line="276" w:lineRule="auto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79"/>
        <w:ind w:left="539" w:right="612"/>
        <w:jc w:val="center"/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 wp14:anchorId="48C2C494" wp14:editId="72FC40C6">
            <wp:extent cx="115824" cy="155448"/>
            <wp:effectExtent l="0" t="0" r="0" b="0"/>
            <wp:docPr id="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сприймання</w:t>
      </w:r>
      <w:r>
        <w:rPr>
          <w:spacing w:val="-2"/>
        </w:rPr>
        <w:t xml:space="preserve"> </w:t>
      </w:r>
      <w:r>
        <w:t>учня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педагогічному</w:t>
      </w:r>
      <w:r>
        <w:rPr>
          <w:spacing w:val="-6"/>
        </w:rPr>
        <w:t xml:space="preserve"> </w:t>
      </w:r>
      <w:r>
        <w:t>процесі.</w:t>
      </w:r>
    </w:p>
    <w:p w:rsidR="00E77E65" w:rsidRDefault="00E77E65" w:rsidP="00E77E65">
      <w:pPr>
        <w:pStyle w:val="a3"/>
        <w:rPr>
          <w:sz w:val="21"/>
        </w:rPr>
      </w:pPr>
    </w:p>
    <w:p w:rsidR="00E77E65" w:rsidRDefault="00E77E65" w:rsidP="00E77E65">
      <w:pPr>
        <w:pStyle w:val="a3"/>
        <w:spacing w:before="89" w:line="276" w:lineRule="auto"/>
        <w:ind w:left="302" w:right="442" w:firstLine="707"/>
        <w:jc w:val="both"/>
      </w:pPr>
      <w:r>
        <w:t>Дослідники</w:t>
      </w:r>
      <w:r>
        <w:rPr>
          <w:spacing w:val="1"/>
        </w:rPr>
        <w:t xml:space="preserve"> </w:t>
      </w:r>
      <w:r>
        <w:t>підкреслюють,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притаманним</w:t>
      </w:r>
      <w:r>
        <w:rPr>
          <w:spacing w:val="1"/>
        </w:rPr>
        <w:t xml:space="preserve"> </w:t>
      </w:r>
      <w:r>
        <w:t>усвідомлення власної творчої індивідуальності, яку характеризують: 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свідомості;</w:t>
      </w:r>
      <w:r>
        <w:rPr>
          <w:spacing w:val="1"/>
        </w:rPr>
        <w:t xml:space="preserve"> </w:t>
      </w:r>
      <w:r>
        <w:t>пошуково-проблемний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мислення;</w:t>
      </w:r>
      <w:r>
        <w:rPr>
          <w:spacing w:val="1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t>-логічні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(вміння</w:t>
      </w:r>
      <w:r>
        <w:rPr>
          <w:spacing w:val="1"/>
        </w:rPr>
        <w:t xml:space="preserve"> </w:t>
      </w:r>
      <w:r>
        <w:t>аналізувати,</w:t>
      </w:r>
      <w:r>
        <w:rPr>
          <w:spacing w:val="-67"/>
        </w:rPr>
        <w:t xml:space="preserve"> </w:t>
      </w:r>
      <w:r>
        <w:t>обґрунтовувати, пояснювати, виділяти головне тощо);</w:t>
      </w:r>
      <w:r>
        <w:rPr>
          <w:spacing w:val="1"/>
        </w:rPr>
        <w:t xml:space="preserve"> </w:t>
      </w:r>
      <w:r>
        <w:t>проблемне бачення;</w:t>
      </w:r>
      <w:r>
        <w:rPr>
          <w:spacing w:val="1"/>
        </w:rPr>
        <w:t xml:space="preserve"> </w:t>
      </w:r>
      <w:r>
        <w:t>творча</w:t>
      </w:r>
      <w:r>
        <w:rPr>
          <w:spacing w:val="1"/>
        </w:rPr>
        <w:t xml:space="preserve"> </w:t>
      </w:r>
      <w:r>
        <w:t>фантазія,</w:t>
      </w:r>
      <w:r>
        <w:rPr>
          <w:spacing w:val="1"/>
        </w:rPr>
        <w:t xml:space="preserve"> </w:t>
      </w:r>
      <w:r>
        <w:t>розвинена</w:t>
      </w:r>
      <w:r>
        <w:rPr>
          <w:spacing w:val="1"/>
        </w:rPr>
        <w:t xml:space="preserve"> </w:t>
      </w:r>
      <w:r>
        <w:t>уява;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(сміливість,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ризику,</w:t>
      </w:r>
      <w:r>
        <w:rPr>
          <w:spacing w:val="1"/>
        </w:rPr>
        <w:t xml:space="preserve"> </w:t>
      </w:r>
      <w:r>
        <w:t>цілеспрямованість,</w:t>
      </w:r>
      <w:r>
        <w:rPr>
          <w:spacing w:val="1"/>
        </w:rPr>
        <w:t xml:space="preserve"> </w:t>
      </w:r>
      <w:r>
        <w:t>допитливість,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наполегливість,</w:t>
      </w:r>
      <w:r>
        <w:rPr>
          <w:spacing w:val="1"/>
        </w:rPr>
        <w:t xml:space="preserve"> </w:t>
      </w:r>
      <w:r>
        <w:t>ентузіазм);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провідні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(необхідність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визнаним,</w:t>
      </w:r>
      <w:r>
        <w:rPr>
          <w:spacing w:val="1"/>
        </w:rPr>
        <w:t xml:space="preserve"> </w:t>
      </w:r>
      <w:r>
        <w:t>захопленість</w:t>
      </w:r>
      <w:r>
        <w:rPr>
          <w:spacing w:val="1"/>
        </w:rPr>
        <w:t xml:space="preserve"> </w:t>
      </w:r>
      <w:r>
        <w:t>творчим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найбільшої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праці);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здібності;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самоуправління;</w:t>
      </w:r>
      <w:r>
        <w:rPr>
          <w:spacing w:val="1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культури.</w:t>
      </w:r>
    </w:p>
    <w:p w:rsidR="00E77E65" w:rsidRDefault="00E77E65" w:rsidP="00E77E65">
      <w:pPr>
        <w:pStyle w:val="a3"/>
        <w:spacing w:before="4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4" w:firstLine="707"/>
        <w:jc w:val="both"/>
      </w:pPr>
      <w:r>
        <w:t>Вдосконалення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rPr>
          <w:b/>
        </w:rPr>
        <w:t>рефлексивного</w:t>
      </w:r>
      <w:r>
        <w:rPr>
          <w:b/>
          <w:spacing w:val="1"/>
        </w:rPr>
        <w:t xml:space="preserve"> </w:t>
      </w:r>
      <w:r>
        <w:rPr>
          <w:b/>
        </w:rPr>
        <w:t>діалогу,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proofErr w:type="spellStart"/>
      <w:r>
        <w:t>Ньюмана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Newmann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Луіса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Крузе</w:t>
      </w:r>
      <w:r>
        <w:rPr>
          <w:spacing w:val="1"/>
        </w:rPr>
        <w:t xml:space="preserve"> </w:t>
      </w:r>
      <w:r>
        <w:t>(</w:t>
      </w:r>
      <w:proofErr w:type="spellStart"/>
      <w:r>
        <w:t>Louis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Kruse</w:t>
      </w:r>
      <w:proofErr w:type="spellEnd"/>
      <w:r>
        <w:t>),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діляться думками про учнів, викладання й навчання, висвітлюючи відповідні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здійснюючи</w:t>
      </w:r>
      <w:r>
        <w:rPr>
          <w:spacing w:val="1"/>
        </w:rPr>
        <w:t xml:space="preserve"> </w:t>
      </w:r>
      <w:r>
        <w:t>спільне</w:t>
      </w:r>
      <w:r>
        <w:rPr>
          <w:spacing w:val="71"/>
        </w:rPr>
        <w:t xml:space="preserve"> </w:t>
      </w:r>
      <w:r>
        <w:t>оцінювання,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 аналіз та обговорення учнівських робіт. Поняття «рефлексивний</w:t>
      </w:r>
      <w:r>
        <w:rPr>
          <w:spacing w:val="1"/>
        </w:rPr>
        <w:t xml:space="preserve"> </w:t>
      </w:r>
      <w:r>
        <w:t>діалог»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похідне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терміна</w:t>
      </w:r>
      <w:proofErr w:type="spellEnd"/>
      <w:r>
        <w:rPr>
          <w:spacing w:val="1"/>
        </w:rPr>
        <w:t xml:space="preserve"> </w:t>
      </w:r>
      <w:r>
        <w:rPr>
          <w:b/>
        </w:rPr>
        <w:t>«рефлексія»</w:t>
      </w:r>
      <w:r>
        <w:rPr>
          <w:b/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латинського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роздум про свій внутрішній стан</w:t>
      </w:r>
      <w:r>
        <w:t>), що означає повернення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звертатися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посісти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стороннього</w:t>
      </w:r>
      <w:r>
        <w:rPr>
          <w:spacing w:val="1"/>
        </w:rPr>
        <w:t xml:space="preserve"> </w:t>
      </w:r>
      <w:r>
        <w:t>спостерігача.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розмірковувати не тільки з приводу своїх дій, предмета пізнання, а також і з</w:t>
      </w:r>
      <w:r>
        <w:rPr>
          <w:spacing w:val="1"/>
        </w:rPr>
        <w:t xml:space="preserve"> </w:t>
      </w:r>
      <w:r>
        <w:t>приводу самого себе. Інакше кажучи, рефлексію можна вважати механізмом</w:t>
      </w:r>
      <w:r>
        <w:rPr>
          <w:spacing w:val="1"/>
        </w:rPr>
        <w:t xml:space="preserve"> </w:t>
      </w:r>
      <w:r>
        <w:t>подвоєного,</w:t>
      </w:r>
      <w:r>
        <w:rPr>
          <w:spacing w:val="1"/>
        </w:rPr>
        <w:t xml:space="preserve"> </w:t>
      </w:r>
      <w:r>
        <w:t>дзеркального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суб'єктів.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дорослих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рефлексії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низькому рівні, що заважає їм сповна пізнавати навколишній світ, а також</w:t>
      </w:r>
      <w:r>
        <w:rPr>
          <w:spacing w:val="1"/>
        </w:rPr>
        <w:t xml:space="preserve"> </w:t>
      </w:r>
      <w:r>
        <w:t>ускладнює</w:t>
      </w:r>
      <w:r>
        <w:rPr>
          <w:spacing w:val="-2"/>
        </w:rPr>
        <w:t xml:space="preserve"> </w:t>
      </w:r>
      <w:r>
        <w:t>самопізнання</w:t>
      </w:r>
      <w:r>
        <w:rPr>
          <w:spacing w:val="4"/>
        </w:rPr>
        <w:t xml:space="preserve"> </w:t>
      </w:r>
      <w:r>
        <w:t>(Ю.І</w:t>
      </w:r>
      <w:r>
        <w:rPr>
          <w:spacing w:val="7"/>
        </w:rPr>
        <w:t xml:space="preserve"> </w:t>
      </w:r>
      <w:proofErr w:type="spellStart"/>
      <w:r>
        <w:t>Рабченюк</w:t>
      </w:r>
      <w:proofErr w:type="spellEnd"/>
      <w:r>
        <w:t>).</w:t>
      </w:r>
    </w:p>
    <w:p w:rsidR="00E77E65" w:rsidRDefault="00E77E65" w:rsidP="00E77E65">
      <w:pPr>
        <w:pStyle w:val="a3"/>
        <w:spacing w:before="5"/>
        <w:rPr>
          <w:sz w:val="24"/>
        </w:rPr>
      </w:pPr>
    </w:p>
    <w:p w:rsidR="00E77E65" w:rsidRDefault="00E77E65" w:rsidP="00E77E65">
      <w:pPr>
        <w:pStyle w:val="a3"/>
        <w:spacing w:line="273" w:lineRule="auto"/>
        <w:ind w:left="302" w:right="454" w:firstLine="707"/>
        <w:jc w:val="both"/>
      </w:pPr>
      <w:r>
        <w:t>Для</w:t>
      </w:r>
      <w:r>
        <w:rPr>
          <w:spacing w:val="1"/>
        </w:rPr>
        <w:t xml:space="preserve"> </w:t>
      </w:r>
      <w:r>
        <w:t>глибшого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рефлексії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виокремили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різновиди:</w:t>
      </w:r>
    </w:p>
    <w:p w:rsidR="00E77E65" w:rsidRDefault="00E77E65" w:rsidP="00E77E65">
      <w:pPr>
        <w:spacing w:line="273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7"/>
      </w:tblGrid>
      <w:tr w:rsidR="00E77E65" w:rsidTr="00116304">
        <w:trPr>
          <w:trHeight w:val="1437"/>
        </w:trPr>
        <w:tc>
          <w:tcPr>
            <w:tcW w:w="4815" w:type="dxa"/>
          </w:tcPr>
          <w:p w:rsidR="00E77E65" w:rsidRDefault="00E77E65" w:rsidP="00116304">
            <w:pPr>
              <w:pStyle w:val="TableParagraph"/>
              <w:spacing w:line="320" w:lineRule="exact"/>
              <w:ind w:left="1385" w:right="1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Комунікативна</w:t>
            </w:r>
          </w:p>
        </w:tc>
        <w:tc>
          <w:tcPr>
            <w:tcW w:w="4817" w:type="dxa"/>
          </w:tcPr>
          <w:p w:rsidR="00E77E65" w:rsidRDefault="00E77E65" w:rsidP="00116304">
            <w:pPr>
              <w:pStyle w:val="TableParagraph"/>
              <w:spacing w:line="320" w:lineRule="exact"/>
              <w:ind w:left="219" w:right="2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пізнання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іншої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людини</w:t>
            </w:r>
          </w:p>
          <w:p w:rsidR="00E77E65" w:rsidRDefault="00E77E65" w:rsidP="00116304">
            <w:pPr>
              <w:pStyle w:val="TableParagraph"/>
              <w:spacing w:before="1"/>
              <w:rPr>
                <w:sz w:val="28"/>
              </w:rPr>
            </w:pPr>
          </w:p>
          <w:p w:rsidR="00E77E65" w:rsidRDefault="00E77E65" w:rsidP="00116304">
            <w:pPr>
              <w:pStyle w:val="TableParagraph"/>
              <w:spacing w:line="276" w:lineRule="auto"/>
              <w:ind w:left="220" w:right="216"/>
              <w:jc w:val="center"/>
              <w:rPr>
                <w:sz w:val="28"/>
              </w:rPr>
            </w:pPr>
            <w:r>
              <w:rPr>
                <w:sz w:val="28"/>
              </w:rPr>
              <w:t>(уявлення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внутрішній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світ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іншої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вчинків)</w:t>
            </w:r>
          </w:p>
        </w:tc>
      </w:tr>
      <w:tr w:rsidR="00E77E65" w:rsidTr="00116304">
        <w:trPr>
          <w:trHeight w:val="1884"/>
        </w:trPr>
        <w:tc>
          <w:tcPr>
            <w:tcW w:w="4815" w:type="dxa"/>
          </w:tcPr>
          <w:p w:rsidR="00E77E65" w:rsidRDefault="00E77E65" w:rsidP="00116304">
            <w:pPr>
              <w:pStyle w:val="TableParagraph"/>
              <w:ind w:left="1386" w:right="1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Особиста</w:t>
            </w:r>
          </w:p>
        </w:tc>
        <w:tc>
          <w:tcPr>
            <w:tcW w:w="4817" w:type="dxa"/>
          </w:tcPr>
          <w:p w:rsidR="00E77E65" w:rsidRDefault="00E77E65" w:rsidP="00116304">
            <w:pPr>
              <w:pStyle w:val="TableParagraph"/>
              <w:ind w:left="216" w:right="2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самопізнання</w:t>
            </w:r>
          </w:p>
          <w:p w:rsidR="00E77E65" w:rsidRDefault="00E77E65" w:rsidP="00116304">
            <w:pPr>
              <w:pStyle w:val="TableParagraph"/>
              <w:spacing w:before="10"/>
              <w:rPr>
                <w:sz w:val="27"/>
              </w:rPr>
            </w:pPr>
          </w:p>
          <w:p w:rsidR="00E77E65" w:rsidRDefault="00E77E65" w:rsidP="00116304">
            <w:pPr>
              <w:pStyle w:val="TableParagraph"/>
              <w:spacing w:line="276" w:lineRule="auto"/>
              <w:ind w:left="568" w:right="560" w:hanging="5"/>
              <w:jc w:val="center"/>
              <w:rPr>
                <w:sz w:val="28"/>
              </w:rPr>
            </w:pPr>
            <w:r>
              <w:rPr>
                <w:sz w:val="28"/>
              </w:rPr>
              <w:t>(власні якості,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поведінки,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стосунків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іншими)</w:t>
            </w:r>
          </w:p>
        </w:tc>
      </w:tr>
      <w:tr w:rsidR="00E77E65" w:rsidTr="00116304">
        <w:trPr>
          <w:trHeight w:val="1401"/>
        </w:trPr>
        <w:tc>
          <w:tcPr>
            <w:tcW w:w="4815" w:type="dxa"/>
          </w:tcPr>
          <w:p w:rsidR="00E77E65" w:rsidRDefault="00E77E65" w:rsidP="00116304">
            <w:pPr>
              <w:pStyle w:val="TableParagraph"/>
              <w:spacing w:line="320" w:lineRule="exact"/>
              <w:ind w:left="1386" w:right="1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Інтелектуальна</w:t>
            </w:r>
          </w:p>
        </w:tc>
        <w:tc>
          <w:tcPr>
            <w:tcW w:w="4817" w:type="dxa"/>
          </w:tcPr>
          <w:p w:rsidR="00E77E65" w:rsidRDefault="00E77E65" w:rsidP="00116304">
            <w:pPr>
              <w:pStyle w:val="TableParagraph"/>
              <w:spacing w:line="320" w:lineRule="exact"/>
              <w:ind w:left="220" w:right="2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здійснення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розумових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операцій</w:t>
            </w:r>
          </w:p>
          <w:p w:rsidR="00E77E65" w:rsidRDefault="00E77E65" w:rsidP="00116304">
            <w:pPr>
              <w:pStyle w:val="TableParagraph"/>
              <w:spacing w:before="11"/>
              <w:rPr>
                <w:sz w:val="23"/>
              </w:rPr>
            </w:pPr>
          </w:p>
          <w:p w:rsidR="00E77E65" w:rsidRDefault="00E77E65" w:rsidP="00116304">
            <w:pPr>
              <w:pStyle w:val="TableParagraph"/>
              <w:spacing w:line="370" w:lineRule="atLeast"/>
              <w:ind w:left="220" w:right="216"/>
              <w:jc w:val="center"/>
              <w:rPr>
                <w:sz w:val="28"/>
              </w:rPr>
            </w:pPr>
            <w:r>
              <w:rPr>
                <w:sz w:val="28"/>
              </w:rPr>
              <w:t>(уміння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розв'язувати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</w:tr>
    </w:tbl>
    <w:p w:rsidR="00E77E65" w:rsidRDefault="00E77E65" w:rsidP="00E77E65">
      <w:pPr>
        <w:pStyle w:val="a3"/>
        <w:spacing w:before="10"/>
        <w:rPr>
          <w:sz w:val="15"/>
        </w:rPr>
      </w:pPr>
    </w:p>
    <w:p w:rsidR="00E77E65" w:rsidRDefault="00E77E65" w:rsidP="00E77E65">
      <w:pPr>
        <w:pStyle w:val="a3"/>
        <w:spacing w:before="89" w:line="276" w:lineRule="auto"/>
        <w:ind w:left="302" w:right="445" w:firstLine="707"/>
        <w:jc w:val="both"/>
      </w:pPr>
      <w:r>
        <w:t>Розуміння сутності видів рефлексії дає змогу адекватно проаналізувати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сформованості,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труднощі,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формування, знайти точне місце їхньої дислокації та здійснити раціональні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подолання.</w:t>
      </w:r>
      <w:r>
        <w:rPr>
          <w:spacing w:val="1"/>
        </w:rPr>
        <w:t xml:space="preserve"> </w:t>
      </w:r>
      <w:r>
        <w:t>Останнє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 професійного співробітництва саме тому, що рефлексія дає змогу</w:t>
      </w:r>
      <w:r>
        <w:rPr>
          <w:spacing w:val="1"/>
        </w:rPr>
        <w:t xml:space="preserve"> </w:t>
      </w:r>
      <w:r>
        <w:t>подолати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самопізнання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цілеспрямованим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усвідомленим.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пам’ятати: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трапляється виражена здатність до рефлексії, яка не є корисною, оскільки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зосереджуватися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proofErr w:type="spellStart"/>
      <w:r>
        <w:t>самокаятті</w:t>
      </w:r>
      <w:proofErr w:type="spellEnd"/>
      <w:r>
        <w:t>,</w:t>
      </w:r>
      <w:r>
        <w:rPr>
          <w:spacing w:val="71"/>
        </w:rPr>
        <w:t xml:space="preserve"> </w:t>
      </w:r>
      <w:r>
        <w:t>самоаналізі,</w:t>
      </w:r>
      <w:r>
        <w:rPr>
          <w:spacing w:val="7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заважає</w:t>
      </w:r>
      <w:r>
        <w:rPr>
          <w:spacing w:val="31"/>
        </w:rPr>
        <w:t xml:space="preserve"> </w:t>
      </w:r>
      <w:r>
        <w:t>створенню</w:t>
      </w:r>
      <w:r>
        <w:rPr>
          <w:spacing w:val="32"/>
        </w:rPr>
        <w:t xml:space="preserve"> </w:t>
      </w:r>
      <w:r>
        <w:t>власного</w:t>
      </w:r>
      <w:r>
        <w:rPr>
          <w:spacing w:val="34"/>
        </w:rPr>
        <w:t xml:space="preserve"> </w:t>
      </w:r>
      <w:r>
        <w:t>«я»,</w:t>
      </w:r>
      <w:r>
        <w:rPr>
          <w:spacing w:val="32"/>
        </w:rPr>
        <w:t xml:space="preserve"> </w:t>
      </w:r>
      <w:r>
        <w:t>водночас,</w:t>
      </w:r>
      <w:r>
        <w:rPr>
          <w:spacing w:val="32"/>
        </w:rPr>
        <w:t xml:space="preserve"> </w:t>
      </w:r>
      <w:r>
        <w:t>спричинюючи</w:t>
      </w:r>
      <w:r>
        <w:rPr>
          <w:spacing w:val="49"/>
        </w:rPr>
        <w:t xml:space="preserve"> </w:t>
      </w:r>
      <w:r>
        <w:t>пасивну</w:t>
      </w:r>
      <w:r>
        <w:rPr>
          <w:spacing w:val="23"/>
        </w:rPr>
        <w:t xml:space="preserve"> </w:t>
      </w:r>
      <w:r>
        <w:t>позицію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взаєминах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навколишнім</w:t>
      </w:r>
      <w:r>
        <w:rPr>
          <w:spacing w:val="1"/>
        </w:rPr>
        <w:t xml:space="preserve"> </w:t>
      </w:r>
      <w:r>
        <w:t>середовищем.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зосередження уваги на питаннях рефлексії завжди виступатиме запорукою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відсторонення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пізнанню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позицій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основі</w:t>
      </w:r>
      <w:r>
        <w:rPr>
          <w:spacing w:val="11"/>
        </w:rPr>
        <w:t xml:space="preserve"> </w:t>
      </w:r>
      <w:r>
        <w:t>встановлення</w:t>
      </w:r>
      <w:r>
        <w:rPr>
          <w:spacing w:val="14"/>
        </w:rPr>
        <w:t xml:space="preserve"> </w:t>
      </w:r>
      <w:r>
        <w:t>адекватних</w:t>
      </w:r>
      <w:r>
        <w:rPr>
          <w:spacing w:val="12"/>
        </w:rPr>
        <w:t xml:space="preserve"> </w:t>
      </w:r>
      <w:proofErr w:type="spellStart"/>
      <w:r>
        <w:t>причиново</w:t>
      </w:r>
      <w:proofErr w:type="spellEnd"/>
      <w:r>
        <w:t>-наслідкових</w:t>
      </w:r>
      <w:r>
        <w:rPr>
          <w:spacing w:val="12"/>
        </w:rPr>
        <w:t xml:space="preserve"> </w:t>
      </w:r>
      <w:proofErr w:type="spellStart"/>
      <w:r>
        <w:t>зв'язків</w:t>
      </w:r>
      <w:proofErr w:type="spellEnd"/>
      <w:r>
        <w:t>.</w:t>
      </w:r>
    </w:p>
    <w:p w:rsidR="00E77E65" w:rsidRDefault="00E77E65" w:rsidP="00E77E65">
      <w:pPr>
        <w:pStyle w:val="a3"/>
        <w:spacing w:before="6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3" w:firstLine="707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-67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proofErr w:type="spellStart"/>
      <w:r>
        <w:rPr>
          <w:b/>
        </w:rPr>
        <w:t>ціннісно</w:t>
      </w:r>
      <w:proofErr w:type="spellEnd"/>
      <w:r>
        <w:rPr>
          <w:b/>
        </w:rPr>
        <w:t>-світоглядну</w:t>
      </w:r>
      <w:r>
        <w:rPr>
          <w:b/>
          <w:spacing w:val="1"/>
        </w:rPr>
        <w:t xml:space="preserve"> </w:t>
      </w:r>
      <w:r>
        <w:rPr>
          <w:b/>
        </w:rPr>
        <w:t>сферу</w:t>
      </w:r>
      <w:r>
        <w:rPr>
          <w:b/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професійною</w:t>
      </w:r>
      <w:r>
        <w:rPr>
          <w:spacing w:val="-2"/>
        </w:rPr>
        <w:t xml:space="preserve"> </w:t>
      </w:r>
      <w:r>
        <w:t>та сферою</w:t>
      </w:r>
      <w:r>
        <w:rPr>
          <w:spacing w:val="-2"/>
        </w:rPr>
        <w:t xml:space="preserve"> </w:t>
      </w:r>
      <w:r>
        <w:t>міжособистісних відносин.</w:t>
      </w:r>
    </w:p>
    <w:p w:rsidR="00E77E65" w:rsidRDefault="00E77E65" w:rsidP="00E77E65">
      <w:pPr>
        <w:pStyle w:val="a3"/>
        <w:spacing w:before="5"/>
        <w:rPr>
          <w:sz w:val="24"/>
        </w:rPr>
      </w:pPr>
    </w:p>
    <w:p w:rsidR="00E77E65" w:rsidRDefault="00E77E65" w:rsidP="00E77E65">
      <w:pPr>
        <w:pStyle w:val="a3"/>
        <w:spacing w:before="1" w:line="276" w:lineRule="auto"/>
        <w:ind w:left="302" w:right="444" w:firstLine="707"/>
        <w:jc w:val="both"/>
      </w:pPr>
      <w:proofErr w:type="spellStart"/>
      <w:r>
        <w:t>Ціннісно</w:t>
      </w:r>
      <w:proofErr w:type="spellEnd"/>
      <w:r>
        <w:t>-світоглядна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взаємовідносинами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корпоративними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етичними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спільноті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співробітництва.</w:t>
      </w:r>
      <w:r>
        <w:rPr>
          <w:spacing w:val="1"/>
        </w:rPr>
        <w:t xml:space="preserve"> </w:t>
      </w:r>
      <w:proofErr w:type="spellStart"/>
      <w:r>
        <w:t>Cпільне</w:t>
      </w:r>
      <w:proofErr w:type="spellEnd"/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 xml:space="preserve">означає своєрідне </w:t>
      </w:r>
      <w:proofErr w:type="spellStart"/>
      <w:r>
        <w:t>мисленнєве</w:t>
      </w:r>
      <w:proofErr w:type="spellEnd"/>
      <w:r>
        <w:t xml:space="preserve"> уявлення про те, що важливо для особи або</w:t>
      </w:r>
      <w:r>
        <w:rPr>
          <w:spacing w:val="1"/>
        </w:rPr>
        <w:t xml:space="preserve"> </w:t>
      </w:r>
      <w:r>
        <w:t>організації.</w:t>
      </w:r>
      <w:r>
        <w:rPr>
          <w:spacing w:val="6"/>
        </w:rPr>
        <w:t xml:space="preserve"> </w:t>
      </w:r>
      <w:r>
        <w:t>Працівників</w:t>
      </w:r>
      <w:r>
        <w:rPr>
          <w:spacing w:val="6"/>
        </w:rPr>
        <w:t xml:space="preserve"> </w:t>
      </w:r>
      <w:r>
        <w:t>заохочують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лише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участі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визначенні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3" w:lineRule="auto"/>
        <w:ind w:left="302" w:right="453"/>
        <w:jc w:val="both"/>
      </w:pPr>
      <w:r>
        <w:lastRenderedPageBreak/>
        <w:t>спільного бачення, а й до використання цього бачення для прийняття рішень</w:t>
      </w:r>
      <w:r>
        <w:rPr>
          <w:spacing w:val="1"/>
        </w:rPr>
        <w:t xml:space="preserve"> </w:t>
      </w:r>
      <w:r>
        <w:t>стосовно викладання й навчання у</w:t>
      </w:r>
      <w:r>
        <w:rPr>
          <w:spacing w:val="-4"/>
        </w:rPr>
        <w:t xml:space="preserve"> </w:t>
      </w:r>
      <w:r>
        <w:t>закладі.</w:t>
      </w:r>
    </w:p>
    <w:p w:rsidR="00E77E65" w:rsidRDefault="00E77E65" w:rsidP="00E77E65">
      <w:pPr>
        <w:pStyle w:val="a3"/>
        <w:spacing w:before="10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4" w:firstLine="707"/>
        <w:jc w:val="both"/>
      </w:pPr>
      <w:r>
        <w:t>Важливе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формування спільних поглядів, яка тісно пов’язана з їх становленням на рівні</w:t>
      </w:r>
      <w:r>
        <w:rPr>
          <w:spacing w:val="-67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інклюзивному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незмінно</w:t>
      </w:r>
      <w:r>
        <w:rPr>
          <w:spacing w:val="1"/>
        </w:rPr>
        <w:t xml:space="preserve"> </w:t>
      </w:r>
      <w:r>
        <w:t xml:space="preserve">фокусується увага на навчанні учнів, стверджують </w:t>
      </w:r>
      <w:proofErr w:type="spellStart"/>
      <w:r>
        <w:t>Луіс</w:t>
      </w:r>
      <w:proofErr w:type="spellEnd"/>
      <w:r>
        <w:t xml:space="preserve"> та Крузе (</w:t>
      </w:r>
      <w:proofErr w:type="spellStart"/>
      <w:r>
        <w:t>Louis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Kruse</w:t>
      </w:r>
      <w:proofErr w:type="spellEnd"/>
      <w:r>
        <w:t>) (1995), уважно розглядаються потенційні досягнення кожного учня. Ці</w:t>
      </w:r>
      <w:r>
        <w:rPr>
          <w:spacing w:val="-67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rPr>
          <w:b/>
        </w:rPr>
        <w:t>цінності</w:t>
      </w:r>
      <w:r>
        <w:rPr>
          <w:b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бачення</w:t>
      </w:r>
      <w:r>
        <w:rPr>
          <w:b/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поведінки,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підтримують</w:t>
      </w:r>
      <w:r>
        <w:rPr>
          <w:spacing w:val="-1"/>
        </w:rPr>
        <w:t xml:space="preserve"> </w:t>
      </w:r>
      <w:r>
        <w:t>працівники.</w:t>
      </w:r>
    </w:p>
    <w:p w:rsidR="00E77E65" w:rsidRDefault="00E77E65" w:rsidP="00E77E65">
      <w:pPr>
        <w:pStyle w:val="a3"/>
        <w:spacing w:before="5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3" w:firstLine="707"/>
        <w:jc w:val="both"/>
      </w:pPr>
      <w:r>
        <w:t xml:space="preserve">Розгляд </w:t>
      </w:r>
      <w:r>
        <w:rPr>
          <w:b/>
        </w:rPr>
        <w:t xml:space="preserve">культури спілкування </w:t>
      </w:r>
      <w:r>
        <w:t>у контексті творчості та з опорою на</w:t>
      </w:r>
      <w:r>
        <w:rPr>
          <w:spacing w:val="1"/>
        </w:rPr>
        <w:t xml:space="preserve"> </w:t>
      </w:r>
      <w:r>
        <w:t>гуманістичні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(Т.К.</w:t>
      </w:r>
      <w:r>
        <w:rPr>
          <w:spacing w:val="1"/>
        </w:rPr>
        <w:t xml:space="preserve"> </w:t>
      </w:r>
      <w:proofErr w:type="spellStart"/>
      <w:r>
        <w:t>Чмут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підготовки педагогічних працівників до ефективного ділового і передусім –</w:t>
      </w:r>
      <w:r>
        <w:rPr>
          <w:spacing w:val="1"/>
        </w:rPr>
        <w:t xml:space="preserve"> </w:t>
      </w:r>
      <w:r>
        <w:t>партнерського спілкування в умовах становлення інклюзивного навчального</w:t>
      </w:r>
      <w:r>
        <w:rPr>
          <w:spacing w:val="1"/>
        </w:rPr>
        <w:t xml:space="preserve"> </w:t>
      </w:r>
      <w:r>
        <w:t>закладу. Це сприяє розвиткові їх особистості та професійній ідентифікації –</w:t>
      </w:r>
      <w:r>
        <w:rPr>
          <w:spacing w:val="1"/>
        </w:rPr>
        <w:t xml:space="preserve"> </w:t>
      </w:r>
      <w:r>
        <w:t>головної мети підготовки таких фахівців на сучасному етапі трансформації</w:t>
      </w:r>
      <w:r>
        <w:rPr>
          <w:spacing w:val="1"/>
        </w:rPr>
        <w:t xml:space="preserve"> </w:t>
      </w:r>
      <w:r>
        <w:t>нашого суспільства.</w:t>
      </w:r>
    </w:p>
    <w:p w:rsidR="00E77E65" w:rsidRDefault="00E77E65" w:rsidP="00E77E65">
      <w:pPr>
        <w:pStyle w:val="a3"/>
        <w:spacing w:before="3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4" w:firstLine="707"/>
        <w:jc w:val="both"/>
      </w:pPr>
      <w:r>
        <w:t>Професійне</w:t>
      </w:r>
      <w:r>
        <w:rPr>
          <w:spacing w:val="1"/>
        </w:rPr>
        <w:t xml:space="preserve"> </w:t>
      </w:r>
      <w:r>
        <w:t>педагогічне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комунікації, які особливо потребують високої його культури, бо засвідчує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 здатність сприймати, розуміти, засвоювати, передавати зміст думок,</w:t>
      </w:r>
      <w:r>
        <w:rPr>
          <w:spacing w:val="1"/>
        </w:rPr>
        <w:t xml:space="preserve"> </w:t>
      </w:r>
      <w:r>
        <w:t>почуттів,</w:t>
      </w:r>
      <w:r>
        <w:rPr>
          <w:spacing w:val="-4"/>
        </w:rPr>
        <w:t xml:space="preserve"> </w:t>
      </w:r>
      <w:r>
        <w:t>прагнень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виховання.</w:t>
      </w:r>
      <w:r>
        <w:rPr>
          <w:spacing w:val="-3"/>
        </w:rPr>
        <w:t xml:space="preserve"> </w:t>
      </w:r>
      <w:r>
        <w:t>Педагогічне</w:t>
      </w:r>
      <w:r>
        <w:rPr>
          <w:spacing w:val="-3"/>
        </w:rPr>
        <w:t xml:space="preserve"> </w:t>
      </w:r>
      <w:r>
        <w:t>спілкування</w:t>
      </w:r>
    </w:p>
    <w:p w:rsidR="00E77E65" w:rsidRDefault="00E77E65" w:rsidP="00E77E65">
      <w:pPr>
        <w:pStyle w:val="a3"/>
        <w:spacing w:before="2" w:line="276" w:lineRule="auto"/>
        <w:ind w:left="302" w:right="443"/>
        <w:jc w:val="both"/>
      </w:pPr>
      <w:r>
        <w:t>–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proofErr w:type="spellStart"/>
      <w:r>
        <w:t>поліфункціональне</w:t>
      </w:r>
      <w:proofErr w:type="spellEnd"/>
      <w:r>
        <w:t>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інформацією,</w:t>
      </w:r>
      <w:r>
        <w:rPr>
          <w:spacing w:val="-67"/>
        </w:rPr>
        <w:t xml:space="preserve"> </w:t>
      </w:r>
      <w:r>
        <w:t>співпереживання,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самоутвердження,</w:t>
      </w:r>
      <w:r>
        <w:rPr>
          <w:spacing w:val="1"/>
        </w:rPr>
        <w:t xml:space="preserve"> </w:t>
      </w:r>
      <w:r>
        <w:t>продуктивну</w:t>
      </w:r>
      <w:r>
        <w:rPr>
          <w:spacing w:val="1"/>
        </w:rPr>
        <w:t xml:space="preserve"> </w:t>
      </w:r>
      <w:r>
        <w:t>організацію взаємодії. Обмін інформацією і ставлення співбесідників один до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 xml:space="preserve">особистості й самоутвердження – </w:t>
      </w:r>
      <w:proofErr w:type="spellStart"/>
      <w:r>
        <w:t>перцептивний</w:t>
      </w:r>
      <w:proofErr w:type="spellEnd"/>
      <w:r>
        <w:t>, а організацію взаємодії –</w:t>
      </w:r>
      <w:r>
        <w:rPr>
          <w:spacing w:val="1"/>
        </w:rPr>
        <w:t xml:space="preserve"> </w:t>
      </w:r>
      <w:r>
        <w:t>інтерактивний.</w:t>
      </w:r>
      <w:r>
        <w:rPr>
          <w:spacing w:val="1"/>
        </w:rPr>
        <w:t xml:space="preserve"> </w:t>
      </w:r>
      <w:r>
        <w:t>Педагогічне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вчителеві</w:t>
      </w:r>
      <w:r>
        <w:rPr>
          <w:spacing w:val="1"/>
        </w:rPr>
        <w:t xml:space="preserve"> </w:t>
      </w:r>
      <w:r>
        <w:t>організувати</w:t>
      </w:r>
      <w:r>
        <w:rPr>
          <w:spacing w:val="-67"/>
        </w:rPr>
        <w:t xml:space="preserve"> </w:t>
      </w:r>
      <w:r>
        <w:t xml:space="preserve">взаємодію на </w:t>
      </w:r>
      <w:proofErr w:type="spellStart"/>
      <w:r>
        <w:t>уроці</w:t>
      </w:r>
      <w:proofErr w:type="spellEnd"/>
      <w:r>
        <w:t xml:space="preserve"> і поза ним як цілісний процес. Не обмежуючись лише</w:t>
      </w:r>
      <w:r>
        <w:rPr>
          <w:spacing w:val="1"/>
        </w:rPr>
        <w:t xml:space="preserve"> </w:t>
      </w:r>
      <w:r>
        <w:t>інформаційною</w:t>
      </w:r>
      <w:r>
        <w:rPr>
          <w:spacing w:val="1"/>
        </w:rPr>
        <w:t xml:space="preserve"> </w:t>
      </w:r>
      <w:r>
        <w:t>функцією,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ставленнями,</w:t>
      </w:r>
      <w:r>
        <w:rPr>
          <w:spacing w:val="1"/>
        </w:rPr>
        <w:t xml:space="preserve"> </w:t>
      </w:r>
      <w:r>
        <w:t>переживаннями, допомагає самоутвердженню дитини в колективі, забезпечує</w:t>
      </w:r>
      <w:r>
        <w:rPr>
          <w:spacing w:val="-67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та співтворчість у групі або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(В.М. Кухаренко, О.В.</w:t>
      </w:r>
      <w:r>
        <w:rPr>
          <w:spacing w:val="1"/>
        </w:rPr>
        <w:t xml:space="preserve"> </w:t>
      </w:r>
      <w:r>
        <w:t>Рибалко,</w:t>
      </w:r>
      <w:r>
        <w:rPr>
          <w:spacing w:val="-1"/>
        </w:rPr>
        <w:t xml:space="preserve"> </w:t>
      </w:r>
      <w:r>
        <w:t>Н.Г.</w:t>
      </w:r>
      <w:r>
        <w:rPr>
          <w:spacing w:val="-1"/>
        </w:rPr>
        <w:t xml:space="preserve"> </w:t>
      </w:r>
      <w:proofErr w:type="spellStart"/>
      <w:r>
        <w:t>Сиротенко</w:t>
      </w:r>
      <w:proofErr w:type="spellEnd"/>
      <w:r>
        <w:t>).</w:t>
      </w:r>
    </w:p>
    <w:p w:rsidR="00E77E65" w:rsidRDefault="00E77E65" w:rsidP="00E77E65">
      <w:pPr>
        <w:pStyle w:val="a3"/>
        <w:spacing w:before="10"/>
        <w:rPr>
          <w:sz w:val="23"/>
        </w:rPr>
      </w:pPr>
    </w:p>
    <w:p w:rsidR="00E77E65" w:rsidRDefault="00E77E65" w:rsidP="00E77E65">
      <w:pPr>
        <w:pStyle w:val="a3"/>
        <w:spacing w:line="276" w:lineRule="auto"/>
        <w:ind w:left="383" w:right="448" w:firstLine="710"/>
        <w:jc w:val="both"/>
      </w:pPr>
      <w:r>
        <w:t xml:space="preserve">Різні фактори визначають, </w:t>
      </w:r>
      <w:r>
        <w:rPr>
          <w:i/>
        </w:rPr>
        <w:t xml:space="preserve">коли, де </w:t>
      </w:r>
      <w:r>
        <w:t xml:space="preserve">і </w:t>
      </w:r>
      <w:r>
        <w:rPr>
          <w:i/>
        </w:rPr>
        <w:t xml:space="preserve">як </w:t>
      </w:r>
      <w:r>
        <w:t>працівники можуть регулярно</w:t>
      </w:r>
      <w:r>
        <w:rPr>
          <w:spacing w:val="1"/>
        </w:rPr>
        <w:t xml:space="preserve"> </w:t>
      </w:r>
      <w:r>
        <w:t>збиратися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групі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навчання,</w:t>
      </w:r>
      <w:r>
        <w:rPr>
          <w:spacing w:val="50"/>
        </w:rPr>
        <w:t xml:space="preserve"> </w:t>
      </w:r>
      <w:r>
        <w:t>вирішення</w:t>
      </w:r>
      <w:r>
        <w:rPr>
          <w:spacing w:val="50"/>
        </w:rPr>
        <w:t xml:space="preserve"> </w:t>
      </w:r>
      <w:r>
        <w:t>проблем</w:t>
      </w:r>
      <w:r>
        <w:rPr>
          <w:spacing w:val="51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творчої</w:t>
      </w:r>
      <w:r>
        <w:rPr>
          <w:spacing w:val="51"/>
        </w:rPr>
        <w:t xml:space="preserve"> </w:t>
      </w:r>
      <w:r>
        <w:t>роботи,</w:t>
      </w:r>
      <w:r>
        <w:rPr>
          <w:spacing w:val="50"/>
        </w:rPr>
        <w:t xml:space="preserve"> </w:t>
      </w:r>
      <w:r>
        <w:t>що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83" w:right="442"/>
        <w:jc w:val="both"/>
      </w:pPr>
      <w:r>
        <w:lastRenderedPageBreak/>
        <w:t>характеризують</w:t>
      </w:r>
      <w:r>
        <w:rPr>
          <w:spacing w:val="1"/>
        </w:rPr>
        <w:t xml:space="preserve"> </w:t>
      </w:r>
      <w:r>
        <w:t>спільноту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(лідерську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спільнот, які навчаються, потрібні оптимальні фізичні та структурні умови, а</w:t>
      </w:r>
      <w:r>
        <w:rPr>
          <w:spacing w:val="-67"/>
        </w:rPr>
        <w:t xml:space="preserve"> </w:t>
      </w:r>
      <w:r>
        <w:t>також особистісні якості та здібності учасників (</w:t>
      </w:r>
      <w:proofErr w:type="spellStart"/>
      <w:r>
        <w:t>Бойд</w:t>
      </w:r>
      <w:proofErr w:type="spellEnd"/>
      <w:r>
        <w:t xml:space="preserve">, 1992; </w:t>
      </w:r>
      <w:proofErr w:type="spellStart"/>
      <w:r>
        <w:t>Луіс</w:t>
      </w:r>
      <w:proofErr w:type="spellEnd"/>
      <w:r>
        <w:t xml:space="preserve"> та Крузе,</w:t>
      </w:r>
      <w:r>
        <w:rPr>
          <w:spacing w:val="1"/>
        </w:rPr>
        <w:t xml:space="preserve"> </w:t>
      </w:r>
      <w:r>
        <w:t>1995)</w:t>
      </w:r>
      <w:r>
        <w:rPr>
          <w:spacing w:val="-1"/>
        </w:rPr>
        <w:t xml:space="preserve"> </w:t>
      </w:r>
      <w:r>
        <w:t>(</w:t>
      </w:r>
      <w:proofErr w:type="spellStart"/>
      <w:r>
        <w:t>Boyd</w:t>
      </w:r>
      <w:proofErr w:type="spellEnd"/>
      <w:r>
        <w:t>,</w:t>
      </w:r>
      <w:r>
        <w:rPr>
          <w:spacing w:val="-1"/>
        </w:rPr>
        <w:t xml:space="preserve"> </w:t>
      </w:r>
      <w:r>
        <w:t>1992;</w:t>
      </w:r>
      <w:r>
        <w:rPr>
          <w:spacing w:val="1"/>
        </w:rPr>
        <w:t xml:space="preserve"> </w:t>
      </w:r>
      <w:proofErr w:type="spellStart"/>
      <w:r>
        <w:t>Louis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Kruse</w:t>
      </w:r>
      <w:proofErr w:type="spellEnd"/>
      <w:r>
        <w:t>,</w:t>
      </w:r>
      <w:r>
        <w:rPr>
          <w:spacing w:val="-1"/>
        </w:rPr>
        <w:t xml:space="preserve"> </w:t>
      </w:r>
      <w:r>
        <w:t>1995).</w:t>
      </w:r>
    </w:p>
    <w:p w:rsidR="00E77E65" w:rsidRDefault="00E77E65" w:rsidP="00E77E65">
      <w:pPr>
        <w:pStyle w:val="a3"/>
        <w:spacing w:before="1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69" w:right="442" w:firstLine="707"/>
        <w:jc w:val="both"/>
      </w:pPr>
      <w:proofErr w:type="spellStart"/>
      <w:r>
        <w:t>Луіс</w:t>
      </w:r>
      <w:proofErr w:type="spellEnd"/>
      <w:r>
        <w:t xml:space="preserve"> та Крузе (</w:t>
      </w:r>
      <w:proofErr w:type="spellStart"/>
      <w:r>
        <w:t>Louis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Kruse</w:t>
      </w:r>
      <w:proofErr w:type="spellEnd"/>
      <w:r>
        <w:t>) визначають такі фізичні фактори, які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навчаються: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зустрічей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дискусій,</w:t>
      </w:r>
      <w:r>
        <w:rPr>
          <w:spacing w:val="1"/>
        </w:rPr>
        <w:t xml:space="preserve"> </w:t>
      </w:r>
      <w:r>
        <w:t>наявність взаємозалежних викладацьких ролей та згуртованість працівників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невеликим</w:t>
      </w:r>
      <w:r>
        <w:rPr>
          <w:spacing w:val="1"/>
        </w:rPr>
        <w:t xml:space="preserve"> </w:t>
      </w:r>
      <w:r>
        <w:t>наповнюванням,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розвинуті</w:t>
      </w:r>
      <w:r>
        <w:rPr>
          <w:spacing w:val="1"/>
        </w:rPr>
        <w:t xml:space="preserve"> </w:t>
      </w:r>
      <w:r>
        <w:t>комунікаційні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шкільна</w:t>
      </w:r>
      <w:r>
        <w:rPr>
          <w:spacing w:val="1"/>
        </w:rPr>
        <w:t xml:space="preserve"> </w:t>
      </w:r>
      <w:r>
        <w:t>автономія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змоги</w:t>
      </w:r>
      <w:r>
        <w:rPr>
          <w:spacing w:val="1"/>
        </w:rPr>
        <w:t xml:space="preserve"> </w:t>
      </w:r>
      <w:r>
        <w:t>вчителям</w:t>
      </w:r>
      <w:r>
        <w:rPr>
          <w:spacing w:val="1"/>
        </w:rPr>
        <w:t xml:space="preserve"> </w:t>
      </w:r>
      <w:r>
        <w:t>приймати рішення. Додатковий фактор –</w:t>
      </w:r>
      <w:r>
        <w:rPr>
          <w:spacing w:val="1"/>
        </w:rPr>
        <w:t xml:space="preserve"> </w:t>
      </w:r>
      <w:r>
        <w:t>участь працівників</w:t>
      </w:r>
      <w:r>
        <w:rPr>
          <w:spacing w:val="70"/>
        </w:rPr>
        <w:t xml:space="preserve"> </w:t>
      </w:r>
      <w:r>
        <w:t>у виборі колег</w:t>
      </w:r>
      <w:r>
        <w:rPr>
          <w:spacing w:val="1"/>
        </w:rPr>
        <w:t xml:space="preserve"> </w:t>
      </w:r>
      <w:r>
        <w:t>та адміністраторів для навчального закладу, навіть запрошення працівників з</w:t>
      </w:r>
      <w:r>
        <w:rPr>
          <w:spacing w:val="-67"/>
        </w:rPr>
        <w:t xml:space="preserve"> </w:t>
      </w:r>
      <w:r>
        <w:t>інших закладів.</w:t>
      </w:r>
    </w:p>
    <w:p w:rsidR="00E77E65" w:rsidRDefault="00E77E65" w:rsidP="00E77E65">
      <w:pPr>
        <w:pStyle w:val="a3"/>
        <w:spacing w:before="3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59" w:right="442" w:firstLine="710"/>
        <w:jc w:val="both"/>
      </w:pPr>
      <w:proofErr w:type="spellStart"/>
      <w:r>
        <w:t>Бойд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Boyd</w:t>
      </w:r>
      <w:proofErr w:type="spellEnd"/>
      <w:r>
        <w:t>)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схожий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допомагають створити середовище, сприятливе для зміни та вдосконалення</w:t>
      </w:r>
      <w:r>
        <w:rPr>
          <w:spacing w:val="1"/>
        </w:rPr>
        <w:t xml:space="preserve"> </w:t>
      </w:r>
      <w:r>
        <w:t>навчального закладу: наявність ресурсів; графіки роботи й структури, які</w:t>
      </w:r>
      <w:r>
        <w:rPr>
          <w:spacing w:val="1"/>
        </w:rPr>
        <w:t xml:space="preserve"> </w:t>
      </w:r>
      <w:r>
        <w:t>зменшують</w:t>
      </w:r>
      <w:r>
        <w:rPr>
          <w:spacing w:val="1"/>
        </w:rPr>
        <w:t xml:space="preserve"> </w:t>
      </w:r>
      <w:r>
        <w:t>ізольованість;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вихованню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покращенню</w:t>
      </w:r>
      <w:r>
        <w:rPr>
          <w:spacing w:val="1"/>
        </w:rPr>
        <w:t xml:space="preserve"> </w:t>
      </w:r>
      <w:r>
        <w:t>співпраці,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ефективного</w:t>
      </w:r>
      <w:r>
        <w:rPr>
          <w:spacing w:val="70"/>
        </w:rPr>
        <w:t xml:space="preserve"> </w:t>
      </w:r>
      <w:r>
        <w:t>спілкування.</w:t>
      </w:r>
      <w:r>
        <w:rPr>
          <w:spacing w:val="70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 xml:space="preserve">що час – важливий ресурс. Так, </w:t>
      </w:r>
      <w:proofErr w:type="spellStart"/>
      <w:r>
        <w:t>Уотс</w:t>
      </w:r>
      <w:proofErr w:type="spellEnd"/>
      <w:r>
        <w:t xml:space="preserve"> та </w:t>
      </w:r>
      <w:proofErr w:type="spellStart"/>
      <w:r>
        <w:t>Касл</w:t>
      </w:r>
      <w:proofErr w:type="spellEnd"/>
      <w:r>
        <w:t xml:space="preserve"> (</w:t>
      </w:r>
      <w:proofErr w:type="spellStart"/>
      <w:r>
        <w:t>Watts</w:t>
      </w:r>
      <w:proofErr w:type="spellEnd"/>
      <w:r>
        <w:t xml:space="preserve"> &amp; </w:t>
      </w:r>
      <w:proofErr w:type="spellStart"/>
      <w:r>
        <w:t>Castle</w:t>
      </w:r>
      <w:proofErr w:type="spellEnd"/>
      <w:r>
        <w:t>, 1993, p. 306)</w:t>
      </w:r>
      <w:r>
        <w:rPr>
          <w:spacing w:val="1"/>
        </w:rPr>
        <w:t xml:space="preserve"> </w:t>
      </w:r>
      <w:r>
        <w:t>наголошують на тому, що час або, правильніше сказати, його брак – одна з</w:t>
      </w:r>
      <w:r>
        <w:rPr>
          <w:spacing w:val="1"/>
        </w:rPr>
        <w:t xml:space="preserve"> </w:t>
      </w:r>
      <w:r>
        <w:t>найскладніших проблем, з якою стикаються інклюзивні навчальні заклади.</w:t>
      </w:r>
      <w:r>
        <w:rPr>
          <w:spacing w:val="1"/>
        </w:rPr>
        <w:t xml:space="preserve"> </w:t>
      </w:r>
      <w:r>
        <w:t>Час – важлива вимога для колективів, які хочуть працювати колегіально, а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колективів,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вдосконаленням</w:t>
      </w:r>
      <w:r>
        <w:rPr>
          <w:spacing w:val="7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називають його і перешкодою (коли його немає), і фактором, що допомагає</w:t>
      </w:r>
      <w:r>
        <w:rPr>
          <w:spacing w:val="1"/>
        </w:rPr>
        <w:t xml:space="preserve"> </w:t>
      </w:r>
      <w:r>
        <w:t>(коли</w:t>
      </w:r>
      <w:r>
        <w:rPr>
          <w:spacing w:val="-1"/>
        </w:rPr>
        <w:t xml:space="preserve"> </w:t>
      </w:r>
      <w:r>
        <w:t>він є).</w:t>
      </w:r>
    </w:p>
    <w:p w:rsidR="00E77E65" w:rsidRDefault="00E77E65" w:rsidP="00E77E65">
      <w:pPr>
        <w:pStyle w:val="a3"/>
        <w:rPr>
          <w:sz w:val="25"/>
        </w:rPr>
      </w:pPr>
    </w:p>
    <w:p w:rsidR="00E77E65" w:rsidRDefault="00E77E65" w:rsidP="00E77E65">
      <w:pPr>
        <w:pStyle w:val="a3"/>
        <w:spacing w:before="1" w:line="276" w:lineRule="auto"/>
        <w:ind w:left="345" w:right="443" w:firstLine="707"/>
        <w:jc w:val="both"/>
      </w:pP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вирізняють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продуктивній</w:t>
      </w:r>
      <w:r>
        <w:rPr>
          <w:spacing w:val="1"/>
        </w:rPr>
        <w:t xml:space="preserve"> </w:t>
      </w:r>
      <w:r>
        <w:t>спільноті,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навчається,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Луісом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Крузе</w:t>
      </w:r>
      <w:r>
        <w:rPr>
          <w:spacing w:val="1"/>
        </w:rPr>
        <w:t xml:space="preserve"> </w:t>
      </w:r>
      <w:r>
        <w:t>(</w:t>
      </w:r>
      <w:proofErr w:type="spellStart"/>
      <w:r>
        <w:t>Louis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Kruse</w:t>
      </w:r>
      <w:proofErr w:type="spellEnd"/>
      <w:r>
        <w:t>)</w:t>
      </w:r>
      <w:r>
        <w:rPr>
          <w:spacing w:val="1"/>
        </w:rPr>
        <w:t xml:space="preserve"> </w:t>
      </w:r>
      <w:r>
        <w:t>(1995), –</w:t>
      </w:r>
      <w:r>
        <w:rPr>
          <w:spacing w:val="1"/>
        </w:rPr>
        <w:t xml:space="preserve"> </w:t>
      </w:r>
      <w:r>
        <w:t>готовність сприймати зворотний зв’язок і працювати заради вдосконалення.</w:t>
      </w:r>
      <w:r>
        <w:rPr>
          <w:spacing w:val="1"/>
        </w:rPr>
        <w:t xml:space="preserve"> </w:t>
      </w:r>
      <w:r>
        <w:t>Окрім того, потрібні</w:t>
      </w:r>
      <w:r>
        <w:rPr>
          <w:spacing w:val="70"/>
        </w:rPr>
        <w:t xml:space="preserve"> </w:t>
      </w:r>
      <w:r>
        <w:t>такі якості: повага й довіра серед колег на рівні школи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округу,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навичок, які дають змогу забезпечувати ефективне викладання й навчання,</w:t>
      </w:r>
      <w:r>
        <w:rPr>
          <w:spacing w:val="1"/>
        </w:rPr>
        <w:t xml:space="preserve"> </w:t>
      </w:r>
      <w:r>
        <w:t>лідерська підтримка з боку адміністраторів та інших людей, що виконують</w:t>
      </w:r>
      <w:r>
        <w:rPr>
          <w:spacing w:val="1"/>
        </w:rPr>
        <w:t xml:space="preserve"> </w:t>
      </w:r>
      <w:r>
        <w:t>ключові</w:t>
      </w:r>
      <w:r>
        <w:rPr>
          <w:spacing w:val="-4"/>
        </w:rPr>
        <w:t xml:space="preserve"> </w:t>
      </w:r>
      <w:r>
        <w:t>ролі,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порівняно інтенсивні процеси соціалізації.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30" w:right="444" w:firstLine="707"/>
        <w:jc w:val="both"/>
      </w:pPr>
      <w:r>
        <w:lastRenderedPageBreak/>
        <w:t>Необхідно зазначити схожість міркувань з приводу людських факторів,</w:t>
      </w:r>
      <w:r>
        <w:rPr>
          <w:spacing w:val="-67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proofErr w:type="spellStart"/>
      <w:r>
        <w:t>Бойдом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Boyd</w:t>
      </w:r>
      <w:proofErr w:type="spellEnd"/>
      <w:r>
        <w:t>)</w:t>
      </w:r>
      <w:r>
        <w:rPr>
          <w:spacing w:val="1"/>
        </w:rPr>
        <w:t xml:space="preserve"> </w:t>
      </w:r>
      <w:r>
        <w:t>(1992):</w:t>
      </w:r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психологічних працівників до навчання у закладах, учнів і змін; підвищений</w:t>
      </w:r>
      <w:r>
        <w:rPr>
          <w:spacing w:val="1"/>
        </w:rPr>
        <w:t xml:space="preserve"> </w:t>
      </w:r>
      <w:r>
        <w:t>інтерес учнів до навчання, активна участь у ньому (який, можна тлумачити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внесок);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1"/>
        </w:rPr>
        <w:t xml:space="preserve"> </w:t>
      </w:r>
      <w:r>
        <w:t>критичного</w:t>
      </w:r>
      <w:r>
        <w:rPr>
          <w:spacing w:val="-67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вдосконалення;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учасниками;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колегіальні</w:t>
      </w:r>
      <w:r>
        <w:rPr>
          <w:spacing w:val="1"/>
        </w:rPr>
        <w:t xml:space="preserve"> </w:t>
      </w:r>
      <w:r>
        <w:t>взаємостосунки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учасниками;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взаємини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адміністраторами;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у навчальному</w:t>
      </w:r>
      <w:r>
        <w:rPr>
          <w:spacing w:val="1"/>
        </w:rPr>
        <w:t xml:space="preserve"> </w:t>
      </w:r>
      <w:r>
        <w:t>закладі.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залежать</w:t>
      </w:r>
      <w:r>
        <w:rPr>
          <w:spacing w:val="7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колективу закладу – підтримка з боку громади, а також залучення батьків і</w:t>
      </w:r>
      <w:r>
        <w:rPr>
          <w:spacing w:val="1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t>громади в</w:t>
      </w:r>
      <w:r>
        <w:rPr>
          <w:spacing w:val="-1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партнерів та</w:t>
      </w:r>
      <w:r>
        <w:rPr>
          <w:spacing w:val="-1"/>
        </w:rPr>
        <w:t xml:space="preserve"> </w:t>
      </w:r>
      <w:r>
        <w:t>союзників.</w:t>
      </w:r>
    </w:p>
    <w:p w:rsidR="00E77E65" w:rsidRDefault="00E77E65" w:rsidP="00E77E65">
      <w:pPr>
        <w:pStyle w:val="a3"/>
        <w:spacing w:before="2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21" w:right="444" w:firstLine="707"/>
        <w:jc w:val="both"/>
      </w:pPr>
      <w:proofErr w:type="spellStart"/>
      <w:r>
        <w:t>Бойд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Boyd</w:t>
      </w:r>
      <w:proofErr w:type="spellEnd"/>
      <w:r>
        <w:t>)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взаємозалежності між фізичними та людськими факторами, багато з яких</w:t>
      </w:r>
      <w:r>
        <w:rPr>
          <w:spacing w:val="1"/>
        </w:rPr>
        <w:t xml:space="preserve"> </w:t>
      </w:r>
      <w:r>
        <w:t>мають</w:t>
      </w:r>
      <w:r>
        <w:rPr>
          <w:spacing w:val="8"/>
        </w:rPr>
        <w:t xml:space="preserve"> </w:t>
      </w:r>
      <w:r>
        <w:t>вплив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інші.</w:t>
      </w:r>
      <w:r>
        <w:rPr>
          <w:spacing w:val="8"/>
        </w:rPr>
        <w:t xml:space="preserve"> </w:t>
      </w:r>
      <w:proofErr w:type="spellStart"/>
      <w:r>
        <w:t>Бойт</w:t>
      </w:r>
      <w:proofErr w:type="spellEnd"/>
      <w:r>
        <w:rPr>
          <w:spacing w:val="8"/>
        </w:rPr>
        <w:t xml:space="preserve"> </w:t>
      </w:r>
      <w:r>
        <w:t>та</w:t>
      </w:r>
      <w:r>
        <w:rPr>
          <w:spacing w:val="6"/>
        </w:rPr>
        <w:t xml:space="preserve"> </w:t>
      </w:r>
      <w:proofErr w:type="spellStart"/>
      <w:r>
        <w:t>Горд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Boyd</w:t>
      </w:r>
      <w:proofErr w:type="spellEnd"/>
      <w:r>
        <w:rPr>
          <w:spacing w:val="10"/>
        </w:rPr>
        <w:t xml:space="preserve"> </w:t>
      </w:r>
      <w:proofErr w:type="spellStart"/>
      <w:r>
        <w:t>and</w:t>
      </w:r>
      <w:proofErr w:type="spellEnd"/>
      <w:r>
        <w:rPr>
          <w:spacing w:val="8"/>
        </w:rPr>
        <w:t xml:space="preserve"> </w:t>
      </w:r>
      <w:proofErr w:type="spellStart"/>
      <w:r>
        <w:t>Hord</w:t>
      </w:r>
      <w:proofErr w:type="spellEnd"/>
      <w:r>
        <w:t>)</w:t>
      </w:r>
      <w:r>
        <w:rPr>
          <w:spacing w:val="9"/>
        </w:rPr>
        <w:t xml:space="preserve"> </w:t>
      </w:r>
      <w:r>
        <w:t>(1994)</w:t>
      </w:r>
      <w:r>
        <w:rPr>
          <w:spacing w:val="6"/>
        </w:rPr>
        <w:t xml:space="preserve"> </w:t>
      </w:r>
      <w:r>
        <w:t>поєднали</w:t>
      </w:r>
      <w:r>
        <w:rPr>
          <w:spacing w:val="15"/>
        </w:rPr>
        <w:t xml:space="preserve"> </w:t>
      </w:r>
      <w:r>
        <w:t>фактори</w:t>
      </w:r>
      <w:r>
        <w:rPr>
          <w:spacing w:val="-67"/>
        </w:rPr>
        <w:t xml:space="preserve"> </w:t>
      </w:r>
      <w:r>
        <w:t>у чотири основні групи, які допомагають створювати контекст, сприятливий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вдосконалення: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ізольованості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дбайливого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оточення,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покращення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навчальних програм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учнів.</w:t>
      </w:r>
    </w:p>
    <w:p w:rsidR="00E77E65" w:rsidRDefault="00E77E65" w:rsidP="00E77E65">
      <w:pPr>
        <w:pStyle w:val="a3"/>
        <w:rPr>
          <w:sz w:val="30"/>
        </w:rPr>
      </w:pPr>
    </w:p>
    <w:p w:rsidR="00E77E65" w:rsidRDefault="00E77E65" w:rsidP="00E77E65">
      <w:pPr>
        <w:pStyle w:val="a3"/>
        <w:spacing w:before="251"/>
        <w:ind w:left="868"/>
        <w:jc w:val="both"/>
      </w:pPr>
      <w:r>
        <w:rPr>
          <w:b/>
        </w:rPr>
        <w:t>Бар'єри</w:t>
      </w:r>
      <w:r>
        <w:t>,</w:t>
      </w:r>
      <w:r>
        <w:rPr>
          <w:spacing w:val="24"/>
        </w:rPr>
        <w:t xml:space="preserve"> </w:t>
      </w:r>
      <w:r>
        <w:t>що</w:t>
      </w:r>
      <w:r>
        <w:rPr>
          <w:spacing w:val="26"/>
        </w:rPr>
        <w:t xml:space="preserve"> </w:t>
      </w:r>
      <w:r>
        <w:t>перешкоджають</w:t>
      </w:r>
      <w:r>
        <w:rPr>
          <w:spacing w:val="23"/>
        </w:rPr>
        <w:t xml:space="preserve"> </w:t>
      </w:r>
      <w:r>
        <w:t>розвиткові</w:t>
      </w:r>
      <w:r>
        <w:rPr>
          <w:spacing w:val="26"/>
        </w:rPr>
        <w:t xml:space="preserve"> </w:t>
      </w:r>
      <w:r>
        <w:t>професійного</w:t>
      </w:r>
      <w:r>
        <w:rPr>
          <w:spacing w:val="26"/>
        </w:rPr>
        <w:t xml:space="preserve"> </w:t>
      </w:r>
      <w:r>
        <w:t>співробітництва,</w:t>
      </w:r>
    </w:p>
    <w:p w:rsidR="00E77E65" w:rsidRDefault="00E77E65" w:rsidP="00E77E65">
      <w:pPr>
        <w:pStyle w:val="a3"/>
        <w:spacing w:before="47" w:line="276" w:lineRule="auto"/>
        <w:ind w:left="302" w:right="445"/>
        <w:jc w:val="both"/>
      </w:pPr>
      <w:r>
        <w:t>–</w:t>
      </w:r>
      <w:r>
        <w:rPr>
          <w:spacing w:val="37"/>
        </w:rPr>
        <w:t xml:space="preserve"> </w:t>
      </w:r>
      <w:r>
        <w:t>це</w:t>
      </w:r>
      <w:r>
        <w:rPr>
          <w:spacing w:val="36"/>
        </w:rPr>
        <w:t xml:space="preserve"> </w:t>
      </w:r>
      <w:r>
        <w:t>ті</w:t>
      </w:r>
      <w:r>
        <w:rPr>
          <w:spacing w:val="35"/>
        </w:rPr>
        <w:t xml:space="preserve"> </w:t>
      </w:r>
      <w:r>
        <w:t>численні</w:t>
      </w:r>
      <w:r>
        <w:rPr>
          <w:spacing w:val="37"/>
        </w:rPr>
        <w:t xml:space="preserve"> </w:t>
      </w:r>
      <w:r>
        <w:t>фактори,</w:t>
      </w:r>
      <w:r>
        <w:rPr>
          <w:spacing w:val="34"/>
        </w:rPr>
        <w:t xml:space="preserve"> </w:t>
      </w:r>
      <w:r>
        <w:t>які</w:t>
      </w:r>
      <w:r>
        <w:rPr>
          <w:spacing w:val="35"/>
        </w:rPr>
        <w:t xml:space="preserve"> </w:t>
      </w:r>
      <w:r>
        <w:t>слугують</w:t>
      </w:r>
      <w:r>
        <w:rPr>
          <w:spacing w:val="36"/>
        </w:rPr>
        <w:t xml:space="preserve"> </w:t>
      </w:r>
      <w:r>
        <w:t>причиною</w:t>
      </w:r>
      <w:r>
        <w:rPr>
          <w:spacing w:val="35"/>
        </w:rPr>
        <w:t xml:space="preserve"> </w:t>
      </w:r>
      <w:r>
        <w:t>конфліктів</w:t>
      </w:r>
      <w:r>
        <w:rPr>
          <w:spacing w:val="36"/>
        </w:rPr>
        <w:t xml:space="preserve"> </w:t>
      </w:r>
      <w:r>
        <w:t>або</w:t>
      </w:r>
      <w:r>
        <w:rPr>
          <w:spacing w:val="37"/>
        </w:rPr>
        <w:t xml:space="preserve"> </w:t>
      </w:r>
      <w:r>
        <w:t>сприяють</w:t>
      </w:r>
      <w:r>
        <w:rPr>
          <w:spacing w:val="-68"/>
        </w:rPr>
        <w:t xml:space="preserve"> </w:t>
      </w:r>
      <w:r>
        <w:t>їм. Адже у партнерів часто різні, нерідко й протилежні бажання, прагнення,</w:t>
      </w:r>
      <w:r>
        <w:rPr>
          <w:spacing w:val="1"/>
        </w:rPr>
        <w:t xml:space="preserve"> </w:t>
      </w:r>
      <w:r>
        <w:t>установки, характери, манери спілкування, різне самопочуття. У психології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протилежно</w:t>
      </w:r>
      <w:r>
        <w:rPr>
          <w:spacing w:val="1"/>
        </w:rPr>
        <w:t xml:space="preserve"> </w:t>
      </w:r>
      <w:r>
        <w:t>спрямованих,</w:t>
      </w:r>
      <w:r>
        <w:rPr>
          <w:spacing w:val="1"/>
        </w:rPr>
        <w:t xml:space="preserve"> </w:t>
      </w:r>
      <w:r>
        <w:t>несумісних</w:t>
      </w:r>
      <w:r>
        <w:rPr>
          <w:spacing w:val="-67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взаємодіях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індивідів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розуміння конфлікту пов'язане з негативними емоційними переживаннями</w:t>
      </w:r>
      <w:r>
        <w:rPr>
          <w:spacing w:val="1"/>
        </w:rPr>
        <w:t xml:space="preserve"> </w:t>
      </w:r>
      <w:r>
        <w:t>(Р.С.</w:t>
      </w:r>
      <w:r>
        <w:rPr>
          <w:spacing w:val="-3"/>
        </w:rPr>
        <w:t xml:space="preserve"> </w:t>
      </w:r>
      <w:proofErr w:type="spellStart"/>
      <w:r>
        <w:t>Нємов</w:t>
      </w:r>
      <w:proofErr w:type="spellEnd"/>
      <w:r>
        <w:t>).</w:t>
      </w:r>
    </w:p>
    <w:p w:rsidR="00E77E65" w:rsidRDefault="00E77E65" w:rsidP="00E77E65">
      <w:pPr>
        <w:pStyle w:val="a3"/>
        <w:spacing w:before="3" w:line="276" w:lineRule="auto"/>
        <w:ind w:left="302" w:right="442" w:firstLine="707"/>
        <w:jc w:val="both"/>
      </w:pPr>
      <w:r>
        <w:t>За будь-яким вчинком людини завжди криються певні цілі, бажання, 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конфліктом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несумісних</w:t>
      </w:r>
      <w:r>
        <w:rPr>
          <w:spacing w:val="1"/>
        </w:rPr>
        <w:t xml:space="preserve"> </w:t>
      </w:r>
      <w:r>
        <w:t>бажань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задоволення прагнень одного загрожує обмеженням інтересів іншого. Якщо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бажань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витоки,</w:t>
      </w:r>
      <w:r>
        <w:rPr>
          <w:spacing w:val="1"/>
        </w:rPr>
        <w:t xml:space="preserve"> </w:t>
      </w:r>
      <w:r>
        <w:t>першопричина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«важкий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погане</w:t>
      </w:r>
      <w:r>
        <w:rPr>
          <w:spacing w:val="1"/>
        </w:rPr>
        <w:t xml:space="preserve"> </w:t>
      </w:r>
      <w:r>
        <w:t>самопочуття,</w:t>
      </w:r>
      <w:r>
        <w:rPr>
          <w:spacing w:val="-67"/>
        </w:rPr>
        <w:t xml:space="preserve"> </w:t>
      </w:r>
      <w:r>
        <w:t>настрій,</w:t>
      </w:r>
      <w:r>
        <w:rPr>
          <w:spacing w:val="5"/>
        </w:rPr>
        <w:t xml:space="preserve"> </w:t>
      </w:r>
      <w:r>
        <w:t>незнання</w:t>
      </w:r>
      <w:r>
        <w:rPr>
          <w:spacing w:val="4"/>
        </w:rPr>
        <w:t xml:space="preserve"> </w:t>
      </w:r>
      <w:r>
        <w:t>психології</w:t>
      </w:r>
      <w:r>
        <w:rPr>
          <w:spacing w:val="7"/>
        </w:rPr>
        <w:t xml:space="preserve"> </w:t>
      </w:r>
      <w:r>
        <w:t>людини</w:t>
      </w:r>
      <w:r>
        <w:rPr>
          <w:spacing w:val="5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дефекти</w:t>
      </w:r>
      <w:r>
        <w:rPr>
          <w:spacing w:val="7"/>
        </w:rPr>
        <w:t xml:space="preserve"> </w:t>
      </w:r>
      <w:r>
        <w:t>техніки</w:t>
      </w:r>
      <w:r>
        <w:rPr>
          <w:spacing w:val="5"/>
        </w:rPr>
        <w:t xml:space="preserve"> </w:t>
      </w:r>
      <w:r>
        <w:t>спілкування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їх</w:t>
      </w:r>
    </w:p>
    <w:p w:rsidR="00E77E65" w:rsidRDefault="00E77E65" w:rsidP="00E77E65">
      <w:pPr>
        <w:spacing w:line="276" w:lineRule="auto"/>
        <w:jc w:val="both"/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/>
      </w:pPr>
      <w:r>
        <w:lastRenderedPageBreak/>
        <w:t>каталізатори.</w:t>
      </w:r>
      <w:r>
        <w:rPr>
          <w:spacing w:val="58"/>
        </w:rPr>
        <w:t xml:space="preserve"> </w:t>
      </w:r>
      <w:r>
        <w:t>Саме</w:t>
      </w:r>
      <w:r>
        <w:rPr>
          <w:spacing w:val="59"/>
        </w:rPr>
        <w:t xml:space="preserve"> </w:t>
      </w:r>
      <w:r>
        <w:t>вони</w:t>
      </w:r>
      <w:r>
        <w:rPr>
          <w:spacing w:val="58"/>
        </w:rPr>
        <w:t xml:space="preserve"> </w:t>
      </w:r>
      <w:r>
        <w:t>визначають,</w:t>
      </w:r>
      <w:r>
        <w:rPr>
          <w:spacing w:val="58"/>
        </w:rPr>
        <w:t xml:space="preserve"> </w:t>
      </w:r>
      <w:r>
        <w:t>як</w:t>
      </w:r>
      <w:r>
        <w:rPr>
          <w:spacing w:val="58"/>
        </w:rPr>
        <w:t xml:space="preserve"> </w:t>
      </w:r>
      <w:r>
        <w:t>швидко</w:t>
      </w:r>
      <w:r>
        <w:rPr>
          <w:spacing w:val="57"/>
        </w:rPr>
        <w:t xml:space="preserve"> </w:t>
      </w:r>
      <w:r>
        <w:t>конфлікт</w:t>
      </w:r>
      <w:r>
        <w:rPr>
          <w:spacing w:val="59"/>
        </w:rPr>
        <w:t xml:space="preserve"> </w:t>
      </w:r>
      <w:r>
        <w:t>виникне,</w:t>
      </w:r>
      <w:r>
        <w:rPr>
          <w:spacing w:val="58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якій</w:t>
      </w:r>
      <w:r>
        <w:rPr>
          <w:spacing w:val="-67"/>
        </w:rPr>
        <w:t xml:space="preserve"> </w:t>
      </w:r>
      <w:r>
        <w:t>формі</w:t>
      </w:r>
      <w:r>
        <w:rPr>
          <w:spacing w:val="-3"/>
        </w:rPr>
        <w:t xml:space="preserve"> </w:t>
      </w:r>
      <w:r>
        <w:t>й скільки</w:t>
      </w:r>
      <w:r>
        <w:rPr>
          <w:spacing w:val="1"/>
        </w:rPr>
        <w:t xml:space="preserve"> </w:t>
      </w:r>
      <w:r>
        <w:t>триватиме.</w:t>
      </w:r>
    </w:p>
    <w:p w:rsidR="00E77E65" w:rsidRDefault="00E77E65" w:rsidP="00E77E65">
      <w:pPr>
        <w:pStyle w:val="a3"/>
        <w:spacing w:before="200" w:line="276" w:lineRule="auto"/>
        <w:ind w:left="302" w:right="443" w:firstLine="707"/>
        <w:jc w:val="both"/>
      </w:pPr>
      <w:r>
        <w:rPr>
          <w:b/>
        </w:rPr>
        <w:t>Інклюзивне</w:t>
      </w:r>
      <w:r>
        <w:rPr>
          <w:b/>
          <w:spacing w:val="1"/>
        </w:rPr>
        <w:t xml:space="preserve"> </w:t>
      </w:r>
      <w:r>
        <w:rPr>
          <w:b/>
        </w:rPr>
        <w:t>навчання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інноваційна</w:t>
      </w:r>
      <w:r>
        <w:rPr>
          <w:b/>
          <w:spacing w:val="1"/>
        </w:rPr>
        <w:t xml:space="preserve"> </w:t>
      </w:r>
      <w:r>
        <w:rPr>
          <w:b/>
        </w:rPr>
        <w:t>освітня</w:t>
      </w:r>
      <w:r>
        <w:rPr>
          <w:b/>
          <w:spacing w:val="1"/>
        </w:rPr>
        <w:t xml:space="preserve"> </w:t>
      </w:r>
      <w:r>
        <w:rPr>
          <w:b/>
        </w:rPr>
        <w:t>технологія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світоглядних</w:t>
      </w:r>
      <w:r>
        <w:rPr>
          <w:spacing w:val="1"/>
        </w:rPr>
        <w:t xml:space="preserve"> </w:t>
      </w:r>
      <w:r>
        <w:t>переконань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зазначалося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збагнути: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нововведенням,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вдосконалені,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поширене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країні.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поставати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пряма</w:t>
      </w:r>
      <w:r>
        <w:rPr>
          <w:spacing w:val="1"/>
        </w:rPr>
        <w:t xml:space="preserve"> </w:t>
      </w:r>
      <w:r>
        <w:t>відмова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інноваційній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імітація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одночасною</w:t>
      </w:r>
      <w:r>
        <w:rPr>
          <w:spacing w:val="1"/>
        </w:rPr>
        <w:t xml:space="preserve"> </w:t>
      </w:r>
      <w:r>
        <w:t>демонстрацією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 тощо. Деякі дослідники, наприклад, вважають, що психологічні</w:t>
      </w:r>
      <w:r>
        <w:rPr>
          <w:spacing w:val="1"/>
        </w:rPr>
        <w:t xml:space="preserve"> </w:t>
      </w:r>
      <w:r>
        <w:t>бар’єри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визначеннями,</w:t>
      </w:r>
      <w:r>
        <w:rPr>
          <w:spacing w:val="1"/>
        </w:rPr>
        <w:t xml:space="preserve"> </w:t>
      </w:r>
      <w:r>
        <w:t>«больові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недооцінку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співтовариства,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закладу. Автори виділяють три базові больові точки: 1) відсутність протидії</w:t>
      </w:r>
      <w:r>
        <w:rPr>
          <w:spacing w:val="1"/>
        </w:rPr>
        <w:t xml:space="preserve"> </w:t>
      </w:r>
      <w:r>
        <w:t>стереотипам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співтовариства,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сприймати</w:t>
      </w:r>
      <w:r>
        <w:rPr>
          <w:spacing w:val="-67"/>
        </w:rPr>
        <w:t xml:space="preserve"> </w:t>
      </w:r>
      <w:r>
        <w:t>філософські,</w:t>
      </w:r>
      <w:r>
        <w:rPr>
          <w:spacing w:val="1"/>
        </w:rPr>
        <w:t xml:space="preserve"> </w:t>
      </w:r>
      <w:r>
        <w:t>аксіологічні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логіко-психологічні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навчання у зв’язку з орієнтованістю на предметність у її технократичному</w:t>
      </w:r>
      <w:r>
        <w:rPr>
          <w:spacing w:val="1"/>
        </w:rPr>
        <w:t xml:space="preserve"> </w:t>
      </w:r>
      <w:r>
        <w:t>розумінні;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конфліктності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предметоцентризм</w:t>
      </w:r>
      <w:proofErr w:type="spellEnd"/>
      <w:r>
        <w:t>, увага до зовнішньої сторони технології, що перешкоджає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усвідомленню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(Н.Є.</w:t>
      </w:r>
      <w:r>
        <w:rPr>
          <w:spacing w:val="1"/>
        </w:rPr>
        <w:t xml:space="preserve"> </w:t>
      </w:r>
      <w:proofErr w:type="spellStart"/>
      <w:r>
        <w:t>Гоцуляк</w:t>
      </w:r>
      <w:proofErr w:type="spellEnd"/>
      <w:r>
        <w:t>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proofErr w:type="spellStart"/>
      <w:r>
        <w:t>Камінська</w:t>
      </w:r>
      <w:proofErr w:type="spellEnd"/>
      <w:r>
        <w:t>).</w:t>
      </w:r>
    </w:p>
    <w:p w:rsidR="00E77E65" w:rsidRDefault="00E77E65" w:rsidP="00E77E65">
      <w:pPr>
        <w:pStyle w:val="a3"/>
        <w:spacing w:before="4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5" w:firstLine="707"/>
        <w:jc w:val="both"/>
      </w:pPr>
      <w:r>
        <w:t>Розглянемо</w:t>
      </w:r>
      <w:r>
        <w:rPr>
          <w:spacing w:val="1"/>
        </w:rPr>
        <w:t xml:space="preserve"> </w:t>
      </w:r>
      <w:r>
        <w:t>бар’єри,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середовищі (О.С.</w:t>
      </w:r>
      <w:r>
        <w:rPr>
          <w:spacing w:val="-2"/>
        </w:rPr>
        <w:t xml:space="preserve"> </w:t>
      </w:r>
      <w:proofErr w:type="spellStart"/>
      <w:r>
        <w:t>Скубашевська</w:t>
      </w:r>
      <w:proofErr w:type="spellEnd"/>
      <w:r>
        <w:t>):</w:t>
      </w:r>
    </w:p>
    <w:p w:rsidR="00E77E65" w:rsidRDefault="00E77E65" w:rsidP="00E77E65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331"/>
        <w:gridCol w:w="4097"/>
      </w:tblGrid>
      <w:tr w:rsidR="00E77E65" w:rsidTr="00116304">
        <w:trPr>
          <w:trHeight w:val="1040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  <w:spacing w:before="148"/>
              <w:ind w:left="754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Типи</w:t>
            </w: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8" w:line="276" w:lineRule="auto"/>
              <w:ind w:left="619" w:right="600" w:firstLine="51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</w:p>
        </w:tc>
        <w:tc>
          <w:tcPr>
            <w:tcW w:w="4097" w:type="dxa"/>
          </w:tcPr>
          <w:p w:rsidR="00E77E65" w:rsidRDefault="00E77E65" w:rsidP="00116304">
            <w:pPr>
              <w:pStyle w:val="TableParagraph"/>
              <w:spacing w:before="148" w:line="276" w:lineRule="auto"/>
              <w:ind w:left="1261" w:right="1239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виникнення</w:t>
            </w:r>
          </w:p>
        </w:tc>
      </w:tr>
      <w:tr w:rsidR="00E77E65" w:rsidTr="00116304">
        <w:trPr>
          <w:trHeight w:val="670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  <w:spacing w:before="143"/>
              <w:ind w:left="139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3"/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97" w:type="dxa"/>
          </w:tcPr>
          <w:p w:rsidR="00E77E65" w:rsidRDefault="00E77E65" w:rsidP="00116304">
            <w:pPr>
              <w:pStyle w:val="TableParagraph"/>
              <w:spacing w:before="143"/>
              <w:ind w:left="7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77E65" w:rsidTr="00116304">
        <w:trPr>
          <w:trHeight w:val="1801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  <w:spacing w:before="141" w:line="278" w:lineRule="auto"/>
              <w:ind w:left="337" w:right="186" w:hanging="130"/>
              <w:rPr>
                <w:sz w:val="28"/>
              </w:rPr>
            </w:pPr>
            <w:r>
              <w:rPr>
                <w:sz w:val="28"/>
              </w:rPr>
              <w:t>Організаційно-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психологічні</w:t>
            </w: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1" w:line="276" w:lineRule="auto"/>
              <w:ind w:left="199" w:right="197" w:hanging="2"/>
              <w:jc w:val="center"/>
              <w:rPr>
                <w:sz w:val="28"/>
              </w:rPr>
            </w:pPr>
            <w:r>
              <w:rPr>
                <w:sz w:val="28"/>
              </w:rPr>
              <w:t>Активне неприйняття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нововведення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невідповідність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097" w:type="dxa"/>
          </w:tcPr>
          <w:p w:rsidR="00E77E65" w:rsidRDefault="00E77E65" w:rsidP="00116304">
            <w:pPr>
              <w:pStyle w:val="TableParagraph"/>
              <w:spacing w:before="148" w:line="276" w:lineRule="auto"/>
              <w:ind w:left="1151" w:right="404" w:hanging="44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406862A1" wp14:editId="7F9CA3C2">
                  <wp:extent cx="164591" cy="211886"/>
                  <wp:effectExtent l="0" t="0" r="0" b="0"/>
                  <wp:docPr id="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8"/>
              </w:rPr>
              <w:t>невідповідність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ціннісних орієнтацій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особистості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</w:p>
          <w:p w:rsidR="00E77E65" w:rsidRDefault="00E77E65" w:rsidP="00116304">
            <w:pPr>
              <w:pStyle w:val="TableParagraph"/>
              <w:spacing w:before="1"/>
              <w:ind w:left="1785"/>
              <w:rPr>
                <w:sz w:val="28"/>
              </w:rPr>
            </w:pPr>
            <w:r>
              <w:rPr>
                <w:sz w:val="28"/>
              </w:rPr>
              <w:t>інновацій;</w:t>
            </w:r>
          </w:p>
        </w:tc>
      </w:tr>
    </w:tbl>
    <w:p w:rsidR="00E77E65" w:rsidRDefault="00E77E65" w:rsidP="00E77E65">
      <w:pPr>
        <w:rPr>
          <w:sz w:val="28"/>
        </w:rPr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331"/>
        <w:gridCol w:w="4101"/>
      </w:tblGrid>
      <w:tr w:rsidR="00E77E65" w:rsidTr="00116304">
        <w:trPr>
          <w:trHeight w:val="4065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</w:pP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3" w:line="276" w:lineRule="auto"/>
              <w:ind w:left="987" w:right="565" w:hanging="420"/>
              <w:rPr>
                <w:sz w:val="28"/>
              </w:rPr>
            </w:pPr>
            <w:r>
              <w:rPr>
                <w:spacing w:val="-1"/>
                <w:sz w:val="28"/>
              </w:rPr>
              <w:t>суб´єкт-об´єктних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відносинах</w:t>
            </w:r>
          </w:p>
        </w:tc>
        <w:tc>
          <w:tcPr>
            <w:tcW w:w="4101" w:type="dxa"/>
          </w:tcPr>
          <w:p w:rsidR="00E77E65" w:rsidRDefault="00E77E65" w:rsidP="00116304">
            <w:pPr>
              <w:pStyle w:val="TableParagraph"/>
              <w:spacing w:before="151" w:line="273" w:lineRule="auto"/>
              <w:ind w:left="867" w:right="249" w:hanging="224"/>
              <w:jc w:val="both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0CB520E1" wp14:editId="1BBB1AA7">
                  <wp:extent cx="164591" cy="211708"/>
                  <wp:effectExtent l="0" t="0" r="0" b="0"/>
                  <wp:docPr id="1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8"/>
              </w:rPr>
              <w:t>неправильний розподіл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відповідальності; </w:t>
            </w:r>
            <w:r>
              <w:rPr>
                <w:noProof/>
                <w:position w:val="-5"/>
                <w:sz w:val="28"/>
                <w:lang w:val="ru-RU" w:eastAsia="ru-RU"/>
              </w:rPr>
              <w:drawing>
                <wp:inline distT="0" distB="0" distL="0" distR="0" wp14:anchorId="73FA3402" wp14:editId="60AA2B88">
                  <wp:extent cx="164591" cy="217931"/>
                  <wp:effectExtent l="0" t="0" r="0" b="0"/>
                  <wp:docPr id="13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накладання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</w:p>
          <w:p w:rsidR="00E77E65" w:rsidRDefault="00E77E65" w:rsidP="00116304">
            <w:pPr>
              <w:pStyle w:val="TableParagraph"/>
              <w:spacing w:before="5" w:line="276" w:lineRule="auto"/>
              <w:ind w:left="2068" w:right="503" w:hanging="840"/>
              <w:jc w:val="both"/>
              <w:rPr>
                <w:sz w:val="28"/>
              </w:rPr>
            </w:pPr>
            <w:r>
              <w:rPr>
                <w:sz w:val="28"/>
              </w:rPr>
              <w:t>однієї структури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іншу;</w:t>
            </w:r>
          </w:p>
          <w:p w:rsidR="00E77E65" w:rsidRDefault="00E77E65" w:rsidP="00116304">
            <w:pPr>
              <w:pStyle w:val="TableParagraph"/>
              <w:spacing w:line="276" w:lineRule="auto"/>
              <w:ind w:left="935" w:right="202" w:hanging="335"/>
              <w:jc w:val="both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2CB3FB8B" wp14:editId="0FC5C0A4">
                  <wp:extent cx="164591" cy="217931"/>
                  <wp:effectExtent l="0" t="0" r="0" b="0"/>
                  <wp:docPr id="15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8"/>
              </w:rPr>
              <w:t>невідповідність уявлень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професійно</w:t>
            </w:r>
            <w:proofErr w:type="spellEnd"/>
            <w:r>
              <w:rPr>
                <w:sz w:val="28"/>
              </w:rPr>
              <w:t>-рольову</w:t>
            </w:r>
          </w:p>
          <w:p w:rsidR="00E77E65" w:rsidRDefault="00E77E65" w:rsidP="00116304">
            <w:pPr>
              <w:pStyle w:val="TableParagraph"/>
              <w:spacing w:line="276" w:lineRule="auto"/>
              <w:ind w:left="937" w:right="205"/>
              <w:jc w:val="center"/>
              <w:rPr>
                <w:sz w:val="28"/>
              </w:rPr>
            </w:pPr>
            <w:r>
              <w:rPr>
                <w:sz w:val="28"/>
              </w:rPr>
              <w:t>позицію реальному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функціонуванню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</w:p>
        </w:tc>
      </w:tr>
      <w:tr w:rsidR="00E77E65" w:rsidTr="00116304">
        <w:trPr>
          <w:trHeight w:val="4081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  <w:spacing w:before="141" w:line="278" w:lineRule="auto"/>
              <w:ind w:left="337" w:right="316" w:firstLine="108"/>
              <w:rPr>
                <w:sz w:val="28"/>
              </w:rPr>
            </w:pPr>
            <w:r>
              <w:rPr>
                <w:sz w:val="28"/>
              </w:rPr>
              <w:t>Соціально-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психологічні</w:t>
            </w: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1" w:line="276" w:lineRule="auto"/>
              <w:ind w:left="480" w:right="463"/>
              <w:jc w:val="center"/>
              <w:rPr>
                <w:sz w:val="28"/>
              </w:rPr>
            </w:pPr>
            <w:r>
              <w:rPr>
                <w:sz w:val="28"/>
              </w:rPr>
              <w:t>Реакція на наслідки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нововведень,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обумовлена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особистісними 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суб´єкт-суб´єктних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відносинах</w:t>
            </w:r>
          </w:p>
        </w:tc>
        <w:tc>
          <w:tcPr>
            <w:tcW w:w="4101" w:type="dxa"/>
          </w:tcPr>
          <w:p w:rsidR="00E77E65" w:rsidRDefault="00E77E65" w:rsidP="00116304">
            <w:pPr>
              <w:pStyle w:val="TableParagraph"/>
              <w:spacing w:before="148" w:line="276" w:lineRule="auto"/>
              <w:ind w:left="178" w:right="112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5B9E0A7C" wp14:editId="590529E9">
                  <wp:extent cx="164591" cy="211836"/>
                  <wp:effectExtent l="0" t="0" r="0" b="0"/>
                  <wp:docPr id="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8"/>
              </w:rPr>
              <w:t>відносини між людьми,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особистісні й групові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особливості;</w:t>
            </w:r>
          </w:p>
          <w:p w:rsidR="00E77E65" w:rsidRDefault="00E77E65" w:rsidP="00116304">
            <w:pPr>
              <w:pStyle w:val="TableParagraph"/>
              <w:spacing w:line="273" w:lineRule="auto"/>
              <w:ind w:left="783" w:right="716" w:hanging="1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60818D96" wp14:editId="65218BC1">
                  <wp:extent cx="164591" cy="217932"/>
                  <wp:effectExtent l="0" t="0" r="0" b="0"/>
                  <wp:docPr id="1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8"/>
              </w:rPr>
              <w:t>невідповідність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ціннісних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орієнтацій;</w:t>
            </w:r>
          </w:p>
          <w:p w:rsidR="00E77E65" w:rsidRDefault="00E77E65" w:rsidP="00116304">
            <w:pPr>
              <w:pStyle w:val="TableParagraph"/>
              <w:spacing w:before="1" w:line="276" w:lineRule="auto"/>
              <w:ind w:left="231" w:right="166" w:firstLine="2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122895E9" wp14:editId="3A0BD201">
                  <wp:extent cx="164591" cy="217932"/>
                  <wp:effectExtent l="0" t="0" r="0" b="0"/>
                  <wp:docPr id="2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8"/>
              </w:rPr>
              <w:t>спосіб життя,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своєрідність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розподілу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різні види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робіт,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смаки;</w:t>
            </w:r>
          </w:p>
          <w:p w:rsidR="00E77E65" w:rsidRDefault="00E77E65" w:rsidP="00116304">
            <w:pPr>
              <w:pStyle w:val="TableParagraph"/>
              <w:spacing w:line="273" w:lineRule="auto"/>
              <w:ind w:left="178" w:right="111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5598BBA9" wp14:editId="5F642260">
                  <wp:extent cx="164591" cy="217932"/>
                  <wp:effectExtent l="0" t="0" r="0" b="0"/>
                  <wp:docPr id="23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8"/>
              </w:rPr>
              <w:t>відмінності у вчинках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оцінках дій</w:t>
            </w:r>
          </w:p>
        </w:tc>
      </w:tr>
      <w:tr w:rsidR="00E77E65" w:rsidTr="00116304">
        <w:trPr>
          <w:trHeight w:val="4456"/>
        </w:trPr>
        <w:tc>
          <w:tcPr>
            <w:tcW w:w="2248" w:type="dxa"/>
            <w:tcBorders>
              <w:left w:val="single" w:sz="12" w:space="0" w:color="D3D0C7"/>
            </w:tcBorders>
          </w:tcPr>
          <w:p w:rsidR="00E77E65" w:rsidRDefault="00E77E65" w:rsidP="00116304">
            <w:pPr>
              <w:pStyle w:val="TableParagraph"/>
              <w:spacing w:before="143" w:line="276" w:lineRule="auto"/>
              <w:ind w:left="337" w:right="316" w:firstLine="43"/>
              <w:rPr>
                <w:sz w:val="28"/>
              </w:rPr>
            </w:pPr>
            <w:proofErr w:type="spellStart"/>
            <w:r>
              <w:rPr>
                <w:sz w:val="28"/>
              </w:rPr>
              <w:t>Когнітивно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психологічні</w:t>
            </w:r>
          </w:p>
        </w:tc>
        <w:tc>
          <w:tcPr>
            <w:tcW w:w="3331" w:type="dxa"/>
          </w:tcPr>
          <w:p w:rsidR="00E77E65" w:rsidRDefault="00E77E65" w:rsidP="00116304">
            <w:pPr>
              <w:pStyle w:val="TableParagraph"/>
              <w:spacing w:before="143" w:line="276" w:lineRule="auto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Реакція на різні підходи,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напрями в аналізі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нововведення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умовах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невизначеності)</w:t>
            </w:r>
          </w:p>
        </w:tc>
        <w:tc>
          <w:tcPr>
            <w:tcW w:w="4101" w:type="dxa"/>
          </w:tcPr>
          <w:p w:rsidR="00E77E65" w:rsidRDefault="00E77E65" w:rsidP="00116304">
            <w:pPr>
              <w:pStyle w:val="TableParagraph"/>
              <w:spacing w:before="151" w:line="276" w:lineRule="auto"/>
              <w:ind w:left="98" w:right="205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4F4F96E1" wp14:editId="3B5C16C5">
                  <wp:extent cx="164591" cy="211708"/>
                  <wp:effectExtent l="0" t="0" r="0" b="0"/>
                  <wp:docPr id="2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8"/>
              </w:rPr>
              <w:t>розходження в знаннях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нововведень;</w:t>
            </w:r>
          </w:p>
          <w:p w:rsidR="00E77E65" w:rsidRDefault="00E77E65" w:rsidP="00116304">
            <w:pPr>
              <w:pStyle w:val="TableParagraph"/>
              <w:spacing w:line="276" w:lineRule="auto"/>
              <w:ind w:left="99" w:right="205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4670C195" wp14:editId="6EBF3CF4">
                  <wp:extent cx="164591" cy="217932"/>
                  <wp:effectExtent l="0" t="0" r="0" b="0"/>
                  <wp:docPr id="27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8"/>
              </w:rPr>
              <w:t>різне розуміння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проблеми;</w:t>
            </w:r>
          </w:p>
          <w:p w:rsidR="00E77E65" w:rsidRDefault="00E77E65" w:rsidP="00116304">
            <w:pPr>
              <w:pStyle w:val="TableParagraph"/>
              <w:spacing w:line="276" w:lineRule="auto"/>
              <w:ind w:left="101" w:right="205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3DF8281D" wp14:editId="7427BC65">
                  <wp:extent cx="164591" cy="217932"/>
                  <wp:effectExtent l="0" t="0" r="0" b="0"/>
                  <wp:docPr id="2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8"/>
              </w:rPr>
              <w:t>критичний підхід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ситуації;</w:t>
            </w:r>
          </w:p>
          <w:p w:rsidR="00E77E65" w:rsidRDefault="00E77E65" w:rsidP="00116304">
            <w:pPr>
              <w:pStyle w:val="TableParagraph"/>
              <w:spacing w:line="276" w:lineRule="auto"/>
              <w:ind w:left="147" w:right="227" w:hanging="22"/>
              <w:jc w:val="center"/>
              <w:rPr>
                <w:sz w:val="2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6CABED5F" wp14:editId="1ABE34D3">
                  <wp:extent cx="164591" cy="217931"/>
                  <wp:effectExtent l="0" t="0" r="0" b="0"/>
                  <wp:docPr id="3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8"/>
              </w:rPr>
              <w:t>індивідуально-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психологічні властивості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пов´язані з сенсорними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 (моторними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вміннями)</w:t>
            </w:r>
          </w:p>
        </w:tc>
      </w:tr>
    </w:tbl>
    <w:p w:rsidR="00E77E65" w:rsidRDefault="00E77E65" w:rsidP="00E77E65">
      <w:pPr>
        <w:spacing w:line="276" w:lineRule="auto"/>
        <w:jc w:val="center"/>
        <w:rPr>
          <w:sz w:val="28"/>
        </w:rPr>
        <w:sectPr w:rsidR="00E77E65">
          <w:pgSz w:w="11910" w:h="16840"/>
          <w:pgMar w:top="1620" w:right="400" w:bottom="700" w:left="1400" w:header="442" w:footer="507" w:gutter="0"/>
          <w:cols w:space="720"/>
        </w:sectPr>
      </w:pPr>
    </w:p>
    <w:p w:rsidR="00E77E65" w:rsidRDefault="00E77E65" w:rsidP="00E77E65">
      <w:pPr>
        <w:pStyle w:val="a3"/>
        <w:spacing w:before="81" w:line="276" w:lineRule="auto"/>
        <w:ind w:left="302" w:right="445" w:firstLine="707"/>
        <w:jc w:val="both"/>
      </w:pPr>
      <w:r>
        <w:lastRenderedPageBreak/>
        <w:t>Дослідники</w:t>
      </w:r>
      <w:r>
        <w:rPr>
          <w:spacing w:val="1"/>
        </w:rPr>
        <w:t xml:space="preserve"> </w:t>
      </w:r>
      <w:r>
        <w:t>зауважують,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розрив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надзвичайними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реальними</w:t>
      </w:r>
      <w:r>
        <w:rPr>
          <w:spacing w:val="1"/>
        </w:rPr>
        <w:t xml:space="preserve"> </w:t>
      </w:r>
      <w:r>
        <w:t>скромнішими</w:t>
      </w:r>
      <w:r>
        <w:rPr>
          <w:spacing w:val="1"/>
        </w:rPr>
        <w:t xml:space="preserve"> </w:t>
      </w:r>
      <w:r>
        <w:t>досягненнями,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цілою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бар’єрів.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певний</w:t>
      </w:r>
      <w:r>
        <w:rPr>
          <w:spacing w:val="71"/>
        </w:rPr>
        <w:t xml:space="preserve"> </w:t>
      </w:r>
      <w:r>
        <w:t>ступінь</w:t>
      </w:r>
      <w:r>
        <w:rPr>
          <w:spacing w:val="71"/>
        </w:rPr>
        <w:t xml:space="preserve"> </w:t>
      </w:r>
      <w:r>
        <w:t>небезпеки</w:t>
      </w:r>
      <w:r>
        <w:rPr>
          <w:spacing w:val="-67"/>
        </w:rPr>
        <w:t xml:space="preserve"> </w:t>
      </w:r>
      <w:r>
        <w:t>переростання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ефекту</w:t>
      </w:r>
      <w:r>
        <w:rPr>
          <w:spacing w:val="-67"/>
        </w:rPr>
        <w:t xml:space="preserve"> </w:t>
      </w:r>
      <w:r>
        <w:t xml:space="preserve">повного психологічного блокування розвитку особистості (Б.Д. </w:t>
      </w:r>
      <w:proofErr w:type="spellStart"/>
      <w:r>
        <w:t>Паригін</w:t>
      </w:r>
      <w:proofErr w:type="spellEnd"/>
      <w:r>
        <w:t>). Ось</w:t>
      </w:r>
      <w:r>
        <w:rPr>
          <w:spacing w:val="-67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правильну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професіоналів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прояву</w:t>
      </w:r>
      <w:r>
        <w:rPr>
          <w:spacing w:val="-4"/>
        </w:rPr>
        <w:t xml:space="preserve"> </w:t>
      </w:r>
      <w:r>
        <w:t>різноманітних</w:t>
      </w:r>
      <w:r>
        <w:rPr>
          <w:spacing w:val="-3"/>
        </w:rPr>
        <w:t xml:space="preserve"> </w:t>
      </w:r>
      <w:r>
        <w:t>бар’єрів.</w:t>
      </w:r>
    </w:p>
    <w:p w:rsidR="00E77E65" w:rsidRDefault="00E77E65" w:rsidP="00E77E65">
      <w:pPr>
        <w:pStyle w:val="a3"/>
        <w:spacing w:before="5"/>
        <w:rPr>
          <w:sz w:val="24"/>
        </w:rPr>
      </w:pPr>
    </w:p>
    <w:p w:rsidR="00E77E65" w:rsidRDefault="00E77E65" w:rsidP="00E77E65">
      <w:pPr>
        <w:pStyle w:val="a3"/>
        <w:spacing w:line="276" w:lineRule="auto"/>
        <w:ind w:left="302" w:right="442" w:firstLine="707"/>
        <w:jc w:val="both"/>
      </w:pPr>
      <w:r>
        <w:t>Головний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зарубіжні</w:t>
      </w:r>
      <w:r>
        <w:rPr>
          <w:spacing w:val="1"/>
        </w:rPr>
        <w:t xml:space="preserve"> </w:t>
      </w:r>
      <w:r>
        <w:t>дослідники,</w:t>
      </w:r>
      <w:r>
        <w:rPr>
          <w:spacing w:val="1"/>
        </w:rPr>
        <w:t xml:space="preserve"> </w:t>
      </w:r>
      <w:r>
        <w:t>полягає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правильній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чітко</w:t>
      </w:r>
      <w:r>
        <w:rPr>
          <w:spacing w:val="7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відповідальність за успіхи учнів, орієнтуватися на використання інновацій у</w:t>
      </w:r>
      <w:r>
        <w:rPr>
          <w:spacing w:val="1"/>
        </w:rPr>
        <w:t xml:space="preserve"> </w:t>
      </w:r>
      <w:r>
        <w:t>викладанні,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тісну</w:t>
      </w:r>
      <w:r>
        <w:rPr>
          <w:spacing w:val="1"/>
        </w:rPr>
        <w:t xml:space="preserve"> </w:t>
      </w:r>
      <w:r>
        <w:t>співпрацю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колегами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підтримки.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зібрані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підтверджують наявність позитивного впливу професійного співробітництва</w:t>
      </w:r>
      <w:r>
        <w:rPr>
          <w:spacing w:val="1"/>
        </w:rPr>
        <w:t xml:space="preserve"> </w:t>
      </w:r>
      <w:r>
        <w:t>на організацію навчального процесу дітей з особливими потребами в умовах</w:t>
      </w:r>
      <w:r>
        <w:rPr>
          <w:spacing w:val="1"/>
        </w:rPr>
        <w:t xml:space="preserve"> </w:t>
      </w:r>
      <w:r>
        <w:t xml:space="preserve">інклюзії. Саме опора на нього дозволяє здійснювати </w:t>
      </w:r>
      <w:r>
        <w:rPr>
          <w:b/>
        </w:rPr>
        <w:t xml:space="preserve">планування, </w:t>
      </w:r>
      <w:r>
        <w:t>адекватне</w:t>
      </w:r>
      <w:r>
        <w:rPr>
          <w:spacing w:val="1"/>
        </w:rPr>
        <w:t xml:space="preserve"> </w:t>
      </w:r>
      <w:r>
        <w:t xml:space="preserve">ситуації розмаїття відмінностей, та </w:t>
      </w:r>
      <w:r>
        <w:rPr>
          <w:b/>
        </w:rPr>
        <w:t xml:space="preserve">реалізацію </w:t>
      </w:r>
      <w:r>
        <w:t>навчально-виховного процесу</w:t>
      </w:r>
      <w:r>
        <w:rPr>
          <w:spacing w:val="-67"/>
        </w:rPr>
        <w:t xml:space="preserve"> </w:t>
      </w:r>
      <w:r>
        <w:t>в інклюзивному класі. Досвід навчання дітей в інклюзивних закладах Канади,</w:t>
      </w:r>
      <w:r>
        <w:rPr>
          <w:spacing w:val="-67"/>
        </w:rPr>
        <w:t xml:space="preserve"> </w:t>
      </w:r>
      <w:r>
        <w:t>а також перші кроки у напрямі впровадження інклюзії, які було здійснено в</w:t>
      </w:r>
      <w:r>
        <w:rPr>
          <w:spacing w:val="1"/>
        </w:rPr>
        <w:t xml:space="preserve"> </w:t>
      </w:r>
      <w:r>
        <w:t>експериментальних загальноосвітніх закладах №</w:t>
      </w:r>
      <w:r>
        <w:rPr>
          <w:spacing w:val="70"/>
        </w:rPr>
        <w:t xml:space="preserve"> </w:t>
      </w:r>
      <w:r>
        <w:t>3 (м. Сімферополь), № 95</w:t>
      </w:r>
      <w:r>
        <w:rPr>
          <w:spacing w:val="1"/>
        </w:rPr>
        <w:t xml:space="preserve"> </w:t>
      </w:r>
      <w:r>
        <w:t>(м.</w:t>
      </w:r>
      <w:r>
        <w:rPr>
          <w:spacing w:val="43"/>
        </w:rPr>
        <w:t xml:space="preserve"> </w:t>
      </w:r>
      <w:r>
        <w:t>Львів)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контексті</w:t>
      </w:r>
      <w:r>
        <w:rPr>
          <w:spacing w:val="44"/>
        </w:rPr>
        <w:t xml:space="preserve"> </w:t>
      </w:r>
      <w:r>
        <w:t>діяльності</w:t>
      </w:r>
      <w:r>
        <w:rPr>
          <w:spacing w:val="47"/>
        </w:rPr>
        <w:t xml:space="preserve"> </w:t>
      </w:r>
      <w:r>
        <w:t>канадсько-українського</w:t>
      </w:r>
      <w:r>
        <w:rPr>
          <w:spacing w:val="42"/>
        </w:rPr>
        <w:t xml:space="preserve"> </w:t>
      </w:r>
      <w:r>
        <w:t>проекту</w:t>
      </w:r>
    </w:p>
    <w:p w:rsidR="00E77E65" w:rsidRDefault="00E77E65" w:rsidP="00E77E65">
      <w:pPr>
        <w:pStyle w:val="a3"/>
        <w:spacing w:line="276" w:lineRule="auto"/>
        <w:ind w:left="302" w:right="441"/>
        <w:jc w:val="both"/>
      </w:pPr>
      <w:r>
        <w:t>«Інклюзивна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дають</w:t>
      </w:r>
      <w:r>
        <w:rPr>
          <w:spacing w:val="-67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зупинитися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розділах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посібника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перевірених практикою</w:t>
      </w:r>
      <w:r>
        <w:rPr>
          <w:spacing w:val="-1"/>
        </w:rPr>
        <w:t xml:space="preserve"> </w:t>
      </w:r>
      <w:r>
        <w:t>стратегіях викладання.</w:t>
      </w:r>
    </w:p>
    <w:p w:rsidR="00767E6E" w:rsidRDefault="00767E6E"/>
    <w:sectPr w:rsidR="0076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DA"/>
    <w:rsid w:val="0054077C"/>
    <w:rsid w:val="006906DA"/>
    <w:rsid w:val="00743AC7"/>
    <w:rsid w:val="00767E6E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77E65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7E65"/>
    <w:pPr>
      <w:ind w:left="280" w:right="38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E6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77E6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77E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E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7E6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77E65"/>
    <w:pPr>
      <w:ind w:left="302" w:hanging="281"/>
    </w:pPr>
  </w:style>
  <w:style w:type="paragraph" w:customStyle="1" w:styleId="TableParagraph">
    <w:name w:val="Table Paragraph"/>
    <w:basedOn w:val="a"/>
    <w:uiPriority w:val="1"/>
    <w:qFormat/>
    <w:rsid w:val="00E77E65"/>
  </w:style>
  <w:style w:type="paragraph" w:styleId="a6">
    <w:name w:val="Balloon Text"/>
    <w:basedOn w:val="a"/>
    <w:link w:val="a7"/>
    <w:uiPriority w:val="99"/>
    <w:semiHidden/>
    <w:unhideWhenUsed/>
    <w:rsid w:val="00E77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E6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77E65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77E65"/>
    <w:pPr>
      <w:ind w:left="280" w:right="38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E6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77E6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77E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E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7E6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77E65"/>
    <w:pPr>
      <w:ind w:left="302" w:hanging="281"/>
    </w:pPr>
  </w:style>
  <w:style w:type="paragraph" w:customStyle="1" w:styleId="TableParagraph">
    <w:name w:val="Table Paragraph"/>
    <w:basedOn w:val="a"/>
    <w:uiPriority w:val="1"/>
    <w:qFormat/>
    <w:rsid w:val="00E77E65"/>
  </w:style>
  <w:style w:type="paragraph" w:styleId="a6">
    <w:name w:val="Balloon Text"/>
    <w:basedOn w:val="a"/>
    <w:link w:val="a7"/>
    <w:uiPriority w:val="99"/>
    <w:semiHidden/>
    <w:unhideWhenUsed/>
    <w:rsid w:val="00E77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E6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4326</Words>
  <Characters>24661</Characters>
  <Application>Microsoft Office Word</Application>
  <DocSecurity>0</DocSecurity>
  <Lines>205</Lines>
  <Paragraphs>57</Paragraphs>
  <ScaleCrop>false</ScaleCrop>
  <Company/>
  <LinksUpToDate>false</LinksUpToDate>
  <CharactersWithSpaces>28930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2023-02-20T09:01:00Z</dcterms:created>
  <dcterms:modified xsi:type="dcterms:W3CDTF">2023-03-06T16:33:00Z</dcterms:modified>
</cp:coreProperties>
</file>