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DB" w:rsidRDefault="003A4BDB" w:rsidP="003A4BDB">
      <w:pPr>
        <w:pStyle w:val="3"/>
        <w:spacing w:before="1"/>
        <w:jc w:val="both"/>
        <w:rPr>
          <w:sz w:val="28"/>
          <w:szCs w:val="28"/>
        </w:rPr>
      </w:pPr>
      <w:bookmarkStart w:id="0" w:name="_TOC_250186"/>
      <w:r w:rsidRPr="003A4BDB">
        <w:rPr>
          <w:color w:val="231F20"/>
          <w:sz w:val="28"/>
          <w:szCs w:val="28"/>
          <w:lang w:val="ru-RU"/>
        </w:rPr>
        <w:t xml:space="preserve">Конспект до </w:t>
      </w:r>
      <w:proofErr w:type="spellStart"/>
      <w:r w:rsidRPr="003A4BDB">
        <w:rPr>
          <w:color w:val="231F20"/>
          <w:sz w:val="28"/>
          <w:szCs w:val="28"/>
          <w:lang w:val="ru-RU"/>
        </w:rPr>
        <w:t>лекції</w:t>
      </w:r>
      <w:proofErr w:type="spellEnd"/>
      <w:r w:rsidRPr="003A4BDB">
        <w:rPr>
          <w:color w:val="231F20"/>
          <w:sz w:val="28"/>
          <w:szCs w:val="28"/>
          <w:lang w:val="ru-RU"/>
        </w:rPr>
        <w:t xml:space="preserve"> № 5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Паблі</w:t>
      </w:r>
      <w:r w:rsidRPr="003A4BDB">
        <w:rPr>
          <w:sz w:val="28"/>
          <w:szCs w:val="28"/>
        </w:rPr>
        <w:t>к</w:t>
      </w:r>
      <w:proofErr w:type="spellEnd"/>
      <w:r w:rsidRPr="003A4BDB">
        <w:rPr>
          <w:sz w:val="28"/>
          <w:szCs w:val="28"/>
        </w:rPr>
        <w:t xml:space="preserve"> </w:t>
      </w:r>
      <w:proofErr w:type="spellStart"/>
      <w:proofErr w:type="gramStart"/>
      <w:r w:rsidRPr="003A4BDB">
        <w:rPr>
          <w:sz w:val="28"/>
          <w:szCs w:val="28"/>
        </w:rPr>
        <w:t>р</w:t>
      </w:r>
      <w:proofErr w:type="gramEnd"/>
      <w:r w:rsidRPr="003A4BDB">
        <w:rPr>
          <w:sz w:val="28"/>
          <w:szCs w:val="28"/>
        </w:rPr>
        <w:t>ілейшнз</w:t>
      </w:r>
      <w:proofErr w:type="spellEnd"/>
      <w:r w:rsidRPr="003A4BDB">
        <w:rPr>
          <w:sz w:val="28"/>
          <w:szCs w:val="28"/>
        </w:rPr>
        <w:t xml:space="preserve"> я</w:t>
      </w:r>
      <w:r w:rsidRPr="003A4BDB">
        <w:rPr>
          <w:sz w:val="28"/>
          <w:szCs w:val="28"/>
        </w:rPr>
        <w:t xml:space="preserve">к </w:t>
      </w:r>
      <w:r w:rsidRPr="003A4BDB">
        <w:rPr>
          <w:sz w:val="28"/>
          <w:szCs w:val="28"/>
        </w:rPr>
        <w:t>соціальний інститут»</w:t>
      </w:r>
    </w:p>
    <w:p w:rsidR="003A4BDB" w:rsidRPr="003A4BDB" w:rsidRDefault="003A4BDB" w:rsidP="003A4BDB">
      <w:pPr>
        <w:pStyle w:val="3"/>
        <w:spacing w:before="1"/>
        <w:jc w:val="both"/>
        <w:rPr>
          <w:color w:val="231F20"/>
          <w:sz w:val="28"/>
          <w:szCs w:val="28"/>
        </w:rPr>
      </w:pPr>
    </w:p>
    <w:p w:rsidR="003A4BDB" w:rsidRDefault="003A4BDB" w:rsidP="003A4BDB">
      <w:pPr>
        <w:pStyle w:val="3"/>
        <w:numPr>
          <w:ilvl w:val="0"/>
          <w:numId w:val="5"/>
        </w:numPr>
        <w:spacing w:before="1"/>
      </w:pPr>
      <w:r>
        <w:rPr>
          <w:color w:val="231F20"/>
        </w:rPr>
        <w:t>Загальні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ознаки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соціального</w:t>
      </w:r>
      <w:r>
        <w:rPr>
          <w:color w:val="231F20"/>
          <w:spacing w:val="22"/>
        </w:rPr>
        <w:t xml:space="preserve"> </w:t>
      </w:r>
      <w:bookmarkEnd w:id="0"/>
      <w:r>
        <w:rPr>
          <w:color w:val="231F20"/>
        </w:rPr>
        <w:t>інституту</w:t>
      </w:r>
    </w:p>
    <w:p w:rsidR="003A4BDB" w:rsidRDefault="003A4BDB" w:rsidP="003A4BDB">
      <w:pPr>
        <w:pStyle w:val="a3"/>
        <w:spacing w:before="236" w:line="254" w:lineRule="auto"/>
        <w:ind w:right="40"/>
      </w:pPr>
      <w:r>
        <w:rPr>
          <w:color w:val="231F20"/>
          <w:w w:val="105"/>
        </w:rPr>
        <w:t>У найширшому розумінні соціальні інститути – це специфічні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соціальні утворення, що забезпечують відносну сталість зв’язків 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відносин у межах соціальної організації суспільства, певні </w:t>
      </w:r>
      <w:proofErr w:type="spellStart"/>
      <w:r>
        <w:rPr>
          <w:color w:val="231F20"/>
        </w:rPr>
        <w:t>історич-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но</w:t>
      </w:r>
      <w:proofErr w:type="spellEnd"/>
      <w:r>
        <w:rPr>
          <w:color w:val="231F20"/>
        </w:rPr>
        <w:t xml:space="preserve"> зумовлені форми організації та регулювання суспільного життя.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Формування їх зумовлене об’єктивними потребами соціуму в </w:t>
      </w:r>
      <w:proofErr w:type="spellStart"/>
      <w:r>
        <w:rPr>
          <w:color w:val="231F20"/>
        </w:rPr>
        <w:t>регу-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люванні</w:t>
      </w:r>
      <w:proofErr w:type="spellEnd"/>
      <w:r>
        <w:rPr>
          <w:color w:val="231F20"/>
        </w:rPr>
        <w:t xml:space="preserve"> суспільно вагомих сфер діяльності та соціальних відносин.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До найважливіших функцій, які виконують соціальні інститути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суспільстві,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думку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Гаври,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належать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такі:</w:t>
      </w:r>
    </w:p>
    <w:p w:rsidR="003A4BDB" w:rsidRDefault="003A4BDB" w:rsidP="003A4BDB">
      <w:pPr>
        <w:pStyle w:val="a7"/>
        <w:numPr>
          <w:ilvl w:val="0"/>
          <w:numId w:val="2"/>
        </w:numPr>
        <w:tabs>
          <w:tab w:val="left" w:pos="395"/>
        </w:tabs>
        <w:spacing w:line="254" w:lineRule="auto"/>
        <w:ind w:right="40"/>
        <w:jc w:val="left"/>
        <w:rPr>
          <w:sz w:val="21"/>
        </w:rPr>
      </w:pPr>
      <w:r>
        <w:rPr>
          <w:color w:val="231F20"/>
          <w:w w:val="105"/>
          <w:sz w:val="21"/>
        </w:rPr>
        <w:t>регулювання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діяльності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членів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суспільства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межах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соціальних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відносин;</w:t>
      </w:r>
    </w:p>
    <w:p w:rsidR="003A4BDB" w:rsidRDefault="003A4BDB" w:rsidP="003A4BDB">
      <w:pPr>
        <w:pStyle w:val="a7"/>
        <w:numPr>
          <w:ilvl w:val="0"/>
          <w:numId w:val="2"/>
        </w:numPr>
        <w:tabs>
          <w:tab w:val="left" w:pos="395"/>
        </w:tabs>
        <w:spacing w:line="254" w:lineRule="auto"/>
        <w:ind w:right="40"/>
        <w:jc w:val="left"/>
        <w:rPr>
          <w:sz w:val="21"/>
        </w:rPr>
      </w:pPr>
      <w:r>
        <w:rPr>
          <w:color w:val="231F20"/>
          <w:sz w:val="21"/>
        </w:rPr>
        <w:t>створення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можливостей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для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задоволення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потреб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членів</w:t>
      </w:r>
      <w:r>
        <w:rPr>
          <w:color w:val="231F20"/>
          <w:spacing w:val="28"/>
          <w:sz w:val="21"/>
        </w:rPr>
        <w:t xml:space="preserve"> </w:t>
      </w:r>
      <w:proofErr w:type="spellStart"/>
      <w:r>
        <w:rPr>
          <w:color w:val="231F20"/>
          <w:sz w:val="21"/>
        </w:rPr>
        <w:t>суспіль-</w:t>
      </w:r>
      <w:proofErr w:type="spellEnd"/>
      <w:r>
        <w:rPr>
          <w:color w:val="231F20"/>
          <w:spacing w:val="-50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ства</w:t>
      </w:r>
      <w:proofErr w:type="spellEnd"/>
      <w:r>
        <w:rPr>
          <w:color w:val="231F20"/>
          <w:w w:val="105"/>
          <w:sz w:val="21"/>
        </w:rPr>
        <w:t>;</w:t>
      </w:r>
    </w:p>
    <w:p w:rsidR="003A4BDB" w:rsidRDefault="003A4BDB" w:rsidP="003A4BDB">
      <w:pPr>
        <w:pStyle w:val="a7"/>
        <w:numPr>
          <w:ilvl w:val="0"/>
          <w:numId w:val="2"/>
        </w:numPr>
        <w:tabs>
          <w:tab w:val="left" w:pos="395"/>
        </w:tabs>
        <w:spacing w:line="254" w:lineRule="auto"/>
        <w:ind w:right="38"/>
        <w:jc w:val="left"/>
        <w:rPr>
          <w:sz w:val="21"/>
        </w:rPr>
      </w:pPr>
      <w:r>
        <w:rPr>
          <w:color w:val="231F20"/>
          <w:w w:val="105"/>
          <w:sz w:val="21"/>
        </w:rPr>
        <w:t>забезпечення</w:t>
      </w:r>
      <w:r>
        <w:rPr>
          <w:color w:val="231F20"/>
          <w:spacing w:val="4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соціальної</w:t>
      </w:r>
      <w:r>
        <w:rPr>
          <w:color w:val="231F20"/>
          <w:spacing w:val="4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інтеграції,</w:t>
      </w:r>
      <w:r>
        <w:rPr>
          <w:color w:val="231F20"/>
          <w:spacing w:val="4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стійкості</w:t>
      </w:r>
      <w:r>
        <w:rPr>
          <w:color w:val="231F20"/>
          <w:spacing w:val="4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громадського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життя;</w:t>
      </w:r>
    </w:p>
    <w:p w:rsidR="003A4BDB" w:rsidRDefault="003A4BDB" w:rsidP="003A4BDB">
      <w:pPr>
        <w:pStyle w:val="a7"/>
        <w:numPr>
          <w:ilvl w:val="0"/>
          <w:numId w:val="2"/>
        </w:numPr>
        <w:tabs>
          <w:tab w:val="left" w:pos="395"/>
        </w:tabs>
        <w:spacing w:line="241" w:lineRule="exact"/>
        <w:ind w:hanging="285"/>
        <w:jc w:val="left"/>
        <w:rPr>
          <w:sz w:val="21"/>
        </w:rPr>
      </w:pPr>
      <w:r>
        <w:rPr>
          <w:color w:val="231F20"/>
          <w:sz w:val="21"/>
        </w:rPr>
        <w:t>соціалізація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індивідів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position w:val="7"/>
          <w:sz w:val="12"/>
        </w:rPr>
        <w:t>1</w:t>
      </w:r>
      <w:r>
        <w:rPr>
          <w:color w:val="231F20"/>
          <w:sz w:val="21"/>
        </w:rPr>
        <w:t>.</w:t>
      </w:r>
    </w:p>
    <w:p w:rsidR="003A4BDB" w:rsidRDefault="003A4BDB" w:rsidP="003A4BDB">
      <w:pPr>
        <w:pStyle w:val="a3"/>
        <w:spacing w:before="12" w:line="254" w:lineRule="auto"/>
        <w:ind w:right="40"/>
      </w:pPr>
      <w:r>
        <w:rPr>
          <w:color w:val="231F20"/>
          <w:w w:val="105"/>
        </w:rPr>
        <w:t>Структура соціальних інститутів найчастіше має певний набір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складових елементів, що виступають у більш-менш оформленому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вигляді залежно від типу інституту. Я. </w:t>
      </w:r>
      <w:proofErr w:type="spellStart"/>
      <w:r>
        <w:rPr>
          <w:color w:val="231F20"/>
          <w:w w:val="105"/>
        </w:rPr>
        <w:t>Щепаньський</w:t>
      </w:r>
      <w:proofErr w:type="spellEnd"/>
      <w:r>
        <w:rPr>
          <w:color w:val="231F20"/>
          <w:w w:val="105"/>
        </w:rPr>
        <w:t>, наприклад,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виокремлює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структурні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елементи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соціального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інституту:</w:t>
      </w:r>
    </w:p>
    <w:p w:rsidR="003A4BDB" w:rsidRDefault="003A4BDB" w:rsidP="003A4BDB">
      <w:pPr>
        <w:pStyle w:val="a7"/>
        <w:numPr>
          <w:ilvl w:val="0"/>
          <w:numId w:val="2"/>
        </w:numPr>
        <w:tabs>
          <w:tab w:val="left" w:pos="395"/>
        </w:tabs>
        <w:spacing w:line="240" w:lineRule="exact"/>
        <w:ind w:hanging="285"/>
        <w:rPr>
          <w:sz w:val="21"/>
        </w:rPr>
      </w:pPr>
      <w:r>
        <w:rPr>
          <w:color w:val="231F20"/>
          <w:sz w:val="21"/>
        </w:rPr>
        <w:t>мету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сферу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діяльності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інституту;</w:t>
      </w:r>
    </w:p>
    <w:p w:rsidR="003A4BDB" w:rsidRDefault="003A4BDB" w:rsidP="003A4BDB">
      <w:pPr>
        <w:pStyle w:val="a7"/>
        <w:numPr>
          <w:ilvl w:val="0"/>
          <w:numId w:val="2"/>
        </w:numPr>
        <w:tabs>
          <w:tab w:val="left" w:pos="395"/>
        </w:tabs>
        <w:spacing w:before="17"/>
        <w:ind w:hanging="285"/>
        <w:rPr>
          <w:sz w:val="21"/>
        </w:rPr>
      </w:pPr>
      <w:r>
        <w:rPr>
          <w:color w:val="231F20"/>
          <w:sz w:val="21"/>
        </w:rPr>
        <w:t>функції,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передбачені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для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досягнення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мети;</w:t>
      </w:r>
    </w:p>
    <w:p w:rsidR="003A4BDB" w:rsidRDefault="003A4BDB" w:rsidP="003A4BDB">
      <w:pPr>
        <w:pStyle w:val="a7"/>
        <w:numPr>
          <w:ilvl w:val="0"/>
          <w:numId w:val="2"/>
        </w:numPr>
        <w:tabs>
          <w:tab w:val="left" w:pos="395"/>
        </w:tabs>
        <w:spacing w:before="16" w:line="254" w:lineRule="auto"/>
        <w:ind w:right="40"/>
        <w:rPr>
          <w:sz w:val="21"/>
        </w:rPr>
      </w:pPr>
      <w:r>
        <w:rPr>
          <w:color w:val="231F20"/>
          <w:sz w:val="21"/>
        </w:rPr>
        <w:t xml:space="preserve">нормативно обумовлені соціальні ролі й статуси, що </w:t>
      </w:r>
      <w:proofErr w:type="spellStart"/>
      <w:r>
        <w:rPr>
          <w:color w:val="231F20"/>
          <w:sz w:val="21"/>
        </w:rPr>
        <w:t>презенто-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вані</w:t>
      </w:r>
      <w:proofErr w:type="spellEnd"/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структурі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інституту;</w:t>
      </w:r>
    </w:p>
    <w:p w:rsidR="003A4BDB" w:rsidRDefault="003A4BDB" w:rsidP="003A4BDB">
      <w:pPr>
        <w:pStyle w:val="a7"/>
        <w:numPr>
          <w:ilvl w:val="0"/>
          <w:numId w:val="2"/>
        </w:numPr>
        <w:tabs>
          <w:tab w:val="left" w:pos="395"/>
        </w:tabs>
        <w:spacing w:line="254" w:lineRule="auto"/>
        <w:ind w:right="40"/>
        <w:rPr>
          <w:sz w:val="21"/>
        </w:rPr>
      </w:pPr>
      <w:r>
        <w:rPr>
          <w:color w:val="231F20"/>
          <w:w w:val="105"/>
          <w:sz w:val="21"/>
        </w:rPr>
        <w:t>засоби та установи для досягнення мети й реалізації функцій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 xml:space="preserve">(матеріальні, символічні й ідеальні), а також відповідні санкції </w:t>
      </w:r>
      <w:r>
        <w:rPr>
          <w:color w:val="231F20"/>
          <w:position w:val="7"/>
          <w:sz w:val="12"/>
        </w:rPr>
        <w:t>2</w:t>
      </w:r>
      <w:r>
        <w:rPr>
          <w:color w:val="231F20"/>
          <w:sz w:val="21"/>
        </w:rPr>
        <w:t>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Отже,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користуючись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соціологічним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підходом,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17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найзагальні-</w:t>
      </w:r>
      <w:proofErr w:type="spellEnd"/>
    </w:p>
    <w:p w:rsidR="003A4BDB" w:rsidRDefault="003A4BDB" w:rsidP="003A4BDB">
      <w:pPr>
        <w:pStyle w:val="a3"/>
        <w:spacing w:line="240" w:lineRule="exact"/>
        <w:ind w:firstLine="0"/>
      </w:pPr>
      <w:proofErr w:type="spellStart"/>
      <w:r>
        <w:rPr>
          <w:color w:val="231F20"/>
        </w:rPr>
        <w:t>ших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</w:rPr>
        <w:t>ознак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соціальних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інститутів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можна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зарахувати:</w:t>
      </w:r>
    </w:p>
    <w:p w:rsidR="003A4BDB" w:rsidRDefault="003A4BDB" w:rsidP="003A4BDB">
      <w:pPr>
        <w:pStyle w:val="a3"/>
        <w:spacing w:before="16" w:line="254" w:lineRule="auto"/>
        <w:ind w:right="38"/>
        <w:jc w:val="left"/>
      </w:pPr>
      <w:r>
        <w:rPr>
          <w:color w:val="231F20"/>
        </w:rPr>
        <w:t>по-перше,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виокремлення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певного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кола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суб’єктів,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вступають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процесі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відносини,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набувають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сталого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характеру;</w:t>
      </w:r>
    </w:p>
    <w:p w:rsidR="003A4BDB" w:rsidRDefault="003A4BDB" w:rsidP="003A4BDB">
      <w:pPr>
        <w:pStyle w:val="a3"/>
        <w:spacing w:line="241" w:lineRule="exact"/>
        <w:ind w:left="394" w:firstLine="0"/>
        <w:jc w:val="left"/>
      </w:pPr>
      <w:r>
        <w:rPr>
          <w:color w:val="231F20"/>
        </w:rPr>
        <w:t>по-друге,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певна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більш-менш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формалізована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організація;</w:t>
      </w:r>
    </w:p>
    <w:p w:rsidR="003A4BDB" w:rsidRDefault="003A4BDB" w:rsidP="003A4BDB">
      <w:pPr>
        <w:pStyle w:val="a3"/>
        <w:spacing w:before="17" w:line="254" w:lineRule="auto"/>
        <w:ind w:right="37"/>
        <w:jc w:val="left"/>
      </w:pPr>
      <w:r>
        <w:rPr>
          <w:color w:val="231F20"/>
          <w:w w:val="105"/>
        </w:rPr>
        <w:t>по-третє,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наявність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специфічних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соціальних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норм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правил,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регулюють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поведінку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людей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рамках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соціального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інституту;</w:t>
      </w:r>
    </w:p>
    <w:p w:rsidR="003A4BDB" w:rsidRDefault="003A4BDB" w:rsidP="003A4BDB">
      <w:pPr>
        <w:pStyle w:val="a3"/>
        <w:spacing w:before="3"/>
        <w:ind w:left="0" w:firstLine="0"/>
        <w:jc w:val="left"/>
        <w:rPr>
          <w:sz w:val="9"/>
        </w:rPr>
      </w:pPr>
    </w:p>
    <w:p w:rsidR="003A4BDB" w:rsidRDefault="003A4BDB" w:rsidP="003A4BDB">
      <w:pPr>
        <w:pStyle w:val="a3"/>
        <w:spacing w:line="20" w:lineRule="exact"/>
        <w:ind w:left="107" w:firstLine="0"/>
        <w:jc w:val="left"/>
        <w:rPr>
          <w:sz w:val="2"/>
        </w:rPr>
      </w:pPr>
    </w:p>
    <w:p w:rsidR="003A4BDB" w:rsidRDefault="003A4BDB" w:rsidP="003A4BDB">
      <w:pPr>
        <w:pStyle w:val="a3"/>
        <w:spacing w:before="58" w:line="254" w:lineRule="auto"/>
        <w:ind w:right="127"/>
      </w:pPr>
      <w:r>
        <w:br w:type="column"/>
      </w:r>
      <w:r>
        <w:rPr>
          <w:color w:val="231F20"/>
          <w:w w:val="105"/>
        </w:rPr>
        <w:lastRenderedPageBreak/>
        <w:t>по-четверте, наявність соціально значущих функцій інституту,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які інтегрують його в соціальну систему та забезпечують його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участь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інтеграції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цієї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системи.</w:t>
      </w:r>
    </w:p>
    <w:p w:rsidR="003A4BDB" w:rsidRDefault="003A4BDB" w:rsidP="003A4BDB">
      <w:pPr>
        <w:pStyle w:val="a3"/>
        <w:spacing w:line="254" w:lineRule="auto"/>
        <w:ind w:right="126"/>
      </w:pPr>
      <w:r>
        <w:rPr>
          <w:color w:val="231F20"/>
          <w:w w:val="105"/>
        </w:rPr>
        <w:t>На основі предметного критерію, тобто характеру змістовних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завдань, що виконуються інститутами, виокремлюють політичні </w:t>
      </w:r>
      <w:proofErr w:type="spellStart"/>
      <w:r>
        <w:rPr>
          <w:color w:val="231F20"/>
        </w:rPr>
        <w:t>ін-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ститути</w:t>
      </w:r>
      <w:proofErr w:type="spellEnd"/>
      <w:r>
        <w:rPr>
          <w:color w:val="231F20"/>
        </w:rPr>
        <w:t xml:space="preserve"> (держава, партії, армія); економічні інститути (поділ праці,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власність, податки і т. п.); інститути рідні, шлюбу й сім’ї; інститути,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що діють у духовній сфері (освіта, культура, масові комунікації),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тощо.</w:t>
      </w:r>
    </w:p>
    <w:p w:rsidR="003A4BDB" w:rsidRDefault="003A4BDB" w:rsidP="003A4BDB">
      <w:pPr>
        <w:pStyle w:val="a3"/>
        <w:spacing w:line="254" w:lineRule="auto"/>
        <w:ind w:right="127"/>
      </w:pPr>
      <w:r>
        <w:rPr>
          <w:color w:val="231F20"/>
          <w:w w:val="105"/>
        </w:rPr>
        <w:t>Отже,</w:t>
      </w:r>
      <w:r>
        <w:rPr>
          <w:color w:val="231F20"/>
          <w:spacing w:val="-3"/>
          <w:w w:val="105"/>
        </w:rPr>
        <w:t xml:space="preserve"> </w:t>
      </w:r>
      <w:r>
        <w:rPr>
          <w:i/>
          <w:color w:val="231F20"/>
          <w:w w:val="105"/>
        </w:rPr>
        <w:t>соціальні</w:t>
      </w:r>
      <w:r>
        <w:rPr>
          <w:i/>
          <w:color w:val="231F20"/>
          <w:spacing w:val="-2"/>
          <w:w w:val="105"/>
        </w:rPr>
        <w:t xml:space="preserve"> </w:t>
      </w:r>
      <w:r>
        <w:rPr>
          <w:i/>
          <w:color w:val="231F20"/>
          <w:w w:val="105"/>
        </w:rPr>
        <w:t>інститути</w:t>
      </w:r>
      <w:r>
        <w:rPr>
          <w:i/>
          <w:color w:val="231F20"/>
          <w:spacing w:val="-4"/>
          <w:w w:val="105"/>
        </w:rPr>
        <w:t xml:space="preserve"> </w:t>
      </w:r>
      <w:r>
        <w:rPr>
          <w:b/>
          <w:i/>
          <w:color w:val="231F20"/>
          <w:w w:val="105"/>
        </w:rPr>
        <w:t>–</w:t>
      </w:r>
      <w:r>
        <w:rPr>
          <w:b/>
          <w:i/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такі,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історично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виникають,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форми організації й регулювання суспільного життя, які </w:t>
      </w:r>
      <w:proofErr w:type="spellStart"/>
      <w:r>
        <w:rPr>
          <w:color w:val="231F20"/>
        </w:rPr>
        <w:t>забезпечу-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ють</w:t>
      </w:r>
      <w:proofErr w:type="spellEnd"/>
      <w:r>
        <w:rPr>
          <w:color w:val="231F20"/>
        </w:rPr>
        <w:t xml:space="preserve"> виконання життєво важливих для суспільства функцій та </w:t>
      </w:r>
      <w:proofErr w:type="spellStart"/>
      <w:r>
        <w:rPr>
          <w:color w:val="231F20"/>
        </w:rPr>
        <w:t>вклю-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чають усталений комплекс формальних і неформальних принципів,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правил,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установок,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зразків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норм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поведінки,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спеціальних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установ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систему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контролю.</w:t>
      </w:r>
    </w:p>
    <w:p w:rsidR="003A4BDB" w:rsidRDefault="003A4BDB" w:rsidP="003A4BDB">
      <w:pPr>
        <w:pStyle w:val="a3"/>
        <w:spacing w:line="254" w:lineRule="auto"/>
        <w:ind w:right="127"/>
      </w:pPr>
      <w:r>
        <w:rPr>
          <w:color w:val="231F20"/>
        </w:rPr>
        <w:t xml:space="preserve">Комплексне, широке, але при цьому </w:t>
      </w:r>
      <w:proofErr w:type="spellStart"/>
      <w:r>
        <w:rPr>
          <w:color w:val="231F20"/>
        </w:rPr>
        <w:t>соціологічно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операціональ-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не та методологічно строге трактування поняття «соціальний </w:t>
      </w:r>
      <w:proofErr w:type="spellStart"/>
      <w:r>
        <w:rPr>
          <w:color w:val="231F20"/>
          <w:w w:val="105"/>
        </w:rPr>
        <w:t>інс-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титут</w:t>
      </w:r>
      <w:proofErr w:type="spellEnd"/>
      <w:r>
        <w:rPr>
          <w:color w:val="231F20"/>
        </w:rPr>
        <w:t>»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дає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можливість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аналізувати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процеси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становлення,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розвитку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та буття феномену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 xml:space="preserve"> як особливого соціального </w:t>
      </w:r>
      <w:proofErr w:type="spellStart"/>
      <w:r>
        <w:rPr>
          <w:color w:val="231F20"/>
        </w:rPr>
        <w:t>інс-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титуту</w:t>
      </w:r>
      <w:proofErr w:type="spellEnd"/>
      <w:r>
        <w:rPr>
          <w:color w:val="231F20"/>
          <w:w w:val="105"/>
        </w:rPr>
        <w:t>.</w:t>
      </w:r>
    </w:p>
    <w:p w:rsidR="003A4BDB" w:rsidRDefault="003A4BDB" w:rsidP="003A4BDB">
      <w:pPr>
        <w:pStyle w:val="a3"/>
        <w:spacing w:before="5"/>
        <w:ind w:left="0" w:firstLine="0"/>
        <w:jc w:val="left"/>
        <w:rPr>
          <w:sz w:val="41"/>
        </w:rPr>
      </w:pPr>
    </w:p>
    <w:p w:rsidR="003A4BDB" w:rsidRDefault="003A4BDB" w:rsidP="003A4BDB">
      <w:pPr>
        <w:pStyle w:val="3"/>
        <w:numPr>
          <w:ilvl w:val="0"/>
          <w:numId w:val="5"/>
        </w:numPr>
      </w:pPr>
      <w:r>
        <w:rPr>
          <w:color w:val="231F20"/>
        </w:rPr>
        <w:t>Особливості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становлення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соціального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інституту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РR</w:t>
      </w:r>
    </w:p>
    <w:p w:rsidR="003A4BDB" w:rsidRDefault="003A4BDB" w:rsidP="003A4BDB">
      <w:pPr>
        <w:pStyle w:val="a3"/>
        <w:spacing w:before="237" w:line="254" w:lineRule="auto"/>
        <w:ind w:right="127"/>
      </w:pPr>
      <w:r>
        <w:rPr>
          <w:color w:val="231F20"/>
        </w:rPr>
        <w:t>Щоб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з’ясувати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діалектику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становлення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соціального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інституту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 xml:space="preserve"> у соціальній системі й розкрити особливість </w:t>
      </w:r>
      <w:proofErr w:type="spellStart"/>
      <w:r>
        <w:rPr>
          <w:color w:val="231F20"/>
        </w:rPr>
        <w:t>існу-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вання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цього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феномену,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насамперед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необхідно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звернути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увагу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більш широке явище, яким є </w:t>
      </w:r>
      <w:r>
        <w:rPr>
          <w:i/>
          <w:color w:val="231F20"/>
        </w:rPr>
        <w:t xml:space="preserve">сфера </w:t>
      </w:r>
      <w:proofErr w:type="spellStart"/>
      <w:r>
        <w:rPr>
          <w:i/>
          <w:color w:val="231F20"/>
        </w:rPr>
        <w:t>паблик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рілейшнз</w:t>
      </w:r>
      <w:proofErr w:type="spellEnd"/>
      <w:r>
        <w:rPr>
          <w:color w:val="231F20"/>
        </w:rPr>
        <w:t xml:space="preserve">. Як уже </w:t>
      </w:r>
      <w:proofErr w:type="spellStart"/>
      <w:r>
        <w:rPr>
          <w:color w:val="231F20"/>
        </w:rPr>
        <w:t>зазна-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чалося</w:t>
      </w:r>
      <w:proofErr w:type="spellEnd"/>
      <w:r>
        <w:rPr>
          <w:color w:val="231F20"/>
        </w:rPr>
        <w:t xml:space="preserve"> у другому розділі, формування цієї сфери було зумовлене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об’єктивними потребами соціуму в регулюванні суспільно вагомих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сфер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соціальних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відносин.</w:t>
      </w:r>
    </w:p>
    <w:p w:rsidR="003A4BDB" w:rsidRDefault="003A4BDB" w:rsidP="003A4BDB">
      <w:pPr>
        <w:pStyle w:val="a3"/>
        <w:spacing w:line="254" w:lineRule="auto"/>
        <w:ind w:right="127"/>
      </w:pPr>
      <w:r>
        <w:rPr>
          <w:color w:val="231F20"/>
        </w:rPr>
        <w:t xml:space="preserve">Найголовнішою умовою становлення нового соціального </w:t>
      </w:r>
      <w:proofErr w:type="spellStart"/>
      <w:r>
        <w:rPr>
          <w:color w:val="231F20"/>
        </w:rPr>
        <w:t>інсти-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туту</w:t>
      </w:r>
      <w:proofErr w:type="spellEnd"/>
      <w:r>
        <w:rPr>
          <w:color w:val="231F20"/>
        </w:rPr>
        <w:t xml:space="preserve"> зв’язків із громадськістю було формування демократичних </w:t>
      </w:r>
      <w:proofErr w:type="spellStart"/>
      <w:r>
        <w:rPr>
          <w:color w:val="231F20"/>
        </w:rPr>
        <w:t>за-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сад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суспільства,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зміцнення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прав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людини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громадянина,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поступове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створення рівних можливостей у реалізації людських потенцій.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Принцип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здорового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індивідуалізму,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права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свободи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людини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умо-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вах</w:t>
      </w:r>
      <w:proofErr w:type="spellEnd"/>
      <w:r>
        <w:rPr>
          <w:color w:val="231F20"/>
          <w:w w:val="105"/>
        </w:rPr>
        <w:t xml:space="preserve"> демократії вимагали особливого ставлення до громадськості,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спонукали інститути економічної, політичної та державної </w:t>
      </w:r>
      <w:proofErr w:type="spellStart"/>
      <w:r>
        <w:rPr>
          <w:color w:val="231F20"/>
          <w:w w:val="105"/>
        </w:rPr>
        <w:t>діяль-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ності</w:t>
      </w:r>
      <w:proofErr w:type="spellEnd"/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шукати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підтримки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боку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широких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верств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населення,</w:t>
      </w:r>
      <w:r>
        <w:rPr>
          <w:color w:val="231F20"/>
          <w:spacing w:val="6"/>
          <w:w w:val="105"/>
        </w:rPr>
        <w:t xml:space="preserve"> </w:t>
      </w:r>
      <w:proofErr w:type="spellStart"/>
      <w:r>
        <w:rPr>
          <w:color w:val="231F20"/>
          <w:w w:val="105"/>
        </w:rPr>
        <w:t>досяг-</w:t>
      </w:r>
      <w:proofErr w:type="spellEnd"/>
    </w:p>
    <w:p w:rsidR="003A4BDB" w:rsidRDefault="003A4BDB" w:rsidP="003A4BDB">
      <w:pPr>
        <w:widowControl/>
        <w:autoSpaceDE/>
        <w:autoSpaceDN/>
        <w:spacing w:line="254" w:lineRule="auto"/>
        <w:sectPr w:rsidR="003A4BDB"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4"/>
            <w:col w:w="6477"/>
          </w:cols>
        </w:sectPr>
      </w:pPr>
    </w:p>
    <w:p w:rsidR="003A4BDB" w:rsidRDefault="003A4BDB" w:rsidP="003A4BDB">
      <w:pPr>
        <w:pStyle w:val="a3"/>
        <w:spacing w:before="58" w:line="254" w:lineRule="auto"/>
        <w:ind w:right="39" w:firstLine="0"/>
      </w:pPr>
      <w:proofErr w:type="spellStart"/>
      <w:r>
        <w:rPr>
          <w:color w:val="231F20"/>
          <w:w w:val="105"/>
        </w:rPr>
        <w:lastRenderedPageBreak/>
        <w:t>нення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суспільного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консенсусу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шляхом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переконання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зацікавлен-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ня</w:t>
      </w:r>
      <w:proofErr w:type="spellEnd"/>
      <w:r>
        <w:rPr>
          <w:color w:val="231F20"/>
          <w:w w:val="105"/>
        </w:rPr>
        <w:t xml:space="preserve"> особи. Це найшвидше почало входити у практику суспільного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життя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насамперед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Сполучених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Штатах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Америки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краї-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нах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були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обтяжені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монархічними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режимами,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становим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роз-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межуванням суспільства, де належність до того або іншого стану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заздалегідь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визначала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лінію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поведінки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людини,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ставлення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неї,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попередньо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продиктовані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можливості.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Розвиток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вільного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підпри-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ємництва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вільного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ринку,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особливо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республіканських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демо-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кратіях</w:t>
      </w:r>
      <w:proofErr w:type="spellEnd"/>
      <w:r>
        <w:rPr>
          <w:color w:val="231F20"/>
          <w:w w:val="105"/>
        </w:rPr>
        <w:t>, був тим підґрунтям, на якому почали проростати потреби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особливій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системі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.</w:t>
      </w:r>
    </w:p>
    <w:p w:rsidR="003A4BDB" w:rsidRDefault="003A4BDB" w:rsidP="003A4BDB">
      <w:pPr>
        <w:pStyle w:val="a3"/>
        <w:spacing w:line="254" w:lineRule="auto"/>
        <w:ind w:right="38"/>
      </w:pPr>
      <w:r>
        <w:rPr>
          <w:color w:val="231F20"/>
          <w:w w:val="105"/>
        </w:rPr>
        <w:t xml:space="preserve">Найважливішим стимулом розвитку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 xml:space="preserve"> саме як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системи стала концентрація і монополізація капіталу. Нові умови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ринкових,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багатьох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суспільних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відносин,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виникали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цей час, вимагали й вироблення особливих механізмів їх </w:t>
      </w:r>
      <w:proofErr w:type="spellStart"/>
      <w:r>
        <w:rPr>
          <w:color w:val="231F20"/>
        </w:rPr>
        <w:t>упорядку-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вання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Одним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моментів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такого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упорядкування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стадії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концент-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рації і монополізації капіталу була поява масової преси. До цього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обмежена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функція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поширення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інформації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тепер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стає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домінуючою,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своєю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чергою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викликає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нові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процеси.</w:t>
      </w:r>
    </w:p>
    <w:p w:rsidR="003A4BDB" w:rsidRDefault="003A4BDB" w:rsidP="003A4BDB">
      <w:pPr>
        <w:pStyle w:val="a3"/>
        <w:spacing w:line="254" w:lineRule="auto"/>
        <w:ind w:right="38"/>
      </w:pPr>
      <w:r>
        <w:rPr>
          <w:color w:val="231F20"/>
        </w:rPr>
        <w:t xml:space="preserve">Відомо, що на домонополістичних підприємствах, де ще </w:t>
      </w:r>
      <w:proofErr w:type="spellStart"/>
      <w:r>
        <w:rPr>
          <w:color w:val="231F20"/>
        </w:rPr>
        <w:t>продов-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жували зберігатися прямі традиційні зв’язки власників із </w:t>
      </w:r>
      <w:proofErr w:type="spellStart"/>
      <w:r>
        <w:rPr>
          <w:color w:val="231F20"/>
        </w:rPr>
        <w:t>робітника-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105"/>
        </w:rPr>
        <w:t>ми,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поширеною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формою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відносин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був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патерналізм.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Дрібний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або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се-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редній</w:t>
      </w:r>
      <w:proofErr w:type="spellEnd"/>
      <w:r>
        <w:rPr>
          <w:color w:val="231F20"/>
        </w:rPr>
        <w:t xml:space="preserve"> власник-бізнесмен щоденно контактував із працюючим </w:t>
      </w:r>
      <w:proofErr w:type="spellStart"/>
      <w:r>
        <w:rPr>
          <w:color w:val="231F20"/>
        </w:rPr>
        <w:t>пер-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  <w:w w:val="105"/>
        </w:rPr>
        <w:t>соналом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свого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невеликого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підприємства.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Одним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словом,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нього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було потреби ні в послугах преси, ні в систематичному винесенні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своїх зв’язків із громадськістю далеко за межі своїх володінь. </w:t>
      </w:r>
      <w:proofErr w:type="spellStart"/>
      <w:r>
        <w:rPr>
          <w:color w:val="231F20"/>
        </w:rPr>
        <w:t>Бізнес-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мен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сам 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процесі своєї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діяльності виконував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функції </w:t>
      </w:r>
      <w:proofErr w:type="spellStart"/>
      <w:r>
        <w:rPr>
          <w:color w:val="231F20"/>
        </w:rPr>
        <w:t>піармена</w:t>
      </w:r>
      <w:proofErr w:type="spellEnd"/>
      <w:r>
        <w:rPr>
          <w:color w:val="231F20"/>
        </w:rPr>
        <w:t>.</w:t>
      </w:r>
    </w:p>
    <w:p w:rsidR="003A4BDB" w:rsidRDefault="003A4BDB" w:rsidP="003A4BDB">
      <w:pPr>
        <w:pStyle w:val="a3"/>
        <w:spacing w:line="254" w:lineRule="auto"/>
        <w:ind w:right="38"/>
      </w:pPr>
      <w:r>
        <w:rPr>
          <w:color w:val="231F20"/>
        </w:rPr>
        <w:t>У період монополізації ситуація різко змінюється. Безпосередні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контакти власника великого підприємства з працівниками стають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неможливими, зв’язки з ними знеособлюються, особливо якщо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взяти до уваги, що монополіст тепер оперує у багатьох частинах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країни. Але розірвати ці зв’язки теж немає змоги. Вони необхідні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 успішного ведення бізнесу, створення сприятливої атмосфери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</w:rPr>
        <w:t xml:space="preserve">серед власних працівників, у стосунках з постачальниками, </w:t>
      </w:r>
      <w:proofErr w:type="spellStart"/>
      <w:r>
        <w:rPr>
          <w:color w:val="231F20"/>
        </w:rPr>
        <w:t>спожи-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вачами</w:t>
      </w:r>
      <w:proofErr w:type="spellEnd"/>
      <w:r>
        <w:rPr>
          <w:color w:val="231F20"/>
          <w:w w:val="105"/>
        </w:rPr>
        <w:t>, окремими групами громадськості. Функція налагодження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цих зв’язків та управління ними переходить до рук фахівців, які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вже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використовують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пресу,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інші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канали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комунікації,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не</w:t>
      </w:r>
    </w:p>
    <w:p w:rsidR="003A4BDB" w:rsidRDefault="003A4BDB" w:rsidP="003A4BDB">
      <w:pPr>
        <w:pStyle w:val="a3"/>
        <w:spacing w:line="254" w:lineRule="auto"/>
        <w:ind w:right="38" w:firstLine="0"/>
      </w:pPr>
      <w:r>
        <w:rPr>
          <w:color w:val="231F20"/>
        </w:rPr>
        <w:t xml:space="preserve">«чужі», а ті, що належать власнику цієї монополії. Так у штаті </w:t>
      </w:r>
      <w:proofErr w:type="spellStart"/>
      <w:r>
        <w:rPr>
          <w:color w:val="231F20"/>
        </w:rPr>
        <w:t>вели-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ких</w:t>
      </w:r>
      <w:proofErr w:type="spellEnd"/>
      <w:r>
        <w:rPr>
          <w:color w:val="231F20"/>
          <w:w w:val="105"/>
        </w:rPr>
        <w:t xml:space="preserve"> підприємств з’являються прес-агенти, а потім відділи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.</w:t>
      </w:r>
    </w:p>
    <w:p w:rsidR="003A4BDB" w:rsidRDefault="003A4BDB" w:rsidP="003A4BDB">
      <w:pPr>
        <w:pStyle w:val="a3"/>
        <w:spacing w:before="58" w:line="254" w:lineRule="auto"/>
        <w:ind w:right="127"/>
      </w:pPr>
      <w:r>
        <w:br w:type="column"/>
      </w:r>
      <w:r>
        <w:rPr>
          <w:color w:val="231F20"/>
          <w:w w:val="105"/>
        </w:rPr>
        <w:lastRenderedPageBreak/>
        <w:t>До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кола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завдань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тепер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входить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робота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всередині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кор-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порації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внутрішнім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персоналом,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налагодження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постійних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зв’язків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із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масовою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пресою.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Адже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остання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здатна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швидко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 xml:space="preserve">великій території поширювати потрібні для корпорації </w:t>
      </w:r>
      <w:proofErr w:type="spellStart"/>
      <w:r>
        <w:rPr>
          <w:color w:val="231F20"/>
          <w:w w:val="105"/>
        </w:rPr>
        <w:t>повідом-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лення</w:t>
      </w:r>
      <w:proofErr w:type="spellEnd"/>
      <w:r>
        <w:rPr>
          <w:color w:val="231F20"/>
        </w:rPr>
        <w:t>. Ці повідомлення, причому в певній «упаковці», продумують,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готують та у певній системі поширюють фахівці з відділів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. Але варто взяти до уваги й іншу обставину. У масовій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пресі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можуть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з’явитися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несприятливі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корпорації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повідомлен-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ня</w:t>
      </w:r>
      <w:proofErr w:type="spellEnd"/>
      <w:r>
        <w:rPr>
          <w:color w:val="231F20"/>
          <w:w w:val="105"/>
        </w:rPr>
        <w:t>. Тому потрібні постійні зусилля, здатні нейтралізувати як саму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можливість появи у пресі негативної інформації, так і її наслідки,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якщо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вона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вже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надрукована.</w:t>
      </w:r>
    </w:p>
    <w:p w:rsidR="003A4BDB" w:rsidRDefault="003A4BDB" w:rsidP="003A4BDB">
      <w:pPr>
        <w:pStyle w:val="a3"/>
        <w:spacing w:line="254" w:lineRule="auto"/>
        <w:ind w:right="127"/>
      </w:pPr>
      <w:r>
        <w:rPr>
          <w:color w:val="231F20"/>
          <w:w w:val="105"/>
        </w:rPr>
        <w:t>Напевно,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уявити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собі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потребу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розвитку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нової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зміс-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 xml:space="preserve">том системи зв’язків із громадськістю, у цьому разі системи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, з урахуванням масової преси в умовах демократичного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суспільства. При цьому, щоправда, не варто забувати, що й самі </w:t>
      </w:r>
      <w:proofErr w:type="spellStart"/>
      <w:r>
        <w:rPr>
          <w:color w:val="231F20"/>
        </w:rPr>
        <w:t>за-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соби</w:t>
      </w:r>
      <w:proofErr w:type="spell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масової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преси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такому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суспільстві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здебільшого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приватною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власністю,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господарі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власні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інтереси,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завжди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збігаються з інтересами зацікавленої корпорації. Так що і в цьому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сенсі корпораціям потрібна була спеціалізована і гнучка система,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яка, поважаючи інститут власності на засоби інформації, була 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здатною впливати на пресу, поширювати через неї потрібну цій </w:t>
      </w:r>
      <w:proofErr w:type="spellStart"/>
      <w:r>
        <w:rPr>
          <w:color w:val="231F20"/>
        </w:rPr>
        <w:t>мо-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нополії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інформацію.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відділи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окремих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корпорацій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самостійні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фірми,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спеціалізу-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ються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галузі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громадськістю.</w:t>
      </w:r>
    </w:p>
    <w:p w:rsidR="003A4BDB" w:rsidRDefault="003A4BDB" w:rsidP="003A4BDB">
      <w:pPr>
        <w:pStyle w:val="a3"/>
        <w:spacing w:line="254" w:lineRule="auto"/>
        <w:ind w:right="126"/>
      </w:pPr>
      <w:r>
        <w:rPr>
          <w:color w:val="231F20"/>
          <w:w w:val="105"/>
        </w:rPr>
        <w:t xml:space="preserve">Розвиток самостійних фірм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 xml:space="preserve"> обумовлений ще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однією специфічною обставиною, пов’язаною з тією ж масовою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пресою. Річ у тім, що прагнення власників окремих корпорацій за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допомогою фахівців відділів зв’язків із громадськістю захистити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лише власні інтереси в боротьбі з конкурентами часто приводило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до небажаних наслідків. У ході пропагандистських кампаній </w:t>
      </w:r>
      <w:proofErr w:type="spellStart"/>
      <w:r>
        <w:rPr>
          <w:color w:val="231F20"/>
        </w:rPr>
        <w:t>моно-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полій-конкурентів на поверхню спливав бруд монополізованого </w:t>
      </w:r>
      <w:proofErr w:type="spellStart"/>
      <w:r>
        <w:rPr>
          <w:color w:val="231F20"/>
        </w:rPr>
        <w:t>ка-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піталу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очах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громадськості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пресі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розігрувалися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огидні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баталії,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які розкривали (пригадаємо «</w:t>
      </w:r>
      <w:proofErr w:type="spellStart"/>
      <w:r>
        <w:rPr>
          <w:color w:val="231F20"/>
        </w:rPr>
        <w:t>розгортачів</w:t>
      </w:r>
      <w:proofErr w:type="spellEnd"/>
      <w:r>
        <w:rPr>
          <w:color w:val="231F20"/>
        </w:rPr>
        <w:t xml:space="preserve"> бруду») антигуманний </w:t>
      </w:r>
      <w:proofErr w:type="spellStart"/>
      <w:r>
        <w:rPr>
          <w:color w:val="231F20"/>
        </w:rPr>
        <w:t>ха-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рактер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монополізму.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могло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підривати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престиж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священної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приватної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власності.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Усвідомлюючи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всю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небезпеку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такого</w:t>
      </w:r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поворо-</w:t>
      </w:r>
      <w:proofErr w:type="spellEnd"/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ту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розвитку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подій,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монополії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прагнули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вдосконалити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свій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пропа-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гандистський</w:t>
      </w:r>
      <w:proofErr w:type="spellEnd"/>
      <w:r>
        <w:rPr>
          <w:color w:val="231F20"/>
        </w:rPr>
        <w:t xml:space="preserve"> апарат для захисту спільних інтересів бізнесу. Саме з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метою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нейтралізувати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несприятливе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враження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приватну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влас-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ність</w:t>
      </w:r>
      <w:proofErr w:type="spell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таку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США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почали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розростатися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самостійні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й</w:t>
      </w:r>
    </w:p>
    <w:p w:rsidR="003A4BDB" w:rsidRDefault="003A4BDB" w:rsidP="003A4BDB">
      <w:pPr>
        <w:widowControl/>
        <w:autoSpaceDE/>
        <w:autoSpaceDN/>
        <w:spacing w:line="254" w:lineRule="auto"/>
        <w:sectPr w:rsidR="003A4BDB">
          <w:pgSz w:w="16840" w:h="11910" w:orient="landscape"/>
          <w:pgMar w:top="1020" w:right="1120" w:bottom="280" w:left="1080" w:header="735" w:footer="0" w:gutter="0"/>
          <w:pgNumType w:start="109"/>
          <w:cols w:num="2" w:space="720" w:equalWidth="0">
            <w:col w:w="6389" w:space="1775"/>
            <w:col w:w="6476"/>
          </w:cols>
        </w:sectPr>
      </w:pPr>
    </w:p>
    <w:p w:rsidR="003A4BDB" w:rsidRDefault="003A4BDB" w:rsidP="003A4BDB">
      <w:pPr>
        <w:pStyle w:val="a3"/>
        <w:spacing w:before="58" w:line="254" w:lineRule="auto"/>
        <w:ind w:right="38" w:firstLine="0"/>
      </w:pPr>
      <w:r>
        <w:rPr>
          <w:color w:val="231F20"/>
        </w:rPr>
        <w:lastRenderedPageBreak/>
        <w:t xml:space="preserve">фірми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>, покликані створювати сприятливий імідж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вільних ринкових відносин. Таким чином, невеличкі фірми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 xml:space="preserve">, що виникли у США на початку ХХ ст., з часом </w:t>
      </w:r>
      <w:proofErr w:type="spellStart"/>
      <w:r>
        <w:rPr>
          <w:color w:val="231F20"/>
        </w:rPr>
        <w:t>перетвори-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лися</w:t>
      </w:r>
      <w:proofErr w:type="spellEnd"/>
      <w:r>
        <w:rPr>
          <w:color w:val="231F20"/>
        </w:rPr>
        <w:t xml:space="preserve"> на гігантські організації, які обслуговували загальні інтереси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великого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бізнесу.</w:t>
      </w:r>
    </w:p>
    <w:p w:rsidR="003A4BDB" w:rsidRDefault="003A4BDB" w:rsidP="003A4BDB">
      <w:pPr>
        <w:pStyle w:val="a3"/>
        <w:spacing w:line="254" w:lineRule="auto"/>
        <w:ind w:right="38"/>
      </w:pPr>
      <w:r>
        <w:rPr>
          <w:color w:val="231F20"/>
        </w:rPr>
        <w:t xml:space="preserve">Стимулом для розвитку інституту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 xml:space="preserve"> слугували 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причини політичного порядку. Концентрація капіталу та </w:t>
      </w:r>
      <w:proofErr w:type="spellStart"/>
      <w:r>
        <w:rPr>
          <w:color w:val="231F20"/>
        </w:rPr>
        <w:t>монополі-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зація</w:t>
      </w:r>
      <w:proofErr w:type="spellEnd"/>
      <w:r>
        <w:rPr>
          <w:color w:val="231F20"/>
        </w:rPr>
        <w:t xml:space="preserve"> спричинили специфічні відносини між державою і </w:t>
      </w:r>
      <w:proofErr w:type="spellStart"/>
      <w:r>
        <w:rPr>
          <w:color w:val="231F20"/>
        </w:rPr>
        <w:t>монополія-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ми, державними установами й іншими суспільними інститутами та,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кінець кінцем, між самими цими інститутами в їх зусиллях </w:t>
      </w:r>
      <w:proofErr w:type="spellStart"/>
      <w:r>
        <w:rPr>
          <w:color w:val="231F20"/>
        </w:rPr>
        <w:t>вплива-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ти на різні гілки державної влади. Так звані «групи інтересу» у </w:t>
      </w:r>
      <w:proofErr w:type="spellStart"/>
      <w:r>
        <w:rPr>
          <w:color w:val="231F20"/>
        </w:rPr>
        <w:t>своє-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му</w:t>
      </w:r>
      <w:proofErr w:type="spellEnd"/>
      <w:r>
        <w:rPr>
          <w:color w:val="231F20"/>
          <w:w w:val="105"/>
        </w:rPr>
        <w:t xml:space="preserve"> прагненні добитися потрібного їм законодавства та урядових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рішень також мали постійно апелювати до громадської думки. Саме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тому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зростає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потреба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різноманітних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кампаній,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отже,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й потреба мати на службі спеціальний апарат для їх організації та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ефективного проведення. У цей апарат почала вмонтовуватися </w:t>
      </w:r>
      <w:proofErr w:type="spellStart"/>
      <w:r>
        <w:rPr>
          <w:color w:val="231F20"/>
        </w:rPr>
        <w:t>сис-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тема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Американські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дослідники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постійно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наголо-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шують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прямій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залежності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між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тенденцією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подальшого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зростан-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ня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«груп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особливого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інтересу»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розвитком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системи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>. Саме з активізацією діяльності «груп інтересу» як ознаки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громадянського суспільства нерозривно пов’язане таке явище </w:t>
      </w:r>
      <w:proofErr w:type="spellStart"/>
      <w:r>
        <w:rPr>
          <w:color w:val="231F20"/>
        </w:rPr>
        <w:t>аме-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риканського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політичного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життя,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лобізм</w:t>
      </w:r>
      <w:r>
        <w:rPr>
          <w:color w:val="231F20"/>
          <w:w w:val="105"/>
        </w:rPr>
        <w:t>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ніяк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міг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обійтися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без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досвіду,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науки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мистецтва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.</w:t>
      </w:r>
    </w:p>
    <w:p w:rsidR="003A4BDB" w:rsidRDefault="003A4BDB" w:rsidP="003A4BDB">
      <w:pPr>
        <w:pStyle w:val="a3"/>
        <w:spacing w:line="254" w:lineRule="auto"/>
        <w:ind w:right="38"/>
      </w:pPr>
      <w:r>
        <w:rPr>
          <w:color w:val="231F20"/>
          <w:w w:val="105"/>
        </w:rPr>
        <w:t>Нарешті, ще одним доказом політичних причин становлення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системи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було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те,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умовах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монополізації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капі-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талу держава намагалася обмежити диктат монополій, запровадити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антимонопольне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законодавство,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зберегти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окремі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форми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державної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 xml:space="preserve">власності. Така тенденція, звісно, певною мірою утискала </w:t>
      </w:r>
      <w:proofErr w:type="spellStart"/>
      <w:r>
        <w:rPr>
          <w:color w:val="231F20"/>
        </w:rPr>
        <w:t>пануван-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ня</w:t>
      </w:r>
      <w:proofErr w:type="spellEnd"/>
      <w:r>
        <w:rPr>
          <w:color w:val="231F20"/>
          <w:w w:val="105"/>
        </w:rPr>
        <w:t xml:space="preserve"> монополій, через що останні не могли не вести боротьбу проти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неї. Не випадково першими, хто розпочав організовувати гігантські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пропагандистські кампанії, були залізничні та комунальні компанії,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тобто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галузі,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передусім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намагалася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націоналізувати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держава.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Особливо активно ці компанії розпочали протиборство з </w:t>
      </w:r>
      <w:proofErr w:type="spellStart"/>
      <w:r>
        <w:rPr>
          <w:color w:val="231F20"/>
          <w:w w:val="105"/>
        </w:rPr>
        <w:t>держав-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ними органами у 20-ті рр. минулого століття. Досить нагадати, що 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США силами </w:t>
      </w:r>
      <w:proofErr w:type="spellStart"/>
      <w:r>
        <w:rPr>
          <w:color w:val="231F20"/>
        </w:rPr>
        <w:t>піарменів</w:t>
      </w:r>
      <w:proofErr w:type="spellEnd"/>
      <w:r>
        <w:rPr>
          <w:color w:val="231F20"/>
        </w:rPr>
        <w:t xml:space="preserve"> на захист приватних комунальних компаній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лише у грудні 1927 р. було поширено матеріалів загальним обсягом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близько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26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тис.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газетних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смуг.</w:t>
      </w:r>
    </w:p>
    <w:p w:rsidR="003A4BDB" w:rsidRDefault="003A4BDB" w:rsidP="003A4BDB">
      <w:pPr>
        <w:pStyle w:val="a3"/>
        <w:spacing w:line="254" w:lineRule="auto"/>
        <w:ind w:right="38"/>
      </w:pPr>
      <w:r>
        <w:rPr>
          <w:color w:val="231F20"/>
          <w:w w:val="105"/>
        </w:rPr>
        <w:t>Крім політичних, слід назвати й економічні причини розвитку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системи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>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Вони,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безперечно,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історично,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своїм</w:t>
      </w:r>
    </w:p>
    <w:p w:rsidR="003A4BDB" w:rsidRDefault="003A4BDB" w:rsidP="003A4BDB">
      <w:pPr>
        <w:pStyle w:val="a3"/>
        <w:spacing w:before="58" w:line="254" w:lineRule="auto"/>
        <w:ind w:right="127" w:firstLine="0"/>
      </w:pPr>
      <w:r>
        <w:br w:type="column"/>
      </w:r>
      <w:r>
        <w:rPr>
          <w:color w:val="231F20"/>
        </w:rPr>
        <w:lastRenderedPageBreak/>
        <w:t>значенням були більш вагомі, ніж політичні. Концентрація капіталу,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розвиток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масового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виробництва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призводили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>перенасичення</w:t>
      </w:r>
      <w:r>
        <w:rPr>
          <w:i/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>ринку</w:t>
      </w:r>
      <w:r>
        <w:rPr>
          <w:color w:val="231F20"/>
          <w:w w:val="105"/>
        </w:rPr>
        <w:t xml:space="preserve">. Інтереси конкурентної боротьби змушували власників </w:t>
      </w:r>
      <w:proofErr w:type="spellStart"/>
      <w:r>
        <w:rPr>
          <w:color w:val="231F20"/>
          <w:w w:val="105"/>
        </w:rPr>
        <w:t>мо-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нополій</w:t>
      </w:r>
      <w:proofErr w:type="spellEnd"/>
      <w:r>
        <w:rPr>
          <w:color w:val="231F20"/>
        </w:rPr>
        <w:t xml:space="preserve"> звертати особливу увагу саме на ринок – той сектор </w:t>
      </w:r>
      <w:proofErr w:type="spellStart"/>
      <w:r>
        <w:rPr>
          <w:color w:val="231F20"/>
        </w:rPr>
        <w:t>еконо-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мічної</w:t>
      </w:r>
      <w:proofErr w:type="spellEnd"/>
      <w:r>
        <w:rPr>
          <w:color w:val="231F20"/>
          <w:w w:val="105"/>
        </w:rPr>
        <w:t xml:space="preserve"> активності капіталу, де він безпосередньо зустрічається зі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споживачами. Але оскільки масове виробництво і затоварювання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ринку, з одного боку, та обмеженість купівельної спроможності </w:t>
      </w:r>
      <w:proofErr w:type="spellStart"/>
      <w:r>
        <w:rPr>
          <w:color w:val="231F20"/>
        </w:rPr>
        <w:t>на-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селення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іншого,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правило,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викликали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кризові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явища,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власники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капіталу шукали різноманітні засоби виходу із такого становища.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Саме в цю пору самостійною галуззю наукової та практичної </w:t>
      </w:r>
      <w:proofErr w:type="spellStart"/>
      <w:r>
        <w:rPr>
          <w:color w:val="231F20"/>
        </w:rPr>
        <w:t>діяль-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ності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стає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дослідження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ринку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Marketing</w:t>
      </w:r>
      <w:proofErr w:type="spellEnd"/>
      <w:r>
        <w:rPr>
          <w:color w:val="231F20"/>
          <w:w w:val="105"/>
        </w:rPr>
        <w:t>).</w:t>
      </w:r>
    </w:p>
    <w:p w:rsidR="003A4BDB" w:rsidRDefault="003A4BDB" w:rsidP="003A4BDB">
      <w:pPr>
        <w:pStyle w:val="a3"/>
        <w:spacing w:line="254" w:lineRule="auto"/>
        <w:ind w:right="126"/>
      </w:pPr>
      <w:r>
        <w:rPr>
          <w:color w:val="231F20"/>
        </w:rPr>
        <w:t xml:space="preserve">Одночасно розпочинаються дослідження й у сфері реклами. </w:t>
      </w:r>
      <w:proofErr w:type="spellStart"/>
      <w:r>
        <w:rPr>
          <w:color w:val="231F20"/>
        </w:rPr>
        <w:t>Ін-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терес</w:t>
      </w:r>
      <w:proofErr w:type="spellEnd"/>
      <w:r>
        <w:rPr>
          <w:color w:val="231F20"/>
        </w:rPr>
        <w:t xml:space="preserve"> до неї зростає у зв’язку з необхідністю збуджувати </w:t>
      </w:r>
      <w:proofErr w:type="spellStart"/>
      <w:r>
        <w:rPr>
          <w:color w:val="231F20"/>
        </w:rPr>
        <w:t>спожива-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цькі</w:t>
      </w:r>
      <w:proofErr w:type="spellEnd"/>
      <w:r>
        <w:rPr>
          <w:color w:val="231F20"/>
        </w:rPr>
        <w:t xml:space="preserve"> прагнення, що своєю чергою активізувало дослідження </w:t>
      </w:r>
      <w:proofErr w:type="spellStart"/>
      <w:r>
        <w:rPr>
          <w:color w:val="231F20"/>
        </w:rPr>
        <w:t>психо-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логії</w:t>
      </w:r>
      <w:proofErr w:type="spellEnd"/>
      <w:r>
        <w:rPr>
          <w:color w:val="231F20"/>
        </w:rPr>
        <w:t xml:space="preserve"> споживача. У центр дослідницької роботи переміщуються такі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психічні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явища,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«увага»,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«асоціація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думок»,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«навіювання»,</w:t>
      </w:r>
    </w:p>
    <w:p w:rsidR="003A4BDB" w:rsidRDefault="003A4BDB" w:rsidP="003A4BDB">
      <w:pPr>
        <w:pStyle w:val="a3"/>
        <w:spacing w:line="254" w:lineRule="auto"/>
        <w:ind w:right="127" w:firstLine="0"/>
      </w:pPr>
      <w:r>
        <w:rPr>
          <w:color w:val="231F20"/>
          <w:w w:val="105"/>
        </w:rPr>
        <w:t>«ілюзії», «психологічні образи» тощо. На передній план виступає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звана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«нецінова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конкуренція»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товарів,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коли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конкуренто-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спроможність окремих товарів зростає не лише через реальне </w:t>
      </w:r>
      <w:proofErr w:type="spellStart"/>
      <w:r>
        <w:rPr>
          <w:color w:val="231F20"/>
        </w:rPr>
        <w:t>поліп-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шення</w:t>
      </w:r>
      <w:proofErr w:type="spellEnd"/>
      <w:r>
        <w:rPr>
          <w:color w:val="231F20"/>
        </w:rPr>
        <w:t xml:space="preserve"> їх якості або зниження цін на них, але й через удаване </w:t>
      </w:r>
      <w:proofErr w:type="spellStart"/>
      <w:r>
        <w:rPr>
          <w:color w:val="231F20"/>
        </w:rPr>
        <w:t>поліп-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шення</w:t>
      </w:r>
      <w:proofErr w:type="spell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якості.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Тобто,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швидше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реалізувати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свій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товар,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власник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прагне створити певну психологічну ауру навколо нього, так 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підвищеним попитом користується не бездоганний за якістю </w:t>
      </w:r>
      <w:proofErr w:type="spellStart"/>
      <w:r>
        <w:rPr>
          <w:color w:val="231F20"/>
          <w:w w:val="105"/>
        </w:rPr>
        <w:t>то-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вар, а той, про який склалася громадська думка як про бездоганний,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або той, що сприймається як еталон певного статусу людини, яка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його купує. Скласти таке уявлення, ліпше сказати, навіяти його </w:t>
      </w:r>
      <w:proofErr w:type="spellStart"/>
      <w:r>
        <w:rPr>
          <w:color w:val="231F20"/>
        </w:rPr>
        <w:t>спо-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живачам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стає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завданням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реклами,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Фахівці цієї сфери не випадково зазначають, що розвиток масового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виробництва та його супутників – пабліситі й реклами – був досить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важливою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причиною,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дала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життя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системі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.</w:t>
      </w:r>
    </w:p>
    <w:p w:rsidR="003A4BDB" w:rsidRDefault="003A4BDB" w:rsidP="003A4BDB">
      <w:pPr>
        <w:pStyle w:val="a3"/>
        <w:spacing w:line="254" w:lineRule="auto"/>
        <w:ind w:right="127"/>
      </w:pPr>
      <w:r>
        <w:rPr>
          <w:color w:val="231F20"/>
          <w:w w:val="105"/>
        </w:rPr>
        <w:t>Отже, сфера PR, потреба в розвитку якої ставала нагальною,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поступово почала являти собою широку сукупність соціальних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практик (різновидів діяльності), пов’язаних із цілеспрямованим </w:t>
      </w:r>
      <w:proofErr w:type="spellStart"/>
      <w:r>
        <w:rPr>
          <w:color w:val="231F20"/>
        </w:rPr>
        <w:t>ви-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робництвом</w:t>
      </w:r>
      <w:proofErr w:type="spellEnd"/>
      <w:r>
        <w:rPr>
          <w:color w:val="231F20"/>
          <w:w w:val="105"/>
        </w:rPr>
        <w:t xml:space="preserve"> і функціонуванням у суспільстві ефективних систем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публічних комунікацій соціальних суб’єктів, що забезпечують </w:t>
      </w:r>
      <w:proofErr w:type="spellStart"/>
      <w:r>
        <w:rPr>
          <w:color w:val="231F20"/>
        </w:rPr>
        <w:t>при-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ріст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пабліцитного</w:t>
      </w:r>
      <w:proofErr w:type="spellEnd"/>
      <w:r>
        <w:rPr>
          <w:color w:val="231F20"/>
          <w:spacing w:val="25"/>
        </w:rPr>
        <w:t xml:space="preserve"> </w:t>
      </w:r>
      <w:r>
        <w:rPr>
          <w:color w:val="231F20"/>
        </w:rPr>
        <w:t>капіталу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останніх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оптимізацію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їхньої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взаємодії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цільовою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громадськістю.</w:t>
      </w:r>
    </w:p>
    <w:p w:rsidR="003A4BDB" w:rsidRDefault="003A4BDB" w:rsidP="003A4BDB">
      <w:pPr>
        <w:pStyle w:val="a3"/>
        <w:spacing w:line="254" w:lineRule="auto"/>
        <w:ind w:right="127"/>
      </w:pPr>
      <w:r>
        <w:rPr>
          <w:color w:val="231F20"/>
        </w:rPr>
        <w:t xml:space="preserve">Сфера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 xml:space="preserve"> – це найбільш загальне поняття, що дає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змогу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описати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існування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феномену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PR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суспільстві.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сферу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PR</w:t>
      </w:r>
    </w:p>
    <w:p w:rsidR="003A4BDB" w:rsidRDefault="003A4BDB" w:rsidP="003A4BDB">
      <w:pPr>
        <w:widowControl/>
        <w:autoSpaceDE/>
        <w:autoSpaceDN/>
        <w:spacing w:line="254" w:lineRule="auto"/>
        <w:sectPr w:rsidR="003A4BDB"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3A4BDB" w:rsidRDefault="003A4BDB" w:rsidP="003A4BDB">
      <w:pPr>
        <w:pStyle w:val="a3"/>
        <w:spacing w:before="58" w:line="254" w:lineRule="auto"/>
        <w:ind w:right="38" w:firstLine="0"/>
      </w:pPr>
      <w:r>
        <w:rPr>
          <w:color w:val="231F20"/>
          <w:w w:val="105"/>
        </w:rPr>
        <w:lastRenderedPageBreak/>
        <w:t>включаються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тільки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власне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якими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мається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на увазі насамперед професійна управлінська комунікативна </w:t>
      </w:r>
      <w:proofErr w:type="spellStart"/>
      <w:r>
        <w:rPr>
          <w:color w:val="231F20"/>
        </w:rPr>
        <w:t>діяль-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ність</w:t>
      </w:r>
      <w:proofErr w:type="spellEnd"/>
      <w:r>
        <w:rPr>
          <w:color w:val="231F20"/>
          <w:w w:val="105"/>
        </w:rPr>
        <w:t>, спрямована на формування ефективної системи публічних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комунікацій соціального суб’єкта, але й споріднені з нею різновиди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діяльності інших суб’єктів, що причетні до: інформування </w:t>
      </w:r>
      <w:proofErr w:type="spellStart"/>
      <w:r>
        <w:rPr>
          <w:color w:val="231F20"/>
        </w:rPr>
        <w:t>населен-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ня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окремих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груп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громадськості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впливу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масову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свідомість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(ЗМІ, рекламні й маркетингові служби, різного ґатунку </w:t>
      </w:r>
      <w:proofErr w:type="spellStart"/>
      <w:r>
        <w:rPr>
          <w:color w:val="231F20"/>
          <w:w w:val="105"/>
        </w:rPr>
        <w:t>комуніка-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ційні</w:t>
      </w:r>
      <w:proofErr w:type="spellEnd"/>
      <w:r>
        <w:rPr>
          <w:color w:val="231F20"/>
          <w:w w:val="105"/>
        </w:rPr>
        <w:t xml:space="preserve"> агенції); регулювання PR-діяльності (законодавчі та </w:t>
      </w:r>
      <w:proofErr w:type="spellStart"/>
      <w:r>
        <w:rPr>
          <w:color w:val="231F20"/>
          <w:w w:val="105"/>
        </w:rPr>
        <w:t>розпо-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рядчі</w:t>
      </w:r>
      <w:proofErr w:type="spellEnd"/>
      <w:r>
        <w:rPr>
          <w:color w:val="231F20"/>
          <w:w w:val="105"/>
        </w:rPr>
        <w:t xml:space="preserve"> органи, що формують нормативну базу); вивчення PR-</w:t>
      </w:r>
      <w:proofErr w:type="spellStart"/>
      <w:r>
        <w:rPr>
          <w:color w:val="231F20"/>
          <w:w w:val="105"/>
        </w:rPr>
        <w:t>прак-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тик (науково-дослідні та моніторингові установи, соціологічні </w:t>
      </w:r>
      <w:proofErr w:type="spellStart"/>
      <w:r>
        <w:rPr>
          <w:color w:val="231F20"/>
        </w:rPr>
        <w:t>цен-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три); включення продуктів PR у політику, систему управління 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прийняття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рішень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(органи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державного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управління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місцевого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са-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моврядування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політичні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громадські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формування)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тощо.</w:t>
      </w:r>
    </w:p>
    <w:p w:rsidR="003A4BDB" w:rsidRDefault="003A4BDB" w:rsidP="003A4BDB">
      <w:pPr>
        <w:pStyle w:val="a3"/>
        <w:spacing w:line="254" w:lineRule="auto"/>
        <w:ind w:right="38"/>
      </w:pPr>
      <w:r>
        <w:rPr>
          <w:color w:val="231F20"/>
          <w:w w:val="105"/>
        </w:rPr>
        <w:t>Отже, сфера зв’язків із громадськістю за своєю природою є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полісуб’єктною</w:t>
      </w:r>
      <w:proofErr w:type="spellEnd"/>
      <w:r>
        <w:rPr>
          <w:color w:val="231F20"/>
        </w:rPr>
        <w:t xml:space="preserve"> і неоднозначною. Характер її існування й </w:t>
      </w:r>
      <w:proofErr w:type="spellStart"/>
      <w:r>
        <w:rPr>
          <w:color w:val="231F20"/>
        </w:rPr>
        <w:t>функціо-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нування</w:t>
      </w:r>
      <w:proofErr w:type="spellEnd"/>
      <w:r>
        <w:rPr>
          <w:color w:val="231F20"/>
          <w:w w:val="105"/>
        </w:rPr>
        <w:t xml:space="preserve"> визначається особливостями розвитку суспільства, </w:t>
      </w:r>
      <w:proofErr w:type="spellStart"/>
      <w:r>
        <w:rPr>
          <w:color w:val="231F20"/>
          <w:w w:val="105"/>
        </w:rPr>
        <w:t>спе-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цифікою</w:t>
      </w:r>
      <w:proofErr w:type="spellEnd"/>
      <w:r>
        <w:rPr>
          <w:color w:val="231F20"/>
        </w:rPr>
        <w:t xml:space="preserve"> історичного етапу, який воно переживає, рівнем розвитку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комунікаційних технологій і засобів, особливостями політичної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системи і політичного режиму. Від цього залежать статус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 xml:space="preserve">, засоби і механізми їх взаємодії з владою, можливості </w:t>
      </w:r>
      <w:proofErr w:type="spellStart"/>
      <w:r>
        <w:rPr>
          <w:color w:val="231F20"/>
        </w:rPr>
        <w:t>ре-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алізації</w:t>
      </w:r>
      <w:proofErr w:type="spellEnd"/>
      <w:r>
        <w:rPr>
          <w:color w:val="231F20"/>
        </w:rPr>
        <w:t xml:space="preserve"> тих або інших груп функцій. За допомогою системи </w:t>
      </w:r>
      <w:proofErr w:type="spellStart"/>
      <w:r>
        <w:rPr>
          <w:color w:val="231F20"/>
        </w:rPr>
        <w:t>законо-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  <w:w w:val="105"/>
        </w:rPr>
        <w:t>давчих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нормативних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актів,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поточної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політичної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практики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держав-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ні інститути певним чином задають межі сфери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розширяючи або звужуючи її. Можливі навіть ситуації, коли ця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сфера стискається, поступаючись місцем тоталітарній пропаганді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або нав’язливій і невтримній бізнес-рекламі, властивій етапові </w:t>
      </w:r>
      <w:proofErr w:type="spellStart"/>
      <w:r>
        <w:rPr>
          <w:color w:val="231F20"/>
        </w:rPr>
        <w:t>фор-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мування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«дикого»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ринку.</w:t>
      </w:r>
    </w:p>
    <w:p w:rsidR="003A4BDB" w:rsidRDefault="003A4BDB" w:rsidP="003A4BDB">
      <w:pPr>
        <w:pStyle w:val="a3"/>
        <w:spacing w:line="254" w:lineRule="auto"/>
        <w:ind w:right="38"/>
      </w:pPr>
      <w:r>
        <w:rPr>
          <w:color w:val="231F20"/>
          <w:w w:val="105"/>
        </w:rPr>
        <w:t>Як наслідок, сфера PR інтегрує не тільки різноманітні види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діяльності, що пов’язані з менеджментом </w:t>
      </w:r>
      <w:proofErr w:type="spellStart"/>
      <w:r>
        <w:rPr>
          <w:color w:val="231F20"/>
          <w:w w:val="105"/>
        </w:rPr>
        <w:t>пабліцитного</w:t>
      </w:r>
      <w:proofErr w:type="spellEnd"/>
      <w:r>
        <w:rPr>
          <w:color w:val="231F20"/>
          <w:w w:val="105"/>
        </w:rPr>
        <w:t xml:space="preserve"> капіталу 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виробництвом ефективних публічних дискурсів, але й сукупність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різноманітних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типів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суб’єктів,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пряме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опосередкова-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не відношення до цих видів діяльності в певний момент часу в </w:t>
      </w:r>
      <w:proofErr w:type="spellStart"/>
      <w:r>
        <w:rPr>
          <w:color w:val="231F20"/>
        </w:rPr>
        <w:t>кон-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кретному</w:t>
      </w:r>
      <w:proofErr w:type="spellEnd"/>
      <w:r>
        <w:rPr>
          <w:color w:val="231F20"/>
          <w:w w:val="105"/>
        </w:rPr>
        <w:t xml:space="preserve"> суспільстві. Саме у такій сфері PR й існує, точніше,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спроможний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існувати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соціальний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інститут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.</w:t>
      </w:r>
    </w:p>
    <w:p w:rsidR="003A4BDB" w:rsidRDefault="003A4BDB" w:rsidP="003A4BDB">
      <w:pPr>
        <w:pStyle w:val="a3"/>
        <w:spacing w:line="254" w:lineRule="auto"/>
        <w:ind w:right="38"/>
      </w:pPr>
      <w:r>
        <w:rPr>
          <w:color w:val="231F20"/>
          <w:w w:val="105"/>
        </w:rPr>
        <w:t xml:space="preserve">Отже, на відміну від сфери PR, </w:t>
      </w:r>
      <w:proofErr w:type="spellStart"/>
      <w:r>
        <w:rPr>
          <w:i/>
          <w:color w:val="231F20"/>
          <w:w w:val="105"/>
        </w:rPr>
        <w:t>паблик</w:t>
      </w:r>
      <w:proofErr w:type="spellEnd"/>
      <w:r>
        <w:rPr>
          <w:i/>
          <w:color w:val="231F20"/>
          <w:w w:val="105"/>
        </w:rPr>
        <w:t xml:space="preserve"> </w:t>
      </w:r>
      <w:proofErr w:type="spellStart"/>
      <w:r>
        <w:rPr>
          <w:i/>
          <w:color w:val="231F20"/>
          <w:w w:val="105"/>
        </w:rPr>
        <w:t>рілейшнз</w:t>
      </w:r>
      <w:proofErr w:type="spellEnd"/>
      <w:r>
        <w:rPr>
          <w:i/>
          <w:color w:val="231F20"/>
          <w:w w:val="105"/>
        </w:rPr>
        <w:t xml:space="preserve"> як соціальний</w:t>
      </w:r>
      <w:r>
        <w:rPr>
          <w:i/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 xml:space="preserve">інститут </w:t>
      </w:r>
      <w:r>
        <w:rPr>
          <w:color w:val="231F20"/>
          <w:w w:val="105"/>
        </w:rPr>
        <w:t xml:space="preserve">демократичного суспільства є особливою формою </w:t>
      </w:r>
      <w:proofErr w:type="spellStart"/>
      <w:r>
        <w:rPr>
          <w:color w:val="231F20"/>
          <w:w w:val="105"/>
        </w:rPr>
        <w:t>ор-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ганізації</w:t>
      </w:r>
      <w:proofErr w:type="spellEnd"/>
      <w:r>
        <w:rPr>
          <w:color w:val="231F20"/>
        </w:rPr>
        <w:t xml:space="preserve">, способом кристалізації й закріплення специфічних </w:t>
      </w:r>
      <w:proofErr w:type="spellStart"/>
      <w:r>
        <w:rPr>
          <w:color w:val="231F20"/>
        </w:rPr>
        <w:t>різно-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видів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діяльності,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пов’язаних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виконанням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суспільно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необхідного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завдання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оптимізації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взаємодії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соціальних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суб’єктів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(індивідів,</w:t>
      </w:r>
    </w:p>
    <w:p w:rsidR="003A4BDB" w:rsidRDefault="003A4BDB" w:rsidP="003A4BDB">
      <w:pPr>
        <w:pStyle w:val="a3"/>
        <w:spacing w:before="58" w:line="254" w:lineRule="auto"/>
        <w:ind w:right="126" w:firstLine="0"/>
      </w:pPr>
      <w:r>
        <w:br w:type="column"/>
      </w:r>
      <w:r>
        <w:rPr>
          <w:color w:val="231F20"/>
        </w:rPr>
        <w:lastRenderedPageBreak/>
        <w:t>спільнот,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організацій,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соціальних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інститутів)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їхньою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зовнішньою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та внутрішньою громадськістю. Головна мета цього інституту </w:t>
      </w:r>
      <w:r>
        <w:rPr>
          <w:b/>
          <w:i/>
          <w:color w:val="231F20"/>
        </w:rPr>
        <w:t xml:space="preserve">– </w:t>
      </w:r>
      <w:proofErr w:type="spellStart"/>
      <w:r>
        <w:rPr>
          <w:color w:val="231F20"/>
        </w:rPr>
        <w:t>об-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слуговування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суспільної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потреби,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пов’язаної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забезпеченням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ефективної публічної діяльності для всієї багатоманітності </w:t>
      </w:r>
      <w:proofErr w:type="spellStart"/>
      <w:r>
        <w:rPr>
          <w:color w:val="231F20"/>
        </w:rPr>
        <w:t>соціаль-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суб’єктів,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бажають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збільшити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свій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пабліцитний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капітал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ле-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гальними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конвенційними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легітимними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засобами.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особливий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різновид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соціальної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діяльності,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зумовлює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появу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сукупності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со-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ціальних</w:t>
      </w:r>
      <w:proofErr w:type="spell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практик,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пов’язаних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виробництвом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функціонуванням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ефективних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систем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публічних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комунікацій.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ядрі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цієї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сфери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за певного рівня розвитку демократії PR формується як соціальний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інститут, що забезпечує нормативно сталу й </w:t>
      </w:r>
      <w:proofErr w:type="spellStart"/>
      <w:r>
        <w:rPr>
          <w:color w:val="231F20"/>
          <w:w w:val="105"/>
        </w:rPr>
        <w:t>статусно</w:t>
      </w:r>
      <w:proofErr w:type="spellEnd"/>
      <w:r>
        <w:rPr>
          <w:color w:val="231F20"/>
          <w:w w:val="105"/>
        </w:rPr>
        <w:t xml:space="preserve"> закріплену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реалізацію суспільно необхідної мети на рівні соціуму та його </w:t>
      </w:r>
      <w:proofErr w:type="spellStart"/>
      <w:r>
        <w:rPr>
          <w:color w:val="231F20"/>
        </w:rPr>
        <w:t>окре-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мих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сегментів.</w:t>
      </w:r>
    </w:p>
    <w:p w:rsidR="003A4BDB" w:rsidRDefault="003A4BDB" w:rsidP="003A4BDB">
      <w:pPr>
        <w:pStyle w:val="a3"/>
        <w:spacing w:before="8"/>
        <w:ind w:left="0" w:firstLine="0"/>
        <w:jc w:val="left"/>
        <w:rPr>
          <w:sz w:val="36"/>
        </w:rPr>
      </w:pPr>
    </w:p>
    <w:p w:rsidR="003A4BDB" w:rsidRDefault="003A4BDB" w:rsidP="003A4BDB">
      <w:pPr>
        <w:pStyle w:val="3"/>
        <w:numPr>
          <w:ilvl w:val="0"/>
          <w:numId w:val="5"/>
        </w:numPr>
        <w:spacing w:before="1"/>
      </w:pPr>
      <w:r>
        <w:rPr>
          <w:color w:val="231F20"/>
        </w:rPr>
        <w:t>Сутнісні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характеристики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інституту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РR</w:t>
      </w:r>
    </w:p>
    <w:p w:rsidR="003A4BDB" w:rsidRDefault="003A4BDB" w:rsidP="003A4BDB">
      <w:pPr>
        <w:pStyle w:val="a3"/>
        <w:spacing w:before="236" w:line="254" w:lineRule="auto"/>
        <w:ind w:right="127"/>
      </w:pPr>
      <w:r>
        <w:rPr>
          <w:color w:val="231F20"/>
          <w:w w:val="105"/>
        </w:rPr>
        <w:t>Як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уже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зазначалося,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управлінська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комуні-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каційна</w:t>
      </w:r>
      <w:proofErr w:type="spell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діяльність,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спрямована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формування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підтримку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ефек-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тивної</w:t>
      </w:r>
      <w:proofErr w:type="spellEnd"/>
      <w:r>
        <w:rPr>
          <w:color w:val="231F20"/>
          <w:w w:val="105"/>
        </w:rPr>
        <w:t xml:space="preserve"> системи публічних комунікаційно-інформаційних потоків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(публічних дискурсів) соціального суб’єкта, що забезпечують </w:t>
      </w:r>
      <w:proofErr w:type="spellStart"/>
      <w:r>
        <w:rPr>
          <w:color w:val="231F20"/>
          <w:w w:val="105"/>
        </w:rPr>
        <w:t>оп-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тимізацію</w:t>
      </w:r>
      <w:proofErr w:type="spellEnd"/>
      <w:r>
        <w:rPr>
          <w:color w:val="231F20"/>
        </w:rPr>
        <w:t xml:space="preserve"> його взаємодії з громадськістю, від якої залежить </w:t>
      </w:r>
      <w:proofErr w:type="spellStart"/>
      <w:r>
        <w:rPr>
          <w:color w:val="231F20"/>
        </w:rPr>
        <w:t>успіш-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життєдіяльність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даного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суб’єкта.</w:t>
      </w:r>
    </w:p>
    <w:p w:rsidR="003A4BDB" w:rsidRDefault="003A4BDB" w:rsidP="003A4BDB">
      <w:pPr>
        <w:pStyle w:val="a3"/>
        <w:spacing w:line="254" w:lineRule="auto"/>
        <w:ind w:right="127"/>
      </w:pPr>
      <w:r>
        <w:rPr>
          <w:color w:val="231F20"/>
          <w:w w:val="105"/>
        </w:rPr>
        <w:t xml:space="preserve">Із цього випливає, що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 xml:space="preserve"> як соціальний інститут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сутнісні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характеристики:</w:t>
      </w:r>
    </w:p>
    <w:p w:rsidR="003A4BDB" w:rsidRDefault="003A4BDB" w:rsidP="003A4BDB">
      <w:pPr>
        <w:pStyle w:val="a7"/>
        <w:numPr>
          <w:ilvl w:val="1"/>
          <w:numId w:val="4"/>
        </w:numPr>
        <w:tabs>
          <w:tab w:val="left" w:pos="593"/>
        </w:tabs>
        <w:spacing w:line="254" w:lineRule="auto"/>
        <w:ind w:right="126" w:firstLine="283"/>
        <w:rPr>
          <w:sz w:val="21"/>
        </w:rPr>
      </w:pPr>
      <w:r>
        <w:rPr>
          <w:i/>
          <w:color w:val="231F20"/>
          <w:sz w:val="21"/>
        </w:rPr>
        <w:t xml:space="preserve">Мета </w:t>
      </w:r>
      <w:proofErr w:type="spellStart"/>
      <w:r>
        <w:rPr>
          <w:color w:val="231F20"/>
          <w:sz w:val="21"/>
        </w:rPr>
        <w:t>паблик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рілейшнз</w:t>
      </w:r>
      <w:proofErr w:type="spellEnd"/>
      <w:r>
        <w:rPr>
          <w:color w:val="231F20"/>
          <w:sz w:val="21"/>
        </w:rPr>
        <w:t xml:space="preserve"> полягає у формуванні системи </w:t>
      </w:r>
      <w:proofErr w:type="spellStart"/>
      <w:r>
        <w:rPr>
          <w:color w:val="231F20"/>
          <w:sz w:val="21"/>
        </w:rPr>
        <w:t>публіч-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них дискурсів для соціального суб’єкта, що забезпечують </w:t>
      </w:r>
      <w:proofErr w:type="spellStart"/>
      <w:r>
        <w:rPr>
          <w:color w:val="231F20"/>
          <w:sz w:val="21"/>
        </w:rPr>
        <w:t>оптиміза-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цію</w:t>
      </w:r>
      <w:proofErr w:type="spellEnd"/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його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взаємодії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значущими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нього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групами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громадськості.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Ними виступають цільові соціальні групи, інтереси та цінності яких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пов’язані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соціально-політичною,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ринковою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іншою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діяльністю,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має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публічний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характер.</w:t>
      </w:r>
    </w:p>
    <w:p w:rsidR="003A4BDB" w:rsidRDefault="003A4BDB" w:rsidP="003A4BDB">
      <w:pPr>
        <w:pStyle w:val="a7"/>
        <w:numPr>
          <w:ilvl w:val="1"/>
          <w:numId w:val="4"/>
        </w:numPr>
        <w:tabs>
          <w:tab w:val="left" w:pos="644"/>
        </w:tabs>
        <w:spacing w:line="254" w:lineRule="auto"/>
        <w:ind w:right="126" w:firstLine="283"/>
        <w:rPr>
          <w:sz w:val="21"/>
        </w:rPr>
      </w:pPr>
      <w:r>
        <w:rPr>
          <w:color w:val="231F20"/>
          <w:w w:val="105"/>
          <w:sz w:val="21"/>
        </w:rPr>
        <w:t xml:space="preserve">У зв’язку з цим </w:t>
      </w:r>
      <w:r>
        <w:rPr>
          <w:i/>
          <w:color w:val="231F20"/>
          <w:w w:val="105"/>
          <w:sz w:val="21"/>
        </w:rPr>
        <w:t xml:space="preserve">предметом </w:t>
      </w:r>
      <w:proofErr w:type="spellStart"/>
      <w:r>
        <w:rPr>
          <w:color w:val="231F20"/>
          <w:w w:val="105"/>
          <w:sz w:val="21"/>
        </w:rPr>
        <w:t>паблик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рілейшнз</w:t>
      </w:r>
      <w:proofErr w:type="spellEnd"/>
      <w:r>
        <w:rPr>
          <w:color w:val="231F2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є управління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 xml:space="preserve">особливою цінністю, притаманною соціальному суб’єкту, яку </w:t>
      </w:r>
      <w:proofErr w:type="spellStart"/>
      <w:r>
        <w:rPr>
          <w:color w:val="231F20"/>
          <w:sz w:val="21"/>
        </w:rPr>
        <w:t>мож-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 xml:space="preserve">на назвати </w:t>
      </w:r>
      <w:proofErr w:type="spellStart"/>
      <w:r>
        <w:rPr>
          <w:i/>
          <w:color w:val="231F20"/>
          <w:w w:val="105"/>
          <w:sz w:val="21"/>
        </w:rPr>
        <w:t>пабліцитним</w:t>
      </w:r>
      <w:proofErr w:type="spellEnd"/>
      <w:r>
        <w:rPr>
          <w:i/>
          <w:color w:val="231F20"/>
          <w:w w:val="105"/>
          <w:sz w:val="21"/>
        </w:rPr>
        <w:t xml:space="preserve"> капіталом</w:t>
      </w:r>
      <w:r>
        <w:rPr>
          <w:color w:val="231F20"/>
          <w:w w:val="105"/>
          <w:sz w:val="21"/>
        </w:rPr>
        <w:t>. Він утворюється на основі</w:t>
      </w:r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впізнаваності</w:t>
      </w:r>
      <w:proofErr w:type="spellEnd"/>
      <w:r>
        <w:rPr>
          <w:color w:val="231F20"/>
          <w:w w:val="105"/>
          <w:sz w:val="21"/>
        </w:rPr>
        <w:t xml:space="preserve">, широкої поінформованості, популярності, </w:t>
      </w:r>
      <w:proofErr w:type="spellStart"/>
      <w:r>
        <w:rPr>
          <w:color w:val="231F20"/>
          <w:w w:val="105"/>
          <w:sz w:val="21"/>
        </w:rPr>
        <w:t>славно-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звісності</w:t>
      </w:r>
      <w:proofErr w:type="spellEnd"/>
      <w:r>
        <w:rPr>
          <w:color w:val="231F20"/>
          <w:w w:val="105"/>
          <w:sz w:val="21"/>
        </w:rPr>
        <w:t xml:space="preserve"> суб’єкта публічної діяльності. Таким капіталом тією або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тією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мірою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володіє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будь-який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ринковий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(ринково-політичний)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 xml:space="preserve">суб’єкт, що функціонує у просторі публічних комунікацій. Цей </w:t>
      </w:r>
      <w:proofErr w:type="spellStart"/>
      <w:r>
        <w:rPr>
          <w:color w:val="231F20"/>
          <w:sz w:val="21"/>
        </w:rPr>
        <w:t>різ-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новид</w:t>
      </w:r>
      <w:proofErr w:type="spellEnd"/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капіталу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зводиться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матеріальних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цінностей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</w:t>
      </w:r>
      <w:proofErr w:type="spellStart"/>
      <w:r>
        <w:rPr>
          <w:color w:val="231F20"/>
          <w:w w:val="105"/>
          <w:sz w:val="21"/>
        </w:rPr>
        <w:t>виробни-</w:t>
      </w:r>
      <w:proofErr w:type="spellEnd"/>
    </w:p>
    <w:p w:rsidR="003A4BDB" w:rsidRDefault="003A4BDB" w:rsidP="003A4BDB">
      <w:pPr>
        <w:widowControl/>
        <w:autoSpaceDE/>
        <w:autoSpaceDN/>
        <w:spacing w:line="254" w:lineRule="auto"/>
        <w:rPr>
          <w:sz w:val="21"/>
        </w:rPr>
        <w:sectPr w:rsidR="003A4BDB"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3A4BDB" w:rsidRDefault="003A4BDB" w:rsidP="003A4BDB">
      <w:pPr>
        <w:pStyle w:val="a3"/>
        <w:spacing w:before="58" w:line="254" w:lineRule="auto"/>
        <w:ind w:right="38" w:firstLine="0"/>
      </w:pPr>
      <w:proofErr w:type="spellStart"/>
      <w:r>
        <w:rPr>
          <w:color w:val="231F20"/>
        </w:rPr>
        <w:lastRenderedPageBreak/>
        <w:t>чих</w:t>
      </w:r>
      <w:proofErr w:type="spellEnd"/>
      <w:r>
        <w:rPr>
          <w:color w:val="231F20"/>
        </w:rPr>
        <w:t>, людських, фінансових тощо), але значною мірою є похідним від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таким,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впливає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сталість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зростання,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оскільки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 xml:space="preserve">споживчу вартість. Суб’єкт власності на позитивний </w:t>
      </w:r>
      <w:proofErr w:type="spellStart"/>
      <w:r>
        <w:rPr>
          <w:color w:val="231F20"/>
          <w:w w:val="105"/>
        </w:rPr>
        <w:t>пабліцитний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капітал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рахунок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ринкового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використання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спроможний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зміцнити свою конкурентоспроможність та економічну (політичну)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владу.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Безпосереднє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управління</w:t>
      </w:r>
      <w:r>
        <w:rPr>
          <w:color w:val="231F20"/>
          <w:spacing w:val="28"/>
          <w:w w:val="105"/>
        </w:rPr>
        <w:t xml:space="preserve"> </w:t>
      </w:r>
      <w:proofErr w:type="spellStart"/>
      <w:r>
        <w:rPr>
          <w:color w:val="231F20"/>
          <w:w w:val="105"/>
        </w:rPr>
        <w:t>пабліцитним</w:t>
      </w:r>
      <w:proofErr w:type="spellEnd"/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капіталом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виконує</w:t>
      </w:r>
    </w:p>
    <w:p w:rsidR="003A4BDB" w:rsidRDefault="003A4BDB" w:rsidP="003A4BDB">
      <w:pPr>
        <w:pStyle w:val="a3"/>
        <w:spacing w:line="254" w:lineRule="auto"/>
        <w:ind w:right="39" w:firstLine="0"/>
      </w:pPr>
      <w:r>
        <w:rPr>
          <w:color w:val="231F20"/>
        </w:rPr>
        <w:t>«PR-суб’єкт». Він виробляє для соціального інституту (організації,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установи, держави) ефективний публічний дискурс та здійснює </w:t>
      </w:r>
      <w:proofErr w:type="spellStart"/>
      <w:r>
        <w:rPr>
          <w:color w:val="231F20"/>
        </w:rPr>
        <w:t>оп-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тимізацію</w:t>
      </w:r>
      <w:proofErr w:type="spellEnd"/>
      <w:r>
        <w:rPr>
          <w:color w:val="231F20"/>
          <w:w w:val="105"/>
        </w:rPr>
        <w:t xml:space="preserve"> інформаційно-комунікаційних взаємодій із його </w:t>
      </w:r>
      <w:proofErr w:type="spellStart"/>
      <w:r>
        <w:rPr>
          <w:color w:val="231F20"/>
          <w:w w:val="105"/>
        </w:rPr>
        <w:t>цільо-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вими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групами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громадськості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(об’єктом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PR).</w:t>
      </w:r>
    </w:p>
    <w:p w:rsidR="003A4BDB" w:rsidRDefault="003A4BDB" w:rsidP="003A4BDB">
      <w:pPr>
        <w:pStyle w:val="a7"/>
        <w:numPr>
          <w:ilvl w:val="1"/>
          <w:numId w:val="4"/>
        </w:numPr>
        <w:tabs>
          <w:tab w:val="left" w:pos="590"/>
        </w:tabs>
        <w:spacing w:line="254" w:lineRule="auto"/>
        <w:ind w:right="38" w:firstLine="283"/>
        <w:rPr>
          <w:sz w:val="21"/>
        </w:rPr>
      </w:pPr>
      <w:r>
        <w:rPr>
          <w:color w:val="231F20"/>
          <w:sz w:val="21"/>
        </w:rPr>
        <w:t xml:space="preserve">Як і будь-який соціальний інститут, </w:t>
      </w:r>
      <w:proofErr w:type="spellStart"/>
      <w:r>
        <w:rPr>
          <w:color w:val="231F20"/>
          <w:sz w:val="21"/>
        </w:rPr>
        <w:t>паблик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рілейшнз</w:t>
      </w:r>
      <w:proofErr w:type="spellEnd"/>
      <w:r>
        <w:rPr>
          <w:color w:val="231F20"/>
          <w:sz w:val="21"/>
        </w:rPr>
        <w:t xml:space="preserve"> має свою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систему суб’єктів. </w:t>
      </w:r>
      <w:r>
        <w:rPr>
          <w:i/>
          <w:color w:val="231F20"/>
          <w:sz w:val="21"/>
        </w:rPr>
        <w:t xml:space="preserve">Суб’єкти </w:t>
      </w:r>
      <w:proofErr w:type="spellStart"/>
      <w:r>
        <w:rPr>
          <w:i/>
          <w:color w:val="231F20"/>
          <w:sz w:val="21"/>
        </w:rPr>
        <w:t>паблик</w:t>
      </w:r>
      <w:proofErr w:type="spellEnd"/>
      <w:r>
        <w:rPr>
          <w:i/>
          <w:color w:val="231F20"/>
          <w:sz w:val="21"/>
        </w:rPr>
        <w:t xml:space="preserve"> </w:t>
      </w:r>
      <w:proofErr w:type="spellStart"/>
      <w:r>
        <w:rPr>
          <w:i/>
          <w:color w:val="231F20"/>
          <w:sz w:val="21"/>
        </w:rPr>
        <w:t>рілейшнз</w:t>
      </w:r>
      <w:proofErr w:type="spellEnd"/>
      <w:r>
        <w:rPr>
          <w:i/>
          <w:color w:val="231F20"/>
          <w:sz w:val="21"/>
        </w:rPr>
        <w:t xml:space="preserve"> </w:t>
      </w:r>
      <w:r>
        <w:rPr>
          <w:color w:val="231F20"/>
          <w:sz w:val="21"/>
        </w:rPr>
        <w:t>– це окремі особи або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групи людей (PR-фахівці, підрозділи в організаціях, PR-агентства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 xml:space="preserve">тощо), які володіють професійними знаннями, уміннями й </w:t>
      </w:r>
      <w:proofErr w:type="spellStart"/>
      <w:r>
        <w:rPr>
          <w:color w:val="231F20"/>
          <w:sz w:val="21"/>
        </w:rPr>
        <w:t>навичка-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ми і виконують конкретні дії, спрямовані на оптимізацію й </w:t>
      </w:r>
      <w:proofErr w:type="spellStart"/>
      <w:r>
        <w:rPr>
          <w:color w:val="231F20"/>
          <w:sz w:val="21"/>
        </w:rPr>
        <w:t>гармоні-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зацію</w:t>
      </w:r>
      <w:proofErr w:type="spellEnd"/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зв’язків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громадськістю,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вносять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певні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корективи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про-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цес</w:t>
      </w:r>
      <w:proofErr w:type="spellEnd"/>
      <w:r>
        <w:rPr>
          <w:color w:val="231F20"/>
          <w:w w:val="105"/>
          <w:sz w:val="21"/>
        </w:rPr>
        <w:t xml:space="preserve"> формування іміджу, позитивної репутації клієнта (установи,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 xml:space="preserve">організації, окремої особи). Серед них можна виокремити </w:t>
      </w:r>
      <w:r>
        <w:rPr>
          <w:i/>
          <w:color w:val="231F20"/>
          <w:sz w:val="21"/>
        </w:rPr>
        <w:t>базисних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 xml:space="preserve">суб’єктів </w:t>
      </w:r>
      <w:r>
        <w:rPr>
          <w:color w:val="231F20"/>
          <w:sz w:val="21"/>
        </w:rPr>
        <w:t>(тих, «кому робиться PR»), зокрема предметних базисних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суб’єктів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(організації,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осіб),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функціонально-стратегічних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базисних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суб’єктів (тих, хто замовляють і фінансують PR для когось). Ті, «хто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робить PR», належать до так званих </w:t>
      </w:r>
      <w:r>
        <w:rPr>
          <w:i/>
          <w:color w:val="231F20"/>
          <w:sz w:val="21"/>
        </w:rPr>
        <w:t>технологічних суб’єктів</w:t>
      </w:r>
      <w:r>
        <w:rPr>
          <w:color w:val="231F20"/>
          <w:sz w:val="21"/>
        </w:rPr>
        <w:t>, серед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яких знаходяться </w:t>
      </w:r>
      <w:proofErr w:type="spellStart"/>
      <w:r>
        <w:rPr>
          <w:color w:val="231F20"/>
          <w:sz w:val="21"/>
        </w:rPr>
        <w:t>неінституціональні</w:t>
      </w:r>
      <w:proofErr w:type="spellEnd"/>
      <w:r>
        <w:rPr>
          <w:color w:val="231F20"/>
          <w:sz w:val="21"/>
        </w:rPr>
        <w:t xml:space="preserve"> технологічні суб’єкти (окремі</w:t>
      </w:r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піармени</w:t>
      </w:r>
      <w:proofErr w:type="spellEnd"/>
      <w:r>
        <w:rPr>
          <w:color w:val="231F20"/>
          <w:w w:val="105"/>
          <w:sz w:val="21"/>
        </w:rPr>
        <w:t xml:space="preserve">, неюридичні особи), </w:t>
      </w:r>
      <w:proofErr w:type="spellStart"/>
      <w:r>
        <w:rPr>
          <w:color w:val="231F20"/>
          <w:w w:val="105"/>
          <w:sz w:val="21"/>
        </w:rPr>
        <w:t>квазіінституціональні</w:t>
      </w:r>
      <w:proofErr w:type="spellEnd"/>
      <w:r>
        <w:rPr>
          <w:color w:val="231F20"/>
          <w:w w:val="105"/>
          <w:sz w:val="21"/>
        </w:rPr>
        <w:t xml:space="preserve"> технологічні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 xml:space="preserve">суб’єкти (PR-відділи організацій, які не є самостійними </w:t>
      </w:r>
      <w:proofErr w:type="spellStart"/>
      <w:r>
        <w:rPr>
          <w:color w:val="231F20"/>
          <w:sz w:val="21"/>
        </w:rPr>
        <w:t>юридични-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ми особами) та інституціональні технологічні суб’єкти (PR-</w:t>
      </w:r>
      <w:proofErr w:type="spellStart"/>
      <w:r>
        <w:rPr>
          <w:color w:val="231F20"/>
          <w:w w:val="105"/>
          <w:sz w:val="21"/>
        </w:rPr>
        <w:t>агент-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ства</w:t>
      </w:r>
      <w:proofErr w:type="spellEnd"/>
      <w:r>
        <w:rPr>
          <w:color w:val="231F20"/>
          <w:w w:val="105"/>
          <w:sz w:val="21"/>
        </w:rPr>
        <w:t>,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юридичні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особи,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працюють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ринку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PR).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Конструктивну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 xml:space="preserve">роль у функціонуванні інституту PR відіграють </w:t>
      </w:r>
      <w:r>
        <w:rPr>
          <w:i/>
          <w:color w:val="231F20"/>
          <w:sz w:val="21"/>
        </w:rPr>
        <w:t xml:space="preserve">суб’єкти </w:t>
      </w:r>
      <w:proofErr w:type="spellStart"/>
      <w:r>
        <w:rPr>
          <w:i/>
          <w:color w:val="231F20"/>
          <w:sz w:val="21"/>
        </w:rPr>
        <w:t>регламен-</w:t>
      </w:r>
      <w:proofErr w:type="spellEnd"/>
      <w:r>
        <w:rPr>
          <w:i/>
          <w:color w:val="231F20"/>
          <w:spacing w:val="1"/>
          <w:sz w:val="21"/>
        </w:rPr>
        <w:t xml:space="preserve"> </w:t>
      </w:r>
      <w:proofErr w:type="spellStart"/>
      <w:r>
        <w:rPr>
          <w:i/>
          <w:color w:val="231F20"/>
          <w:sz w:val="21"/>
        </w:rPr>
        <w:t>тації</w:t>
      </w:r>
      <w:proofErr w:type="spellEnd"/>
      <w:r>
        <w:rPr>
          <w:i/>
          <w:color w:val="231F20"/>
          <w:sz w:val="21"/>
        </w:rPr>
        <w:t xml:space="preserve"> </w:t>
      </w:r>
      <w:r>
        <w:rPr>
          <w:color w:val="231F20"/>
          <w:sz w:val="21"/>
        </w:rPr>
        <w:t xml:space="preserve">PR-діяльності (державні та інші органи, що виробляють </w:t>
      </w:r>
      <w:proofErr w:type="spellStart"/>
      <w:r>
        <w:rPr>
          <w:color w:val="231F20"/>
          <w:sz w:val="21"/>
        </w:rPr>
        <w:t>зако-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ни</w:t>
      </w:r>
      <w:proofErr w:type="spellEnd"/>
      <w:r>
        <w:rPr>
          <w:color w:val="231F20"/>
          <w:w w:val="105"/>
          <w:sz w:val="21"/>
        </w:rPr>
        <w:t>,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норми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правила),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суб’єкти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самоврядування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саморегулювання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цієї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діяльності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(професійні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асоціації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PR),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суб’єкти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освіти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та</w:t>
      </w:r>
      <w:r>
        <w:rPr>
          <w:i/>
          <w:color w:val="231F20"/>
          <w:spacing w:val="-13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підго-</w:t>
      </w:r>
      <w:proofErr w:type="spellEnd"/>
      <w:r>
        <w:rPr>
          <w:i/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товки</w:t>
      </w:r>
      <w:proofErr w:type="spellEnd"/>
      <w:r>
        <w:rPr>
          <w:i/>
          <w:color w:val="231F20"/>
          <w:w w:val="105"/>
          <w:sz w:val="21"/>
        </w:rPr>
        <w:t xml:space="preserve"> кадрів </w:t>
      </w:r>
      <w:r>
        <w:rPr>
          <w:color w:val="231F20"/>
          <w:w w:val="105"/>
          <w:sz w:val="21"/>
        </w:rPr>
        <w:t xml:space="preserve">для неї, а також суб’єкти, що займаються </w:t>
      </w:r>
      <w:r>
        <w:rPr>
          <w:i/>
          <w:color w:val="231F20"/>
          <w:w w:val="105"/>
          <w:sz w:val="21"/>
        </w:rPr>
        <w:t>науковим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дослідженням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сфери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зв’язків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громадськістю.</w:t>
      </w:r>
    </w:p>
    <w:p w:rsidR="003A4BDB" w:rsidRDefault="003A4BDB" w:rsidP="003A4BDB">
      <w:pPr>
        <w:pStyle w:val="a7"/>
        <w:numPr>
          <w:ilvl w:val="1"/>
          <w:numId w:val="4"/>
        </w:numPr>
        <w:tabs>
          <w:tab w:val="left" w:pos="618"/>
        </w:tabs>
        <w:spacing w:line="254" w:lineRule="auto"/>
        <w:ind w:right="38" w:firstLine="283"/>
        <w:rPr>
          <w:sz w:val="21"/>
        </w:rPr>
      </w:pPr>
      <w:r>
        <w:rPr>
          <w:i/>
          <w:color w:val="231F20"/>
          <w:w w:val="105"/>
          <w:sz w:val="21"/>
        </w:rPr>
        <w:t xml:space="preserve">Об’єктом </w:t>
      </w:r>
      <w:proofErr w:type="spellStart"/>
      <w:r>
        <w:rPr>
          <w:i/>
          <w:color w:val="231F20"/>
          <w:w w:val="105"/>
          <w:sz w:val="21"/>
        </w:rPr>
        <w:t>паблик</w:t>
      </w:r>
      <w:proofErr w:type="spellEnd"/>
      <w:r>
        <w:rPr>
          <w:i/>
          <w:color w:val="231F20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рілейшнз</w:t>
      </w:r>
      <w:proofErr w:type="spellEnd"/>
      <w:r>
        <w:rPr>
          <w:i/>
          <w:color w:val="231F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є ті цільові групи громадськості,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на які впливає суб’єкт PR з метою формування позитивного </w:t>
      </w:r>
      <w:proofErr w:type="spellStart"/>
      <w:r>
        <w:rPr>
          <w:color w:val="231F20"/>
          <w:w w:val="105"/>
          <w:sz w:val="21"/>
        </w:rPr>
        <w:t>став-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sz w:val="21"/>
        </w:rPr>
        <w:t>лення</w:t>
      </w:r>
      <w:proofErr w:type="spellEnd"/>
      <w:r>
        <w:rPr>
          <w:color w:val="231F20"/>
          <w:sz w:val="21"/>
        </w:rPr>
        <w:t xml:space="preserve"> до себе. Об’єкт вибирається залежно від цілей, які переслідує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суб’єкт зв’язків із громадськістю. Об’єкт у ході спільної діяльності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може стати суб’єктом, оскільки на практиці часто мають місце </w:t>
      </w:r>
      <w:proofErr w:type="spellStart"/>
      <w:r>
        <w:rPr>
          <w:color w:val="231F20"/>
          <w:sz w:val="21"/>
        </w:rPr>
        <w:t>зво-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ротний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зв’язок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взаємодія.</w:t>
      </w:r>
    </w:p>
    <w:p w:rsidR="003A4BDB" w:rsidRDefault="003A4BDB" w:rsidP="003A4BDB">
      <w:pPr>
        <w:pStyle w:val="a7"/>
        <w:numPr>
          <w:ilvl w:val="1"/>
          <w:numId w:val="4"/>
        </w:numPr>
        <w:tabs>
          <w:tab w:val="left" w:pos="605"/>
        </w:tabs>
        <w:spacing w:before="58" w:line="254" w:lineRule="auto"/>
        <w:ind w:right="127" w:firstLine="283"/>
        <w:rPr>
          <w:sz w:val="21"/>
        </w:rPr>
      </w:pPr>
      <w:r>
        <w:rPr>
          <w:i/>
          <w:color w:val="231F20"/>
          <w:spacing w:val="-5"/>
          <w:sz w:val="21"/>
        </w:rPr>
        <w:br w:type="column"/>
      </w:r>
      <w:r>
        <w:rPr>
          <w:i/>
          <w:color w:val="231F20"/>
          <w:w w:val="105"/>
          <w:sz w:val="21"/>
        </w:rPr>
        <w:lastRenderedPageBreak/>
        <w:t>Субстанцією</w:t>
      </w:r>
      <w:r>
        <w:rPr>
          <w:color w:val="231F20"/>
          <w:w w:val="105"/>
          <w:sz w:val="21"/>
        </w:rPr>
        <w:t>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якою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має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справу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інститут</w:t>
      </w:r>
      <w:r>
        <w:rPr>
          <w:color w:val="231F20"/>
          <w:spacing w:val="-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паблик</w:t>
      </w:r>
      <w:proofErr w:type="spellEnd"/>
      <w:r>
        <w:rPr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рілейшнз</w:t>
      </w:r>
      <w:proofErr w:type="spellEnd"/>
      <w:r>
        <w:rPr>
          <w:color w:val="231F20"/>
          <w:w w:val="105"/>
          <w:sz w:val="21"/>
        </w:rPr>
        <w:t>,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є </w:t>
      </w:r>
      <w:r>
        <w:rPr>
          <w:i/>
          <w:color w:val="231F20"/>
          <w:w w:val="105"/>
          <w:sz w:val="21"/>
        </w:rPr>
        <w:t xml:space="preserve">публічна комунікація. </w:t>
      </w:r>
      <w:r>
        <w:rPr>
          <w:color w:val="231F20"/>
          <w:w w:val="105"/>
          <w:sz w:val="21"/>
        </w:rPr>
        <w:t xml:space="preserve">Це особливий різновид комунікацій, </w:t>
      </w:r>
      <w:proofErr w:type="spellStart"/>
      <w:r>
        <w:rPr>
          <w:color w:val="231F20"/>
          <w:w w:val="105"/>
          <w:sz w:val="21"/>
        </w:rPr>
        <w:t>спря-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мованих</w:t>
      </w:r>
      <w:proofErr w:type="spellEnd"/>
      <w:r>
        <w:rPr>
          <w:color w:val="231F20"/>
          <w:w w:val="105"/>
          <w:sz w:val="21"/>
        </w:rPr>
        <w:t xml:space="preserve"> на поширення суспільно значущої інформації з </w:t>
      </w:r>
      <w:proofErr w:type="spellStart"/>
      <w:r>
        <w:rPr>
          <w:color w:val="231F20"/>
          <w:w w:val="105"/>
          <w:sz w:val="21"/>
        </w:rPr>
        <w:t>одночас-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ним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наданням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їй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публічного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(відкритого,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гласного)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статусу.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Такий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 xml:space="preserve">статус пов’язаний, з одного боку, з відкритістю інформації, що </w:t>
      </w:r>
      <w:proofErr w:type="spellStart"/>
      <w:r>
        <w:rPr>
          <w:color w:val="231F20"/>
          <w:sz w:val="21"/>
        </w:rPr>
        <w:t>кур-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сує між організацією та її громадськістю, а з іншого – з орієнтацією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інформаційно-комунікаційних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потоків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суспільний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інтерес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за-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гальне</w:t>
      </w:r>
      <w:proofErr w:type="spellEnd"/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благо.</w:t>
      </w:r>
    </w:p>
    <w:p w:rsidR="003A4BDB" w:rsidRDefault="003A4BDB" w:rsidP="003A4BDB">
      <w:pPr>
        <w:pStyle w:val="a7"/>
        <w:numPr>
          <w:ilvl w:val="1"/>
          <w:numId w:val="4"/>
        </w:numPr>
        <w:tabs>
          <w:tab w:val="left" w:pos="588"/>
        </w:tabs>
        <w:spacing w:line="254" w:lineRule="auto"/>
        <w:ind w:right="127" w:firstLine="283"/>
        <w:rPr>
          <w:sz w:val="21"/>
        </w:rPr>
      </w:pPr>
      <w:r>
        <w:rPr>
          <w:color w:val="231F20"/>
          <w:sz w:val="21"/>
        </w:rPr>
        <w:t xml:space="preserve">Як соціальний інститут </w:t>
      </w:r>
      <w:proofErr w:type="spellStart"/>
      <w:r>
        <w:rPr>
          <w:color w:val="231F20"/>
          <w:sz w:val="21"/>
        </w:rPr>
        <w:t>паблик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рілейшнз</w:t>
      </w:r>
      <w:proofErr w:type="spellEnd"/>
      <w:r>
        <w:rPr>
          <w:color w:val="231F20"/>
          <w:sz w:val="21"/>
        </w:rPr>
        <w:t xml:space="preserve"> </w:t>
      </w:r>
      <w:r>
        <w:rPr>
          <w:i/>
          <w:color w:val="231F20"/>
          <w:sz w:val="21"/>
        </w:rPr>
        <w:t xml:space="preserve">має справу з </w:t>
      </w:r>
      <w:proofErr w:type="spellStart"/>
      <w:r>
        <w:rPr>
          <w:i/>
          <w:color w:val="231F20"/>
          <w:sz w:val="21"/>
        </w:rPr>
        <w:t>діяльніс-</w:t>
      </w:r>
      <w:proofErr w:type="spellEnd"/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w w:val="105"/>
          <w:sz w:val="21"/>
        </w:rPr>
        <w:t>тю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особливого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характеру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та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змісту,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зумовлюється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такими</w:t>
      </w:r>
      <w:r>
        <w:rPr>
          <w:color w:val="231F20"/>
          <w:spacing w:val="-1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па-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раметрами</w:t>
      </w:r>
      <w:proofErr w:type="spellEnd"/>
      <w:r>
        <w:rPr>
          <w:color w:val="231F20"/>
          <w:w w:val="105"/>
          <w:sz w:val="21"/>
        </w:rPr>
        <w:t>:</w:t>
      </w:r>
    </w:p>
    <w:p w:rsidR="003A4BDB" w:rsidRDefault="003A4BDB" w:rsidP="003A4BDB">
      <w:pPr>
        <w:pStyle w:val="a3"/>
        <w:spacing w:line="254" w:lineRule="auto"/>
        <w:ind w:right="126"/>
      </w:pPr>
      <w:r>
        <w:rPr>
          <w:color w:val="231F20"/>
          <w:w w:val="105"/>
        </w:rPr>
        <w:t xml:space="preserve">а) PR – це </w:t>
      </w:r>
      <w:r>
        <w:rPr>
          <w:i/>
          <w:color w:val="231F20"/>
          <w:w w:val="105"/>
        </w:rPr>
        <w:t xml:space="preserve">управлінська діяльність </w:t>
      </w:r>
      <w:r>
        <w:rPr>
          <w:color w:val="231F20"/>
          <w:w w:val="105"/>
        </w:rPr>
        <w:t xml:space="preserve">(функція стратегічного </w:t>
      </w:r>
      <w:proofErr w:type="spellStart"/>
      <w:r>
        <w:rPr>
          <w:color w:val="231F20"/>
          <w:w w:val="105"/>
        </w:rPr>
        <w:t>ме-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неджменту</w:t>
      </w:r>
      <w:proofErr w:type="spellEnd"/>
      <w:r>
        <w:rPr>
          <w:color w:val="231F20"/>
          <w:w w:val="105"/>
        </w:rPr>
        <w:t>),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пов’язана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простором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публічних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комунікацій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ор-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ганізації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суб’єктами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соціального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середовища,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впливають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пабліцитний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капітал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репутацію  </w:t>
      </w:r>
      <w:r>
        <w:rPr>
          <w:i/>
          <w:color w:val="231F20"/>
          <w:w w:val="105"/>
        </w:rPr>
        <w:t>(репутаційний  менеджмент)</w:t>
      </w:r>
      <w:r>
        <w:rPr>
          <w:color w:val="231F20"/>
          <w:w w:val="105"/>
        </w:rPr>
        <w:t>;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б) РR – це </w:t>
      </w:r>
      <w:r>
        <w:rPr>
          <w:i/>
          <w:color w:val="231F20"/>
          <w:spacing w:val="-1"/>
          <w:w w:val="105"/>
        </w:rPr>
        <w:t xml:space="preserve">соціально-практична, </w:t>
      </w:r>
      <w:proofErr w:type="spellStart"/>
      <w:r>
        <w:rPr>
          <w:i/>
          <w:color w:val="231F20"/>
          <w:spacing w:val="-1"/>
          <w:w w:val="105"/>
        </w:rPr>
        <w:t>соціоінженерна</w:t>
      </w:r>
      <w:proofErr w:type="spellEnd"/>
      <w:r>
        <w:rPr>
          <w:i/>
          <w:color w:val="231F20"/>
          <w:spacing w:val="-1"/>
          <w:w w:val="105"/>
        </w:rPr>
        <w:t xml:space="preserve"> діяльність</w:t>
      </w:r>
      <w:r>
        <w:rPr>
          <w:color w:val="231F20"/>
          <w:spacing w:val="-1"/>
          <w:w w:val="105"/>
        </w:rPr>
        <w:t xml:space="preserve">, </w:t>
      </w:r>
      <w:proofErr w:type="spellStart"/>
      <w:r>
        <w:rPr>
          <w:color w:val="231F20"/>
          <w:w w:val="105"/>
        </w:rPr>
        <w:t>спря-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мована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перетворення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соціальної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реальності,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формування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но-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вих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зміну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наявних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соціальних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практик;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в)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1"/>
          <w:w w:val="105"/>
        </w:rPr>
        <w:t xml:space="preserve"> </w:t>
      </w:r>
      <w:r>
        <w:rPr>
          <w:i/>
          <w:color w:val="231F20"/>
          <w:w w:val="105"/>
        </w:rPr>
        <w:t>ринкова</w:t>
      </w:r>
      <w:r>
        <w:rPr>
          <w:i/>
          <w:color w:val="231F20"/>
          <w:spacing w:val="-11"/>
          <w:w w:val="105"/>
        </w:rPr>
        <w:t xml:space="preserve"> </w:t>
      </w:r>
      <w:proofErr w:type="spellStart"/>
      <w:r>
        <w:rPr>
          <w:i/>
          <w:color w:val="231F20"/>
          <w:w w:val="105"/>
        </w:rPr>
        <w:t>діяль-</w:t>
      </w:r>
      <w:proofErr w:type="spellEnd"/>
      <w:r>
        <w:rPr>
          <w:i/>
          <w:color w:val="231F20"/>
          <w:spacing w:val="-53"/>
          <w:w w:val="105"/>
        </w:rPr>
        <w:t xml:space="preserve"> </w:t>
      </w:r>
      <w:proofErr w:type="spellStart"/>
      <w:r>
        <w:rPr>
          <w:i/>
          <w:color w:val="231F20"/>
          <w:w w:val="105"/>
        </w:rPr>
        <w:t>ність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пов’язана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ринком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публічної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інформації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пабліцитних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капіталів; г) РR – це діяльність, якій притаманні </w:t>
      </w:r>
      <w:r>
        <w:rPr>
          <w:i/>
          <w:color w:val="231F20"/>
        </w:rPr>
        <w:t>наука і мистецтво</w:t>
      </w:r>
      <w:r>
        <w:rPr>
          <w:i/>
          <w:color w:val="231F20"/>
          <w:spacing w:val="1"/>
        </w:rPr>
        <w:t xml:space="preserve"> </w:t>
      </w:r>
      <w:r>
        <w:rPr>
          <w:color w:val="231F20"/>
          <w:w w:val="105"/>
        </w:rPr>
        <w:t>налагодження зв’язків із громадськістю, прийняття щодо цього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аналітично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забезпечених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стратегічних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рішень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техніка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реалізації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комунікативних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тактик.</w:t>
      </w:r>
    </w:p>
    <w:p w:rsidR="003A4BDB" w:rsidRDefault="003A4BDB" w:rsidP="003A4BDB">
      <w:pPr>
        <w:pStyle w:val="a7"/>
        <w:numPr>
          <w:ilvl w:val="1"/>
          <w:numId w:val="4"/>
        </w:numPr>
        <w:tabs>
          <w:tab w:val="left" w:pos="613"/>
        </w:tabs>
        <w:spacing w:line="254" w:lineRule="auto"/>
        <w:ind w:right="127" w:firstLine="283"/>
        <w:rPr>
          <w:sz w:val="21"/>
        </w:rPr>
      </w:pPr>
      <w:r>
        <w:rPr>
          <w:i/>
          <w:color w:val="231F20"/>
          <w:sz w:val="21"/>
        </w:rPr>
        <w:t xml:space="preserve">Засобами PR </w:t>
      </w:r>
      <w:r>
        <w:rPr>
          <w:color w:val="231F20"/>
          <w:sz w:val="21"/>
        </w:rPr>
        <w:t xml:space="preserve">є сукупність соціальних та комунікаційних </w:t>
      </w:r>
      <w:proofErr w:type="spellStart"/>
      <w:r>
        <w:rPr>
          <w:color w:val="231F20"/>
          <w:sz w:val="21"/>
        </w:rPr>
        <w:t>тех-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нологій</w:t>
      </w:r>
      <w:proofErr w:type="spellEnd"/>
      <w:r>
        <w:rPr>
          <w:color w:val="231F20"/>
          <w:sz w:val="21"/>
        </w:rPr>
        <w:t>,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що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складають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форму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зміст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публічної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діяльності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суб’єктів.</w:t>
      </w:r>
    </w:p>
    <w:p w:rsidR="003A4BDB" w:rsidRDefault="003A4BDB" w:rsidP="003A4BDB">
      <w:pPr>
        <w:pStyle w:val="a7"/>
        <w:numPr>
          <w:ilvl w:val="1"/>
          <w:numId w:val="4"/>
        </w:numPr>
        <w:tabs>
          <w:tab w:val="left" w:pos="674"/>
        </w:tabs>
        <w:spacing w:line="254" w:lineRule="auto"/>
        <w:ind w:right="126" w:firstLine="283"/>
        <w:rPr>
          <w:sz w:val="21"/>
        </w:rPr>
      </w:pPr>
      <w:r>
        <w:rPr>
          <w:i/>
          <w:color w:val="231F20"/>
          <w:w w:val="105"/>
          <w:sz w:val="21"/>
        </w:rPr>
        <w:t>Результат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(або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продукт)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діяльності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інституту</w:t>
      </w:r>
      <w:r>
        <w:rPr>
          <w:i/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паблик</w:t>
      </w:r>
      <w:proofErr w:type="spellEnd"/>
      <w:r>
        <w:rPr>
          <w:i/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рілейшнз</w:t>
      </w:r>
      <w:proofErr w:type="spellEnd"/>
      <w:r>
        <w:rPr>
          <w:color w:val="231F20"/>
          <w:w w:val="105"/>
          <w:sz w:val="21"/>
        </w:rPr>
        <w:t>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правило,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корелює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ціллю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предметом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PR.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Таким</w:t>
      </w:r>
      <w:r>
        <w:rPr>
          <w:color w:val="231F20"/>
          <w:spacing w:val="-1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ре-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зультатом</w:t>
      </w:r>
      <w:proofErr w:type="spellEnd"/>
      <w:r>
        <w:rPr>
          <w:color w:val="231F20"/>
          <w:w w:val="105"/>
          <w:sz w:val="21"/>
        </w:rPr>
        <w:t xml:space="preserve"> стає комплексне утворення, де перетинаються </w:t>
      </w:r>
      <w:proofErr w:type="spellStart"/>
      <w:r>
        <w:rPr>
          <w:color w:val="231F20"/>
          <w:w w:val="105"/>
          <w:sz w:val="21"/>
        </w:rPr>
        <w:t>різнопо-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рядкові феномени, а саме: оптимальне комунікативне середовище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базисного суб’єкта PR; ефективні для нього публічний дискурс 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пабліситі; позитивна громадська думка про його соціальну позицію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діяльність;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збільшення</w:t>
      </w:r>
      <w:r>
        <w:rPr>
          <w:color w:val="231F20"/>
          <w:spacing w:val="-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пабліцитного</w:t>
      </w:r>
      <w:proofErr w:type="spellEnd"/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капіталу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піднесення</w:t>
      </w:r>
      <w:r>
        <w:rPr>
          <w:color w:val="231F20"/>
          <w:spacing w:val="-2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ре-</w:t>
      </w:r>
      <w:proofErr w:type="spellEnd"/>
      <w:r>
        <w:rPr>
          <w:i/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путації</w:t>
      </w:r>
      <w:proofErr w:type="spellEnd"/>
      <w:r>
        <w:rPr>
          <w:i/>
          <w:color w:val="231F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суб’єкта (тобто усталеної загальної громадської оцінки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 xml:space="preserve">якостей, переваг і недоліків соціального суб’єкта (установи, </w:t>
      </w:r>
      <w:proofErr w:type="spellStart"/>
      <w:r>
        <w:rPr>
          <w:color w:val="231F20"/>
          <w:sz w:val="21"/>
        </w:rPr>
        <w:t>органі-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зації</w:t>
      </w:r>
      <w:proofErr w:type="spellEnd"/>
      <w:r>
        <w:rPr>
          <w:color w:val="231F20"/>
          <w:w w:val="105"/>
          <w:sz w:val="21"/>
        </w:rPr>
        <w:t>,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групи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людей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окремої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особи),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сформувалася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основі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різнобічної інформації про його діяльність та тривалої практики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стосунків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ним).</w:t>
      </w:r>
    </w:p>
    <w:p w:rsidR="003A4BDB" w:rsidRDefault="003A4BDB" w:rsidP="003A4BDB">
      <w:pPr>
        <w:pStyle w:val="a3"/>
        <w:spacing w:line="254" w:lineRule="auto"/>
        <w:ind w:right="127"/>
      </w:pPr>
      <w:r>
        <w:rPr>
          <w:color w:val="231F20"/>
          <w:w w:val="105"/>
        </w:rPr>
        <w:t xml:space="preserve">Одним із найважливіших атрибутів соціального інституту </w:t>
      </w:r>
      <w:proofErr w:type="spellStart"/>
      <w:r>
        <w:rPr>
          <w:color w:val="231F20"/>
          <w:w w:val="105"/>
        </w:rPr>
        <w:t>паб-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лик</w:t>
      </w:r>
      <w:r>
        <w:rPr>
          <w:color w:val="231F20"/>
          <w:spacing w:val="24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розвинена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нормативна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система,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формує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його</w:t>
      </w:r>
    </w:p>
    <w:p w:rsidR="003A4BDB" w:rsidRDefault="003A4BDB" w:rsidP="003A4BDB">
      <w:pPr>
        <w:widowControl/>
        <w:autoSpaceDE/>
        <w:autoSpaceDN/>
        <w:spacing w:line="254" w:lineRule="auto"/>
        <w:sectPr w:rsidR="003A4BDB"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3A4BDB" w:rsidRDefault="003A4BDB" w:rsidP="003A4BDB">
      <w:pPr>
        <w:pStyle w:val="a3"/>
        <w:spacing w:before="58" w:line="254" w:lineRule="auto"/>
        <w:ind w:right="39" w:firstLine="0"/>
      </w:pPr>
      <w:r>
        <w:rPr>
          <w:color w:val="231F20"/>
          <w:w w:val="105"/>
        </w:rPr>
        <w:lastRenderedPageBreak/>
        <w:t>межі, порядок функціонування та визначає характер дії суб’єктів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PR-діяльності. Підґрунтям цієї системи виступають норми </w:t>
      </w:r>
      <w:proofErr w:type="spellStart"/>
      <w:r>
        <w:rPr>
          <w:color w:val="231F20"/>
        </w:rPr>
        <w:t>Консти-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туції</w:t>
      </w:r>
      <w:proofErr w:type="spellEnd"/>
      <w:r>
        <w:rPr>
          <w:color w:val="231F20"/>
          <w:w w:val="105"/>
        </w:rPr>
        <w:t xml:space="preserve">, законодавчі акти, які регламентують діяльність ЗМІ, </w:t>
      </w:r>
      <w:proofErr w:type="spellStart"/>
      <w:r>
        <w:rPr>
          <w:color w:val="231F20"/>
          <w:w w:val="105"/>
        </w:rPr>
        <w:t>поши-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рення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реклами,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проведення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виборчих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кампаній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тощо.</w:t>
      </w:r>
    </w:p>
    <w:p w:rsidR="003A4BDB" w:rsidRDefault="003A4BDB" w:rsidP="003A4BDB">
      <w:pPr>
        <w:pStyle w:val="a3"/>
        <w:spacing w:line="254" w:lineRule="auto"/>
        <w:ind w:right="39"/>
      </w:pPr>
      <w:r>
        <w:rPr>
          <w:color w:val="231F20"/>
          <w:w w:val="105"/>
        </w:rPr>
        <w:t>Інститут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елемент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соціальної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системи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вико-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нує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суспільного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організму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низку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базисних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груп</w:t>
      </w:r>
      <w:r>
        <w:rPr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функцій</w:t>
      </w:r>
      <w:r>
        <w:rPr>
          <w:color w:val="231F20"/>
          <w:w w:val="105"/>
        </w:rPr>
        <w:t>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серед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 xml:space="preserve">яких можна назвати: гносеологічні (конструювання публічного </w:t>
      </w:r>
      <w:proofErr w:type="spellStart"/>
      <w:r>
        <w:rPr>
          <w:color w:val="231F20"/>
        </w:rPr>
        <w:t>дис-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курсу, пізнавальна); соціологічні (адаптація, культурна </w:t>
      </w:r>
      <w:proofErr w:type="spellStart"/>
      <w:r>
        <w:rPr>
          <w:color w:val="231F20"/>
          <w:w w:val="105"/>
        </w:rPr>
        <w:t>трансфор-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мація</w:t>
      </w:r>
      <w:proofErr w:type="spellEnd"/>
      <w:r>
        <w:rPr>
          <w:color w:val="231F20"/>
          <w:w w:val="105"/>
        </w:rPr>
        <w:t xml:space="preserve">, соціальна регуляція, виховання). Крім названих, можна </w:t>
      </w:r>
      <w:proofErr w:type="spellStart"/>
      <w:r>
        <w:rPr>
          <w:color w:val="231F20"/>
          <w:w w:val="105"/>
        </w:rPr>
        <w:t>ви-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окремити</w:t>
      </w:r>
      <w:proofErr w:type="spellEnd"/>
      <w:r>
        <w:rPr>
          <w:color w:val="231F20"/>
          <w:w w:val="105"/>
        </w:rPr>
        <w:t xml:space="preserve"> й інші функції цього інституту, які залежать від його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функціонування на </w:t>
      </w:r>
      <w:proofErr w:type="spellStart"/>
      <w:r>
        <w:rPr>
          <w:color w:val="231F20"/>
          <w:w w:val="105"/>
        </w:rPr>
        <w:t>мікро-</w:t>
      </w:r>
      <w:proofErr w:type="spell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мезо-</w:t>
      </w:r>
      <w:proofErr w:type="spellEnd"/>
      <w:r>
        <w:rPr>
          <w:color w:val="231F20"/>
          <w:w w:val="105"/>
        </w:rPr>
        <w:t xml:space="preserve"> та макрорівнях, від характеру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PR-впливу, предметної сфери, </w:t>
      </w:r>
      <w:proofErr w:type="spellStart"/>
      <w:r>
        <w:rPr>
          <w:color w:val="231F20"/>
        </w:rPr>
        <w:t>соціосистемної</w:t>
      </w:r>
      <w:proofErr w:type="spellEnd"/>
      <w:r>
        <w:rPr>
          <w:color w:val="231F20"/>
        </w:rPr>
        <w:t xml:space="preserve"> ролі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факторів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3A4BDB" w:rsidRDefault="003A4BDB" w:rsidP="003A4BDB">
      <w:pPr>
        <w:pStyle w:val="a3"/>
        <w:spacing w:line="254" w:lineRule="auto"/>
        <w:ind w:right="39"/>
      </w:pPr>
      <w:r>
        <w:rPr>
          <w:color w:val="231F20"/>
          <w:spacing w:val="-1"/>
          <w:w w:val="105"/>
        </w:rPr>
        <w:t>Логіка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становлення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цивілізованої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системи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комунікацій,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органів влади з громадськістю, як уже зазначалося, стає можливою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умов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формування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демократичних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засад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суспільства.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по-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ява була зумовлена розвитком ринкової економіки, відповідних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політичних інститутів, зростанням соціальної відповідальності </w:t>
      </w:r>
      <w:proofErr w:type="spellStart"/>
      <w:r>
        <w:rPr>
          <w:color w:val="231F20"/>
        </w:rPr>
        <w:t>біз-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несу, коли успіх на ринку стає дедалі </w:t>
      </w:r>
      <w:proofErr w:type="spellStart"/>
      <w:r>
        <w:rPr>
          <w:color w:val="231F20"/>
          <w:w w:val="105"/>
        </w:rPr>
        <w:t>залежнішим</w:t>
      </w:r>
      <w:proofErr w:type="spellEnd"/>
      <w:r>
        <w:rPr>
          <w:color w:val="231F20"/>
          <w:w w:val="105"/>
        </w:rPr>
        <w:t xml:space="preserve"> від репутації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суб’єкта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підприємницької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(або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політичної)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діяльності.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Висока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зна-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</w:rPr>
        <w:t>чущість</w:t>
      </w:r>
      <w:proofErr w:type="spellEnd"/>
      <w:r>
        <w:rPr>
          <w:color w:val="231F20"/>
        </w:rPr>
        <w:t xml:space="preserve"> репутації суб’єкта публічної діяльності в умовах </w:t>
      </w:r>
      <w:proofErr w:type="spellStart"/>
      <w:r>
        <w:rPr>
          <w:color w:val="231F20"/>
        </w:rPr>
        <w:t>конкурент-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  <w:w w:val="105"/>
        </w:rPr>
        <w:t>ного</w:t>
      </w:r>
      <w:proofErr w:type="spellEnd"/>
      <w:r>
        <w:rPr>
          <w:color w:val="231F20"/>
          <w:w w:val="105"/>
        </w:rPr>
        <w:t xml:space="preserve"> середовища пришвидшила розвиток системи PR, особливо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коли на ринку почали складатися обов’язкові для всіх «правила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гри», а розвиток засобів масової комунікації уможливив доведення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до відома громадськості кожного випадку їх порушення. У </w:t>
      </w:r>
      <w:proofErr w:type="spellStart"/>
      <w:r>
        <w:rPr>
          <w:color w:val="231F20"/>
        </w:rPr>
        <w:t>політич-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ній площині цей процес супроводжувався розвитком плюралізму,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формуванням інститутів громадянського суспільства, що створили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нову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ситуацію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взаємовідносинах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між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владою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громадянами.</w:t>
      </w:r>
    </w:p>
    <w:p w:rsidR="003A4BDB" w:rsidRDefault="003A4BDB" w:rsidP="003A4BDB">
      <w:pPr>
        <w:pStyle w:val="a3"/>
        <w:spacing w:line="254" w:lineRule="auto"/>
        <w:ind w:right="38"/>
      </w:pPr>
      <w:r>
        <w:rPr>
          <w:color w:val="231F20"/>
          <w:w w:val="105"/>
        </w:rPr>
        <w:t>Становлення і розвиток системи PR доводять, що ці процеси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поєднані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зміцненням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демократичних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засад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суспільстві.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Об’єктивна необхідність у розвитку професіонального інституту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PR, історична потреба в новій атмосфері відносин між людьми, між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державою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громадянами,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організацією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громадськістю,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отже,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необхідність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пошуку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нових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моделей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ви-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никають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там,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особа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починає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користуватися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всією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гамою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грома-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дянських</w:t>
      </w:r>
      <w:proofErr w:type="spellEnd"/>
      <w:r>
        <w:rPr>
          <w:color w:val="231F20"/>
          <w:w w:val="105"/>
        </w:rPr>
        <w:t xml:space="preserve"> прав і свобод, де людина сприймається як </w:t>
      </w:r>
      <w:proofErr w:type="spellStart"/>
      <w:r>
        <w:rPr>
          <w:color w:val="231F20"/>
          <w:w w:val="105"/>
        </w:rPr>
        <w:t>індивідуаль-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ність</w:t>
      </w:r>
      <w:proofErr w:type="spellEnd"/>
      <w:r>
        <w:rPr>
          <w:color w:val="231F20"/>
        </w:rPr>
        <w:t>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поведінку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якої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можна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вплинути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лише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шляхом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заохочення,</w:t>
      </w:r>
    </w:p>
    <w:p w:rsidR="003A4BDB" w:rsidRDefault="003A4BDB" w:rsidP="003A4BDB">
      <w:pPr>
        <w:pStyle w:val="a3"/>
        <w:spacing w:before="4"/>
        <w:ind w:left="0" w:firstLine="0"/>
        <w:jc w:val="left"/>
        <w:rPr>
          <w:sz w:val="8"/>
        </w:rPr>
      </w:pPr>
    </w:p>
    <w:p w:rsidR="003A4BDB" w:rsidRDefault="003A4BDB" w:rsidP="003A4BDB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00430" cy="3175"/>
                <wp:effectExtent l="9525" t="9525" r="4445" b="635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3175"/>
                          <a:chOff x="0" y="0"/>
                          <a:chExt cx="1418" cy="5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70.9pt;height:.25pt;mso-position-horizontal-relative:char;mso-position-vertical-relative:line" coordsize="14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">
                <v:line id="Line 7" o:spid="_x0000_s1027" style="position:absolute;visibility:visible;mso-wrap-style:square" from="0,3" to="141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+v9b8AAADaAAAADwAAAGRycy9kb3ducmV2LnhtbESPzYrCQBCE7wu+w9CCt3Xiz4pERxFF&#10;2KtZBY9Npk2C6Z6QGWN8e2dhYY9FVX1Frbc916qj1ldODEzGCSiS3NlKCgPnn+PnEpQPKBZrJ2Tg&#10;RR62m8HHGlPrnnKiLguFihDxKRooQ2hSrX1eEqMfu4YkejfXMoYo20LbFp8RzrWeJslCM1YSF0ps&#10;aF9Sfs8ebKCbf7np7Ej3iiwfsmvCoi9szGjY71agAvXhP/zX/rYGFvB7Jd4AvX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9+v9b8AAADaAAAADwAAAAAAAAAAAAAAAACh&#10;AgAAZHJzL2Rvd25yZXYueG1sUEsFBgAAAAAEAAQA+QAAAI0DAAAAAA==&#10;" strokecolor="#231f20" strokeweight=".25pt"/>
                <w10:anchorlock/>
              </v:group>
            </w:pict>
          </mc:Fallback>
        </mc:AlternateContent>
      </w:r>
    </w:p>
    <w:p w:rsidR="003A4BDB" w:rsidRDefault="003A4BDB" w:rsidP="003A4BDB">
      <w:pPr>
        <w:pStyle w:val="a3"/>
        <w:spacing w:before="58" w:line="254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переконання, особистого зацікавлення, а не наказу, підкорення чи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маніпулювання.</w:t>
      </w:r>
    </w:p>
    <w:p w:rsidR="003A4BDB" w:rsidRDefault="003A4BDB" w:rsidP="003A4BDB">
      <w:pPr>
        <w:pStyle w:val="a3"/>
        <w:spacing w:line="254" w:lineRule="auto"/>
        <w:ind w:right="127"/>
      </w:pPr>
      <w:r>
        <w:rPr>
          <w:color w:val="231F20"/>
        </w:rPr>
        <w:t>Становлення соціального інституту PR пов’язане з послідовним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переходом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простих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моделей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громадськіс-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тю до більш досконалих, які перетворюють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 xml:space="preserve"> 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складову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стратегічного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соціального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управління,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забезпечує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двосторонню комунікацію та співпрацю між суб’єктами PR і </w:t>
      </w:r>
      <w:proofErr w:type="spellStart"/>
      <w:r>
        <w:rPr>
          <w:color w:val="231F20"/>
          <w:w w:val="105"/>
        </w:rPr>
        <w:t>гро-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мадськістю</w:t>
      </w:r>
      <w:proofErr w:type="spellEnd"/>
      <w:r>
        <w:rPr>
          <w:color w:val="231F20"/>
          <w:w w:val="105"/>
        </w:rPr>
        <w:t>. Аналіз історичних моделей зв’язків суб’єктів PR (</w:t>
      </w:r>
      <w:proofErr w:type="spellStart"/>
      <w:r>
        <w:rPr>
          <w:color w:val="231F20"/>
          <w:w w:val="105"/>
        </w:rPr>
        <w:t>ор-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ганів</w:t>
      </w:r>
      <w:proofErr w:type="spellEnd"/>
      <w:r>
        <w:rPr>
          <w:color w:val="231F20"/>
        </w:rPr>
        <w:t xml:space="preserve"> влади, ринкових структур, громадсько-політичних формувань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тощо) з громадськістю потребує відповідних методологічних </w:t>
      </w:r>
      <w:proofErr w:type="spellStart"/>
      <w:r>
        <w:rPr>
          <w:color w:val="231F20"/>
          <w:w w:val="105"/>
        </w:rPr>
        <w:t>під-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ходів.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Серед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найбільш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ефективною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виявилася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методологія,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за-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пропонована вже згадуваним Джеймсом </w:t>
      </w:r>
      <w:proofErr w:type="spellStart"/>
      <w:r>
        <w:rPr>
          <w:color w:val="231F20"/>
          <w:w w:val="105"/>
        </w:rPr>
        <w:t>Грунігом</w:t>
      </w:r>
      <w:proofErr w:type="spellEnd"/>
      <w:r>
        <w:rPr>
          <w:color w:val="231F20"/>
          <w:w w:val="105"/>
        </w:rPr>
        <w:t xml:space="preserve"> – відомим </w:t>
      </w:r>
      <w:proofErr w:type="spellStart"/>
      <w:r>
        <w:rPr>
          <w:color w:val="231F20"/>
          <w:w w:val="105"/>
        </w:rPr>
        <w:t>аме-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риканським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дослідником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теоретиком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сфери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3A4BDB" w:rsidRDefault="003A4BDB" w:rsidP="003A4BDB">
      <w:pPr>
        <w:pStyle w:val="a3"/>
        <w:spacing w:line="254" w:lineRule="auto"/>
        <w:ind w:right="127"/>
      </w:pPr>
      <w:r>
        <w:rPr>
          <w:color w:val="231F20"/>
        </w:rPr>
        <w:t xml:space="preserve">Її суть, як уже зазначалося, полягає у визначенні та </w:t>
      </w:r>
      <w:proofErr w:type="spellStart"/>
      <w:r>
        <w:rPr>
          <w:color w:val="231F20"/>
        </w:rPr>
        <w:t>обґрунтуван-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ні особливостей моделей зв’язків із громадськістю з урахуванням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міри використання на практиці принципу двосторонньої </w:t>
      </w:r>
      <w:proofErr w:type="spellStart"/>
      <w:r>
        <w:rPr>
          <w:color w:val="231F20"/>
        </w:rPr>
        <w:t>комуніка-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ції</w:t>
      </w:r>
      <w:proofErr w:type="spellEnd"/>
      <w:r>
        <w:rPr>
          <w:color w:val="231F20"/>
        </w:rPr>
        <w:t xml:space="preserve"> між суб’єктом і об’єктом PR. Такий підхід набуває особливої ваги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для аналізу стану розвитку інституту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 xml:space="preserve"> в Україні. Він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дає можливість, по-перше, з’ясувати реальний стан та потреби </w:t>
      </w:r>
      <w:proofErr w:type="spellStart"/>
      <w:r>
        <w:rPr>
          <w:color w:val="231F20"/>
        </w:rPr>
        <w:t>роз-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витку цивілізованих PR на стадії їх зародження в Україні; по-друге,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виокремити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сфери,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принципи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двосторонніх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громадсь-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кістю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наближаються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більш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повної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адекватної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нормам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грома-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дянського</w:t>
      </w:r>
      <w:proofErr w:type="spellEnd"/>
      <w:r>
        <w:rPr>
          <w:color w:val="231F20"/>
          <w:w w:val="105"/>
        </w:rPr>
        <w:t xml:space="preserve"> суспільства форми; по-третє, поставити питання щодо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конкретних кроків здійснення якісних змін у функціях зв’язків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державних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організацій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громадськістю.</w:t>
      </w:r>
    </w:p>
    <w:p w:rsidR="003A4BDB" w:rsidRDefault="003A4BDB" w:rsidP="003A4BDB">
      <w:pPr>
        <w:pStyle w:val="a3"/>
        <w:spacing w:line="254" w:lineRule="auto"/>
        <w:ind w:right="127"/>
      </w:pPr>
      <w:r>
        <w:rPr>
          <w:color w:val="231F20"/>
        </w:rPr>
        <w:t xml:space="preserve">Користуючись методологією Дж. </w:t>
      </w:r>
      <w:proofErr w:type="spellStart"/>
      <w:r>
        <w:rPr>
          <w:color w:val="231F20"/>
        </w:rPr>
        <w:t>Груніга</w:t>
      </w:r>
      <w:proofErr w:type="spellEnd"/>
      <w:r>
        <w:rPr>
          <w:color w:val="231F20"/>
        </w:rPr>
        <w:t xml:space="preserve">, розглянемо більш </w:t>
      </w:r>
      <w:proofErr w:type="spellStart"/>
      <w:r>
        <w:rPr>
          <w:color w:val="231F20"/>
        </w:rPr>
        <w:t>по-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глиблено</w:t>
      </w:r>
      <w:proofErr w:type="spellEnd"/>
      <w:r>
        <w:rPr>
          <w:color w:val="231F20"/>
          <w:w w:val="105"/>
        </w:rPr>
        <w:t xml:space="preserve"> виділені ним чотири історичні моделі PR (див. розділ 2)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і на цій основі проаналізуємо стан розвитку системи зв’язків із </w:t>
      </w:r>
      <w:proofErr w:type="spellStart"/>
      <w:r>
        <w:rPr>
          <w:color w:val="231F20"/>
        </w:rPr>
        <w:t>гро-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мадськістю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Україні.</w:t>
      </w:r>
    </w:p>
    <w:p w:rsidR="003A4BDB" w:rsidRDefault="003A4BDB" w:rsidP="003A4BDB">
      <w:pPr>
        <w:pStyle w:val="a3"/>
        <w:spacing w:line="254" w:lineRule="auto"/>
        <w:ind w:right="127"/>
      </w:pPr>
      <w:r>
        <w:rPr>
          <w:color w:val="231F20"/>
          <w:w w:val="105"/>
        </w:rPr>
        <w:t>Історично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перша  модель  PR-діяльності,  розвиток  якої,  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Дж. </w:t>
      </w:r>
      <w:proofErr w:type="spellStart"/>
      <w:r>
        <w:rPr>
          <w:color w:val="231F20"/>
        </w:rPr>
        <w:t>Грунігом</w:t>
      </w:r>
      <w:proofErr w:type="spellEnd"/>
      <w:r>
        <w:rPr>
          <w:color w:val="231F20"/>
        </w:rPr>
        <w:t xml:space="preserve">, розпочався у другій половині XIX ст., дістала в </w:t>
      </w:r>
      <w:proofErr w:type="spellStart"/>
      <w:r>
        <w:rPr>
          <w:color w:val="231F20"/>
        </w:rPr>
        <w:t>нау-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ковій</w:t>
      </w:r>
      <w:proofErr w:type="spellEnd"/>
      <w:r>
        <w:rPr>
          <w:color w:val="231F20"/>
        </w:rPr>
        <w:t xml:space="preserve"> літературі різні назви: «пропаганда», «пабліситі» або «</w:t>
      </w:r>
      <w:proofErr w:type="spellStart"/>
      <w:r>
        <w:rPr>
          <w:color w:val="231F20"/>
        </w:rPr>
        <w:t>маніпу-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ляція</w:t>
      </w:r>
      <w:proofErr w:type="spellEnd"/>
      <w:r>
        <w:rPr>
          <w:color w:val="231F20"/>
        </w:rPr>
        <w:t xml:space="preserve">». Виходячи з міркувань </w:t>
      </w:r>
      <w:proofErr w:type="spellStart"/>
      <w:r>
        <w:rPr>
          <w:color w:val="231F20"/>
        </w:rPr>
        <w:t>Груніга</w:t>
      </w:r>
      <w:proofErr w:type="spellEnd"/>
      <w:r>
        <w:rPr>
          <w:color w:val="231F20"/>
        </w:rPr>
        <w:t xml:space="preserve">, суть цієї моделі така: для </w:t>
      </w:r>
      <w:proofErr w:type="spellStart"/>
      <w:r>
        <w:rPr>
          <w:color w:val="231F20"/>
        </w:rPr>
        <w:t>при-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  <w:w w:val="105"/>
        </w:rPr>
        <w:t>вернення</w:t>
      </w:r>
      <w:proofErr w:type="spellEnd"/>
      <w:r>
        <w:rPr>
          <w:color w:val="231F20"/>
          <w:w w:val="105"/>
        </w:rPr>
        <w:t xml:space="preserve"> уваги громадськості використовуються будь-які засоби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форми,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головним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чином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задля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здійснення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тиску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під-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корення</w:t>
      </w:r>
      <w:proofErr w:type="spellEnd"/>
      <w:r>
        <w:rPr>
          <w:color w:val="231F20"/>
        </w:rPr>
        <w:t xml:space="preserve"> певним інтересам; громадськість (споживача) розглядають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пасивного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реципієнта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(своєрідну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«жертву»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пропагандистського</w:t>
      </w:r>
    </w:p>
    <w:p w:rsidR="003A4BDB" w:rsidRDefault="003A4BDB" w:rsidP="003A4BDB">
      <w:pPr>
        <w:pStyle w:val="a3"/>
        <w:spacing w:before="4"/>
        <w:ind w:left="0" w:firstLine="0"/>
        <w:jc w:val="left"/>
        <w:rPr>
          <w:sz w:val="8"/>
        </w:rPr>
      </w:pPr>
    </w:p>
    <w:p w:rsidR="003A4BDB" w:rsidRDefault="003A4BDB" w:rsidP="003A4BDB">
      <w:pPr>
        <w:pStyle w:val="a3"/>
        <w:spacing w:line="20" w:lineRule="exact"/>
        <w:ind w:left="107" w:firstLine="0"/>
        <w:jc w:val="left"/>
        <w:rPr>
          <w:sz w:val="2"/>
        </w:rPr>
      </w:pPr>
    </w:p>
    <w:p w:rsidR="003A4BDB" w:rsidRDefault="003A4BDB" w:rsidP="003A4BDB">
      <w:pPr>
        <w:widowControl/>
        <w:autoSpaceDE/>
        <w:autoSpaceDN/>
        <w:spacing w:line="232" w:lineRule="auto"/>
        <w:rPr>
          <w:sz w:val="16"/>
        </w:rPr>
        <w:sectPr w:rsidR="003A4BDB"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5"/>
            <w:col w:w="6476"/>
          </w:cols>
        </w:sectPr>
      </w:pPr>
    </w:p>
    <w:p w:rsidR="003A4BDB" w:rsidRDefault="003A4BDB" w:rsidP="003A4BDB">
      <w:pPr>
        <w:pStyle w:val="a3"/>
        <w:spacing w:before="58" w:line="254" w:lineRule="auto"/>
        <w:ind w:right="38" w:firstLine="0"/>
      </w:pPr>
      <w:r>
        <w:rPr>
          <w:color w:val="231F20"/>
          <w:w w:val="105"/>
        </w:rPr>
        <w:lastRenderedPageBreak/>
        <w:t>впливу);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правдивість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об’єктивність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інформації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обов’язковою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умовою; етичні аспекти інформаційно-комунікаційної діяльності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ігноруються; головним «провідником» зв’язків із громадськістю є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</w:rPr>
        <w:t>засоби масової інформації. Відносини організації з іншими групами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громадськості (окрім читацької аудиторії) мінімальні, зворотний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зв’язок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ними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передбачається.</w:t>
      </w:r>
    </w:p>
    <w:p w:rsidR="003A4BDB" w:rsidRDefault="003A4BDB" w:rsidP="003A4BDB">
      <w:pPr>
        <w:pStyle w:val="a3"/>
        <w:spacing w:line="254" w:lineRule="auto"/>
        <w:ind w:right="38"/>
      </w:pPr>
      <w:r>
        <w:rPr>
          <w:color w:val="231F20"/>
          <w:w w:val="105"/>
        </w:rPr>
        <w:t>Очевидно, ця модель не є історичним раритетом. Її інтенсивно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використовують і за сучасних умов як основну форму й реалізації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стратегії,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розв’язання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конкретних,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актуальних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інформаційно-ко-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мунікаційних</w:t>
      </w:r>
      <w:proofErr w:type="spellEnd"/>
      <w:r>
        <w:rPr>
          <w:color w:val="231F20"/>
        </w:rPr>
        <w:t xml:space="preserve"> завдань (додатково можуть залучатися й інші моделі)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організації.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Зокрема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модель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часто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експлуатують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разі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потреби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сформувати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громадську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думку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стосовно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увиразнених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дисфункціо-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нальних</w:t>
      </w:r>
      <w:proofErr w:type="spellEnd"/>
      <w:r>
        <w:rPr>
          <w:color w:val="231F20"/>
        </w:rPr>
        <w:t xml:space="preserve"> явищ (скажімо, акцій непокори, тероризму та інших </w:t>
      </w:r>
      <w:proofErr w:type="spellStart"/>
      <w:r>
        <w:rPr>
          <w:color w:val="231F20"/>
        </w:rPr>
        <w:t>войов-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ничих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дій),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яким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намагаються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приписати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«шляхетні»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мотиви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наміри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(наприклад,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привернути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увагу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гострих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соціальних,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полі-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тичних</w:t>
      </w:r>
      <w:proofErr w:type="spellEnd"/>
      <w:r>
        <w:rPr>
          <w:color w:val="231F20"/>
        </w:rPr>
        <w:t xml:space="preserve"> або етнічних конфліктів), або заплямувати масові акції </w:t>
      </w:r>
      <w:proofErr w:type="spellStart"/>
      <w:r>
        <w:rPr>
          <w:color w:val="231F20"/>
        </w:rPr>
        <w:t>гро-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мадянського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протесту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(наприклад,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Помаранчеву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революцію).</w:t>
      </w:r>
    </w:p>
    <w:p w:rsidR="003A4BDB" w:rsidRDefault="003A4BDB" w:rsidP="003A4BDB">
      <w:pPr>
        <w:pStyle w:val="a3"/>
        <w:spacing w:line="254" w:lineRule="auto"/>
        <w:ind w:right="38"/>
      </w:pPr>
      <w:r>
        <w:rPr>
          <w:color w:val="231F20"/>
          <w:w w:val="105"/>
        </w:rPr>
        <w:t>У сучасній українській громадській думці саме ця «</w:t>
      </w:r>
      <w:proofErr w:type="spellStart"/>
      <w:r>
        <w:rPr>
          <w:color w:val="231F20"/>
          <w:w w:val="105"/>
        </w:rPr>
        <w:t>пропаган-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дистсько-маніпулятивна</w:t>
      </w:r>
      <w:proofErr w:type="spellEnd"/>
      <w:r>
        <w:rPr>
          <w:color w:val="231F20"/>
        </w:rPr>
        <w:t xml:space="preserve">» модель PR-діяльності часто-густо </w:t>
      </w:r>
      <w:proofErr w:type="spellStart"/>
      <w:r>
        <w:rPr>
          <w:color w:val="231F20"/>
        </w:rPr>
        <w:t>сприй-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мається як єдина сутнісна характеристика інституту зв’язків із </w:t>
      </w:r>
      <w:proofErr w:type="spellStart"/>
      <w:r>
        <w:rPr>
          <w:color w:val="231F20"/>
        </w:rPr>
        <w:t>гро-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мадськістю</w:t>
      </w:r>
      <w:proofErr w:type="spellEnd"/>
      <w:r>
        <w:rPr>
          <w:color w:val="231F20"/>
          <w:w w:val="105"/>
        </w:rPr>
        <w:t xml:space="preserve"> взагалі. Причому українська політична практика дає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 цього вагомі підстави. Достатньо пригадати так званий «</w:t>
      </w:r>
      <w:proofErr w:type="spellStart"/>
      <w:r>
        <w:rPr>
          <w:color w:val="231F20"/>
          <w:w w:val="105"/>
        </w:rPr>
        <w:t>чор-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PR»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інші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маніпулятивні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практики,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часто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вдаються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суб’єкти політичного життя (і не тільки під час виборчих кампаній).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Та,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попри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відомі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вади,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модель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певним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кроком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уперед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порівня-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но</w:t>
      </w:r>
      <w:proofErr w:type="spellEnd"/>
      <w:r>
        <w:rPr>
          <w:color w:val="231F20"/>
          <w:spacing w:val="3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практикою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переслідування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інакодумства,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політичних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репресій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масової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ідеологічної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обробки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народу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(промивання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мізків),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наса-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</w:rPr>
        <w:t>дження</w:t>
      </w:r>
      <w:proofErr w:type="spellEnd"/>
      <w:r>
        <w:rPr>
          <w:color w:val="231F20"/>
          <w:spacing w:val="18"/>
        </w:rPr>
        <w:t xml:space="preserve"> </w:t>
      </w:r>
      <w:r>
        <w:rPr>
          <w:color w:val="231F20"/>
        </w:rPr>
        <w:t>«загальної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однодумності»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умовах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тоталітарних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режимів.</w:t>
      </w:r>
    </w:p>
    <w:p w:rsidR="003A4BDB" w:rsidRDefault="003A4BDB" w:rsidP="003A4BDB">
      <w:pPr>
        <w:pStyle w:val="a3"/>
        <w:spacing w:line="237" w:lineRule="exact"/>
        <w:ind w:left="394" w:firstLine="0"/>
      </w:pPr>
      <w:r>
        <w:rPr>
          <w:color w:val="231F20"/>
        </w:rPr>
        <w:t>Друга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модель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PR-діяльності,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уже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зазначалося,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одержала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назву</w:t>
      </w:r>
    </w:p>
    <w:p w:rsidR="003A4BDB" w:rsidRDefault="003A4BDB" w:rsidP="003A4BDB">
      <w:pPr>
        <w:pStyle w:val="a3"/>
        <w:spacing w:before="10" w:line="254" w:lineRule="auto"/>
        <w:ind w:right="38" w:firstLine="0"/>
      </w:pPr>
      <w:r>
        <w:rPr>
          <w:color w:val="231F20"/>
        </w:rPr>
        <w:t>«інформування» або різні похідні від цього ключового поняття, 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кшталт: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«інформування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громадськості»,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«громадська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поінформо-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ваність</w:t>
      </w:r>
      <w:proofErr w:type="spellEnd"/>
      <w:r>
        <w:rPr>
          <w:color w:val="231F20"/>
        </w:rPr>
        <w:t xml:space="preserve">». Дж. </w:t>
      </w:r>
      <w:proofErr w:type="spellStart"/>
      <w:r>
        <w:rPr>
          <w:color w:val="231F20"/>
        </w:rPr>
        <w:t>Груніг</w:t>
      </w:r>
      <w:proofErr w:type="spellEnd"/>
      <w:r>
        <w:rPr>
          <w:color w:val="231F20"/>
        </w:rPr>
        <w:t xml:space="preserve"> називає її «журналістською». Зародження цієї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моделі здебільшого датують початком XX сторіччя. Перехід до </w:t>
      </w:r>
      <w:proofErr w:type="spellStart"/>
      <w:r>
        <w:rPr>
          <w:color w:val="231F20"/>
        </w:rPr>
        <w:t>ін-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формування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продемонстрував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усвідомлення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неефективності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мані-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пулятивних</w:t>
      </w:r>
      <w:proofErr w:type="spellEnd"/>
      <w:r>
        <w:rPr>
          <w:color w:val="231F20"/>
        </w:rPr>
        <w:t xml:space="preserve"> форм обробки громадськості в умовах жорсткої </w:t>
      </w:r>
      <w:proofErr w:type="spellStart"/>
      <w:r>
        <w:rPr>
          <w:color w:val="231F20"/>
        </w:rPr>
        <w:t>конку-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ренції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боротьби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організації за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виживання.</w:t>
      </w:r>
    </w:p>
    <w:p w:rsidR="003A4BDB" w:rsidRDefault="003A4BDB" w:rsidP="003A4BDB">
      <w:pPr>
        <w:pStyle w:val="a3"/>
        <w:spacing w:line="254" w:lineRule="auto"/>
        <w:ind w:right="38"/>
      </w:pPr>
      <w:r>
        <w:rPr>
          <w:color w:val="231F20"/>
          <w:spacing w:val="-1"/>
          <w:w w:val="105"/>
        </w:rPr>
        <w:t>Головні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характеристики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цієї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моделі: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розуміння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необхідності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ре-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</w:rPr>
        <w:t>гулярної</w:t>
      </w:r>
      <w:proofErr w:type="spellEnd"/>
      <w:r>
        <w:rPr>
          <w:color w:val="231F20"/>
        </w:rPr>
        <w:t xml:space="preserve"> роботи із засобами масової інформації; поширення </w:t>
      </w:r>
      <w:proofErr w:type="spellStart"/>
      <w:r>
        <w:rPr>
          <w:color w:val="231F20"/>
        </w:rPr>
        <w:t>інфор-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мації</w:t>
      </w:r>
      <w:proofErr w:type="spellEnd"/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головна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мета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громадськістю;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точність,</w:t>
      </w:r>
      <w:r>
        <w:rPr>
          <w:color w:val="231F20"/>
          <w:spacing w:val="31"/>
          <w:w w:val="105"/>
        </w:rPr>
        <w:t xml:space="preserve"> </w:t>
      </w:r>
      <w:proofErr w:type="spellStart"/>
      <w:r>
        <w:rPr>
          <w:color w:val="231F20"/>
          <w:w w:val="105"/>
        </w:rPr>
        <w:t>прав-</w:t>
      </w:r>
      <w:proofErr w:type="spellEnd"/>
    </w:p>
    <w:p w:rsidR="003A4BDB" w:rsidRDefault="003A4BDB" w:rsidP="003A4BDB">
      <w:pPr>
        <w:pStyle w:val="a3"/>
        <w:spacing w:before="58" w:line="254" w:lineRule="auto"/>
        <w:ind w:right="126" w:firstLine="0"/>
      </w:pPr>
      <w:r>
        <w:br w:type="column"/>
      </w:r>
      <w:proofErr w:type="spellStart"/>
      <w:r>
        <w:rPr>
          <w:color w:val="231F20"/>
          <w:w w:val="105"/>
        </w:rPr>
        <w:lastRenderedPageBreak/>
        <w:t>дивість</w:t>
      </w:r>
      <w:proofErr w:type="spellEnd"/>
      <w:r>
        <w:rPr>
          <w:color w:val="231F20"/>
          <w:w w:val="105"/>
        </w:rPr>
        <w:t xml:space="preserve"> і виняткова позитивність інформації. Негативні факти 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замовчуються.</w:t>
      </w:r>
    </w:p>
    <w:p w:rsidR="003A4BDB" w:rsidRDefault="003A4BDB" w:rsidP="003A4BDB">
      <w:pPr>
        <w:pStyle w:val="a3"/>
        <w:spacing w:line="254" w:lineRule="auto"/>
        <w:ind w:right="127"/>
        <w:jc w:val="right"/>
      </w:pPr>
      <w:r>
        <w:rPr>
          <w:color w:val="231F20"/>
          <w:spacing w:val="-2"/>
          <w:w w:val="105"/>
        </w:rPr>
        <w:t>Як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перша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модель,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«інформування»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належить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до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односторонніх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1"/>
          <w:w w:val="105"/>
        </w:rPr>
        <w:t>моделей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комунікації: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1"/>
          <w:w w:val="105"/>
        </w:rPr>
        <w:t>необхідність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дослідження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громадськості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зворотний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зв’язок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ній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теж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передбачено;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цьому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разі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реалі-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</w:rPr>
        <w:t>зується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«справа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власних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журналістів»,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працюють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наймом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державній установі, політичній партії, комерційній організації тощо.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Отже, в цій моделі фіксується потреба правдивого, але головним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чином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позитивного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(тенденційного)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інформування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громадськості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діяльність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урядових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органів,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політичних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об’єднань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підпри-</w:t>
      </w:r>
      <w:proofErr w:type="spellEnd"/>
    </w:p>
    <w:p w:rsidR="003A4BDB" w:rsidRDefault="003A4BDB" w:rsidP="003A4BDB">
      <w:pPr>
        <w:pStyle w:val="a3"/>
        <w:spacing w:line="238" w:lineRule="exact"/>
        <w:ind w:firstLine="0"/>
      </w:pPr>
      <w:proofErr w:type="spellStart"/>
      <w:r>
        <w:rPr>
          <w:color w:val="231F20"/>
        </w:rPr>
        <w:t>ємницьких</w:t>
      </w:r>
      <w:proofErr w:type="spellEnd"/>
      <w:r>
        <w:rPr>
          <w:color w:val="231F20"/>
          <w:spacing w:val="22"/>
        </w:rPr>
        <w:t xml:space="preserve"> </w:t>
      </w:r>
      <w:r>
        <w:rPr>
          <w:color w:val="231F20"/>
        </w:rPr>
        <w:t>структур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задля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їхньої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підтримки.</w:t>
      </w:r>
    </w:p>
    <w:p w:rsidR="003A4BDB" w:rsidRDefault="003A4BDB" w:rsidP="003A4BDB">
      <w:pPr>
        <w:pStyle w:val="a3"/>
        <w:spacing w:before="16" w:line="254" w:lineRule="auto"/>
        <w:ind w:right="127"/>
      </w:pPr>
      <w:r>
        <w:rPr>
          <w:color w:val="231F20"/>
          <w:w w:val="105"/>
        </w:rPr>
        <w:t xml:space="preserve">Третя модель PR-діяльності – «двостороння асиметрична </w:t>
      </w:r>
      <w:proofErr w:type="spellStart"/>
      <w:r>
        <w:rPr>
          <w:color w:val="231F20"/>
          <w:w w:val="105"/>
        </w:rPr>
        <w:t>ко-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мунікація</w:t>
      </w:r>
      <w:proofErr w:type="spellEnd"/>
      <w:r>
        <w:rPr>
          <w:color w:val="231F20"/>
        </w:rPr>
        <w:t xml:space="preserve">». Її особливість, виходячи з міркувань </w:t>
      </w:r>
      <w:proofErr w:type="spellStart"/>
      <w:r>
        <w:rPr>
          <w:color w:val="231F20"/>
        </w:rPr>
        <w:t>Груніга</w:t>
      </w:r>
      <w:proofErr w:type="spellEnd"/>
      <w:r>
        <w:rPr>
          <w:color w:val="231F20"/>
        </w:rPr>
        <w:t xml:space="preserve">, в </w:t>
      </w:r>
      <w:proofErr w:type="spellStart"/>
      <w:r>
        <w:rPr>
          <w:color w:val="231F20"/>
        </w:rPr>
        <w:t>узагаль-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неному</w:t>
      </w:r>
      <w:proofErr w:type="spellEnd"/>
      <w:r>
        <w:rPr>
          <w:color w:val="231F20"/>
        </w:rPr>
        <w:t xml:space="preserve"> вигляді можна охарактеризувати так: широко </w:t>
      </w:r>
      <w:proofErr w:type="spellStart"/>
      <w:r>
        <w:rPr>
          <w:color w:val="231F20"/>
        </w:rPr>
        <w:t>використову-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ються</w:t>
      </w:r>
      <w:proofErr w:type="spellEnd"/>
      <w:r>
        <w:rPr>
          <w:color w:val="231F20"/>
        </w:rPr>
        <w:t xml:space="preserve"> дослідницькі методи, але насамперед для того, щоб </w:t>
      </w:r>
      <w:proofErr w:type="spellStart"/>
      <w:r>
        <w:rPr>
          <w:color w:val="231F20"/>
        </w:rPr>
        <w:t>визначи-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ти,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яка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інформація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викликає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негативну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реакцію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громадськості,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а потім змінити її на свою користь. Іншими словами, комунікативна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діяльність стає «двосторонньою», але результат такого різновиду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асиметричний,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оскільки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комунікації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виграє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насамперед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суб’єкт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громадськість.</w:t>
      </w:r>
    </w:p>
    <w:p w:rsidR="003A4BDB" w:rsidRDefault="003A4BDB" w:rsidP="003A4BDB">
      <w:pPr>
        <w:pStyle w:val="a3"/>
        <w:spacing w:line="254" w:lineRule="auto"/>
        <w:ind w:right="127"/>
      </w:pPr>
      <w:r>
        <w:rPr>
          <w:color w:val="231F20"/>
          <w:w w:val="105"/>
        </w:rPr>
        <w:t>У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разі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реалізації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цієї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моделі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бути схарактеризована як «прагматична»: головне місце посідає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вигода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(зиск).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Проте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тут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усе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бажаною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залишається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потреба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од-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накової</w:t>
      </w:r>
      <w:proofErr w:type="spellEnd"/>
      <w:r>
        <w:rPr>
          <w:color w:val="231F20"/>
          <w:w w:val="105"/>
        </w:rPr>
        <w:t xml:space="preserve"> практичної вигоди від PR-комунікації як для суб’єкта PR,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громадськості.</w:t>
      </w:r>
    </w:p>
    <w:p w:rsidR="003A4BDB" w:rsidRDefault="003A4BDB" w:rsidP="003A4BDB">
      <w:pPr>
        <w:pStyle w:val="a3"/>
        <w:spacing w:line="254" w:lineRule="auto"/>
        <w:ind w:right="127"/>
      </w:pPr>
      <w:r>
        <w:rPr>
          <w:color w:val="231F20"/>
          <w:w w:val="105"/>
        </w:rPr>
        <w:t>Досягти цього можна завдяки четвертій моделі PR-діяльності,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яка дістала назву «двосторонньої симетричної комунікації». 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неї, на думку </w:t>
      </w:r>
      <w:proofErr w:type="spellStart"/>
      <w:r>
        <w:rPr>
          <w:color w:val="231F20"/>
        </w:rPr>
        <w:t>Груніга</w:t>
      </w:r>
      <w:proofErr w:type="spellEnd"/>
      <w:r>
        <w:rPr>
          <w:color w:val="231F20"/>
        </w:rPr>
        <w:t>, характерні такі риси: цілковите усвідомлення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суб’єктом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PR-діяльності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необхідності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порозуміння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громадськіс-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тю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взаємовпливу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зовнішнього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соціального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середовища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органі-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зації</w:t>
      </w:r>
      <w:proofErr w:type="spellEnd"/>
      <w:r>
        <w:rPr>
          <w:color w:val="231F20"/>
          <w:w w:val="105"/>
        </w:rPr>
        <w:t>;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мета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PR-діяльності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взаємна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користь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громадсь-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кості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(тобто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«симетричність»);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широке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використання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практики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ве-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дення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переговорів,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підписання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угод,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використання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стратегії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розв’язання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конфліктів,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приводить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модифікації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позицій,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ду-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мок і поведінки як громадськості, так і організації; акценти у </w:t>
      </w:r>
      <w:proofErr w:type="spellStart"/>
      <w:r>
        <w:rPr>
          <w:color w:val="231F20"/>
        </w:rPr>
        <w:t>функ-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ціях</w:t>
      </w:r>
      <w:proofErr w:type="spellEnd"/>
      <w:r>
        <w:rPr>
          <w:color w:val="231F20"/>
        </w:rPr>
        <w:t xml:space="preserve"> PR-спеціалістів зміщуються від журналістських і рекламних до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дослідницьких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консультативних.</w:t>
      </w:r>
    </w:p>
    <w:p w:rsidR="003A4BDB" w:rsidRDefault="003A4BDB" w:rsidP="003A4BDB">
      <w:pPr>
        <w:pStyle w:val="a3"/>
        <w:spacing w:line="254" w:lineRule="auto"/>
        <w:ind w:right="127"/>
      </w:pPr>
      <w:r>
        <w:rPr>
          <w:color w:val="231F20"/>
          <w:w w:val="105"/>
        </w:rPr>
        <w:t>Саме на цьому етапі розвитку соціального інституту зв’язків із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PR-діяльність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набуває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певної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цивілізованої</w:t>
      </w:r>
      <w:r>
        <w:rPr>
          <w:color w:val="231F20"/>
          <w:spacing w:val="16"/>
          <w:w w:val="105"/>
        </w:rPr>
        <w:t xml:space="preserve"> </w:t>
      </w:r>
      <w:proofErr w:type="spellStart"/>
      <w:r>
        <w:rPr>
          <w:color w:val="231F20"/>
          <w:w w:val="105"/>
        </w:rPr>
        <w:t>завер-</w:t>
      </w:r>
      <w:proofErr w:type="spellEnd"/>
    </w:p>
    <w:p w:rsidR="003A4BDB" w:rsidRDefault="003A4BDB" w:rsidP="003A4BDB">
      <w:pPr>
        <w:widowControl/>
        <w:autoSpaceDE/>
        <w:autoSpaceDN/>
        <w:spacing w:line="254" w:lineRule="auto"/>
        <w:sectPr w:rsidR="003A4BDB">
          <w:pgSz w:w="16840" w:h="11910" w:orient="landscape"/>
          <w:pgMar w:top="1020" w:right="1120" w:bottom="280" w:left="1080" w:header="735" w:footer="0" w:gutter="0"/>
          <w:pgNumType w:start="119"/>
          <w:cols w:num="2" w:space="720" w:equalWidth="0">
            <w:col w:w="6387" w:space="1776"/>
            <w:col w:w="6477"/>
          </w:cols>
        </w:sectPr>
      </w:pPr>
    </w:p>
    <w:p w:rsidR="003A4BDB" w:rsidRDefault="003A4BDB" w:rsidP="003A4BDB">
      <w:pPr>
        <w:pStyle w:val="a3"/>
        <w:spacing w:before="58" w:line="254" w:lineRule="auto"/>
        <w:ind w:right="38" w:firstLine="0"/>
      </w:pPr>
      <w:proofErr w:type="spellStart"/>
      <w:r>
        <w:rPr>
          <w:color w:val="231F20"/>
          <w:w w:val="105"/>
        </w:rPr>
        <w:lastRenderedPageBreak/>
        <w:t>шеності</w:t>
      </w:r>
      <w:proofErr w:type="spellEnd"/>
      <w:r>
        <w:rPr>
          <w:color w:val="231F20"/>
          <w:w w:val="105"/>
        </w:rPr>
        <w:t>: очевидною стає необхідність дослідження і планування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постійних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громадськістю;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оцінюванні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ефективності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PR-акції враховуються не тільки економічні показники, але й </w:t>
      </w:r>
      <w:proofErr w:type="spellStart"/>
      <w:r>
        <w:rPr>
          <w:color w:val="231F20"/>
          <w:w w:val="105"/>
        </w:rPr>
        <w:t>со-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ціальний</w:t>
      </w:r>
      <w:proofErr w:type="spellEnd"/>
      <w:r>
        <w:rPr>
          <w:color w:val="231F20"/>
          <w:w w:val="105"/>
        </w:rPr>
        <w:t xml:space="preserve"> ефект, «нематеріальні активи», серед яких головними 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позитивний </w:t>
      </w:r>
      <w:proofErr w:type="spellStart"/>
      <w:r>
        <w:rPr>
          <w:color w:val="231F20"/>
          <w:w w:val="105"/>
        </w:rPr>
        <w:t>пабліцитний</w:t>
      </w:r>
      <w:proofErr w:type="spellEnd"/>
      <w:r>
        <w:rPr>
          <w:color w:val="231F20"/>
          <w:w w:val="105"/>
        </w:rPr>
        <w:t xml:space="preserve"> капітал та висока репутація організації.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Таку модель можна назвати «ідеальною» в тому сенсі, що PR тут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механізмом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взаємодії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середовища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основі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парт-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нерства</w:t>
      </w:r>
      <w:proofErr w:type="spellEnd"/>
      <w:r>
        <w:rPr>
          <w:color w:val="231F20"/>
        </w:rPr>
        <w:t xml:space="preserve"> (цільова громадськість, клієнт, споживач, покупець </w:t>
      </w:r>
      <w:proofErr w:type="spellStart"/>
      <w:r>
        <w:rPr>
          <w:color w:val="231F20"/>
        </w:rPr>
        <w:t>сприй-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маються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«партнер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бізнесу»).</w:t>
      </w:r>
    </w:p>
    <w:p w:rsidR="003A4BDB" w:rsidRDefault="003A4BDB" w:rsidP="003A4BDB">
      <w:pPr>
        <w:pStyle w:val="a3"/>
        <w:spacing w:line="254" w:lineRule="auto"/>
        <w:ind w:right="39"/>
      </w:pPr>
      <w:r>
        <w:rPr>
          <w:color w:val="231F20"/>
        </w:rPr>
        <w:t>Така модель зв’язків із громадськістю докорінно змінює функції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технологічних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суб’єктів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(тих,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хто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робить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PR):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реально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по-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чинають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впливати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політику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стратегічного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менеджменту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органі-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зації</w:t>
      </w:r>
      <w:proofErr w:type="spellEnd"/>
      <w:r>
        <w:rPr>
          <w:color w:val="231F20"/>
          <w:w w:val="105"/>
        </w:rPr>
        <w:t>, змінюється їх статус; відбувається перехід від дискретних,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разових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PR-акцій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кампаній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перманентного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процесу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комунікації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із громадськістю, до </w:t>
      </w:r>
      <w:r>
        <w:rPr>
          <w:i/>
          <w:color w:val="231F20"/>
        </w:rPr>
        <w:t>репутаційного менеджменту</w:t>
      </w:r>
      <w:r>
        <w:rPr>
          <w:color w:val="231F20"/>
        </w:rPr>
        <w:t xml:space="preserve">; змінюються </w:t>
      </w:r>
      <w:proofErr w:type="spellStart"/>
      <w:r>
        <w:rPr>
          <w:color w:val="231F20"/>
        </w:rPr>
        <w:t>фа-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хові</w:t>
      </w:r>
      <w:proofErr w:type="spell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вимоги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PR-спеціаліста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(потрібні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знання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уміння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за-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стосовувати</w:t>
      </w:r>
      <w:proofErr w:type="spell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конкретні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PR-технології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(ремісництво),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риси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мене-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джера-системника</w:t>
      </w:r>
      <w:proofErr w:type="spellEnd"/>
      <w:r>
        <w:rPr>
          <w:color w:val="231F20"/>
        </w:rPr>
        <w:t>); центральними стають правові й етичні аспекти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діяльності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PR-фахівця.</w:t>
      </w:r>
    </w:p>
    <w:p w:rsidR="003A4BDB" w:rsidRDefault="003A4BDB" w:rsidP="003A4BDB">
      <w:pPr>
        <w:pStyle w:val="a3"/>
        <w:spacing w:before="7"/>
        <w:ind w:left="0" w:firstLine="0"/>
        <w:jc w:val="left"/>
        <w:rPr>
          <w:sz w:val="42"/>
        </w:rPr>
      </w:pPr>
    </w:p>
    <w:p w:rsidR="003A4BDB" w:rsidRDefault="003A4BDB" w:rsidP="003A4BDB">
      <w:pPr>
        <w:pStyle w:val="3"/>
        <w:numPr>
          <w:ilvl w:val="0"/>
          <w:numId w:val="5"/>
        </w:numPr>
        <w:spacing w:line="223" w:lineRule="auto"/>
        <w:ind w:right="1065"/>
      </w:pPr>
      <w:r>
        <w:rPr>
          <w:color w:val="231F20"/>
        </w:rPr>
        <w:t>Проблеми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становлення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соціального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інституту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Україні</w:t>
      </w:r>
    </w:p>
    <w:p w:rsidR="003A4BDB" w:rsidRDefault="003A4BDB" w:rsidP="003A4BDB">
      <w:pPr>
        <w:pStyle w:val="a3"/>
        <w:spacing w:before="241" w:line="254" w:lineRule="auto"/>
        <w:ind w:right="38"/>
      </w:pPr>
      <w:r>
        <w:rPr>
          <w:color w:val="231F20"/>
        </w:rPr>
        <w:t xml:space="preserve">Якщо використати підходи </w:t>
      </w:r>
      <w:proofErr w:type="spellStart"/>
      <w:r>
        <w:rPr>
          <w:color w:val="231F20"/>
        </w:rPr>
        <w:t>Груніга</w:t>
      </w:r>
      <w:proofErr w:type="spellEnd"/>
      <w:r>
        <w:rPr>
          <w:color w:val="231F20"/>
        </w:rPr>
        <w:t xml:space="preserve"> до історичних моделей PR 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оцінити на їх основі становище розвитку інституту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у незалежній Україні, зокрема на прикладі сфери зв’язків органів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державної влади України з громадськістю, то неважко помітити,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 їхні комунікаційні зусилля й надалі багато в чому становлять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своєрідний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додатковий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атрибут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адміністрування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(з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елементами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пропаганди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маніпулювання),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залишається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межах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моделі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од-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носторонньої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комунікації.</w:t>
      </w:r>
    </w:p>
    <w:p w:rsidR="003A4BDB" w:rsidRDefault="003A4BDB" w:rsidP="003A4BDB">
      <w:pPr>
        <w:pStyle w:val="a3"/>
        <w:spacing w:line="238" w:lineRule="exact"/>
        <w:ind w:left="394" w:firstLine="0"/>
      </w:pPr>
      <w:r>
        <w:rPr>
          <w:color w:val="231F20"/>
          <w:w w:val="105"/>
        </w:rPr>
        <w:t>До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середини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1990-х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рр.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поняття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«зв’язки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громадськістю»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і</w:t>
      </w:r>
    </w:p>
    <w:p w:rsidR="003A4BDB" w:rsidRDefault="003A4BDB" w:rsidP="003A4BDB">
      <w:pPr>
        <w:pStyle w:val="a3"/>
        <w:spacing w:before="17" w:line="254" w:lineRule="auto"/>
        <w:ind w:right="38" w:firstLine="0"/>
      </w:pPr>
      <w:r>
        <w:rPr>
          <w:color w:val="231F20"/>
          <w:w w:val="105"/>
        </w:rPr>
        <w:t>«комунікація» в діяльності органів державної влади практично не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використовувалися, хоча де-факто як певна форма комунікації 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існували.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«Комунікації»,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особливо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інформаційні,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з’являлися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сцені немов «під завісу», коли процес формування політики </w:t>
      </w:r>
      <w:proofErr w:type="spellStart"/>
      <w:r>
        <w:rPr>
          <w:color w:val="231F20"/>
          <w:w w:val="105"/>
        </w:rPr>
        <w:t>орга-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ном</w:t>
      </w:r>
      <w:proofErr w:type="spellEnd"/>
      <w:r>
        <w:rPr>
          <w:color w:val="231F20"/>
          <w:w w:val="105"/>
        </w:rPr>
        <w:t xml:space="preserve"> влади вже завершено, коли всі адміністративні рішення </w:t>
      </w:r>
      <w:proofErr w:type="spellStart"/>
      <w:r>
        <w:rPr>
          <w:color w:val="231F20"/>
          <w:w w:val="105"/>
        </w:rPr>
        <w:t>ухва-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лено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розпорядження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вироблено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потрібно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повідомити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про</w:t>
      </w:r>
    </w:p>
    <w:p w:rsidR="003A4BDB" w:rsidRDefault="003A4BDB" w:rsidP="003A4BDB">
      <w:pPr>
        <w:pStyle w:val="a3"/>
        <w:spacing w:before="58" w:line="254" w:lineRule="auto"/>
        <w:ind w:right="126" w:firstLine="0"/>
      </w:pPr>
      <w:r>
        <w:br w:type="column"/>
      </w:r>
      <w:r>
        <w:rPr>
          <w:color w:val="231F20"/>
        </w:rPr>
        <w:lastRenderedPageBreak/>
        <w:t>них зовнішньому світові, широкій громадськості. Таке управління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комунікаціями являло собою особливу форму самовираження </w:t>
      </w:r>
      <w:proofErr w:type="spellStart"/>
      <w:r>
        <w:rPr>
          <w:color w:val="231F20"/>
        </w:rPr>
        <w:t>пев-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ного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державної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влади,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«виходив»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громадськість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здебільшого за допомогою засобів масової інформації. Цю «</w:t>
      </w:r>
      <w:proofErr w:type="spellStart"/>
      <w:r>
        <w:rPr>
          <w:color w:val="231F20"/>
          <w:w w:val="105"/>
        </w:rPr>
        <w:t>мо-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дель</w:t>
      </w:r>
      <w:proofErr w:type="spellEnd"/>
      <w:r>
        <w:rPr>
          <w:color w:val="231F20"/>
          <w:w w:val="105"/>
        </w:rPr>
        <w:t xml:space="preserve">» можна назвати «ремісничим підходом» до управління </w:t>
      </w:r>
      <w:proofErr w:type="spellStart"/>
      <w:r>
        <w:rPr>
          <w:color w:val="231F20"/>
          <w:w w:val="105"/>
        </w:rPr>
        <w:t>ко-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мунікаціями</w:t>
      </w:r>
      <w:proofErr w:type="spellEnd"/>
      <w:r>
        <w:rPr>
          <w:color w:val="231F20"/>
          <w:w w:val="105"/>
        </w:rPr>
        <w:t>, оскільки тут бракує сфокусованої спрямованості 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оточення, тобто у цьому разі адресатом є не цільові групи, а </w:t>
      </w:r>
      <w:proofErr w:type="spellStart"/>
      <w:r>
        <w:rPr>
          <w:color w:val="231F20"/>
          <w:w w:val="105"/>
        </w:rPr>
        <w:t>гро-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мадськість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узагалі.</w:t>
      </w:r>
    </w:p>
    <w:p w:rsidR="003A4BDB" w:rsidRDefault="003A4BDB" w:rsidP="003A4BDB">
      <w:pPr>
        <w:pStyle w:val="a3"/>
        <w:spacing w:line="254" w:lineRule="auto"/>
        <w:ind w:right="126"/>
        <w:jc w:val="right"/>
      </w:pPr>
      <w:r>
        <w:rPr>
          <w:color w:val="231F20"/>
          <w:w w:val="105"/>
        </w:rPr>
        <w:t>Основний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зміст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такої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моделі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полягає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тому,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вже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сам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собі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факт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загального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інформування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сприймається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певний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результат.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 xml:space="preserve">Однак тим, щоб вирішити, які саме повідомлення про діяльність </w:t>
      </w:r>
      <w:proofErr w:type="spellStart"/>
      <w:r>
        <w:rPr>
          <w:color w:val="231F20"/>
        </w:rPr>
        <w:t>дер-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  <w:w w:val="105"/>
        </w:rPr>
        <w:t>жавної</w:t>
      </w:r>
      <w:proofErr w:type="spellEnd"/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установи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поширювати,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якої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міри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діяльність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1"/>
          <w:w w:val="105"/>
        </w:rPr>
        <w:t>прозорою,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як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кому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адресувати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ці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повідомлення,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ніхто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особливо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1"/>
          <w:w w:val="105"/>
        </w:rPr>
        <w:t>переймався,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тобто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було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великої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потреби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розробленні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спеціаль-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</w:rPr>
        <w:t>ної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PR-політики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системи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контролю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ефективністю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виконання.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Якщо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реалізації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такої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моделі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були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потрібні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конкретні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фа-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хівці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радше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спічрайтери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журналісти,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тобто</w:t>
      </w:r>
      <w:r>
        <w:rPr>
          <w:color w:val="231F20"/>
          <w:spacing w:val="5"/>
          <w:w w:val="105"/>
        </w:rPr>
        <w:t xml:space="preserve"> </w:t>
      </w:r>
      <w:proofErr w:type="spellStart"/>
      <w:r>
        <w:rPr>
          <w:color w:val="231F20"/>
          <w:w w:val="105"/>
        </w:rPr>
        <w:t>професіонали-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ремісники,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котрі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вміють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писати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офіційні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тексти,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газетні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27"/>
          <w:w w:val="105"/>
        </w:rPr>
        <w:t xml:space="preserve"> </w:t>
      </w:r>
      <w:proofErr w:type="spellStart"/>
      <w:r>
        <w:rPr>
          <w:color w:val="231F20"/>
          <w:w w:val="105"/>
        </w:rPr>
        <w:t>жур-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нальні</w:t>
      </w:r>
      <w:proofErr w:type="spellEnd"/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статті.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Тобто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такій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ситуації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комунікаціям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надається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 xml:space="preserve">своєрідного орнаменту, якогось додаткового атрибута </w:t>
      </w:r>
      <w:proofErr w:type="spellStart"/>
      <w:r>
        <w:rPr>
          <w:color w:val="231F20"/>
          <w:w w:val="105"/>
        </w:rPr>
        <w:t>адміністра-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тивних</w:t>
      </w:r>
      <w:proofErr w:type="spellEnd"/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дій,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бо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безпосередньо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комунікації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складовою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процесу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ухвалення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рішень.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Ясна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річ,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особи,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відпові-</w:t>
      </w:r>
      <w:proofErr w:type="spellEnd"/>
      <w:r>
        <w:rPr>
          <w:color w:val="231F20"/>
          <w:spacing w:val="-49"/>
        </w:rPr>
        <w:t xml:space="preserve"> </w:t>
      </w:r>
      <w:r>
        <w:rPr>
          <w:color w:val="231F20"/>
          <w:w w:val="105"/>
        </w:rPr>
        <w:t>дальні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комунікації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(прес-секретарі),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можуть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посідати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страте-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гічних</w:t>
      </w:r>
      <w:proofErr w:type="spellEnd"/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посад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державних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органах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брати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участь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ухваленні</w:t>
      </w:r>
    </w:p>
    <w:p w:rsidR="003A4BDB" w:rsidRDefault="003A4BDB" w:rsidP="003A4BDB">
      <w:pPr>
        <w:pStyle w:val="a3"/>
        <w:spacing w:line="235" w:lineRule="exact"/>
        <w:ind w:firstLine="0"/>
      </w:pPr>
      <w:r>
        <w:rPr>
          <w:color w:val="231F20"/>
        </w:rPr>
        <w:t>ключових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управлінських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рішень.</w:t>
      </w:r>
    </w:p>
    <w:p w:rsidR="003A4BDB" w:rsidRDefault="003A4BDB" w:rsidP="003A4BDB">
      <w:pPr>
        <w:pStyle w:val="a3"/>
        <w:spacing w:before="14" w:line="254" w:lineRule="auto"/>
        <w:ind w:right="127"/>
      </w:pPr>
      <w:r>
        <w:rPr>
          <w:color w:val="231F20"/>
          <w:w w:val="105"/>
        </w:rPr>
        <w:t>Після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прийняття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Конституції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України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1996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законів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указів про інформаційну діяльність органів влади й місцевого </w:t>
      </w:r>
      <w:proofErr w:type="spellStart"/>
      <w:r>
        <w:rPr>
          <w:color w:val="231F20"/>
        </w:rPr>
        <w:t>само-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врядування у владних структурах поступово почало формуватися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ставлення до комунікації як до інструмента управління. Відтоді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українському суспільстві почастішала критика на адресу підходу до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комунікацій як до додаткового атрибута, поширилася й тенденція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уважнішого ставлення до понять «комунікація» і «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>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завдяки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глибшому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вивченню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досвіду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західного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бізнесу,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державних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структур.</w:t>
      </w:r>
    </w:p>
    <w:p w:rsidR="003A4BDB" w:rsidRDefault="003A4BDB" w:rsidP="003A4BDB">
      <w:pPr>
        <w:pStyle w:val="a3"/>
        <w:spacing w:line="254" w:lineRule="auto"/>
        <w:ind w:right="127" w:firstLine="383"/>
      </w:pPr>
      <w:r>
        <w:rPr>
          <w:color w:val="231F20"/>
          <w:w w:val="105"/>
        </w:rPr>
        <w:t>Політики й численні фахівці-практики інформаційної сфери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почали дедалі частіше вживати термін «комунікації» у значенні </w:t>
      </w:r>
      <w:proofErr w:type="spellStart"/>
      <w:r>
        <w:rPr>
          <w:color w:val="231F20"/>
        </w:rPr>
        <w:t>все-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осяжної</w:t>
      </w:r>
      <w:proofErr w:type="spellEnd"/>
      <w:r>
        <w:rPr>
          <w:color w:val="231F20"/>
        </w:rPr>
        <w:t xml:space="preserve"> концепції. З огляду на світову традицію у вітчизняній </w:t>
      </w:r>
      <w:proofErr w:type="spellStart"/>
      <w:r>
        <w:rPr>
          <w:color w:val="231F20"/>
        </w:rPr>
        <w:t>літе-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ратурі</w:t>
      </w:r>
      <w:proofErr w:type="spellEnd"/>
      <w:r>
        <w:rPr>
          <w:color w:val="231F20"/>
          <w:w w:val="105"/>
        </w:rPr>
        <w:t xml:space="preserve"> за комунікаціями із громадськістю почала закріплюватися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спеціальна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функція.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Зв’язки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почали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поступово</w:t>
      </w:r>
    </w:p>
    <w:p w:rsidR="003A4BDB" w:rsidRDefault="003A4BDB" w:rsidP="003A4BDB">
      <w:pPr>
        <w:widowControl/>
        <w:autoSpaceDE/>
        <w:autoSpaceDN/>
        <w:spacing w:line="254" w:lineRule="auto"/>
        <w:sectPr w:rsidR="003A4BDB"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5"/>
            <w:col w:w="6477"/>
          </w:cols>
        </w:sectPr>
      </w:pPr>
    </w:p>
    <w:p w:rsidR="003A4BDB" w:rsidRDefault="003A4BDB" w:rsidP="003A4BDB">
      <w:pPr>
        <w:pStyle w:val="a3"/>
        <w:spacing w:before="58" w:line="254" w:lineRule="auto"/>
        <w:ind w:right="38" w:firstLine="0"/>
      </w:pPr>
      <w:r>
        <w:rPr>
          <w:color w:val="231F20"/>
          <w:w w:val="105"/>
        </w:rPr>
        <w:lastRenderedPageBreak/>
        <w:t>посідати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належне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місце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серед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управлінських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інструментів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маркетингу,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фінансів,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планування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управління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виробництвом,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де-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ржавного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адміністрування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тощо.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Складалося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враження,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 xml:space="preserve"> із орнаментальної прикраси перетворяться на </w:t>
      </w:r>
      <w:proofErr w:type="spellStart"/>
      <w:r>
        <w:rPr>
          <w:color w:val="231F20"/>
          <w:w w:val="105"/>
        </w:rPr>
        <w:t>управлін-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ський</w:t>
      </w:r>
      <w:proofErr w:type="spellEnd"/>
      <w:r>
        <w:rPr>
          <w:color w:val="231F20"/>
        </w:rPr>
        <w:t xml:space="preserve"> інструмент, на об’єкт планування і контролю в роботі органів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державної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влади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місцевого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самоврядування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громадськістю.</w:t>
      </w:r>
    </w:p>
    <w:p w:rsidR="003A4BDB" w:rsidRDefault="003A4BDB" w:rsidP="003A4BDB">
      <w:pPr>
        <w:pStyle w:val="a3"/>
        <w:spacing w:line="254" w:lineRule="auto"/>
        <w:ind w:right="39"/>
      </w:pPr>
      <w:r>
        <w:rPr>
          <w:color w:val="231F20"/>
        </w:rPr>
        <w:t xml:space="preserve">Саме тоді почали створюватися спеціальні структурні </w:t>
      </w:r>
      <w:proofErr w:type="spellStart"/>
      <w:r>
        <w:rPr>
          <w:color w:val="231F20"/>
        </w:rPr>
        <w:t>підрозді-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ли</w:t>
      </w:r>
      <w:proofErr w:type="spellEnd"/>
      <w:r>
        <w:rPr>
          <w:color w:val="231F20"/>
        </w:rPr>
        <w:t>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повинні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були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систематично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досліджувати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громадську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думку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й вивчати питання комунікацій із громадськістю. Ключовою мала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стати вимога координації всіх комунікаційних процесів у керівних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органах і переходу на централізацію виходу стратегічної </w:t>
      </w:r>
      <w:proofErr w:type="spellStart"/>
      <w:r>
        <w:rPr>
          <w:color w:val="231F20"/>
        </w:rPr>
        <w:t>інформа-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ції</w:t>
      </w:r>
      <w:proofErr w:type="spellEnd"/>
      <w:r>
        <w:rPr>
          <w:color w:val="231F20"/>
        </w:rPr>
        <w:t>, виробленої відповідно до організаційної стратегії і місії вищих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органів державної влади. Але цього, на жаль, не сталося. Достатньо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пригадати кризові ситуації та провали непрофесійної </w:t>
      </w:r>
      <w:proofErr w:type="spellStart"/>
      <w:r>
        <w:rPr>
          <w:color w:val="231F20"/>
        </w:rPr>
        <w:t>комунікацій-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ної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політики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органів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влади.</w:t>
      </w:r>
    </w:p>
    <w:p w:rsidR="003A4BDB" w:rsidRDefault="003A4BDB" w:rsidP="003A4BDB">
      <w:pPr>
        <w:pStyle w:val="a3"/>
        <w:spacing w:line="254" w:lineRule="auto"/>
        <w:ind w:right="38"/>
      </w:pPr>
      <w:r>
        <w:rPr>
          <w:color w:val="231F20"/>
        </w:rPr>
        <w:t>Щоб відбулися прогресивні зрушення в цій сфері, вирішальним у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105"/>
        </w:rPr>
        <w:t>системі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планування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комунікацій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органів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влади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громадськістю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має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стати розуміння важливості двох обставин: надання принципової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політичної ваги тому, як сприймаються органи влади та їхні </w:t>
      </w:r>
      <w:proofErr w:type="spellStart"/>
      <w:r>
        <w:rPr>
          <w:color w:val="231F20"/>
        </w:rPr>
        <w:t>керівни-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  <w:w w:val="105"/>
        </w:rPr>
        <w:t>ки</w:t>
      </w:r>
      <w:proofErr w:type="spellEnd"/>
      <w:r>
        <w:rPr>
          <w:color w:val="231F20"/>
          <w:w w:val="105"/>
        </w:rPr>
        <w:t xml:space="preserve"> цільовими групами (аудиторіями) внутрішньої та зовнішньої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(зокрема, міжнародної) громадськості; розуміння того, що уявлення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громадськості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владні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структури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державних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керівників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фор-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муються</w:t>
      </w:r>
      <w:proofErr w:type="spellEnd"/>
      <w:r>
        <w:rPr>
          <w:color w:val="231F20"/>
        </w:rPr>
        <w:t xml:space="preserve"> з огляду на лінію їхньої поведінки, символічну сферу та </w:t>
      </w:r>
      <w:proofErr w:type="spellStart"/>
      <w:r>
        <w:rPr>
          <w:color w:val="231F20"/>
        </w:rPr>
        <w:t>ін-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формаційні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повідомлення.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державний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керів-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ників</w:t>
      </w:r>
      <w:proofErr w:type="spellEnd"/>
      <w:r>
        <w:rPr>
          <w:color w:val="231F20"/>
          <w:w w:val="105"/>
        </w:rPr>
        <w:t xml:space="preserve"> складається негативне враження (імідж), вони мають </w:t>
      </w:r>
      <w:proofErr w:type="spellStart"/>
      <w:r>
        <w:rPr>
          <w:color w:val="231F20"/>
          <w:w w:val="105"/>
        </w:rPr>
        <w:t>поліп-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шити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комунікаційну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діяльність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цільовою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громадськістю.</w:t>
      </w:r>
    </w:p>
    <w:p w:rsidR="003A4BDB" w:rsidRDefault="003A4BDB" w:rsidP="003A4BDB">
      <w:pPr>
        <w:pStyle w:val="a3"/>
        <w:spacing w:line="254" w:lineRule="auto"/>
        <w:ind w:right="39"/>
      </w:pPr>
      <w:r>
        <w:rPr>
          <w:color w:val="231F20"/>
        </w:rPr>
        <w:t>Підґрунтя такого підходу становить ідея про те, що форма, в якій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державна організація або її керівник публічно презентують себе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аудиторії,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 xml:space="preserve">зумовлює 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 xml:space="preserve">формування 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 xml:space="preserve">певного 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 xml:space="preserve">уявлення 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 xml:space="preserve">про 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них,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а отже – й репутації та довіри серед широкої й цільової </w:t>
      </w:r>
      <w:proofErr w:type="spellStart"/>
      <w:r>
        <w:rPr>
          <w:color w:val="231F20"/>
          <w:w w:val="105"/>
        </w:rPr>
        <w:t>громадсь-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кості. Діяльність у межах такої моделі потребує пильнішої уваги до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повідомлень, прозорості в роботі державного органу, до її </w:t>
      </w:r>
      <w:proofErr w:type="spellStart"/>
      <w:r>
        <w:rPr>
          <w:color w:val="231F20"/>
          <w:w w:val="105"/>
        </w:rPr>
        <w:t>сим-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волічної</w:t>
      </w:r>
      <w:proofErr w:type="spellEnd"/>
      <w:r>
        <w:rPr>
          <w:color w:val="231F20"/>
        </w:rPr>
        <w:t xml:space="preserve"> сфери. Цей підхід до управління комунікаціями можна </w:t>
      </w:r>
      <w:proofErr w:type="spellStart"/>
      <w:r>
        <w:rPr>
          <w:color w:val="231F20"/>
        </w:rPr>
        <w:t>на-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звати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«моделлю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продавця»,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позаяк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фахівців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питань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управлін-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ня</w:t>
      </w:r>
      <w:proofErr w:type="spellEnd"/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процесами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комунікації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покладається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завдання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якнайкращого</w:t>
      </w:r>
    </w:p>
    <w:p w:rsidR="003A4BDB" w:rsidRDefault="003A4BDB" w:rsidP="003A4BDB">
      <w:pPr>
        <w:pStyle w:val="a3"/>
        <w:spacing w:line="254" w:lineRule="auto"/>
        <w:ind w:right="40" w:firstLine="0"/>
      </w:pPr>
      <w:r>
        <w:rPr>
          <w:color w:val="231F20"/>
          <w:w w:val="105"/>
        </w:rPr>
        <w:t>«продажу» (просування в маси) організації, установи, керівника,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ідеї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адміністративного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рішення.</w:t>
      </w:r>
    </w:p>
    <w:p w:rsidR="003A4BDB" w:rsidRDefault="003A4BDB" w:rsidP="003A4BDB">
      <w:pPr>
        <w:pStyle w:val="a3"/>
        <w:spacing w:line="254" w:lineRule="auto"/>
        <w:ind w:right="40"/>
      </w:pPr>
      <w:r>
        <w:rPr>
          <w:color w:val="231F20"/>
        </w:rPr>
        <w:t xml:space="preserve">Однак у термінах науки про комунікацію цю модель також </w:t>
      </w:r>
      <w:proofErr w:type="spellStart"/>
      <w:r>
        <w:rPr>
          <w:color w:val="231F20"/>
        </w:rPr>
        <w:t>мож-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схарактеризувати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контрольований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односторонній</w:t>
      </w:r>
      <w:r>
        <w:rPr>
          <w:color w:val="231F20"/>
          <w:spacing w:val="3"/>
          <w:w w:val="105"/>
        </w:rPr>
        <w:t xml:space="preserve"> </w:t>
      </w:r>
      <w:proofErr w:type="spellStart"/>
      <w:r>
        <w:rPr>
          <w:color w:val="231F20"/>
          <w:w w:val="105"/>
        </w:rPr>
        <w:t>комуніка-</w:t>
      </w:r>
      <w:proofErr w:type="spellEnd"/>
    </w:p>
    <w:p w:rsidR="003A4BDB" w:rsidRDefault="003A4BDB" w:rsidP="003A4BDB">
      <w:pPr>
        <w:pStyle w:val="a3"/>
        <w:spacing w:before="58" w:line="254" w:lineRule="auto"/>
        <w:ind w:right="127" w:firstLine="0"/>
      </w:pPr>
      <w:r>
        <w:br w:type="column"/>
      </w:r>
      <w:proofErr w:type="spellStart"/>
      <w:r>
        <w:rPr>
          <w:color w:val="231F20"/>
          <w:w w:val="105"/>
        </w:rPr>
        <w:lastRenderedPageBreak/>
        <w:t>тивний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рух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цільових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груп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громадськості,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сегмен-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тованих</w:t>
      </w:r>
      <w:proofErr w:type="spellEnd"/>
      <w:r>
        <w:rPr>
          <w:color w:val="231F20"/>
          <w:w w:val="105"/>
        </w:rPr>
        <w:t xml:space="preserve"> за певними ознаками, із перевірками до і після </w:t>
      </w:r>
      <w:proofErr w:type="spellStart"/>
      <w:r>
        <w:rPr>
          <w:color w:val="231F20"/>
          <w:w w:val="105"/>
        </w:rPr>
        <w:t>комуніка-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ційної</w:t>
      </w:r>
      <w:proofErr w:type="spellEnd"/>
      <w:r>
        <w:rPr>
          <w:color w:val="231F20"/>
        </w:rPr>
        <w:t xml:space="preserve"> кампанії на основі вихідних і повторних замірів для стислого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оцінювання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результатів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зробленого.</w:t>
      </w:r>
    </w:p>
    <w:p w:rsidR="003A4BDB" w:rsidRDefault="003A4BDB" w:rsidP="003A4BDB">
      <w:pPr>
        <w:pStyle w:val="a3"/>
        <w:spacing w:line="254" w:lineRule="auto"/>
        <w:ind w:right="127"/>
      </w:pPr>
      <w:r>
        <w:rPr>
          <w:color w:val="231F20"/>
          <w:w w:val="105"/>
        </w:rPr>
        <w:t>Попри те, що багато хто вважає цей процес двостороннім, тут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доречно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вести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мову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асиметричний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процес,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оскільки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ініціатива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й комунікаційні потоки, як і раніше, виходять безпосередньо від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державного органу. З огляду на це політика у сфері комунікацій 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досі розглядається як другорядна порівняно з </w:t>
      </w:r>
      <w:proofErr w:type="spellStart"/>
      <w:r>
        <w:rPr>
          <w:color w:val="231F20"/>
          <w:w w:val="105"/>
        </w:rPr>
        <w:t>організаційно-ад-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міністративною</w:t>
      </w:r>
      <w:proofErr w:type="spellEnd"/>
      <w:r>
        <w:rPr>
          <w:color w:val="231F20"/>
          <w:w w:val="105"/>
        </w:rPr>
        <w:t>, що відіграє головну роль в ухваленні рішень. 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такої політики не існує автономного потоку комунікацій, </w:t>
      </w:r>
      <w:proofErr w:type="spellStart"/>
      <w:r>
        <w:rPr>
          <w:color w:val="231F20"/>
        </w:rPr>
        <w:t>спрямова-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них від аудиторії до владного органу, здатного вплинути на його </w:t>
      </w:r>
      <w:proofErr w:type="spellStart"/>
      <w:r>
        <w:rPr>
          <w:color w:val="231F20"/>
        </w:rPr>
        <w:t>ор-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ганізаційно-адміністративну</w:t>
      </w:r>
      <w:proofErr w:type="spellEnd"/>
      <w:r>
        <w:rPr>
          <w:color w:val="231F20"/>
        </w:rPr>
        <w:t xml:space="preserve"> політику. Якщо певні зміни й </w:t>
      </w:r>
      <w:proofErr w:type="spellStart"/>
      <w:r>
        <w:rPr>
          <w:color w:val="231F20"/>
        </w:rPr>
        <w:t>відбува-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ються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ліпшому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разі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вітринні,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зовсім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сутнісні.</w:t>
      </w:r>
    </w:p>
    <w:p w:rsidR="003A4BDB" w:rsidRDefault="003A4BDB" w:rsidP="003A4BDB">
      <w:pPr>
        <w:pStyle w:val="a3"/>
        <w:spacing w:line="254" w:lineRule="auto"/>
        <w:ind w:right="127"/>
      </w:pPr>
      <w:r>
        <w:rPr>
          <w:color w:val="231F20"/>
        </w:rPr>
        <w:t xml:space="preserve">Щоб відбулися глибокі зміни у зв’язках органів влади із </w:t>
      </w:r>
      <w:proofErr w:type="spellStart"/>
      <w:r>
        <w:rPr>
          <w:color w:val="231F20"/>
        </w:rPr>
        <w:t>громад-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ськістю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потрібен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перехід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розуміння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комунікації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інструмента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стратегічного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управління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(стратегічного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менеджменту).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Централь-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ним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моментом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такого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підходу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стати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уявлення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те,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зміц-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нення</w:t>
      </w:r>
      <w:proofErr w:type="spellEnd"/>
      <w:r>
        <w:rPr>
          <w:color w:val="231F20"/>
          <w:w w:val="105"/>
        </w:rPr>
        <w:t xml:space="preserve"> репутації органу влади насамперед залежить від посилення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переконаності представників громадськості (у вигляді позитивної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громадської думки та зростання довіри до владних інститутів) у </w:t>
      </w:r>
      <w:proofErr w:type="spellStart"/>
      <w:r>
        <w:rPr>
          <w:color w:val="231F20"/>
        </w:rPr>
        <w:t>ле-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гітимності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діяльності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цього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органу.</w:t>
      </w:r>
    </w:p>
    <w:p w:rsidR="003A4BDB" w:rsidRDefault="003A4BDB" w:rsidP="003A4BDB">
      <w:pPr>
        <w:pStyle w:val="a3"/>
        <w:spacing w:line="254" w:lineRule="auto"/>
        <w:ind w:right="125"/>
      </w:pPr>
      <w:r>
        <w:rPr>
          <w:color w:val="231F20"/>
          <w:w w:val="105"/>
        </w:rPr>
        <w:t xml:space="preserve">Таким чином, важливою стає необхідність постійної </w:t>
      </w:r>
      <w:proofErr w:type="spellStart"/>
      <w:r>
        <w:rPr>
          <w:color w:val="231F20"/>
          <w:w w:val="105"/>
        </w:rPr>
        <w:t>підтрим-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ки</w:t>
      </w:r>
      <w:proofErr w:type="spellEnd"/>
      <w:r>
        <w:rPr>
          <w:color w:val="231F20"/>
          <w:w w:val="105"/>
        </w:rPr>
        <w:t xml:space="preserve"> двостороннього потоку комунікацій. Процесом треба </w:t>
      </w:r>
      <w:proofErr w:type="spellStart"/>
      <w:r>
        <w:rPr>
          <w:color w:val="231F20"/>
          <w:w w:val="105"/>
        </w:rPr>
        <w:t>керува-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ти. За такого підходу політика у сфері комунікацій вже має не </w:t>
      </w:r>
      <w:proofErr w:type="spellStart"/>
      <w:r>
        <w:rPr>
          <w:color w:val="231F20"/>
          <w:w w:val="105"/>
        </w:rPr>
        <w:t>ав-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томатично</w:t>
      </w:r>
      <w:proofErr w:type="spellEnd"/>
      <w:r>
        <w:rPr>
          <w:color w:val="231F20"/>
          <w:w w:val="105"/>
        </w:rPr>
        <w:t xml:space="preserve"> випливати з організаційної політики, а формуватися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шляхом узгодження з нею. Це передбачає таку ситуацію, коли вищі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державні органи та їх керівництво здатні змінювати курс </w:t>
      </w:r>
      <w:proofErr w:type="spellStart"/>
      <w:r>
        <w:rPr>
          <w:color w:val="231F20"/>
          <w:w w:val="105"/>
        </w:rPr>
        <w:t>політи-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ки</w:t>
      </w:r>
      <w:proofErr w:type="spellEnd"/>
      <w:r>
        <w:rPr>
          <w:color w:val="231F20"/>
          <w:w w:val="105"/>
        </w:rPr>
        <w:t xml:space="preserve">, якщо оточення відхиляє їхню стратегію або визнає її </w:t>
      </w:r>
      <w:proofErr w:type="spellStart"/>
      <w:r>
        <w:rPr>
          <w:color w:val="231F20"/>
          <w:w w:val="105"/>
        </w:rPr>
        <w:t>нелегі-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тимною</w:t>
      </w:r>
      <w:proofErr w:type="spellEnd"/>
      <w:r>
        <w:rPr>
          <w:color w:val="231F20"/>
          <w:w w:val="105"/>
        </w:rPr>
        <w:t>. Отже, в основі такого підходу лежить принцип, за яким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аудиторія,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правило,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допускає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вплив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себе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тому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випад-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ку</w:t>
      </w:r>
      <w:proofErr w:type="spellEnd"/>
      <w:r>
        <w:rPr>
          <w:color w:val="231F20"/>
          <w:w w:val="105"/>
        </w:rPr>
        <w:t>, якщо державна організація готова вступити з нею в діалог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(прямо або опосередковано) задля узгодження принципів своєї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діяльності.</w:t>
      </w:r>
    </w:p>
    <w:p w:rsidR="003A4BDB" w:rsidRDefault="003A4BDB" w:rsidP="003A4BDB">
      <w:pPr>
        <w:pStyle w:val="a3"/>
        <w:spacing w:line="254" w:lineRule="auto"/>
        <w:ind w:right="127"/>
      </w:pPr>
      <w:r>
        <w:rPr>
          <w:color w:val="231F20"/>
          <w:w w:val="105"/>
        </w:rPr>
        <w:t xml:space="preserve">У термінах комунікації така модель стає контрольованим </w:t>
      </w:r>
      <w:proofErr w:type="spellStart"/>
      <w:r>
        <w:rPr>
          <w:color w:val="231F20"/>
          <w:w w:val="105"/>
        </w:rPr>
        <w:t>дво-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стороннім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рухом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інформації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між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організацією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зовнішнім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середо-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</w:rPr>
        <w:t>вищем</w:t>
      </w:r>
      <w:proofErr w:type="spellEnd"/>
      <w:r>
        <w:rPr>
          <w:color w:val="231F20"/>
        </w:rPr>
        <w:t>, сегментованим за інтересами, причому контрольна функція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(моніторинг) переростає в безперервний процес </w:t>
      </w:r>
      <w:proofErr w:type="spellStart"/>
      <w:r>
        <w:rPr>
          <w:color w:val="231F20"/>
          <w:w w:val="105"/>
        </w:rPr>
        <w:t>підлаштування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одного.</w:t>
      </w:r>
    </w:p>
    <w:p w:rsidR="003A4BDB" w:rsidRDefault="003A4BDB" w:rsidP="003A4BDB">
      <w:pPr>
        <w:widowControl/>
        <w:autoSpaceDE/>
        <w:autoSpaceDN/>
        <w:spacing w:line="254" w:lineRule="auto"/>
        <w:sectPr w:rsidR="003A4BDB"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5"/>
            <w:col w:w="6476"/>
          </w:cols>
        </w:sectPr>
      </w:pPr>
    </w:p>
    <w:p w:rsidR="003A4BDB" w:rsidRDefault="003A4BDB" w:rsidP="003A4BDB">
      <w:pPr>
        <w:pStyle w:val="a3"/>
        <w:spacing w:before="58" w:line="254" w:lineRule="auto"/>
        <w:ind w:right="41"/>
      </w:pPr>
      <w:r>
        <w:rPr>
          <w:color w:val="231F20"/>
          <w:w w:val="105"/>
        </w:rPr>
        <w:lastRenderedPageBreak/>
        <w:t>За такого підходу важливим є надання значення громадській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думці та її змінам, уявленням громадськості про легітимність або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нелегітимність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діяльності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влади.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відміну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попередніх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уявлень, цей підхід приділяє істотну увагу внутрішнім </w:t>
      </w:r>
      <w:proofErr w:type="spellStart"/>
      <w:r>
        <w:rPr>
          <w:color w:val="231F20"/>
          <w:w w:val="105"/>
        </w:rPr>
        <w:t>комуніка-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ціям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адже,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зрештою,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йдеться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позицію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органу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влади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загалом.</w:t>
      </w:r>
    </w:p>
    <w:p w:rsidR="003A4BDB" w:rsidRDefault="003A4BDB" w:rsidP="003A4BDB">
      <w:pPr>
        <w:pStyle w:val="a3"/>
        <w:spacing w:line="254" w:lineRule="auto"/>
        <w:ind w:right="41"/>
      </w:pPr>
      <w:r>
        <w:rPr>
          <w:color w:val="231F20"/>
        </w:rPr>
        <w:t>Таким чином, у цьому разі ми можемо говорити про комбінацію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всіх форм комунікацій, об’єднаних загальною назвою та офіційною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контрольною функцією у вигляді відповідального фахівця з </w:t>
      </w:r>
      <w:proofErr w:type="spellStart"/>
      <w:r>
        <w:rPr>
          <w:color w:val="231F20"/>
        </w:rPr>
        <w:t>комуні-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кацій</w:t>
      </w:r>
      <w:proofErr w:type="spellEnd"/>
      <w:r>
        <w:rPr>
          <w:color w:val="231F20"/>
          <w:w w:val="105"/>
        </w:rPr>
        <w:t xml:space="preserve"> вищої або середньої управлінської ланки. Під «офіційною»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мається на увазі, що позиція цього нового фахівця (структурного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підрозділу) повинна чітко визначатися в організаційній структурі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державного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органу.</w:t>
      </w:r>
    </w:p>
    <w:p w:rsidR="003A4BDB" w:rsidRDefault="003A4BDB" w:rsidP="003A4BDB">
      <w:pPr>
        <w:pStyle w:val="a3"/>
        <w:spacing w:line="254" w:lineRule="auto"/>
        <w:ind w:right="41"/>
      </w:pPr>
      <w:r>
        <w:rPr>
          <w:color w:val="231F20"/>
          <w:w w:val="105"/>
        </w:rPr>
        <w:t>Перехід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нового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типу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(моделі)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цивілізованих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комунікацій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ор-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</w:rPr>
        <w:t>ганів</w:t>
      </w:r>
      <w:proofErr w:type="spellEnd"/>
      <w:r>
        <w:rPr>
          <w:color w:val="231F20"/>
        </w:rPr>
        <w:t xml:space="preserve"> державної влади з громадськістю спричинює потребу </w:t>
      </w:r>
      <w:proofErr w:type="spellStart"/>
      <w:r>
        <w:rPr>
          <w:color w:val="231F20"/>
        </w:rPr>
        <w:t>форму-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вання</w:t>
      </w:r>
      <w:proofErr w:type="spellEnd"/>
      <w:r>
        <w:rPr>
          <w:color w:val="231F20"/>
          <w:w w:val="105"/>
        </w:rPr>
        <w:t xml:space="preserve"> в їхніх структурах спеціальних потужних підрозділів з </w:t>
      </w:r>
      <w:proofErr w:type="spellStart"/>
      <w:r>
        <w:rPr>
          <w:color w:val="231F20"/>
          <w:w w:val="105"/>
        </w:rPr>
        <w:t>пи-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тань громадських зв’язків. Для України це має стати наступним </w:t>
      </w:r>
      <w:proofErr w:type="spellStart"/>
      <w:r>
        <w:rPr>
          <w:color w:val="231F20"/>
        </w:rPr>
        <w:t>ло-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гічним</w:t>
      </w:r>
      <w:proofErr w:type="spellEnd"/>
      <w:r>
        <w:rPr>
          <w:color w:val="231F20"/>
          <w:w w:val="105"/>
        </w:rPr>
        <w:t xml:space="preserve"> кроком (після запровадження інституту прес-служб) 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переходу від поширеної моделі асиметричної комунікації із </w:t>
      </w:r>
      <w:proofErr w:type="spellStart"/>
      <w:r>
        <w:rPr>
          <w:color w:val="231F20"/>
        </w:rPr>
        <w:t>громад-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ськістю</w:t>
      </w:r>
      <w:proofErr w:type="spellEnd"/>
      <w:r>
        <w:rPr>
          <w:color w:val="231F20"/>
          <w:w w:val="105"/>
        </w:rPr>
        <w:t xml:space="preserve"> (переважно поінформування населення) до налагодження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двосторонньої симетричної моделі комунікації (співпраця із </w:t>
      </w:r>
      <w:proofErr w:type="spellStart"/>
      <w:r>
        <w:rPr>
          <w:color w:val="231F20"/>
          <w:w w:val="105"/>
        </w:rPr>
        <w:t>гро-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мадськістю</w:t>
      </w:r>
      <w:proofErr w:type="spellEnd"/>
      <w:r>
        <w:rPr>
          <w:color w:val="231F20"/>
          <w:w w:val="105"/>
        </w:rPr>
        <w:t>).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Розв’язуючи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питання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такого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штибу,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скориста-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тися</w:t>
      </w:r>
      <w:proofErr w:type="spellEnd"/>
      <w:r>
        <w:rPr>
          <w:color w:val="231F20"/>
          <w:w w:val="105"/>
        </w:rPr>
        <w:t xml:space="preserve"> досвідом інших країн, де PR-служби державних органів (та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особливо підприємницьких організацій) набули неабиякого </w:t>
      </w:r>
      <w:proofErr w:type="spellStart"/>
      <w:r>
        <w:rPr>
          <w:color w:val="231F20"/>
          <w:w w:val="105"/>
        </w:rPr>
        <w:t>роз-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витку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довели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соціальну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ефективність.</w:t>
      </w:r>
    </w:p>
    <w:p w:rsidR="003A4BDB" w:rsidRDefault="003A4BDB" w:rsidP="003A4BDB">
      <w:pPr>
        <w:pStyle w:val="a3"/>
        <w:spacing w:line="254" w:lineRule="auto"/>
        <w:ind w:right="38"/>
      </w:pP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успішної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реалізації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цього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завдання,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показує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світова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практика, потрібні певні передумови. По-перше, PR-</w:t>
      </w:r>
      <w:proofErr w:type="spellStart"/>
      <w:r>
        <w:rPr>
          <w:color w:val="231F20"/>
          <w:w w:val="105"/>
        </w:rPr>
        <w:t>професіона-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лам необхідний доступ до обговорення стратегічних питань </w:t>
      </w:r>
      <w:proofErr w:type="spellStart"/>
      <w:r>
        <w:rPr>
          <w:color w:val="231F20"/>
          <w:w w:val="105"/>
        </w:rPr>
        <w:t>полі-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тики і можливість впливати на управління репутацією держави та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її органів. По-друге, вище державне керівництво має визнати </w:t>
      </w:r>
      <w:proofErr w:type="spellStart"/>
      <w:r>
        <w:rPr>
          <w:color w:val="231F20"/>
          <w:w w:val="105"/>
        </w:rPr>
        <w:t>паб-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лик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ключовою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складовою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стратегічного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управління,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адже це зумовлено потребою комплексного підходу до розв’язання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проблем, які впливають на репутацію, а отже, і легітимність, </w:t>
      </w:r>
      <w:proofErr w:type="spellStart"/>
      <w:r>
        <w:rPr>
          <w:color w:val="231F20"/>
        </w:rPr>
        <w:t>влад-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них органів різного рівня. По-третє, PR-функція у широкому її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розумінні має користуватися довірою та повагою з боку </w:t>
      </w:r>
      <w:proofErr w:type="spellStart"/>
      <w:r>
        <w:rPr>
          <w:color w:val="231F20"/>
          <w:w w:val="105"/>
        </w:rPr>
        <w:t>відпові-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дальних</w:t>
      </w:r>
      <w:proofErr w:type="spellEnd"/>
      <w:r>
        <w:rPr>
          <w:color w:val="231F20"/>
          <w:w w:val="105"/>
        </w:rPr>
        <w:t xml:space="preserve"> працівників інших напрямів управління всередині </w:t>
      </w:r>
      <w:proofErr w:type="spellStart"/>
      <w:r>
        <w:rPr>
          <w:color w:val="231F20"/>
          <w:w w:val="105"/>
        </w:rPr>
        <w:t>дер-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жавних</w:t>
      </w:r>
      <w:proofErr w:type="spellEnd"/>
      <w:r>
        <w:rPr>
          <w:color w:val="231F20"/>
          <w:spacing w:val="33"/>
        </w:rPr>
        <w:t xml:space="preserve"> </w:t>
      </w:r>
      <w:r>
        <w:rPr>
          <w:color w:val="231F20"/>
        </w:rPr>
        <w:t>органів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установ.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Представники</w:t>
      </w:r>
      <w:r>
        <w:rPr>
          <w:color w:val="231F20"/>
          <w:spacing w:val="34"/>
        </w:rPr>
        <w:t xml:space="preserve">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  <w:spacing w:val="33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  <w:spacing w:val="34"/>
        </w:rPr>
        <w:t xml:space="preserve"> </w:t>
      </w:r>
      <w:proofErr w:type="spellStart"/>
      <w:r>
        <w:rPr>
          <w:color w:val="231F20"/>
        </w:rPr>
        <w:t>повин-</w:t>
      </w:r>
      <w:proofErr w:type="spellEnd"/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ні залучатися до інтерпретації зовнішніх процесів і планування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політики розв’язання великого кола внутрішніх і міжнародних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питань,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великий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публічний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резонанс.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означає,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що</w:t>
      </w:r>
    </w:p>
    <w:p w:rsidR="003A4BDB" w:rsidRDefault="003A4BDB" w:rsidP="003A4BDB">
      <w:pPr>
        <w:pStyle w:val="a3"/>
        <w:spacing w:before="58" w:line="254" w:lineRule="auto"/>
        <w:ind w:right="125" w:firstLine="0"/>
      </w:pPr>
      <w:r>
        <w:br w:type="column"/>
      </w:r>
      <w:r>
        <w:rPr>
          <w:color w:val="231F20"/>
          <w:w w:val="105"/>
        </w:rPr>
        <w:lastRenderedPageBreak/>
        <w:t xml:space="preserve">PR-професіоналам слід розумітися на загальних питаннях і </w:t>
      </w:r>
      <w:proofErr w:type="spellStart"/>
      <w:r>
        <w:rPr>
          <w:color w:val="231F20"/>
          <w:w w:val="105"/>
        </w:rPr>
        <w:t>тен-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денціях</w:t>
      </w:r>
      <w:proofErr w:type="spellEnd"/>
      <w:r>
        <w:rPr>
          <w:color w:val="231F20"/>
          <w:w w:val="105"/>
        </w:rPr>
        <w:t xml:space="preserve"> розвитку суспільства та його окремих сфер, </w:t>
      </w:r>
      <w:proofErr w:type="spellStart"/>
      <w:r>
        <w:rPr>
          <w:color w:val="231F20"/>
          <w:w w:val="105"/>
        </w:rPr>
        <w:t>аргументова-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но</w:t>
      </w:r>
      <w:proofErr w:type="spellEnd"/>
      <w:r>
        <w:rPr>
          <w:color w:val="231F20"/>
          <w:w w:val="105"/>
        </w:rPr>
        <w:t xml:space="preserve"> доводити власні міркування та висновки щодо публічної </w:t>
      </w:r>
      <w:proofErr w:type="spellStart"/>
      <w:r>
        <w:rPr>
          <w:color w:val="231F20"/>
          <w:w w:val="105"/>
        </w:rPr>
        <w:t>репу-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тації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установи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(політики,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акції)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вищим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керівникам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державних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установ.</w:t>
      </w:r>
    </w:p>
    <w:p w:rsidR="003A4BDB" w:rsidRDefault="003A4BDB" w:rsidP="003A4BDB">
      <w:pPr>
        <w:pStyle w:val="a3"/>
        <w:spacing w:line="254" w:lineRule="auto"/>
        <w:ind w:right="127"/>
      </w:pPr>
      <w:r>
        <w:rPr>
          <w:color w:val="231F20"/>
        </w:rPr>
        <w:t xml:space="preserve">Створюваним в Україні підрозділам і службам PR важливо </w:t>
      </w:r>
      <w:proofErr w:type="spellStart"/>
      <w:r>
        <w:rPr>
          <w:color w:val="231F20"/>
        </w:rPr>
        <w:t>подо-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лати один принциповий недолік. Функції цих служб традиційно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зводяться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здебільшого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одностороннього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інформування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громад-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ськості</w:t>
      </w:r>
      <w:proofErr w:type="spellEnd"/>
      <w:r>
        <w:rPr>
          <w:color w:val="231F20"/>
          <w:w w:val="105"/>
        </w:rPr>
        <w:t>. Їх головним чином прес-посередницька діяльність часто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спорадичний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несистемний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характер,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відрізняється,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color w:val="231F20"/>
          <w:w w:val="105"/>
        </w:rPr>
        <w:t>прави-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ло</w:t>
      </w:r>
      <w:proofErr w:type="spellEnd"/>
      <w:r>
        <w:rPr>
          <w:color w:val="231F20"/>
          <w:w w:val="105"/>
        </w:rPr>
        <w:t xml:space="preserve">, короткостроковістю акцій, що розраховані на </w:t>
      </w:r>
      <w:proofErr w:type="spellStart"/>
      <w:r>
        <w:rPr>
          <w:color w:val="231F20"/>
          <w:w w:val="105"/>
        </w:rPr>
        <w:t>одноцільовий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ефект. Вони часто-густо нагадують «пожежну команду», а не </w:t>
      </w:r>
      <w:proofErr w:type="spellStart"/>
      <w:r>
        <w:rPr>
          <w:color w:val="231F20"/>
        </w:rPr>
        <w:t>служ-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бу</w:t>
      </w:r>
      <w:proofErr w:type="spellEnd"/>
      <w:r>
        <w:rPr>
          <w:color w:val="231F20"/>
        </w:rPr>
        <w:t xml:space="preserve"> з «техніки безпеки», а тому плентаються у хвості подій, </w:t>
      </w:r>
      <w:proofErr w:type="spellStart"/>
      <w:r>
        <w:rPr>
          <w:color w:val="231F20"/>
        </w:rPr>
        <w:t>переваж-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но</w:t>
      </w:r>
      <w:proofErr w:type="spellEnd"/>
      <w:r>
        <w:rPr>
          <w:color w:val="231F20"/>
        </w:rPr>
        <w:t xml:space="preserve"> реагуючи на кризові ситуації, яких трапляється дедалі більше як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усередині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країни,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міжнародній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арені.</w:t>
      </w:r>
    </w:p>
    <w:p w:rsidR="003A4BDB" w:rsidRDefault="003A4BDB" w:rsidP="003A4BDB">
      <w:pPr>
        <w:pStyle w:val="a3"/>
        <w:spacing w:line="254" w:lineRule="auto"/>
        <w:ind w:right="127"/>
      </w:pPr>
      <w:r>
        <w:rPr>
          <w:color w:val="231F20"/>
          <w:w w:val="105"/>
        </w:rPr>
        <w:t>Потреба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розвитку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професійних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служб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громадськіс-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 xml:space="preserve">тю, налагодження двосторонніх симетричних комунікаційних </w:t>
      </w:r>
      <w:proofErr w:type="spellStart"/>
      <w:r>
        <w:rPr>
          <w:color w:val="231F20"/>
        </w:rPr>
        <w:t>про-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цесів</w:t>
      </w:r>
      <w:proofErr w:type="spellEnd"/>
      <w:r>
        <w:rPr>
          <w:color w:val="231F20"/>
          <w:w w:val="105"/>
        </w:rPr>
        <w:t xml:space="preserve"> висуває перед органами державної влади та управління нові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за змістом завдання. Сьогодні вже не викликає сумніву той факт,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що інформаційно-комунікаційні технології відіграють надзвичайно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важливу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суспільстві.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Проте,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незважаючи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це,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новітні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тех-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нології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поширення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інформації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налагодження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зворотного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зв’язку,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якими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володіє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держава,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використовуються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недостатньо.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Подолан-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ня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становища,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підвищення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доступу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інформації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урядових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органів, орієнтація в їхній діяльності на цільові аудиторії стають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однією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передумов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перетворення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влади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доступну,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точніше,</w:t>
      </w:r>
    </w:p>
    <w:p w:rsidR="003A4BDB" w:rsidRDefault="003A4BDB" w:rsidP="003A4BDB">
      <w:pPr>
        <w:pStyle w:val="a3"/>
        <w:spacing w:line="237" w:lineRule="exact"/>
        <w:ind w:firstLine="0"/>
      </w:pPr>
      <w:r>
        <w:rPr>
          <w:color w:val="231F20"/>
        </w:rPr>
        <w:t>«комунікативну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владу».</w:t>
      </w:r>
    </w:p>
    <w:p w:rsidR="003A4BDB" w:rsidRDefault="003A4BDB" w:rsidP="003A4BDB">
      <w:pPr>
        <w:pStyle w:val="a3"/>
        <w:spacing w:before="11" w:line="254" w:lineRule="auto"/>
        <w:ind w:right="127"/>
      </w:pPr>
      <w:r>
        <w:rPr>
          <w:color w:val="231F20"/>
          <w:w w:val="105"/>
        </w:rPr>
        <w:t xml:space="preserve">Поняття «доступної» влади найчастіше пов’язують із </w:t>
      </w:r>
      <w:proofErr w:type="spellStart"/>
      <w:r>
        <w:rPr>
          <w:color w:val="231F20"/>
          <w:w w:val="105"/>
        </w:rPr>
        <w:t>питання-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забезпечення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відкритості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прозорості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діяльності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органів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дер-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жавної</w:t>
      </w:r>
      <w:proofErr w:type="spellEnd"/>
      <w:r>
        <w:rPr>
          <w:color w:val="231F20"/>
        </w:rPr>
        <w:t xml:space="preserve"> влади, тобто інтерпретують з позицій джерела або власника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інформації. Звідси традиційна думка: якщо інформація стає </w:t>
      </w:r>
      <w:proofErr w:type="spellStart"/>
      <w:r>
        <w:rPr>
          <w:color w:val="231F20"/>
        </w:rPr>
        <w:t>доступ-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ною</w:t>
      </w:r>
      <w:proofErr w:type="spellEnd"/>
      <w:r>
        <w:rPr>
          <w:color w:val="231F20"/>
        </w:rPr>
        <w:t xml:space="preserve"> за допомогою використання новітніх комунікаційних </w:t>
      </w:r>
      <w:proofErr w:type="spellStart"/>
      <w:r>
        <w:rPr>
          <w:color w:val="231F20"/>
        </w:rPr>
        <w:t>техноло-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гій</w:t>
      </w:r>
      <w:proofErr w:type="spellEnd"/>
      <w:r>
        <w:rPr>
          <w:color w:val="231F20"/>
          <w:w w:val="105"/>
        </w:rPr>
        <w:t>, то влада, державні органи дали раду своїй діяльності. Саме 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таких позицій були сформульовані, зокрема, положення Указу </w:t>
      </w:r>
      <w:proofErr w:type="spellStart"/>
      <w:r>
        <w:rPr>
          <w:color w:val="231F20"/>
        </w:rPr>
        <w:t>Пре-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зидента</w:t>
      </w:r>
      <w:proofErr w:type="spellEnd"/>
      <w:r>
        <w:rPr>
          <w:color w:val="231F20"/>
        </w:rPr>
        <w:t xml:space="preserve"> України «Про додаткові заходи щодо забезпечення </w:t>
      </w:r>
      <w:proofErr w:type="spellStart"/>
      <w:r>
        <w:rPr>
          <w:color w:val="231F20"/>
        </w:rPr>
        <w:t>відкри-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тості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діяльності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органів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державної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влади»,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підписаного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серпня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2002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3A4BDB" w:rsidRDefault="003A4BDB" w:rsidP="003A4BDB">
      <w:pPr>
        <w:pStyle w:val="a3"/>
        <w:spacing w:before="3"/>
        <w:ind w:left="0" w:firstLine="0"/>
        <w:jc w:val="left"/>
        <w:rPr>
          <w:sz w:val="9"/>
        </w:rPr>
      </w:pPr>
    </w:p>
    <w:p w:rsidR="003A4BDB" w:rsidRDefault="003A4BDB" w:rsidP="003A4BDB">
      <w:pPr>
        <w:pStyle w:val="a3"/>
        <w:spacing w:line="20" w:lineRule="exact"/>
        <w:ind w:left="107" w:firstLine="0"/>
        <w:jc w:val="left"/>
        <w:rPr>
          <w:sz w:val="2"/>
        </w:rPr>
      </w:pPr>
    </w:p>
    <w:p w:rsidR="003A4BDB" w:rsidRDefault="003A4BDB" w:rsidP="003A4BDB">
      <w:pPr>
        <w:widowControl/>
        <w:autoSpaceDE/>
        <w:autoSpaceDN/>
        <w:spacing w:line="232" w:lineRule="auto"/>
        <w:rPr>
          <w:sz w:val="16"/>
        </w:rPr>
        <w:sectPr w:rsidR="003A4BDB">
          <w:pgSz w:w="16840" w:h="11910" w:orient="landscape"/>
          <w:pgMar w:top="1020" w:right="1120" w:bottom="280" w:left="1080" w:header="735" w:footer="0" w:gutter="0"/>
          <w:cols w:num="2" w:space="720" w:equalWidth="0">
            <w:col w:w="6391" w:space="1773"/>
            <w:col w:w="6476"/>
          </w:cols>
        </w:sectPr>
      </w:pPr>
    </w:p>
    <w:p w:rsidR="003A4BDB" w:rsidRDefault="003A4BDB" w:rsidP="003A4BDB">
      <w:pPr>
        <w:pStyle w:val="a3"/>
        <w:spacing w:before="58" w:line="254" w:lineRule="auto"/>
        <w:ind w:right="38"/>
      </w:pPr>
      <w:r>
        <w:rPr>
          <w:color w:val="231F20"/>
        </w:rPr>
        <w:lastRenderedPageBreak/>
        <w:t>В Указі містилася вимога щодо регулярної звітності Уряду перед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громадянами, включно із поясненнями його дій та позиції стосовно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важливих для громадськості рішень і подій. Ішлося також про </w:t>
      </w:r>
      <w:proofErr w:type="spellStart"/>
      <w:r>
        <w:rPr>
          <w:color w:val="231F20"/>
        </w:rPr>
        <w:t>вимо-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гу</w:t>
      </w:r>
      <w:proofErr w:type="spellEnd"/>
      <w:r>
        <w:rPr>
          <w:color w:val="231F20"/>
        </w:rPr>
        <w:t xml:space="preserve"> обов’язкової взаємодії органів влади із громадянами через </w:t>
      </w:r>
      <w:proofErr w:type="spellStart"/>
      <w:r>
        <w:rPr>
          <w:color w:val="231F20"/>
        </w:rPr>
        <w:t>Інтер-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нет</w:t>
      </w:r>
      <w:proofErr w:type="spellEnd"/>
      <w:r>
        <w:rPr>
          <w:color w:val="231F20"/>
          <w:w w:val="105"/>
        </w:rPr>
        <w:t xml:space="preserve">, про оперативне розміщення на </w:t>
      </w:r>
      <w:proofErr w:type="spellStart"/>
      <w:r>
        <w:rPr>
          <w:color w:val="231F20"/>
          <w:w w:val="105"/>
        </w:rPr>
        <w:t>веб-сторінках</w:t>
      </w:r>
      <w:proofErr w:type="spellEnd"/>
      <w:r>
        <w:rPr>
          <w:color w:val="231F20"/>
          <w:w w:val="105"/>
        </w:rPr>
        <w:t xml:space="preserve"> усіх проектів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нормативних актів, із негайним поінформуванням зацікавлених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громадян через ЗМІ про те, що конкретний проект уже відкритий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обговорення.</w:t>
      </w:r>
    </w:p>
    <w:p w:rsidR="003A4BDB" w:rsidRDefault="003A4BDB" w:rsidP="003A4BDB">
      <w:pPr>
        <w:pStyle w:val="a3"/>
        <w:spacing w:line="254" w:lineRule="auto"/>
        <w:ind w:right="38"/>
      </w:pPr>
      <w:r>
        <w:rPr>
          <w:color w:val="231F20"/>
        </w:rPr>
        <w:t xml:space="preserve">Однак такого ґатунку уявлення про доступність органів </w:t>
      </w:r>
      <w:proofErr w:type="spellStart"/>
      <w:r>
        <w:rPr>
          <w:color w:val="231F20"/>
        </w:rPr>
        <w:t>держав-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ної</w:t>
      </w:r>
      <w:proofErr w:type="spellEnd"/>
      <w:r>
        <w:rPr>
          <w:color w:val="231F20"/>
        </w:rPr>
        <w:t xml:space="preserve"> влади не виходить за межі традиційних і остаточно не розв’язує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проблеми ефективних комунікацій із громадськістю. Для </w:t>
      </w:r>
      <w:proofErr w:type="spellStart"/>
      <w:r>
        <w:rPr>
          <w:color w:val="231F20"/>
        </w:rPr>
        <w:t>радикаль-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ного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розв’язання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проблеми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«доступності»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держава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перетвори-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</w:rPr>
        <w:t>тися</w:t>
      </w:r>
      <w:proofErr w:type="spellEnd"/>
      <w:r>
        <w:rPr>
          <w:color w:val="231F20"/>
        </w:rPr>
        <w:t xml:space="preserve"> з «такої, що інформує», на «державу, яка слухає», стати </w:t>
      </w:r>
      <w:proofErr w:type="spellStart"/>
      <w:r>
        <w:rPr>
          <w:color w:val="231F20"/>
        </w:rPr>
        <w:t>відкри-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тою для запитань, побажань, ідей, пропозицій і скарг від приватних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осіб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груп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громадськості.</w:t>
      </w:r>
    </w:p>
    <w:p w:rsidR="003A4BDB" w:rsidRDefault="003A4BDB" w:rsidP="003A4BDB">
      <w:pPr>
        <w:pStyle w:val="a3"/>
        <w:spacing w:line="254" w:lineRule="auto"/>
        <w:ind w:right="38"/>
      </w:pPr>
      <w:r>
        <w:rPr>
          <w:color w:val="231F20"/>
        </w:rPr>
        <w:t xml:space="preserve">Розвиток сучасних комунікаційних технологій дає змогу </w:t>
      </w:r>
      <w:proofErr w:type="spellStart"/>
      <w:r>
        <w:rPr>
          <w:color w:val="231F20"/>
        </w:rPr>
        <w:t>переміс-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  <w:w w:val="105"/>
        </w:rPr>
        <w:t>тити</w:t>
      </w:r>
      <w:proofErr w:type="spellEnd"/>
      <w:r>
        <w:rPr>
          <w:color w:val="231F20"/>
          <w:w w:val="105"/>
        </w:rPr>
        <w:t xml:space="preserve"> акцент на персональне спілкування громадян із державними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органами, здійснювати контакт із відповідальними державними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чиновниками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безпосередньо,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через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засоби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масової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інформації.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Наприклад, на додаток до організації так званих «гарячих ліній»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особисте двостороннє спілкування вищих державних чиновників із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громадянами може розширитися й стати ефективнішим завдяки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створенню спеціальних центрів опрацювання звернень </w:t>
      </w:r>
      <w:proofErr w:type="spellStart"/>
      <w:r>
        <w:rPr>
          <w:color w:val="231F20"/>
          <w:w w:val="105"/>
        </w:rPr>
        <w:t>громадсь-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кості. Більш доступними державні органи може зробити розвиток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Інтернету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розбудова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основі</w:t>
      </w:r>
      <w:r>
        <w:rPr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«електронного</w:t>
      </w:r>
      <w:r>
        <w:rPr>
          <w:i/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уряду».</w:t>
      </w:r>
      <w:r>
        <w:rPr>
          <w:i/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Число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користувачів мережі Інтернет, що постійно зростає, в принципі дає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громадянам змогу одержувати первинну інформацію у будь-який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зручний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час.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перспективі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організувати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канали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додат-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кових</w:t>
      </w:r>
      <w:proofErr w:type="spellEnd"/>
      <w:r>
        <w:rPr>
          <w:color w:val="231F20"/>
          <w:w w:val="105"/>
        </w:rPr>
        <w:t xml:space="preserve"> питань, пропозицій або прийому скарг через електронну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пошту, для чого доцільно створити спеціальні державні служби </w:t>
      </w:r>
      <w:proofErr w:type="spellStart"/>
      <w:r>
        <w:rPr>
          <w:color w:val="231F20"/>
        </w:rPr>
        <w:t>без-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посереднього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спілкування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через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Інтернет.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цій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низка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країн,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зокрема Канада і Сполучені Штати, уже накопичили неабиякий </w:t>
      </w:r>
      <w:proofErr w:type="spellStart"/>
      <w:r>
        <w:rPr>
          <w:color w:val="231F20"/>
        </w:rPr>
        <w:t>до-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свід</w:t>
      </w:r>
      <w:proofErr w:type="spellEnd"/>
      <w:r>
        <w:rPr>
          <w:color w:val="231F20"/>
          <w:w w:val="105"/>
        </w:rPr>
        <w:t xml:space="preserve">, яким може скористатися й Україна, де останніми роками </w:t>
      </w:r>
      <w:proofErr w:type="spellStart"/>
      <w:r>
        <w:rPr>
          <w:color w:val="231F20"/>
          <w:w w:val="105"/>
        </w:rPr>
        <w:t>ак-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тивно</w:t>
      </w:r>
      <w:proofErr w:type="spellEnd"/>
      <w:r>
        <w:rPr>
          <w:color w:val="231F20"/>
          <w:w w:val="105"/>
        </w:rPr>
        <w:t xml:space="preserve"> розвиваються сучасні комунікаційні технології. Усе це </w:t>
      </w:r>
      <w:proofErr w:type="spellStart"/>
      <w:r>
        <w:rPr>
          <w:color w:val="231F20"/>
          <w:w w:val="105"/>
        </w:rPr>
        <w:t>від-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криває</w:t>
      </w:r>
      <w:proofErr w:type="spell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України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сприятливі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перспективи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трансформації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до-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ступної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справді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«комунікативної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держави».</w:t>
      </w:r>
    </w:p>
    <w:p w:rsidR="003A4BDB" w:rsidRDefault="003A4BDB" w:rsidP="003A4BDB">
      <w:pPr>
        <w:pStyle w:val="a3"/>
        <w:spacing w:line="254" w:lineRule="auto"/>
        <w:ind w:right="38"/>
      </w:pPr>
      <w:r>
        <w:rPr>
          <w:color w:val="231F20"/>
        </w:rPr>
        <w:t xml:space="preserve">Із запровадженням інтерактивного політичного процесу </w:t>
      </w:r>
      <w:proofErr w:type="spellStart"/>
      <w:r>
        <w:rPr>
          <w:color w:val="231F20"/>
        </w:rPr>
        <w:t>комуні-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кації</w:t>
      </w:r>
      <w:proofErr w:type="spellEnd"/>
      <w:r>
        <w:rPr>
          <w:color w:val="231F20"/>
        </w:rPr>
        <w:t xml:space="preserve"> перетворюються на складову політичного процесу. Проте </w:t>
      </w:r>
      <w:proofErr w:type="spellStart"/>
      <w:r>
        <w:rPr>
          <w:color w:val="231F20"/>
        </w:rPr>
        <w:t>мар-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но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</w:rPr>
        <w:t>сподіватися,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розвитку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повноцінного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соціального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інститу-</w:t>
      </w:r>
      <w:proofErr w:type="spellEnd"/>
    </w:p>
    <w:p w:rsidR="003A4BDB" w:rsidRDefault="003A4BDB" w:rsidP="003A4BDB">
      <w:pPr>
        <w:pStyle w:val="a3"/>
        <w:spacing w:before="58" w:line="254" w:lineRule="auto"/>
        <w:ind w:right="127" w:firstLine="0"/>
      </w:pPr>
      <w:r>
        <w:br w:type="column"/>
      </w:r>
      <w:r>
        <w:rPr>
          <w:color w:val="231F20"/>
        </w:rPr>
        <w:lastRenderedPageBreak/>
        <w:t>ту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зв’язків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громадськістю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>)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окремі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консультанти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з питань комунікацій (колишні журналісти) зможуть здійснювати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процес інтеграції. Для цього всі учасники комунікації – громадяни,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політики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керівники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держави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вчитися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розмовляти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однією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мовою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опановувати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один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алгоритм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публічної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діяльності.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Дістав-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ши</w:t>
      </w:r>
      <w:proofErr w:type="spellEnd"/>
      <w:r>
        <w:rPr>
          <w:color w:val="231F20"/>
        </w:rPr>
        <w:t xml:space="preserve"> відповідні комунікативні навички, державні органи та їхній </w:t>
      </w:r>
      <w:proofErr w:type="spellStart"/>
      <w:r>
        <w:rPr>
          <w:color w:val="231F20"/>
        </w:rPr>
        <w:t>апа-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рат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можуть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стати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комунікабельнішими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цьому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процесі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державні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служби зв’язків із громадськістю мають відіграти активну роль,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перетворитися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своєрідних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«редакторів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процесу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комунікацій».</w:t>
      </w:r>
    </w:p>
    <w:p w:rsidR="003A4BDB" w:rsidRDefault="003A4BDB" w:rsidP="003A4BDB">
      <w:pPr>
        <w:pStyle w:val="a3"/>
        <w:spacing w:line="254" w:lineRule="auto"/>
        <w:ind w:right="127"/>
      </w:pPr>
      <w:r>
        <w:rPr>
          <w:color w:val="231F20"/>
          <w:w w:val="105"/>
        </w:rPr>
        <w:t xml:space="preserve">Для розвитку інституту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 xml:space="preserve"> в Україні особливого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значення набуває розширення участі громадськості, громадських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формувань у процесах державного управління. Ядром будь-якої </w:t>
      </w:r>
      <w:proofErr w:type="spellStart"/>
      <w:r>
        <w:rPr>
          <w:color w:val="231F20"/>
        </w:rPr>
        <w:t>де-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мократії</w:t>
      </w:r>
      <w:proofErr w:type="spell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найкращим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захистом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корупції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міцне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політично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 xml:space="preserve">свідоме громадянське суспільство, спроможне забезпечувати </w:t>
      </w:r>
      <w:proofErr w:type="spellStart"/>
      <w:r>
        <w:rPr>
          <w:color w:val="231F20"/>
          <w:w w:val="105"/>
        </w:rPr>
        <w:t>чес-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ність</w:t>
      </w:r>
      <w:proofErr w:type="spellEnd"/>
      <w:r>
        <w:rPr>
          <w:color w:val="231F20"/>
          <w:w w:val="105"/>
        </w:rPr>
        <w:t xml:space="preserve"> і підконтрольність державних посадових осіб на всіх рівнях.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Включення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громадськості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процесу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ухвалення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рішень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допоможе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 xml:space="preserve">утворенню та поширенню спільних суспільних цінностей, які </w:t>
      </w:r>
      <w:proofErr w:type="spellStart"/>
      <w:r>
        <w:rPr>
          <w:color w:val="231F20"/>
        </w:rPr>
        <w:t>забез-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печуватимуть</w:t>
      </w:r>
      <w:proofErr w:type="spellEnd"/>
      <w:r>
        <w:rPr>
          <w:color w:val="231F20"/>
        </w:rPr>
        <w:t xml:space="preserve"> прозорість, підконтрольність і краще надання послуг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органами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державної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влади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кожному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рівні.</w:t>
      </w:r>
    </w:p>
    <w:p w:rsidR="003A4BDB" w:rsidRDefault="003A4BDB" w:rsidP="003A4BDB">
      <w:pPr>
        <w:pStyle w:val="a3"/>
        <w:spacing w:line="254" w:lineRule="auto"/>
        <w:ind w:right="126"/>
      </w:pPr>
      <w:r>
        <w:rPr>
          <w:color w:val="231F20"/>
        </w:rPr>
        <w:t xml:space="preserve">Саме на основі таких цінностей має відбуватися публічне </w:t>
      </w:r>
      <w:proofErr w:type="spellStart"/>
      <w:r>
        <w:rPr>
          <w:color w:val="231F20"/>
        </w:rPr>
        <w:t>вироб-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лення</w:t>
      </w:r>
      <w:proofErr w:type="spellEnd"/>
      <w:r>
        <w:rPr>
          <w:color w:val="231F20"/>
        </w:rPr>
        <w:t xml:space="preserve"> політики. До того ж можливість громадян захищати свої </w:t>
      </w:r>
      <w:proofErr w:type="spellStart"/>
      <w:r>
        <w:rPr>
          <w:color w:val="231F20"/>
        </w:rPr>
        <w:t>пра-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ва</w:t>
      </w:r>
      <w:proofErr w:type="spellEnd"/>
      <w:r>
        <w:rPr>
          <w:color w:val="231F20"/>
          <w:w w:val="105"/>
        </w:rPr>
        <w:t xml:space="preserve"> сприятиме поліпшенню системи державного управління: якщо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громадяни зможуть дієво оскаржувати рішення органів влади, </w:t>
      </w:r>
      <w:proofErr w:type="spellStart"/>
      <w:r>
        <w:rPr>
          <w:color w:val="231F20"/>
          <w:w w:val="105"/>
        </w:rPr>
        <w:t>по-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садові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особи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будуть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змушені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приймати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виваженіші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рішення.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Голо-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вні</w:t>
      </w:r>
      <w:proofErr w:type="spellEnd"/>
      <w:r>
        <w:rPr>
          <w:color w:val="231F20"/>
        </w:rPr>
        <w:t xml:space="preserve"> заходи у цій сфері є очевидними: гарантування свободи </w:t>
      </w:r>
      <w:proofErr w:type="spellStart"/>
      <w:r>
        <w:rPr>
          <w:color w:val="231F20"/>
        </w:rPr>
        <w:t>вислов-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лювань</w:t>
      </w:r>
      <w:proofErr w:type="spellEnd"/>
      <w:r>
        <w:rPr>
          <w:color w:val="231F20"/>
        </w:rPr>
        <w:t xml:space="preserve"> та свободи засобів масової інформації; сприяння утворенню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та поширенню у громадянському суспільстві нової культури, </w:t>
      </w:r>
      <w:proofErr w:type="spellStart"/>
      <w:r>
        <w:rPr>
          <w:color w:val="231F20"/>
        </w:rPr>
        <w:t>засно-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ваної</w:t>
      </w:r>
      <w:proofErr w:type="spellEnd"/>
      <w:r>
        <w:rPr>
          <w:color w:val="231F20"/>
        </w:rPr>
        <w:t xml:space="preserve"> на правах, шляхом поширення обізнаності громадян щодо </w:t>
      </w:r>
      <w:proofErr w:type="spellStart"/>
      <w:r>
        <w:rPr>
          <w:color w:val="231F20"/>
        </w:rPr>
        <w:t>за-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собів</w:t>
      </w:r>
      <w:proofErr w:type="spellEnd"/>
      <w:r>
        <w:rPr>
          <w:color w:val="231F20"/>
          <w:w w:val="105"/>
        </w:rPr>
        <w:t xml:space="preserve"> захисту їхніх прав від порушень із боку державних органів;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створення механізмів для ефективної участі громадян у процесі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ухвалення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рішень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(законодавства,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поліпшити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доступ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ін-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формації, запровадити відкриті бюджетні слухання на місцевому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рівні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консультації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громадськістю).</w:t>
      </w:r>
    </w:p>
    <w:p w:rsidR="008C61F6" w:rsidRDefault="008C61F6">
      <w:bookmarkStart w:id="1" w:name="_GoBack"/>
      <w:bookmarkEnd w:id="1"/>
    </w:p>
    <w:sectPr w:rsidR="008C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7127"/>
    <w:multiLevelType w:val="hybridMultilevel"/>
    <w:tmpl w:val="5DC009AE"/>
    <w:lvl w:ilvl="0" w:tplc="A20E63C2">
      <w:start w:val="1"/>
      <w:numFmt w:val="decimal"/>
      <w:lvlText w:val="%1."/>
      <w:lvlJc w:val="left"/>
      <w:pPr>
        <w:ind w:left="754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EAE3371"/>
    <w:multiLevelType w:val="hybridMultilevel"/>
    <w:tmpl w:val="48A20336"/>
    <w:lvl w:ilvl="0" w:tplc="A3BCF46E">
      <w:numFmt w:val="bullet"/>
      <w:lvlText w:val="–"/>
      <w:lvlJc w:val="left"/>
      <w:pPr>
        <w:ind w:left="394" w:hanging="284"/>
      </w:pPr>
      <w:rPr>
        <w:rFonts w:ascii="Times New Roman" w:eastAsia="Times New Roman" w:hAnsi="Times New Roman" w:cs="Times New Roman" w:hint="default"/>
        <w:color w:val="231F20"/>
        <w:w w:val="121"/>
        <w:sz w:val="21"/>
        <w:szCs w:val="21"/>
        <w:lang w:val="uk-UA" w:eastAsia="en-US" w:bidi="ar-SA"/>
      </w:rPr>
    </w:lvl>
    <w:lvl w:ilvl="1" w:tplc="EAA2102C">
      <w:numFmt w:val="bullet"/>
      <w:lvlText w:val="•"/>
      <w:lvlJc w:val="left"/>
      <w:pPr>
        <w:ind w:left="998" w:hanging="284"/>
      </w:pPr>
      <w:rPr>
        <w:lang w:val="uk-UA" w:eastAsia="en-US" w:bidi="ar-SA"/>
      </w:rPr>
    </w:lvl>
    <w:lvl w:ilvl="2" w:tplc="E85A525E">
      <w:numFmt w:val="bullet"/>
      <w:lvlText w:val="•"/>
      <w:lvlJc w:val="left"/>
      <w:pPr>
        <w:ind w:left="1597" w:hanging="284"/>
      </w:pPr>
      <w:rPr>
        <w:lang w:val="uk-UA" w:eastAsia="en-US" w:bidi="ar-SA"/>
      </w:rPr>
    </w:lvl>
    <w:lvl w:ilvl="3" w:tplc="5608D6BA">
      <w:numFmt w:val="bullet"/>
      <w:lvlText w:val="•"/>
      <w:lvlJc w:val="left"/>
      <w:pPr>
        <w:ind w:left="2196" w:hanging="284"/>
      </w:pPr>
      <w:rPr>
        <w:lang w:val="uk-UA" w:eastAsia="en-US" w:bidi="ar-SA"/>
      </w:rPr>
    </w:lvl>
    <w:lvl w:ilvl="4" w:tplc="47C85962">
      <w:numFmt w:val="bullet"/>
      <w:lvlText w:val="•"/>
      <w:lvlJc w:val="left"/>
      <w:pPr>
        <w:ind w:left="2795" w:hanging="284"/>
      </w:pPr>
      <w:rPr>
        <w:lang w:val="uk-UA" w:eastAsia="en-US" w:bidi="ar-SA"/>
      </w:rPr>
    </w:lvl>
    <w:lvl w:ilvl="5" w:tplc="5EBA7E64">
      <w:numFmt w:val="bullet"/>
      <w:lvlText w:val="•"/>
      <w:lvlJc w:val="left"/>
      <w:pPr>
        <w:ind w:left="3394" w:hanging="284"/>
      </w:pPr>
      <w:rPr>
        <w:lang w:val="uk-UA" w:eastAsia="en-US" w:bidi="ar-SA"/>
      </w:rPr>
    </w:lvl>
    <w:lvl w:ilvl="6" w:tplc="658E8786">
      <w:numFmt w:val="bullet"/>
      <w:lvlText w:val="•"/>
      <w:lvlJc w:val="left"/>
      <w:pPr>
        <w:ind w:left="3993" w:hanging="284"/>
      </w:pPr>
      <w:rPr>
        <w:lang w:val="uk-UA" w:eastAsia="en-US" w:bidi="ar-SA"/>
      </w:rPr>
    </w:lvl>
    <w:lvl w:ilvl="7" w:tplc="7EF63136">
      <w:numFmt w:val="bullet"/>
      <w:lvlText w:val="•"/>
      <w:lvlJc w:val="left"/>
      <w:pPr>
        <w:ind w:left="4592" w:hanging="284"/>
      </w:pPr>
      <w:rPr>
        <w:lang w:val="uk-UA" w:eastAsia="en-US" w:bidi="ar-SA"/>
      </w:rPr>
    </w:lvl>
    <w:lvl w:ilvl="8" w:tplc="312CE44A">
      <w:numFmt w:val="bullet"/>
      <w:lvlText w:val="•"/>
      <w:lvlJc w:val="left"/>
      <w:pPr>
        <w:ind w:left="5191" w:hanging="284"/>
      </w:pPr>
      <w:rPr>
        <w:lang w:val="uk-UA" w:eastAsia="en-US" w:bidi="ar-SA"/>
      </w:rPr>
    </w:lvl>
  </w:abstractNum>
  <w:abstractNum w:abstractNumId="2">
    <w:nsid w:val="4D1D2865"/>
    <w:multiLevelType w:val="hybridMultilevel"/>
    <w:tmpl w:val="DE002C10"/>
    <w:lvl w:ilvl="0" w:tplc="BC78C8C6">
      <w:start w:val="1"/>
      <w:numFmt w:val="decimal"/>
      <w:lvlText w:val="%1."/>
      <w:lvlJc w:val="left"/>
      <w:pPr>
        <w:ind w:left="393" w:hanging="284"/>
      </w:pPr>
      <w:rPr>
        <w:rFonts w:ascii="Franklin Gothic Medium" w:eastAsia="Franklin Gothic Medium" w:hAnsi="Franklin Gothic Medium" w:cs="Franklin Gothic Medium" w:hint="default"/>
        <w:color w:val="231F20"/>
        <w:spacing w:val="-2"/>
        <w:w w:val="101"/>
        <w:sz w:val="19"/>
        <w:szCs w:val="19"/>
        <w:lang w:val="uk-UA" w:eastAsia="en-US" w:bidi="ar-SA"/>
      </w:rPr>
    </w:lvl>
    <w:lvl w:ilvl="1" w:tplc="E94A675A">
      <w:start w:val="1"/>
      <w:numFmt w:val="decimal"/>
      <w:lvlText w:val="%2."/>
      <w:lvlJc w:val="left"/>
      <w:pPr>
        <w:ind w:left="110" w:hanging="199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2" w:tplc="63BCA8FC">
      <w:numFmt w:val="bullet"/>
      <w:lvlText w:val="•"/>
      <w:lvlJc w:val="left"/>
      <w:pPr>
        <w:ind w:left="1075" w:hanging="199"/>
      </w:pPr>
      <w:rPr>
        <w:lang w:val="uk-UA" w:eastAsia="en-US" w:bidi="ar-SA"/>
      </w:rPr>
    </w:lvl>
    <w:lvl w:ilvl="3" w:tplc="5EA8D092">
      <w:numFmt w:val="bullet"/>
      <w:lvlText w:val="•"/>
      <w:lvlJc w:val="left"/>
      <w:pPr>
        <w:ind w:left="1750" w:hanging="199"/>
      </w:pPr>
      <w:rPr>
        <w:lang w:val="uk-UA" w:eastAsia="en-US" w:bidi="ar-SA"/>
      </w:rPr>
    </w:lvl>
    <w:lvl w:ilvl="4" w:tplc="097418B4">
      <w:numFmt w:val="bullet"/>
      <w:lvlText w:val="•"/>
      <w:lvlJc w:val="left"/>
      <w:pPr>
        <w:ind w:left="2425" w:hanging="199"/>
      </w:pPr>
      <w:rPr>
        <w:lang w:val="uk-UA" w:eastAsia="en-US" w:bidi="ar-SA"/>
      </w:rPr>
    </w:lvl>
    <w:lvl w:ilvl="5" w:tplc="025CBFE4">
      <w:numFmt w:val="bullet"/>
      <w:lvlText w:val="•"/>
      <w:lvlJc w:val="left"/>
      <w:pPr>
        <w:ind w:left="3100" w:hanging="199"/>
      </w:pPr>
      <w:rPr>
        <w:lang w:val="uk-UA" w:eastAsia="en-US" w:bidi="ar-SA"/>
      </w:rPr>
    </w:lvl>
    <w:lvl w:ilvl="6" w:tplc="38AA3BB0">
      <w:numFmt w:val="bullet"/>
      <w:lvlText w:val="•"/>
      <w:lvlJc w:val="left"/>
      <w:pPr>
        <w:ind w:left="3775" w:hanging="199"/>
      </w:pPr>
      <w:rPr>
        <w:lang w:val="uk-UA" w:eastAsia="en-US" w:bidi="ar-SA"/>
      </w:rPr>
    </w:lvl>
    <w:lvl w:ilvl="7" w:tplc="5EC42236">
      <w:numFmt w:val="bullet"/>
      <w:lvlText w:val="•"/>
      <w:lvlJc w:val="left"/>
      <w:pPr>
        <w:ind w:left="4450" w:hanging="199"/>
      </w:pPr>
      <w:rPr>
        <w:lang w:val="uk-UA" w:eastAsia="en-US" w:bidi="ar-SA"/>
      </w:rPr>
    </w:lvl>
    <w:lvl w:ilvl="8" w:tplc="EA345412">
      <w:numFmt w:val="bullet"/>
      <w:lvlText w:val="•"/>
      <w:lvlJc w:val="left"/>
      <w:pPr>
        <w:ind w:left="5125" w:hanging="199"/>
      </w:pPr>
      <w:rPr>
        <w:lang w:val="uk-UA" w:eastAsia="en-US" w:bidi="ar-SA"/>
      </w:rPr>
    </w:lvl>
  </w:abstractNum>
  <w:abstractNum w:abstractNumId="3">
    <w:nsid w:val="75644A13"/>
    <w:multiLevelType w:val="hybridMultilevel"/>
    <w:tmpl w:val="061811BA"/>
    <w:lvl w:ilvl="0" w:tplc="F2FE9F3A">
      <w:start w:val="5"/>
      <w:numFmt w:val="decimal"/>
      <w:lvlText w:val="%1."/>
      <w:lvlJc w:val="left"/>
      <w:pPr>
        <w:ind w:left="754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DB"/>
    <w:rsid w:val="003A4BDB"/>
    <w:rsid w:val="008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4B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A4BDB"/>
    <w:pPr>
      <w:ind w:left="394"/>
      <w:outlineLvl w:val="0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styleId="2">
    <w:name w:val="heading 2"/>
    <w:basedOn w:val="a"/>
    <w:link w:val="20"/>
    <w:uiPriority w:val="1"/>
    <w:semiHidden/>
    <w:unhideWhenUsed/>
    <w:qFormat/>
    <w:rsid w:val="003A4BDB"/>
    <w:pPr>
      <w:spacing w:before="44"/>
      <w:ind w:left="394"/>
      <w:outlineLvl w:val="1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styleId="3">
    <w:name w:val="heading 3"/>
    <w:basedOn w:val="a"/>
    <w:link w:val="30"/>
    <w:uiPriority w:val="1"/>
    <w:semiHidden/>
    <w:unhideWhenUsed/>
    <w:qFormat/>
    <w:rsid w:val="003A4BDB"/>
    <w:pPr>
      <w:ind w:left="394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semiHidden/>
    <w:unhideWhenUsed/>
    <w:qFormat/>
    <w:rsid w:val="003A4BDB"/>
    <w:pPr>
      <w:spacing w:before="20"/>
      <w:ind w:left="20"/>
      <w:outlineLvl w:val="3"/>
    </w:pPr>
    <w:rPr>
      <w:rFonts w:ascii="Franklin Gothic Medium" w:eastAsia="Franklin Gothic Medium" w:hAnsi="Franklin Gothic Medium" w:cs="Franklin Gothic Medium"/>
      <w:sz w:val="24"/>
      <w:szCs w:val="24"/>
    </w:rPr>
  </w:style>
  <w:style w:type="paragraph" w:styleId="5">
    <w:name w:val="heading 5"/>
    <w:basedOn w:val="a"/>
    <w:link w:val="50"/>
    <w:uiPriority w:val="1"/>
    <w:semiHidden/>
    <w:unhideWhenUsed/>
    <w:qFormat/>
    <w:rsid w:val="003A4BDB"/>
    <w:pPr>
      <w:ind w:left="394"/>
      <w:outlineLvl w:val="4"/>
    </w:pPr>
    <w:rPr>
      <w:b/>
      <w:bCs/>
      <w:i/>
      <w:iCs/>
    </w:rPr>
  </w:style>
  <w:style w:type="paragraph" w:styleId="6">
    <w:name w:val="heading 6"/>
    <w:basedOn w:val="a"/>
    <w:link w:val="60"/>
    <w:uiPriority w:val="1"/>
    <w:semiHidden/>
    <w:unhideWhenUsed/>
    <w:qFormat/>
    <w:rsid w:val="003A4BDB"/>
    <w:pPr>
      <w:ind w:left="110"/>
      <w:outlineLvl w:val="5"/>
    </w:pPr>
    <w:rPr>
      <w:rFonts w:ascii="Franklin Gothic Medium" w:eastAsia="Franklin Gothic Medium" w:hAnsi="Franklin Gothic Medium" w:cs="Franklin Gothic Medium"/>
      <w:i/>
      <w:iCs/>
    </w:rPr>
  </w:style>
  <w:style w:type="paragraph" w:styleId="7">
    <w:name w:val="heading 7"/>
    <w:basedOn w:val="a"/>
    <w:link w:val="70"/>
    <w:uiPriority w:val="1"/>
    <w:semiHidden/>
    <w:unhideWhenUsed/>
    <w:qFormat/>
    <w:rsid w:val="003A4BDB"/>
    <w:pPr>
      <w:ind w:left="394"/>
      <w:jc w:val="both"/>
      <w:outlineLvl w:val="6"/>
    </w:pPr>
    <w:rPr>
      <w:b/>
      <w:bCs/>
      <w:sz w:val="21"/>
      <w:szCs w:val="21"/>
    </w:rPr>
  </w:style>
  <w:style w:type="paragraph" w:styleId="8">
    <w:name w:val="heading 8"/>
    <w:basedOn w:val="a"/>
    <w:link w:val="80"/>
    <w:uiPriority w:val="1"/>
    <w:semiHidden/>
    <w:unhideWhenUsed/>
    <w:qFormat/>
    <w:rsid w:val="003A4BDB"/>
    <w:pPr>
      <w:spacing w:before="58"/>
      <w:ind w:left="394"/>
      <w:jc w:val="both"/>
      <w:outlineLvl w:val="7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A4BDB"/>
    <w:rPr>
      <w:rFonts w:ascii="Franklin Gothic Medium" w:eastAsia="Franklin Gothic Medium" w:hAnsi="Franklin Gothic Medium" w:cs="Franklin Gothic Medium"/>
      <w:sz w:val="30"/>
      <w:szCs w:val="30"/>
      <w:lang w:val="uk-UA"/>
    </w:rPr>
  </w:style>
  <w:style w:type="character" w:customStyle="1" w:styleId="20">
    <w:name w:val="Заголовок 2 Знак"/>
    <w:basedOn w:val="a0"/>
    <w:link w:val="2"/>
    <w:uiPriority w:val="1"/>
    <w:semiHidden/>
    <w:rsid w:val="003A4BDB"/>
    <w:rPr>
      <w:rFonts w:ascii="Franklin Gothic Medium" w:eastAsia="Franklin Gothic Medium" w:hAnsi="Franklin Gothic Medium" w:cs="Franklin Gothic Medium"/>
      <w:i/>
      <w:i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semiHidden/>
    <w:rsid w:val="003A4BDB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semiHidden/>
    <w:rsid w:val="003A4BDB"/>
    <w:rPr>
      <w:rFonts w:ascii="Franklin Gothic Medium" w:eastAsia="Franklin Gothic Medium" w:hAnsi="Franklin Gothic Medium" w:cs="Franklin Gothic Medium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1"/>
    <w:semiHidden/>
    <w:rsid w:val="003A4BDB"/>
    <w:rPr>
      <w:rFonts w:ascii="Times New Roman" w:eastAsia="Times New Roman" w:hAnsi="Times New Roman" w:cs="Times New Roman"/>
      <w:b/>
      <w:bCs/>
      <w:i/>
      <w:iCs/>
      <w:lang w:val="uk-UA"/>
    </w:rPr>
  </w:style>
  <w:style w:type="character" w:customStyle="1" w:styleId="60">
    <w:name w:val="Заголовок 6 Знак"/>
    <w:basedOn w:val="a0"/>
    <w:link w:val="6"/>
    <w:uiPriority w:val="1"/>
    <w:semiHidden/>
    <w:rsid w:val="003A4BDB"/>
    <w:rPr>
      <w:rFonts w:ascii="Franklin Gothic Medium" w:eastAsia="Franklin Gothic Medium" w:hAnsi="Franklin Gothic Medium" w:cs="Franklin Gothic Medium"/>
      <w:i/>
      <w:iCs/>
      <w:lang w:val="uk-UA"/>
    </w:rPr>
  </w:style>
  <w:style w:type="character" w:customStyle="1" w:styleId="70">
    <w:name w:val="Заголовок 7 Знак"/>
    <w:basedOn w:val="a0"/>
    <w:link w:val="7"/>
    <w:uiPriority w:val="1"/>
    <w:semiHidden/>
    <w:rsid w:val="003A4BDB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customStyle="1" w:styleId="80">
    <w:name w:val="Заголовок 8 Знак"/>
    <w:basedOn w:val="a0"/>
    <w:link w:val="8"/>
    <w:uiPriority w:val="1"/>
    <w:semiHidden/>
    <w:rsid w:val="003A4BDB"/>
    <w:rPr>
      <w:rFonts w:ascii="Times New Roman" w:eastAsia="Times New Roman" w:hAnsi="Times New Roman" w:cs="Times New Roman"/>
      <w:b/>
      <w:bCs/>
      <w:i/>
      <w:iCs/>
      <w:sz w:val="21"/>
      <w:szCs w:val="21"/>
      <w:lang w:val="uk-UA"/>
    </w:rPr>
  </w:style>
  <w:style w:type="paragraph" w:styleId="11">
    <w:name w:val="toc 1"/>
    <w:basedOn w:val="a"/>
    <w:autoRedefine/>
    <w:uiPriority w:val="1"/>
    <w:semiHidden/>
    <w:unhideWhenUsed/>
    <w:qFormat/>
    <w:rsid w:val="003A4BDB"/>
    <w:pPr>
      <w:spacing w:before="133"/>
      <w:ind w:left="110"/>
    </w:pPr>
    <w:rPr>
      <w:b/>
      <w:bCs/>
      <w:sz w:val="18"/>
      <w:szCs w:val="18"/>
    </w:rPr>
  </w:style>
  <w:style w:type="paragraph" w:styleId="21">
    <w:name w:val="toc 2"/>
    <w:basedOn w:val="a"/>
    <w:autoRedefine/>
    <w:uiPriority w:val="1"/>
    <w:semiHidden/>
    <w:unhideWhenUsed/>
    <w:qFormat/>
    <w:rsid w:val="003A4BDB"/>
    <w:pPr>
      <w:spacing w:before="13"/>
      <w:ind w:left="110"/>
    </w:pPr>
    <w:rPr>
      <w:sz w:val="18"/>
      <w:szCs w:val="18"/>
    </w:rPr>
  </w:style>
  <w:style w:type="paragraph" w:styleId="31">
    <w:name w:val="toc 3"/>
    <w:basedOn w:val="a"/>
    <w:autoRedefine/>
    <w:uiPriority w:val="1"/>
    <w:semiHidden/>
    <w:unhideWhenUsed/>
    <w:qFormat/>
    <w:rsid w:val="003A4BDB"/>
    <w:pPr>
      <w:spacing w:before="13"/>
      <w:ind w:left="110"/>
    </w:pPr>
    <w:rPr>
      <w:b/>
      <w:bCs/>
      <w:i/>
      <w:iCs/>
    </w:rPr>
  </w:style>
  <w:style w:type="paragraph" w:styleId="41">
    <w:name w:val="toc 4"/>
    <w:basedOn w:val="a"/>
    <w:autoRedefine/>
    <w:uiPriority w:val="1"/>
    <w:semiHidden/>
    <w:unhideWhenUsed/>
    <w:qFormat/>
    <w:rsid w:val="003A4BDB"/>
    <w:pPr>
      <w:spacing w:before="13"/>
      <w:ind w:left="394"/>
    </w:pPr>
    <w:rPr>
      <w:i/>
      <w:iCs/>
      <w:sz w:val="18"/>
      <w:szCs w:val="18"/>
    </w:rPr>
  </w:style>
  <w:style w:type="paragraph" w:styleId="51">
    <w:name w:val="toc 5"/>
    <w:basedOn w:val="a"/>
    <w:autoRedefine/>
    <w:uiPriority w:val="1"/>
    <w:semiHidden/>
    <w:unhideWhenUsed/>
    <w:qFormat/>
    <w:rsid w:val="003A4BDB"/>
    <w:pPr>
      <w:spacing w:before="13"/>
      <w:ind w:left="394"/>
    </w:pPr>
    <w:rPr>
      <w:b/>
      <w:bCs/>
      <w:i/>
      <w:iCs/>
    </w:rPr>
  </w:style>
  <w:style w:type="paragraph" w:styleId="61">
    <w:name w:val="toc 6"/>
    <w:basedOn w:val="a"/>
    <w:autoRedefine/>
    <w:uiPriority w:val="1"/>
    <w:semiHidden/>
    <w:unhideWhenUsed/>
    <w:qFormat/>
    <w:rsid w:val="003A4BDB"/>
    <w:pPr>
      <w:spacing w:before="13"/>
      <w:ind w:left="764"/>
    </w:pPr>
    <w:rPr>
      <w:b/>
      <w:bCs/>
      <w:sz w:val="18"/>
      <w:szCs w:val="18"/>
    </w:rPr>
  </w:style>
  <w:style w:type="paragraph" w:styleId="71">
    <w:name w:val="toc 7"/>
    <w:basedOn w:val="a"/>
    <w:autoRedefine/>
    <w:uiPriority w:val="1"/>
    <w:semiHidden/>
    <w:unhideWhenUsed/>
    <w:qFormat/>
    <w:rsid w:val="003A4BDB"/>
    <w:pPr>
      <w:spacing w:before="13"/>
      <w:ind w:left="805"/>
    </w:pPr>
    <w:rPr>
      <w:b/>
      <w:bCs/>
      <w:sz w:val="18"/>
      <w:szCs w:val="18"/>
    </w:rPr>
  </w:style>
  <w:style w:type="paragraph" w:styleId="81">
    <w:name w:val="toc 8"/>
    <w:basedOn w:val="a"/>
    <w:autoRedefine/>
    <w:uiPriority w:val="1"/>
    <w:semiHidden/>
    <w:unhideWhenUsed/>
    <w:qFormat/>
    <w:rsid w:val="003A4BDB"/>
    <w:pPr>
      <w:spacing w:before="13"/>
      <w:ind w:left="829"/>
    </w:pPr>
    <w:rPr>
      <w:sz w:val="18"/>
      <w:szCs w:val="18"/>
    </w:rPr>
  </w:style>
  <w:style w:type="paragraph" w:styleId="9">
    <w:name w:val="toc 9"/>
    <w:basedOn w:val="a"/>
    <w:autoRedefine/>
    <w:uiPriority w:val="1"/>
    <w:semiHidden/>
    <w:unhideWhenUsed/>
    <w:qFormat/>
    <w:rsid w:val="003A4BDB"/>
    <w:pPr>
      <w:spacing w:before="13"/>
      <w:ind w:left="871"/>
    </w:pPr>
    <w:rPr>
      <w:sz w:val="18"/>
      <w:szCs w:val="18"/>
    </w:rPr>
  </w:style>
  <w:style w:type="paragraph" w:styleId="a3">
    <w:name w:val="Body Text"/>
    <w:basedOn w:val="a"/>
    <w:link w:val="a4"/>
    <w:uiPriority w:val="1"/>
    <w:semiHidden/>
    <w:unhideWhenUsed/>
    <w:qFormat/>
    <w:rsid w:val="003A4BDB"/>
    <w:pPr>
      <w:ind w:left="110" w:firstLine="283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semiHidden/>
    <w:rsid w:val="003A4BDB"/>
    <w:rPr>
      <w:rFonts w:ascii="Times New Roman" w:eastAsia="Times New Roman" w:hAnsi="Times New Roman" w:cs="Times New Roman"/>
      <w:sz w:val="21"/>
      <w:szCs w:val="21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A4B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BDB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List Paragraph"/>
    <w:basedOn w:val="a"/>
    <w:uiPriority w:val="1"/>
    <w:qFormat/>
    <w:rsid w:val="003A4BDB"/>
    <w:pPr>
      <w:ind w:left="394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3A4BDB"/>
  </w:style>
  <w:style w:type="table" w:customStyle="1" w:styleId="TableNormal">
    <w:name w:val="Table Normal"/>
    <w:uiPriority w:val="2"/>
    <w:semiHidden/>
    <w:qFormat/>
    <w:rsid w:val="003A4BD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4B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A4BDB"/>
    <w:pPr>
      <w:ind w:left="394"/>
      <w:outlineLvl w:val="0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styleId="2">
    <w:name w:val="heading 2"/>
    <w:basedOn w:val="a"/>
    <w:link w:val="20"/>
    <w:uiPriority w:val="1"/>
    <w:semiHidden/>
    <w:unhideWhenUsed/>
    <w:qFormat/>
    <w:rsid w:val="003A4BDB"/>
    <w:pPr>
      <w:spacing w:before="44"/>
      <w:ind w:left="394"/>
      <w:outlineLvl w:val="1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styleId="3">
    <w:name w:val="heading 3"/>
    <w:basedOn w:val="a"/>
    <w:link w:val="30"/>
    <w:uiPriority w:val="1"/>
    <w:semiHidden/>
    <w:unhideWhenUsed/>
    <w:qFormat/>
    <w:rsid w:val="003A4BDB"/>
    <w:pPr>
      <w:ind w:left="394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semiHidden/>
    <w:unhideWhenUsed/>
    <w:qFormat/>
    <w:rsid w:val="003A4BDB"/>
    <w:pPr>
      <w:spacing w:before="20"/>
      <w:ind w:left="20"/>
      <w:outlineLvl w:val="3"/>
    </w:pPr>
    <w:rPr>
      <w:rFonts w:ascii="Franklin Gothic Medium" w:eastAsia="Franklin Gothic Medium" w:hAnsi="Franklin Gothic Medium" w:cs="Franklin Gothic Medium"/>
      <w:sz w:val="24"/>
      <w:szCs w:val="24"/>
    </w:rPr>
  </w:style>
  <w:style w:type="paragraph" w:styleId="5">
    <w:name w:val="heading 5"/>
    <w:basedOn w:val="a"/>
    <w:link w:val="50"/>
    <w:uiPriority w:val="1"/>
    <w:semiHidden/>
    <w:unhideWhenUsed/>
    <w:qFormat/>
    <w:rsid w:val="003A4BDB"/>
    <w:pPr>
      <w:ind w:left="394"/>
      <w:outlineLvl w:val="4"/>
    </w:pPr>
    <w:rPr>
      <w:b/>
      <w:bCs/>
      <w:i/>
      <w:iCs/>
    </w:rPr>
  </w:style>
  <w:style w:type="paragraph" w:styleId="6">
    <w:name w:val="heading 6"/>
    <w:basedOn w:val="a"/>
    <w:link w:val="60"/>
    <w:uiPriority w:val="1"/>
    <w:semiHidden/>
    <w:unhideWhenUsed/>
    <w:qFormat/>
    <w:rsid w:val="003A4BDB"/>
    <w:pPr>
      <w:ind w:left="110"/>
      <w:outlineLvl w:val="5"/>
    </w:pPr>
    <w:rPr>
      <w:rFonts w:ascii="Franklin Gothic Medium" w:eastAsia="Franklin Gothic Medium" w:hAnsi="Franklin Gothic Medium" w:cs="Franklin Gothic Medium"/>
      <w:i/>
      <w:iCs/>
    </w:rPr>
  </w:style>
  <w:style w:type="paragraph" w:styleId="7">
    <w:name w:val="heading 7"/>
    <w:basedOn w:val="a"/>
    <w:link w:val="70"/>
    <w:uiPriority w:val="1"/>
    <w:semiHidden/>
    <w:unhideWhenUsed/>
    <w:qFormat/>
    <w:rsid w:val="003A4BDB"/>
    <w:pPr>
      <w:ind w:left="394"/>
      <w:jc w:val="both"/>
      <w:outlineLvl w:val="6"/>
    </w:pPr>
    <w:rPr>
      <w:b/>
      <w:bCs/>
      <w:sz w:val="21"/>
      <w:szCs w:val="21"/>
    </w:rPr>
  </w:style>
  <w:style w:type="paragraph" w:styleId="8">
    <w:name w:val="heading 8"/>
    <w:basedOn w:val="a"/>
    <w:link w:val="80"/>
    <w:uiPriority w:val="1"/>
    <w:semiHidden/>
    <w:unhideWhenUsed/>
    <w:qFormat/>
    <w:rsid w:val="003A4BDB"/>
    <w:pPr>
      <w:spacing w:before="58"/>
      <w:ind w:left="394"/>
      <w:jc w:val="both"/>
      <w:outlineLvl w:val="7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A4BDB"/>
    <w:rPr>
      <w:rFonts w:ascii="Franklin Gothic Medium" w:eastAsia="Franklin Gothic Medium" w:hAnsi="Franklin Gothic Medium" w:cs="Franklin Gothic Medium"/>
      <w:sz w:val="30"/>
      <w:szCs w:val="30"/>
      <w:lang w:val="uk-UA"/>
    </w:rPr>
  </w:style>
  <w:style w:type="character" w:customStyle="1" w:styleId="20">
    <w:name w:val="Заголовок 2 Знак"/>
    <w:basedOn w:val="a0"/>
    <w:link w:val="2"/>
    <w:uiPriority w:val="1"/>
    <w:semiHidden/>
    <w:rsid w:val="003A4BDB"/>
    <w:rPr>
      <w:rFonts w:ascii="Franklin Gothic Medium" w:eastAsia="Franklin Gothic Medium" w:hAnsi="Franklin Gothic Medium" w:cs="Franklin Gothic Medium"/>
      <w:i/>
      <w:i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semiHidden/>
    <w:rsid w:val="003A4BDB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semiHidden/>
    <w:rsid w:val="003A4BDB"/>
    <w:rPr>
      <w:rFonts w:ascii="Franklin Gothic Medium" w:eastAsia="Franklin Gothic Medium" w:hAnsi="Franklin Gothic Medium" w:cs="Franklin Gothic Medium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1"/>
    <w:semiHidden/>
    <w:rsid w:val="003A4BDB"/>
    <w:rPr>
      <w:rFonts w:ascii="Times New Roman" w:eastAsia="Times New Roman" w:hAnsi="Times New Roman" w:cs="Times New Roman"/>
      <w:b/>
      <w:bCs/>
      <w:i/>
      <w:iCs/>
      <w:lang w:val="uk-UA"/>
    </w:rPr>
  </w:style>
  <w:style w:type="character" w:customStyle="1" w:styleId="60">
    <w:name w:val="Заголовок 6 Знак"/>
    <w:basedOn w:val="a0"/>
    <w:link w:val="6"/>
    <w:uiPriority w:val="1"/>
    <w:semiHidden/>
    <w:rsid w:val="003A4BDB"/>
    <w:rPr>
      <w:rFonts w:ascii="Franklin Gothic Medium" w:eastAsia="Franklin Gothic Medium" w:hAnsi="Franklin Gothic Medium" w:cs="Franklin Gothic Medium"/>
      <w:i/>
      <w:iCs/>
      <w:lang w:val="uk-UA"/>
    </w:rPr>
  </w:style>
  <w:style w:type="character" w:customStyle="1" w:styleId="70">
    <w:name w:val="Заголовок 7 Знак"/>
    <w:basedOn w:val="a0"/>
    <w:link w:val="7"/>
    <w:uiPriority w:val="1"/>
    <w:semiHidden/>
    <w:rsid w:val="003A4BDB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customStyle="1" w:styleId="80">
    <w:name w:val="Заголовок 8 Знак"/>
    <w:basedOn w:val="a0"/>
    <w:link w:val="8"/>
    <w:uiPriority w:val="1"/>
    <w:semiHidden/>
    <w:rsid w:val="003A4BDB"/>
    <w:rPr>
      <w:rFonts w:ascii="Times New Roman" w:eastAsia="Times New Roman" w:hAnsi="Times New Roman" w:cs="Times New Roman"/>
      <w:b/>
      <w:bCs/>
      <w:i/>
      <w:iCs/>
      <w:sz w:val="21"/>
      <w:szCs w:val="21"/>
      <w:lang w:val="uk-UA"/>
    </w:rPr>
  </w:style>
  <w:style w:type="paragraph" w:styleId="11">
    <w:name w:val="toc 1"/>
    <w:basedOn w:val="a"/>
    <w:autoRedefine/>
    <w:uiPriority w:val="1"/>
    <w:semiHidden/>
    <w:unhideWhenUsed/>
    <w:qFormat/>
    <w:rsid w:val="003A4BDB"/>
    <w:pPr>
      <w:spacing w:before="133"/>
      <w:ind w:left="110"/>
    </w:pPr>
    <w:rPr>
      <w:b/>
      <w:bCs/>
      <w:sz w:val="18"/>
      <w:szCs w:val="18"/>
    </w:rPr>
  </w:style>
  <w:style w:type="paragraph" w:styleId="21">
    <w:name w:val="toc 2"/>
    <w:basedOn w:val="a"/>
    <w:autoRedefine/>
    <w:uiPriority w:val="1"/>
    <w:semiHidden/>
    <w:unhideWhenUsed/>
    <w:qFormat/>
    <w:rsid w:val="003A4BDB"/>
    <w:pPr>
      <w:spacing w:before="13"/>
      <w:ind w:left="110"/>
    </w:pPr>
    <w:rPr>
      <w:sz w:val="18"/>
      <w:szCs w:val="18"/>
    </w:rPr>
  </w:style>
  <w:style w:type="paragraph" w:styleId="31">
    <w:name w:val="toc 3"/>
    <w:basedOn w:val="a"/>
    <w:autoRedefine/>
    <w:uiPriority w:val="1"/>
    <w:semiHidden/>
    <w:unhideWhenUsed/>
    <w:qFormat/>
    <w:rsid w:val="003A4BDB"/>
    <w:pPr>
      <w:spacing w:before="13"/>
      <w:ind w:left="110"/>
    </w:pPr>
    <w:rPr>
      <w:b/>
      <w:bCs/>
      <w:i/>
      <w:iCs/>
    </w:rPr>
  </w:style>
  <w:style w:type="paragraph" w:styleId="41">
    <w:name w:val="toc 4"/>
    <w:basedOn w:val="a"/>
    <w:autoRedefine/>
    <w:uiPriority w:val="1"/>
    <w:semiHidden/>
    <w:unhideWhenUsed/>
    <w:qFormat/>
    <w:rsid w:val="003A4BDB"/>
    <w:pPr>
      <w:spacing w:before="13"/>
      <w:ind w:left="394"/>
    </w:pPr>
    <w:rPr>
      <w:i/>
      <w:iCs/>
      <w:sz w:val="18"/>
      <w:szCs w:val="18"/>
    </w:rPr>
  </w:style>
  <w:style w:type="paragraph" w:styleId="51">
    <w:name w:val="toc 5"/>
    <w:basedOn w:val="a"/>
    <w:autoRedefine/>
    <w:uiPriority w:val="1"/>
    <w:semiHidden/>
    <w:unhideWhenUsed/>
    <w:qFormat/>
    <w:rsid w:val="003A4BDB"/>
    <w:pPr>
      <w:spacing w:before="13"/>
      <w:ind w:left="394"/>
    </w:pPr>
    <w:rPr>
      <w:b/>
      <w:bCs/>
      <w:i/>
      <w:iCs/>
    </w:rPr>
  </w:style>
  <w:style w:type="paragraph" w:styleId="61">
    <w:name w:val="toc 6"/>
    <w:basedOn w:val="a"/>
    <w:autoRedefine/>
    <w:uiPriority w:val="1"/>
    <w:semiHidden/>
    <w:unhideWhenUsed/>
    <w:qFormat/>
    <w:rsid w:val="003A4BDB"/>
    <w:pPr>
      <w:spacing w:before="13"/>
      <w:ind w:left="764"/>
    </w:pPr>
    <w:rPr>
      <w:b/>
      <w:bCs/>
      <w:sz w:val="18"/>
      <w:szCs w:val="18"/>
    </w:rPr>
  </w:style>
  <w:style w:type="paragraph" w:styleId="71">
    <w:name w:val="toc 7"/>
    <w:basedOn w:val="a"/>
    <w:autoRedefine/>
    <w:uiPriority w:val="1"/>
    <w:semiHidden/>
    <w:unhideWhenUsed/>
    <w:qFormat/>
    <w:rsid w:val="003A4BDB"/>
    <w:pPr>
      <w:spacing w:before="13"/>
      <w:ind w:left="805"/>
    </w:pPr>
    <w:rPr>
      <w:b/>
      <w:bCs/>
      <w:sz w:val="18"/>
      <w:szCs w:val="18"/>
    </w:rPr>
  </w:style>
  <w:style w:type="paragraph" w:styleId="81">
    <w:name w:val="toc 8"/>
    <w:basedOn w:val="a"/>
    <w:autoRedefine/>
    <w:uiPriority w:val="1"/>
    <w:semiHidden/>
    <w:unhideWhenUsed/>
    <w:qFormat/>
    <w:rsid w:val="003A4BDB"/>
    <w:pPr>
      <w:spacing w:before="13"/>
      <w:ind w:left="829"/>
    </w:pPr>
    <w:rPr>
      <w:sz w:val="18"/>
      <w:szCs w:val="18"/>
    </w:rPr>
  </w:style>
  <w:style w:type="paragraph" w:styleId="9">
    <w:name w:val="toc 9"/>
    <w:basedOn w:val="a"/>
    <w:autoRedefine/>
    <w:uiPriority w:val="1"/>
    <w:semiHidden/>
    <w:unhideWhenUsed/>
    <w:qFormat/>
    <w:rsid w:val="003A4BDB"/>
    <w:pPr>
      <w:spacing w:before="13"/>
      <w:ind w:left="871"/>
    </w:pPr>
    <w:rPr>
      <w:sz w:val="18"/>
      <w:szCs w:val="18"/>
    </w:rPr>
  </w:style>
  <w:style w:type="paragraph" w:styleId="a3">
    <w:name w:val="Body Text"/>
    <w:basedOn w:val="a"/>
    <w:link w:val="a4"/>
    <w:uiPriority w:val="1"/>
    <w:semiHidden/>
    <w:unhideWhenUsed/>
    <w:qFormat/>
    <w:rsid w:val="003A4BDB"/>
    <w:pPr>
      <w:ind w:left="110" w:firstLine="283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semiHidden/>
    <w:rsid w:val="003A4BDB"/>
    <w:rPr>
      <w:rFonts w:ascii="Times New Roman" w:eastAsia="Times New Roman" w:hAnsi="Times New Roman" w:cs="Times New Roman"/>
      <w:sz w:val="21"/>
      <w:szCs w:val="21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A4B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BDB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List Paragraph"/>
    <w:basedOn w:val="a"/>
    <w:uiPriority w:val="1"/>
    <w:qFormat/>
    <w:rsid w:val="003A4BDB"/>
    <w:pPr>
      <w:ind w:left="394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3A4BDB"/>
  </w:style>
  <w:style w:type="table" w:customStyle="1" w:styleId="TableNormal">
    <w:name w:val="Table Normal"/>
    <w:uiPriority w:val="2"/>
    <w:semiHidden/>
    <w:qFormat/>
    <w:rsid w:val="003A4BD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7520</Words>
  <Characters>42869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2023-03-12T20:28:00Z</dcterms:created>
  <dcterms:modified xsi:type="dcterms:W3CDTF">2023-03-12T20:32:00Z</dcterms:modified>
</cp:coreProperties>
</file>