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3F" w:rsidRDefault="0088763F">
      <w:pPr>
        <w:pStyle w:val="a3"/>
        <w:ind w:left="0"/>
        <w:rPr>
          <w:sz w:val="20"/>
        </w:rPr>
      </w:pPr>
      <w:bookmarkStart w:id="0" w:name="_GoBack"/>
      <w:bookmarkEnd w:id="0"/>
    </w:p>
    <w:p w:rsidR="0088763F" w:rsidRDefault="0088763F">
      <w:pPr>
        <w:pStyle w:val="a3"/>
        <w:spacing w:before="2"/>
        <w:ind w:left="0"/>
        <w:rPr>
          <w:sz w:val="20"/>
        </w:rPr>
      </w:pPr>
    </w:p>
    <w:p w:rsidR="0088763F" w:rsidRDefault="00806E0D">
      <w:pPr>
        <w:pStyle w:val="2"/>
        <w:spacing w:before="90"/>
        <w:ind w:right="2622"/>
        <w:jc w:val="center"/>
      </w:pPr>
      <w:r>
        <w:t>ОПИС</w:t>
      </w:r>
      <w:r>
        <w:rPr>
          <w:spacing w:val="-4"/>
        </w:rPr>
        <w:t xml:space="preserve"> </w:t>
      </w:r>
      <w:r>
        <w:t>ДИСЦИПЛІНИ</w:t>
      </w:r>
    </w:p>
    <w:p w:rsidR="0088763F" w:rsidRDefault="0088763F">
      <w:pPr>
        <w:pStyle w:val="a3"/>
        <w:ind w:left="0"/>
        <w:rPr>
          <w:b/>
        </w:rPr>
      </w:pPr>
    </w:p>
    <w:p w:rsidR="0088763F" w:rsidRDefault="00806E0D">
      <w:pPr>
        <w:pStyle w:val="a3"/>
        <w:ind w:right="284" w:firstLine="708"/>
        <w:jc w:val="both"/>
      </w:pPr>
      <w:r>
        <w:t>Навчальна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«Інклюзивна</w:t>
      </w:r>
      <w:r>
        <w:rPr>
          <w:spacing w:val="1"/>
        </w:rPr>
        <w:t xml:space="preserve"> </w:t>
      </w:r>
      <w:r>
        <w:t>освіта»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теоретико-методологічних, нормативно-правових та організаційно-методичних засад інклюзивної</w:t>
      </w:r>
      <w:r>
        <w:rPr>
          <w:spacing w:val="1"/>
        </w:rPr>
        <w:t xml:space="preserve"> </w:t>
      </w:r>
      <w:r>
        <w:t>освіти. Вивчення навчальної дисципліни забезпечує підготовку здобувачів освіти до професійної</w:t>
      </w:r>
      <w:r>
        <w:rPr>
          <w:spacing w:val="1"/>
        </w:rPr>
        <w:t xml:space="preserve"> </w:t>
      </w:r>
      <w:r>
        <w:t xml:space="preserve">діяльності, сприяє формуванню </w:t>
      </w:r>
      <w:proofErr w:type="spellStart"/>
      <w:r>
        <w:t>компетентностей</w:t>
      </w:r>
      <w:proofErr w:type="spellEnd"/>
      <w:r>
        <w:t>, необхідних для надання освітніх послуг</w:t>
      </w:r>
      <w:r>
        <w:rPr>
          <w:spacing w:val="60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із особливими освітніми потребами.</w:t>
      </w:r>
    </w:p>
    <w:p w:rsidR="0088763F" w:rsidRDefault="00806E0D">
      <w:pPr>
        <w:spacing w:before="1"/>
        <w:ind w:left="232" w:right="286" w:firstLine="708"/>
        <w:jc w:val="both"/>
        <w:rPr>
          <w:rFonts w:ascii="Georgia" w:hAnsi="Georgia"/>
          <w:sz w:val="23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rFonts w:ascii="Georgia" w:hAnsi="Georgia"/>
          <w:color w:val="212121"/>
          <w:sz w:val="23"/>
        </w:rPr>
        <w:t>закономірності,</w:t>
      </w:r>
      <w:r>
        <w:rPr>
          <w:rFonts w:ascii="Georgia" w:hAnsi="Georgia"/>
          <w:color w:val="212121"/>
          <w:spacing w:val="1"/>
          <w:sz w:val="23"/>
        </w:rPr>
        <w:t xml:space="preserve"> </w:t>
      </w:r>
      <w:r>
        <w:rPr>
          <w:rFonts w:ascii="Georgia" w:hAnsi="Georgia"/>
          <w:color w:val="212121"/>
          <w:sz w:val="23"/>
        </w:rPr>
        <w:t>принципи,</w:t>
      </w:r>
      <w:r>
        <w:rPr>
          <w:rFonts w:ascii="Georgia" w:hAnsi="Georgia"/>
          <w:color w:val="212121"/>
          <w:spacing w:val="1"/>
          <w:sz w:val="23"/>
        </w:rPr>
        <w:t xml:space="preserve"> </w:t>
      </w:r>
      <w:r>
        <w:rPr>
          <w:rFonts w:ascii="Georgia" w:hAnsi="Georgia"/>
          <w:color w:val="212121"/>
          <w:sz w:val="23"/>
        </w:rPr>
        <w:t>педагогічні</w:t>
      </w:r>
      <w:r>
        <w:rPr>
          <w:rFonts w:ascii="Georgia" w:hAnsi="Georgia"/>
          <w:color w:val="212121"/>
          <w:spacing w:val="1"/>
          <w:sz w:val="23"/>
        </w:rPr>
        <w:t xml:space="preserve"> </w:t>
      </w:r>
      <w:r>
        <w:rPr>
          <w:rFonts w:ascii="Georgia" w:hAnsi="Georgia"/>
          <w:color w:val="212121"/>
          <w:sz w:val="23"/>
        </w:rPr>
        <w:t>умови функціонування системи</w:t>
      </w:r>
      <w:r>
        <w:rPr>
          <w:rFonts w:ascii="Georgia" w:hAnsi="Georgia"/>
          <w:color w:val="212121"/>
          <w:spacing w:val="-2"/>
          <w:sz w:val="23"/>
        </w:rPr>
        <w:t xml:space="preserve"> </w:t>
      </w:r>
      <w:r>
        <w:rPr>
          <w:rFonts w:ascii="Georgia" w:hAnsi="Georgia"/>
          <w:color w:val="212121"/>
          <w:sz w:val="23"/>
        </w:rPr>
        <w:t>інклюзивної освіти.</w:t>
      </w:r>
    </w:p>
    <w:p w:rsidR="0088763F" w:rsidRDefault="00806E0D">
      <w:pPr>
        <w:pStyle w:val="a3"/>
        <w:ind w:left="940" w:right="2378"/>
      </w:pPr>
      <w:r>
        <w:t>Програма навчальної дисципліни складається з двох змістових модулів:</w:t>
      </w:r>
      <w:r>
        <w:rPr>
          <w:spacing w:val="-57"/>
        </w:rPr>
        <w:t xml:space="preserve"> </w:t>
      </w:r>
      <w:r>
        <w:t>Змістовий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Теоретичні</w:t>
      </w:r>
      <w:r>
        <w:rPr>
          <w:spacing w:val="-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інклюзивної</w:t>
      </w:r>
      <w:r>
        <w:rPr>
          <w:spacing w:val="-1"/>
        </w:rPr>
        <w:t xml:space="preserve"> </w:t>
      </w:r>
      <w:r>
        <w:t>освіти.</w:t>
      </w:r>
    </w:p>
    <w:p w:rsidR="0088763F" w:rsidRDefault="00806E0D">
      <w:pPr>
        <w:pStyle w:val="a3"/>
        <w:ind w:left="940"/>
      </w:pPr>
      <w:r>
        <w:t>Змістовий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Організація</w:t>
      </w:r>
      <w:r>
        <w:rPr>
          <w:spacing w:val="-2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інклюзивної</w:t>
      </w:r>
      <w:r>
        <w:rPr>
          <w:spacing w:val="-2"/>
        </w:rPr>
        <w:t xml:space="preserve"> </w:t>
      </w:r>
      <w:r>
        <w:t>освіти.</w:t>
      </w:r>
    </w:p>
    <w:p w:rsidR="0088763F" w:rsidRDefault="00806E0D">
      <w:pPr>
        <w:pStyle w:val="a3"/>
        <w:ind w:right="291" w:firstLine="708"/>
        <w:jc w:val="both"/>
      </w:pPr>
      <w:r>
        <w:rPr>
          <w:b/>
        </w:rPr>
        <w:t xml:space="preserve">Метою </w:t>
      </w:r>
      <w:r>
        <w:t>навчальної дисципліни</w:t>
      </w:r>
      <w:r>
        <w:rPr>
          <w:spacing w:val="1"/>
        </w:rPr>
        <w:t xml:space="preserve"> </w:t>
      </w:r>
      <w:r>
        <w:t>«</w:t>
      </w:r>
      <w:proofErr w:type="spellStart"/>
      <w:r>
        <w:t>Інкклюзивна</w:t>
      </w:r>
      <w:proofErr w:type="spellEnd"/>
      <w:r>
        <w:t xml:space="preserve"> освіта» є підготовка майбутніх викладачів 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системі інклюзивної освіти.</w:t>
      </w:r>
    </w:p>
    <w:p w:rsidR="0088763F" w:rsidRDefault="00806E0D">
      <w:pPr>
        <w:pStyle w:val="a3"/>
        <w:ind w:right="285" w:firstLine="708"/>
        <w:jc w:val="both"/>
      </w:pPr>
      <w:r>
        <w:t>Навчальна дисципліна спрямована на ознайомлення студентів з сучасними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інклюзивної освіти, формування вміння самостійно аналізувати</w:t>
      </w:r>
      <w:r>
        <w:rPr>
          <w:spacing w:val="1"/>
        </w:rPr>
        <w:t xml:space="preserve"> </w:t>
      </w:r>
      <w:r>
        <w:t xml:space="preserve">та </w:t>
      </w:r>
      <w:proofErr w:type="spellStart"/>
      <w:r>
        <w:t>співставляти</w:t>
      </w:r>
      <w:proofErr w:type="spellEnd"/>
      <w:r>
        <w:t xml:space="preserve"> сучасні моделі</w:t>
      </w:r>
      <w:r>
        <w:rPr>
          <w:spacing w:val="1"/>
        </w:rPr>
        <w:t xml:space="preserve"> </w:t>
      </w:r>
      <w:r>
        <w:t>інклюзивної</w:t>
      </w:r>
      <w:r>
        <w:rPr>
          <w:spacing w:val="1"/>
        </w:rPr>
        <w:t xml:space="preserve"> </w:t>
      </w:r>
      <w:r>
        <w:t>освіти;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особливими</w:t>
      </w:r>
      <w:r>
        <w:rPr>
          <w:spacing w:val="-1"/>
        </w:rPr>
        <w:t xml:space="preserve"> </w:t>
      </w:r>
      <w:r>
        <w:t>освітніми</w:t>
      </w:r>
      <w:r>
        <w:rPr>
          <w:spacing w:val="-2"/>
        </w:rPr>
        <w:t xml:space="preserve"> </w:t>
      </w:r>
      <w:r>
        <w:t>потребами.</w:t>
      </w:r>
    </w:p>
    <w:p w:rsidR="0088763F" w:rsidRDefault="0088763F">
      <w:pPr>
        <w:jc w:val="both"/>
        <w:sectPr w:rsidR="0088763F">
          <w:type w:val="continuous"/>
          <w:pgSz w:w="11910" w:h="16840"/>
          <w:pgMar w:top="480" w:right="560" w:bottom="280" w:left="620" w:header="720" w:footer="720" w:gutter="0"/>
          <w:cols w:space="720"/>
        </w:sectPr>
      </w:pPr>
    </w:p>
    <w:p w:rsidR="0088763F" w:rsidRDefault="00806E0D">
      <w:pPr>
        <w:pStyle w:val="2"/>
        <w:spacing w:before="72"/>
        <w:ind w:left="460"/>
      </w:pPr>
      <w:r>
        <w:lastRenderedPageBreak/>
        <w:t>ФОРМУВАННЯ</w:t>
      </w:r>
      <w:r>
        <w:rPr>
          <w:spacing w:val="-6"/>
        </w:rPr>
        <w:t xml:space="preserve"> </w:t>
      </w:r>
      <w:r>
        <w:t>ПРОГРАМНИХ</w:t>
      </w:r>
      <w:r>
        <w:rPr>
          <w:spacing w:val="-5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НАВЧАННЯ</w:t>
      </w: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179"/>
      </w:tblGrid>
      <w:tr w:rsidR="0088763F">
        <w:trPr>
          <w:trHeight w:val="827"/>
        </w:trPr>
        <w:tc>
          <w:tcPr>
            <w:tcW w:w="1244" w:type="dxa"/>
          </w:tcPr>
          <w:p w:rsidR="0088763F" w:rsidRDefault="00806E0D">
            <w:pPr>
              <w:pStyle w:val="TableParagraph"/>
              <w:spacing w:line="276" w:lineRule="exact"/>
              <w:ind w:left="294" w:right="261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Шифр згідно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ОПП</w:t>
            </w:r>
          </w:p>
        </w:tc>
        <w:tc>
          <w:tcPr>
            <w:tcW w:w="9179" w:type="dxa"/>
          </w:tcPr>
          <w:p w:rsidR="0088763F" w:rsidRDefault="00806E0D">
            <w:pPr>
              <w:pStyle w:val="TableParagraph"/>
              <w:ind w:left="3556" w:right="3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</w:t>
            </w:r>
            <w:r>
              <w:rPr>
                <w:b/>
                <w:sz w:val="28"/>
              </w:rPr>
              <w:t>ості</w:t>
            </w:r>
          </w:p>
        </w:tc>
      </w:tr>
      <w:tr w:rsidR="0088763F">
        <w:trPr>
          <w:trHeight w:val="275"/>
        </w:trPr>
        <w:tc>
          <w:tcPr>
            <w:tcW w:w="1244" w:type="dxa"/>
          </w:tcPr>
          <w:p w:rsidR="0088763F" w:rsidRDefault="00806E0D">
            <w:pPr>
              <w:pStyle w:val="TableParagraph"/>
              <w:spacing w:line="255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179" w:type="dxa"/>
          </w:tcPr>
          <w:p w:rsidR="0088763F" w:rsidRDefault="00806E0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</w:tc>
      </w:tr>
      <w:tr w:rsidR="0088763F">
        <w:trPr>
          <w:trHeight w:val="275"/>
        </w:trPr>
        <w:tc>
          <w:tcPr>
            <w:tcW w:w="1244" w:type="dxa"/>
          </w:tcPr>
          <w:p w:rsidR="0088763F" w:rsidRDefault="00806E0D">
            <w:pPr>
              <w:pStyle w:val="TableParagraph"/>
              <w:spacing w:line="256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9179" w:type="dxa"/>
          </w:tcPr>
          <w:p w:rsidR="0088763F" w:rsidRDefault="00806E0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знаннями.</w:t>
            </w:r>
          </w:p>
        </w:tc>
      </w:tr>
      <w:tr w:rsidR="0088763F">
        <w:trPr>
          <w:trHeight w:val="275"/>
        </w:trPr>
        <w:tc>
          <w:tcPr>
            <w:tcW w:w="1244" w:type="dxa"/>
          </w:tcPr>
          <w:p w:rsidR="0088763F" w:rsidRDefault="00806E0D">
            <w:pPr>
              <w:pStyle w:val="TableParagraph"/>
              <w:spacing w:line="256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9179" w:type="dxa"/>
          </w:tcPr>
          <w:p w:rsidR="0088763F" w:rsidRDefault="00806E0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самокритичним.</w:t>
            </w:r>
          </w:p>
        </w:tc>
      </w:tr>
      <w:tr w:rsidR="0088763F">
        <w:trPr>
          <w:trHeight w:val="275"/>
        </w:trPr>
        <w:tc>
          <w:tcPr>
            <w:tcW w:w="1244" w:type="dxa"/>
          </w:tcPr>
          <w:p w:rsidR="0088763F" w:rsidRDefault="00806E0D">
            <w:pPr>
              <w:pStyle w:val="TableParagraph"/>
              <w:spacing w:line="256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9179" w:type="dxa"/>
          </w:tcPr>
          <w:p w:rsidR="0088763F" w:rsidRDefault="00806E0D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Здатність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працювати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команді.</w:t>
            </w:r>
          </w:p>
        </w:tc>
      </w:tr>
      <w:tr w:rsidR="0088763F">
        <w:trPr>
          <w:trHeight w:val="275"/>
        </w:trPr>
        <w:tc>
          <w:tcPr>
            <w:tcW w:w="1244" w:type="dxa"/>
          </w:tcPr>
          <w:p w:rsidR="0088763F" w:rsidRDefault="00806E0D">
            <w:pPr>
              <w:pStyle w:val="TableParagraph"/>
              <w:spacing w:line="256" w:lineRule="exact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9179" w:type="dxa"/>
          </w:tcPr>
          <w:p w:rsidR="0088763F" w:rsidRDefault="00806E0D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Здатність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діяти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етичних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міркувань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(мотивів).</w:t>
            </w:r>
          </w:p>
        </w:tc>
      </w:tr>
      <w:tr w:rsidR="0088763F">
        <w:trPr>
          <w:trHeight w:val="277"/>
        </w:trPr>
        <w:tc>
          <w:tcPr>
            <w:tcW w:w="1244" w:type="dxa"/>
          </w:tcPr>
          <w:p w:rsidR="0088763F" w:rsidRDefault="00806E0D">
            <w:pPr>
              <w:pStyle w:val="TableParagraph"/>
              <w:spacing w:before="1" w:line="257" w:lineRule="exact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9179" w:type="dxa"/>
          </w:tcPr>
          <w:p w:rsidR="0088763F" w:rsidRDefault="00806E0D">
            <w:pPr>
              <w:pStyle w:val="TableParagraph"/>
              <w:spacing w:before="1" w:line="257" w:lineRule="exact"/>
              <w:ind w:left="104"/>
              <w:rPr>
                <w:sz w:val="23"/>
              </w:rPr>
            </w:pPr>
            <w:r>
              <w:rPr>
                <w:sz w:val="23"/>
              </w:rPr>
              <w:t>Цінування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повага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різноманітності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мультикультурності.</w:t>
            </w:r>
          </w:p>
        </w:tc>
      </w:tr>
      <w:tr w:rsidR="0088763F">
        <w:trPr>
          <w:trHeight w:val="528"/>
        </w:trPr>
        <w:tc>
          <w:tcPr>
            <w:tcW w:w="1244" w:type="dxa"/>
          </w:tcPr>
          <w:p w:rsidR="0088763F" w:rsidRDefault="00806E0D">
            <w:pPr>
              <w:pStyle w:val="TableParagraph"/>
              <w:spacing w:line="276" w:lineRule="exact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СК 3</w:t>
            </w:r>
          </w:p>
        </w:tc>
        <w:tc>
          <w:tcPr>
            <w:tcW w:w="9179" w:type="dxa"/>
          </w:tcPr>
          <w:p w:rsidR="0088763F" w:rsidRDefault="00806E0D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Повага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честі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гідності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людини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найвищої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соціальної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цінності,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розуміння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їх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правової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природи.</w:t>
            </w:r>
          </w:p>
        </w:tc>
      </w:tr>
      <w:tr w:rsidR="0088763F">
        <w:trPr>
          <w:trHeight w:val="827"/>
        </w:trPr>
        <w:tc>
          <w:tcPr>
            <w:tcW w:w="1244" w:type="dxa"/>
          </w:tcPr>
          <w:p w:rsidR="0088763F" w:rsidRDefault="00806E0D">
            <w:pPr>
              <w:pStyle w:val="TableParagraph"/>
              <w:spacing w:line="275" w:lineRule="exact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СК 4</w:t>
            </w:r>
          </w:p>
        </w:tc>
        <w:tc>
          <w:tcPr>
            <w:tcW w:w="9179" w:type="dxa"/>
          </w:tcPr>
          <w:p w:rsidR="0088763F" w:rsidRDefault="00806E0D">
            <w:pPr>
              <w:pStyle w:val="TableParagraph"/>
              <w:spacing w:line="276" w:lineRule="exact"/>
              <w:ind w:left="104" w:right="97" w:firstLine="57"/>
              <w:jc w:val="both"/>
              <w:rPr>
                <w:sz w:val="24"/>
              </w:rPr>
            </w:pPr>
            <w:r>
              <w:rPr>
                <w:sz w:val="24"/>
              </w:rPr>
              <w:t>Знання і розуміння міжнародних стандартів прав людини, положень Конвенції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 прав людини та основоположних свобод, а також практики Європейського суду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</w:tc>
      </w:tr>
    </w:tbl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spacing w:before="3"/>
        <w:ind w:left="0"/>
        <w:rPr>
          <w:b/>
          <w:sz w:val="29"/>
        </w:rPr>
      </w:pPr>
    </w:p>
    <w:p w:rsidR="0088763F" w:rsidRDefault="00806E0D">
      <w:pPr>
        <w:spacing w:before="90"/>
        <w:ind w:left="3797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дисципліни</w:t>
      </w:r>
    </w:p>
    <w:p w:rsidR="0088763F" w:rsidRDefault="0088763F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939"/>
        <w:gridCol w:w="538"/>
        <w:gridCol w:w="591"/>
        <w:gridCol w:w="618"/>
        <w:gridCol w:w="579"/>
        <w:gridCol w:w="613"/>
        <w:gridCol w:w="1046"/>
        <w:gridCol w:w="324"/>
        <w:gridCol w:w="127"/>
        <w:gridCol w:w="369"/>
        <w:gridCol w:w="631"/>
        <w:gridCol w:w="581"/>
        <w:gridCol w:w="591"/>
      </w:tblGrid>
      <w:tr w:rsidR="0088763F">
        <w:trPr>
          <w:trHeight w:val="275"/>
        </w:trPr>
        <w:tc>
          <w:tcPr>
            <w:tcW w:w="2712" w:type="dxa"/>
            <w:vMerge w:val="restart"/>
          </w:tcPr>
          <w:p w:rsidR="0088763F" w:rsidRDefault="00806E0D">
            <w:pPr>
              <w:pStyle w:val="TableParagraph"/>
              <w:ind w:left="674" w:right="486" w:hanging="161"/>
              <w:rPr>
                <w:sz w:val="24"/>
              </w:rPr>
            </w:pPr>
            <w:r>
              <w:rPr>
                <w:sz w:val="24"/>
              </w:rPr>
              <w:t>Назви змістових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7547" w:type="dxa"/>
            <w:gridSpan w:val="13"/>
          </w:tcPr>
          <w:p w:rsidR="0088763F" w:rsidRDefault="00806E0D">
            <w:pPr>
              <w:pStyle w:val="TableParagraph"/>
              <w:spacing w:line="256" w:lineRule="exact"/>
              <w:ind w:left="2935" w:right="2945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88763F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88763F" w:rsidRDefault="0088763F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6"/>
          </w:tcPr>
          <w:p w:rsidR="0088763F" w:rsidRDefault="00806E0D">
            <w:pPr>
              <w:pStyle w:val="TableParagraph"/>
              <w:spacing w:line="256" w:lineRule="exact"/>
              <w:ind w:left="1260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669" w:type="dxa"/>
            <w:gridSpan w:val="7"/>
          </w:tcPr>
          <w:p w:rsidR="0088763F" w:rsidRDefault="00806E0D">
            <w:pPr>
              <w:pStyle w:val="TableParagraph"/>
              <w:spacing w:line="256" w:lineRule="exact"/>
              <w:ind w:left="1115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88763F">
        <w:trPr>
          <w:trHeight w:val="412"/>
        </w:trPr>
        <w:tc>
          <w:tcPr>
            <w:tcW w:w="2712" w:type="dxa"/>
            <w:vMerge/>
            <w:tcBorders>
              <w:top w:val="nil"/>
            </w:tcBorders>
          </w:tcPr>
          <w:p w:rsidR="0088763F" w:rsidRDefault="0088763F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 w:val="restart"/>
          </w:tcPr>
          <w:p w:rsidR="0088763F" w:rsidRDefault="00806E0D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939" w:type="dxa"/>
            <w:gridSpan w:val="5"/>
          </w:tcPr>
          <w:p w:rsidR="0088763F" w:rsidRDefault="00806E0D">
            <w:pPr>
              <w:pStyle w:val="TableParagraph"/>
              <w:spacing w:line="275" w:lineRule="exact"/>
              <w:ind w:left="938"/>
              <w:rPr>
                <w:sz w:val="24"/>
              </w:rPr>
            </w:pPr>
            <w:r>
              <w:rPr>
                <w:sz w:val="24"/>
              </w:rPr>
              <w:t>включно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046" w:type="dxa"/>
            <w:vMerge w:val="restart"/>
          </w:tcPr>
          <w:p w:rsidR="0088763F" w:rsidRDefault="00806E0D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623" w:type="dxa"/>
            <w:gridSpan w:val="6"/>
          </w:tcPr>
          <w:p w:rsidR="0088763F" w:rsidRDefault="00806E0D">
            <w:pPr>
              <w:pStyle w:val="TableParagraph"/>
              <w:spacing w:line="275" w:lineRule="exact"/>
              <w:ind w:left="758"/>
              <w:rPr>
                <w:sz w:val="24"/>
              </w:rPr>
            </w:pPr>
            <w:r>
              <w:rPr>
                <w:sz w:val="24"/>
              </w:rPr>
              <w:t>включно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</w:tr>
      <w:tr w:rsidR="0088763F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88763F" w:rsidRDefault="0088763F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:rsidR="0088763F" w:rsidRDefault="0088763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88763F" w:rsidRDefault="00806E0D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</w:p>
        </w:tc>
        <w:tc>
          <w:tcPr>
            <w:tcW w:w="618" w:type="dxa"/>
          </w:tcPr>
          <w:p w:rsidR="0088763F" w:rsidRDefault="00806E0D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</w:t>
            </w:r>
            <w:proofErr w:type="spellEnd"/>
          </w:p>
        </w:tc>
        <w:tc>
          <w:tcPr>
            <w:tcW w:w="579" w:type="dxa"/>
          </w:tcPr>
          <w:p w:rsidR="0088763F" w:rsidRDefault="00806E0D">
            <w:pPr>
              <w:pStyle w:val="TableParagraph"/>
              <w:spacing w:line="256" w:lineRule="exact"/>
              <w:ind w:left="108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інд</w:t>
            </w:r>
            <w:proofErr w:type="spellEnd"/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срс</w:t>
            </w:r>
            <w:proofErr w:type="spellEnd"/>
          </w:p>
        </w:tc>
        <w:tc>
          <w:tcPr>
            <w:tcW w:w="1046" w:type="dxa"/>
            <w:vMerge/>
            <w:tcBorders>
              <w:top w:val="nil"/>
            </w:tcBorders>
          </w:tcPr>
          <w:p w:rsidR="0088763F" w:rsidRDefault="0088763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</w:tcPr>
          <w:p w:rsidR="0088763F" w:rsidRDefault="00806E0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96" w:type="dxa"/>
            <w:gridSpan w:val="2"/>
          </w:tcPr>
          <w:p w:rsidR="0088763F" w:rsidRDefault="00806E0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</w:p>
        </w:tc>
        <w:tc>
          <w:tcPr>
            <w:tcW w:w="631" w:type="dxa"/>
          </w:tcPr>
          <w:p w:rsidR="0088763F" w:rsidRDefault="00806E0D">
            <w:pPr>
              <w:pStyle w:val="TableParagraph"/>
              <w:spacing w:line="256" w:lineRule="exact"/>
              <w:ind w:left="111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</w:t>
            </w:r>
            <w:proofErr w:type="spellEnd"/>
          </w:p>
        </w:tc>
        <w:tc>
          <w:tcPr>
            <w:tcW w:w="581" w:type="dxa"/>
          </w:tcPr>
          <w:p w:rsidR="0088763F" w:rsidRDefault="00806E0D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інд</w:t>
            </w:r>
            <w:proofErr w:type="spellEnd"/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56" w:lineRule="exact"/>
              <w:ind w:right="1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срс</w:t>
            </w:r>
            <w:proofErr w:type="spellEnd"/>
          </w:p>
        </w:tc>
      </w:tr>
      <w:tr w:rsidR="0088763F">
        <w:trPr>
          <w:trHeight w:val="275"/>
        </w:trPr>
        <w:tc>
          <w:tcPr>
            <w:tcW w:w="2712" w:type="dxa"/>
          </w:tcPr>
          <w:p w:rsidR="0088763F" w:rsidRDefault="00806E0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88763F" w:rsidRDefault="00806E0D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" w:type="dxa"/>
          </w:tcPr>
          <w:p w:rsidR="0088763F" w:rsidRDefault="00806E0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" w:type="dxa"/>
          </w:tcPr>
          <w:p w:rsidR="0088763F" w:rsidRDefault="00806E0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6" w:type="dxa"/>
          </w:tcPr>
          <w:p w:rsidR="0088763F" w:rsidRDefault="00806E0D">
            <w:pPr>
              <w:pStyle w:val="TableParagraph"/>
              <w:spacing w:line="256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" w:type="dxa"/>
          </w:tcPr>
          <w:p w:rsidR="0088763F" w:rsidRDefault="00806E0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" w:type="dxa"/>
            <w:gridSpan w:val="2"/>
          </w:tcPr>
          <w:p w:rsidR="0088763F" w:rsidRDefault="00806E0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1" w:type="dxa"/>
          </w:tcPr>
          <w:p w:rsidR="0088763F" w:rsidRDefault="00806E0D">
            <w:pPr>
              <w:pStyle w:val="TableParagraph"/>
              <w:spacing w:line="256" w:lineRule="exact"/>
              <w:ind w:left="111" w:right="1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" w:type="dxa"/>
          </w:tcPr>
          <w:p w:rsidR="0088763F" w:rsidRDefault="00806E0D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8763F">
        <w:trPr>
          <w:trHeight w:val="873"/>
        </w:trPr>
        <w:tc>
          <w:tcPr>
            <w:tcW w:w="10259" w:type="dxa"/>
            <w:gridSpan w:val="14"/>
          </w:tcPr>
          <w:p w:rsidR="0088763F" w:rsidRDefault="00806E0D">
            <w:pPr>
              <w:pStyle w:val="TableParagraph"/>
              <w:spacing w:line="275" w:lineRule="exact"/>
              <w:ind w:left="133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застосування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інноваційних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</w:p>
          <w:p w:rsidR="0088763F" w:rsidRDefault="00806E0D">
            <w:pPr>
              <w:pStyle w:val="TableParagraph"/>
              <w:ind w:left="63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технологій</w:t>
            </w:r>
          </w:p>
        </w:tc>
      </w:tr>
      <w:tr w:rsidR="0088763F">
        <w:trPr>
          <w:trHeight w:val="760"/>
        </w:trPr>
        <w:tc>
          <w:tcPr>
            <w:tcW w:w="2712" w:type="dxa"/>
          </w:tcPr>
          <w:p w:rsidR="0088763F" w:rsidRDefault="00806E0D">
            <w:pPr>
              <w:pStyle w:val="TableParagraph"/>
              <w:spacing w:line="252" w:lineRule="exact"/>
              <w:ind w:left="107" w:right="171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4"/>
              </w:rPr>
              <w:t xml:space="preserve"> </w:t>
            </w:r>
            <w:r>
              <w:t>Інклюзивна</w:t>
            </w:r>
            <w:r>
              <w:rPr>
                <w:spacing w:val="1"/>
              </w:rPr>
              <w:t xml:space="preserve"> </w:t>
            </w:r>
            <w:r>
              <w:t>освіта: сутність, завдання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принципи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dxa"/>
          </w:tcPr>
          <w:p w:rsidR="0088763F" w:rsidRDefault="00806E0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88763F" w:rsidRDefault="0088763F">
            <w:pPr>
              <w:pStyle w:val="TableParagraph"/>
            </w:pPr>
          </w:p>
        </w:tc>
        <w:tc>
          <w:tcPr>
            <w:tcW w:w="618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</w:pP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6" w:type="dxa"/>
          </w:tcPr>
          <w:p w:rsidR="0088763F" w:rsidRDefault="00806E0D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" w:type="dxa"/>
            <w:gridSpan w:val="2"/>
          </w:tcPr>
          <w:p w:rsidR="0088763F" w:rsidRDefault="00806E0D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</w:tcPr>
          <w:p w:rsidR="0088763F" w:rsidRDefault="0088763F">
            <w:pPr>
              <w:pStyle w:val="TableParagraph"/>
            </w:pPr>
          </w:p>
        </w:tc>
        <w:tc>
          <w:tcPr>
            <w:tcW w:w="631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8763F">
        <w:trPr>
          <w:trHeight w:val="827"/>
        </w:trPr>
        <w:tc>
          <w:tcPr>
            <w:tcW w:w="2712" w:type="dxa"/>
          </w:tcPr>
          <w:p w:rsidR="0088763F" w:rsidRDefault="00806E0D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інклюзивної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</w:pP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6" w:type="dxa"/>
          </w:tcPr>
          <w:p w:rsidR="0088763F" w:rsidRDefault="00806E0D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" w:type="dxa"/>
            <w:gridSpan w:val="2"/>
          </w:tcPr>
          <w:p w:rsidR="0088763F" w:rsidRDefault="0088763F">
            <w:pPr>
              <w:pStyle w:val="TableParagraph"/>
            </w:pPr>
          </w:p>
        </w:tc>
        <w:tc>
          <w:tcPr>
            <w:tcW w:w="369" w:type="dxa"/>
          </w:tcPr>
          <w:p w:rsidR="0088763F" w:rsidRDefault="00806E0D">
            <w:pPr>
              <w:pStyle w:val="TableParagraph"/>
              <w:spacing w:line="275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763F">
        <w:trPr>
          <w:trHeight w:val="330"/>
        </w:trPr>
        <w:tc>
          <w:tcPr>
            <w:tcW w:w="2712" w:type="dxa"/>
          </w:tcPr>
          <w:p w:rsidR="0088763F" w:rsidRDefault="00806E0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5"/>
              </w:rPr>
              <w:t xml:space="preserve"> </w:t>
            </w:r>
            <w:r>
              <w:rPr>
                <w:sz w:val="24"/>
              </w:rPr>
              <w:t>Історичне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dxa"/>
          </w:tcPr>
          <w:p w:rsidR="0088763F" w:rsidRDefault="00806E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88763F" w:rsidRDefault="0088763F">
            <w:pPr>
              <w:pStyle w:val="TableParagraph"/>
            </w:pPr>
          </w:p>
        </w:tc>
        <w:tc>
          <w:tcPr>
            <w:tcW w:w="618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</w:pP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6" w:type="dxa"/>
          </w:tcPr>
          <w:p w:rsidR="0088763F" w:rsidRDefault="00806E0D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" w:type="dxa"/>
            <w:gridSpan w:val="2"/>
          </w:tcPr>
          <w:p w:rsidR="0088763F" w:rsidRDefault="0088763F">
            <w:pPr>
              <w:pStyle w:val="TableParagraph"/>
            </w:pPr>
          </w:p>
        </w:tc>
        <w:tc>
          <w:tcPr>
            <w:tcW w:w="369" w:type="dxa"/>
          </w:tcPr>
          <w:p w:rsidR="0088763F" w:rsidRDefault="00806E0D">
            <w:pPr>
              <w:pStyle w:val="TableParagraph"/>
              <w:spacing w:line="275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75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8763F" w:rsidRDefault="0088763F">
      <w:pPr>
        <w:spacing w:line="275" w:lineRule="exact"/>
        <w:jc w:val="right"/>
        <w:rPr>
          <w:sz w:val="24"/>
        </w:rPr>
        <w:sectPr w:rsidR="0088763F">
          <w:pgSz w:w="11910" w:h="16840"/>
          <w:pgMar w:top="76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939"/>
        <w:gridCol w:w="538"/>
        <w:gridCol w:w="591"/>
        <w:gridCol w:w="618"/>
        <w:gridCol w:w="579"/>
        <w:gridCol w:w="613"/>
        <w:gridCol w:w="1074"/>
        <w:gridCol w:w="422"/>
        <w:gridCol w:w="369"/>
        <w:gridCol w:w="631"/>
        <w:gridCol w:w="581"/>
        <w:gridCol w:w="591"/>
      </w:tblGrid>
      <w:tr w:rsidR="0088763F">
        <w:trPr>
          <w:trHeight w:val="549"/>
        </w:trPr>
        <w:tc>
          <w:tcPr>
            <w:tcW w:w="2712" w:type="dxa"/>
            <w:tcBorders>
              <w:bottom w:val="single" w:sz="6" w:space="0" w:color="000000"/>
            </w:tcBorders>
          </w:tcPr>
          <w:p w:rsidR="0088763F" w:rsidRDefault="00806E0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підґрунтя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інклюзивної</w:t>
            </w:r>
          </w:p>
          <w:p w:rsidR="0088763F" w:rsidRDefault="00806E0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освіти</w:t>
            </w:r>
          </w:p>
        </w:tc>
        <w:tc>
          <w:tcPr>
            <w:tcW w:w="939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8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</w:tr>
      <w:tr w:rsidR="0088763F">
        <w:trPr>
          <w:trHeight w:val="549"/>
        </w:trPr>
        <w:tc>
          <w:tcPr>
            <w:tcW w:w="2712" w:type="dxa"/>
            <w:tcBorders>
              <w:top w:val="single" w:sz="6" w:space="0" w:color="000000"/>
            </w:tcBorders>
          </w:tcPr>
          <w:p w:rsidR="0088763F" w:rsidRDefault="00806E0D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змістовим</w:t>
            </w:r>
          </w:p>
          <w:p w:rsidR="0088763F" w:rsidRDefault="00806E0D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4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88763F" w:rsidRDefault="0088763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8763F">
        <w:trPr>
          <w:trHeight w:val="642"/>
        </w:trPr>
        <w:tc>
          <w:tcPr>
            <w:tcW w:w="10258" w:type="dxa"/>
            <w:gridSpan w:val="13"/>
          </w:tcPr>
          <w:p w:rsidR="0088763F" w:rsidRDefault="00806E0D">
            <w:pPr>
              <w:pStyle w:val="TableParagraph"/>
              <w:spacing w:line="315" w:lineRule="exact"/>
              <w:ind w:left="929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Змістовий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інноваційних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технологій</w:t>
            </w:r>
          </w:p>
          <w:p w:rsidR="0088763F" w:rsidRDefault="00806E0D">
            <w:pPr>
              <w:pStyle w:val="TableParagraph"/>
              <w:spacing w:line="307" w:lineRule="exact"/>
              <w:ind w:left="225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навчання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процесі</w:t>
            </w:r>
          </w:p>
        </w:tc>
      </w:tr>
      <w:tr w:rsidR="0088763F">
        <w:trPr>
          <w:trHeight w:val="1012"/>
        </w:trPr>
        <w:tc>
          <w:tcPr>
            <w:tcW w:w="2712" w:type="dxa"/>
          </w:tcPr>
          <w:p w:rsidR="0088763F" w:rsidRDefault="00806E0D">
            <w:pPr>
              <w:pStyle w:val="TableParagraph"/>
              <w:tabs>
                <w:tab w:val="left" w:pos="2497"/>
              </w:tabs>
              <w:ind w:left="107" w:right="96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Професійне</w:t>
            </w:r>
            <w:r>
              <w:rPr>
                <w:spacing w:val="1"/>
              </w:rPr>
              <w:t xml:space="preserve"> </w:t>
            </w:r>
            <w:r>
              <w:t>співробітництво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інклюзивному</w:t>
            </w:r>
          </w:p>
          <w:p w:rsidR="0088763F" w:rsidRDefault="00806E0D">
            <w:pPr>
              <w:pStyle w:val="TableParagraph"/>
              <w:spacing w:line="239" w:lineRule="exact"/>
              <w:ind w:left="107"/>
              <w:jc w:val="both"/>
            </w:pPr>
            <w:r>
              <w:t>навчальному</w:t>
            </w:r>
            <w:r>
              <w:rPr>
                <w:spacing w:val="-6"/>
              </w:rPr>
              <w:t xml:space="preserve"> </w:t>
            </w:r>
            <w:r>
              <w:t>закладі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88763F" w:rsidRDefault="00806E0D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88763F" w:rsidRDefault="00806E0D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763F">
        <w:trPr>
          <w:trHeight w:val="760"/>
        </w:trPr>
        <w:tc>
          <w:tcPr>
            <w:tcW w:w="2712" w:type="dxa"/>
          </w:tcPr>
          <w:p w:rsidR="0088763F" w:rsidRDefault="00806E0D">
            <w:pPr>
              <w:pStyle w:val="TableParagraph"/>
              <w:tabs>
                <w:tab w:val="left" w:pos="1005"/>
                <w:tab w:val="left" w:pos="1600"/>
              </w:tabs>
              <w:spacing w:line="245" w:lineRule="exact"/>
              <w:ind w:left="107"/>
            </w:pPr>
            <w:r>
              <w:t>Тема</w:t>
            </w:r>
            <w:r>
              <w:tab/>
              <w:t>5.</w:t>
            </w:r>
            <w:r>
              <w:tab/>
              <w:t>Технології</w:t>
            </w:r>
          </w:p>
          <w:p w:rsidR="0088763F" w:rsidRDefault="00806E0D">
            <w:pPr>
              <w:pStyle w:val="TableParagraph"/>
              <w:spacing w:line="252" w:lineRule="exact"/>
              <w:ind w:left="107" w:right="92"/>
            </w:pPr>
            <w:r>
              <w:t>навчання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інклюзивному</w:t>
            </w:r>
            <w:r>
              <w:rPr>
                <w:spacing w:val="-52"/>
              </w:rPr>
              <w:t xml:space="preserve"> </w:t>
            </w:r>
            <w:r>
              <w:t>освітньому</w:t>
            </w:r>
            <w:r>
              <w:rPr>
                <w:spacing w:val="-3"/>
              </w:rPr>
              <w:t xml:space="preserve"> </w:t>
            </w:r>
            <w:r>
              <w:t>середовищі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88763F" w:rsidRDefault="00806E0D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" w:type="dxa"/>
          </w:tcPr>
          <w:p w:rsidR="0088763F" w:rsidRDefault="00806E0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763F">
        <w:trPr>
          <w:trHeight w:val="828"/>
        </w:trPr>
        <w:tc>
          <w:tcPr>
            <w:tcW w:w="2712" w:type="dxa"/>
          </w:tcPr>
          <w:p w:rsidR="0088763F" w:rsidRDefault="00806E0D">
            <w:pPr>
              <w:pStyle w:val="TableParagraph"/>
              <w:tabs>
                <w:tab w:val="left" w:pos="880"/>
                <w:tab w:val="left" w:pos="1324"/>
                <w:tab w:val="left" w:pos="170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Корекційно-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супровід</w:t>
            </w:r>
          </w:p>
          <w:p w:rsidR="0088763F" w:rsidRDefault="00806E0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інклюзивної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</w:tcPr>
          <w:p w:rsidR="0088763F" w:rsidRDefault="00806E0D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88763F" w:rsidRDefault="00806E0D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8763F">
        <w:trPr>
          <w:trHeight w:val="758"/>
        </w:trPr>
        <w:tc>
          <w:tcPr>
            <w:tcW w:w="2712" w:type="dxa"/>
          </w:tcPr>
          <w:p w:rsidR="0088763F" w:rsidRDefault="00806E0D">
            <w:pPr>
              <w:pStyle w:val="TableParagraph"/>
              <w:tabs>
                <w:tab w:val="left" w:pos="988"/>
                <w:tab w:val="left" w:pos="1535"/>
              </w:tabs>
              <w:ind w:left="107" w:right="97"/>
            </w:pPr>
            <w:r>
              <w:t>Тема</w:t>
            </w:r>
            <w:r>
              <w:tab/>
              <w:t>7.</w:t>
            </w:r>
            <w:r>
              <w:tab/>
            </w:r>
            <w:r>
              <w:rPr>
                <w:spacing w:val="-1"/>
              </w:rPr>
              <w:t>Технологія</w:t>
            </w:r>
            <w:r>
              <w:rPr>
                <w:spacing w:val="-52"/>
              </w:rPr>
              <w:t xml:space="preserve"> </w:t>
            </w:r>
            <w:r>
              <w:t>оцінювання</w:t>
            </w:r>
            <w:r>
              <w:tab/>
            </w:r>
            <w:r>
              <w:rPr>
                <w:spacing w:val="-1"/>
              </w:rPr>
              <w:t>результатів</w:t>
            </w:r>
          </w:p>
          <w:p w:rsidR="0088763F" w:rsidRDefault="00806E0D">
            <w:pPr>
              <w:pStyle w:val="TableParagraph"/>
              <w:spacing w:line="240" w:lineRule="exact"/>
              <w:ind w:left="107"/>
            </w:pPr>
            <w:r>
              <w:t>інклюзивного</w:t>
            </w:r>
            <w:r>
              <w:rPr>
                <w:spacing w:val="-5"/>
              </w:rPr>
              <w:t xml:space="preserve"> </w:t>
            </w:r>
            <w:r>
              <w:t>навчання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4" w:type="dxa"/>
          </w:tcPr>
          <w:p w:rsidR="0088763F" w:rsidRDefault="00806E0D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8763F">
        <w:trPr>
          <w:trHeight w:val="1103"/>
        </w:trPr>
        <w:tc>
          <w:tcPr>
            <w:tcW w:w="2712" w:type="dxa"/>
          </w:tcPr>
          <w:p w:rsidR="0088763F" w:rsidRDefault="00806E0D">
            <w:pPr>
              <w:pStyle w:val="TableParagraph"/>
              <w:tabs>
                <w:tab w:val="left" w:pos="1053"/>
                <w:tab w:val="left" w:pos="167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Розвиток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міжособистісних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стосунків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учнівському</w:t>
            </w:r>
          </w:p>
          <w:p w:rsidR="0088763F" w:rsidRDefault="00806E0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колективі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4" w:type="dxa"/>
          </w:tcPr>
          <w:p w:rsidR="0088763F" w:rsidRDefault="00806E0D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8763F">
        <w:trPr>
          <w:trHeight w:val="645"/>
        </w:trPr>
        <w:tc>
          <w:tcPr>
            <w:tcW w:w="2712" w:type="dxa"/>
          </w:tcPr>
          <w:p w:rsidR="0088763F" w:rsidRDefault="00806E0D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змістовим</w:t>
            </w:r>
          </w:p>
          <w:p w:rsidR="0088763F" w:rsidRDefault="00806E0D">
            <w:pPr>
              <w:pStyle w:val="TableParagraph"/>
              <w:spacing w:before="2"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939" w:type="dxa"/>
          </w:tcPr>
          <w:p w:rsidR="0088763F" w:rsidRDefault="00806E0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8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8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88763F" w:rsidRDefault="00806E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4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88763F" w:rsidRDefault="00806E0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" w:type="dxa"/>
          </w:tcPr>
          <w:p w:rsidR="0088763F" w:rsidRDefault="00806E0D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88763F" w:rsidRDefault="00806E0D">
            <w:pPr>
              <w:pStyle w:val="TableParagraph"/>
              <w:spacing w:line="269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8763F">
        <w:trPr>
          <w:trHeight w:val="827"/>
        </w:trPr>
        <w:tc>
          <w:tcPr>
            <w:tcW w:w="2712" w:type="dxa"/>
          </w:tcPr>
          <w:p w:rsidR="0088763F" w:rsidRDefault="0088763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8763F" w:rsidRDefault="00806E0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Усього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  <w:tc>
          <w:tcPr>
            <w:tcW w:w="939" w:type="dxa"/>
          </w:tcPr>
          <w:p w:rsidR="0088763F" w:rsidRDefault="0088763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538" w:type="dxa"/>
          </w:tcPr>
          <w:p w:rsidR="0088763F" w:rsidRDefault="0088763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1" w:type="dxa"/>
          </w:tcPr>
          <w:p w:rsidR="0088763F" w:rsidRDefault="0088763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18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88763F" w:rsidRDefault="0088763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074" w:type="dxa"/>
          </w:tcPr>
          <w:p w:rsidR="0088763F" w:rsidRDefault="0088763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422" w:type="dxa"/>
          </w:tcPr>
          <w:p w:rsidR="0088763F" w:rsidRDefault="0088763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9" w:type="dxa"/>
          </w:tcPr>
          <w:p w:rsidR="0088763F" w:rsidRDefault="0088763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88763F" w:rsidRDefault="0088763F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88763F" w:rsidRDefault="0088763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8763F" w:rsidRDefault="00806E0D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</w:tbl>
    <w:p w:rsidR="0088763F" w:rsidRDefault="0088763F">
      <w:pPr>
        <w:pStyle w:val="a3"/>
        <w:ind w:left="0"/>
        <w:rPr>
          <w:b/>
          <w:sz w:val="20"/>
        </w:rPr>
      </w:pPr>
    </w:p>
    <w:p w:rsidR="0088763F" w:rsidRDefault="0088763F">
      <w:pPr>
        <w:pStyle w:val="a3"/>
        <w:spacing w:before="8"/>
        <w:ind w:left="0"/>
        <w:rPr>
          <w:b/>
          <w:sz w:val="19"/>
        </w:rPr>
      </w:pPr>
    </w:p>
    <w:p w:rsidR="0088763F" w:rsidRDefault="0088763F">
      <w:pPr>
        <w:rPr>
          <w:sz w:val="19"/>
        </w:rPr>
        <w:sectPr w:rsidR="0088763F">
          <w:pgSz w:w="11910" w:h="16840"/>
          <w:pgMar w:top="840" w:right="560" w:bottom="280" w:left="620" w:header="720" w:footer="720" w:gutter="0"/>
          <w:cols w:space="720"/>
        </w:sectPr>
      </w:pPr>
    </w:p>
    <w:p w:rsidR="0088763F" w:rsidRDefault="0088763F">
      <w:pPr>
        <w:pStyle w:val="a3"/>
        <w:spacing w:before="7"/>
        <w:ind w:left="0"/>
        <w:rPr>
          <w:b/>
          <w:sz w:val="35"/>
        </w:rPr>
      </w:pPr>
    </w:p>
    <w:p w:rsidR="0088763F" w:rsidRDefault="00806E0D">
      <w:pPr>
        <w:ind w:left="23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:rsidR="0088763F" w:rsidRDefault="00806E0D">
      <w:pPr>
        <w:pStyle w:val="1"/>
        <w:spacing w:before="89"/>
      </w:pPr>
      <w:r>
        <w:rPr>
          <w:b w:val="0"/>
        </w:rPr>
        <w:br w:type="column"/>
      </w:r>
      <w:r>
        <w:lastRenderedPageBreak/>
        <w:t>Тематика</w:t>
      </w:r>
      <w:r>
        <w:rPr>
          <w:spacing w:val="-2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занять</w:t>
      </w:r>
    </w:p>
    <w:p w:rsidR="0088763F" w:rsidRDefault="0088763F">
      <w:pPr>
        <w:sectPr w:rsidR="0088763F">
          <w:type w:val="continuous"/>
          <w:pgSz w:w="11910" w:h="16840"/>
          <w:pgMar w:top="480" w:right="560" w:bottom="280" w:left="620" w:header="720" w:footer="720" w:gutter="0"/>
          <w:cols w:num="2" w:space="720" w:equalWidth="0">
            <w:col w:w="1276" w:space="1941"/>
            <w:col w:w="7513"/>
          </w:cols>
        </w:sectPr>
      </w:pPr>
    </w:p>
    <w:p w:rsidR="0088763F" w:rsidRDefault="00806E0D">
      <w:pPr>
        <w:pStyle w:val="a3"/>
        <w:ind w:right="4108"/>
      </w:pPr>
      <w:r>
        <w:lastRenderedPageBreak/>
        <w:t xml:space="preserve">Тема 1. Інклюзивна освіта: </w:t>
      </w:r>
      <w:proofErr w:type="spellStart"/>
      <w:r>
        <w:t>понятійно</w:t>
      </w:r>
      <w:proofErr w:type="spellEnd"/>
      <w:r>
        <w:t>-термінологічний апарат</w:t>
      </w:r>
      <w:r>
        <w:rPr>
          <w:spacing w:val="-57"/>
        </w:rPr>
        <w:t xml:space="preserve"> </w:t>
      </w:r>
      <w:r>
        <w:t>План</w:t>
      </w:r>
    </w:p>
    <w:p w:rsidR="0088763F" w:rsidRDefault="00806E0D">
      <w:pPr>
        <w:pStyle w:val="a4"/>
        <w:numPr>
          <w:ilvl w:val="0"/>
          <w:numId w:val="6"/>
        </w:numPr>
        <w:tabs>
          <w:tab w:val="left" w:pos="413"/>
          <w:tab w:val="left" w:pos="2185"/>
        </w:tabs>
        <w:spacing w:before="1"/>
        <w:rPr>
          <w:sz w:val="24"/>
        </w:rPr>
      </w:pPr>
      <w:r>
        <w:rPr>
          <w:sz w:val="24"/>
        </w:rPr>
        <w:t>Суттєві</w:t>
      </w:r>
      <w:r>
        <w:rPr>
          <w:spacing w:val="39"/>
          <w:sz w:val="24"/>
        </w:rPr>
        <w:t xml:space="preserve"> </w:t>
      </w:r>
      <w:r>
        <w:rPr>
          <w:sz w:val="24"/>
        </w:rPr>
        <w:t>ознаки</w:t>
      </w:r>
      <w:r>
        <w:rPr>
          <w:sz w:val="24"/>
        </w:rPr>
        <w:tab/>
        <w:t>понять</w:t>
      </w:r>
      <w:r>
        <w:rPr>
          <w:spacing w:val="37"/>
          <w:sz w:val="24"/>
        </w:rPr>
        <w:t xml:space="preserve"> </w:t>
      </w:r>
      <w:r>
        <w:rPr>
          <w:sz w:val="24"/>
        </w:rPr>
        <w:t>«інтеграція»,</w:t>
      </w:r>
      <w:r>
        <w:rPr>
          <w:spacing w:val="38"/>
          <w:sz w:val="24"/>
        </w:rPr>
        <w:t xml:space="preserve"> </w:t>
      </w:r>
      <w:r>
        <w:rPr>
          <w:sz w:val="24"/>
        </w:rPr>
        <w:t>«соціальна</w:t>
      </w:r>
      <w:r>
        <w:rPr>
          <w:spacing w:val="33"/>
          <w:sz w:val="24"/>
        </w:rPr>
        <w:t xml:space="preserve"> </w:t>
      </w:r>
      <w:r>
        <w:rPr>
          <w:sz w:val="24"/>
        </w:rPr>
        <w:t>інтеграція»,</w:t>
      </w:r>
      <w:r>
        <w:rPr>
          <w:spacing w:val="37"/>
          <w:sz w:val="24"/>
        </w:rPr>
        <w:t xml:space="preserve"> </w:t>
      </w:r>
      <w:r>
        <w:rPr>
          <w:sz w:val="24"/>
        </w:rPr>
        <w:t>«освітня</w:t>
      </w:r>
      <w:r>
        <w:rPr>
          <w:spacing w:val="33"/>
          <w:sz w:val="24"/>
        </w:rPr>
        <w:t xml:space="preserve"> </w:t>
      </w:r>
      <w:r>
        <w:rPr>
          <w:sz w:val="24"/>
        </w:rPr>
        <w:t>інтеграція»,</w:t>
      </w:r>
      <w:r>
        <w:rPr>
          <w:spacing w:val="38"/>
          <w:sz w:val="24"/>
        </w:rPr>
        <w:t xml:space="preserve"> </w:t>
      </w:r>
      <w:r>
        <w:rPr>
          <w:sz w:val="24"/>
        </w:rPr>
        <w:t>«інклюзія»,</w:t>
      </w:r>
    </w:p>
    <w:p w:rsidR="0088763F" w:rsidRDefault="00806E0D">
      <w:pPr>
        <w:pStyle w:val="a3"/>
      </w:pPr>
      <w:r>
        <w:t>«інклюзивна</w:t>
      </w:r>
      <w:r>
        <w:rPr>
          <w:spacing w:val="24"/>
        </w:rPr>
        <w:t xml:space="preserve"> </w:t>
      </w:r>
      <w:r>
        <w:t>освіта»,</w:t>
      </w:r>
      <w:r>
        <w:rPr>
          <w:spacing w:val="34"/>
        </w:rPr>
        <w:t xml:space="preserve"> </w:t>
      </w:r>
      <w:r>
        <w:t>«інклюзивне</w:t>
      </w:r>
      <w:r>
        <w:rPr>
          <w:spacing w:val="25"/>
        </w:rPr>
        <w:t xml:space="preserve"> </w:t>
      </w:r>
      <w:r>
        <w:t>навчання»,</w:t>
      </w:r>
      <w:r>
        <w:rPr>
          <w:spacing w:val="31"/>
        </w:rPr>
        <w:t xml:space="preserve"> </w:t>
      </w:r>
      <w:r>
        <w:t>«порушення</w:t>
      </w:r>
      <w:r>
        <w:rPr>
          <w:spacing w:val="26"/>
        </w:rPr>
        <w:t xml:space="preserve"> </w:t>
      </w:r>
      <w:r>
        <w:t>психофізичного</w:t>
      </w:r>
      <w:r>
        <w:rPr>
          <w:spacing w:val="25"/>
        </w:rPr>
        <w:t xml:space="preserve"> </w:t>
      </w:r>
      <w:r>
        <w:t>розвитку»,</w:t>
      </w:r>
      <w:r>
        <w:rPr>
          <w:spacing w:val="33"/>
        </w:rPr>
        <w:t xml:space="preserve"> </w:t>
      </w:r>
      <w:r>
        <w:t>«особливі</w:t>
      </w:r>
      <w:r>
        <w:rPr>
          <w:spacing w:val="-57"/>
        </w:rPr>
        <w:t xml:space="preserve"> </w:t>
      </w:r>
      <w:r>
        <w:t>потреби»</w:t>
      </w:r>
    </w:p>
    <w:p w:rsidR="0088763F" w:rsidRDefault="00806E0D">
      <w:pPr>
        <w:pStyle w:val="a4"/>
        <w:numPr>
          <w:ilvl w:val="0"/>
          <w:numId w:val="6"/>
        </w:numPr>
        <w:tabs>
          <w:tab w:val="left" w:pos="413"/>
        </w:tabs>
        <w:ind w:left="232" w:right="3517" w:firstLine="0"/>
        <w:rPr>
          <w:sz w:val="24"/>
        </w:rPr>
      </w:pPr>
      <w:r>
        <w:rPr>
          <w:sz w:val="24"/>
        </w:rPr>
        <w:t>Соціальна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медична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-3"/>
          <w:sz w:val="24"/>
        </w:rPr>
        <w:t xml:space="preserve"> </w:t>
      </w:r>
      <w:r>
        <w:rPr>
          <w:sz w:val="24"/>
        </w:rPr>
        <w:t>порушень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психофізичного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розвитку.</w:t>
      </w:r>
      <w:r>
        <w:rPr>
          <w:spacing w:val="-57"/>
          <w:sz w:val="24"/>
        </w:rPr>
        <w:t xml:space="preserve"> </w:t>
      </w:r>
      <w:r>
        <w:rPr>
          <w:sz w:val="24"/>
        </w:rPr>
        <w:t>3.Основні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принципи інклюзивної освіти.</w:t>
      </w:r>
    </w:p>
    <w:p w:rsidR="0088763F" w:rsidRDefault="00806E0D">
      <w:pPr>
        <w:pStyle w:val="a3"/>
        <w:ind w:right="3894"/>
      </w:pPr>
      <w:r>
        <w:t>Тема 2. Розвиток інклюзивної освіти в розвинених країнах світу</w:t>
      </w:r>
      <w:r>
        <w:rPr>
          <w:spacing w:val="-57"/>
        </w:rPr>
        <w:t xml:space="preserve"> </w:t>
      </w:r>
      <w:r>
        <w:t>План</w:t>
      </w:r>
    </w:p>
    <w:p w:rsidR="0088763F" w:rsidRDefault="00806E0D">
      <w:pPr>
        <w:pStyle w:val="a3"/>
        <w:ind w:right="1539"/>
      </w:pPr>
      <w:r>
        <w:t>1.Еволюція ставлення суспільства та держави до осіб з психофізичними порушення</w:t>
      </w:r>
      <w:r>
        <w:t>ми.</w:t>
      </w:r>
      <w:r>
        <w:rPr>
          <w:spacing w:val="-57"/>
        </w:rPr>
        <w:t xml:space="preserve"> </w:t>
      </w:r>
      <w:r>
        <w:t>2.Розвиток</w:t>
      </w:r>
      <w:r>
        <w:rPr>
          <w:spacing w:val="-3"/>
        </w:rPr>
        <w:t xml:space="preserve"> </w:t>
      </w:r>
      <w:r>
        <w:t>інклюзивної</w:t>
      </w:r>
      <w:r>
        <w:rPr>
          <w:spacing w:val="-4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зарубіжних</w:t>
      </w:r>
      <w:r>
        <w:rPr>
          <w:spacing w:val="-3"/>
        </w:rPr>
        <w:t xml:space="preserve"> </w:t>
      </w:r>
      <w:r>
        <w:t>країнах (одна</w:t>
      </w:r>
      <w:r>
        <w:rPr>
          <w:spacing w:val="-3"/>
        </w:rPr>
        <w:t xml:space="preserve"> </w:t>
      </w:r>
      <w:r>
        <w:t>країна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вибір</w:t>
      </w:r>
      <w:r>
        <w:rPr>
          <w:spacing w:val="-2"/>
        </w:rPr>
        <w:t xml:space="preserve"> </w:t>
      </w:r>
      <w:r>
        <w:t>студента).</w:t>
      </w:r>
    </w:p>
    <w:p w:rsidR="0088763F" w:rsidRDefault="00806E0D">
      <w:pPr>
        <w:pStyle w:val="a3"/>
        <w:ind w:right="5927"/>
      </w:pPr>
      <w:r>
        <w:t>Тема 3. Історія інклюзивної освіти в Україні</w:t>
      </w:r>
      <w:r>
        <w:rPr>
          <w:spacing w:val="-57"/>
        </w:rPr>
        <w:t xml:space="preserve"> </w:t>
      </w:r>
      <w:r>
        <w:t>План</w:t>
      </w:r>
    </w:p>
    <w:p w:rsidR="0088763F" w:rsidRDefault="00806E0D">
      <w:pPr>
        <w:pStyle w:val="a4"/>
        <w:numPr>
          <w:ilvl w:val="0"/>
          <w:numId w:val="5"/>
        </w:numPr>
        <w:tabs>
          <w:tab w:val="left" w:pos="413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Україні.</w:t>
      </w:r>
    </w:p>
    <w:p w:rsidR="0088763F" w:rsidRDefault="00806E0D">
      <w:pPr>
        <w:pStyle w:val="a4"/>
        <w:numPr>
          <w:ilvl w:val="0"/>
          <w:numId w:val="5"/>
        </w:numPr>
        <w:tabs>
          <w:tab w:val="left" w:pos="413"/>
        </w:tabs>
        <w:ind w:left="232" w:right="3963" w:firstLine="0"/>
        <w:rPr>
          <w:sz w:val="24"/>
        </w:rPr>
      </w:pPr>
      <w:r>
        <w:rPr>
          <w:sz w:val="24"/>
        </w:rPr>
        <w:t>Особливості впровадження інклюзивного навчання в Україні.</w:t>
      </w:r>
      <w:r>
        <w:rPr>
          <w:spacing w:val="-57"/>
          <w:sz w:val="24"/>
        </w:rPr>
        <w:t xml:space="preserve"> </w:t>
      </w:r>
      <w:r>
        <w:rPr>
          <w:sz w:val="24"/>
        </w:rPr>
        <w:t>3.Ресурсні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можливості спеціальної освіти.</w:t>
      </w:r>
    </w:p>
    <w:p w:rsidR="0088763F" w:rsidRDefault="00806E0D">
      <w:pPr>
        <w:pStyle w:val="a3"/>
        <w:spacing w:before="1"/>
      </w:pPr>
      <w:r>
        <w:t>4.Система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інклюзивною</w:t>
      </w:r>
      <w:r>
        <w:rPr>
          <w:spacing w:val="-5"/>
        </w:rPr>
        <w:t xml:space="preserve"> </w:t>
      </w:r>
      <w:r>
        <w:t>освітою.</w:t>
      </w:r>
    </w:p>
    <w:p w:rsidR="0088763F" w:rsidRDefault="00806E0D">
      <w:pPr>
        <w:pStyle w:val="a3"/>
        <w:ind w:right="4075"/>
      </w:pPr>
      <w:r>
        <w:t>Тема 4. Нормативно-правове забезпечення інклюзивної освіти</w:t>
      </w:r>
      <w:r>
        <w:rPr>
          <w:spacing w:val="-57"/>
        </w:rPr>
        <w:t xml:space="preserve"> </w:t>
      </w:r>
      <w:r>
        <w:t>План</w:t>
      </w:r>
    </w:p>
    <w:p w:rsidR="0088763F" w:rsidRDefault="00806E0D">
      <w:pPr>
        <w:pStyle w:val="a4"/>
        <w:numPr>
          <w:ilvl w:val="0"/>
          <w:numId w:val="4"/>
        </w:numPr>
        <w:tabs>
          <w:tab w:val="left" w:pos="472"/>
        </w:tabs>
        <w:rPr>
          <w:sz w:val="24"/>
        </w:rPr>
      </w:pPr>
      <w:r>
        <w:rPr>
          <w:sz w:val="24"/>
        </w:rPr>
        <w:t>Міжнародна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політика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законодавча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інклюзивної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освіти.</w:t>
      </w:r>
    </w:p>
    <w:p w:rsidR="0088763F" w:rsidRDefault="00806E0D">
      <w:pPr>
        <w:pStyle w:val="a4"/>
        <w:numPr>
          <w:ilvl w:val="0"/>
          <w:numId w:val="4"/>
        </w:numPr>
        <w:tabs>
          <w:tab w:val="left" w:pos="472"/>
        </w:tabs>
        <w:rPr>
          <w:sz w:val="24"/>
        </w:rPr>
      </w:pPr>
      <w:r>
        <w:rPr>
          <w:sz w:val="24"/>
        </w:rPr>
        <w:t>Сучасна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нормативно-правова</w:t>
      </w:r>
      <w:r>
        <w:rPr>
          <w:spacing w:val="-4"/>
          <w:sz w:val="24"/>
        </w:rPr>
        <w:t xml:space="preserve"> </w:t>
      </w:r>
      <w:r>
        <w:rPr>
          <w:sz w:val="24"/>
        </w:rPr>
        <w:t>база.</w:t>
      </w:r>
    </w:p>
    <w:p w:rsidR="0088763F" w:rsidRDefault="00806E0D">
      <w:pPr>
        <w:pStyle w:val="a4"/>
        <w:numPr>
          <w:ilvl w:val="0"/>
          <w:numId w:val="4"/>
        </w:numPr>
        <w:tabs>
          <w:tab w:val="left" w:pos="413"/>
        </w:tabs>
        <w:ind w:left="413" w:hanging="181"/>
        <w:rPr>
          <w:sz w:val="24"/>
        </w:rPr>
      </w:pPr>
      <w:r>
        <w:rPr>
          <w:sz w:val="24"/>
        </w:rPr>
        <w:t>Національне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сфері</w:t>
      </w:r>
      <w:r>
        <w:rPr>
          <w:spacing w:val="-2"/>
          <w:sz w:val="24"/>
        </w:rPr>
        <w:t xml:space="preserve"> </w:t>
      </w:r>
      <w:r>
        <w:rPr>
          <w:sz w:val="24"/>
        </w:rPr>
        <w:t>інклюзивної</w:t>
      </w:r>
      <w:r>
        <w:rPr>
          <w:spacing w:val="57"/>
          <w:sz w:val="24"/>
        </w:rPr>
        <w:t xml:space="preserve"> </w:t>
      </w:r>
      <w:r>
        <w:rPr>
          <w:sz w:val="24"/>
        </w:rPr>
        <w:t>освіти.</w:t>
      </w:r>
    </w:p>
    <w:p w:rsidR="0088763F" w:rsidRDefault="0088763F">
      <w:pPr>
        <w:rPr>
          <w:sz w:val="24"/>
        </w:rPr>
        <w:sectPr w:rsidR="0088763F">
          <w:type w:val="continuous"/>
          <w:pgSz w:w="11910" w:h="16840"/>
          <w:pgMar w:top="480" w:right="560" w:bottom="280" w:left="620" w:header="720" w:footer="720" w:gutter="0"/>
          <w:cols w:space="720"/>
        </w:sectPr>
      </w:pPr>
    </w:p>
    <w:p w:rsidR="0088763F" w:rsidRDefault="00806E0D">
      <w:pPr>
        <w:pStyle w:val="2"/>
        <w:spacing w:before="72"/>
        <w:ind w:left="232"/>
      </w:pPr>
      <w:r>
        <w:lastRenderedPageBreak/>
        <w:t>Модуль</w:t>
      </w:r>
      <w:r>
        <w:rPr>
          <w:spacing w:val="-1"/>
        </w:rPr>
        <w:t xml:space="preserve"> </w:t>
      </w:r>
      <w:r>
        <w:t>IІ</w:t>
      </w:r>
    </w:p>
    <w:p w:rsidR="0088763F" w:rsidRDefault="00806E0D">
      <w:pPr>
        <w:pStyle w:val="a3"/>
        <w:ind w:right="3016"/>
      </w:pPr>
      <w:r>
        <w:t>Тема: Професійне співробітництво в інклюзивному навчальному закладі</w:t>
      </w:r>
      <w:r>
        <w:rPr>
          <w:spacing w:val="-57"/>
        </w:rPr>
        <w:t xml:space="preserve"> </w:t>
      </w:r>
      <w:r>
        <w:t>План</w:t>
      </w:r>
    </w:p>
    <w:p w:rsidR="0088763F" w:rsidRDefault="00806E0D">
      <w:pPr>
        <w:pStyle w:val="a3"/>
        <w:spacing w:before="1"/>
        <w:ind w:right="1949"/>
      </w:pPr>
      <w:r>
        <w:t>1.Науково-методичні основи професійного співробітництва в навчальному закладі.</w:t>
      </w:r>
      <w:r>
        <w:rPr>
          <w:spacing w:val="-57"/>
        </w:rPr>
        <w:t xml:space="preserve"> </w:t>
      </w:r>
      <w:r>
        <w:t>2.Психолого-педагогічні</w:t>
      </w:r>
      <w:r>
        <w:rPr>
          <w:spacing w:val="-1"/>
        </w:rPr>
        <w:t xml:space="preserve"> </w:t>
      </w:r>
      <w:r>
        <w:t>особливості</w:t>
      </w:r>
      <w:r>
        <w:rPr>
          <w:spacing w:val="-1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співробітництва.</w:t>
      </w:r>
    </w:p>
    <w:p w:rsidR="0088763F" w:rsidRDefault="00806E0D">
      <w:pPr>
        <w:pStyle w:val="a3"/>
        <w:ind w:right="2312"/>
      </w:pPr>
      <w:r>
        <w:t>3.Організація та специфіка професійного співробітництва в інклюзивній школі.</w:t>
      </w:r>
      <w:r>
        <w:rPr>
          <w:spacing w:val="-57"/>
        </w:rPr>
        <w:t xml:space="preserve"> </w:t>
      </w:r>
      <w:r>
        <w:t>4.Бар’єри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співробітництва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шляхи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подолання.</w:t>
      </w:r>
    </w:p>
    <w:p w:rsidR="0088763F" w:rsidRDefault="00806E0D">
      <w:pPr>
        <w:pStyle w:val="a3"/>
        <w:spacing w:before="2" w:line="237" w:lineRule="auto"/>
        <w:ind w:right="2802"/>
      </w:pPr>
      <w:r>
        <w:t>5.Напрями міждисциплінарного супроводу дітей з особливими потребами.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Технології</w:t>
      </w:r>
      <w:r>
        <w:rPr>
          <w:spacing w:val="-2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інклюзивному</w:t>
      </w:r>
      <w:r>
        <w:rPr>
          <w:spacing w:val="-9"/>
        </w:rPr>
        <w:t xml:space="preserve"> </w:t>
      </w:r>
      <w:r>
        <w:t>освітньому</w:t>
      </w:r>
      <w:r>
        <w:rPr>
          <w:spacing w:val="-5"/>
        </w:rPr>
        <w:t xml:space="preserve"> </w:t>
      </w:r>
      <w:r>
        <w:t>середовищі</w:t>
      </w:r>
    </w:p>
    <w:p w:rsidR="0088763F" w:rsidRDefault="00806E0D">
      <w:pPr>
        <w:pStyle w:val="a3"/>
        <w:spacing w:before="1"/>
      </w:pPr>
      <w:r>
        <w:t>План</w:t>
      </w:r>
    </w:p>
    <w:p w:rsidR="0088763F" w:rsidRDefault="00806E0D">
      <w:pPr>
        <w:pStyle w:val="a4"/>
        <w:numPr>
          <w:ilvl w:val="0"/>
          <w:numId w:val="3"/>
        </w:numPr>
        <w:tabs>
          <w:tab w:val="left" w:pos="413"/>
        </w:tabs>
        <w:rPr>
          <w:sz w:val="24"/>
        </w:rPr>
      </w:pPr>
      <w:r>
        <w:rPr>
          <w:sz w:val="24"/>
        </w:rPr>
        <w:t>Універсальний</w:t>
      </w:r>
      <w:r>
        <w:rPr>
          <w:spacing w:val="-6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4"/>
          <w:sz w:val="24"/>
        </w:rPr>
        <w:t xml:space="preserve"> </w:t>
      </w:r>
      <w:r>
        <w:rPr>
          <w:sz w:val="24"/>
        </w:rPr>
        <w:t>інклюзивного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середовища.</w:t>
      </w:r>
    </w:p>
    <w:p w:rsidR="0088763F" w:rsidRDefault="00806E0D">
      <w:pPr>
        <w:pStyle w:val="a4"/>
        <w:numPr>
          <w:ilvl w:val="0"/>
          <w:numId w:val="3"/>
        </w:numPr>
        <w:tabs>
          <w:tab w:val="left" w:pos="415"/>
        </w:tabs>
        <w:ind w:left="232" w:right="2360" w:firstLine="0"/>
        <w:rPr>
          <w:sz w:val="24"/>
        </w:rPr>
      </w:pPr>
      <w:r>
        <w:rPr>
          <w:sz w:val="24"/>
        </w:rPr>
        <w:t>Індивідуальна програма розвитку дитини з особливими освітніми потребами.</w:t>
      </w:r>
      <w:r>
        <w:rPr>
          <w:spacing w:val="-57"/>
          <w:sz w:val="24"/>
        </w:rPr>
        <w:t xml:space="preserve"> </w:t>
      </w:r>
      <w:r>
        <w:rPr>
          <w:sz w:val="24"/>
        </w:rPr>
        <w:t>3.Технології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індивідуалізації освітнього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процесу.</w:t>
      </w:r>
    </w:p>
    <w:p w:rsidR="0088763F" w:rsidRDefault="00806E0D">
      <w:pPr>
        <w:pStyle w:val="a4"/>
        <w:numPr>
          <w:ilvl w:val="0"/>
          <w:numId w:val="2"/>
        </w:numPr>
        <w:tabs>
          <w:tab w:val="left" w:pos="413"/>
        </w:tabs>
        <w:spacing w:before="1"/>
        <w:rPr>
          <w:sz w:val="24"/>
        </w:rPr>
      </w:pPr>
      <w:r>
        <w:rPr>
          <w:sz w:val="24"/>
        </w:rPr>
        <w:t>Технології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долання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поведінкових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труднощів.</w:t>
      </w:r>
    </w:p>
    <w:p w:rsidR="0088763F" w:rsidRDefault="00806E0D">
      <w:pPr>
        <w:pStyle w:val="a4"/>
        <w:numPr>
          <w:ilvl w:val="0"/>
          <w:numId w:val="2"/>
        </w:numPr>
        <w:tabs>
          <w:tab w:val="left" w:pos="413"/>
        </w:tabs>
        <w:ind w:left="232" w:right="388" w:firstLine="0"/>
        <w:rPr>
          <w:sz w:val="24"/>
        </w:rPr>
      </w:pPr>
      <w:r>
        <w:rPr>
          <w:sz w:val="24"/>
        </w:rPr>
        <w:t>Сучасні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стратегій</w:t>
      </w:r>
      <w:r>
        <w:rPr>
          <w:spacing w:val="-2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інклюзивному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закладі.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7. Методичне</w:t>
      </w:r>
      <w:r>
        <w:rPr>
          <w:spacing w:val="-1"/>
          <w:sz w:val="24"/>
        </w:rPr>
        <w:t xml:space="preserve"> </w:t>
      </w:r>
      <w:r>
        <w:rPr>
          <w:sz w:val="24"/>
        </w:rPr>
        <w:t>забезпечення інклюзивної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</w:p>
    <w:p w:rsidR="0088763F" w:rsidRDefault="00806E0D">
      <w:pPr>
        <w:pStyle w:val="a3"/>
      </w:pPr>
      <w:r>
        <w:t>План</w:t>
      </w:r>
    </w:p>
    <w:p w:rsidR="0088763F" w:rsidRDefault="00806E0D">
      <w:pPr>
        <w:pStyle w:val="a3"/>
        <w:ind w:right="3617"/>
      </w:pPr>
      <w:r>
        <w:t>1.Поняття про корекційну спрямованість навчання.</w:t>
      </w:r>
      <w:r>
        <w:rPr>
          <w:spacing w:val="1"/>
        </w:rPr>
        <w:t xml:space="preserve"> </w:t>
      </w:r>
      <w:r>
        <w:t>2.Загальноосвітні, спеціальні та корекційно-розвивальні програми.</w:t>
      </w:r>
      <w:r>
        <w:rPr>
          <w:spacing w:val="-57"/>
        </w:rPr>
        <w:t xml:space="preserve"> </w:t>
      </w:r>
      <w:r>
        <w:t>Тема 8. Корекційно-педагогічний супровід інклюзивної освіти</w:t>
      </w:r>
      <w:r>
        <w:rPr>
          <w:spacing w:val="1"/>
        </w:rPr>
        <w:t xml:space="preserve"> </w:t>
      </w:r>
      <w:r>
        <w:t>План</w:t>
      </w:r>
    </w:p>
    <w:p w:rsidR="0088763F" w:rsidRDefault="00806E0D">
      <w:pPr>
        <w:pStyle w:val="a3"/>
        <w:ind w:right="3213"/>
      </w:pPr>
      <w:r>
        <w:t>1.Корекційно-розвивальна робота як складова інклюзивного навчання.</w:t>
      </w:r>
      <w:r>
        <w:rPr>
          <w:spacing w:val="-57"/>
        </w:rPr>
        <w:t xml:space="preserve"> </w:t>
      </w:r>
      <w:r>
        <w:t>2.Основні</w:t>
      </w:r>
      <w:r>
        <w:rPr>
          <w:spacing w:val="-1"/>
        </w:rPr>
        <w:t xml:space="preserve"> </w:t>
      </w:r>
      <w:r>
        <w:t>принципи</w:t>
      </w:r>
      <w:r>
        <w:rPr>
          <w:spacing w:val="-1"/>
        </w:rPr>
        <w:t xml:space="preserve"> </w:t>
      </w:r>
      <w:r>
        <w:t>корекційно-розвивальної</w:t>
      </w:r>
      <w:r>
        <w:rPr>
          <w:spacing w:val="-2"/>
        </w:rPr>
        <w:t xml:space="preserve"> </w:t>
      </w:r>
      <w:r>
        <w:t>роботи.</w:t>
      </w:r>
    </w:p>
    <w:p w:rsidR="0088763F" w:rsidRDefault="00806E0D">
      <w:pPr>
        <w:pStyle w:val="a3"/>
        <w:ind w:right="5788"/>
      </w:pPr>
      <w:r>
        <w:t>3.Корекційно спрямовані методики навчання.</w:t>
      </w:r>
      <w:r>
        <w:rPr>
          <w:spacing w:val="-57"/>
        </w:rPr>
        <w:t xml:space="preserve"> </w:t>
      </w:r>
      <w:r>
        <w:t>4.Засоби корекції.</w:t>
      </w:r>
    </w:p>
    <w:p w:rsidR="0088763F" w:rsidRDefault="00806E0D">
      <w:pPr>
        <w:pStyle w:val="a3"/>
        <w:spacing w:before="1"/>
        <w:ind w:right="1908"/>
      </w:pPr>
      <w:r>
        <w:t>Практичне № 9. Педагогічні умови оцінювання результатів інклюзивного навчання</w:t>
      </w:r>
      <w:r>
        <w:rPr>
          <w:spacing w:val="-57"/>
        </w:rPr>
        <w:t xml:space="preserve"> </w:t>
      </w:r>
      <w:r>
        <w:t>План</w:t>
      </w:r>
    </w:p>
    <w:p w:rsidR="0088763F" w:rsidRDefault="00806E0D">
      <w:pPr>
        <w:pStyle w:val="a3"/>
        <w:ind w:right="2488"/>
      </w:pPr>
      <w:r>
        <w:t>1.Науково-методичні основи оцінювання результатів інклюзивного навчання.</w:t>
      </w:r>
      <w:r>
        <w:rPr>
          <w:spacing w:val="-57"/>
        </w:rPr>
        <w:t xml:space="preserve"> </w:t>
      </w:r>
      <w:r>
        <w:t>2.Принципи,</w:t>
      </w:r>
      <w:r>
        <w:rPr>
          <w:spacing w:val="-1"/>
        </w:rPr>
        <w:t xml:space="preserve"> </w:t>
      </w:r>
      <w:r>
        <w:t>методи оцінювання.</w:t>
      </w:r>
    </w:p>
    <w:p w:rsidR="0088763F" w:rsidRDefault="00806E0D">
      <w:pPr>
        <w:pStyle w:val="a3"/>
        <w:ind w:right="6818"/>
      </w:pPr>
      <w:r>
        <w:t>3.Орган</w:t>
      </w:r>
      <w:r>
        <w:t>ізаційні форми оцінювання.</w:t>
      </w:r>
      <w:r>
        <w:rPr>
          <w:spacing w:val="-57"/>
        </w:rPr>
        <w:t xml:space="preserve"> </w:t>
      </w:r>
      <w:r>
        <w:t>4.Діагностичне</w:t>
      </w:r>
      <w:r>
        <w:rPr>
          <w:spacing w:val="-2"/>
        </w:rPr>
        <w:t xml:space="preserve"> </w:t>
      </w:r>
      <w:r>
        <w:t>оцінювання.</w:t>
      </w:r>
    </w:p>
    <w:p w:rsidR="0088763F" w:rsidRDefault="00806E0D">
      <w:pPr>
        <w:pStyle w:val="a3"/>
      </w:pPr>
      <w:r>
        <w:t>5.Тестування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2"/>
        </w:rPr>
        <w:t xml:space="preserve"> </w:t>
      </w:r>
      <w:r>
        <w:t>інклюзивного</w:t>
      </w:r>
      <w:r>
        <w:rPr>
          <w:spacing w:val="-4"/>
        </w:rPr>
        <w:t xml:space="preserve"> </w:t>
      </w:r>
      <w:r>
        <w:t>навчання.</w:t>
      </w:r>
    </w:p>
    <w:p w:rsidR="0088763F" w:rsidRDefault="00806E0D">
      <w:pPr>
        <w:pStyle w:val="a3"/>
        <w:ind w:right="1539"/>
      </w:pPr>
      <w:r>
        <w:t>Практичне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міжособистісних</w:t>
      </w:r>
      <w:r>
        <w:rPr>
          <w:spacing w:val="-2"/>
        </w:rPr>
        <w:t xml:space="preserve"> </w:t>
      </w:r>
      <w:r>
        <w:t>стосунків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учнівському</w:t>
      </w:r>
      <w:r>
        <w:rPr>
          <w:spacing w:val="-9"/>
        </w:rPr>
        <w:t xml:space="preserve"> </w:t>
      </w:r>
      <w:r>
        <w:t>колективі.</w:t>
      </w:r>
      <w:r>
        <w:rPr>
          <w:spacing w:val="-57"/>
        </w:rPr>
        <w:t xml:space="preserve"> </w:t>
      </w:r>
      <w:r>
        <w:t>План</w:t>
      </w:r>
    </w:p>
    <w:p w:rsidR="0088763F" w:rsidRDefault="00806E0D">
      <w:pPr>
        <w:pStyle w:val="a3"/>
        <w:ind w:right="2378"/>
      </w:pPr>
      <w:r>
        <w:t>1.Організаційно-педагогічні</w:t>
      </w:r>
      <w:r>
        <w:rPr>
          <w:spacing w:val="-5"/>
        </w:rPr>
        <w:t xml:space="preserve"> </w:t>
      </w:r>
      <w:r>
        <w:t>умови</w:t>
      </w:r>
      <w:r>
        <w:rPr>
          <w:spacing w:val="-7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класного</w:t>
      </w:r>
      <w:r>
        <w:rPr>
          <w:spacing w:val="-6"/>
        </w:rPr>
        <w:t xml:space="preserve"> </w:t>
      </w:r>
      <w:r>
        <w:t>колективу.</w:t>
      </w:r>
      <w:r>
        <w:rPr>
          <w:spacing w:val="-57"/>
        </w:rPr>
        <w:t xml:space="preserve"> </w:t>
      </w:r>
      <w:r>
        <w:t>2.Створення</w:t>
      </w:r>
      <w:r>
        <w:rPr>
          <w:spacing w:val="-1"/>
        </w:rPr>
        <w:t xml:space="preserve"> </w:t>
      </w:r>
      <w:r>
        <w:t>атмосфери сприйняття</w:t>
      </w:r>
      <w:r>
        <w:rPr>
          <w:spacing w:val="-1"/>
        </w:rPr>
        <w:t xml:space="preserve"> </w:t>
      </w:r>
      <w:r>
        <w:t>відмінностей.</w:t>
      </w:r>
    </w:p>
    <w:p w:rsidR="0088763F" w:rsidRDefault="00806E0D">
      <w:pPr>
        <w:pStyle w:val="a3"/>
      </w:pPr>
      <w:r>
        <w:t>3.Проблема</w:t>
      </w:r>
      <w:r>
        <w:rPr>
          <w:spacing w:val="-5"/>
        </w:rPr>
        <w:t xml:space="preserve"> </w:t>
      </w:r>
      <w:r>
        <w:t>міжособистісних</w:t>
      </w:r>
      <w:r>
        <w:rPr>
          <w:spacing w:val="-1"/>
        </w:rPr>
        <w:t xml:space="preserve"> </w:t>
      </w:r>
      <w:r>
        <w:t>стосунків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учнівському</w:t>
      </w:r>
      <w:r>
        <w:rPr>
          <w:spacing w:val="-8"/>
        </w:rPr>
        <w:t xml:space="preserve"> </w:t>
      </w:r>
      <w:r>
        <w:t>колективі.</w:t>
      </w:r>
    </w:p>
    <w:p w:rsidR="0088763F" w:rsidRDefault="0088763F">
      <w:pPr>
        <w:pStyle w:val="a3"/>
        <w:ind w:left="0"/>
      </w:pPr>
    </w:p>
    <w:p w:rsidR="0088763F" w:rsidRDefault="00806E0D">
      <w:pPr>
        <w:pStyle w:val="2"/>
        <w:ind w:right="2627"/>
        <w:jc w:val="center"/>
      </w:pPr>
      <w:r>
        <w:t>РЕКОМЕНДОВАНІ</w:t>
      </w:r>
      <w:r>
        <w:rPr>
          <w:spacing w:val="-6"/>
        </w:rPr>
        <w:t xml:space="preserve"> </w:t>
      </w:r>
      <w:r>
        <w:t>ДЖЕРЕЛА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ЛІТЕРАТУРА</w:t>
      </w:r>
    </w:p>
    <w:p w:rsidR="0088763F" w:rsidRDefault="00806E0D">
      <w:pPr>
        <w:spacing w:before="224" w:line="242" w:lineRule="exact"/>
        <w:ind w:left="2555" w:right="2627"/>
        <w:jc w:val="center"/>
        <w:rPr>
          <w:b/>
          <w:sz w:val="24"/>
        </w:rPr>
      </w:pPr>
      <w:r>
        <w:rPr>
          <w:b/>
          <w:sz w:val="24"/>
        </w:rPr>
        <w:t>Основна</w:t>
      </w:r>
    </w:p>
    <w:p w:rsidR="0088763F" w:rsidRDefault="00806E0D">
      <w:pPr>
        <w:pStyle w:val="a3"/>
        <w:spacing w:line="210" w:lineRule="exact"/>
        <w:jc w:val="both"/>
      </w:pPr>
      <w:r>
        <w:t>Закон</w:t>
      </w:r>
      <w:r>
        <w:rPr>
          <w:spacing w:val="-2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05.09.2017</w:t>
      </w:r>
      <w:r>
        <w:rPr>
          <w:spacing w:val="-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освіту»</w:t>
      </w:r>
      <w:r>
        <w:rPr>
          <w:spacing w:val="-4"/>
        </w:rPr>
        <w:t xml:space="preserve"> </w:t>
      </w:r>
      <w:hyperlink r:id="rId6">
        <w:r>
          <w:t>http://zakon5.rada.gov.ua/laws/show/2145</w:t>
        </w:r>
        <w:r>
          <w:rPr>
            <w:spacing w:val="1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19];</w:t>
      </w:r>
    </w:p>
    <w:p w:rsidR="0088763F" w:rsidRDefault="00806E0D">
      <w:pPr>
        <w:pStyle w:val="a3"/>
        <w:spacing w:before="21" w:line="182" w:lineRule="auto"/>
        <w:ind w:right="319"/>
        <w:jc w:val="both"/>
      </w:pPr>
      <w:r>
        <w:t>Закон України «Про повну загальну середню освіту» (Відомості Верховної Ради (ВВР), 2020, №</w:t>
      </w:r>
      <w:r>
        <w:rPr>
          <w:spacing w:val="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ст.226) https://zakon.rada.gov.ua/laws/show/463-20#Text</w:t>
      </w:r>
    </w:p>
    <w:p w:rsidR="0088763F" w:rsidRDefault="00806E0D">
      <w:pPr>
        <w:pStyle w:val="a3"/>
        <w:spacing w:line="182" w:lineRule="auto"/>
        <w:ind w:right="307"/>
        <w:jc w:val="both"/>
      </w:pPr>
      <w:r>
        <w:t>Концепція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інклюзивної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01.10.2010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912:</w:t>
      </w:r>
      <w:r>
        <w:rPr>
          <w:spacing w:val="1"/>
        </w:rPr>
        <w:t xml:space="preserve"> </w:t>
      </w:r>
      <w:hyperlink r:id="rId7">
        <w:r>
          <w:t>http://firstedu.org.ua/index.php.</w:t>
        </w:r>
      </w:hyperlink>
    </w:p>
    <w:p w:rsidR="0088763F" w:rsidRDefault="00806E0D">
      <w:pPr>
        <w:pStyle w:val="a3"/>
        <w:spacing w:line="182" w:lineRule="auto"/>
        <w:ind w:right="306"/>
        <w:jc w:val="both"/>
      </w:pPr>
      <w:r>
        <w:t>Організація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інклюзивного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proofErr w:type="spellStart"/>
      <w:r>
        <w:t>Інструктивно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МОН,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1/9-384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18.05.2012</w:t>
      </w:r>
      <w:r>
        <w:rPr>
          <w:spacing w:val="1"/>
        </w:rPr>
        <w:t xml:space="preserve"> </w:t>
      </w:r>
      <w:r>
        <w:t>р.:</w:t>
      </w:r>
      <w:r>
        <w:rPr>
          <w:spacing w:val="-57"/>
        </w:rPr>
        <w:t xml:space="preserve"> </w:t>
      </w:r>
      <w:hyperlink r:id="rId8">
        <w:r>
          <w:t>http://osvita.ua/legislation/Ser_osv/29627/</w:t>
        </w:r>
      </w:hyperlink>
    </w:p>
    <w:p w:rsidR="0088763F" w:rsidRDefault="00806E0D">
      <w:pPr>
        <w:pStyle w:val="a3"/>
        <w:spacing w:line="182" w:lineRule="auto"/>
        <w:ind w:right="314"/>
        <w:jc w:val="both"/>
      </w:pPr>
      <w:proofErr w:type="spellStart"/>
      <w:r>
        <w:t>Саламанская</w:t>
      </w:r>
      <w:proofErr w:type="spellEnd"/>
      <w:r>
        <w:rPr>
          <w:spacing w:val="1"/>
        </w:rPr>
        <w:t xml:space="preserve"> </w:t>
      </w:r>
      <w:proofErr w:type="spellStart"/>
      <w:r>
        <w:t>декларация</w:t>
      </w:r>
      <w:proofErr w:type="spellEnd"/>
      <w:r>
        <w:t>.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proofErr w:type="spellStart"/>
      <w:r>
        <w:t>действий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образованию</w:t>
      </w:r>
      <w:proofErr w:type="spellEnd"/>
      <w:r>
        <w:rPr>
          <w:spacing w:val="1"/>
        </w:rPr>
        <w:t xml:space="preserve"> </w:t>
      </w:r>
      <w:proofErr w:type="spellStart"/>
      <w:r>
        <w:t>лиц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особыми</w:t>
      </w:r>
      <w:proofErr w:type="spellEnd"/>
      <w:r>
        <w:rPr>
          <w:spacing w:val="1"/>
        </w:rPr>
        <w:t xml:space="preserve"> </w:t>
      </w:r>
      <w:proofErr w:type="spellStart"/>
      <w:r>
        <w:t>потребностямим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принятые</w:t>
      </w:r>
      <w:proofErr w:type="spellEnd"/>
      <w:r>
        <w:rPr>
          <w:spacing w:val="1"/>
        </w:rPr>
        <w:t xml:space="preserve"> </w:t>
      </w:r>
      <w:proofErr w:type="spellStart"/>
      <w:r>
        <w:t>Всемирной</w:t>
      </w:r>
      <w:proofErr w:type="spellEnd"/>
      <w:r>
        <w:rPr>
          <w:spacing w:val="1"/>
        </w:rPr>
        <w:t xml:space="preserve"> </w:t>
      </w:r>
      <w:proofErr w:type="spellStart"/>
      <w:r>
        <w:t>конференцией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образованию</w:t>
      </w:r>
      <w:proofErr w:type="spellEnd"/>
      <w:r>
        <w:rPr>
          <w:spacing w:val="1"/>
        </w:rPr>
        <w:t xml:space="preserve"> </w:t>
      </w:r>
      <w:proofErr w:type="spellStart"/>
      <w:r>
        <w:t>лиц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особыми</w:t>
      </w:r>
      <w:proofErr w:type="spellEnd"/>
      <w:r>
        <w:rPr>
          <w:spacing w:val="1"/>
        </w:rPr>
        <w:t xml:space="preserve"> </w:t>
      </w:r>
      <w:proofErr w:type="spellStart"/>
      <w:r>
        <w:t>потребностми</w:t>
      </w:r>
      <w:proofErr w:type="spellEnd"/>
      <w:r>
        <w:t>: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качество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Саламанка</w:t>
      </w:r>
      <w:proofErr w:type="spellEnd"/>
      <w:r>
        <w:t xml:space="preserve">. </w:t>
      </w:r>
      <w:proofErr w:type="spellStart"/>
      <w:r>
        <w:t>Испания</w:t>
      </w:r>
      <w:proofErr w:type="spellEnd"/>
      <w:r>
        <w:t xml:space="preserve">, 7-10 </w:t>
      </w:r>
      <w:proofErr w:type="spellStart"/>
      <w:r>
        <w:t>июня</w:t>
      </w:r>
      <w:proofErr w:type="spellEnd"/>
      <w:r>
        <w:t xml:space="preserve"> 1994.</w:t>
      </w:r>
      <w:r>
        <w:rPr>
          <w:spacing w:val="-1"/>
        </w:rPr>
        <w:t xml:space="preserve"> </w:t>
      </w:r>
      <w:r>
        <w:t>Київ, 2000. 21 с.</w:t>
      </w:r>
    </w:p>
    <w:p w:rsidR="0088763F" w:rsidRDefault="00806E0D">
      <w:pPr>
        <w:pStyle w:val="a3"/>
        <w:spacing w:line="182" w:lineRule="auto"/>
        <w:ind w:right="311"/>
        <w:jc w:val="both"/>
      </w:pPr>
      <w:r>
        <w:t>Порядок організації інклюзивного навчання у загальноосвітніх навчальних закладах. Постанова</w:t>
      </w:r>
      <w:r>
        <w:rPr>
          <w:spacing w:val="1"/>
        </w:rPr>
        <w:t xml:space="preserve"> </w:t>
      </w:r>
      <w:r>
        <w:t xml:space="preserve">Кабінету Міністрів України від 15.08.2011 р. № 872. </w:t>
      </w:r>
      <w:hyperlink r:id="rId9">
        <w:r>
          <w:t>http://zakon4.rada.gov.ua/laws/show/872-2011-п</w:t>
        </w:r>
      </w:hyperlink>
      <w:r>
        <w:rPr>
          <w:spacing w:val="-5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інклюзивного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дошкільних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загальноосвітніх навчальних закладах на період до 2015 року. Наказ Мініст</w:t>
      </w:r>
      <w:r>
        <w:t>ерства освіти й науки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1034 від</w:t>
      </w:r>
      <w:r>
        <w:rPr>
          <w:spacing w:val="-2"/>
        </w:rPr>
        <w:t xml:space="preserve"> </w:t>
      </w:r>
      <w:r>
        <w:t>23.07.2013 р.</w:t>
      </w:r>
      <w:r>
        <w:rPr>
          <w:spacing w:val="-1"/>
        </w:rPr>
        <w:t xml:space="preserve"> </w:t>
      </w:r>
      <w:hyperlink r:id="rId10">
        <w:r>
          <w:t>http://zakon4.rada.gov.ua/laws/show/v1034729-13.</w:t>
        </w:r>
      </w:hyperlink>
    </w:p>
    <w:p w:rsidR="0088763F" w:rsidRDefault="00806E0D">
      <w:pPr>
        <w:pStyle w:val="a3"/>
        <w:spacing w:line="220" w:lineRule="exact"/>
        <w:jc w:val="both"/>
      </w:pPr>
      <w:proofErr w:type="spellStart"/>
      <w:r>
        <w:t>Дичківська</w:t>
      </w:r>
      <w:proofErr w:type="spellEnd"/>
      <w:r>
        <w:rPr>
          <w:spacing w:val="-2"/>
        </w:rPr>
        <w:t xml:space="preserve"> </w:t>
      </w:r>
      <w:r>
        <w:t>І.М. Інноваційні</w:t>
      </w:r>
      <w:r>
        <w:rPr>
          <w:spacing w:val="-3"/>
        </w:rPr>
        <w:t xml:space="preserve"> </w:t>
      </w:r>
      <w:r>
        <w:t>педагогічні</w:t>
      </w:r>
      <w:r>
        <w:rPr>
          <w:spacing w:val="-4"/>
        </w:rPr>
        <w:t xml:space="preserve"> </w:t>
      </w:r>
      <w:r>
        <w:t>технології:</w:t>
      </w:r>
      <w:r>
        <w:rPr>
          <w:spacing w:val="-2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-3"/>
        </w:rPr>
        <w:t xml:space="preserve"> </w:t>
      </w:r>
      <w:r>
        <w:t>посібник.</w:t>
      </w:r>
      <w:r>
        <w:rPr>
          <w:spacing w:val="-2"/>
        </w:rPr>
        <w:t xml:space="preserve"> </w:t>
      </w:r>
      <w:r>
        <w:t>Київ:</w:t>
      </w:r>
      <w:r>
        <w:rPr>
          <w:spacing w:val="-2"/>
        </w:rPr>
        <w:t xml:space="preserve"> </w:t>
      </w:r>
      <w:proofErr w:type="spellStart"/>
      <w:r>
        <w:t>Академвидав</w:t>
      </w:r>
      <w:proofErr w:type="spellEnd"/>
      <w:r>
        <w:rPr>
          <w:spacing w:val="-4"/>
        </w:rPr>
        <w:t xml:space="preserve"> </w:t>
      </w:r>
      <w:r>
        <w:t>2004.</w:t>
      </w:r>
      <w:r>
        <w:rPr>
          <w:spacing w:val="-2"/>
        </w:rPr>
        <w:t xml:space="preserve"> </w:t>
      </w:r>
      <w:r>
        <w:t>352</w:t>
      </w:r>
      <w:r>
        <w:rPr>
          <w:spacing w:val="-2"/>
        </w:rPr>
        <w:t xml:space="preserve"> </w:t>
      </w:r>
      <w:r>
        <w:t>с.</w:t>
      </w:r>
    </w:p>
    <w:p w:rsidR="0088763F" w:rsidRDefault="0088763F">
      <w:pPr>
        <w:spacing w:line="220" w:lineRule="exact"/>
        <w:jc w:val="both"/>
        <w:sectPr w:rsidR="0088763F">
          <w:pgSz w:w="11910" w:h="16840"/>
          <w:pgMar w:top="760" w:right="560" w:bottom="280" w:left="620" w:header="720" w:footer="720" w:gutter="0"/>
          <w:cols w:space="720"/>
        </w:sectPr>
      </w:pPr>
    </w:p>
    <w:p w:rsidR="0088763F" w:rsidRDefault="00806E0D">
      <w:pPr>
        <w:pStyle w:val="a3"/>
        <w:spacing w:before="113" w:line="182" w:lineRule="auto"/>
        <w:ind w:right="307"/>
        <w:jc w:val="both"/>
      </w:pPr>
      <w:proofErr w:type="spellStart"/>
      <w:r>
        <w:lastRenderedPageBreak/>
        <w:t>Колупаєва</w:t>
      </w:r>
      <w:proofErr w:type="spellEnd"/>
      <w:r>
        <w:t xml:space="preserve"> А. Діти з особливими освітніми потребами та організація їх навчання : наук.-метод.</w:t>
      </w:r>
      <w:r>
        <w:rPr>
          <w:spacing w:val="1"/>
        </w:rPr>
        <w:t xml:space="preserve"> </w:t>
      </w:r>
      <w:r>
        <w:t>посібник.</w:t>
      </w:r>
      <w:r>
        <w:rPr>
          <w:spacing w:val="-1"/>
        </w:rPr>
        <w:t xml:space="preserve"> </w:t>
      </w:r>
      <w:r>
        <w:t>Київ: Науковий Світ, 2010. 196 с.</w:t>
      </w:r>
    </w:p>
    <w:p w:rsidR="0088763F" w:rsidRDefault="00806E0D">
      <w:pPr>
        <w:pStyle w:val="a3"/>
        <w:spacing w:line="182" w:lineRule="auto"/>
        <w:ind w:right="305"/>
        <w:jc w:val="both"/>
      </w:pPr>
      <w:proofErr w:type="spellStart"/>
      <w:r>
        <w:t>Колупаєва</w:t>
      </w:r>
      <w:proofErr w:type="spellEnd"/>
      <w:r>
        <w:t xml:space="preserve"> А. Інклюзивна освіта : реалії та перспективи : монографія. Київ : </w:t>
      </w:r>
      <w:proofErr w:type="spellStart"/>
      <w:r>
        <w:t>Самміт</w:t>
      </w:r>
      <w:proofErr w:type="spellEnd"/>
      <w:r>
        <w:t>-Книга, 2009.</w:t>
      </w:r>
      <w:r>
        <w:rPr>
          <w:spacing w:val="1"/>
        </w:rPr>
        <w:t xml:space="preserve"> </w:t>
      </w:r>
      <w:r>
        <w:t>272 с.</w:t>
      </w:r>
    </w:p>
    <w:p w:rsidR="0088763F" w:rsidRDefault="00806E0D">
      <w:pPr>
        <w:pStyle w:val="a3"/>
        <w:spacing w:line="182" w:lineRule="auto"/>
        <w:ind w:right="307"/>
        <w:jc w:val="both"/>
      </w:pPr>
      <w:proofErr w:type="spellStart"/>
      <w:r>
        <w:t>Колупаєва</w:t>
      </w:r>
      <w:proofErr w:type="spellEnd"/>
      <w:r>
        <w:t xml:space="preserve"> А.А. Професійне співробітництво в інклюзивному навчальному закладі: </w:t>
      </w:r>
      <w:proofErr w:type="spellStart"/>
      <w:r>
        <w:t>навч</w:t>
      </w:r>
      <w:proofErr w:type="spellEnd"/>
      <w:r>
        <w:t>.-метод.</w:t>
      </w:r>
      <w:r>
        <w:rPr>
          <w:spacing w:val="1"/>
        </w:rPr>
        <w:t xml:space="preserve"> </w:t>
      </w:r>
      <w:proofErr w:type="spellStart"/>
      <w:r>
        <w:t>посіб</w:t>
      </w:r>
      <w:proofErr w:type="spellEnd"/>
      <w:r>
        <w:t xml:space="preserve">. / А.А. </w:t>
      </w:r>
      <w:proofErr w:type="spellStart"/>
      <w:r>
        <w:t>Колупаєва</w:t>
      </w:r>
      <w:proofErr w:type="spellEnd"/>
      <w:r>
        <w:t xml:space="preserve">, Е.А. </w:t>
      </w:r>
      <w:proofErr w:type="spellStart"/>
      <w:r>
        <w:t>Данілявічутє</w:t>
      </w:r>
      <w:proofErr w:type="spellEnd"/>
      <w:r>
        <w:t>, С.В. Литовченко. К</w:t>
      </w:r>
      <w:r>
        <w:t>иїв: Видавнича група «А.С.К.»,</w:t>
      </w:r>
      <w:r>
        <w:rPr>
          <w:spacing w:val="1"/>
        </w:rPr>
        <w:t xml:space="preserve"> </w:t>
      </w:r>
      <w:r>
        <w:t>2012. 197</w:t>
      </w:r>
      <w:r>
        <w:rPr>
          <w:spacing w:val="-1"/>
        </w:rPr>
        <w:t xml:space="preserve"> </w:t>
      </w:r>
      <w:r>
        <w:t>с.</w:t>
      </w:r>
    </w:p>
    <w:p w:rsidR="0088763F" w:rsidRDefault="00806E0D">
      <w:pPr>
        <w:pStyle w:val="a3"/>
        <w:spacing w:line="182" w:lineRule="auto"/>
        <w:ind w:right="301"/>
        <w:jc w:val="both"/>
      </w:pPr>
      <w:r>
        <w:t>Миронова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Педагогіка</w:t>
      </w:r>
      <w:r>
        <w:rPr>
          <w:spacing w:val="1"/>
        </w:rPr>
        <w:t xml:space="preserve"> </w:t>
      </w:r>
      <w:r>
        <w:t>інклюзивної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навчально-методичний</w:t>
      </w:r>
      <w:r>
        <w:rPr>
          <w:spacing w:val="1"/>
        </w:rPr>
        <w:t xml:space="preserve"> </w:t>
      </w:r>
      <w:r>
        <w:t>посібник.</w:t>
      </w:r>
      <w:r>
        <w:rPr>
          <w:spacing w:val="1"/>
        </w:rPr>
        <w:t xml:space="preserve"> </w:t>
      </w:r>
      <w:r>
        <w:t>Кам’янець-</w:t>
      </w:r>
      <w:r>
        <w:rPr>
          <w:spacing w:val="-57"/>
        </w:rPr>
        <w:t xml:space="preserve"> </w:t>
      </w:r>
      <w:r>
        <w:t>Подільський</w:t>
      </w:r>
      <w:r>
        <w:rPr>
          <w:spacing w:val="-4"/>
        </w:rPr>
        <w:t xml:space="preserve"> </w:t>
      </w:r>
      <w:r>
        <w:t>національний університет</w:t>
      </w:r>
      <w:r>
        <w:rPr>
          <w:spacing w:val="-3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Івана</w:t>
      </w:r>
      <w:r>
        <w:rPr>
          <w:spacing w:val="-4"/>
        </w:rPr>
        <w:t xml:space="preserve"> </w:t>
      </w:r>
      <w:r>
        <w:t>Огієнка.</w:t>
      </w:r>
      <w:r>
        <w:rPr>
          <w:spacing w:val="-3"/>
        </w:rPr>
        <w:t xml:space="preserve"> </w:t>
      </w:r>
      <w:r>
        <w:t>Кам’янець-Подільський,</w:t>
      </w:r>
      <w:r>
        <w:rPr>
          <w:spacing w:val="-3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164</w:t>
      </w:r>
      <w:r>
        <w:rPr>
          <w:spacing w:val="-3"/>
        </w:rPr>
        <w:t xml:space="preserve"> </w:t>
      </w:r>
      <w:r>
        <w:t>с.</w:t>
      </w:r>
    </w:p>
    <w:p w:rsidR="0088763F" w:rsidRDefault="00806E0D">
      <w:pPr>
        <w:pStyle w:val="a3"/>
        <w:spacing w:line="184" w:lineRule="auto"/>
        <w:ind w:right="310"/>
        <w:jc w:val="both"/>
      </w:pPr>
      <w:r>
        <w:t>Нагорна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кор</w:t>
      </w:r>
      <w:r>
        <w:t>екційно-виховної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</w:t>
      </w:r>
      <w:r>
        <w:rPr>
          <w:spacing w:val="-1"/>
        </w:rPr>
        <w:t xml:space="preserve"> </w:t>
      </w:r>
      <w:r>
        <w:t>: навчально-методичний</w:t>
      </w:r>
      <w:r>
        <w:rPr>
          <w:spacing w:val="-2"/>
        </w:rPr>
        <w:t xml:space="preserve"> </w:t>
      </w:r>
      <w:r>
        <w:t>посібник.</w:t>
      </w:r>
      <w:r>
        <w:rPr>
          <w:spacing w:val="57"/>
        </w:rPr>
        <w:t xml:space="preserve"> </w:t>
      </w:r>
      <w:r>
        <w:t>Київ, 2013. 140 с.</w:t>
      </w:r>
    </w:p>
    <w:p w:rsidR="0088763F" w:rsidRDefault="00806E0D">
      <w:pPr>
        <w:pStyle w:val="a3"/>
        <w:spacing w:line="182" w:lineRule="auto"/>
        <w:ind w:right="315"/>
        <w:jc w:val="both"/>
      </w:pPr>
      <w:proofErr w:type="spellStart"/>
      <w:r>
        <w:t>Пантюк</w:t>
      </w:r>
      <w:proofErr w:type="spellEnd"/>
      <w:r>
        <w:t xml:space="preserve"> Т. Основи корекційної педагогіки : курс лекцій</w:t>
      </w:r>
      <w:r>
        <w:rPr>
          <w:spacing w:val="1"/>
        </w:rPr>
        <w:t xml:space="preserve"> </w:t>
      </w:r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>.</w:t>
      </w:r>
      <w:r>
        <w:rPr>
          <w:spacing w:val="60"/>
        </w:rPr>
        <w:t xml:space="preserve"> </w:t>
      </w:r>
      <w:r>
        <w:t>ВНЗ. Дрогобич :</w:t>
      </w:r>
      <w:r>
        <w:rPr>
          <w:spacing w:val="1"/>
        </w:rPr>
        <w:t xml:space="preserve"> </w:t>
      </w:r>
      <w:r>
        <w:t>ВВ</w:t>
      </w:r>
      <w:r>
        <w:rPr>
          <w:spacing w:val="-1"/>
        </w:rPr>
        <w:t xml:space="preserve"> </w:t>
      </w:r>
      <w:r>
        <w:t>ДДПУ</w:t>
      </w:r>
      <w:r>
        <w:rPr>
          <w:spacing w:val="-1"/>
        </w:rPr>
        <w:t xml:space="preserve"> </w:t>
      </w:r>
      <w:r>
        <w:t>ім.</w:t>
      </w:r>
      <w:r>
        <w:rPr>
          <w:spacing w:val="2"/>
        </w:rPr>
        <w:t xml:space="preserve"> </w:t>
      </w:r>
      <w:r>
        <w:t>І. Франка, 2009. 324 с.</w:t>
      </w:r>
    </w:p>
    <w:p w:rsidR="0088763F" w:rsidRDefault="00806E0D">
      <w:pPr>
        <w:pStyle w:val="a3"/>
        <w:spacing w:line="182" w:lineRule="auto"/>
        <w:ind w:right="310"/>
        <w:jc w:val="both"/>
      </w:pPr>
      <w:r>
        <w:t>Порошенко М. А. Інклюзивна освіта: навчальний посібник. Київ : ТОВ «Агентство «Україна».</w:t>
      </w:r>
      <w:r>
        <w:rPr>
          <w:spacing w:val="1"/>
        </w:rPr>
        <w:t xml:space="preserve"> </w:t>
      </w:r>
      <w:r>
        <w:t>2019. 300</w:t>
      </w:r>
      <w:r>
        <w:rPr>
          <w:spacing w:val="-1"/>
        </w:rPr>
        <w:t xml:space="preserve"> </w:t>
      </w:r>
      <w:r>
        <w:t>с.</w:t>
      </w:r>
    </w:p>
    <w:p w:rsidR="0088763F" w:rsidRDefault="00806E0D">
      <w:pPr>
        <w:pStyle w:val="a3"/>
        <w:spacing w:line="223" w:lineRule="exact"/>
        <w:jc w:val="both"/>
      </w:pPr>
      <w:r>
        <w:t>Шевців</w:t>
      </w:r>
      <w:r>
        <w:rPr>
          <w:spacing w:val="-3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Основи</w:t>
      </w:r>
      <w:r>
        <w:rPr>
          <w:spacing w:val="-2"/>
        </w:rPr>
        <w:t xml:space="preserve"> </w:t>
      </w:r>
      <w:r>
        <w:t>інклюзивної</w:t>
      </w:r>
      <w:r>
        <w:rPr>
          <w:spacing w:val="-2"/>
        </w:rPr>
        <w:t xml:space="preserve"> </w:t>
      </w:r>
      <w:r>
        <w:t>педагогіки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підручник.</w:t>
      </w:r>
      <w:r>
        <w:rPr>
          <w:spacing w:val="-2"/>
        </w:rPr>
        <w:t xml:space="preserve"> </w:t>
      </w:r>
      <w:r>
        <w:t>Київ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ЦУЛ,</w:t>
      </w:r>
      <w:r>
        <w:rPr>
          <w:spacing w:val="-2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248</w:t>
      </w:r>
      <w:r>
        <w:rPr>
          <w:spacing w:val="-2"/>
        </w:rPr>
        <w:t xml:space="preserve"> </w:t>
      </w:r>
      <w:r>
        <w:t>с.</w:t>
      </w:r>
    </w:p>
    <w:p w:rsidR="0088763F" w:rsidRDefault="00806E0D">
      <w:pPr>
        <w:pStyle w:val="a3"/>
        <w:spacing w:before="130" w:line="242" w:lineRule="exact"/>
        <w:jc w:val="both"/>
      </w:pPr>
      <w:r>
        <w:t>Допоміжна</w:t>
      </w:r>
      <w:r>
        <w:rPr>
          <w:spacing w:val="-5"/>
        </w:rPr>
        <w:t xml:space="preserve"> </w:t>
      </w:r>
      <w:r>
        <w:t>література:</w:t>
      </w:r>
    </w:p>
    <w:p w:rsidR="0088763F" w:rsidRDefault="00806E0D">
      <w:pPr>
        <w:pStyle w:val="a3"/>
        <w:spacing w:before="20" w:line="182" w:lineRule="auto"/>
        <w:ind w:right="307"/>
        <w:jc w:val="both"/>
      </w:pPr>
      <w:proofErr w:type="spellStart"/>
      <w:r>
        <w:t>Алєєва</w:t>
      </w:r>
      <w:proofErr w:type="spellEnd"/>
      <w:r>
        <w:t xml:space="preserve"> Н. М. Діти з порушенням зору в умовах інклюзивної освіти 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>. Київ :</w:t>
      </w:r>
      <w:r>
        <w:rPr>
          <w:spacing w:val="1"/>
        </w:rPr>
        <w:t xml:space="preserve"> </w:t>
      </w:r>
      <w:r>
        <w:t>Кафедра,</w:t>
      </w:r>
      <w:r>
        <w:rPr>
          <w:spacing w:val="-1"/>
        </w:rPr>
        <w:t xml:space="preserve"> </w:t>
      </w:r>
      <w:r>
        <w:t>2016. 212 с.</w:t>
      </w:r>
    </w:p>
    <w:p w:rsidR="0088763F" w:rsidRDefault="00806E0D">
      <w:pPr>
        <w:pStyle w:val="a3"/>
        <w:spacing w:before="1" w:line="182" w:lineRule="auto"/>
        <w:ind w:right="305"/>
        <w:jc w:val="both"/>
      </w:pPr>
      <w:proofErr w:type="spellStart"/>
      <w:r>
        <w:t>Баханов</w:t>
      </w:r>
      <w:proofErr w:type="spellEnd"/>
      <w:r>
        <w:t xml:space="preserve"> К.О. Сучасна шкільна історична освіта: інноваційні аспекти. Донецьк: ТОВ «Юго-</w:t>
      </w:r>
      <w:proofErr w:type="spellStart"/>
      <w:r>
        <w:t>Восток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Лтд</w:t>
      </w:r>
      <w:proofErr w:type="spellEnd"/>
      <w:r>
        <w:t>»,</w:t>
      </w:r>
      <w:r>
        <w:rPr>
          <w:spacing w:val="-1"/>
        </w:rPr>
        <w:t xml:space="preserve"> </w:t>
      </w:r>
      <w:r>
        <w:t>2005. 384</w:t>
      </w:r>
      <w:r>
        <w:rPr>
          <w:spacing w:val="2"/>
        </w:rPr>
        <w:t xml:space="preserve"> </w:t>
      </w:r>
      <w:r>
        <w:t>с.</w:t>
      </w:r>
    </w:p>
    <w:p w:rsidR="0088763F" w:rsidRDefault="00806E0D">
      <w:pPr>
        <w:pStyle w:val="a3"/>
        <w:spacing w:line="182" w:lineRule="auto"/>
        <w:ind w:right="314"/>
        <w:jc w:val="both"/>
      </w:pPr>
      <w:proofErr w:type="spellStart"/>
      <w:r>
        <w:t>Баханов</w:t>
      </w:r>
      <w:proofErr w:type="spellEnd"/>
      <w:r>
        <w:rPr>
          <w:spacing w:val="1"/>
        </w:rPr>
        <w:t xml:space="preserve"> </w:t>
      </w:r>
      <w:r>
        <w:t>К.О.</w:t>
      </w:r>
      <w:r>
        <w:rPr>
          <w:spacing w:val="1"/>
        </w:rPr>
        <w:t xml:space="preserve"> </w:t>
      </w:r>
      <w:r>
        <w:t>Інноваційні</w:t>
      </w:r>
      <w:r>
        <w:rPr>
          <w:spacing w:val="1"/>
        </w:rPr>
        <w:t xml:space="preserve"> </w:t>
      </w:r>
      <w:r>
        <w:t>сис</w:t>
      </w:r>
      <w:r>
        <w:t>теми,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школі. Запоріжжя:</w:t>
      </w:r>
      <w:r>
        <w:rPr>
          <w:spacing w:val="-57"/>
        </w:rPr>
        <w:t xml:space="preserve"> </w:t>
      </w:r>
      <w:r>
        <w:t>Просвіта,</w:t>
      </w:r>
      <w:r>
        <w:rPr>
          <w:spacing w:val="-2"/>
        </w:rPr>
        <w:t xml:space="preserve"> </w:t>
      </w:r>
      <w:r>
        <w:t>2004. 324 с.</w:t>
      </w:r>
    </w:p>
    <w:p w:rsidR="0088763F" w:rsidRDefault="00806E0D">
      <w:pPr>
        <w:pStyle w:val="a3"/>
        <w:spacing w:line="184" w:lineRule="auto"/>
        <w:ind w:right="305"/>
        <w:jc w:val="both"/>
      </w:pPr>
      <w:proofErr w:type="spellStart"/>
      <w:r>
        <w:t>Баханов</w:t>
      </w:r>
      <w:proofErr w:type="spellEnd"/>
      <w:r>
        <w:t xml:space="preserve"> К.О. Традиції та інновації в навчанні історії в школі. Дидактичний словник-довідник.</w:t>
      </w:r>
      <w:r>
        <w:rPr>
          <w:spacing w:val="1"/>
        </w:rPr>
        <w:t xml:space="preserve"> </w:t>
      </w:r>
      <w:r>
        <w:t>Запоріжжя:</w:t>
      </w:r>
      <w:r>
        <w:rPr>
          <w:spacing w:val="-1"/>
        </w:rPr>
        <w:t xml:space="preserve"> </w:t>
      </w:r>
      <w:r>
        <w:t>Просвіта,</w:t>
      </w:r>
      <w:r>
        <w:rPr>
          <w:spacing w:val="-1"/>
        </w:rPr>
        <w:t xml:space="preserve"> </w:t>
      </w:r>
      <w:r>
        <w:t>2002. 107 с.</w:t>
      </w:r>
    </w:p>
    <w:p w:rsidR="0088763F" w:rsidRDefault="00806E0D">
      <w:pPr>
        <w:pStyle w:val="a3"/>
        <w:spacing w:line="182" w:lineRule="auto"/>
        <w:ind w:right="305"/>
        <w:jc w:val="both"/>
      </w:pPr>
      <w:r>
        <w:t>Духовні</w:t>
      </w:r>
      <w:r>
        <w:rPr>
          <w:spacing w:val="15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соціально-психологічні</w:t>
      </w:r>
      <w:r>
        <w:rPr>
          <w:spacing w:val="15"/>
        </w:rPr>
        <w:t xml:space="preserve"> </w:t>
      </w:r>
      <w:r>
        <w:t>аспекти</w:t>
      </w:r>
      <w:r>
        <w:rPr>
          <w:spacing w:val="15"/>
        </w:rPr>
        <w:t xml:space="preserve"> </w:t>
      </w:r>
      <w:r>
        <w:t>допомоги</w:t>
      </w:r>
      <w:r>
        <w:rPr>
          <w:spacing w:val="16"/>
        </w:rPr>
        <w:t xml:space="preserve"> </w:t>
      </w:r>
      <w:r>
        <w:t>дітям</w:t>
      </w:r>
      <w:r>
        <w:rPr>
          <w:spacing w:val="14"/>
        </w:rPr>
        <w:t xml:space="preserve"> </w:t>
      </w:r>
      <w:r>
        <w:t>із</w:t>
      </w:r>
      <w:r>
        <w:rPr>
          <w:spacing w:val="15"/>
        </w:rPr>
        <w:t xml:space="preserve"> </w:t>
      </w:r>
      <w:r>
        <w:t>загальними</w:t>
      </w:r>
      <w:r>
        <w:rPr>
          <w:spacing w:val="14"/>
        </w:rPr>
        <w:t xml:space="preserve"> </w:t>
      </w:r>
      <w:r>
        <w:t>порушеннями</w:t>
      </w:r>
      <w:r>
        <w:rPr>
          <w:spacing w:val="15"/>
        </w:rPr>
        <w:t xml:space="preserve"> </w:t>
      </w:r>
      <w:r>
        <w:t>розвитку</w:t>
      </w:r>
      <w:r>
        <w:rPr>
          <w:spacing w:val="-57"/>
        </w:rPr>
        <w:t xml:space="preserve"> </w:t>
      </w:r>
      <w:r>
        <w:t>в системі інтеграційної освіти : матеріали симпозіуму : [збірник] / [</w:t>
      </w:r>
      <w:proofErr w:type="spellStart"/>
      <w:r>
        <w:t>упоряд</w:t>
      </w:r>
      <w:proofErr w:type="spellEnd"/>
      <w:r>
        <w:t>. : А. О. Вовк, К. О.</w:t>
      </w:r>
      <w:r>
        <w:rPr>
          <w:spacing w:val="1"/>
        </w:rPr>
        <w:t xml:space="preserve"> </w:t>
      </w:r>
      <w:r>
        <w:t xml:space="preserve">Островська ; відп. за </w:t>
      </w:r>
      <w:proofErr w:type="spellStart"/>
      <w:r>
        <w:t>вип</w:t>
      </w:r>
      <w:proofErr w:type="spellEnd"/>
      <w:r>
        <w:t xml:space="preserve">. С. Л. Грабовська] ; Ін-т </w:t>
      </w:r>
      <w:proofErr w:type="spellStart"/>
      <w:r>
        <w:t>соціогуманіст</w:t>
      </w:r>
      <w:proofErr w:type="spellEnd"/>
      <w:r>
        <w:t>. проблем людини західного наук.</w:t>
      </w:r>
      <w:r>
        <w:rPr>
          <w:spacing w:val="1"/>
        </w:rPr>
        <w:t xml:space="preserve"> </w:t>
      </w:r>
      <w:r>
        <w:t xml:space="preserve">центру НАН </w:t>
      </w:r>
      <w:r>
        <w:t xml:space="preserve">України та МОН України, ЛНУ </w:t>
      </w:r>
      <w:proofErr w:type="spellStart"/>
      <w:r>
        <w:t>ім.І</w:t>
      </w:r>
      <w:proofErr w:type="spellEnd"/>
      <w:r>
        <w:t>. Франка, каф. психології філософ. ф-ту. Львів,</w:t>
      </w:r>
      <w:r>
        <w:rPr>
          <w:spacing w:val="1"/>
        </w:rPr>
        <w:t xml:space="preserve"> </w:t>
      </w:r>
      <w:r>
        <w:t>2005. 93</w:t>
      </w:r>
      <w:r>
        <w:rPr>
          <w:spacing w:val="-1"/>
        </w:rPr>
        <w:t xml:space="preserve"> </w:t>
      </w:r>
      <w:r>
        <w:t>c.</w:t>
      </w:r>
    </w:p>
    <w:p w:rsidR="0088763F" w:rsidRDefault="00806E0D">
      <w:pPr>
        <w:pStyle w:val="a3"/>
        <w:spacing w:line="182" w:lineRule="auto"/>
        <w:ind w:right="311"/>
        <w:jc w:val="both"/>
      </w:pPr>
      <w:r>
        <w:t xml:space="preserve">Інклюзивне навчання: досвід упровадження / </w:t>
      </w:r>
      <w:proofErr w:type="spellStart"/>
      <w:r>
        <w:t>упоряд</w:t>
      </w:r>
      <w:proofErr w:type="spellEnd"/>
      <w:r>
        <w:t xml:space="preserve">. А. А. </w:t>
      </w:r>
      <w:proofErr w:type="spellStart"/>
      <w:r>
        <w:t>Колупаєва</w:t>
      </w:r>
      <w:proofErr w:type="spellEnd"/>
      <w:r>
        <w:t xml:space="preserve"> ; ред. рада М. </w:t>
      </w:r>
      <w:proofErr w:type="spellStart"/>
      <w:r>
        <w:t>Мосієнко</w:t>
      </w:r>
      <w:proofErr w:type="spellEnd"/>
      <w:r>
        <w:t>, М.</w:t>
      </w:r>
      <w:r>
        <w:rPr>
          <w:spacing w:val="1"/>
        </w:rPr>
        <w:t xml:space="preserve"> </w:t>
      </w:r>
      <w:proofErr w:type="spellStart"/>
      <w:r>
        <w:t>Голубенко</w:t>
      </w:r>
      <w:proofErr w:type="spellEnd"/>
      <w:r>
        <w:t>,</w:t>
      </w:r>
      <w:r>
        <w:rPr>
          <w:spacing w:val="-1"/>
        </w:rPr>
        <w:t xml:space="preserve"> </w:t>
      </w:r>
      <w:r>
        <w:t>Т. Шаповал,</w:t>
      </w:r>
      <w:r>
        <w:rPr>
          <w:spacing w:val="-1"/>
        </w:rPr>
        <w:t xml:space="preserve"> </w:t>
      </w:r>
      <w:r>
        <w:t xml:space="preserve">Г. </w:t>
      </w:r>
      <w:proofErr w:type="spellStart"/>
      <w:r>
        <w:t>Харук</w:t>
      </w:r>
      <w:proofErr w:type="spellEnd"/>
      <w:r>
        <w:t xml:space="preserve"> ;</w:t>
      </w:r>
      <w:r>
        <w:rPr>
          <w:spacing w:val="-1"/>
        </w:rPr>
        <w:t xml:space="preserve">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кол</w:t>
      </w:r>
      <w:proofErr w:type="spellEnd"/>
      <w:r>
        <w:t>.:</w:t>
      </w:r>
      <w:r>
        <w:rPr>
          <w:spacing w:val="2"/>
        </w:rPr>
        <w:t xml:space="preserve"> </w:t>
      </w:r>
      <w:r>
        <w:t>І.</w:t>
      </w:r>
      <w:r>
        <w:rPr>
          <w:spacing w:val="2"/>
        </w:rPr>
        <w:t xml:space="preserve"> </w:t>
      </w:r>
      <w:r>
        <w:t>Луценко,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Романовсь</w:t>
      </w:r>
      <w:r>
        <w:t>ка</w:t>
      </w:r>
      <w:proofErr w:type="spellEnd"/>
      <w:r>
        <w:t>, Л.</w:t>
      </w:r>
      <w:r>
        <w:rPr>
          <w:spacing w:val="-1"/>
        </w:rPr>
        <w:t xml:space="preserve"> </w:t>
      </w:r>
      <w:proofErr w:type="spellStart"/>
      <w:r>
        <w:t>Кирилецька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  <w:r>
        <w:rPr>
          <w:spacing w:val="-4"/>
        </w:rPr>
        <w:t xml:space="preserve"> </w:t>
      </w:r>
      <w:r>
        <w:t>Київ</w:t>
      </w:r>
    </w:p>
    <w:p w:rsidR="0088763F" w:rsidRDefault="00806E0D">
      <w:pPr>
        <w:pStyle w:val="a3"/>
        <w:spacing w:line="187" w:lineRule="exact"/>
        <w:jc w:val="both"/>
      </w:pPr>
      <w:r>
        <w:t>:</w:t>
      </w:r>
      <w:r>
        <w:rPr>
          <w:spacing w:val="-2"/>
        </w:rPr>
        <w:t xml:space="preserve"> </w:t>
      </w:r>
      <w:r>
        <w:t>ВГ</w:t>
      </w:r>
      <w:r>
        <w:rPr>
          <w:spacing w:val="-2"/>
        </w:rPr>
        <w:t xml:space="preserve"> </w:t>
      </w:r>
      <w:r>
        <w:t>Шкільний</w:t>
      </w:r>
      <w:r>
        <w:rPr>
          <w:spacing w:val="-2"/>
        </w:rPr>
        <w:t xml:space="preserve"> </w:t>
      </w:r>
      <w:r>
        <w:t>світ,</w:t>
      </w:r>
      <w:r>
        <w:rPr>
          <w:spacing w:val="-2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с.</w:t>
      </w:r>
    </w:p>
    <w:p w:rsidR="0088763F" w:rsidRDefault="00806E0D">
      <w:pPr>
        <w:pStyle w:val="a3"/>
        <w:spacing w:before="7" w:line="184" w:lineRule="auto"/>
        <w:ind w:right="309"/>
        <w:jc w:val="both"/>
      </w:pPr>
      <w:r>
        <w:t xml:space="preserve">Кроки до компетентності та інтеграції в суспільство : наук.-метод. </w:t>
      </w:r>
      <w:proofErr w:type="spellStart"/>
      <w:r>
        <w:t>зб</w:t>
      </w:r>
      <w:proofErr w:type="spellEnd"/>
      <w:r>
        <w:t xml:space="preserve">. / [ред. </w:t>
      </w:r>
      <w:proofErr w:type="spellStart"/>
      <w:r>
        <w:t>кол</w:t>
      </w:r>
      <w:proofErr w:type="spellEnd"/>
      <w:r>
        <w:t>. : Н. Софій</w:t>
      </w:r>
      <w:r>
        <w:rPr>
          <w:spacing w:val="1"/>
        </w:rPr>
        <w:t xml:space="preserve"> </w:t>
      </w:r>
      <w:r>
        <w:t>(голова),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Артемова,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Бібік</w:t>
      </w:r>
      <w:proofErr w:type="spellEnd"/>
      <w:r>
        <w:t xml:space="preserve"> та</w:t>
      </w:r>
      <w:r>
        <w:rPr>
          <w:spacing w:val="-1"/>
        </w:rPr>
        <w:t xml:space="preserve"> </w:t>
      </w:r>
      <w:r>
        <w:t>ін.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Єрмакова].</w:t>
      </w:r>
      <w:r>
        <w:rPr>
          <w:spacing w:val="-1"/>
        </w:rPr>
        <w:t xml:space="preserve"> </w:t>
      </w:r>
      <w:r>
        <w:t>Київ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Контекст, 2000.</w:t>
      </w:r>
      <w:r>
        <w:rPr>
          <w:spacing w:val="-1"/>
        </w:rPr>
        <w:t xml:space="preserve"> </w:t>
      </w:r>
      <w:r>
        <w:t>336</w:t>
      </w:r>
      <w:r>
        <w:rPr>
          <w:spacing w:val="-1"/>
        </w:rPr>
        <w:t xml:space="preserve"> </w:t>
      </w:r>
      <w:r>
        <w:t>с.</w:t>
      </w:r>
    </w:p>
    <w:p w:rsidR="0088763F" w:rsidRDefault="00806E0D">
      <w:pPr>
        <w:pStyle w:val="2"/>
        <w:spacing w:before="152" w:line="242" w:lineRule="exact"/>
        <w:ind w:left="4385"/>
      </w:pPr>
      <w:r>
        <w:t>Інтернет-ресурси</w:t>
      </w:r>
    </w:p>
    <w:p w:rsidR="0088763F" w:rsidRDefault="00806E0D">
      <w:pPr>
        <w:pStyle w:val="a3"/>
        <w:tabs>
          <w:tab w:val="left" w:pos="2622"/>
          <w:tab w:val="left" w:pos="3286"/>
          <w:tab w:val="left" w:pos="3634"/>
          <w:tab w:val="left" w:pos="4423"/>
          <w:tab w:val="left" w:pos="5922"/>
          <w:tab w:val="left" w:pos="6864"/>
        </w:tabs>
        <w:spacing w:before="20" w:line="182" w:lineRule="auto"/>
        <w:ind w:right="313"/>
      </w:pPr>
      <w:r>
        <w:t>Нормативно-правова</w:t>
      </w:r>
      <w:r>
        <w:tab/>
        <w:t>база</w:t>
      </w:r>
      <w:r>
        <w:tab/>
        <w:t>в</w:t>
      </w:r>
      <w:r>
        <w:tab/>
        <w:t>сфері</w:t>
      </w:r>
      <w:r>
        <w:tab/>
        <w:t>інклюзивної</w:t>
      </w:r>
      <w:r>
        <w:tab/>
        <w:t>освіти:</w:t>
      </w:r>
      <w:r>
        <w:tab/>
      </w:r>
      <w:hyperlink r:id="rId11">
        <w:r>
          <w:rPr>
            <w:spacing w:val="-1"/>
          </w:rPr>
          <w:t>www.ussf.kiev.ua/ielegalframework/</w:t>
        </w:r>
      </w:hyperlink>
      <w:r>
        <w:rPr>
          <w:spacing w:val="-57"/>
        </w:rPr>
        <w:t xml:space="preserve"> </w:t>
      </w:r>
      <w:r>
        <w:t>Офіційний</w:t>
      </w:r>
      <w:r>
        <w:rPr>
          <w:spacing w:val="-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Міністерства</w:t>
      </w:r>
      <w:r>
        <w:rPr>
          <w:spacing w:val="-1"/>
        </w:rPr>
        <w:t xml:space="preserve"> </w:t>
      </w:r>
      <w:r>
        <w:t>освіти і науки</w:t>
      </w:r>
      <w:r>
        <w:rPr>
          <w:spacing w:val="-1"/>
        </w:rPr>
        <w:t xml:space="preserve"> </w:t>
      </w:r>
      <w:r>
        <w:t xml:space="preserve">України: </w:t>
      </w:r>
      <w:hyperlink r:id="rId12">
        <w:r>
          <w:t>http://www.mon.gov.ua.</w:t>
        </w:r>
      </w:hyperlink>
    </w:p>
    <w:p w:rsidR="0088763F" w:rsidRDefault="00806E0D">
      <w:pPr>
        <w:pStyle w:val="a3"/>
        <w:spacing w:before="1" w:line="182" w:lineRule="auto"/>
      </w:pPr>
      <w:r>
        <w:t xml:space="preserve">Офіційний сайт Національного агентства із забезпечення якості вищої освіти: </w:t>
      </w:r>
      <w:hyperlink r:id="rId13">
        <w:r>
          <w:t>http://naqa.gov.ua</w:t>
        </w:r>
      </w:hyperlink>
      <w:r>
        <w:rPr>
          <w:spacing w:val="1"/>
        </w:rPr>
        <w:t xml:space="preserve"> </w:t>
      </w:r>
      <w:r>
        <w:t>Офіційний</w:t>
      </w:r>
      <w:r>
        <w:rPr>
          <w:spacing w:val="8"/>
        </w:rPr>
        <w:t xml:space="preserve"> </w:t>
      </w:r>
      <w:r>
        <w:t>сайт</w:t>
      </w:r>
      <w:r>
        <w:rPr>
          <w:spacing w:val="8"/>
        </w:rPr>
        <w:t xml:space="preserve"> </w:t>
      </w:r>
      <w:r>
        <w:t>ЮНЕСКО:</w:t>
      </w:r>
      <w:r>
        <w:rPr>
          <w:spacing w:val="9"/>
        </w:rPr>
        <w:t xml:space="preserve"> </w:t>
      </w:r>
      <w:r>
        <w:t>http:</w:t>
      </w:r>
      <w:r>
        <w:rPr>
          <w:spacing w:val="6"/>
        </w:rPr>
        <w:t xml:space="preserve"> </w:t>
      </w:r>
      <w:r>
        <w:t>//</w:t>
      </w:r>
      <w:hyperlink r:id="rId14">
        <w:r>
          <w:t>www.unesco.org/</w:t>
        </w:r>
        <w:r>
          <w:rPr>
            <w:spacing w:val="9"/>
          </w:rPr>
          <w:t xml:space="preserve"> </w:t>
        </w:r>
      </w:hyperlink>
      <w:hyperlink r:id="rId15">
        <w:r>
          <w:t>www.ispukr.org.ua</w:t>
        </w:r>
        <w:r>
          <w:rPr>
            <w:spacing w:val="12"/>
          </w:rPr>
          <w:t xml:space="preserve"> </w:t>
        </w:r>
      </w:hyperlink>
      <w:r>
        <w:t>–</w:t>
      </w:r>
      <w:r>
        <w:rPr>
          <w:spacing w:val="9"/>
        </w:rPr>
        <w:t xml:space="preserve"> </w:t>
      </w:r>
      <w:r>
        <w:t>сайт</w:t>
      </w:r>
      <w:r>
        <w:rPr>
          <w:spacing w:val="11"/>
        </w:rPr>
        <w:t xml:space="preserve"> </w:t>
      </w:r>
      <w:r>
        <w:t>Інституту</w:t>
      </w:r>
      <w:r>
        <w:rPr>
          <w:spacing w:val="4"/>
        </w:rPr>
        <w:t xml:space="preserve"> </w:t>
      </w:r>
      <w:r>
        <w:t>спеціальної</w:t>
      </w:r>
      <w:r>
        <w:rPr>
          <w:spacing w:val="-57"/>
        </w:rPr>
        <w:t xml:space="preserve"> </w:t>
      </w:r>
      <w:r>
        <w:t>педагогіки</w:t>
      </w:r>
      <w:r>
        <w:rPr>
          <w:spacing w:val="-1"/>
        </w:rPr>
        <w:t xml:space="preserve"> </w:t>
      </w:r>
      <w:r>
        <w:t>НАПН</w:t>
      </w:r>
      <w:r>
        <w:rPr>
          <w:spacing w:val="-1"/>
        </w:rPr>
        <w:t xml:space="preserve"> </w:t>
      </w:r>
      <w:r>
        <w:t>України</w:t>
      </w:r>
    </w:p>
    <w:p w:rsidR="0088763F" w:rsidRDefault="00806E0D">
      <w:pPr>
        <w:pStyle w:val="a3"/>
        <w:spacing w:line="182" w:lineRule="auto"/>
        <w:ind w:right="317"/>
      </w:pPr>
      <w:r>
        <w:t>Канадсько-український</w:t>
      </w:r>
      <w:r>
        <w:rPr>
          <w:spacing w:val="11"/>
        </w:rPr>
        <w:t xml:space="preserve"> </w:t>
      </w:r>
      <w:r>
        <w:t>проект</w:t>
      </w:r>
      <w:r>
        <w:rPr>
          <w:spacing w:val="18"/>
        </w:rPr>
        <w:t xml:space="preserve"> </w:t>
      </w:r>
      <w:r>
        <w:t>«Інклюзивна</w:t>
      </w:r>
      <w:r>
        <w:rPr>
          <w:spacing w:val="12"/>
        </w:rPr>
        <w:t xml:space="preserve"> </w:t>
      </w:r>
      <w:r>
        <w:t>освіта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дітей</w:t>
      </w:r>
      <w:r>
        <w:rPr>
          <w:spacing w:val="13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особливими</w:t>
      </w:r>
      <w:r>
        <w:rPr>
          <w:spacing w:val="13"/>
        </w:rPr>
        <w:t xml:space="preserve"> </w:t>
      </w:r>
      <w:r>
        <w:t>потребами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Україні»:</w:t>
      </w:r>
      <w:r>
        <w:rPr>
          <w:spacing w:val="-57"/>
        </w:rPr>
        <w:t xml:space="preserve"> </w:t>
      </w:r>
      <w:hyperlink r:id="rId16">
        <w:r>
          <w:t>www.education-inclusive.com.</w:t>
        </w:r>
      </w:hyperlink>
    </w:p>
    <w:p w:rsidR="0088763F" w:rsidRDefault="00806E0D">
      <w:pPr>
        <w:pStyle w:val="a3"/>
        <w:spacing w:line="189" w:lineRule="exact"/>
      </w:pPr>
      <w:hyperlink r:id="rId17">
        <w:r>
          <w:t>www.ussf.kiev.ua</w:t>
        </w:r>
        <w:r>
          <w:rPr>
            <w:spacing w:val="-3"/>
          </w:rPr>
          <w:t xml:space="preserve"> </w:t>
        </w:r>
      </w:hyperlink>
      <w:r>
        <w:t>– сайт</w:t>
      </w:r>
      <w:r>
        <w:rPr>
          <w:spacing w:val="-1"/>
        </w:rPr>
        <w:t xml:space="preserve"> </w:t>
      </w:r>
      <w:proofErr w:type="spellStart"/>
      <w:r>
        <w:t>Всеукрїнського</w:t>
      </w:r>
      <w:proofErr w:type="spellEnd"/>
      <w:r>
        <w:rPr>
          <w:spacing w:val="-2"/>
        </w:rPr>
        <w:t xml:space="preserve"> </w:t>
      </w:r>
      <w:r>
        <w:t>фонду</w:t>
      </w:r>
      <w:r>
        <w:rPr>
          <w:spacing w:val="-7"/>
        </w:rPr>
        <w:t xml:space="preserve"> </w:t>
      </w:r>
      <w:r>
        <w:t>«Крок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кроком».</w:t>
      </w:r>
    </w:p>
    <w:p w:rsidR="0088763F" w:rsidRDefault="00806E0D">
      <w:pPr>
        <w:pStyle w:val="a3"/>
        <w:spacing w:before="18" w:line="182" w:lineRule="auto"/>
      </w:pPr>
      <w:proofErr w:type="spellStart"/>
      <w:r>
        <w:t>Колупаєва</w:t>
      </w:r>
      <w:proofErr w:type="spellEnd"/>
      <w:r>
        <w:rPr>
          <w:spacing w:val="5"/>
        </w:rPr>
        <w:t xml:space="preserve"> </w:t>
      </w:r>
      <w:r>
        <w:t>А.А.</w:t>
      </w:r>
      <w:r>
        <w:rPr>
          <w:spacing w:val="7"/>
        </w:rPr>
        <w:t xml:space="preserve"> </w:t>
      </w:r>
      <w:r>
        <w:t>Основи</w:t>
      </w:r>
      <w:r>
        <w:rPr>
          <w:spacing w:val="6"/>
        </w:rPr>
        <w:t xml:space="preserve"> </w:t>
      </w:r>
      <w:r>
        <w:t>інклюзивної</w:t>
      </w:r>
      <w:r>
        <w:rPr>
          <w:spacing w:val="6"/>
        </w:rPr>
        <w:t xml:space="preserve"> </w:t>
      </w:r>
      <w:r>
        <w:t>освіти:[</w:t>
      </w:r>
      <w:proofErr w:type="spellStart"/>
      <w:r>
        <w:t>навч</w:t>
      </w:r>
      <w:proofErr w:type="spellEnd"/>
      <w:r>
        <w:t>.-метод.</w:t>
      </w:r>
      <w:r>
        <w:rPr>
          <w:spacing w:val="6"/>
        </w:rPr>
        <w:t xml:space="preserve"> </w:t>
      </w:r>
      <w:proofErr w:type="spellStart"/>
      <w:r>
        <w:t>посіб</w:t>
      </w:r>
      <w:proofErr w:type="spellEnd"/>
      <w:r>
        <w:t>.</w:t>
      </w:r>
      <w:r>
        <w:rPr>
          <w:spacing w:val="6"/>
        </w:rPr>
        <w:t xml:space="preserve"> </w:t>
      </w:r>
      <w:r>
        <w:t>Київ:</w:t>
      </w:r>
      <w:r>
        <w:rPr>
          <w:spacing w:val="11"/>
        </w:rPr>
        <w:t xml:space="preserve"> </w:t>
      </w:r>
      <w:r>
        <w:t>«А.С.К.»,</w:t>
      </w:r>
      <w:r>
        <w:rPr>
          <w:spacing w:val="8"/>
        </w:rPr>
        <w:t xml:space="preserve"> </w:t>
      </w:r>
      <w:r>
        <w:t>2012.</w:t>
      </w:r>
      <w:r>
        <w:rPr>
          <w:spacing w:val="6"/>
        </w:rPr>
        <w:t xml:space="preserve"> </w:t>
      </w:r>
      <w:r>
        <w:t>307</w:t>
      </w:r>
      <w:r>
        <w:rPr>
          <w:spacing w:val="6"/>
        </w:rPr>
        <w:t xml:space="preserve"> </w:t>
      </w:r>
      <w:r>
        <w:t>с.:</w:t>
      </w:r>
      <w:r>
        <w:rPr>
          <w:spacing w:val="-57"/>
        </w:rPr>
        <w:t xml:space="preserve"> </w:t>
      </w:r>
      <w:hyperlink r:id="rId18">
        <w:r>
          <w:t>http://www.twirpx.com/file/958780</w:t>
        </w:r>
      </w:hyperlink>
    </w:p>
    <w:p w:rsidR="0088763F" w:rsidRDefault="00806E0D">
      <w:pPr>
        <w:pStyle w:val="a3"/>
        <w:spacing w:before="19" w:line="216" w:lineRule="auto"/>
        <w:ind w:right="320"/>
      </w:pPr>
      <w:r>
        <w:t>Порядок організації інклюзивного навчання у загальноосвітніх навчальних закладах / Постанова</w:t>
      </w:r>
      <w:r>
        <w:rPr>
          <w:spacing w:val="1"/>
        </w:rPr>
        <w:t xml:space="preserve"> </w:t>
      </w:r>
      <w:r>
        <w:t>Кабінету Міністрів України від 15.08.2011 р. № 872:</w:t>
      </w:r>
      <w:r>
        <w:t xml:space="preserve"> </w:t>
      </w:r>
      <w:hyperlink r:id="rId19">
        <w:r>
          <w:t>http://zakon4.rada.gov.ua/laws/show/872-2011-п</w:t>
        </w:r>
      </w:hyperlink>
      <w:r>
        <w:rPr>
          <w:spacing w:val="-57"/>
        </w:rPr>
        <w:t xml:space="preserve"> </w:t>
      </w:r>
      <w:r>
        <w:t>Національна</w:t>
      </w:r>
      <w:r>
        <w:rPr>
          <w:spacing w:val="-2"/>
        </w:rPr>
        <w:t xml:space="preserve"> </w:t>
      </w:r>
      <w:r>
        <w:t>бібліотека</w:t>
      </w:r>
      <w:r>
        <w:rPr>
          <w:spacing w:val="-2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ім.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І. Вернадського:</w:t>
      </w:r>
      <w:r>
        <w:rPr>
          <w:spacing w:val="-1"/>
        </w:rPr>
        <w:t xml:space="preserve"> </w:t>
      </w:r>
      <w:hyperlink r:id="rId20">
        <w:r>
          <w:t>http://www.nbuv.gov.ua.</w:t>
        </w:r>
      </w:hyperlink>
    </w:p>
    <w:p w:rsidR="0088763F" w:rsidRDefault="00806E0D">
      <w:pPr>
        <w:pStyle w:val="a3"/>
        <w:spacing w:line="184" w:lineRule="exact"/>
      </w:pPr>
      <w:r>
        <w:t>Національна</w:t>
      </w:r>
      <w:r>
        <w:rPr>
          <w:spacing w:val="-7"/>
        </w:rPr>
        <w:t xml:space="preserve"> </w:t>
      </w:r>
      <w:r>
        <w:t>парламентська</w:t>
      </w:r>
      <w:r>
        <w:rPr>
          <w:spacing w:val="-7"/>
        </w:rPr>
        <w:t xml:space="preserve"> </w:t>
      </w:r>
      <w:r>
        <w:t>бібліотека</w:t>
      </w:r>
      <w:r>
        <w:rPr>
          <w:spacing w:val="-6"/>
        </w:rPr>
        <w:t xml:space="preserve"> </w:t>
      </w:r>
      <w:r>
        <w:t>України:</w:t>
      </w:r>
      <w:r>
        <w:rPr>
          <w:spacing w:val="-6"/>
        </w:rPr>
        <w:t xml:space="preserve"> </w:t>
      </w:r>
      <w:hyperlink r:id="rId21">
        <w:r>
          <w:t>http://www.nplu.kiev.ua</w:t>
        </w:r>
      </w:hyperlink>
    </w:p>
    <w:p w:rsidR="0088763F" w:rsidRDefault="00806E0D">
      <w:pPr>
        <w:pStyle w:val="a3"/>
        <w:spacing w:line="244" w:lineRule="exact"/>
      </w:pPr>
      <w:r>
        <w:t>Харківська</w:t>
      </w:r>
      <w:r>
        <w:rPr>
          <w:spacing w:val="-4"/>
        </w:rPr>
        <w:t xml:space="preserve"> </w:t>
      </w:r>
      <w:r>
        <w:t>державна</w:t>
      </w:r>
      <w:r>
        <w:rPr>
          <w:spacing w:val="-3"/>
        </w:rPr>
        <w:t xml:space="preserve"> </w:t>
      </w:r>
      <w:r>
        <w:t>наукова</w:t>
      </w:r>
      <w:r>
        <w:rPr>
          <w:spacing w:val="-3"/>
        </w:rPr>
        <w:t xml:space="preserve"> </w:t>
      </w:r>
      <w:r>
        <w:t>бібліотека</w:t>
      </w:r>
      <w:r>
        <w:rPr>
          <w:spacing w:val="-2"/>
        </w:rPr>
        <w:t xml:space="preserve"> </w:t>
      </w:r>
      <w:r>
        <w:t>ім.</w:t>
      </w:r>
      <w:r>
        <w:rPr>
          <w:spacing w:val="-2"/>
        </w:rPr>
        <w:t xml:space="preserve"> </w:t>
      </w:r>
      <w:r>
        <w:t>Короленка.</w:t>
      </w:r>
      <w:r>
        <w:rPr>
          <w:spacing w:val="-3"/>
        </w:rPr>
        <w:t xml:space="preserve"> </w:t>
      </w:r>
      <w:hyperlink r:id="rId22">
        <w:r>
          <w:t>http://korolenko.kharkov.com</w:t>
        </w:r>
      </w:hyperlink>
    </w:p>
    <w:p w:rsidR="0088763F" w:rsidRDefault="0088763F">
      <w:pPr>
        <w:pStyle w:val="a3"/>
        <w:spacing w:before="1"/>
        <w:ind w:left="0"/>
        <w:rPr>
          <w:sz w:val="35"/>
        </w:rPr>
      </w:pPr>
    </w:p>
    <w:p w:rsidR="0088763F" w:rsidRDefault="00806E0D">
      <w:pPr>
        <w:pStyle w:val="2"/>
        <w:ind w:right="2623"/>
        <w:jc w:val="center"/>
      </w:pPr>
      <w:r>
        <w:t>ПОЛІТИКА</w:t>
      </w:r>
      <w:r>
        <w:rPr>
          <w:spacing w:val="-3"/>
        </w:rPr>
        <w:t xml:space="preserve"> </w:t>
      </w:r>
      <w:r>
        <w:t>ДИСЦИПЛІНИ</w:t>
      </w:r>
      <w:r>
        <w:rPr>
          <w:spacing w:val="-3"/>
        </w:rPr>
        <w:t xml:space="preserve"> </w:t>
      </w:r>
      <w:r>
        <w:t>Т</w:t>
      </w:r>
      <w:r>
        <w:t>А</w:t>
      </w:r>
      <w:r>
        <w:rPr>
          <w:spacing w:val="-4"/>
        </w:rPr>
        <w:t xml:space="preserve"> </w:t>
      </w:r>
      <w:r>
        <w:t>ОЦІНЮВАННЯ</w:t>
      </w:r>
    </w:p>
    <w:p w:rsidR="0088763F" w:rsidRDefault="0088763F">
      <w:pPr>
        <w:pStyle w:val="a3"/>
        <w:ind w:left="0"/>
        <w:rPr>
          <w:b/>
        </w:rPr>
      </w:pPr>
    </w:p>
    <w:p w:rsidR="0088763F" w:rsidRDefault="00806E0D">
      <w:pPr>
        <w:pStyle w:val="a3"/>
        <w:ind w:right="284" w:firstLine="708"/>
        <w:jc w:val="both"/>
      </w:pP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«Інклюзивна</w:t>
      </w:r>
      <w:r>
        <w:rPr>
          <w:spacing w:val="1"/>
        </w:rPr>
        <w:t xml:space="preserve"> </w:t>
      </w:r>
      <w:r>
        <w:t>освіта»</w:t>
      </w:r>
      <w:r>
        <w:rPr>
          <w:spacing w:val="1"/>
        </w:rPr>
        <w:t xml:space="preserve"> </w:t>
      </w:r>
      <w:r>
        <w:t>потребує: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 здобувача вищої освіти на лекційних заняттях, виконання модульних контрольних робіт</w:t>
      </w:r>
      <w:r>
        <w:rPr>
          <w:spacing w:val="-57"/>
        </w:rPr>
        <w:t xml:space="preserve"> </w:t>
      </w:r>
      <w:r>
        <w:t>(тестових завдань), самостійної роботи, підготовки до практичних</w:t>
      </w:r>
      <w:r>
        <w:t xml:space="preserve"> занять; роботи з нормативно-</w:t>
      </w:r>
      <w:r>
        <w:rPr>
          <w:spacing w:val="1"/>
        </w:rPr>
        <w:t xml:space="preserve"> </w:t>
      </w:r>
      <w:r>
        <w:t>правовими документами, опрацювання рекомендованої літератури. Політика курсу базується на</w:t>
      </w:r>
      <w:r>
        <w:rPr>
          <w:spacing w:val="1"/>
        </w:rPr>
        <w:t xml:space="preserve"> </w:t>
      </w:r>
      <w:r>
        <w:t>гуманістичній освітній парадигмі, суть якої полягає у повазі до особистості студента, навчанні у</w:t>
      </w:r>
      <w:r>
        <w:rPr>
          <w:spacing w:val="1"/>
        </w:rPr>
        <w:t xml:space="preserve"> </w:t>
      </w:r>
      <w:r>
        <w:t>співробітництві;</w:t>
      </w:r>
      <w:r>
        <w:rPr>
          <w:spacing w:val="-3"/>
        </w:rPr>
        <w:t xml:space="preserve"> </w:t>
      </w:r>
      <w:r>
        <w:t>плюралізмі</w:t>
      </w:r>
      <w:r>
        <w:rPr>
          <w:spacing w:val="-2"/>
        </w:rPr>
        <w:t xml:space="preserve"> </w:t>
      </w:r>
      <w:r>
        <w:t>думок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важливій</w:t>
      </w:r>
      <w:r>
        <w:rPr>
          <w:spacing w:val="-2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критичного</w:t>
      </w:r>
      <w:r>
        <w:rPr>
          <w:spacing w:val="-2"/>
        </w:rPr>
        <w:t xml:space="preserve"> </w:t>
      </w:r>
      <w:r>
        <w:t>мислення</w:t>
      </w:r>
      <w:r>
        <w:rPr>
          <w:spacing w:val="-2"/>
        </w:rPr>
        <w:t xml:space="preserve"> </w:t>
      </w:r>
      <w:r>
        <w:t>студентів.</w:t>
      </w:r>
    </w:p>
    <w:p w:rsidR="0088763F" w:rsidRDefault="00806E0D">
      <w:pPr>
        <w:pStyle w:val="2"/>
        <w:spacing w:before="1"/>
        <w:ind w:left="940"/>
        <w:jc w:val="both"/>
      </w:pPr>
      <w:r>
        <w:t>Студент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право:</w:t>
      </w:r>
    </w:p>
    <w:p w:rsidR="0088763F" w:rsidRDefault="00806E0D">
      <w:pPr>
        <w:pStyle w:val="a4"/>
        <w:numPr>
          <w:ilvl w:val="0"/>
          <w:numId w:val="1"/>
        </w:numPr>
        <w:tabs>
          <w:tab w:val="left" w:pos="1095"/>
        </w:tabs>
        <w:ind w:right="406" w:firstLine="708"/>
        <w:jc w:val="both"/>
        <w:rPr>
          <w:sz w:val="24"/>
        </w:rPr>
      </w:pPr>
      <w:r>
        <w:rPr>
          <w:sz w:val="24"/>
        </w:rPr>
        <w:t>вільно висловлювати свої думки, аргументуючи їх знаннями провідних засад 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процесу;</w:t>
      </w:r>
    </w:p>
    <w:p w:rsidR="0088763F" w:rsidRDefault="0088763F">
      <w:pPr>
        <w:jc w:val="both"/>
        <w:rPr>
          <w:sz w:val="24"/>
        </w:rPr>
        <w:sectPr w:rsidR="0088763F">
          <w:pgSz w:w="11910" w:h="16840"/>
          <w:pgMar w:top="720" w:right="560" w:bottom="280" w:left="620" w:header="720" w:footer="720" w:gutter="0"/>
          <w:cols w:space="720"/>
        </w:sectPr>
      </w:pPr>
    </w:p>
    <w:p w:rsidR="0088763F" w:rsidRDefault="00806E0D">
      <w:pPr>
        <w:pStyle w:val="a4"/>
        <w:numPr>
          <w:ilvl w:val="0"/>
          <w:numId w:val="1"/>
        </w:numPr>
        <w:tabs>
          <w:tab w:val="left" w:pos="1195"/>
        </w:tabs>
        <w:spacing w:before="72"/>
        <w:ind w:right="414" w:firstLine="708"/>
        <w:jc w:val="both"/>
        <w:rPr>
          <w:sz w:val="24"/>
        </w:rPr>
      </w:pPr>
      <w:r>
        <w:rPr>
          <w:sz w:val="24"/>
        </w:rPr>
        <w:lastRenderedPageBreak/>
        <w:t>вносити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1"/>
          <w:sz w:val="24"/>
        </w:rPr>
        <w:t xml:space="preserve"> </w:t>
      </w:r>
      <w:r>
        <w:rPr>
          <w:sz w:val="24"/>
        </w:rPr>
        <w:t>траєкторії;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активізації власної самостійної пізнавальної діяльності, форм і методів проведення аудиторних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занять;</w:t>
      </w:r>
    </w:p>
    <w:p w:rsidR="0088763F" w:rsidRDefault="00806E0D">
      <w:pPr>
        <w:pStyle w:val="a4"/>
        <w:numPr>
          <w:ilvl w:val="0"/>
          <w:numId w:val="1"/>
        </w:numPr>
        <w:tabs>
          <w:tab w:val="left" w:pos="1080"/>
        </w:tabs>
        <w:spacing w:before="1"/>
        <w:ind w:left="1079" w:hanging="140"/>
        <w:jc w:val="both"/>
        <w:rPr>
          <w:sz w:val="24"/>
        </w:rPr>
      </w:pPr>
      <w:r>
        <w:rPr>
          <w:sz w:val="24"/>
        </w:rPr>
        <w:t>відпрацьовувати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пропущені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порядку;</w:t>
      </w:r>
    </w:p>
    <w:p w:rsidR="0088763F" w:rsidRDefault="00806E0D">
      <w:pPr>
        <w:pStyle w:val="a4"/>
        <w:numPr>
          <w:ilvl w:val="0"/>
          <w:numId w:val="1"/>
        </w:numPr>
        <w:tabs>
          <w:tab w:val="left" w:pos="1080"/>
        </w:tabs>
        <w:ind w:left="1079" w:hanging="140"/>
        <w:jc w:val="both"/>
        <w:rPr>
          <w:sz w:val="24"/>
        </w:rPr>
      </w:pPr>
      <w:r>
        <w:rPr>
          <w:sz w:val="24"/>
        </w:rPr>
        <w:t>отримати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консультації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викладача.</w:t>
      </w:r>
    </w:p>
    <w:p w:rsidR="0088763F" w:rsidRDefault="00806E0D">
      <w:pPr>
        <w:pStyle w:val="2"/>
        <w:ind w:left="940"/>
        <w:jc w:val="both"/>
      </w:pPr>
      <w:r>
        <w:t>Студент</w:t>
      </w:r>
      <w:r>
        <w:rPr>
          <w:spacing w:val="-3"/>
        </w:rPr>
        <w:t xml:space="preserve"> </w:t>
      </w:r>
      <w:r>
        <w:t>зобов’язаний:</w:t>
      </w:r>
    </w:p>
    <w:p w:rsidR="0088763F" w:rsidRDefault="00806E0D">
      <w:pPr>
        <w:pStyle w:val="a4"/>
        <w:numPr>
          <w:ilvl w:val="0"/>
          <w:numId w:val="1"/>
        </w:numPr>
        <w:tabs>
          <w:tab w:val="left" w:pos="1312"/>
          <w:tab w:val="left" w:pos="1313"/>
        </w:tabs>
        <w:ind w:left="1312" w:right="408" w:hanging="360"/>
        <w:rPr>
          <w:sz w:val="24"/>
        </w:rPr>
      </w:pPr>
      <w:r>
        <w:rPr>
          <w:sz w:val="24"/>
        </w:rPr>
        <w:t>відвідувати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30"/>
          <w:sz w:val="24"/>
        </w:rPr>
        <w:t xml:space="preserve"> </w:t>
      </w:r>
      <w:r>
        <w:rPr>
          <w:sz w:val="24"/>
        </w:rPr>
        <w:t>всіх</w:t>
      </w:r>
      <w:r>
        <w:rPr>
          <w:spacing w:val="33"/>
          <w:sz w:val="24"/>
        </w:rPr>
        <w:t xml:space="preserve"> </w:t>
      </w:r>
      <w:r>
        <w:rPr>
          <w:sz w:val="24"/>
        </w:rPr>
        <w:t>видів</w:t>
      </w:r>
      <w:r>
        <w:rPr>
          <w:spacing w:val="34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30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дирекцією</w:t>
      </w:r>
      <w:r>
        <w:rPr>
          <w:spacing w:val="31"/>
          <w:sz w:val="24"/>
        </w:rPr>
        <w:t xml:space="preserve"> </w:t>
      </w:r>
      <w:r>
        <w:rPr>
          <w:sz w:val="24"/>
        </w:rPr>
        <w:t>розкладу,</w:t>
      </w:r>
      <w:r>
        <w:rPr>
          <w:spacing w:val="-57"/>
          <w:sz w:val="24"/>
        </w:rPr>
        <w:t xml:space="preserve"> </w:t>
      </w:r>
      <w:r>
        <w:rPr>
          <w:sz w:val="24"/>
        </w:rPr>
        <w:t>запізнення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допускається тільки</w:t>
      </w:r>
      <w:r>
        <w:rPr>
          <w:spacing w:val="-1"/>
          <w:sz w:val="24"/>
        </w:rPr>
        <w:t xml:space="preserve"> </w:t>
      </w:r>
      <w:r>
        <w:rPr>
          <w:sz w:val="24"/>
        </w:rPr>
        <w:t>з поважних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причин;</w:t>
      </w:r>
    </w:p>
    <w:p w:rsidR="0088763F" w:rsidRDefault="00806E0D">
      <w:pPr>
        <w:pStyle w:val="a4"/>
        <w:numPr>
          <w:ilvl w:val="0"/>
          <w:numId w:val="1"/>
        </w:numPr>
        <w:tabs>
          <w:tab w:val="left" w:pos="1312"/>
          <w:tab w:val="left" w:pos="1313"/>
        </w:tabs>
        <w:ind w:left="1312" w:right="408" w:hanging="360"/>
        <w:rPr>
          <w:sz w:val="24"/>
        </w:rPr>
      </w:pPr>
      <w:r>
        <w:rPr>
          <w:sz w:val="24"/>
        </w:rPr>
        <w:t>брати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активну</w:t>
      </w:r>
      <w:r>
        <w:rPr>
          <w:spacing w:val="9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12"/>
          <w:sz w:val="24"/>
        </w:rPr>
        <w:t xml:space="preserve"> </w:t>
      </w:r>
      <w:r>
        <w:rPr>
          <w:sz w:val="24"/>
        </w:rPr>
        <w:t>під</w:t>
      </w:r>
      <w:r>
        <w:rPr>
          <w:spacing w:val="16"/>
          <w:sz w:val="24"/>
        </w:rPr>
        <w:t xml:space="preserve"> </w:t>
      </w:r>
      <w:r>
        <w:rPr>
          <w:sz w:val="24"/>
        </w:rPr>
        <w:t>час</w:t>
      </w:r>
      <w:r>
        <w:rPr>
          <w:spacing w:val="11"/>
          <w:sz w:val="24"/>
        </w:rPr>
        <w:t xml:space="preserve"> </w:t>
      </w:r>
      <w:r>
        <w:rPr>
          <w:sz w:val="24"/>
        </w:rPr>
        <w:t>аудиторних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13"/>
          <w:sz w:val="24"/>
        </w:rPr>
        <w:t xml:space="preserve"> </w:t>
      </w:r>
      <w:r>
        <w:rPr>
          <w:sz w:val="24"/>
        </w:rPr>
        <w:t>дотримуватися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поведінки,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поважати</w:t>
      </w:r>
      <w:r>
        <w:rPr>
          <w:spacing w:val="1"/>
          <w:sz w:val="24"/>
        </w:rPr>
        <w:t xml:space="preserve"> </w:t>
      </w:r>
      <w:r>
        <w:rPr>
          <w:sz w:val="24"/>
        </w:rPr>
        <w:t>думки</w:t>
      </w:r>
      <w:r>
        <w:rPr>
          <w:spacing w:val="-1"/>
          <w:sz w:val="24"/>
        </w:rPr>
        <w:t xml:space="preserve"> </w:t>
      </w:r>
      <w:r>
        <w:rPr>
          <w:sz w:val="24"/>
        </w:rPr>
        <w:t>та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інш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-2"/>
          <w:sz w:val="24"/>
        </w:rPr>
        <w:t xml:space="preserve"> </w:t>
      </w:r>
      <w:r>
        <w:rPr>
          <w:sz w:val="24"/>
        </w:rPr>
        <w:t>і викладача;</w:t>
      </w:r>
    </w:p>
    <w:p w:rsidR="0088763F" w:rsidRDefault="00806E0D">
      <w:pPr>
        <w:pStyle w:val="a4"/>
        <w:numPr>
          <w:ilvl w:val="0"/>
          <w:numId w:val="1"/>
        </w:numPr>
        <w:tabs>
          <w:tab w:val="left" w:pos="1312"/>
          <w:tab w:val="left" w:pos="1313"/>
        </w:tabs>
        <w:ind w:left="1312" w:hanging="361"/>
        <w:rPr>
          <w:sz w:val="24"/>
        </w:rPr>
      </w:pPr>
      <w:r>
        <w:rPr>
          <w:sz w:val="24"/>
        </w:rPr>
        <w:t>виконати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роботи;</w:t>
      </w:r>
    </w:p>
    <w:p w:rsidR="0088763F" w:rsidRDefault="00806E0D">
      <w:pPr>
        <w:pStyle w:val="a4"/>
        <w:numPr>
          <w:ilvl w:val="0"/>
          <w:numId w:val="1"/>
        </w:numPr>
        <w:tabs>
          <w:tab w:val="left" w:pos="1312"/>
          <w:tab w:val="left" w:pos="1313"/>
        </w:tabs>
        <w:ind w:left="1312" w:hanging="361"/>
        <w:rPr>
          <w:sz w:val="24"/>
        </w:rPr>
      </w:pPr>
      <w:r>
        <w:rPr>
          <w:sz w:val="24"/>
        </w:rPr>
        <w:t>набрати</w:t>
      </w:r>
      <w:r>
        <w:rPr>
          <w:spacing w:val="-2"/>
          <w:sz w:val="24"/>
        </w:rPr>
        <w:t xml:space="preserve"> </w:t>
      </w:r>
      <w:r>
        <w:rPr>
          <w:sz w:val="24"/>
        </w:rPr>
        <w:t>під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-1"/>
          <w:sz w:val="24"/>
        </w:rPr>
        <w:t xml:space="preserve"> </w:t>
      </w:r>
      <w:r>
        <w:rPr>
          <w:sz w:val="24"/>
        </w:rPr>
        <w:t>мінімум</w:t>
      </w:r>
      <w:r>
        <w:rPr>
          <w:spacing w:val="-4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балів.</w:t>
      </w:r>
    </w:p>
    <w:p w:rsidR="0088763F" w:rsidRDefault="00806E0D">
      <w:pPr>
        <w:pStyle w:val="a3"/>
        <w:ind w:right="285" w:firstLine="540"/>
        <w:jc w:val="both"/>
      </w:pPr>
      <w:r>
        <w:rPr>
          <w:b/>
        </w:rPr>
        <w:t>Політика</w:t>
      </w:r>
      <w:r>
        <w:rPr>
          <w:b/>
          <w:spacing w:val="1"/>
        </w:rPr>
        <w:t xml:space="preserve"> </w:t>
      </w:r>
      <w:r>
        <w:rPr>
          <w:b/>
        </w:rPr>
        <w:t>щодо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дедлайнів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перескладання</w:t>
      </w:r>
      <w:r>
        <w:t>.</w:t>
      </w:r>
      <w:r>
        <w:rPr>
          <w:spacing w:val="1"/>
        </w:rPr>
        <w:t xml:space="preserve"> </w:t>
      </w:r>
      <w:r>
        <w:t>Пропущені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поважної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дозволяється відпрацьовувати впродовж двох тижнів після завершення дії поважної причини і при</w:t>
      </w:r>
      <w:r>
        <w:rPr>
          <w:spacing w:val="1"/>
        </w:rPr>
        <w:t xml:space="preserve"> </w:t>
      </w:r>
      <w:r>
        <w:t>наявності документа-підстави (довідки, розпорядження про індивідуальних графік відвідування</w:t>
      </w:r>
      <w:r>
        <w:rPr>
          <w:spacing w:val="1"/>
        </w:rPr>
        <w:t xml:space="preserve"> </w:t>
      </w:r>
      <w:r>
        <w:t>тощо).</w:t>
      </w:r>
    </w:p>
    <w:p w:rsidR="0088763F" w:rsidRDefault="00806E0D">
      <w:pPr>
        <w:pStyle w:val="a3"/>
        <w:ind w:right="288" w:firstLine="540"/>
        <w:jc w:val="both"/>
      </w:pPr>
      <w:r>
        <w:rPr>
          <w:b/>
        </w:rPr>
        <w:t>Політика щодо академічної доброчесності</w:t>
      </w:r>
      <w:r>
        <w:t>. Студенти керуються нор</w:t>
      </w:r>
      <w:r>
        <w:t>мами «Положення про</w:t>
      </w:r>
      <w:r>
        <w:rPr>
          <w:spacing w:val="1"/>
        </w:rPr>
        <w:t xml:space="preserve"> </w:t>
      </w:r>
      <w:r>
        <w:t>академічну</w:t>
      </w:r>
      <w:r>
        <w:rPr>
          <w:spacing w:val="1"/>
        </w:rPr>
        <w:t xml:space="preserve"> </w:t>
      </w:r>
      <w:r>
        <w:t>доброчесність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«Чернігівський</w:t>
      </w:r>
      <w:r>
        <w:rPr>
          <w:spacing w:val="1"/>
        </w:rPr>
        <w:t xml:space="preserve"> </w:t>
      </w:r>
      <w:r>
        <w:t xml:space="preserve">колегіум» імені </w:t>
      </w:r>
      <w:proofErr w:type="spellStart"/>
      <w:r>
        <w:t>Т.Г.Шевченка</w:t>
      </w:r>
      <w:proofErr w:type="spellEnd"/>
      <w:r>
        <w:t>» (Наказ Ректора № 383 від 27.12.2019 р. зі змінами і доповненнями</w:t>
      </w:r>
      <w:r>
        <w:rPr>
          <w:spacing w:val="1"/>
        </w:rPr>
        <w:t xml:space="preserve"> </w:t>
      </w:r>
      <w:r>
        <w:t>від 23.12.2020 (</w:t>
      </w:r>
      <w:hyperlink r:id="rId23">
        <w:r>
          <w:rPr>
            <w:color w:val="0000FF"/>
            <w:u w:val="single" w:color="0000FF"/>
          </w:rPr>
          <w:t>https://drive.google.com/file/d/1YOj2QK3xW-03evO8Tkg1o3ZKUAbBL-VH/view</w:t>
        </w:r>
      </w:hyperlink>
      <w:r>
        <w:t>). У</w:t>
      </w:r>
      <w:r>
        <w:rPr>
          <w:spacing w:val="1"/>
        </w:rPr>
        <w:t xml:space="preserve"> </w:t>
      </w:r>
      <w:r>
        <w:t>процесі навчання забороняються плагіат, фабрикація та фальсифікація результатів, списування,</w:t>
      </w:r>
      <w:r>
        <w:rPr>
          <w:spacing w:val="1"/>
        </w:rPr>
        <w:t xml:space="preserve"> </w:t>
      </w:r>
      <w:r>
        <w:t>хабарництво.</w:t>
      </w:r>
    </w:p>
    <w:p w:rsidR="0088763F" w:rsidRDefault="00806E0D">
      <w:pPr>
        <w:pStyle w:val="a3"/>
        <w:ind w:right="409" w:firstLine="708"/>
        <w:jc w:val="both"/>
      </w:pPr>
      <w:r>
        <w:rPr>
          <w:b/>
        </w:rPr>
        <w:t>Політика щодо викладання</w:t>
      </w:r>
      <w:r>
        <w:t>.</w:t>
      </w:r>
      <w:r>
        <w:rPr>
          <w:spacing w:val="1"/>
        </w:rPr>
        <w:t xml:space="preserve"> </w:t>
      </w:r>
      <w:r>
        <w:t>Викладання навчальної дисципліни відбувається на засадах</w:t>
      </w:r>
      <w:r>
        <w:rPr>
          <w:spacing w:val="-57"/>
        </w:rPr>
        <w:t xml:space="preserve"> </w:t>
      </w:r>
      <w:r>
        <w:t>особистісно</w:t>
      </w:r>
      <w:r>
        <w:rPr>
          <w:spacing w:val="-1"/>
        </w:rPr>
        <w:t xml:space="preserve"> </w:t>
      </w:r>
      <w:r>
        <w:t xml:space="preserve">зорієнтованого, </w:t>
      </w:r>
      <w:proofErr w:type="spellStart"/>
      <w:r>
        <w:t>компетентнісного</w:t>
      </w:r>
      <w:proofErr w:type="spellEnd"/>
      <w:r>
        <w:rPr>
          <w:spacing w:val="-3"/>
        </w:rPr>
        <w:t xml:space="preserve"> </w:t>
      </w:r>
      <w:r>
        <w:t>і діяльнісного</w:t>
      </w:r>
      <w:r>
        <w:rPr>
          <w:spacing w:val="-1"/>
        </w:rPr>
        <w:t xml:space="preserve"> </w:t>
      </w:r>
      <w:r>
        <w:t>підходів.</w:t>
      </w:r>
    </w:p>
    <w:p w:rsidR="0088763F" w:rsidRDefault="0088763F">
      <w:pPr>
        <w:pStyle w:val="a3"/>
        <w:spacing w:before="2"/>
        <w:ind w:left="0"/>
        <w:rPr>
          <w:sz w:val="28"/>
        </w:rPr>
      </w:pPr>
    </w:p>
    <w:p w:rsidR="0088763F" w:rsidRDefault="00806E0D">
      <w:pPr>
        <w:pStyle w:val="1"/>
        <w:ind w:left="2567" w:right="2037"/>
        <w:jc w:val="center"/>
      </w:pPr>
      <w:r>
        <w:t>Розподіл</w:t>
      </w:r>
      <w:r>
        <w:rPr>
          <w:spacing w:val="-5"/>
        </w:rPr>
        <w:t xml:space="preserve"> </w:t>
      </w:r>
      <w:r>
        <w:t>балів</w:t>
      </w:r>
    </w:p>
    <w:p w:rsidR="0088763F" w:rsidRDefault="0088763F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1416"/>
        <w:gridCol w:w="1276"/>
        <w:gridCol w:w="2693"/>
      </w:tblGrid>
      <w:tr w:rsidR="0088763F">
        <w:trPr>
          <w:trHeight w:val="275"/>
        </w:trPr>
        <w:tc>
          <w:tcPr>
            <w:tcW w:w="4501" w:type="dxa"/>
          </w:tcPr>
          <w:p w:rsidR="0088763F" w:rsidRDefault="00806E0D">
            <w:pPr>
              <w:pStyle w:val="TableParagraph"/>
              <w:spacing w:line="256" w:lineRule="exact"/>
              <w:ind w:left="1444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416" w:type="dxa"/>
          </w:tcPr>
          <w:p w:rsidR="0088763F" w:rsidRDefault="00806E0D">
            <w:pPr>
              <w:pStyle w:val="TableParagraph"/>
              <w:spacing w:line="256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</w:tc>
        <w:tc>
          <w:tcPr>
            <w:tcW w:w="1276" w:type="dxa"/>
          </w:tcPr>
          <w:p w:rsidR="0088763F" w:rsidRDefault="00806E0D">
            <w:pPr>
              <w:pStyle w:val="TableParagraph"/>
              <w:spacing w:line="256" w:lineRule="exact"/>
              <w:ind w:left="366" w:right="359"/>
              <w:jc w:val="center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  <w:tc>
          <w:tcPr>
            <w:tcW w:w="2693" w:type="dxa"/>
          </w:tcPr>
          <w:p w:rsidR="0088763F" w:rsidRDefault="00806E0D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88763F">
        <w:trPr>
          <w:trHeight w:val="551"/>
        </w:trPr>
        <w:tc>
          <w:tcPr>
            <w:tcW w:w="4501" w:type="dxa"/>
          </w:tcPr>
          <w:p w:rsidR="0088763F" w:rsidRDefault="00806E0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</w:p>
        </w:tc>
        <w:tc>
          <w:tcPr>
            <w:tcW w:w="1416" w:type="dxa"/>
          </w:tcPr>
          <w:p w:rsidR="0088763F" w:rsidRDefault="00806E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8763F" w:rsidRDefault="00806E0D">
            <w:pPr>
              <w:pStyle w:val="TableParagraph"/>
              <w:spacing w:line="275" w:lineRule="exact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5+10</w:t>
            </w:r>
          </w:p>
        </w:tc>
        <w:tc>
          <w:tcPr>
            <w:tcW w:w="2693" w:type="dxa"/>
          </w:tcPr>
          <w:p w:rsidR="0088763F" w:rsidRDefault="00806E0D">
            <w:pPr>
              <w:pStyle w:val="TableParagraph"/>
              <w:spacing w:line="275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88763F">
        <w:trPr>
          <w:trHeight w:val="553"/>
        </w:trPr>
        <w:tc>
          <w:tcPr>
            <w:tcW w:w="4501" w:type="dxa"/>
          </w:tcPr>
          <w:p w:rsidR="0088763F" w:rsidRDefault="00806E0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</w:tc>
        <w:tc>
          <w:tcPr>
            <w:tcW w:w="1416" w:type="dxa"/>
          </w:tcPr>
          <w:p w:rsidR="0088763F" w:rsidRDefault="00806E0D">
            <w:pPr>
              <w:pStyle w:val="TableParagraph"/>
              <w:spacing w:before="1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88763F" w:rsidRDefault="00806E0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88763F" w:rsidRDefault="00806E0D">
            <w:pPr>
              <w:pStyle w:val="TableParagraph"/>
              <w:spacing w:before="1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88763F">
        <w:trPr>
          <w:trHeight w:val="299"/>
        </w:trPr>
        <w:tc>
          <w:tcPr>
            <w:tcW w:w="4501" w:type="dxa"/>
          </w:tcPr>
          <w:p w:rsidR="0088763F" w:rsidRDefault="00806E0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416" w:type="dxa"/>
          </w:tcPr>
          <w:p w:rsidR="0088763F" w:rsidRDefault="00806E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8763F" w:rsidRDefault="00806E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88763F" w:rsidRDefault="00806E0D">
            <w:pPr>
              <w:pStyle w:val="TableParagraph"/>
              <w:spacing w:line="275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88763F">
        <w:trPr>
          <w:trHeight w:val="275"/>
        </w:trPr>
        <w:tc>
          <w:tcPr>
            <w:tcW w:w="4501" w:type="dxa"/>
          </w:tcPr>
          <w:p w:rsidR="0088763F" w:rsidRDefault="00806E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1416" w:type="dxa"/>
          </w:tcPr>
          <w:p w:rsidR="0088763F" w:rsidRDefault="00806E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8763F" w:rsidRDefault="00806E0D">
            <w:pPr>
              <w:pStyle w:val="TableParagraph"/>
              <w:spacing w:line="256" w:lineRule="exact"/>
              <w:ind w:left="370" w:right="3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3" w:type="dxa"/>
          </w:tcPr>
          <w:p w:rsidR="0088763F" w:rsidRDefault="00806E0D">
            <w:pPr>
              <w:pStyle w:val="TableParagraph"/>
              <w:spacing w:line="256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</w:p>
        </w:tc>
      </w:tr>
      <w:tr w:rsidR="0088763F">
        <w:trPr>
          <w:trHeight w:val="278"/>
        </w:trPr>
        <w:tc>
          <w:tcPr>
            <w:tcW w:w="7193" w:type="dxa"/>
            <w:gridSpan w:val="3"/>
          </w:tcPr>
          <w:p w:rsidR="0088763F" w:rsidRDefault="00806E0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Усього:</w:t>
            </w:r>
          </w:p>
        </w:tc>
        <w:tc>
          <w:tcPr>
            <w:tcW w:w="2693" w:type="dxa"/>
          </w:tcPr>
          <w:p w:rsidR="0088763F" w:rsidRDefault="00806E0D">
            <w:pPr>
              <w:pStyle w:val="TableParagraph"/>
              <w:spacing w:line="259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</w:tbl>
    <w:p w:rsidR="00806E0D" w:rsidRDefault="00806E0D"/>
    <w:sectPr w:rsidR="00806E0D">
      <w:pgSz w:w="11910" w:h="16840"/>
      <w:pgMar w:top="76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247"/>
    <w:multiLevelType w:val="hybridMultilevel"/>
    <w:tmpl w:val="4F08721E"/>
    <w:lvl w:ilvl="0" w:tplc="6BBED83C">
      <w:numFmt w:val="bullet"/>
      <w:lvlText w:val="-"/>
      <w:lvlJc w:val="left"/>
      <w:pPr>
        <w:ind w:left="23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1B85718">
      <w:numFmt w:val="bullet"/>
      <w:lvlText w:val="•"/>
      <w:lvlJc w:val="left"/>
      <w:pPr>
        <w:ind w:left="1288" w:hanging="154"/>
      </w:pPr>
      <w:rPr>
        <w:rFonts w:hint="default"/>
        <w:lang w:val="uk-UA" w:eastAsia="en-US" w:bidi="ar-SA"/>
      </w:rPr>
    </w:lvl>
    <w:lvl w:ilvl="2" w:tplc="A9000ABA">
      <w:numFmt w:val="bullet"/>
      <w:lvlText w:val="•"/>
      <w:lvlJc w:val="left"/>
      <w:pPr>
        <w:ind w:left="2337" w:hanging="154"/>
      </w:pPr>
      <w:rPr>
        <w:rFonts w:hint="default"/>
        <w:lang w:val="uk-UA" w:eastAsia="en-US" w:bidi="ar-SA"/>
      </w:rPr>
    </w:lvl>
    <w:lvl w:ilvl="3" w:tplc="C2FE0566">
      <w:numFmt w:val="bullet"/>
      <w:lvlText w:val="•"/>
      <w:lvlJc w:val="left"/>
      <w:pPr>
        <w:ind w:left="3385" w:hanging="154"/>
      </w:pPr>
      <w:rPr>
        <w:rFonts w:hint="default"/>
        <w:lang w:val="uk-UA" w:eastAsia="en-US" w:bidi="ar-SA"/>
      </w:rPr>
    </w:lvl>
    <w:lvl w:ilvl="4" w:tplc="740C7DAC">
      <w:numFmt w:val="bullet"/>
      <w:lvlText w:val="•"/>
      <w:lvlJc w:val="left"/>
      <w:pPr>
        <w:ind w:left="4434" w:hanging="154"/>
      </w:pPr>
      <w:rPr>
        <w:rFonts w:hint="default"/>
        <w:lang w:val="uk-UA" w:eastAsia="en-US" w:bidi="ar-SA"/>
      </w:rPr>
    </w:lvl>
    <w:lvl w:ilvl="5" w:tplc="900C8910">
      <w:numFmt w:val="bullet"/>
      <w:lvlText w:val="•"/>
      <w:lvlJc w:val="left"/>
      <w:pPr>
        <w:ind w:left="5483" w:hanging="154"/>
      </w:pPr>
      <w:rPr>
        <w:rFonts w:hint="default"/>
        <w:lang w:val="uk-UA" w:eastAsia="en-US" w:bidi="ar-SA"/>
      </w:rPr>
    </w:lvl>
    <w:lvl w:ilvl="6" w:tplc="B54C9C8E">
      <w:numFmt w:val="bullet"/>
      <w:lvlText w:val="•"/>
      <w:lvlJc w:val="left"/>
      <w:pPr>
        <w:ind w:left="6531" w:hanging="154"/>
      </w:pPr>
      <w:rPr>
        <w:rFonts w:hint="default"/>
        <w:lang w:val="uk-UA" w:eastAsia="en-US" w:bidi="ar-SA"/>
      </w:rPr>
    </w:lvl>
    <w:lvl w:ilvl="7" w:tplc="6F34B2C4">
      <w:numFmt w:val="bullet"/>
      <w:lvlText w:val="•"/>
      <w:lvlJc w:val="left"/>
      <w:pPr>
        <w:ind w:left="7580" w:hanging="154"/>
      </w:pPr>
      <w:rPr>
        <w:rFonts w:hint="default"/>
        <w:lang w:val="uk-UA" w:eastAsia="en-US" w:bidi="ar-SA"/>
      </w:rPr>
    </w:lvl>
    <w:lvl w:ilvl="8" w:tplc="B816CAFC">
      <w:numFmt w:val="bullet"/>
      <w:lvlText w:val="•"/>
      <w:lvlJc w:val="left"/>
      <w:pPr>
        <w:ind w:left="8629" w:hanging="154"/>
      </w:pPr>
      <w:rPr>
        <w:rFonts w:hint="default"/>
        <w:lang w:val="uk-UA" w:eastAsia="en-US" w:bidi="ar-SA"/>
      </w:rPr>
    </w:lvl>
  </w:abstractNum>
  <w:abstractNum w:abstractNumId="1">
    <w:nsid w:val="0299438C"/>
    <w:multiLevelType w:val="hybridMultilevel"/>
    <w:tmpl w:val="154AF8E2"/>
    <w:lvl w:ilvl="0" w:tplc="A394FDB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DC348A">
      <w:numFmt w:val="bullet"/>
      <w:lvlText w:val="•"/>
      <w:lvlJc w:val="left"/>
      <w:pPr>
        <w:ind w:left="1504" w:hanging="240"/>
      </w:pPr>
      <w:rPr>
        <w:rFonts w:hint="default"/>
        <w:lang w:val="uk-UA" w:eastAsia="en-US" w:bidi="ar-SA"/>
      </w:rPr>
    </w:lvl>
    <w:lvl w:ilvl="2" w:tplc="EB0A758A">
      <w:numFmt w:val="bullet"/>
      <w:lvlText w:val="•"/>
      <w:lvlJc w:val="left"/>
      <w:pPr>
        <w:ind w:left="2529" w:hanging="240"/>
      </w:pPr>
      <w:rPr>
        <w:rFonts w:hint="default"/>
        <w:lang w:val="uk-UA" w:eastAsia="en-US" w:bidi="ar-SA"/>
      </w:rPr>
    </w:lvl>
    <w:lvl w:ilvl="3" w:tplc="CC18539C">
      <w:numFmt w:val="bullet"/>
      <w:lvlText w:val="•"/>
      <w:lvlJc w:val="left"/>
      <w:pPr>
        <w:ind w:left="3553" w:hanging="240"/>
      </w:pPr>
      <w:rPr>
        <w:rFonts w:hint="default"/>
        <w:lang w:val="uk-UA" w:eastAsia="en-US" w:bidi="ar-SA"/>
      </w:rPr>
    </w:lvl>
    <w:lvl w:ilvl="4" w:tplc="FB3CB5C0">
      <w:numFmt w:val="bullet"/>
      <w:lvlText w:val="•"/>
      <w:lvlJc w:val="left"/>
      <w:pPr>
        <w:ind w:left="4578" w:hanging="240"/>
      </w:pPr>
      <w:rPr>
        <w:rFonts w:hint="default"/>
        <w:lang w:val="uk-UA" w:eastAsia="en-US" w:bidi="ar-SA"/>
      </w:rPr>
    </w:lvl>
    <w:lvl w:ilvl="5" w:tplc="10C4ABDC">
      <w:numFmt w:val="bullet"/>
      <w:lvlText w:val="•"/>
      <w:lvlJc w:val="left"/>
      <w:pPr>
        <w:ind w:left="5603" w:hanging="240"/>
      </w:pPr>
      <w:rPr>
        <w:rFonts w:hint="default"/>
        <w:lang w:val="uk-UA" w:eastAsia="en-US" w:bidi="ar-SA"/>
      </w:rPr>
    </w:lvl>
    <w:lvl w:ilvl="6" w:tplc="C886658A">
      <w:numFmt w:val="bullet"/>
      <w:lvlText w:val="•"/>
      <w:lvlJc w:val="left"/>
      <w:pPr>
        <w:ind w:left="6627" w:hanging="240"/>
      </w:pPr>
      <w:rPr>
        <w:rFonts w:hint="default"/>
        <w:lang w:val="uk-UA" w:eastAsia="en-US" w:bidi="ar-SA"/>
      </w:rPr>
    </w:lvl>
    <w:lvl w:ilvl="7" w:tplc="CE90F130">
      <w:numFmt w:val="bullet"/>
      <w:lvlText w:val="•"/>
      <w:lvlJc w:val="left"/>
      <w:pPr>
        <w:ind w:left="7652" w:hanging="240"/>
      </w:pPr>
      <w:rPr>
        <w:rFonts w:hint="default"/>
        <w:lang w:val="uk-UA" w:eastAsia="en-US" w:bidi="ar-SA"/>
      </w:rPr>
    </w:lvl>
    <w:lvl w:ilvl="8" w:tplc="632CF984">
      <w:numFmt w:val="bullet"/>
      <w:lvlText w:val="•"/>
      <w:lvlJc w:val="left"/>
      <w:pPr>
        <w:ind w:left="8677" w:hanging="240"/>
      </w:pPr>
      <w:rPr>
        <w:rFonts w:hint="default"/>
        <w:lang w:val="uk-UA" w:eastAsia="en-US" w:bidi="ar-SA"/>
      </w:rPr>
    </w:lvl>
  </w:abstractNum>
  <w:abstractNum w:abstractNumId="2">
    <w:nsid w:val="092743C1"/>
    <w:multiLevelType w:val="hybridMultilevel"/>
    <w:tmpl w:val="2D9878E4"/>
    <w:lvl w:ilvl="0" w:tplc="574A31B2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D1A9306">
      <w:numFmt w:val="bullet"/>
      <w:lvlText w:val="•"/>
      <w:lvlJc w:val="left"/>
      <w:pPr>
        <w:ind w:left="1450" w:hanging="181"/>
      </w:pPr>
      <w:rPr>
        <w:rFonts w:hint="default"/>
        <w:lang w:val="uk-UA" w:eastAsia="en-US" w:bidi="ar-SA"/>
      </w:rPr>
    </w:lvl>
    <w:lvl w:ilvl="2" w:tplc="DBE447A2">
      <w:numFmt w:val="bullet"/>
      <w:lvlText w:val="•"/>
      <w:lvlJc w:val="left"/>
      <w:pPr>
        <w:ind w:left="2481" w:hanging="181"/>
      </w:pPr>
      <w:rPr>
        <w:rFonts w:hint="default"/>
        <w:lang w:val="uk-UA" w:eastAsia="en-US" w:bidi="ar-SA"/>
      </w:rPr>
    </w:lvl>
    <w:lvl w:ilvl="3" w:tplc="66B8FF02">
      <w:numFmt w:val="bullet"/>
      <w:lvlText w:val="•"/>
      <w:lvlJc w:val="left"/>
      <w:pPr>
        <w:ind w:left="3511" w:hanging="181"/>
      </w:pPr>
      <w:rPr>
        <w:rFonts w:hint="default"/>
        <w:lang w:val="uk-UA" w:eastAsia="en-US" w:bidi="ar-SA"/>
      </w:rPr>
    </w:lvl>
    <w:lvl w:ilvl="4" w:tplc="9848AC08">
      <w:numFmt w:val="bullet"/>
      <w:lvlText w:val="•"/>
      <w:lvlJc w:val="left"/>
      <w:pPr>
        <w:ind w:left="4542" w:hanging="181"/>
      </w:pPr>
      <w:rPr>
        <w:rFonts w:hint="default"/>
        <w:lang w:val="uk-UA" w:eastAsia="en-US" w:bidi="ar-SA"/>
      </w:rPr>
    </w:lvl>
    <w:lvl w:ilvl="5" w:tplc="18F85EB8">
      <w:numFmt w:val="bullet"/>
      <w:lvlText w:val="•"/>
      <w:lvlJc w:val="left"/>
      <w:pPr>
        <w:ind w:left="5573" w:hanging="181"/>
      </w:pPr>
      <w:rPr>
        <w:rFonts w:hint="default"/>
        <w:lang w:val="uk-UA" w:eastAsia="en-US" w:bidi="ar-SA"/>
      </w:rPr>
    </w:lvl>
    <w:lvl w:ilvl="6" w:tplc="3FFE748C">
      <w:numFmt w:val="bullet"/>
      <w:lvlText w:val="•"/>
      <w:lvlJc w:val="left"/>
      <w:pPr>
        <w:ind w:left="6603" w:hanging="181"/>
      </w:pPr>
      <w:rPr>
        <w:rFonts w:hint="default"/>
        <w:lang w:val="uk-UA" w:eastAsia="en-US" w:bidi="ar-SA"/>
      </w:rPr>
    </w:lvl>
    <w:lvl w:ilvl="7" w:tplc="93F820D6">
      <w:numFmt w:val="bullet"/>
      <w:lvlText w:val="•"/>
      <w:lvlJc w:val="left"/>
      <w:pPr>
        <w:ind w:left="7634" w:hanging="181"/>
      </w:pPr>
      <w:rPr>
        <w:rFonts w:hint="default"/>
        <w:lang w:val="uk-UA" w:eastAsia="en-US" w:bidi="ar-SA"/>
      </w:rPr>
    </w:lvl>
    <w:lvl w:ilvl="8" w:tplc="138089C6">
      <w:numFmt w:val="bullet"/>
      <w:lvlText w:val="•"/>
      <w:lvlJc w:val="left"/>
      <w:pPr>
        <w:ind w:left="8665" w:hanging="181"/>
      </w:pPr>
      <w:rPr>
        <w:rFonts w:hint="default"/>
        <w:lang w:val="uk-UA" w:eastAsia="en-US" w:bidi="ar-SA"/>
      </w:rPr>
    </w:lvl>
  </w:abstractNum>
  <w:abstractNum w:abstractNumId="3">
    <w:nsid w:val="51B710F2"/>
    <w:multiLevelType w:val="hybridMultilevel"/>
    <w:tmpl w:val="7BCE1E24"/>
    <w:lvl w:ilvl="0" w:tplc="B1521E70">
      <w:start w:val="4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3C42616">
      <w:numFmt w:val="bullet"/>
      <w:lvlText w:val="•"/>
      <w:lvlJc w:val="left"/>
      <w:pPr>
        <w:ind w:left="1450" w:hanging="181"/>
      </w:pPr>
      <w:rPr>
        <w:rFonts w:hint="default"/>
        <w:lang w:val="uk-UA" w:eastAsia="en-US" w:bidi="ar-SA"/>
      </w:rPr>
    </w:lvl>
    <w:lvl w:ilvl="2" w:tplc="9A82F11E">
      <w:numFmt w:val="bullet"/>
      <w:lvlText w:val="•"/>
      <w:lvlJc w:val="left"/>
      <w:pPr>
        <w:ind w:left="2481" w:hanging="181"/>
      </w:pPr>
      <w:rPr>
        <w:rFonts w:hint="default"/>
        <w:lang w:val="uk-UA" w:eastAsia="en-US" w:bidi="ar-SA"/>
      </w:rPr>
    </w:lvl>
    <w:lvl w:ilvl="3" w:tplc="A2784B8C">
      <w:numFmt w:val="bullet"/>
      <w:lvlText w:val="•"/>
      <w:lvlJc w:val="left"/>
      <w:pPr>
        <w:ind w:left="3511" w:hanging="181"/>
      </w:pPr>
      <w:rPr>
        <w:rFonts w:hint="default"/>
        <w:lang w:val="uk-UA" w:eastAsia="en-US" w:bidi="ar-SA"/>
      </w:rPr>
    </w:lvl>
    <w:lvl w:ilvl="4" w:tplc="B022A6BE">
      <w:numFmt w:val="bullet"/>
      <w:lvlText w:val="•"/>
      <w:lvlJc w:val="left"/>
      <w:pPr>
        <w:ind w:left="4542" w:hanging="181"/>
      </w:pPr>
      <w:rPr>
        <w:rFonts w:hint="default"/>
        <w:lang w:val="uk-UA" w:eastAsia="en-US" w:bidi="ar-SA"/>
      </w:rPr>
    </w:lvl>
    <w:lvl w:ilvl="5" w:tplc="621ADE30">
      <w:numFmt w:val="bullet"/>
      <w:lvlText w:val="•"/>
      <w:lvlJc w:val="left"/>
      <w:pPr>
        <w:ind w:left="5573" w:hanging="181"/>
      </w:pPr>
      <w:rPr>
        <w:rFonts w:hint="default"/>
        <w:lang w:val="uk-UA" w:eastAsia="en-US" w:bidi="ar-SA"/>
      </w:rPr>
    </w:lvl>
    <w:lvl w:ilvl="6" w:tplc="73E222C6">
      <w:numFmt w:val="bullet"/>
      <w:lvlText w:val="•"/>
      <w:lvlJc w:val="left"/>
      <w:pPr>
        <w:ind w:left="6603" w:hanging="181"/>
      </w:pPr>
      <w:rPr>
        <w:rFonts w:hint="default"/>
        <w:lang w:val="uk-UA" w:eastAsia="en-US" w:bidi="ar-SA"/>
      </w:rPr>
    </w:lvl>
    <w:lvl w:ilvl="7" w:tplc="560C9B54">
      <w:numFmt w:val="bullet"/>
      <w:lvlText w:val="•"/>
      <w:lvlJc w:val="left"/>
      <w:pPr>
        <w:ind w:left="7634" w:hanging="181"/>
      </w:pPr>
      <w:rPr>
        <w:rFonts w:hint="default"/>
        <w:lang w:val="uk-UA" w:eastAsia="en-US" w:bidi="ar-SA"/>
      </w:rPr>
    </w:lvl>
    <w:lvl w:ilvl="8" w:tplc="4BE4FDEC">
      <w:numFmt w:val="bullet"/>
      <w:lvlText w:val="•"/>
      <w:lvlJc w:val="left"/>
      <w:pPr>
        <w:ind w:left="8665" w:hanging="181"/>
      </w:pPr>
      <w:rPr>
        <w:rFonts w:hint="default"/>
        <w:lang w:val="uk-UA" w:eastAsia="en-US" w:bidi="ar-SA"/>
      </w:rPr>
    </w:lvl>
  </w:abstractNum>
  <w:abstractNum w:abstractNumId="4">
    <w:nsid w:val="6DD84679"/>
    <w:multiLevelType w:val="hybridMultilevel"/>
    <w:tmpl w:val="9AAEA166"/>
    <w:lvl w:ilvl="0" w:tplc="4C36050A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1786B7C">
      <w:numFmt w:val="bullet"/>
      <w:lvlText w:val="•"/>
      <w:lvlJc w:val="left"/>
      <w:pPr>
        <w:ind w:left="1450" w:hanging="181"/>
      </w:pPr>
      <w:rPr>
        <w:rFonts w:hint="default"/>
        <w:lang w:val="uk-UA" w:eastAsia="en-US" w:bidi="ar-SA"/>
      </w:rPr>
    </w:lvl>
    <w:lvl w:ilvl="2" w:tplc="F7F2BCC4">
      <w:numFmt w:val="bullet"/>
      <w:lvlText w:val="•"/>
      <w:lvlJc w:val="left"/>
      <w:pPr>
        <w:ind w:left="2481" w:hanging="181"/>
      </w:pPr>
      <w:rPr>
        <w:rFonts w:hint="default"/>
        <w:lang w:val="uk-UA" w:eastAsia="en-US" w:bidi="ar-SA"/>
      </w:rPr>
    </w:lvl>
    <w:lvl w:ilvl="3" w:tplc="5248FE30">
      <w:numFmt w:val="bullet"/>
      <w:lvlText w:val="•"/>
      <w:lvlJc w:val="left"/>
      <w:pPr>
        <w:ind w:left="3511" w:hanging="181"/>
      </w:pPr>
      <w:rPr>
        <w:rFonts w:hint="default"/>
        <w:lang w:val="uk-UA" w:eastAsia="en-US" w:bidi="ar-SA"/>
      </w:rPr>
    </w:lvl>
    <w:lvl w:ilvl="4" w:tplc="39A6E9B6">
      <w:numFmt w:val="bullet"/>
      <w:lvlText w:val="•"/>
      <w:lvlJc w:val="left"/>
      <w:pPr>
        <w:ind w:left="4542" w:hanging="181"/>
      </w:pPr>
      <w:rPr>
        <w:rFonts w:hint="default"/>
        <w:lang w:val="uk-UA" w:eastAsia="en-US" w:bidi="ar-SA"/>
      </w:rPr>
    </w:lvl>
    <w:lvl w:ilvl="5" w:tplc="A2341A50">
      <w:numFmt w:val="bullet"/>
      <w:lvlText w:val="•"/>
      <w:lvlJc w:val="left"/>
      <w:pPr>
        <w:ind w:left="5573" w:hanging="181"/>
      </w:pPr>
      <w:rPr>
        <w:rFonts w:hint="default"/>
        <w:lang w:val="uk-UA" w:eastAsia="en-US" w:bidi="ar-SA"/>
      </w:rPr>
    </w:lvl>
    <w:lvl w:ilvl="6" w:tplc="E8B8A2C8">
      <w:numFmt w:val="bullet"/>
      <w:lvlText w:val="•"/>
      <w:lvlJc w:val="left"/>
      <w:pPr>
        <w:ind w:left="6603" w:hanging="181"/>
      </w:pPr>
      <w:rPr>
        <w:rFonts w:hint="default"/>
        <w:lang w:val="uk-UA" w:eastAsia="en-US" w:bidi="ar-SA"/>
      </w:rPr>
    </w:lvl>
    <w:lvl w:ilvl="7" w:tplc="6A9EB2C2">
      <w:numFmt w:val="bullet"/>
      <w:lvlText w:val="•"/>
      <w:lvlJc w:val="left"/>
      <w:pPr>
        <w:ind w:left="7634" w:hanging="181"/>
      </w:pPr>
      <w:rPr>
        <w:rFonts w:hint="default"/>
        <w:lang w:val="uk-UA" w:eastAsia="en-US" w:bidi="ar-SA"/>
      </w:rPr>
    </w:lvl>
    <w:lvl w:ilvl="8" w:tplc="56E29476">
      <w:numFmt w:val="bullet"/>
      <w:lvlText w:val="•"/>
      <w:lvlJc w:val="left"/>
      <w:pPr>
        <w:ind w:left="8665" w:hanging="181"/>
      </w:pPr>
      <w:rPr>
        <w:rFonts w:hint="default"/>
        <w:lang w:val="uk-UA" w:eastAsia="en-US" w:bidi="ar-SA"/>
      </w:rPr>
    </w:lvl>
  </w:abstractNum>
  <w:abstractNum w:abstractNumId="5">
    <w:nsid w:val="7D770860"/>
    <w:multiLevelType w:val="hybridMultilevel"/>
    <w:tmpl w:val="0B4E2F26"/>
    <w:lvl w:ilvl="0" w:tplc="418A9E9E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AE46398">
      <w:numFmt w:val="bullet"/>
      <w:lvlText w:val="•"/>
      <w:lvlJc w:val="left"/>
      <w:pPr>
        <w:ind w:left="1450" w:hanging="181"/>
      </w:pPr>
      <w:rPr>
        <w:rFonts w:hint="default"/>
        <w:lang w:val="uk-UA" w:eastAsia="en-US" w:bidi="ar-SA"/>
      </w:rPr>
    </w:lvl>
    <w:lvl w:ilvl="2" w:tplc="3FAE7646">
      <w:numFmt w:val="bullet"/>
      <w:lvlText w:val="•"/>
      <w:lvlJc w:val="left"/>
      <w:pPr>
        <w:ind w:left="2481" w:hanging="181"/>
      </w:pPr>
      <w:rPr>
        <w:rFonts w:hint="default"/>
        <w:lang w:val="uk-UA" w:eastAsia="en-US" w:bidi="ar-SA"/>
      </w:rPr>
    </w:lvl>
    <w:lvl w:ilvl="3" w:tplc="CAEC782E">
      <w:numFmt w:val="bullet"/>
      <w:lvlText w:val="•"/>
      <w:lvlJc w:val="left"/>
      <w:pPr>
        <w:ind w:left="3511" w:hanging="181"/>
      </w:pPr>
      <w:rPr>
        <w:rFonts w:hint="default"/>
        <w:lang w:val="uk-UA" w:eastAsia="en-US" w:bidi="ar-SA"/>
      </w:rPr>
    </w:lvl>
    <w:lvl w:ilvl="4" w:tplc="00FE6AAE">
      <w:numFmt w:val="bullet"/>
      <w:lvlText w:val="•"/>
      <w:lvlJc w:val="left"/>
      <w:pPr>
        <w:ind w:left="4542" w:hanging="181"/>
      </w:pPr>
      <w:rPr>
        <w:rFonts w:hint="default"/>
        <w:lang w:val="uk-UA" w:eastAsia="en-US" w:bidi="ar-SA"/>
      </w:rPr>
    </w:lvl>
    <w:lvl w:ilvl="5" w:tplc="18DE82C2">
      <w:numFmt w:val="bullet"/>
      <w:lvlText w:val="•"/>
      <w:lvlJc w:val="left"/>
      <w:pPr>
        <w:ind w:left="5573" w:hanging="181"/>
      </w:pPr>
      <w:rPr>
        <w:rFonts w:hint="default"/>
        <w:lang w:val="uk-UA" w:eastAsia="en-US" w:bidi="ar-SA"/>
      </w:rPr>
    </w:lvl>
    <w:lvl w:ilvl="6" w:tplc="C7CEB266">
      <w:numFmt w:val="bullet"/>
      <w:lvlText w:val="•"/>
      <w:lvlJc w:val="left"/>
      <w:pPr>
        <w:ind w:left="6603" w:hanging="181"/>
      </w:pPr>
      <w:rPr>
        <w:rFonts w:hint="default"/>
        <w:lang w:val="uk-UA" w:eastAsia="en-US" w:bidi="ar-SA"/>
      </w:rPr>
    </w:lvl>
    <w:lvl w:ilvl="7" w:tplc="9E3837FA">
      <w:numFmt w:val="bullet"/>
      <w:lvlText w:val="•"/>
      <w:lvlJc w:val="left"/>
      <w:pPr>
        <w:ind w:left="7634" w:hanging="181"/>
      </w:pPr>
      <w:rPr>
        <w:rFonts w:hint="default"/>
        <w:lang w:val="uk-UA" w:eastAsia="en-US" w:bidi="ar-SA"/>
      </w:rPr>
    </w:lvl>
    <w:lvl w:ilvl="8" w:tplc="E546431E">
      <w:numFmt w:val="bullet"/>
      <w:lvlText w:val="•"/>
      <w:lvlJc w:val="left"/>
      <w:pPr>
        <w:ind w:left="8665" w:hanging="1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63F"/>
    <w:rsid w:val="00806E0D"/>
    <w:rsid w:val="0088763F"/>
    <w:rsid w:val="008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6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4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6F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6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4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6F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29627/" TargetMode="External"/><Relationship Id="rId13" Type="http://schemas.openxmlformats.org/officeDocument/2006/relationships/hyperlink" Target="http://naqa.gov.ua/" TargetMode="External"/><Relationship Id="rId18" Type="http://schemas.openxmlformats.org/officeDocument/2006/relationships/hyperlink" Target="http://www.twirpx.com/file/9587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plu.kiev.ua/" TargetMode="External"/><Relationship Id="rId7" Type="http://schemas.openxmlformats.org/officeDocument/2006/relationships/hyperlink" Target="http://firstedu.org.ua/index.php" TargetMode="External"/><Relationship Id="rId12" Type="http://schemas.openxmlformats.org/officeDocument/2006/relationships/hyperlink" Target="http://www.mon.gov.ua/" TargetMode="External"/><Relationship Id="rId17" Type="http://schemas.openxmlformats.org/officeDocument/2006/relationships/hyperlink" Target="http://www.ussf.kiev.u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cation-inclusive.com/" TargetMode="External"/><Relationship Id="rId20" Type="http://schemas.openxmlformats.org/officeDocument/2006/relationships/hyperlink" Target="http://www.nbuv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145" TargetMode="External"/><Relationship Id="rId11" Type="http://schemas.openxmlformats.org/officeDocument/2006/relationships/hyperlink" Target="http://www.ussf.kiev.ua/ielegalframewor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spukr.org.ua/" TargetMode="External"/><Relationship Id="rId23" Type="http://schemas.openxmlformats.org/officeDocument/2006/relationships/hyperlink" Target="https://drive.google.com/file/d/1YOj2QK3xW-03evO8Tkg1o3ZKUAbBL-VH/view" TargetMode="External"/><Relationship Id="rId10" Type="http://schemas.openxmlformats.org/officeDocument/2006/relationships/hyperlink" Target="http://zakon4.rada.gov.ua/laws/show/v1034729-13" TargetMode="External"/><Relationship Id="rId19" Type="http://schemas.openxmlformats.org/officeDocument/2006/relationships/hyperlink" Target="http://zakon4.rada.gov.ua/laws/show/872-2011-&#108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872-2011-&#1087;" TargetMode="External"/><Relationship Id="rId14" Type="http://schemas.openxmlformats.org/officeDocument/2006/relationships/hyperlink" Target="http://www.unesco.org/" TargetMode="External"/><Relationship Id="rId22" Type="http://schemas.openxmlformats.org/officeDocument/2006/relationships/hyperlink" Target="http://korolenko.kharko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2023-03-14T05:28:00Z</dcterms:created>
  <dcterms:modified xsi:type="dcterms:W3CDTF">2023-03-14T05:28:00Z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