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0E28A" w14:textId="0C04A33F" w:rsidR="0090479A" w:rsidRDefault="0090479A" w:rsidP="0090479A">
      <w:pPr>
        <w:autoSpaceDE w:val="0"/>
        <w:autoSpaceDN w:val="0"/>
        <w:adjustRightInd w:val="0"/>
        <w:spacing w:before="31" w:line="345" w:lineRule="atLeast"/>
        <w:ind w:left="152" w:right="5"/>
        <w:rPr>
          <w:rFonts w:ascii="Times" w:hAnsi="Times" w:cs="Times"/>
          <w:color w:val="000000"/>
          <w:sz w:val="28"/>
          <w:szCs w:val="28"/>
        </w:rPr>
      </w:pPr>
    </w:p>
    <w:p w14:paraId="1F7F904B" w14:textId="77777777" w:rsidR="0090479A" w:rsidRDefault="0090479A" w:rsidP="0090479A">
      <w:pPr>
        <w:autoSpaceDE w:val="0"/>
        <w:autoSpaceDN w:val="0"/>
        <w:adjustRightInd w:val="0"/>
        <w:spacing w:before="31" w:line="345" w:lineRule="atLeast"/>
        <w:ind w:left="152" w:right="5"/>
        <w:jc w:val="center"/>
        <w:rPr>
          <w:rFonts w:ascii="Times" w:hAnsi="Times" w:cs="Times"/>
          <w:b/>
          <w:bCs/>
          <w:i/>
          <w:iCs/>
          <w:color w:val="000000"/>
          <w:sz w:val="28"/>
          <w:szCs w:val="28"/>
        </w:rPr>
      </w:pPr>
      <w:r>
        <w:rPr>
          <w:rFonts w:ascii="Times" w:hAnsi="Times" w:cs="Times"/>
          <w:b/>
          <w:bCs/>
          <w:i/>
          <w:iCs/>
          <w:color w:val="000000"/>
          <w:sz w:val="28"/>
          <w:szCs w:val="28"/>
        </w:rPr>
        <w:t xml:space="preserve">Короткий виклад матеріалу </w:t>
      </w:r>
    </w:p>
    <w:p w14:paraId="7BCF3DA5" w14:textId="77777777" w:rsidR="0090479A" w:rsidRDefault="0090479A" w:rsidP="0090479A">
      <w:pPr>
        <w:autoSpaceDE w:val="0"/>
        <w:autoSpaceDN w:val="0"/>
        <w:adjustRightInd w:val="0"/>
        <w:spacing w:before="31" w:line="342" w:lineRule="atLeast"/>
        <w:ind w:left="145" w:firstLine="699"/>
        <w:jc w:val="both"/>
        <w:rPr>
          <w:rFonts w:ascii="Times" w:hAnsi="Times" w:cs="Times"/>
          <w:color w:val="000000"/>
          <w:sz w:val="28"/>
          <w:szCs w:val="28"/>
        </w:rPr>
      </w:pPr>
      <w:r>
        <w:rPr>
          <w:rFonts w:ascii="Times" w:hAnsi="Times" w:cs="Times"/>
          <w:b/>
          <w:bCs/>
          <w:i/>
          <w:iCs/>
          <w:color w:val="000000"/>
          <w:sz w:val="28"/>
          <w:szCs w:val="28"/>
        </w:rPr>
        <w:t xml:space="preserve">Медико-психологічна реабілітація військовослужбовців з  посттравматичними стресовими розладами (ПТСР). </w:t>
      </w:r>
      <w:r>
        <w:rPr>
          <w:rFonts w:ascii="Times" w:hAnsi="Times" w:cs="Times"/>
          <w:color w:val="000000"/>
          <w:sz w:val="28"/>
          <w:szCs w:val="28"/>
        </w:rPr>
        <w:t xml:space="preserve">Програма реабілітації  передбачає лікувальні та психологічні заходи, спрямовані на попередження  розвитку патологічних процесів після ПТСР, що призводять до порушення  соціальних </w:t>
      </w:r>
      <w:proofErr w:type="spellStart"/>
      <w:r>
        <w:rPr>
          <w:rFonts w:ascii="Times" w:hAnsi="Times" w:cs="Times"/>
          <w:color w:val="000000"/>
          <w:sz w:val="28"/>
          <w:szCs w:val="28"/>
        </w:rPr>
        <w:t>зв’язків</w:t>
      </w:r>
      <w:proofErr w:type="spellEnd"/>
      <w:r>
        <w:rPr>
          <w:rFonts w:ascii="Times" w:hAnsi="Times" w:cs="Times"/>
          <w:color w:val="000000"/>
          <w:sz w:val="28"/>
          <w:szCs w:val="28"/>
        </w:rPr>
        <w:t xml:space="preserve">, професійної та особистісної дезінтеграції, алкоголізму,  наркоманії, суїцидів.  </w:t>
      </w:r>
    </w:p>
    <w:p w14:paraId="587CF02E" w14:textId="77777777" w:rsidR="0090479A" w:rsidRDefault="0090479A" w:rsidP="0090479A">
      <w:pPr>
        <w:autoSpaceDE w:val="0"/>
        <w:autoSpaceDN w:val="0"/>
        <w:adjustRightInd w:val="0"/>
        <w:spacing w:before="34" w:line="345" w:lineRule="atLeast"/>
        <w:ind w:left="156" w:right="6" w:firstLine="701"/>
        <w:rPr>
          <w:rFonts w:ascii="Times" w:hAnsi="Times" w:cs="Times"/>
          <w:color w:val="000000"/>
          <w:sz w:val="28"/>
          <w:szCs w:val="28"/>
        </w:rPr>
      </w:pPr>
      <w:r>
        <w:rPr>
          <w:rFonts w:ascii="Times" w:hAnsi="Times" w:cs="Times"/>
          <w:color w:val="000000"/>
          <w:sz w:val="28"/>
          <w:szCs w:val="28"/>
        </w:rPr>
        <w:t xml:space="preserve">Дуже важливою є ідеологічна та моральна підтримка бійців, а також  етична оцінка їх бойового досвіду в суспільстві. </w:t>
      </w:r>
    </w:p>
    <w:p w14:paraId="4C16FDAF" w14:textId="77777777" w:rsidR="0090479A" w:rsidRDefault="0090479A" w:rsidP="0090479A">
      <w:pPr>
        <w:autoSpaceDE w:val="0"/>
        <w:autoSpaceDN w:val="0"/>
        <w:adjustRightInd w:val="0"/>
        <w:spacing w:before="31" w:line="343" w:lineRule="atLeast"/>
        <w:ind w:left="149" w:firstLine="710"/>
        <w:rPr>
          <w:rFonts w:ascii="Times" w:hAnsi="Times" w:cs="Times"/>
          <w:color w:val="000000"/>
          <w:sz w:val="28"/>
          <w:szCs w:val="28"/>
        </w:rPr>
      </w:pPr>
      <w:r>
        <w:rPr>
          <w:rFonts w:ascii="Times" w:hAnsi="Times" w:cs="Times"/>
          <w:color w:val="000000"/>
          <w:sz w:val="28"/>
          <w:szCs w:val="28"/>
        </w:rPr>
        <w:t xml:space="preserve">Психологічна допомога учасникам бойових дій реалізується через групові  заняття та індивідуальну терапію. </w:t>
      </w:r>
    </w:p>
    <w:p w14:paraId="290F0EC6" w14:textId="77777777" w:rsidR="0090479A" w:rsidRDefault="0090479A" w:rsidP="0090479A">
      <w:pPr>
        <w:autoSpaceDE w:val="0"/>
        <w:autoSpaceDN w:val="0"/>
        <w:adjustRightInd w:val="0"/>
        <w:spacing w:before="33" w:line="343" w:lineRule="atLeast"/>
        <w:ind w:left="148" w:firstLine="781"/>
        <w:jc w:val="both"/>
        <w:rPr>
          <w:rFonts w:ascii="Times" w:hAnsi="Times" w:cs="Times"/>
          <w:color w:val="000000"/>
          <w:sz w:val="28"/>
          <w:szCs w:val="28"/>
        </w:rPr>
      </w:pPr>
      <w:r>
        <w:rPr>
          <w:rFonts w:ascii="Times" w:hAnsi="Times" w:cs="Times"/>
          <w:color w:val="000000"/>
          <w:sz w:val="28"/>
          <w:szCs w:val="28"/>
        </w:rPr>
        <w:t>Мета групових занять, тренінгів – усунення неврозів з порушенням  труднощів у міжособистісному спілкуванні та при соціальній адаптації. Це  спільна діяльність пацієнтів у лікувальних цілях, яка активізує подолання  неконструктивної фіксації на хворобливому стані, розширює коло інтересів і  сферу контактів, розвиває комунікативні навички.</w:t>
      </w:r>
    </w:p>
    <w:p w14:paraId="41B6807F" w14:textId="77777777" w:rsidR="0090479A" w:rsidRDefault="0090479A" w:rsidP="0090479A">
      <w:pPr>
        <w:autoSpaceDE w:val="0"/>
        <w:autoSpaceDN w:val="0"/>
        <w:adjustRightInd w:val="0"/>
        <w:spacing w:line="344" w:lineRule="atLeast"/>
        <w:ind w:left="150" w:firstLine="781"/>
        <w:jc w:val="both"/>
        <w:rPr>
          <w:rFonts w:ascii="Times" w:hAnsi="Times" w:cs="Times"/>
          <w:color w:val="000000"/>
          <w:sz w:val="28"/>
          <w:szCs w:val="28"/>
        </w:rPr>
      </w:pPr>
      <w:r>
        <w:rPr>
          <w:rFonts w:ascii="Times" w:hAnsi="Times" w:cs="Times"/>
          <w:color w:val="000000"/>
          <w:sz w:val="28"/>
          <w:szCs w:val="28"/>
        </w:rPr>
        <w:t xml:space="preserve">Індивідуальна програма терапії орієнтована на відновлення  деформованої психіки пацієнтів. Використовується робота з образами в стані  крайнього розслаблення із застосуванням апарату імпульсної терапії.  </w:t>
      </w:r>
    </w:p>
    <w:p w14:paraId="116C5551" w14:textId="77777777" w:rsidR="0090479A" w:rsidRDefault="0090479A" w:rsidP="0090479A">
      <w:pPr>
        <w:autoSpaceDE w:val="0"/>
        <w:autoSpaceDN w:val="0"/>
        <w:adjustRightInd w:val="0"/>
        <w:spacing w:before="32" w:line="344" w:lineRule="atLeast"/>
        <w:ind w:left="148"/>
        <w:jc w:val="right"/>
        <w:rPr>
          <w:rFonts w:ascii="Times" w:hAnsi="Times" w:cs="Times"/>
          <w:color w:val="000000"/>
          <w:sz w:val="28"/>
          <w:szCs w:val="28"/>
        </w:rPr>
      </w:pPr>
      <w:r>
        <w:rPr>
          <w:rFonts w:ascii="Times" w:hAnsi="Times" w:cs="Times"/>
          <w:color w:val="000000"/>
          <w:sz w:val="28"/>
          <w:szCs w:val="28"/>
        </w:rPr>
        <w:t xml:space="preserve">Мета психологічної реабілітації – надання військовослужбовцю допомоги  у відновленні оптимального (для продовження професійної діяльності) психічного здоров’я. Психологічна реабілітація, на думку психологів А.Н.  Глушко, Б.В. </w:t>
      </w:r>
      <w:proofErr w:type="spellStart"/>
      <w:r>
        <w:rPr>
          <w:rFonts w:ascii="Times" w:hAnsi="Times" w:cs="Times"/>
          <w:color w:val="000000"/>
          <w:sz w:val="28"/>
          <w:szCs w:val="28"/>
        </w:rPr>
        <w:t>Овчіннікова</w:t>
      </w:r>
      <w:proofErr w:type="spellEnd"/>
      <w:r>
        <w:rPr>
          <w:rFonts w:ascii="Times" w:hAnsi="Times" w:cs="Times"/>
          <w:color w:val="000000"/>
          <w:sz w:val="28"/>
          <w:szCs w:val="28"/>
        </w:rPr>
        <w:t xml:space="preserve">, Л.А. </w:t>
      </w:r>
      <w:proofErr w:type="spellStart"/>
      <w:r>
        <w:rPr>
          <w:rFonts w:ascii="Times" w:hAnsi="Times" w:cs="Times"/>
          <w:color w:val="000000"/>
          <w:sz w:val="28"/>
          <w:szCs w:val="28"/>
        </w:rPr>
        <w:t>Янишева</w:t>
      </w:r>
      <w:proofErr w:type="spellEnd"/>
      <w:r>
        <w:rPr>
          <w:rFonts w:ascii="Times" w:hAnsi="Times" w:cs="Times"/>
          <w:color w:val="000000"/>
          <w:sz w:val="28"/>
          <w:szCs w:val="28"/>
        </w:rPr>
        <w:t xml:space="preserve">, має </w:t>
      </w:r>
      <w:r w:rsidRPr="00442098">
        <w:rPr>
          <w:rFonts w:ascii="Times" w:hAnsi="Times" w:cs="Times"/>
          <w:i/>
          <w:iCs/>
          <w:color w:val="000000"/>
          <w:sz w:val="28"/>
          <w:szCs w:val="28"/>
        </w:rPr>
        <w:t>містити чотири ключові етапи</w:t>
      </w:r>
      <w:r>
        <w:rPr>
          <w:rFonts w:ascii="Times" w:hAnsi="Times" w:cs="Times"/>
          <w:color w:val="000000"/>
          <w:sz w:val="28"/>
          <w:szCs w:val="28"/>
        </w:rPr>
        <w:t xml:space="preserve">:  </w:t>
      </w:r>
    </w:p>
    <w:p w14:paraId="0411BB5A" w14:textId="77777777" w:rsidR="0090479A" w:rsidRDefault="0090479A" w:rsidP="0090479A">
      <w:pPr>
        <w:autoSpaceDE w:val="0"/>
        <w:autoSpaceDN w:val="0"/>
        <w:adjustRightInd w:val="0"/>
        <w:spacing w:before="33" w:line="344" w:lineRule="atLeast"/>
        <w:ind w:left="146" w:right="2" w:firstLine="741"/>
        <w:jc w:val="both"/>
        <w:rPr>
          <w:rFonts w:ascii="Times" w:hAnsi="Times" w:cs="Times"/>
          <w:color w:val="000000"/>
          <w:sz w:val="28"/>
          <w:szCs w:val="28"/>
        </w:rPr>
      </w:pPr>
      <w:r w:rsidRPr="00442098">
        <w:rPr>
          <w:rFonts w:ascii="Times" w:hAnsi="Times" w:cs="Times"/>
          <w:b/>
          <w:bCs/>
          <w:color w:val="000000"/>
          <w:sz w:val="28"/>
          <w:szCs w:val="28"/>
          <w:lang w:val="ru-RU"/>
        </w:rPr>
        <w:t xml:space="preserve">1. </w:t>
      </w:r>
      <w:r w:rsidRPr="00442098">
        <w:rPr>
          <w:rFonts w:ascii="Times" w:hAnsi="Times" w:cs="Times"/>
          <w:b/>
          <w:bCs/>
          <w:color w:val="000000"/>
          <w:sz w:val="28"/>
          <w:szCs w:val="28"/>
        </w:rPr>
        <w:t>Діагностичний</w:t>
      </w:r>
      <w:r>
        <w:rPr>
          <w:rFonts w:ascii="Times" w:hAnsi="Times" w:cs="Times"/>
          <w:color w:val="000000"/>
          <w:sz w:val="28"/>
          <w:szCs w:val="28"/>
        </w:rPr>
        <w:t xml:space="preserve"> – вивчення характеру наявних у </w:t>
      </w:r>
      <w:proofErr w:type="gramStart"/>
      <w:r>
        <w:rPr>
          <w:rFonts w:ascii="Times" w:hAnsi="Times" w:cs="Times"/>
          <w:color w:val="000000"/>
          <w:sz w:val="28"/>
          <w:szCs w:val="28"/>
        </w:rPr>
        <w:t>військовослужбовців  психологічних</w:t>
      </w:r>
      <w:proofErr w:type="gramEnd"/>
      <w:r>
        <w:rPr>
          <w:rFonts w:ascii="Times" w:hAnsi="Times" w:cs="Times"/>
          <w:color w:val="000000"/>
          <w:sz w:val="28"/>
          <w:szCs w:val="28"/>
        </w:rPr>
        <w:t xml:space="preserve"> проблем, ступеня впливу цих проблем на їхнє психічне здоров’я  і життєдіяльність. Завданнями вивчення психічного стану військовослужбовців,  які зазнали впливу бойового стресу, є:  </w:t>
      </w:r>
    </w:p>
    <w:p w14:paraId="374D24A4" w14:textId="77777777" w:rsidR="0090479A" w:rsidRDefault="0090479A" w:rsidP="0090479A">
      <w:pPr>
        <w:autoSpaceDE w:val="0"/>
        <w:autoSpaceDN w:val="0"/>
        <w:adjustRightInd w:val="0"/>
        <w:spacing w:before="32" w:line="343" w:lineRule="atLeast"/>
        <w:ind w:left="152" w:right="7" w:firstLine="712"/>
        <w:rPr>
          <w:rFonts w:ascii="Times" w:hAnsi="Times" w:cs="Times"/>
          <w:color w:val="000000"/>
          <w:sz w:val="28"/>
          <w:szCs w:val="28"/>
        </w:rPr>
      </w:pPr>
      <w:r>
        <w:rPr>
          <w:rFonts w:ascii="Times" w:hAnsi="Times" w:cs="Times"/>
          <w:color w:val="000000"/>
          <w:sz w:val="28"/>
          <w:szCs w:val="28"/>
        </w:rPr>
        <w:t xml:space="preserve">а) визначення наявності, складу та вираженості виявлених негативних  психологічних наслідків бойового стресу;  </w:t>
      </w:r>
    </w:p>
    <w:p w14:paraId="25838338" w14:textId="77777777" w:rsidR="0090479A" w:rsidRDefault="0090479A" w:rsidP="0090479A">
      <w:pPr>
        <w:autoSpaceDE w:val="0"/>
        <w:autoSpaceDN w:val="0"/>
        <w:adjustRightInd w:val="0"/>
        <w:spacing w:before="36"/>
        <w:ind w:left="865"/>
        <w:rPr>
          <w:rFonts w:ascii="Times" w:hAnsi="Times" w:cs="Times"/>
          <w:color w:val="000000"/>
          <w:sz w:val="28"/>
          <w:szCs w:val="28"/>
        </w:rPr>
      </w:pPr>
      <w:r>
        <w:rPr>
          <w:rFonts w:ascii="Times" w:hAnsi="Times" w:cs="Times"/>
          <w:color w:val="000000"/>
          <w:sz w:val="28"/>
          <w:szCs w:val="28"/>
        </w:rPr>
        <w:t xml:space="preserve">б) з’ясування причин їх виникнення та прояви рецидивів;  </w:t>
      </w:r>
    </w:p>
    <w:p w14:paraId="414DB470" w14:textId="77777777" w:rsidR="0090479A" w:rsidRDefault="0090479A" w:rsidP="0090479A">
      <w:pPr>
        <w:autoSpaceDE w:val="0"/>
        <w:autoSpaceDN w:val="0"/>
        <w:adjustRightInd w:val="0"/>
        <w:spacing w:before="154" w:line="343" w:lineRule="atLeast"/>
        <w:ind w:left="152" w:right="6" w:firstLine="708"/>
        <w:rPr>
          <w:rFonts w:ascii="Times" w:hAnsi="Times" w:cs="Times"/>
          <w:color w:val="000000"/>
          <w:sz w:val="28"/>
          <w:szCs w:val="28"/>
        </w:rPr>
      </w:pPr>
      <w:r>
        <w:rPr>
          <w:rFonts w:ascii="Times" w:hAnsi="Times" w:cs="Times"/>
          <w:color w:val="000000"/>
          <w:sz w:val="28"/>
          <w:szCs w:val="28"/>
        </w:rPr>
        <w:t xml:space="preserve">в) установлення ефективності способів оволодіння військовослужбовця з  негативними психологічними наслідками бойового стресу;  </w:t>
      </w:r>
    </w:p>
    <w:p w14:paraId="5D101643" w14:textId="77777777" w:rsidR="0090479A" w:rsidRDefault="0090479A" w:rsidP="0090479A">
      <w:pPr>
        <w:autoSpaceDE w:val="0"/>
        <w:autoSpaceDN w:val="0"/>
        <w:adjustRightInd w:val="0"/>
        <w:spacing w:before="33" w:line="343" w:lineRule="atLeast"/>
        <w:ind w:left="150" w:right="2" w:firstLine="709"/>
        <w:rPr>
          <w:rFonts w:ascii="Times" w:hAnsi="Times" w:cs="Times"/>
          <w:color w:val="000000"/>
          <w:sz w:val="28"/>
          <w:szCs w:val="28"/>
        </w:rPr>
      </w:pPr>
      <w:r>
        <w:rPr>
          <w:rFonts w:ascii="Times" w:hAnsi="Times" w:cs="Times"/>
          <w:color w:val="000000"/>
          <w:sz w:val="28"/>
          <w:szCs w:val="28"/>
        </w:rPr>
        <w:t xml:space="preserve">г) визначення доцільності використання тих чи тих методів психологічної  допомоги конкретному військовослужбовцю.  </w:t>
      </w:r>
    </w:p>
    <w:p w14:paraId="4D32DF8E" w14:textId="77777777" w:rsidR="0090479A" w:rsidRDefault="0090479A" w:rsidP="0090479A">
      <w:pPr>
        <w:autoSpaceDE w:val="0"/>
        <w:autoSpaceDN w:val="0"/>
        <w:adjustRightInd w:val="0"/>
        <w:spacing w:before="36" w:line="343" w:lineRule="atLeast"/>
        <w:ind w:left="152" w:right="9" w:firstLine="707"/>
        <w:jc w:val="both"/>
        <w:rPr>
          <w:rFonts w:ascii="Times" w:hAnsi="Times" w:cs="Times"/>
          <w:color w:val="000000"/>
          <w:sz w:val="28"/>
          <w:szCs w:val="28"/>
        </w:rPr>
      </w:pPr>
      <w:r>
        <w:rPr>
          <w:rFonts w:ascii="Times" w:hAnsi="Times" w:cs="Times"/>
          <w:color w:val="000000"/>
          <w:sz w:val="28"/>
          <w:szCs w:val="28"/>
        </w:rPr>
        <w:t xml:space="preserve">Процес здійснення діагностичної бесіди можливий за умови подолання  комунікативного бар’єру, який, як правило, виникає у військовослужбовців  щодо інформації, пов’язаної з пережитим ними </w:t>
      </w:r>
      <w:proofErr w:type="spellStart"/>
      <w:r>
        <w:rPr>
          <w:rFonts w:ascii="Times" w:hAnsi="Times" w:cs="Times"/>
          <w:color w:val="000000"/>
          <w:sz w:val="28"/>
          <w:szCs w:val="28"/>
        </w:rPr>
        <w:t>психотравмувальним</w:t>
      </w:r>
      <w:proofErr w:type="spellEnd"/>
      <w:r>
        <w:rPr>
          <w:rFonts w:ascii="Times" w:hAnsi="Times" w:cs="Times"/>
          <w:color w:val="000000"/>
          <w:sz w:val="28"/>
          <w:szCs w:val="28"/>
        </w:rPr>
        <w:t xml:space="preserve"> досвідом. </w:t>
      </w:r>
    </w:p>
    <w:p w14:paraId="33B734E9" w14:textId="77777777" w:rsidR="0090479A" w:rsidRDefault="0090479A" w:rsidP="0090479A">
      <w:pPr>
        <w:autoSpaceDE w:val="0"/>
        <w:autoSpaceDN w:val="0"/>
        <w:adjustRightInd w:val="0"/>
        <w:spacing w:before="34" w:line="343" w:lineRule="atLeast"/>
        <w:ind w:left="145" w:firstLine="714"/>
        <w:jc w:val="both"/>
        <w:rPr>
          <w:rFonts w:ascii="Times" w:hAnsi="Times" w:cs="Times"/>
          <w:color w:val="000000"/>
          <w:sz w:val="28"/>
          <w:szCs w:val="28"/>
        </w:rPr>
      </w:pPr>
      <w:r>
        <w:rPr>
          <w:rFonts w:ascii="Times" w:hAnsi="Times" w:cs="Times"/>
          <w:color w:val="000000"/>
          <w:sz w:val="28"/>
          <w:szCs w:val="28"/>
        </w:rPr>
        <w:t xml:space="preserve">Проведення діагностичної бесіди дає змогу військовослужбовцям  розповісти про те, що з ними сталося в </w:t>
      </w:r>
      <w:proofErr w:type="spellStart"/>
      <w:r>
        <w:rPr>
          <w:rFonts w:ascii="Times" w:hAnsi="Times" w:cs="Times"/>
          <w:color w:val="000000"/>
          <w:sz w:val="28"/>
          <w:szCs w:val="28"/>
        </w:rPr>
        <w:t>психотравмувальній</w:t>
      </w:r>
      <w:proofErr w:type="spellEnd"/>
      <w:r>
        <w:rPr>
          <w:rFonts w:ascii="Times" w:hAnsi="Times" w:cs="Times"/>
          <w:color w:val="000000"/>
          <w:sz w:val="28"/>
          <w:szCs w:val="28"/>
        </w:rPr>
        <w:t xml:space="preserve"> обстановці бойової  діяльності, відреагувати на емоції, пов’язані з періодом їхнього життя, який  важко згадувати, подивитися на подію іншими очима, відновити цілісну  </w:t>
      </w:r>
      <w:r>
        <w:rPr>
          <w:rFonts w:ascii="Times" w:hAnsi="Times" w:cs="Times"/>
          <w:color w:val="000000"/>
          <w:sz w:val="28"/>
          <w:szCs w:val="28"/>
        </w:rPr>
        <w:lastRenderedPageBreak/>
        <w:t xml:space="preserve">картину значущих для їх актуального психічного стану подій. Глибше  усвідомити і, ймовірно, переосмислити те, що вони пережили в  </w:t>
      </w:r>
      <w:proofErr w:type="spellStart"/>
      <w:r>
        <w:rPr>
          <w:rFonts w:ascii="Times" w:hAnsi="Times" w:cs="Times"/>
          <w:color w:val="000000"/>
          <w:sz w:val="28"/>
          <w:szCs w:val="28"/>
        </w:rPr>
        <w:t>психотравмувальній</w:t>
      </w:r>
      <w:proofErr w:type="spellEnd"/>
      <w:r>
        <w:rPr>
          <w:rFonts w:ascii="Times" w:hAnsi="Times" w:cs="Times"/>
          <w:color w:val="000000"/>
          <w:sz w:val="28"/>
          <w:szCs w:val="28"/>
        </w:rPr>
        <w:t xml:space="preserve"> ситуації, і те, як це вплинуло на їхні подальші вчинки,  життєдіяльність і здоров’я. Повноцінне проведення діагностичної бесіди сприяє також психологічній підготовці військовослужбовців до майбутньої діяльності,  якщо це необхідно, в реабілітаційній роботі.  </w:t>
      </w:r>
    </w:p>
    <w:p w14:paraId="16759ED2" w14:textId="77777777" w:rsidR="0090479A" w:rsidRDefault="0090479A" w:rsidP="0090479A">
      <w:pPr>
        <w:autoSpaceDE w:val="0"/>
        <w:autoSpaceDN w:val="0"/>
        <w:adjustRightInd w:val="0"/>
        <w:spacing w:before="31" w:line="344" w:lineRule="atLeast"/>
        <w:ind w:left="152" w:right="4" w:firstLine="708"/>
        <w:rPr>
          <w:rFonts w:ascii="Times" w:hAnsi="Times" w:cs="Times"/>
          <w:color w:val="000000"/>
          <w:sz w:val="28"/>
          <w:szCs w:val="28"/>
        </w:rPr>
      </w:pPr>
      <w:r w:rsidRPr="00442098">
        <w:rPr>
          <w:rFonts w:ascii="Times" w:hAnsi="Times" w:cs="Times"/>
          <w:b/>
          <w:bCs/>
          <w:color w:val="000000"/>
          <w:sz w:val="28"/>
          <w:szCs w:val="28"/>
          <w:lang w:val="ru-RU"/>
        </w:rPr>
        <w:t xml:space="preserve">2. </w:t>
      </w:r>
      <w:r w:rsidRPr="00442098">
        <w:rPr>
          <w:rFonts w:ascii="Times" w:hAnsi="Times" w:cs="Times"/>
          <w:b/>
          <w:bCs/>
          <w:color w:val="000000"/>
          <w:sz w:val="28"/>
          <w:szCs w:val="28"/>
        </w:rPr>
        <w:t>Психологічний</w:t>
      </w:r>
      <w:r>
        <w:rPr>
          <w:rFonts w:ascii="Times" w:hAnsi="Times" w:cs="Times"/>
          <w:color w:val="000000"/>
          <w:sz w:val="28"/>
          <w:szCs w:val="28"/>
        </w:rPr>
        <w:t xml:space="preserve"> – передбачає цілеспрямоване використання </w:t>
      </w:r>
      <w:proofErr w:type="gramStart"/>
      <w:r>
        <w:rPr>
          <w:rFonts w:ascii="Times" w:hAnsi="Times" w:cs="Times"/>
          <w:color w:val="000000"/>
          <w:sz w:val="28"/>
          <w:szCs w:val="28"/>
        </w:rPr>
        <w:t>конкретних  методів</w:t>
      </w:r>
      <w:proofErr w:type="gramEnd"/>
      <w:r>
        <w:rPr>
          <w:rFonts w:ascii="Times" w:hAnsi="Times" w:cs="Times"/>
          <w:color w:val="000000"/>
          <w:sz w:val="28"/>
          <w:szCs w:val="28"/>
        </w:rPr>
        <w:t xml:space="preserve"> впливу на психіку реабілітованих військовослужбовців.</w:t>
      </w:r>
    </w:p>
    <w:p w14:paraId="395A9F67" w14:textId="77777777" w:rsidR="0090479A" w:rsidRDefault="0090479A" w:rsidP="0090479A">
      <w:pPr>
        <w:autoSpaceDE w:val="0"/>
        <w:autoSpaceDN w:val="0"/>
        <w:adjustRightInd w:val="0"/>
        <w:spacing w:before="31" w:line="344" w:lineRule="atLeast"/>
        <w:ind w:left="152" w:right="4" w:firstLine="708"/>
        <w:rPr>
          <w:rFonts w:ascii="Times" w:hAnsi="Times" w:cs="Times"/>
          <w:color w:val="000000"/>
          <w:sz w:val="28"/>
          <w:szCs w:val="28"/>
        </w:rPr>
      </w:pPr>
      <w:r w:rsidRPr="00442098">
        <w:rPr>
          <w:rFonts w:ascii="Times" w:hAnsi="Times" w:cs="Times"/>
          <w:b/>
          <w:bCs/>
          <w:color w:val="000000"/>
          <w:sz w:val="28"/>
          <w:szCs w:val="28"/>
        </w:rPr>
        <w:t xml:space="preserve"> 3. </w:t>
      </w:r>
      <w:proofErr w:type="spellStart"/>
      <w:r w:rsidRPr="00442098">
        <w:rPr>
          <w:rFonts w:ascii="Times" w:hAnsi="Times" w:cs="Times"/>
          <w:b/>
          <w:bCs/>
          <w:color w:val="000000"/>
          <w:sz w:val="28"/>
          <w:szCs w:val="28"/>
        </w:rPr>
        <w:t>Реадаптаційний</w:t>
      </w:r>
      <w:proofErr w:type="spellEnd"/>
      <w:r>
        <w:rPr>
          <w:rFonts w:ascii="Times" w:hAnsi="Times" w:cs="Times"/>
          <w:color w:val="000000"/>
          <w:sz w:val="28"/>
          <w:szCs w:val="28"/>
        </w:rPr>
        <w:t xml:space="preserve"> – здійснюється, переважно, при проведенні  специфічної реабілітації. </w:t>
      </w:r>
    </w:p>
    <w:p w14:paraId="64A20656" w14:textId="77777777" w:rsidR="0090479A" w:rsidRDefault="0090479A" w:rsidP="0090479A">
      <w:pPr>
        <w:autoSpaceDE w:val="0"/>
        <w:autoSpaceDN w:val="0"/>
        <w:adjustRightInd w:val="0"/>
        <w:spacing w:before="33" w:line="344" w:lineRule="atLeast"/>
        <w:ind w:left="152" w:firstLine="705"/>
        <w:rPr>
          <w:rFonts w:ascii="Times" w:hAnsi="Times" w:cs="Times"/>
          <w:color w:val="000000"/>
          <w:sz w:val="28"/>
          <w:szCs w:val="28"/>
        </w:rPr>
      </w:pPr>
      <w:r w:rsidRPr="00442098">
        <w:rPr>
          <w:rFonts w:ascii="Times" w:hAnsi="Times" w:cs="Times"/>
          <w:b/>
          <w:bCs/>
          <w:color w:val="000000"/>
          <w:sz w:val="28"/>
          <w:szCs w:val="28"/>
        </w:rPr>
        <w:t>4. Етап супроводу</w:t>
      </w:r>
      <w:r>
        <w:rPr>
          <w:rFonts w:ascii="Times" w:hAnsi="Times" w:cs="Times"/>
          <w:color w:val="000000"/>
          <w:sz w:val="28"/>
          <w:szCs w:val="28"/>
        </w:rPr>
        <w:t>. Відбувається спостереження за  військовослужбовцями, консультування та, в разі потреби, надається додаткова  психологічна допомога після етапу психологічної реабілітації [5]</w:t>
      </w:r>
    </w:p>
    <w:p w14:paraId="36D9FBDE" w14:textId="77777777" w:rsidR="0090479A" w:rsidRPr="00442098" w:rsidRDefault="0090479A" w:rsidP="0090479A">
      <w:pPr>
        <w:autoSpaceDE w:val="0"/>
        <w:autoSpaceDN w:val="0"/>
        <w:adjustRightInd w:val="0"/>
        <w:spacing w:before="33" w:line="344" w:lineRule="atLeast"/>
        <w:ind w:left="152" w:firstLine="705"/>
        <w:rPr>
          <w:rFonts w:ascii="Times" w:hAnsi="Times" w:cs="Times"/>
          <w:b/>
          <w:bCs/>
          <w:color w:val="000000"/>
          <w:sz w:val="32"/>
          <w:szCs w:val="32"/>
        </w:rPr>
      </w:pPr>
      <w:r w:rsidRPr="00442098">
        <w:rPr>
          <w:rFonts w:ascii="Times" w:hAnsi="Times" w:cs="Times"/>
          <w:b/>
          <w:bCs/>
          <w:color w:val="000000"/>
          <w:sz w:val="32"/>
          <w:szCs w:val="32"/>
        </w:rPr>
        <w:t xml:space="preserve">. Основні принципи проведення психологічної реабілітації: </w:t>
      </w:r>
    </w:p>
    <w:p w14:paraId="63A03954" w14:textId="77777777" w:rsidR="0090479A" w:rsidRDefault="0090479A" w:rsidP="0090479A">
      <w:pPr>
        <w:autoSpaceDE w:val="0"/>
        <w:autoSpaceDN w:val="0"/>
        <w:adjustRightInd w:val="0"/>
        <w:spacing w:before="32" w:line="343" w:lineRule="atLeast"/>
        <w:ind w:left="149" w:firstLine="737"/>
        <w:rPr>
          <w:rFonts w:ascii="Times" w:hAnsi="Times" w:cs="Times"/>
          <w:color w:val="000000"/>
          <w:sz w:val="28"/>
          <w:szCs w:val="28"/>
        </w:rPr>
      </w:pPr>
      <w:r w:rsidRPr="00D81B14">
        <w:rPr>
          <w:rFonts w:ascii="Times" w:hAnsi="Times" w:cs="Times"/>
          <w:color w:val="000000"/>
          <w:sz w:val="28"/>
          <w:szCs w:val="28"/>
        </w:rPr>
        <w:t>1</w:t>
      </w:r>
      <w:r w:rsidRPr="00442098">
        <w:rPr>
          <w:rFonts w:ascii="Times" w:hAnsi="Times" w:cs="Times"/>
          <w:color w:val="FF0000"/>
          <w:sz w:val="28"/>
          <w:szCs w:val="28"/>
        </w:rPr>
        <w:t>. Оперативність</w:t>
      </w:r>
      <w:r>
        <w:rPr>
          <w:rFonts w:ascii="Times" w:hAnsi="Times" w:cs="Times"/>
          <w:color w:val="000000"/>
          <w:sz w:val="28"/>
          <w:szCs w:val="28"/>
        </w:rPr>
        <w:t xml:space="preserve"> (доцільність надання психологічної допомоги  найближчим часом після закінчення дії стресів бойової діяльності). </w:t>
      </w:r>
    </w:p>
    <w:p w14:paraId="14C448E0" w14:textId="77777777" w:rsidR="0090479A" w:rsidRDefault="0090479A" w:rsidP="0090479A">
      <w:pPr>
        <w:autoSpaceDE w:val="0"/>
        <w:autoSpaceDN w:val="0"/>
        <w:adjustRightInd w:val="0"/>
        <w:spacing w:before="32" w:line="343" w:lineRule="atLeast"/>
        <w:ind w:left="149" w:firstLine="737"/>
        <w:rPr>
          <w:rFonts w:ascii="Times" w:hAnsi="Times" w:cs="Times"/>
          <w:color w:val="000000"/>
          <w:sz w:val="28"/>
          <w:szCs w:val="28"/>
        </w:rPr>
      </w:pPr>
      <w:r>
        <w:rPr>
          <w:rFonts w:ascii="Times" w:hAnsi="Times" w:cs="Times"/>
          <w:color w:val="000000"/>
          <w:sz w:val="28"/>
          <w:szCs w:val="28"/>
        </w:rPr>
        <w:t xml:space="preserve">2. </w:t>
      </w:r>
      <w:r w:rsidRPr="00442098">
        <w:rPr>
          <w:rFonts w:ascii="Times" w:hAnsi="Times" w:cs="Times"/>
          <w:color w:val="FF0000"/>
          <w:sz w:val="28"/>
          <w:szCs w:val="28"/>
        </w:rPr>
        <w:t>Системність</w:t>
      </w:r>
      <w:r>
        <w:rPr>
          <w:rFonts w:ascii="Times" w:hAnsi="Times" w:cs="Times"/>
          <w:color w:val="000000"/>
          <w:sz w:val="28"/>
          <w:szCs w:val="28"/>
        </w:rPr>
        <w:t xml:space="preserve"> (використання методів, що дають змогу здійснювати  комплексний вплив на психіку військовослужбовців, зважаючи на структуру основних форм прояву негативних наслідків бойового стресу). </w:t>
      </w:r>
    </w:p>
    <w:p w14:paraId="492C686E" w14:textId="77777777" w:rsidR="0090479A" w:rsidRDefault="0090479A" w:rsidP="0090479A">
      <w:pPr>
        <w:autoSpaceDE w:val="0"/>
        <w:autoSpaceDN w:val="0"/>
        <w:adjustRightInd w:val="0"/>
        <w:spacing w:before="32" w:line="343" w:lineRule="atLeast"/>
        <w:ind w:left="149" w:firstLine="737"/>
        <w:rPr>
          <w:rFonts w:ascii="Times" w:hAnsi="Times" w:cs="Times"/>
          <w:color w:val="000000"/>
          <w:sz w:val="28"/>
          <w:szCs w:val="28"/>
        </w:rPr>
      </w:pPr>
      <w:r>
        <w:rPr>
          <w:rFonts w:ascii="Times" w:hAnsi="Times" w:cs="Times"/>
          <w:color w:val="000000"/>
          <w:sz w:val="28"/>
          <w:szCs w:val="28"/>
        </w:rPr>
        <w:t xml:space="preserve">3. </w:t>
      </w:r>
      <w:r w:rsidRPr="00442098">
        <w:rPr>
          <w:rFonts w:ascii="Times" w:hAnsi="Times" w:cs="Times"/>
          <w:color w:val="FF0000"/>
          <w:sz w:val="28"/>
          <w:szCs w:val="28"/>
        </w:rPr>
        <w:t xml:space="preserve">Гнучкість </w:t>
      </w:r>
      <w:r>
        <w:rPr>
          <w:rFonts w:ascii="Times" w:hAnsi="Times" w:cs="Times"/>
          <w:color w:val="000000"/>
          <w:sz w:val="28"/>
          <w:szCs w:val="28"/>
        </w:rPr>
        <w:t xml:space="preserve">(своєчасна зміна форм і методів психологічного впливу, що  залежить від психічного стану військовослужбовців та умов проведення  психологічної реабілітації). </w:t>
      </w:r>
    </w:p>
    <w:p w14:paraId="47AF207F" w14:textId="77777777" w:rsidR="0090479A" w:rsidRDefault="0090479A" w:rsidP="0090479A">
      <w:pPr>
        <w:autoSpaceDE w:val="0"/>
        <w:autoSpaceDN w:val="0"/>
        <w:adjustRightInd w:val="0"/>
        <w:spacing w:before="35" w:line="343" w:lineRule="atLeast"/>
        <w:ind w:left="152" w:right="5" w:firstLine="706"/>
        <w:rPr>
          <w:rFonts w:ascii="Times" w:hAnsi="Times" w:cs="Times"/>
          <w:color w:val="000000"/>
          <w:sz w:val="28"/>
          <w:szCs w:val="28"/>
        </w:rPr>
      </w:pPr>
      <w:r w:rsidRPr="00D81B14">
        <w:rPr>
          <w:rFonts w:ascii="Times" w:hAnsi="Times" w:cs="Times"/>
          <w:color w:val="000000"/>
          <w:sz w:val="28"/>
          <w:szCs w:val="28"/>
        </w:rPr>
        <w:t xml:space="preserve">4. </w:t>
      </w:r>
      <w:r w:rsidRPr="00442098">
        <w:rPr>
          <w:rFonts w:ascii="Times" w:hAnsi="Times" w:cs="Times"/>
          <w:color w:val="FF0000"/>
          <w:sz w:val="28"/>
          <w:szCs w:val="28"/>
        </w:rPr>
        <w:t xml:space="preserve">Багатоступеневість </w:t>
      </w:r>
      <w:r>
        <w:rPr>
          <w:rFonts w:ascii="Times" w:hAnsi="Times" w:cs="Times"/>
          <w:color w:val="000000"/>
          <w:sz w:val="28"/>
          <w:szCs w:val="28"/>
        </w:rPr>
        <w:t xml:space="preserve">(оперативне використання пунктів і центрів  психологічної реабілітації залежно від складності завдань, що розв’язуються у процесі реабілітації) [5]. </w:t>
      </w:r>
    </w:p>
    <w:p w14:paraId="247E8E7E" w14:textId="77777777" w:rsidR="0090479A" w:rsidRDefault="0090479A" w:rsidP="0090479A">
      <w:pPr>
        <w:autoSpaceDE w:val="0"/>
        <w:autoSpaceDN w:val="0"/>
        <w:adjustRightInd w:val="0"/>
        <w:spacing w:before="34" w:line="343" w:lineRule="atLeast"/>
        <w:ind w:left="148" w:firstLine="711"/>
        <w:jc w:val="both"/>
        <w:rPr>
          <w:rFonts w:ascii="Times" w:hAnsi="Times" w:cs="Times"/>
          <w:color w:val="000000"/>
          <w:sz w:val="28"/>
          <w:szCs w:val="28"/>
        </w:rPr>
      </w:pPr>
      <w:r>
        <w:rPr>
          <w:rFonts w:ascii="Times" w:hAnsi="Times" w:cs="Times"/>
          <w:color w:val="000000"/>
          <w:sz w:val="28"/>
          <w:szCs w:val="28"/>
        </w:rPr>
        <w:t>При обиранні методів реабілітації і професійної соціальної допомоги  необхідно враховувати ряд факторів, які викликають та стимулюють подібні  стани. Ці фактори називають ситуативними.</w:t>
      </w:r>
    </w:p>
    <w:p w14:paraId="262D2FE6" w14:textId="77777777" w:rsidR="0090479A" w:rsidRDefault="0090479A" w:rsidP="0090479A">
      <w:pPr>
        <w:autoSpaceDE w:val="0"/>
        <w:autoSpaceDN w:val="0"/>
        <w:adjustRightInd w:val="0"/>
        <w:spacing w:before="34" w:line="343" w:lineRule="atLeast"/>
        <w:ind w:left="148" w:firstLine="711"/>
        <w:jc w:val="both"/>
        <w:rPr>
          <w:rFonts w:ascii="Times" w:hAnsi="Times" w:cs="Times"/>
          <w:color w:val="000000"/>
          <w:sz w:val="28"/>
          <w:szCs w:val="28"/>
        </w:rPr>
      </w:pPr>
      <w:r>
        <w:rPr>
          <w:rFonts w:ascii="Times" w:hAnsi="Times" w:cs="Times"/>
          <w:color w:val="000000"/>
          <w:sz w:val="28"/>
          <w:szCs w:val="28"/>
        </w:rPr>
        <w:t xml:space="preserve"> Вони притаманні безпосереднім  учасникам бойових дій: чітко усвідомлюване відчуття загрози життю;  інтенсивний стрес, що пов’язаний з умовами бойових дій (стрільбою, вибухами,  пораненнями, загибеллю товаришів); необхідність вбивати; специфічні чинники  бойових обставин (невизначеність, хаос, раптовість); позбавлення побутових  умов життя (поганий сон, харчування, антисанітарія і </w:t>
      </w:r>
      <w:proofErr w:type="spellStart"/>
      <w:r>
        <w:rPr>
          <w:rFonts w:ascii="Times" w:hAnsi="Times" w:cs="Times"/>
          <w:color w:val="000000"/>
          <w:sz w:val="28"/>
          <w:szCs w:val="28"/>
        </w:rPr>
        <w:t>т.д</w:t>
      </w:r>
      <w:proofErr w:type="spellEnd"/>
      <w:r>
        <w:rPr>
          <w:rFonts w:ascii="Times" w:hAnsi="Times" w:cs="Times"/>
          <w:color w:val="000000"/>
          <w:sz w:val="28"/>
          <w:szCs w:val="28"/>
        </w:rPr>
        <w:t xml:space="preserve">.); кліматичні та  географічні умови. </w:t>
      </w:r>
    </w:p>
    <w:p w14:paraId="2E933FE8" w14:textId="77777777" w:rsidR="0090479A" w:rsidRPr="00D81B14" w:rsidRDefault="0090479A" w:rsidP="0090479A">
      <w:pPr>
        <w:autoSpaceDE w:val="0"/>
        <w:autoSpaceDN w:val="0"/>
        <w:adjustRightInd w:val="0"/>
        <w:jc w:val="center"/>
        <w:rPr>
          <w:rFonts w:ascii="Times" w:hAnsi="Times" w:cs="Times"/>
          <w:color w:val="000000"/>
        </w:rPr>
      </w:pPr>
    </w:p>
    <w:p w14:paraId="62076758" w14:textId="77777777" w:rsidR="0090479A" w:rsidRDefault="0090479A" w:rsidP="0090479A">
      <w:pPr>
        <w:autoSpaceDE w:val="0"/>
        <w:autoSpaceDN w:val="0"/>
        <w:adjustRightInd w:val="0"/>
        <w:spacing w:line="343" w:lineRule="atLeast"/>
        <w:ind w:left="149"/>
        <w:jc w:val="center"/>
        <w:rPr>
          <w:rFonts w:ascii="Times" w:hAnsi="Times" w:cs="Times"/>
          <w:color w:val="000000"/>
          <w:sz w:val="28"/>
          <w:szCs w:val="28"/>
        </w:rPr>
      </w:pPr>
      <w:r>
        <w:rPr>
          <w:rFonts w:ascii="Times" w:hAnsi="Times" w:cs="Times"/>
          <w:color w:val="000000"/>
          <w:sz w:val="28"/>
          <w:szCs w:val="28"/>
        </w:rPr>
        <w:t xml:space="preserve">Особливу увагу необхідно звернути на особистісні фактори, якими є: неврастенічний чи </w:t>
      </w:r>
      <w:proofErr w:type="spellStart"/>
      <w:r>
        <w:rPr>
          <w:rFonts w:ascii="Times" w:hAnsi="Times" w:cs="Times"/>
          <w:color w:val="000000"/>
          <w:sz w:val="28"/>
          <w:szCs w:val="28"/>
        </w:rPr>
        <w:t>психотичний</w:t>
      </w:r>
      <w:proofErr w:type="spellEnd"/>
      <w:r>
        <w:rPr>
          <w:rFonts w:ascii="Times" w:hAnsi="Times" w:cs="Times"/>
          <w:color w:val="000000"/>
          <w:sz w:val="28"/>
          <w:szCs w:val="28"/>
        </w:rPr>
        <w:t xml:space="preserve"> склад особистості; алкогольна та наркотична  залежність; наявність психічних травм, особливо в ранньому дитинстві;  соціальна й інтелектуальна незрілість; соціально-патологічні акти поведінки;  неповна сім’я; соціальна ізольованість; неблагополучне близьке оточення. </w:t>
      </w:r>
    </w:p>
    <w:p w14:paraId="5114806C" w14:textId="77777777" w:rsidR="0090479A" w:rsidRPr="00442098" w:rsidRDefault="0090479A" w:rsidP="0090479A">
      <w:pPr>
        <w:autoSpaceDE w:val="0"/>
        <w:autoSpaceDN w:val="0"/>
        <w:adjustRightInd w:val="0"/>
        <w:spacing w:before="35" w:line="343" w:lineRule="atLeast"/>
        <w:ind w:left="145" w:firstLine="717"/>
        <w:rPr>
          <w:rFonts w:ascii="Times" w:hAnsi="Times" w:cs="Times"/>
          <w:b/>
          <w:bCs/>
          <w:color w:val="000000"/>
          <w:sz w:val="28"/>
          <w:szCs w:val="28"/>
          <w:u w:val="single"/>
        </w:rPr>
      </w:pPr>
      <w:r>
        <w:rPr>
          <w:rFonts w:ascii="Times" w:hAnsi="Times" w:cs="Times"/>
          <w:color w:val="000000"/>
          <w:sz w:val="28"/>
          <w:szCs w:val="28"/>
        </w:rPr>
        <w:lastRenderedPageBreak/>
        <w:t xml:space="preserve">Такі люди потребують комплексної допомоги фахівців різних організацій:  соціально-правових; медико-психічних; громадських фондів та організацій.  </w:t>
      </w:r>
      <w:r w:rsidRPr="00442098">
        <w:rPr>
          <w:rFonts w:ascii="Times" w:hAnsi="Times" w:cs="Times"/>
          <w:b/>
          <w:bCs/>
          <w:color w:val="000000"/>
          <w:sz w:val="28"/>
          <w:szCs w:val="28"/>
          <w:u w:val="single"/>
        </w:rPr>
        <w:t xml:space="preserve">Психічний стан людини виконує три найважливіші функції: </w:t>
      </w:r>
    </w:p>
    <w:p w14:paraId="1A8F86D4" w14:textId="77777777" w:rsidR="0090479A" w:rsidRDefault="0090479A" w:rsidP="0090479A">
      <w:pPr>
        <w:autoSpaceDE w:val="0"/>
        <w:autoSpaceDN w:val="0"/>
        <w:adjustRightInd w:val="0"/>
        <w:spacing w:before="35" w:line="343" w:lineRule="atLeast"/>
        <w:ind w:left="145" w:firstLine="717"/>
        <w:rPr>
          <w:rFonts w:ascii="Times" w:hAnsi="Times" w:cs="Times"/>
          <w:color w:val="000000"/>
          <w:sz w:val="28"/>
          <w:szCs w:val="28"/>
        </w:rPr>
      </w:pPr>
      <w:r>
        <w:rPr>
          <w:rFonts w:ascii="Times" w:hAnsi="Times" w:cs="Times"/>
          <w:color w:val="000000"/>
          <w:sz w:val="28"/>
          <w:szCs w:val="28"/>
        </w:rPr>
        <w:t xml:space="preserve">адаптаційна  (проявляється на фізіологічному, психологічному та соціальному рівні); </w:t>
      </w:r>
    </w:p>
    <w:p w14:paraId="0F343375" w14:textId="77777777" w:rsidR="0090479A" w:rsidRDefault="0090479A" w:rsidP="0090479A">
      <w:pPr>
        <w:autoSpaceDE w:val="0"/>
        <w:autoSpaceDN w:val="0"/>
        <w:adjustRightInd w:val="0"/>
        <w:spacing w:before="35" w:line="343" w:lineRule="atLeast"/>
        <w:ind w:left="145" w:firstLine="717"/>
        <w:rPr>
          <w:rFonts w:ascii="Times" w:hAnsi="Times" w:cs="Times"/>
          <w:color w:val="000000"/>
          <w:sz w:val="28"/>
          <w:szCs w:val="28"/>
        </w:rPr>
      </w:pPr>
      <w:r>
        <w:rPr>
          <w:rFonts w:ascii="Times" w:hAnsi="Times" w:cs="Times"/>
          <w:color w:val="000000"/>
          <w:sz w:val="28"/>
          <w:szCs w:val="28"/>
        </w:rPr>
        <w:t xml:space="preserve">регулююча діяльність (проявляється на поведінковому, комунікативному та  соціально-рольовому рівні); </w:t>
      </w:r>
    </w:p>
    <w:p w14:paraId="60A6CB12" w14:textId="77777777" w:rsidR="0090479A" w:rsidRDefault="0090479A" w:rsidP="0090479A">
      <w:pPr>
        <w:autoSpaceDE w:val="0"/>
        <w:autoSpaceDN w:val="0"/>
        <w:adjustRightInd w:val="0"/>
        <w:spacing w:before="35" w:line="343" w:lineRule="atLeast"/>
        <w:ind w:left="145" w:firstLine="717"/>
        <w:rPr>
          <w:rFonts w:ascii="Times" w:hAnsi="Times" w:cs="Times"/>
          <w:color w:val="000000"/>
          <w:sz w:val="28"/>
          <w:szCs w:val="28"/>
        </w:rPr>
      </w:pPr>
      <w:r>
        <w:rPr>
          <w:rFonts w:ascii="Times" w:hAnsi="Times" w:cs="Times"/>
          <w:color w:val="000000"/>
          <w:sz w:val="28"/>
          <w:szCs w:val="28"/>
        </w:rPr>
        <w:t>інтегруюча структура особистості (пов’язана з  великим діапазоном таких поведінкових явищ, як потреби, бажання, наміри,  цінності, які є джерелом внутрішньої активності особистості та її ресурсами).</w:t>
      </w:r>
    </w:p>
    <w:p w14:paraId="79C95AE3" w14:textId="77777777" w:rsidR="0090479A" w:rsidRDefault="0090479A" w:rsidP="0090479A">
      <w:pPr>
        <w:autoSpaceDE w:val="0"/>
        <w:autoSpaceDN w:val="0"/>
        <w:adjustRightInd w:val="0"/>
        <w:spacing w:before="35" w:line="343" w:lineRule="atLeast"/>
        <w:ind w:left="145" w:firstLine="717"/>
        <w:rPr>
          <w:rFonts w:ascii="Times" w:hAnsi="Times" w:cs="Times"/>
          <w:color w:val="000000"/>
          <w:sz w:val="28"/>
          <w:szCs w:val="28"/>
        </w:rPr>
      </w:pPr>
      <w:r w:rsidRPr="00442098">
        <w:rPr>
          <w:rFonts w:ascii="Times" w:hAnsi="Times" w:cs="Times"/>
          <w:b/>
          <w:bCs/>
          <w:color w:val="FF0000"/>
          <w:sz w:val="28"/>
          <w:szCs w:val="28"/>
        </w:rPr>
        <w:t xml:space="preserve"> Показниками поведінки бійця, що вказують на необхідність термінової  медичної реабілітації</w:t>
      </w:r>
      <w:r>
        <w:rPr>
          <w:rFonts w:ascii="Times" w:hAnsi="Times" w:cs="Times"/>
          <w:color w:val="000000"/>
          <w:sz w:val="28"/>
          <w:szCs w:val="28"/>
        </w:rPr>
        <w:t xml:space="preserve"> є:  </w:t>
      </w:r>
    </w:p>
    <w:p w14:paraId="3CB09F24" w14:textId="77777777" w:rsidR="0090479A" w:rsidRDefault="0090479A" w:rsidP="0090479A">
      <w:pPr>
        <w:autoSpaceDE w:val="0"/>
        <w:autoSpaceDN w:val="0"/>
        <w:adjustRightInd w:val="0"/>
        <w:spacing w:before="33" w:line="343" w:lineRule="atLeast"/>
        <w:ind w:left="145" w:right="9" w:firstLine="706"/>
        <w:rPr>
          <w:rFonts w:ascii="Times" w:hAnsi="Times" w:cs="Times"/>
          <w:color w:val="000000"/>
          <w:sz w:val="28"/>
          <w:szCs w:val="28"/>
        </w:rPr>
      </w:pPr>
      <w:r w:rsidRPr="00D81B14">
        <w:rPr>
          <w:rFonts w:ascii="Times" w:hAnsi="Times" w:cs="Times"/>
          <w:color w:val="000000"/>
          <w:sz w:val="28"/>
          <w:szCs w:val="28"/>
          <w:lang w:val="ru-RU"/>
        </w:rPr>
        <w:t xml:space="preserve">– </w:t>
      </w:r>
      <w:r>
        <w:rPr>
          <w:rFonts w:ascii="Times" w:hAnsi="Times" w:cs="Times"/>
          <w:color w:val="000000"/>
          <w:sz w:val="28"/>
          <w:szCs w:val="28"/>
        </w:rPr>
        <w:t xml:space="preserve">реакція інтенсивного страху та безпорадності в результаті </w:t>
      </w:r>
      <w:proofErr w:type="gramStart"/>
      <w:r>
        <w:rPr>
          <w:rFonts w:ascii="Times" w:hAnsi="Times" w:cs="Times"/>
          <w:color w:val="000000"/>
          <w:sz w:val="28"/>
          <w:szCs w:val="28"/>
        </w:rPr>
        <w:t>наявності  реальної</w:t>
      </w:r>
      <w:proofErr w:type="gramEnd"/>
      <w:r>
        <w:rPr>
          <w:rFonts w:ascii="Times" w:hAnsi="Times" w:cs="Times"/>
          <w:color w:val="000000"/>
          <w:sz w:val="28"/>
          <w:szCs w:val="28"/>
        </w:rPr>
        <w:t xml:space="preserve"> </w:t>
      </w:r>
      <w:proofErr w:type="spellStart"/>
      <w:r>
        <w:rPr>
          <w:rFonts w:ascii="Times" w:hAnsi="Times" w:cs="Times"/>
          <w:color w:val="000000"/>
          <w:sz w:val="28"/>
          <w:szCs w:val="28"/>
        </w:rPr>
        <w:t>психотравмувальної</w:t>
      </w:r>
      <w:proofErr w:type="spellEnd"/>
      <w:r>
        <w:rPr>
          <w:rFonts w:ascii="Times" w:hAnsi="Times" w:cs="Times"/>
          <w:color w:val="000000"/>
          <w:sz w:val="28"/>
          <w:szCs w:val="28"/>
        </w:rPr>
        <w:t xml:space="preserve"> події, що зафіксована документально; – поранення чи каліцтво;  </w:t>
      </w:r>
    </w:p>
    <w:p w14:paraId="5ED5F87A" w14:textId="77777777" w:rsidR="0090479A" w:rsidRDefault="0090479A" w:rsidP="0090479A">
      <w:pPr>
        <w:autoSpaceDE w:val="0"/>
        <w:autoSpaceDN w:val="0"/>
        <w:adjustRightInd w:val="0"/>
        <w:spacing w:before="36" w:line="343" w:lineRule="atLeast"/>
        <w:ind w:left="152" w:right="3" w:firstLine="700"/>
        <w:rPr>
          <w:rFonts w:ascii="Times" w:hAnsi="Times" w:cs="Times"/>
          <w:color w:val="000000"/>
          <w:sz w:val="28"/>
          <w:szCs w:val="28"/>
        </w:rPr>
      </w:pPr>
      <w:r w:rsidRPr="00D81B14">
        <w:rPr>
          <w:rFonts w:ascii="Times" w:hAnsi="Times" w:cs="Times"/>
          <w:color w:val="000000"/>
          <w:sz w:val="28"/>
          <w:szCs w:val="28"/>
          <w:lang w:val="ru-RU"/>
        </w:rPr>
        <w:t xml:space="preserve">– </w:t>
      </w:r>
      <w:r>
        <w:rPr>
          <w:rFonts w:ascii="Times" w:hAnsi="Times" w:cs="Times"/>
          <w:color w:val="000000"/>
          <w:sz w:val="28"/>
          <w:szCs w:val="28"/>
        </w:rPr>
        <w:t xml:space="preserve">нав’язливе відтворення </w:t>
      </w:r>
      <w:proofErr w:type="spellStart"/>
      <w:r>
        <w:rPr>
          <w:rFonts w:ascii="Times" w:hAnsi="Times" w:cs="Times"/>
          <w:color w:val="000000"/>
          <w:sz w:val="28"/>
          <w:szCs w:val="28"/>
        </w:rPr>
        <w:t>психотравмувальної</w:t>
      </w:r>
      <w:proofErr w:type="spellEnd"/>
      <w:r>
        <w:rPr>
          <w:rFonts w:ascii="Times" w:hAnsi="Times" w:cs="Times"/>
          <w:color w:val="000000"/>
          <w:sz w:val="28"/>
          <w:szCs w:val="28"/>
        </w:rPr>
        <w:t xml:space="preserve"> події в образах та уяві, </w:t>
      </w:r>
      <w:proofErr w:type="gramStart"/>
      <w:r>
        <w:rPr>
          <w:rFonts w:ascii="Times" w:hAnsi="Times" w:cs="Times"/>
          <w:color w:val="000000"/>
          <w:sz w:val="28"/>
          <w:szCs w:val="28"/>
        </w:rPr>
        <w:t>що  повторюється</w:t>
      </w:r>
      <w:proofErr w:type="gramEnd"/>
      <w:r>
        <w:rPr>
          <w:rFonts w:ascii="Times" w:hAnsi="Times" w:cs="Times"/>
          <w:color w:val="000000"/>
          <w:sz w:val="28"/>
          <w:szCs w:val="28"/>
        </w:rPr>
        <w:t xml:space="preserve">;  </w:t>
      </w:r>
    </w:p>
    <w:p w14:paraId="51AA3656" w14:textId="77777777" w:rsidR="0090479A" w:rsidRDefault="0090479A" w:rsidP="0090479A">
      <w:pPr>
        <w:autoSpaceDE w:val="0"/>
        <w:autoSpaceDN w:val="0"/>
        <w:adjustRightInd w:val="0"/>
        <w:spacing w:before="33" w:line="343" w:lineRule="atLeast"/>
        <w:ind w:left="154" w:right="7" w:firstLine="698"/>
        <w:rPr>
          <w:rFonts w:ascii="Times" w:hAnsi="Times" w:cs="Times"/>
          <w:color w:val="000000"/>
          <w:sz w:val="28"/>
          <w:szCs w:val="28"/>
        </w:rPr>
      </w:pPr>
      <w:r w:rsidRPr="00D81B14">
        <w:rPr>
          <w:rFonts w:ascii="Times" w:hAnsi="Times" w:cs="Times"/>
          <w:color w:val="000000"/>
          <w:sz w:val="28"/>
          <w:szCs w:val="28"/>
          <w:lang w:val="ru-RU"/>
        </w:rPr>
        <w:t xml:space="preserve">– </w:t>
      </w:r>
      <w:r>
        <w:rPr>
          <w:rFonts w:ascii="Times" w:hAnsi="Times" w:cs="Times"/>
          <w:color w:val="000000"/>
          <w:sz w:val="28"/>
          <w:szCs w:val="28"/>
        </w:rPr>
        <w:t xml:space="preserve">ефекти раптового пожвавлення </w:t>
      </w:r>
      <w:proofErr w:type="spellStart"/>
      <w:r>
        <w:rPr>
          <w:rFonts w:ascii="Times" w:hAnsi="Times" w:cs="Times"/>
          <w:color w:val="000000"/>
          <w:sz w:val="28"/>
          <w:szCs w:val="28"/>
        </w:rPr>
        <w:t>психотравми</w:t>
      </w:r>
      <w:proofErr w:type="spellEnd"/>
      <w:r>
        <w:rPr>
          <w:rFonts w:ascii="Times" w:hAnsi="Times" w:cs="Times"/>
          <w:color w:val="000000"/>
          <w:sz w:val="28"/>
          <w:szCs w:val="28"/>
        </w:rPr>
        <w:t xml:space="preserve"> у стані </w:t>
      </w:r>
      <w:proofErr w:type="gramStart"/>
      <w:r>
        <w:rPr>
          <w:rFonts w:ascii="Times" w:hAnsi="Times" w:cs="Times"/>
          <w:color w:val="000000"/>
          <w:sz w:val="28"/>
          <w:szCs w:val="28"/>
        </w:rPr>
        <w:t>алкогольної  інтоксикації</w:t>
      </w:r>
      <w:proofErr w:type="gramEnd"/>
      <w:r>
        <w:rPr>
          <w:rFonts w:ascii="Times" w:hAnsi="Times" w:cs="Times"/>
          <w:color w:val="000000"/>
          <w:sz w:val="28"/>
          <w:szCs w:val="28"/>
        </w:rPr>
        <w:t xml:space="preserve"> чи під час сну;  </w:t>
      </w:r>
    </w:p>
    <w:p w14:paraId="09F36F2A" w14:textId="77777777" w:rsidR="0090479A" w:rsidRDefault="0090479A" w:rsidP="0090479A">
      <w:pPr>
        <w:autoSpaceDE w:val="0"/>
        <w:autoSpaceDN w:val="0"/>
        <w:adjustRightInd w:val="0"/>
        <w:spacing w:before="35"/>
        <w:ind w:left="852"/>
        <w:rPr>
          <w:rFonts w:ascii="Times" w:hAnsi="Times" w:cs="Times"/>
          <w:color w:val="000000"/>
          <w:sz w:val="28"/>
          <w:szCs w:val="28"/>
        </w:rPr>
      </w:pPr>
      <w:r w:rsidRPr="00D81B14">
        <w:rPr>
          <w:rFonts w:ascii="Times" w:hAnsi="Times" w:cs="Times"/>
          <w:color w:val="000000"/>
          <w:sz w:val="28"/>
          <w:szCs w:val="28"/>
        </w:rPr>
        <w:t xml:space="preserve">– </w:t>
      </w:r>
      <w:r>
        <w:rPr>
          <w:rFonts w:ascii="Times" w:hAnsi="Times" w:cs="Times"/>
          <w:color w:val="000000"/>
          <w:sz w:val="28"/>
          <w:szCs w:val="28"/>
        </w:rPr>
        <w:t xml:space="preserve">психогенна амнезія;  </w:t>
      </w:r>
    </w:p>
    <w:p w14:paraId="5AFC63A4" w14:textId="77777777" w:rsidR="0090479A" w:rsidRDefault="0090479A" w:rsidP="0090479A">
      <w:pPr>
        <w:autoSpaceDE w:val="0"/>
        <w:autoSpaceDN w:val="0"/>
        <w:adjustRightInd w:val="0"/>
        <w:spacing w:before="154" w:line="343" w:lineRule="atLeast"/>
        <w:ind w:left="852" w:right="765"/>
        <w:rPr>
          <w:rFonts w:ascii="Times" w:hAnsi="Times" w:cs="Times"/>
          <w:color w:val="000000"/>
          <w:sz w:val="28"/>
          <w:szCs w:val="28"/>
        </w:rPr>
      </w:pPr>
      <w:r w:rsidRPr="00D81B14">
        <w:rPr>
          <w:rFonts w:ascii="Times" w:hAnsi="Times" w:cs="Times"/>
          <w:color w:val="000000"/>
          <w:sz w:val="28"/>
          <w:szCs w:val="28"/>
        </w:rPr>
        <w:t xml:space="preserve">– </w:t>
      </w:r>
      <w:r>
        <w:rPr>
          <w:rFonts w:ascii="Times" w:hAnsi="Times" w:cs="Times"/>
          <w:color w:val="000000"/>
          <w:sz w:val="28"/>
          <w:szCs w:val="28"/>
        </w:rPr>
        <w:t xml:space="preserve">труднощі з засинанням, поганий сон чи раннє пробудження;  – уникнення розмов і дій, що викликають стимуляцію </w:t>
      </w:r>
      <w:proofErr w:type="spellStart"/>
      <w:r>
        <w:rPr>
          <w:rFonts w:ascii="Times" w:hAnsi="Times" w:cs="Times"/>
          <w:color w:val="000000"/>
          <w:sz w:val="28"/>
          <w:szCs w:val="28"/>
        </w:rPr>
        <w:t>психотравми</w:t>
      </w:r>
      <w:proofErr w:type="spellEnd"/>
      <w:r>
        <w:rPr>
          <w:rFonts w:ascii="Times" w:hAnsi="Times" w:cs="Times"/>
          <w:color w:val="000000"/>
          <w:sz w:val="28"/>
          <w:szCs w:val="28"/>
        </w:rPr>
        <w:t xml:space="preserve">;  – зловживання алкоголем і наркотиками;  </w:t>
      </w:r>
    </w:p>
    <w:p w14:paraId="1F876C10" w14:textId="77777777" w:rsidR="0090479A" w:rsidRDefault="0090479A" w:rsidP="0090479A">
      <w:pPr>
        <w:autoSpaceDE w:val="0"/>
        <w:autoSpaceDN w:val="0"/>
        <w:adjustRightInd w:val="0"/>
        <w:spacing w:before="36"/>
        <w:ind w:left="852"/>
        <w:rPr>
          <w:rFonts w:ascii="Times" w:hAnsi="Times" w:cs="Times"/>
          <w:color w:val="000000"/>
          <w:sz w:val="28"/>
          <w:szCs w:val="28"/>
        </w:rPr>
      </w:pPr>
      <w:r w:rsidRPr="00D81B14">
        <w:rPr>
          <w:rFonts w:ascii="Times" w:hAnsi="Times" w:cs="Times"/>
          <w:color w:val="000000"/>
          <w:sz w:val="28"/>
          <w:szCs w:val="28"/>
        </w:rPr>
        <w:t xml:space="preserve">– </w:t>
      </w:r>
      <w:proofErr w:type="spellStart"/>
      <w:r>
        <w:rPr>
          <w:rFonts w:ascii="Times" w:hAnsi="Times" w:cs="Times"/>
          <w:color w:val="000000"/>
          <w:sz w:val="28"/>
          <w:szCs w:val="28"/>
        </w:rPr>
        <w:t>суїцидальні</w:t>
      </w:r>
      <w:proofErr w:type="spellEnd"/>
      <w:r>
        <w:rPr>
          <w:rFonts w:ascii="Times" w:hAnsi="Times" w:cs="Times"/>
          <w:color w:val="000000"/>
          <w:sz w:val="28"/>
          <w:szCs w:val="28"/>
        </w:rPr>
        <w:t xml:space="preserve"> наміри;  </w:t>
      </w:r>
    </w:p>
    <w:p w14:paraId="2949615A" w14:textId="77777777" w:rsidR="0090479A" w:rsidRDefault="0090479A" w:rsidP="0090479A">
      <w:pPr>
        <w:autoSpaceDE w:val="0"/>
        <w:autoSpaceDN w:val="0"/>
        <w:adjustRightInd w:val="0"/>
        <w:spacing w:before="154" w:line="343" w:lineRule="atLeast"/>
        <w:ind w:left="145" w:firstLine="706"/>
        <w:rPr>
          <w:rFonts w:ascii="Times" w:hAnsi="Times" w:cs="Times"/>
          <w:color w:val="000000"/>
          <w:sz w:val="28"/>
          <w:szCs w:val="28"/>
        </w:rPr>
      </w:pPr>
      <w:r w:rsidRPr="00D81B14">
        <w:rPr>
          <w:rFonts w:ascii="Times" w:hAnsi="Times" w:cs="Times"/>
          <w:color w:val="000000"/>
          <w:sz w:val="28"/>
          <w:szCs w:val="28"/>
        </w:rPr>
        <w:t xml:space="preserve">– </w:t>
      </w:r>
      <w:r>
        <w:rPr>
          <w:rFonts w:ascii="Times" w:hAnsi="Times" w:cs="Times"/>
          <w:color w:val="000000"/>
          <w:sz w:val="28"/>
          <w:szCs w:val="28"/>
        </w:rPr>
        <w:t xml:space="preserve">соматичні скарги (головний біль, м’язове напруження, стомлюваність,  розлади шлунково-кишкового тракту, запаморочення, біль у серці);  – уникнення соціальних контактів; </w:t>
      </w:r>
    </w:p>
    <w:p w14:paraId="7F2894BB" w14:textId="77777777" w:rsidR="0090479A" w:rsidRDefault="0090479A" w:rsidP="0090479A">
      <w:pPr>
        <w:autoSpaceDE w:val="0"/>
        <w:autoSpaceDN w:val="0"/>
        <w:adjustRightInd w:val="0"/>
        <w:ind w:left="852"/>
        <w:rPr>
          <w:rFonts w:ascii="Times" w:hAnsi="Times" w:cs="Times"/>
          <w:color w:val="000000"/>
          <w:sz w:val="28"/>
          <w:szCs w:val="28"/>
        </w:rPr>
      </w:pPr>
      <w:r w:rsidRPr="00D81B14">
        <w:rPr>
          <w:rFonts w:ascii="Times" w:hAnsi="Times" w:cs="Times"/>
          <w:color w:val="000000"/>
          <w:sz w:val="28"/>
          <w:szCs w:val="28"/>
          <w:lang w:val="ru-RU"/>
        </w:rPr>
        <w:t xml:space="preserve">– </w:t>
      </w:r>
      <w:r>
        <w:rPr>
          <w:rFonts w:ascii="Times" w:hAnsi="Times" w:cs="Times"/>
          <w:color w:val="000000"/>
          <w:sz w:val="28"/>
          <w:szCs w:val="28"/>
        </w:rPr>
        <w:t xml:space="preserve">дистанціювання від близьких та рідних людей;  </w:t>
      </w:r>
    </w:p>
    <w:p w14:paraId="52DEBE5F" w14:textId="77777777" w:rsidR="0090479A" w:rsidRDefault="0090479A" w:rsidP="0090479A">
      <w:pPr>
        <w:autoSpaceDE w:val="0"/>
        <w:autoSpaceDN w:val="0"/>
        <w:adjustRightInd w:val="0"/>
        <w:spacing w:before="157"/>
        <w:ind w:left="852"/>
        <w:rPr>
          <w:rFonts w:ascii="Times" w:hAnsi="Times" w:cs="Times"/>
          <w:color w:val="000000"/>
          <w:sz w:val="28"/>
          <w:szCs w:val="28"/>
        </w:rPr>
      </w:pPr>
      <w:r w:rsidRPr="00D81B14">
        <w:rPr>
          <w:rFonts w:ascii="Times" w:hAnsi="Times" w:cs="Times"/>
          <w:color w:val="000000"/>
          <w:sz w:val="28"/>
          <w:szCs w:val="28"/>
          <w:lang w:val="ru-RU"/>
        </w:rPr>
        <w:t xml:space="preserve">– </w:t>
      </w:r>
      <w:r>
        <w:rPr>
          <w:rFonts w:ascii="Times" w:hAnsi="Times" w:cs="Times"/>
          <w:color w:val="000000"/>
          <w:sz w:val="28"/>
          <w:szCs w:val="28"/>
        </w:rPr>
        <w:t xml:space="preserve">підвищена дратівливість та агресія;  </w:t>
      </w:r>
    </w:p>
    <w:p w14:paraId="463A26D7" w14:textId="77777777" w:rsidR="0090479A" w:rsidRDefault="0090479A" w:rsidP="0090479A">
      <w:pPr>
        <w:autoSpaceDE w:val="0"/>
        <w:autoSpaceDN w:val="0"/>
        <w:adjustRightInd w:val="0"/>
        <w:spacing w:before="154"/>
        <w:ind w:left="852"/>
        <w:rPr>
          <w:rFonts w:ascii="Times" w:hAnsi="Times" w:cs="Times"/>
          <w:color w:val="000000"/>
          <w:sz w:val="28"/>
          <w:szCs w:val="28"/>
        </w:rPr>
      </w:pPr>
      <w:r w:rsidRPr="00D81B14">
        <w:rPr>
          <w:rFonts w:ascii="Times" w:hAnsi="Times" w:cs="Times"/>
          <w:color w:val="000000"/>
          <w:sz w:val="28"/>
          <w:szCs w:val="28"/>
          <w:lang w:val="ru-RU"/>
        </w:rPr>
        <w:t xml:space="preserve">– </w:t>
      </w:r>
      <w:r>
        <w:rPr>
          <w:rFonts w:ascii="Times" w:hAnsi="Times" w:cs="Times"/>
          <w:color w:val="000000"/>
          <w:sz w:val="28"/>
          <w:szCs w:val="28"/>
        </w:rPr>
        <w:t xml:space="preserve">немотивовані спалахи гніву; </w:t>
      </w:r>
    </w:p>
    <w:p w14:paraId="3FF0E843" w14:textId="77777777" w:rsidR="0090479A" w:rsidRDefault="0090479A" w:rsidP="0090479A">
      <w:pPr>
        <w:autoSpaceDE w:val="0"/>
        <w:autoSpaceDN w:val="0"/>
        <w:adjustRightInd w:val="0"/>
        <w:spacing w:before="154"/>
        <w:ind w:left="852"/>
        <w:rPr>
          <w:rFonts w:ascii="Times" w:hAnsi="Times" w:cs="Times"/>
          <w:color w:val="000000"/>
          <w:sz w:val="28"/>
          <w:szCs w:val="28"/>
        </w:rPr>
      </w:pPr>
      <w:r w:rsidRPr="00D81B14">
        <w:rPr>
          <w:rFonts w:ascii="Times" w:hAnsi="Times" w:cs="Times"/>
          <w:color w:val="000000"/>
          <w:sz w:val="28"/>
          <w:szCs w:val="28"/>
        </w:rPr>
        <w:t xml:space="preserve">– </w:t>
      </w:r>
      <w:r>
        <w:rPr>
          <w:rFonts w:ascii="Times" w:hAnsi="Times" w:cs="Times"/>
          <w:color w:val="000000"/>
          <w:sz w:val="28"/>
          <w:szCs w:val="28"/>
        </w:rPr>
        <w:t xml:space="preserve">професійна та особистісна деградація. </w:t>
      </w:r>
    </w:p>
    <w:p w14:paraId="180B2A3C" w14:textId="77777777" w:rsidR="0090479A" w:rsidRDefault="0090479A" w:rsidP="0090479A">
      <w:pPr>
        <w:autoSpaceDE w:val="0"/>
        <w:autoSpaceDN w:val="0"/>
        <w:adjustRightInd w:val="0"/>
        <w:spacing w:before="154"/>
        <w:ind w:left="859"/>
        <w:rPr>
          <w:rFonts w:ascii="Times" w:hAnsi="Times" w:cs="Times"/>
          <w:color w:val="000000"/>
          <w:sz w:val="28"/>
          <w:szCs w:val="28"/>
        </w:rPr>
      </w:pPr>
      <w:r w:rsidRPr="00442098">
        <w:rPr>
          <w:rFonts w:ascii="Times" w:hAnsi="Times" w:cs="Times"/>
          <w:b/>
          <w:bCs/>
          <w:color w:val="000000"/>
          <w:sz w:val="28"/>
          <w:szCs w:val="28"/>
          <w:u w:val="single"/>
        </w:rPr>
        <w:t>Методи психологічної реабілітації осіб з ПТСР</w:t>
      </w:r>
      <w:r>
        <w:rPr>
          <w:rFonts w:ascii="Times" w:hAnsi="Times" w:cs="Times"/>
          <w:color w:val="000000"/>
          <w:sz w:val="28"/>
          <w:szCs w:val="28"/>
        </w:rPr>
        <w:t xml:space="preserve">.  </w:t>
      </w:r>
    </w:p>
    <w:p w14:paraId="7F5FF5BE" w14:textId="77777777" w:rsidR="0090479A" w:rsidRDefault="0090479A" w:rsidP="0090479A">
      <w:pPr>
        <w:autoSpaceDE w:val="0"/>
        <w:autoSpaceDN w:val="0"/>
        <w:adjustRightInd w:val="0"/>
        <w:spacing w:before="157" w:line="343" w:lineRule="atLeast"/>
        <w:ind w:left="154" w:right="7" w:firstLine="705"/>
        <w:rPr>
          <w:rFonts w:ascii="Times" w:hAnsi="Times" w:cs="Times"/>
          <w:color w:val="000000"/>
          <w:sz w:val="28"/>
          <w:szCs w:val="28"/>
        </w:rPr>
      </w:pPr>
      <w:r>
        <w:rPr>
          <w:rFonts w:ascii="Times" w:hAnsi="Times" w:cs="Times"/>
          <w:color w:val="000000"/>
          <w:sz w:val="28"/>
          <w:szCs w:val="28"/>
        </w:rPr>
        <w:t xml:space="preserve">Психологічна допомога військовослужбовцям може надаватися  індивідуально і в психотерапевтичній групі. </w:t>
      </w:r>
    </w:p>
    <w:p w14:paraId="1F6371D6" w14:textId="77777777" w:rsidR="0090479A" w:rsidRDefault="0090479A" w:rsidP="0090479A">
      <w:pPr>
        <w:autoSpaceDE w:val="0"/>
        <w:autoSpaceDN w:val="0"/>
        <w:adjustRightInd w:val="0"/>
        <w:spacing w:before="33" w:line="344" w:lineRule="atLeast"/>
        <w:ind w:left="148" w:right="6" w:firstLine="783"/>
        <w:rPr>
          <w:rFonts w:ascii="Times" w:hAnsi="Times" w:cs="Times"/>
          <w:color w:val="000000"/>
          <w:sz w:val="28"/>
          <w:szCs w:val="28"/>
          <w:u w:val="single"/>
        </w:rPr>
      </w:pPr>
      <w:r w:rsidRPr="00442098">
        <w:rPr>
          <w:rFonts w:ascii="Times" w:hAnsi="Times" w:cs="Times"/>
          <w:color w:val="000000"/>
          <w:sz w:val="28"/>
          <w:szCs w:val="28"/>
          <w:u w:val="single"/>
        </w:rPr>
        <w:t xml:space="preserve">Індивідуальна психотерапія може ґрунтуватися на базі  психотерапевтичного навчання, у складі якого шість основних компонентів: </w:t>
      </w:r>
    </w:p>
    <w:p w14:paraId="4512E34D" w14:textId="77777777" w:rsidR="0090479A" w:rsidRDefault="0090479A" w:rsidP="0090479A">
      <w:pPr>
        <w:autoSpaceDE w:val="0"/>
        <w:autoSpaceDN w:val="0"/>
        <w:adjustRightInd w:val="0"/>
        <w:spacing w:before="33" w:line="344" w:lineRule="atLeast"/>
        <w:ind w:left="148" w:right="6" w:firstLine="783"/>
        <w:rPr>
          <w:rFonts w:ascii="Times" w:hAnsi="Times" w:cs="Times"/>
          <w:color w:val="000000"/>
          <w:sz w:val="28"/>
          <w:szCs w:val="28"/>
        </w:rPr>
      </w:pPr>
      <w:r w:rsidRPr="00442098">
        <w:rPr>
          <w:rFonts w:ascii="Times" w:hAnsi="Times" w:cs="Times"/>
          <w:color w:val="000000"/>
          <w:sz w:val="28"/>
          <w:szCs w:val="28"/>
          <w:u w:val="single"/>
        </w:rPr>
        <w:t>1.</w:t>
      </w:r>
      <w:r>
        <w:rPr>
          <w:rFonts w:ascii="Times" w:hAnsi="Times" w:cs="Times"/>
          <w:color w:val="000000"/>
          <w:sz w:val="28"/>
          <w:szCs w:val="28"/>
        </w:rPr>
        <w:t xml:space="preserve"> Корекція хибних уявлень щодо стресової реакції, яка найбільш часто трапляється. </w:t>
      </w:r>
    </w:p>
    <w:p w14:paraId="00A6E289" w14:textId="77777777" w:rsidR="0090479A" w:rsidRDefault="0090479A" w:rsidP="0090479A">
      <w:pPr>
        <w:autoSpaceDE w:val="0"/>
        <w:autoSpaceDN w:val="0"/>
        <w:adjustRightInd w:val="0"/>
        <w:spacing w:before="32" w:line="344" w:lineRule="atLeast"/>
        <w:ind w:left="145" w:firstLine="714"/>
        <w:rPr>
          <w:rFonts w:ascii="Times" w:hAnsi="Times" w:cs="Times"/>
          <w:color w:val="000000"/>
          <w:sz w:val="28"/>
          <w:szCs w:val="28"/>
        </w:rPr>
      </w:pPr>
      <w:r w:rsidRPr="00D81B14">
        <w:rPr>
          <w:rFonts w:ascii="Times" w:hAnsi="Times" w:cs="Times"/>
          <w:color w:val="000000"/>
          <w:sz w:val="28"/>
          <w:szCs w:val="28"/>
          <w:lang w:val="ru-RU"/>
        </w:rPr>
        <w:t xml:space="preserve">2. </w:t>
      </w:r>
      <w:r>
        <w:rPr>
          <w:rFonts w:ascii="Times" w:hAnsi="Times" w:cs="Times"/>
          <w:color w:val="000000"/>
          <w:sz w:val="28"/>
          <w:szCs w:val="28"/>
        </w:rPr>
        <w:t xml:space="preserve">Надання пацієнтові інформації про природу стресової реакції. 3. Фокусування на ролі надмірного стресу в розвиткові захворювання. 4. </w:t>
      </w:r>
      <w:r>
        <w:rPr>
          <w:rFonts w:ascii="Times" w:hAnsi="Times" w:cs="Times"/>
          <w:color w:val="000000"/>
          <w:sz w:val="28"/>
          <w:szCs w:val="28"/>
        </w:rPr>
        <w:lastRenderedPageBreak/>
        <w:t xml:space="preserve">Приведення пацієнта до самостійного усвідомлення проявів стресової  реакції і характерних симптомів ПТСР. </w:t>
      </w:r>
    </w:p>
    <w:p w14:paraId="1D4D41EB" w14:textId="77777777" w:rsidR="0090479A" w:rsidRDefault="0090479A" w:rsidP="0090479A">
      <w:pPr>
        <w:autoSpaceDE w:val="0"/>
        <w:autoSpaceDN w:val="0"/>
        <w:adjustRightInd w:val="0"/>
        <w:spacing w:before="33" w:line="343" w:lineRule="atLeast"/>
        <w:ind w:left="150" w:firstLine="718"/>
        <w:rPr>
          <w:rFonts w:ascii="Times" w:hAnsi="Times" w:cs="Times"/>
          <w:color w:val="000000"/>
          <w:sz w:val="28"/>
          <w:szCs w:val="28"/>
        </w:rPr>
      </w:pPr>
      <w:r w:rsidRPr="00D81B14">
        <w:rPr>
          <w:rFonts w:ascii="Times" w:hAnsi="Times" w:cs="Times"/>
          <w:color w:val="000000"/>
          <w:sz w:val="28"/>
          <w:szCs w:val="28"/>
          <w:lang w:val="ru-RU"/>
        </w:rPr>
        <w:t xml:space="preserve">5. </w:t>
      </w:r>
      <w:r>
        <w:rPr>
          <w:rFonts w:ascii="Times" w:hAnsi="Times" w:cs="Times"/>
          <w:color w:val="000000"/>
          <w:sz w:val="28"/>
          <w:szCs w:val="28"/>
        </w:rPr>
        <w:t xml:space="preserve">Розвиток у пацієнта здатності до самоаналізу для </w:t>
      </w:r>
      <w:proofErr w:type="gramStart"/>
      <w:r>
        <w:rPr>
          <w:rFonts w:ascii="Times" w:hAnsi="Times" w:cs="Times"/>
          <w:color w:val="000000"/>
          <w:sz w:val="28"/>
          <w:szCs w:val="28"/>
        </w:rPr>
        <w:t>ідентифікації  характерних</w:t>
      </w:r>
      <w:proofErr w:type="gramEnd"/>
      <w:r>
        <w:rPr>
          <w:rFonts w:ascii="Times" w:hAnsi="Times" w:cs="Times"/>
          <w:color w:val="000000"/>
          <w:sz w:val="28"/>
          <w:szCs w:val="28"/>
        </w:rPr>
        <w:t xml:space="preserve"> для нього стресів. </w:t>
      </w:r>
    </w:p>
    <w:p w14:paraId="37E684ED" w14:textId="77777777" w:rsidR="0090479A" w:rsidRDefault="0090479A" w:rsidP="0090479A">
      <w:pPr>
        <w:autoSpaceDE w:val="0"/>
        <w:autoSpaceDN w:val="0"/>
        <w:adjustRightInd w:val="0"/>
        <w:spacing w:before="33" w:line="345" w:lineRule="atLeast"/>
        <w:ind w:left="155" w:right="2" w:firstLine="711"/>
        <w:rPr>
          <w:rFonts w:ascii="Times" w:hAnsi="Times" w:cs="Times"/>
          <w:color w:val="000000"/>
          <w:sz w:val="28"/>
          <w:szCs w:val="28"/>
        </w:rPr>
      </w:pPr>
      <w:r w:rsidRPr="00D81B14">
        <w:rPr>
          <w:rFonts w:ascii="Times" w:hAnsi="Times" w:cs="Times"/>
          <w:color w:val="000000"/>
          <w:sz w:val="28"/>
          <w:szCs w:val="28"/>
          <w:lang w:val="ru-RU"/>
        </w:rPr>
        <w:t xml:space="preserve">6. </w:t>
      </w:r>
      <w:r>
        <w:rPr>
          <w:rFonts w:ascii="Times" w:hAnsi="Times" w:cs="Times"/>
          <w:color w:val="000000"/>
          <w:sz w:val="28"/>
          <w:szCs w:val="28"/>
        </w:rPr>
        <w:t xml:space="preserve">Повідомлення пацієнту про його активність під час терапії </w:t>
      </w:r>
      <w:proofErr w:type="gramStart"/>
      <w:r>
        <w:rPr>
          <w:rFonts w:ascii="Times" w:hAnsi="Times" w:cs="Times"/>
          <w:color w:val="000000"/>
          <w:sz w:val="28"/>
          <w:szCs w:val="28"/>
        </w:rPr>
        <w:t>надмірного  стресу</w:t>
      </w:r>
      <w:proofErr w:type="gramEnd"/>
      <w:r>
        <w:rPr>
          <w:rFonts w:ascii="Times" w:hAnsi="Times" w:cs="Times"/>
          <w:color w:val="000000"/>
          <w:sz w:val="28"/>
          <w:szCs w:val="28"/>
        </w:rPr>
        <w:t xml:space="preserve">. </w:t>
      </w:r>
    </w:p>
    <w:p w14:paraId="2186520D" w14:textId="77777777" w:rsidR="0090479A" w:rsidRDefault="0090479A" w:rsidP="0090479A">
      <w:pPr>
        <w:autoSpaceDE w:val="0"/>
        <w:autoSpaceDN w:val="0"/>
        <w:adjustRightInd w:val="0"/>
        <w:spacing w:before="31" w:line="343" w:lineRule="atLeast"/>
        <w:ind w:left="148" w:firstLine="711"/>
        <w:jc w:val="both"/>
        <w:rPr>
          <w:rFonts w:ascii="Times" w:hAnsi="Times" w:cs="Times"/>
          <w:color w:val="000000"/>
          <w:sz w:val="28"/>
          <w:szCs w:val="28"/>
        </w:rPr>
      </w:pPr>
      <w:r>
        <w:rPr>
          <w:rFonts w:ascii="Times" w:hAnsi="Times" w:cs="Times"/>
          <w:color w:val="000000"/>
          <w:sz w:val="28"/>
          <w:szCs w:val="28"/>
        </w:rPr>
        <w:t xml:space="preserve">Посттравматичні симптоми мають згубний вплив на взаємини з іншими  людьми. Неконтрольований гнів, емоційне відчуження і нездатність належним  чином спілкуватися з представниками соціальних інститутів влади – все це  ускладнює стосунки між особами, які зазнали травма і тими, з ким вони  зустрічаються у житті. </w:t>
      </w:r>
    </w:p>
    <w:p w14:paraId="390685B4" w14:textId="77777777" w:rsidR="0090479A" w:rsidRDefault="0090479A" w:rsidP="0090479A">
      <w:pPr>
        <w:autoSpaceDE w:val="0"/>
        <w:autoSpaceDN w:val="0"/>
        <w:adjustRightInd w:val="0"/>
        <w:spacing w:before="33" w:line="343" w:lineRule="atLeast"/>
        <w:ind w:left="150" w:firstLine="708"/>
        <w:jc w:val="both"/>
        <w:rPr>
          <w:rFonts w:ascii="Times" w:hAnsi="Times" w:cs="Times"/>
          <w:color w:val="000000"/>
          <w:sz w:val="28"/>
          <w:szCs w:val="28"/>
        </w:rPr>
      </w:pPr>
      <w:r w:rsidRPr="00442098">
        <w:rPr>
          <w:rFonts w:ascii="Times" w:hAnsi="Times" w:cs="Times"/>
          <w:color w:val="000000"/>
          <w:sz w:val="28"/>
          <w:szCs w:val="28"/>
          <w:u w:val="single"/>
        </w:rPr>
        <w:t>Унаслідок цього актуальною стає трифазна модель групової психотерапії.</w:t>
      </w:r>
      <w:r>
        <w:rPr>
          <w:rFonts w:ascii="Times" w:hAnsi="Times" w:cs="Times"/>
          <w:color w:val="000000"/>
          <w:sz w:val="28"/>
          <w:szCs w:val="28"/>
        </w:rPr>
        <w:t xml:space="preserve">  У першій фазі терапії формуються </w:t>
      </w:r>
      <w:r w:rsidRPr="00D81B14">
        <w:rPr>
          <w:rFonts w:ascii="Times" w:hAnsi="Times" w:cs="Times"/>
          <w:color w:val="000000"/>
          <w:sz w:val="28"/>
          <w:szCs w:val="28"/>
        </w:rPr>
        <w:t>«</w:t>
      </w:r>
      <w:r>
        <w:rPr>
          <w:rFonts w:ascii="Times" w:hAnsi="Times" w:cs="Times"/>
          <w:color w:val="000000"/>
          <w:sz w:val="28"/>
          <w:szCs w:val="28"/>
        </w:rPr>
        <w:t>групи взаєморозуміння</w:t>
      </w:r>
      <w:r w:rsidRPr="00D81B14">
        <w:rPr>
          <w:rFonts w:ascii="Times" w:hAnsi="Times" w:cs="Times"/>
          <w:color w:val="000000"/>
          <w:sz w:val="28"/>
          <w:szCs w:val="28"/>
        </w:rPr>
        <w:t xml:space="preserve">», </w:t>
      </w:r>
      <w:r>
        <w:rPr>
          <w:rFonts w:ascii="Times" w:hAnsi="Times" w:cs="Times"/>
          <w:color w:val="000000"/>
          <w:sz w:val="28"/>
          <w:szCs w:val="28"/>
        </w:rPr>
        <w:t xml:space="preserve">що складаються  винятково з тих, хто отримав серйозні психічні травми. </w:t>
      </w:r>
    </w:p>
    <w:p w14:paraId="4A442115" w14:textId="77777777" w:rsidR="0090479A" w:rsidRPr="00D81B14" w:rsidRDefault="0090479A" w:rsidP="0090479A">
      <w:pPr>
        <w:autoSpaceDE w:val="0"/>
        <w:autoSpaceDN w:val="0"/>
        <w:adjustRightInd w:val="0"/>
        <w:spacing w:before="33" w:line="343" w:lineRule="atLeast"/>
        <w:ind w:left="150" w:firstLine="708"/>
        <w:jc w:val="both"/>
        <w:rPr>
          <w:rFonts w:ascii="Times" w:hAnsi="Times" w:cs="Times"/>
          <w:color w:val="000000"/>
          <w:sz w:val="28"/>
          <w:szCs w:val="28"/>
        </w:rPr>
      </w:pPr>
      <w:r>
        <w:rPr>
          <w:rFonts w:ascii="Times" w:hAnsi="Times" w:cs="Times"/>
          <w:color w:val="000000"/>
          <w:sz w:val="28"/>
          <w:szCs w:val="28"/>
        </w:rPr>
        <w:t xml:space="preserve">У другій фазі до групи  приєднуються, щонайменше, 2 – 3 нових особи, діагноз яких дещо  відрізняється. Утворену групу називають </w:t>
      </w:r>
      <w:r w:rsidRPr="00D81B14">
        <w:rPr>
          <w:rFonts w:ascii="Times" w:hAnsi="Times" w:cs="Times"/>
          <w:color w:val="000000"/>
          <w:sz w:val="28"/>
          <w:szCs w:val="28"/>
        </w:rPr>
        <w:t>«</w:t>
      </w:r>
      <w:r>
        <w:rPr>
          <w:rFonts w:ascii="Times" w:hAnsi="Times" w:cs="Times"/>
          <w:color w:val="000000"/>
          <w:sz w:val="28"/>
          <w:szCs w:val="28"/>
        </w:rPr>
        <w:t>психотерапевтичною</w:t>
      </w:r>
      <w:r w:rsidRPr="00D81B14">
        <w:rPr>
          <w:rFonts w:ascii="Times" w:hAnsi="Times" w:cs="Times"/>
          <w:color w:val="000000"/>
          <w:sz w:val="28"/>
          <w:szCs w:val="28"/>
        </w:rPr>
        <w:t xml:space="preserve">». </w:t>
      </w:r>
      <w:r>
        <w:rPr>
          <w:rFonts w:ascii="Times" w:hAnsi="Times" w:cs="Times"/>
          <w:color w:val="000000"/>
          <w:sz w:val="28"/>
          <w:szCs w:val="28"/>
        </w:rPr>
        <w:t xml:space="preserve">Уведення  нових членів сприяє емоційному сплеску найбільш дезорганізованих пацієнтів з травмованими </w:t>
      </w:r>
      <w:r w:rsidRPr="00D81B14">
        <w:rPr>
          <w:rFonts w:ascii="Times" w:hAnsi="Times" w:cs="Times"/>
          <w:color w:val="000000"/>
          <w:sz w:val="28"/>
          <w:szCs w:val="28"/>
          <w:lang w:val="ru-RU"/>
        </w:rPr>
        <w:t>«</w:t>
      </w:r>
      <w:r>
        <w:rPr>
          <w:rFonts w:ascii="Times" w:hAnsi="Times" w:cs="Times"/>
          <w:color w:val="000000"/>
          <w:sz w:val="28"/>
          <w:szCs w:val="28"/>
        </w:rPr>
        <w:t>Я</w:t>
      </w:r>
      <w:r w:rsidRPr="00D81B14">
        <w:rPr>
          <w:rFonts w:ascii="Times" w:hAnsi="Times" w:cs="Times"/>
          <w:color w:val="000000"/>
          <w:sz w:val="28"/>
          <w:szCs w:val="28"/>
          <w:lang w:val="ru-RU"/>
        </w:rPr>
        <w:t xml:space="preserve">». </w:t>
      </w:r>
      <w:r>
        <w:rPr>
          <w:rFonts w:ascii="Times" w:hAnsi="Times" w:cs="Times"/>
          <w:color w:val="000000"/>
          <w:sz w:val="28"/>
          <w:szCs w:val="28"/>
        </w:rPr>
        <w:t xml:space="preserve">Результатом такого терапевтичного маневру зазвичай є  дратівлива поведінка членів групи, ослаблення </w:t>
      </w:r>
      <w:r w:rsidRPr="00D81B14">
        <w:rPr>
          <w:rFonts w:ascii="Times" w:hAnsi="Times" w:cs="Times"/>
          <w:color w:val="000000"/>
          <w:sz w:val="28"/>
          <w:szCs w:val="28"/>
          <w:lang w:val="ru-RU"/>
        </w:rPr>
        <w:t>«</w:t>
      </w:r>
      <w:r>
        <w:rPr>
          <w:rFonts w:ascii="Times" w:hAnsi="Times" w:cs="Times"/>
          <w:color w:val="000000"/>
          <w:sz w:val="28"/>
          <w:szCs w:val="28"/>
        </w:rPr>
        <w:t>ми-почуття</w:t>
      </w:r>
      <w:r w:rsidRPr="00D81B14">
        <w:rPr>
          <w:rFonts w:ascii="Times" w:hAnsi="Times" w:cs="Times"/>
          <w:color w:val="000000"/>
          <w:sz w:val="28"/>
          <w:szCs w:val="28"/>
          <w:lang w:val="ru-RU"/>
        </w:rPr>
        <w:t>» (</w:t>
      </w:r>
      <w:r>
        <w:rPr>
          <w:rFonts w:ascii="Times" w:hAnsi="Times" w:cs="Times"/>
          <w:color w:val="000000"/>
          <w:sz w:val="28"/>
          <w:szCs w:val="28"/>
        </w:rPr>
        <w:t xml:space="preserve">групового  колективного почуття), гнів, пов’язаний з тим, що члени групи </w:t>
      </w:r>
      <w:r w:rsidRPr="00D81B14">
        <w:rPr>
          <w:rFonts w:ascii="Times" w:hAnsi="Times" w:cs="Times"/>
          <w:color w:val="000000"/>
          <w:sz w:val="28"/>
          <w:szCs w:val="28"/>
          <w:lang w:val="ru-RU"/>
        </w:rPr>
        <w:t>«</w:t>
      </w:r>
      <w:r>
        <w:rPr>
          <w:rFonts w:ascii="Times" w:hAnsi="Times" w:cs="Times"/>
          <w:color w:val="000000"/>
          <w:sz w:val="28"/>
          <w:szCs w:val="28"/>
        </w:rPr>
        <w:t>зіткнулися з  реальним світом і його труднощами</w:t>
      </w:r>
      <w:r w:rsidRPr="00D81B14">
        <w:rPr>
          <w:rFonts w:ascii="Times" w:hAnsi="Times" w:cs="Times"/>
          <w:color w:val="000000"/>
          <w:sz w:val="28"/>
          <w:szCs w:val="28"/>
          <w:lang w:val="ru-RU"/>
        </w:rPr>
        <w:t xml:space="preserve">». </w:t>
      </w:r>
      <w:r>
        <w:rPr>
          <w:rFonts w:ascii="Times" w:hAnsi="Times" w:cs="Times"/>
          <w:color w:val="000000"/>
          <w:sz w:val="28"/>
          <w:szCs w:val="28"/>
        </w:rPr>
        <w:t xml:space="preserve">Проте під керівництвом психотерапевта  члени групи поступово </w:t>
      </w:r>
      <w:proofErr w:type="spellStart"/>
      <w:r>
        <w:rPr>
          <w:rFonts w:ascii="Times" w:hAnsi="Times" w:cs="Times"/>
          <w:color w:val="000000"/>
          <w:sz w:val="28"/>
          <w:szCs w:val="28"/>
        </w:rPr>
        <w:t>вчаться</w:t>
      </w:r>
      <w:proofErr w:type="spellEnd"/>
      <w:r>
        <w:rPr>
          <w:rFonts w:ascii="Times" w:hAnsi="Times" w:cs="Times"/>
          <w:color w:val="000000"/>
          <w:sz w:val="28"/>
          <w:szCs w:val="28"/>
        </w:rPr>
        <w:t xml:space="preserve"> керувати своїм гнівом і аналізувати свої  переживання, після чого переходять в третю фазу, тобто в </w:t>
      </w:r>
      <w:r w:rsidRPr="00D81B14">
        <w:rPr>
          <w:rFonts w:ascii="Times" w:hAnsi="Times" w:cs="Times"/>
          <w:color w:val="000000"/>
          <w:sz w:val="28"/>
          <w:szCs w:val="28"/>
          <w:lang w:val="ru-RU"/>
        </w:rPr>
        <w:t>«</w:t>
      </w:r>
      <w:proofErr w:type="spellStart"/>
      <w:r>
        <w:rPr>
          <w:rFonts w:ascii="Times" w:hAnsi="Times" w:cs="Times"/>
          <w:color w:val="000000"/>
          <w:sz w:val="28"/>
          <w:szCs w:val="28"/>
        </w:rPr>
        <w:t>психоаналітично</w:t>
      </w:r>
      <w:proofErr w:type="spellEnd"/>
      <w:r>
        <w:rPr>
          <w:rFonts w:ascii="Times" w:hAnsi="Times" w:cs="Times"/>
          <w:color w:val="000000"/>
          <w:sz w:val="28"/>
          <w:szCs w:val="28"/>
        </w:rPr>
        <w:t xml:space="preserve"> орієнтовану групу</w:t>
      </w:r>
      <w:r w:rsidRPr="00D81B14">
        <w:rPr>
          <w:rFonts w:ascii="Times" w:hAnsi="Times" w:cs="Times"/>
          <w:color w:val="000000"/>
          <w:sz w:val="28"/>
          <w:szCs w:val="28"/>
        </w:rPr>
        <w:t xml:space="preserve">» [5]. </w:t>
      </w:r>
    </w:p>
    <w:p w14:paraId="32B6028A" w14:textId="77777777" w:rsidR="0090479A" w:rsidRDefault="0090479A" w:rsidP="0090479A">
      <w:pPr>
        <w:autoSpaceDE w:val="0"/>
        <w:autoSpaceDN w:val="0"/>
        <w:adjustRightInd w:val="0"/>
        <w:spacing w:before="154" w:line="343" w:lineRule="atLeast"/>
        <w:ind w:left="150" w:right="1" w:firstLine="709"/>
        <w:jc w:val="both"/>
        <w:rPr>
          <w:rFonts w:ascii="Times" w:hAnsi="Times" w:cs="Times"/>
          <w:color w:val="000000"/>
          <w:sz w:val="28"/>
          <w:szCs w:val="28"/>
        </w:rPr>
      </w:pPr>
      <w:r>
        <w:rPr>
          <w:rFonts w:ascii="Times" w:hAnsi="Times" w:cs="Times"/>
          <w:color w:val="000000"/>
          <w:sz w:val="28"/>
          <w:szCs w:val="28"/>
        </w:rPr>
        <w:t xml:space="preserve">Надзвичайно важливі при психосоціальній адаптації травмованих їхні стосунки в родині. У сім’ях бійців зараз відбувається безліч деструктивних  процесів, і це величезна ділянка роботи для психологів та інших фахівців:  потрібно створювати клуби, об’єднувати людей і пояснювати, як у сім’ї  потрібно поводитися з бійцями, що повертаються із зони бойових дій. Є  випадки розлучень через неможливість перебування у сімейному колі. Виникає  проблема </w:t>
      </w:r>
      <w:r w:rsidRPr="00D81B14">
        <w:rPr>
          <w:rFonts w:ascii="Times" w:hAnsi="Times" w:cs="Times"/>
          <w:color w:val="000000"/>
          <w:sz w:val="28"/>
          <w:szCs w:val="28"/>
          <w:lang w:val="ru-RU"/>
        </w:rPr>
        <w:t>«</w:t>
      </w:r>
      <w:r>
        <w:rPr>
          <w:rFonts w:ascii="Times" w:hAnsi="Times" w:cs="Times"/>
          <w:color w:val="000000"/>
          <w:sz w:val="28"/>
          <w:szCs w:val="28"/>
        </w:rPr>
        <w:t>вигорання душі</w:t>
      </w:r>
      <w:r w:rsidRPr="00D81B14">
        <w:rPr>
          <w:rFonts w:ascii="Times" w:hAnsi="Times" w:cs="Times"/>
          <w:color w:val="000000"/>
          <w:sz w:val="28"/>
          <w:szCs w:val="28"/>
          <w:lang w:val="ru-RU"/>
        </w:rPr>
        <w:t xml:space="preserve">». </w:t>
      </w:r>
      <w:r>
        <w:rPr>
          <w:rFonts w:ascii="Times" w:hAnsi="Times" w:cs="Times"/>
          <w:color w:val="000000"/>
          <w:sz w:val="28"/>
          <w:szCs w:val="28"/>
        </w:rPr>
        <w:t xml:space="preserve">Залишається здатність тільки воювати і  втрачається гуманна звичка спілкуватися з дружиною, просто говорити їй  хороші слова, радіти спілкуванню зі сім’єю, гуляти з дитиною в парку. </w:t>
      </w:r>
    </w:p>
    <w:p w14:paraId="0B8C2ECB" w14:textId="77777777" w:rsidR="0090479A" w:rsidRPr="00442098" w:rsidRDefault="0090479A" w:rsidP="0090479A">
      <w:pPr>
        <w:autoSpaceDE w:val="0"/>
        <w:autoSpaceDN w:val="0"/>
        <w:adjustRightInd w:val="0"/>
        <w:spacing w:before="33" w:line="343" w:lineRule="atLeast"/>
        <w:ind w:left="156" w:right="9" w:firstLine="703"/>
        <w:rPr>
          <w:rFonts w:ascii="Times" w:hAnsi="Times" w:cs="Times"/>
          <w:color w:val="000000"/>
          <w:sz w:val="28"/>
          <w:szCs w:val="28"/>
          <w:u w:val="single"/>
        </w:rPr>
      </w:pPr>
      <w:r w:rsidRPr="00442098">
        <w:rPr>
          <w:rFonts w:ascii="Times" w:hAnsi="Times" w:cs="Times"/>
          <w:color w:val="000000"/>
          <w:sz w:val="28"/>
          <w:szCs w:val="28"/>
          <w:u w:val="single"/>
        </w:rPr>
        <w:t xml:space="preserve">Психологічна робота з сім’ями учасників бойових дій виділяє в собі два  аспекти:  </w:t>
      </w:r>
    </w:p>
    <w:p w14:paraId="1BEBE03D" w14:textId="77777777" w:rsidR="0090479A" w:rsidRDefault="0090479A" w:rsidP="0090479A">
      <w:pPr>
        <w:autoSpaceDE w:val="0"/>
        <w:autoSpaceDN w:val="0"/>
        <w:adjustRightInd w:val="0"/>
        <w:spacing w:before="36" w:line="343" w:lineRule="atLeast"/>
        <w:ind w:left="152" w:firstLine="712"/>
        <w:rPr>
          <w:rFonts w:ascii="Times" w:hAnsi="Times" w:cs="Times"/>
          <w:color w:val="000000"/>
          <w:sz w:val="28"/>
          <w:szCs w:val="28"/>
        </w:rPr>
      </w:pPr>
      <w:r>
        <w:rPr>
          <w:rFonts w:ascii="Times" w:hAnsi="Times" w:cs="Times"/>
          <w:color w:val="000000"/>
          <w:sz w:val="28"/>
          <w:szCs w:val="28"/>
        </w:rPr>
        <w:t xml:space="preserve">а) роботу з ними як з одним з найбільш важливих і значущих чинників  </w:t>
      </w:r>
      <w:proofErr w:type="spellStart"/>
      <w:r>
        <w:rPr>
          <w:rFonts w:ascii="Times" w:hAnsi="Times" w:cs="Times"/>
          <w:color w:val="000000"/>
          <w:sz w:val="28"/>
          <w:szCs w:val="28"/>
        </w:rPr>
        <w:t>психореабілітації</w:t>
      </w:r>
      <w:proofErr w:type="spellEnd"/>
      <w:r>
        <w:rPr>
          <w:rFonts w:ascii="Times" w:hAnsi="Times" w:cs="Times"/>
          <w:color w:val="000000"/>
          <w:sz w:val="28"/>
          <w:szCs w:val="28"/>
        </w:rPr>
        <w:t xml:space="preserve"> та психологічної допомоги особам, що повернулися з війни; б) надання безпосередньої психологічної допомоги самим членам їхніх  сімей.  </w:t>
      </w:r>
    </w:p>
    <w:p w14:paraId="43064A5E" w14:textId="77777777" w:rsidR="0090479A" w:rsidRDefault="0090479A" w:rsidP="0090479A">
      <w:pPr>
        <w:autoSpaceDE w:val="0"/>
        <w:autoSpaceDN w:val="0"/>
        <w:adjustRightInd w:val="0"/>
        <w:spacing w:before="35" w:line="343" w:lineRule="atLeast"/>
        <w:ind w:left="150" w:right="1" w:firstLine="714"/>
        <w:jc w:val="both"/>
        <w:rPr>
          <w:rFonts w:ascii="Times" w:hAnsi="Times" w:cs="Times"/>
          <w:color w:val="000000"/>
          <w:sz w:val="28"/>
          <w:szCs w:val="28"/>
          <w:u w:val="single"/>
        </w:rPr>
      </w:pPr>
    </w:p>
    <w:p w14:paraId="635FD98E" w14:textId="77777777" w:rsidR="0090479A" w:rsidRDefault="0090479A" w:rsidP="0090479A">
      <w:pPr>
        <w:autoSpaceDE w:val="0"/>
        <w:autoSpaceDN w:val="0"/>
        <w:adjustRightInd w:val="0"/>
        <w:spacing w:before="35" w:line="343" w:lineRule="atLeast"/>
        <w:ind w:left="150" w:right="1" w:firstLine="714"/>
        <w:jc w:val="both"/>
        <w:rPr>
          <w:rFonts w:ascii="Times" w:hAnsi="Times" w:cs="Times"/>
          <w:color w:val="000000"/>
          <w:sz w:val="28"/>
          <w:szCs w:val="28"/>
        </w:rPr>
      </w:pPr>
      <w:r w:rsidRPr="00442098">
        <w:rPr>
          <w:rFonts w:ascii="Times" w:hAnsi="Times" w:cs="Times"/>
          <w:color w:val="000000"/>
          <w:sz w:val="28"/>
          <w:szCs w:val="28"/>
          <w:u w:val="single"/>
        </w:rPr>
        <w:t>Одним з основних напрямів у рамках цієї програми має стати робота з  сім’ями військовослужбовців перед їхнім поверненням, проведення семінарів.  Доцільно</w:t>
      </w:r>
      <w:r>
        <w:rPr>
          <w:rFonts w:ascii="Times" w:hAnsi="Times" w:cs="Times"/>
          <w:color w:val="000000"/>
          <w:sz w:val="28"/>
          <w:szCs w:val="28"/>
        </w:rPr>
        <w:t xml:space="preserve"> </w:t>
      </w:r>
      <w:r w:rsidRPr="00442098">
        <w:rPr>
          <w:rFonts w:ascii="Times" w:hAnsi="Times" w:cs="Times"/>
          <w:color w:val="000000"/>
          <w:sz w:val="28"/>
          <w:szCs w:val="28"/>
          <w:u w:val="single"/>
        </w:rPr>
        <w:t>розповсюджувати такі рекомендації</w:t>
      </w:r>
      <w:r>
        <w:rPr>
          <w:rFonts w:ascii="Times" w:hAnsi="Times" w:cs="Times"/>
          <w:color w:val="000000"/>
          <w:sz w:val="28"/>
          <w:szCs w:val="28"/>
        </w:rPr>
        <w:t xml:space="preserve">:  </w:t>
      </w:r>
    </w:p>
    <w:p w14:paraId="6F29FB84" w14:textId="77777777" w:rsidR="0090479A" w:rsidRDefault="0090479A" w:rsidP="0090479A">
      <w:pPr>
        <w:autoSpaceDE w:val="0"/>
        <w:autoSpaceDN w:val="0"/>
        <w:adjustRightInd w:val="0"/>
        <w:spacing w:before="33" w:line="344" w:lineRule="atLeast"/>
        <w:ind w:left="152" w:right="8" w:firstLine="735"/>
        <w:jc w:val="both"/>
        <w:rPr>
          <w:rFonts w:ascii="Times" w:hAnsi="Times" w:cs="Times"/>
          <w:color w:val="000000"/>
          <w:sz w:val="28"/>
          <w:szCs w:val="28"/>
        </w:rPr>
      </w:pPr>
      <w:r w:rsidRPr="00D81B14">
        <w:rPr>
          <w:rFonts w:ascii="Times" w:hAnsi="Times" w:cs="Times"/>
          <w:color w:val="000000"/>
          <w:sz w:val="28"/>
          <w:szCs w:val="28"/>
          <w:lang w:val="ru-RU"/>
        </w:rPr>
        <w:lastRenderedPageBreak/>
        <w:t xml:space="preserve">1. </w:t>
      </w:r>
      <w:r>
        <w:rPr>
          <w:rFonts w:ascii="Times" w:hAnsi="Times" w:cs="Times"/>
          <w:color w:val="000000"/>
          <w:sz w:val="28"/>
          <w:szCs w:val="28"/>
        </w:rPr>
        <w:t xml:space="preserve">Необхідно уважно вислуховувати розповіді свого партнера про те, </w:t>
      </w:r>
      <w:proofErr w:type="gramStart"/>
      <w:r>
        <w:rPr>
          <w:rFonts w:ascii="Times" w:hAnsi="Times" w:cs="Times"/>
          <w:color w:val="000000"/>
          <w:sz w:val="28"/>
          <w:szCs w:val="28"/>
        </w:rPr>
        <w:t>що  йому</w:t>
      </w:r>
      <w:proofErr w:type="gramEnd"/>
      <w:r>
        <w:rPr>
          <w:rFonts w:ascii="Times" w:hAnsi="Times" w:cs="Times"/>
          <w:color w:val="000000"/>
          <w:sz w:val="28"/>
          <w:szCs w:val="28"/>
        </w:rPr>
        <w:t xml:space="preserve"> довелося пережити. Дуже важливо дати йому виговоритися в комфортній  обстановці моральної підтримки близької і коханої людини. </w:t>
      </w:r>
    </w:p>
    <w:p w14:paraId="38A2FC7A" w14:textId="77777777" w:rsidR="0090479A" w:rsidRDefault="0090479A" w:rsidP="0090479A">
      <w:pPr>
        <w:autoSpaceDE w:val="0"/>
        <w:autoSpaceDN w:val="0"/>
        <w:adjustRightInd w:val="0"/>
        <w:spacing w:before="33" w:line="343" w:lineRule="atLeast"/>
        <w:ind w:left="152" w:right="9" w:firstLine="777"/>
        <w:rPr>
          <w:rFonts w:ascii="Times" w:hAnsi="Times" w:cs="Times"/>
          <w:color w:val="000000"/>
          <w:sz w:val="28"/>
          <w:szCs w:val="28"/>
        </w:rPr>
      </w:pPr>
      <w:r w:rsidRPr="00D81B14">
        <w:rPr>
          <w:rFonts w:ascii="Times" w:hAnsi="Times" w:cs="Times"/>
          <w:color w:val="000000"/>
          <w:sz w:val="28"/>
          <w:szCs w:val="28"/>
          <w:lang w:val="ru-RU"/>
        </w:rPr>
        <w:t xml:space="preserve">2. </w:t>
      </w:r>
      <w:r>
        <w:rPr>
          <w:rFonts w:ascii="Times" w:hAnsi="Times" w:cs="Times"/>
          <w:color w:val="000000"/>
          <w:sz w:val="28"/>
          <w:szCs w:val="28"/>
        </w:rPr>
        <w:t xml:space="preserve">Потрібно намагатися допомогти своїй близькій людині </w:t>
      </w:r>
      <w:proofErr w:type="gramStart"/>
      <w:r>
        <w:rPr>
          <w:rFonts w:ascii="Times" w:hAnsi="Times" w:cs="Times"/>
          <w:color w:val="000000"/>
          <w:sz w:val="28"/>
          <w:szCs w:val="28"/>
        </w:rPr>
        <w:t>психологічно  повернутися</w:t>
      </w:r>
      <w:proofErr w:type="gramEnd"/>
      <w:r>
        <w:rPr>
          <w:rFonts w:ascii="Times" w:hAnsi="Times" w:cs="Times"/>
          <w:color w:val="000000"/>
          <w:sz w:val="28"/>
          <w:szCs w:val="28"/>
        </w:rPr>
        <w:t xml:space="preserve"> в нормальне буденне життя. </w:t>
      </w:r>
    </w:p>
    <w:p w14:paraId="5FBCA22B" w14:textId="77777777" w:rsidR="0090479A" w:rsidRPr="00D81B14" w:rsidRDefault="0090479A" w:rsidP="0090479A">
      <w:pPr>
        <w:autoSpaceDE w:val="0"/>
        <w:autoSpaceDN w:val="0"/>
        <w:adjustRightInd w:val="0"/>
        <w:jc w:val="center"/>
        <w:rPr>
          <w:rFonts w:ascii="Times" w:hAnsi="Times" w:cs="Times"/>
          <w:color w:val="000000"/>
          <w:lang w:val="ru-RU"/>
        </w:rPr>
      </w:pPr>
      <w:r w:rsidRPr="00D81B14">
        <w:rPr>
          <w:rFonts w:ascii="Times" w:hAnsi="Times" w:cs="Times"/>
          <w:color w:val="000000"/>
          <w:lang w:val="ru-RU"/>
        </w:rPr>
        <w:t xml:space="preserve">45 </w:t>
      </w:r>
    </w:p>
    <w:p w14:paraId="62A64142" w14:textId="77777777" w:rsidR="0090479A" w:rsidRDefault="0090479A" w:rsidP="0090479A">
      <w:pPr>
        <w:autoSpaceDE w:val="0"/>
        <w:autoSpaceDN w:val="0"/>
        <w:adjustRightInd w:val="0"/>
        <w:spacing w:line="344" w:lineRule="atLeast"/>
        <w:ind w:left="148" w:firstLine="718"/>
        <w:jc w:val="both"/>
        <w:rPr>
          <w:rFonts w:ascii="Times" w:hAnsi="Times" w:cs="Times"/>
          <w:color w:val="000000"/>
          <w:sz w:val="28"/>
          <w:szCs w:val="28"/>
        </w:rPr>
      </w:pPr>
      <w:r w:rsidRPr="00D81B14">
        <w:rPr>
          <w:rFonts w:ascii="Times" w:hAnsi="Times" w:cs="Times"/>
          <w:color w:val="000000"/>
          <w:sz w:val="28"/>
          <w:szCs w:val="28"/>
          <w:lang w:val="ru-RU"/>
        </w:rPr>
        <w:t xml:space="preserve">3. </w:t>
      </w:r>
      <w:r>
        <w:rPr>
          <w:rFonts w:ascii="Times" w:hAnsi="Times" w:cs="Times"/>
          <w:color w:val="000000"/>
          <w:sz w:val="28"/>
          <w:szCs w:val="28"/>
        </w:rPr>
        <w:t xml:space="preserve">Проявляти увагу і терпіння до проблем близької людини, які </w:t>
      </w:r>
      <w:proofErr w:type="gramStart"/>
      <w:r>
        <w:rPr>
          <w:rFonts w:ascii="Times" w:hAnsi="Times" w:cs="Times"/>
          <w:color w:val="000000"/>
          <w:sz w:val="28"/>
          <w:szCs w:val="28"/>
        </w:rPr>
        <w:t>неминуче  виникають</w:t>
      </w:r>
      <w:proofErr w:type="gramEnd"/>
      <w:r>
        <w:rPr>
          <w:rFonts w:ascii="Times" w:hAnsi="Times" w:cs="Times"/>
          <w:color w:val="000000"/>
          <w:sz w:val="28"/>
          <w:szCs w:val="28"/>
        </w:rPr>
        <w:t xml:space="preserve"> після бойового стресу, до його психологічного дискомфорту, до  підвищеної дратівливості, можливого тривалого депресивного стану і </w:t>
      </w:r>
      <w:proofErr w:type="spellStart"/>
      <w:r>
        <w:rPr>
          <w:rFonts w:ascii="Times" w:hAnsi="Times" w:cs="Times"/>
          <w:color w:val="000000"/>
          <w:sz w:val="28"/>
          <w:szCs w:val="28"/>
        </w:rPr>
        <w:t>т.п</w:t>
      </w:r>
      <w:proofErr w:type="spellEnd"/>
      <w:r>
        <w:rPr>
          <w:rFonts w:ascii="Times" w:hAnsi="Times" w:cs="Times"/>
          <w:color w:val="000000"/>
          <w:sz w:val="28"/>
          <w:szCs w:val="28"/>
        </w:rPr>
        <w:t xml:space="preserve">. Це  тимчасове явище, треба допомогти з ним впоратися. </w:t>
      </w:r>
    </w:p>
    <w:p w14:paraId="1F226190" w14:textId="77777777" w:rsidR="0090479A" w:rsidRDefault="0090479A" w:rsidP="0090479A">
      <w:pPr>
        <w:autoSpaceDE w:val="0"/>
        <w:autoSpaceDN w:val="0"/>
        <w:adjustRightInd w:val="0"/>
        <w:spacing w:before="32" w:line="344" w:lineRule="atLeast"/>
        <w:ind w:left="149" w:firstLine="709"/>
        <w:rPr>
          <w:rFonts w:ascii="Times" w:hAnsi="Times" w:cs="Times"/>
          <w:color w:val="000000"/>
          <w:sz w:val="28"/>
          <w:szCs w:val="28"/>
        </w:rPr>
      </w:pPr>
      <w:r w:rsidRPr="00D81B14">
        <w:rPr>
          <w:rFonts w:ascii="Times" w:hAnsi="Times" w:cs="Times"/>
          <w:color w:val="000000"/>
          <w:sz w:val="28"/>
          <w:szCs w:val="28"/>
          <w:lang w:val="ru-RU"/>
        </w:rPr>
        <w:t xml:space="preserve">4. </w:t>
      </w:r>
      <w:r>
        <w:rPr>
          <w:rFonts w:ascii="Times" w:hAnsi="Times" w:cs="Times"/>
          <w:color w:val="000000"/>
          <w:sz w:val="28"/>
          <w:szCs w:val="28"/>
        </w:rPr>
        <w:t xml:space="preserve">Необхідно враховувати, що за час розлуки всі члени сім’ї </w:t>
      </w:r>
      <w:proofErr w:type="gramStart"/>
      <w:r>
        <w:rPr>
          <w:rFonts w:ascii="Times" w:hAnsi="Times" w:cs="Times"/>
          <w:color w:val="000000"/>
          <w:sz w:val="28"/>
          <w:szCs w:val="28"/>
        </w:rPr>
        <w:t>дещо  змінилися</w:t>
      </w:r>
      <w:proofErr w:type="gramEnd"/>
      <w:r>
        <w:rPr>
          <w:rFonts w:ascii="Times" w:hAnsi="Times" w:cs="Times"/>
          <w:color w:val="000000"/>
          <w:sz w:val="28"/>
          <w:szCs w:val="28"/>
        </w:rPr>
        <w:t xml:space="preserve">, і потрібен певний період, щоб знову звикнути один до одного.  5. Особливу увагу приділяти дітям. Важливо, щоб при відновленні  стосунків з чоловіком вони не опинилися без належної уваги й турботи. 6. Створювати сприятливу інтимну обстановку, давати зрозуміти  партнеру, що в ньому мають потребу і підтримуватимуть його у майбутньому 7. Не заохочувати вживання алкоголю, при можливості, ввести мораторій  на алкоголь у сім’ї. Активно розпитувати, доброзичливо й уважно  вислуховувати про найбільш неприємні та важкі переживання: при цьому  зменшується афективне напруження, структуруються переживання,  активізується цілеспрямована діяльність постраждалих. </w:t>
      </w:r>
    </w:p>
    <w:p w14:paraId="050589F6" w14:textId="77777777" w:rsidR="0090479A" w:rsidRDefault="0090479A" w:rsidP="0090479A">
      <w:pPr>
        <w:autoSpaceDE w:val="0"/>
        <w:autoSpaceDN w:val="0"/>
        <w:adjustRightInd w:val="0"/>
        <w:spacing w:before="33" w:line="344" w:lineRule="atLeast"/>
        <w:ind w:left="152" w:right="3" w:firstLine="705"/>
        <w:jc w:val="both"/>
        <w:rPr>
          <w:rFonts w:ascii="Times" w:hAnsi="Times" w:cs="Times"/>
          <w:color w:val="000000"/>
          <w:sz w:val="28"/>
          <w:szCs w:val="28"/>
        </w:rPr>
      </w:pPr>
      <w:r>
        <w:rPr>
          <w:rFonts w:ascii="Times" w:hAnsi="Times" w:cs="Times"/>
          <w:color w:val="000000"/>
          <w:sz w:val="28"/>
          <w:szCs w:val="28"/>
        </w:rPr>
        <w:t xml:space="preserve">У результаті досягається: зміна ставлення до ситуації як до однієї з  можливих, що вже сталися, що трапилися, що стали реальністю; релаксація;  підвищення порога чутливості до психогенного фактору; </w:t>
      </w:r>
      <w:proofErr w:type="spellStart"/>
      <w:r>
        <w:rPr>
          <w:rFonts w:ascii="Times" w:hAnsi="Times" w:cs="Times"/>
          <w:color w:val="000000"/>
          <w:sz w:val="28"/>
          <w:szCs w:val="28"/>
        </w:rPr>
        <w:t>відреагування</w:t>
      </w:r>
      <w:proofErr w:type="spellEnd"/>
      <w:r>
        <w:rPr>
          <w:rFonts w:ascii="Times" w:hAnsi="Times" w:cs="Times"/>
          <w:color w:val="000000"/>
          <w:sz w:val="28"/>
          <w:szCs w:val="28"/>
        </w:rPr>
        <w:t xml:space="preserve">;  емоційна підтримка; тактильний контакт з потерпілим. </w:t>
      </w:r>
    </w:p>
    <w:p w14:paraId="408A6222" w14:textId="77777777" w:rsidR="0090479A" w:rsidRDefault="0090479A" w:rsidP="0090479A">
      <w:pPr>
        <w:autoSpaceDE w:val="0"/>
        <w:autoSpaceDN w:val="0"/>
        <w:adjustRightInd w:val="0"/>
        <w:spacing w:before="33" w:line="343" w:lineRule="atLeast"/>
        <w:ind w:left="152" w:firstLine="707"/>
        <w:jc w:val="both"/>
        <w:rPr>
          <w:rFonts w:ascii="Times" w:hAnsi="Times" w:cs="Times"/>
          <w:color w:val="000000"/>
          <w:sz w:val="28"/>
          <w:szCs w:val="28"/>
        </w:rPr>
      </w:pPr>
      <w:r>
        <w:rPr>
          <w:rFonts w:ascii="Times" w:hAnsi="Times" w:cs="Times"/>
          <w:color w:val="000000"/>
          <w:sz w:val="28"/>
          <w:szCs w:val="28"/>
        </w:rPr>
        <w:t xml:space="preserve">Крім того, використовують різні методи і техніки </w:t>
      </w:r>
      <w:proofErr w:type="spellStart"/>
      <w:r>
        <w:rPr>
          <w:rFonts w:ascii="Times" w:hAnsi="Times" w:cs="Times"/>
          <w:color w:val="000000"/>
          <w:sz w:val="28"/>
          <w:szCs w:val="28"/>
        </w:rPr>
        <w:t>психодинамічної</w:t>
      </w:r>
      <w:proofErr w:type="spellEnd"/>
      <w:r>
        <w:rPr>
          <w:rFonts w:ascii="Times" w:hAnsi="Times" w:cs="Times"/>
          <w:color w:val="000000"/>
          <w:sz w:val="28"/>
          <w:szCs w:val="28"/>
        </w:rPr>
        <w:t xml:space="preserve">,  поведінкової, когнітивної, </w:t>
      </w:r>
      <w:proofErr w:type="spellStart"/>
      <w:r>
        <w:rPr>
          <w:rFonts w:ascii="Times" w:hAnsi="Times" w:cs="Times"/>
          <w:color w:val="000000"/>
          <w:sz w:val="28"/>
          <w:szCs w:val="28"/>
        </w:rPr>
        <w:t>гіпносугестивної</w:t>
      </w:r>
      <w:proofErr w:type="spellEnd"/>
      <w:r>
        <w:rPr>
          <w:rFonts w:ascii="Times" w:hAnsi="Times" w:cs="Times"/>
          <w:color w:val="000000"/>
          <w:sz w:val="28"/>
          <w:szCs w:val="28"/>
        </w:rPr>
        <w:t xml:space="preserve"> терапії, </w:t>
      </w:r>
      <w:proofErr w:type="spellStart"/>
      <w:r>
        <w:rPr>
          <w:rFonts w:ascii="Times" w:hAnsi="Times" w:cs="Times"/>
          <w:color w:val="000000"/>
          <w:sz w:val="28"/>
          <w:szCs w:val="28"/>
        </w:rPr>
        <w:t>гештальттерапії</w:t>
      </w:r>
      <w:proofErr w:type="spellEnd"/>
      <w:r>
        <w:rPr>
          <w:rFonts w:ascii="Times" w:hAnsi="Times" w:cs="Times"/>
          <w:color w:val="000000"/>
          <w:sz w:val="28"/>
          <w:szCs w:val="28"/>
        </w:rPr>
        <w:t xml:space="preserve">,  нейролінгвістичного програмування, терапії мистецтвом і творчим  самовираженням, </w:t>
      </w:r>
      <w:proofErr w:type="spellStart"/>
      <w:r>
        <w:rPr>
          <w:rFonts w:ascii="Times" w:hAnsi="Times" w:cs="Times"/>
          <w:color w:val="000000"/>
          <w:sz w:val="28"/>
          <w:szCs w:val="28"/>
        </w:rPr>
        <w:t>логотерапії</w:t>
      </w:r>
      <w:proofErr w:type="spellEnd"/>
      <w:r>
        <w:rPr>
          <w:rFonts w:ascii="Times" w:hAnsi="Times" w:cs="Times"/>
          <w:color w:val="000000"/>
          <w:sz w:val="28"/>
          <w:szCs w:val="28"/>
        </w:rPr>
        <w:t xml:space="preserve">, </w:t>
      </w:r>
      <w:proofErr w:type="spellStart"/>
      <w:r>
        <w:rPr>
          <w:rFonts w:ascii="Times" w:hAnsi="Times" w:cs="Times"/>
          <w:color w:val="000000"/>
          <w:sz w:val="28"/>
          <w:szCs w:val="28"/>
        </w:rPr>
        <w:t>трансактного</w:t>
      </w:r>
      <w:proofErr w:type="spellEnd"/>
      <w:r>
        <w:rPr>
          <w:rFonts w:ascii="Times" w:hAnsi="Times" w:cs="Times"/>
          <w:color w:val="000000"/>
          <w:sz w:val="28"/>
          <w:szCs w:val="28"/>
        </w:rPr>
        <w:t xml:space="preserve"> аналізу, </w:t>
      </w:r>
      <w:proofErr w:type="spellStart"/>
      <w:r>
        <w:rPr>
          <w:rFonts w:ascii="Times" w:hAnsi="Times" w:cs="Times"/>
          <w:color w:val="000000"/>
          <w:sz w:val="28"/>
          <w:szCs w:val="28"/>
        </w:rPr>
        <w:t>психодрами</w:t>
      </w:r>
      <w:proofErr w:type="spellEnd"/>
      <w:r>
        <w:rPr>
          <w:rFonts w:ascii="Times" w:hAnsi="Times" w:cs="Times"/>
          <w:color w:val="000000"/>
          <w:sz w:val="28"/>
          <w:szCs w:val="28"/>
        </w:rPr>
        <w:t xml:space="preserve"> та інші. При  цьому методи орієнтовані на:  </w:t>
      </w:r>
    </w:p>
    <w:p w14:paraId="17E37BEF" w14:textId="77777777" w:rsidR="0090479A" w:rsidRDefault="0090479A" w:rsidP="0090479A">
      <w:pPr>
        <w:autoSpaceDE w:val="0"/>
        <w:autoSpaceDN w:val="0"/>
        <w:adjustRightInd w:val="0"/>
        <w:spacing w:before="33" w:line="343" w:lineRule="atLeast"/>
        <w:ind w:left="156" w:right="9" w:firstLine="731"/>
        <w:rPr>
          <w:rFonts w:ascii="Times" w:hAnsi="Times" w:cs="Times"/>
          <w:color w:val="000000"/>
          <w:sz w:val="28"/>
          <w:szCs w:val="28"/>
        </w:rPr>
      </w:pPr>
      <w:r w:rsidRPr="00D81B14">
        <w:rPr>
          <w:rFonts w:ascii="Times" w:hAnsi="Times" w:cs="Times"/>
          <w:color w:val="000000"/>
          <w:sz w:val="28"/>
          <w:szCs w:val="28"/>
          <w:lang w:val="ru-RU"/>
        </w:rPr>
        <w:t xml:space="preserve">1. </w:t>
      </w:r>
      <w:r>
        <w:rPr>
          <w:rFonts w:ascii="Times" w:hAnsi="Times" w:cs="Times"/>
          <w:color w:val="000000"/>
          <w:sz w:val="28"/>
          <w:szCs w:val="28"/>
        </w:rPr>
        <w:t xml:space="preserve">Усвідомлення і осмислення тих подій, які послужили </w:t>
      </w:r>
      <w:proofErr w:type="gramStart"/>
      <w:r>
        <w:rPr>
          <w:rFonts w:ascii="Times" w:hAnsi="Times" w:cs="Times"/>
          <w:color w:val="000000"/>
          <w:sz w:val="28"/>
          <w:szCs w:val="28"/>
        </w:rPr>
        <w:t>причиною  актуального</w:t>
      </w:r>
      <w:proofErr w:type="gramEnd"/>
      <w:r>
        <w:rPr>
          <w:rFonts w:ascii="Times" w:hAnsi="Times" w:cs="Times"/>
          <w:color w:val="000000"/>
          <w:sz w:val="28"/>
          <w:szCs w:val="28"/>
        </w:rPr>
        <w:t xml:space="preserve"> психічного стану.  </w:t>
      </w:r>
    </w:p>
    <w:p w14:paraId="0D16418A" w14:textId="77777777" w:rsidR="0090479A" w:rsidRDefault="0090479A" w:rsidP="0090479A">
      <w:pPr>
        <w:autoSpaceDE w:val="0"/>
        <w:autoSpaceDN w:val="0"/>
        <w:adjustRightInd w:val="0"/>
        <w:spacing w:before="36" w:line="343" w:lineRule="atLeast"/>
        <w:ind w:left="152" w:right="2" w:firstLine="708"/>
        <w:rPr>
          <w:rFonts w:ascii="Times" w:hAnsi="Times" w:cs="Times"/>
          <w:color w:val="000000"/>
          <w:sz w:val="28"/>
          <w:szCs w:val="28"/>
        </w:rPr>
      </w:pPr>
      <w:r w:rsidRPr="00D81B14">
        <w:rPr>
          <w:rFonts w:ascii="Times" w:hAnsi="Times" w:cs="Times"/>
          <w:color w:val="000000"/>
          <w:sz w:val="28"/>
          <w:szCs w:val="28"/>
          <w:lang w:val="ru-RU"/>
        </w:rPr>
        <w:t xml:space="preserve">2. </w:t>
      </w:r>
      <w:proofErr w:type="spellStart"/>
      <w:r>
        <w:rPr>
          <w:rFonts w:ascii="Times" w:hAnsi="Times" w:cs="Times"/>
          <w:color w:val="000000"/>
          <w:sz w:val="28"/>
          <w:szCs w:val="28"/>
        </w:rPr>
        <w:t>Відреагування</w:t>
      </w:r>
      <w:proofErr w:type="spellEnd"/>
      <w:r>
        <w:rPr>
          <w:rFonts w:ascii="Times" w:hAnsi="Times" w:cs="Times"/>
          <w:color w:val="000000"/>
          <w:sz w:val="28"/>
          <w:szCs w:val="28"/>
        </w:rPr>
        <w:t xml:space="preserve"> переживань, пов’язаних із спогадами </w:t>
      </w:r>
      <w:proofErr w:type="gramStart"/>
      <w:r>
        <w:rPr>
          <w:rFonts w:ascii="Times" w:hAnsi="Times" w:cs="Times"/>
          <w:color w:val="000000"/>
          <w:sz w:val="28"/>
          <w:szCs w:val="28"/>
        </w:rPr>
        <w:t xml:space="preserve">про  </w:t>
      </w:r>
      <w:proofErr w:type="spellStart"/>
      <w:r>
        <w:rPr>
          <w:rFonts w:ascii="Times" w:hAnsi="Times" w:cs="Times"/>
          <w:color w:val="000000"/>
          <w:sz w:val="28"/>
          <w:szCs w:val="28"/>
        </w:rPr>
        <w:t>психотравмувальні</w:t>
      </w:r>
      <w:proofErr w:type="spellEnd"/>
      <w:proofErr w:type="gramEnd"/>
      <w:r>
        <w:rPr>
          <w:rFonts w:ascii="Times" w:hAnsi="Times" w:cs="Times"/>
          <w:color w:val="000000"/>
          <w:sz w:val="28"/>
          <w:szCs w:val="28"/>
        </w:rPr>
        <w:t xml:space="preserve"> події бойової діяльності.  </w:t>
      </w:r>
    </w:p>
    <w:p w14:paraId="29DD0A13" w14:textId="77777777" w:rsidR="0090479A" w:rsidRDefault="0090479A" w:rsidP="0090479A">
      <w:pPr>
        <w:autoSpaceDE w:val="0"/>
        <w:autoSpaceDN w:val="0"/>
        <w:adjustRightInd w:val="0"/>
        <w:spacing w:before="34"/>
        <w:ind w:right="70"/>
        <w:jc w:val="right"/>
        <w:rPr>
          <w:rFonts w:ascii="Times" w:hAnsi="Times" w:cs="Times"/>
          <w:color w:val="000000"/>
          <w:sz w:val="28"/>
          <w:szCs w:val="28"/>
        </w:rPr>
      </w:pPr>
      <w:r w:rsidRPr="00D81B14">
        <w:rPr>
          <w:rFonts w:ascii="Times" w:hAnsi="Times" w:cs="Times"/>
          <w:color w:val="000000"/>
          <w:sz w:val="28"/>
          <w:szCs w:val="28"/>
          <w:lang w:val="ru-RU"/>
        </w:rPr>
        <w:t xml:space="preserve">3. </w:t>
      </w:r>
      <w:r>
        <w:rPr>
          <w:rFonts w:ascii="Times" w:hAnsi="Times" w:cs="Times"/>
          <w:color w:val="000000"/>
          <w:sz w:val="28"/>
          <w:szCs w:val="28"/>
        </w:rPr>
        <w:t xml:space="preserve">Прийняття того, що сталося, як невід’ємної частини життєвого досвіду. </w:t>
      </w:r>
    </w:p>
    <w:p w14:paraId="1FD8448F" w14:textId="77777777" w:rsidR="0090479A" w:rsidRDefault="0090479A" w:rsidP="0090479A">
      <w:pPr>
        <w:autoSpaceDE w:val="0"/>
        <w:autoSpaceDN w:val="0"/>
        <w:adjustRightInd w:val="0"/>
        <w:spacing w:line="344" w:lineRule="atLeast"/>
        <w:ind w:left="148" w:right="6" w:firstLine="711"/>
        <w:jc w:val="both"/>
        <w:rPr>
          <w:rFonts w:ascii="Times" w:hAnsi="Times" w:cs="Times"/>
          <w:color w:val="000000"/>
          <w:sz w:val="28"/>
          <w:szCs w:val="28"/>
        </w:rPr>
      </w:pPr>
      <w:r w:rsidRPr="00D81B14">
        <w:rPr>
          <w:rFonts w:ascii="Times" w:hAnsi="Times" w:cs="Times"/>
          <w:color w:val="000000"/>
          <w:sz w:val="28"/>
          <w:szCs w:val="28"/>
        </w:rPr>
        <w:t xml:space="preserve">4. </w:t>
      </w:r>
      <w:r>
        <w:rPr>
          <w:rFonts w:ascii="Times" w:hAnsi="Times" w:cs="Times"/>
          <w:color w:val="000000"/>
          <w:sz w:val="28"/>
          <w:szCs w:val="28"/>
        </w:rPr>
        <w:t xml:space="preserve">Актуалізацію поведінки, необхідної для подолання негативних  наслідків бойового стресу і реадаптації до змінених внутрішніх і зовнішніх  умов життєдіяльності. </w:t>
      </w:r>
    </w:p>
    <w:p w14:paraId="46CAEAA1" w14:textId="77777777" w:rsidR="0090479A" w:rsidRDefault="0090479A" w:rsidP="0090479A">
      <w:pPr>
        <w:autoSpaceDE w:val="0"/>
        <w:autoSpaceDN w:val="0"/>
        <w:adjustRightInd w:val="0"/>
        <w:spacing w:before="32" w:line="344" w:lineRule="atLeast"/>
        <w:ind w:left="152" w:firstLine="705"/>
        <w:jc w:val="both"/>
        <w:rPr>
          <w:rFonts w:ascii="Times" w:hAnsi="Times" w:cs="Times"/>
          <w:color w:val="000000"/>
          <w:sz w:val="28"/>
          <w:szCs w:val="28"/>
        </w:rPr>
      </w:pPr>
      <w:r>
        <w:rPr>
          <w:rFonts w:ascii="Times" w:hAnsi="Times" w:cs="Times"/>
          <w:color w:val="000000"/>
          <w:sz w:val="28"/>
          <w:szCs w:val="28"/>
        </w:rPr>
        <w:t xml:space="preserve">Для військовослужбовців може проводитися такий комплекс  психотерапевтичних заходів: </w:t>
      </w:r>
      <w:r w:rsidRPr="00DB5BC4">
        <w:rPr>
          <w:rFonts w:ascii="Times" w:hAnsi="Times" w:cs="Times"/>
          <w:color w:val="000000"/>
          <w:sz w:val="28"/>
          <w:szCs w:val="28"/>
          <w:highlight w:val="yellow"/>
          <w:u w:val="single"/>
        </w:rPr>
        <w:t xml:space="preserve">світломузика, фітобар, масаж, сауна, медитація,  спортивні ігри, творча самодіяльність і </w:t>
      </w:r>
      <w:proofErr w:type="spellStart"/>
      <w:r w:rsidRPr="00DB5BC4">
        <w:rPr>
          <w:rFonts w:ascii="Times" w:hAnsi="Times" w:cs="Times"/>
          <w:color w:val="000000"/>
          <w:sz w:val="28"/>
          <w:szCs w:val="28"/>
          <w:highlight w:val="yellow"/>
          <w:u w:val="single"/>
        </w:rPr>
        <w:t>т.</w:t>
      </w:r>
      <w:r>
        <w:rPr>
          <w:rFonts w:ascii="Times" w:hAnsi="Times" w:cs="Times"/>
          <w:color w:val="000000"/>
          <w:sz w:val="28"/>
          <w:szCs w:val="28"/>
        </w:rPr>
        <w:t>д</w:t>
      </w:r>
      <w:proofErr w:type="spellEnd"/>
      <w:r>
        <w:rPr>
          <w:rFonts w:ascii="Times" w:hAnsi="Times" w:cs="Times"/>
          <w:color w:val="000000"/>
          <w:sz w:val="28"/>
          <w:szCs w:val="28"/>
        </w:rPr>
        <w:t xml:space="preserve">.  </w:t>
      </w:r>
    </w:p>
    <w:p w14:paraId="719803AB" w14:textId="77777777" w:rsidR="0090479A" w:rsidRDefault="0090479A" w:rsidP="0090479A">
      <w:pPr>
        <w:autoSpaceDE w:val="0"/>
        <w:autoSpaceDN w:val="0"/>
        <w:adjustRightInd w:val="0"/>
        <w:spacing w:before="32" w:line="343" w:lineRule="atLeast"/>
        <w:ind w:left="145" w:firstLine="717"/>
        <w:jc w:val="both"/>
        <w:rPr>
          <w:rFonts w:ascii="Times" w:hAnsi="Times" w:cs="Times"/>
          <w:color w:val="000000"/>
          <w:sz w:val="28"/>
          <w:szCs w:val="28"/>
        </w:rPr>
      </w:pPr>
      <w:r>
        <w:rPr>
          <w:rFonts w:ascii="Times" w:hAnsi="Times" w:cs="Times"/>
          <w:color w:val="000000"/>
          <w:sz w:val="28"/>
          <w:szCs w:val="28"/>
        </w:rPr>
        <w:t xml:space="preserve">Таким чином, психологічна реабілітація є важливим складовим  елементом психологічної роботи в сучасних умовах військової служби.  </w:t>
      </w:r>
      <w:r>
        <w:rPr>
          <w:rFonts w:ascii="Times" w:hAnsi="Times" w:cs="Times"/>
          <w:color w:val="000000"/>
          <w:sz w:val="28"/>
          <w:szCs w:val="28"/>
        </w:rPr>
        <w:lastRenderedPageBreak/>
        <w:t xml:space="preserve">Повністю уникнути </w:t>
      </w:r>
      <w:proofErr w:type="spellStart"/>
      <w:r>
        <w:rPr>
          <w:rFonts w:ascii="Times" w:hAnsi="Times" w:cs="Times"/>
          <w:color w:val="000000"/>
          <w:sz w:val="28"/>
          <w:szCs w:val="28"/>
        </w:rPr>
        <w:t>психотравм</w:t>
      </w:r>
      <w:proofErr w:type="spellEnd"/>
      <w:r>
        <w:rPr>
          <w:rFonts w:ascii="Times" w:hAnsi="Times" w:cs="Times"/>
          <w:color w:val="000000"/>
          <w:sz w:val="28"/>
          <w:szCs w:val="28"/>
        </w:rPr>
        <w:t xml:space="preserve"> серед військовослужбовців у бойовій  обстановці неможливо, однак за допомогою психопрофілактичних заходів, за  допомогою своєчасного надання психологічної допомоги та здійснення  реабілітаційних заходів можна знизити відсоток психологічних втрат. Дуже  важливо для бійців мати якусь особисту мету, наприклад, освоєння сучасних  комп’ютерних технологій, вивчення іноземних мов, оволодіння цивільними  спеціальностями і </w:t>
      </w:r>
      <w:proofErr w:type="spellStart"/>
      <w:r>
        <w:rPr>
          <w:rFonts w:ascii="Times" w:hAnsi="Times" w:cs="Times"/>
          <w:color w:val="000000"/>
          <w:sz w:val="28"/>
          <w:szCs w:val="28"/>
        </w:rPr>
        <w:t>т.д</w:t>
      </w:r>
      <w:proofErr w:type="spellEnd"/>
      <w:r>
        <w:rPr>
          <w:rFonts w:ascii="Times" w:hAnsi="Times" w:cs="Times"/>
          <w:color w:val="000000"/>
          <w:sz w:val="28"/>
          <w:szCs w:val="28"/>
        </w:rPr>
        <w:t xml:space="preserve">. Якщо людина тренувалася, потрібно створити їй таку  можливість. Це особливо необхідно, оскільки в бойових умовах присутній  високий рівень тривожності і м’язового напруження. А спортивне  навантаження є кращим способом розслабитися. Нагромаджені негативні емоції  знімаються через тренування. Бійцям необхідно організувати безкоштовні  психотерапевтичні сеанси, заняття у спортивних і тренажерних залах,  благодійні танцювальні та розважальні програми, концерти. І тоді появляється думка, що можна просто жити, що є до кого і навіщо повертатися у світ без  війни. І є кому про пережите розповісти. Наприкінці слід зауважити, що процес  психологічного відновлення та позбавлення від наслідків </w:t>
      </w:r>
      <w:r w:rsidRPr="00D81B14">
        <w:rPr>
          <w:rFonts w:ascii="Times" w:hAnsi="Times" w:cs="Times"/>
          <w:color w:val="000000"/>
          <w:sz w:val="28"/>
          <w:szCs w:val="28"/>
        </w:rPr>
        <w:t>«</w:t>
      </w:r>
      <w:r>
        <w:rPr>
          <w:rFonts w:ascii="Times" w:hAnsi="Times" w:cs="Times"/>
          <w:color w:val="000000"/>
          <w:sz w:val="28"/>
          <w:szCs w:val="28"/>
        </w:rPr>
        <w:t>синдрому бойових  дій</w:t>
      </w:r>
      <w:r w:rsidRPr="00D81B14">
        <w:rPr>
          <w:rFonts w:ascii="Times" w:hAnsi="Times" w:cs="Times"/>
          <w:color w:val="000000"/>
          <w:sz w:val="28"/>
          <w:szCs w:val="28"/>
        </w:rPr>
        <w:t xml:space="preserve">» </w:t>
      </w:r>
      <w:r>
        <w:rPr>
          <w:rFonts w:ascii="Times" w:hAnsi="Times" w:cs="Times"/>
          <w:color w:val="000000"/>
          <w:sz w:val="28"/>
          <w:szCs w:val="28"/>
        </w:rPr>
        <w:t>повною мірою залежить від благополуччя військовослужбовця в таких  сферах життя: стабільність фінансових доходів, забезпечення житлом,  гармонійні стосунки у сім’ї, підтримка близьких людей та можливість  отримувати повноцінне медичне обслуговування, систематично проходити  реабілітаційні заходи в санаторіях.</w:t>
      </w:r>
    </w:p>
    <w:p w14:paraId="6FD1A783" w14:textId="77777777" w:rsidR="0090479A" w:rsidRDefault="0090479A" w:rsidP="0090479A">
      <w:pPr>
        <w:autoSpaceDE w:val="0"/>
        <w:autoSpaceDN w:val="0"/>
        <w:adjustRightInd w:val="0"/>
        <w:spacing w:line="344" w:lineRule="atLeast"/>
        <w:ind w:left="152" w:right="5" w:firstLine="711"/>
        <w:jc w:val="both"/>
        <w:rPr>
          <w:rFonts w:ascii="Times" w:hAnsi="Times" w:cs="Times"/>
          <w:color w:val="000000"/>
          <w:sz w:val="28"/>
          <w:szCs w:val="28"/>
        </w:rPr>
      </w:pPr>
      <w:r w:rsidRPr="00DB5BC4">
        <w:rPr>
          <w:rFonts w:ascii="Times" w:hAnsi="Times" w:cs="Times"/>
          <w:b/>
          <w:bCs/>
          <w:color w:val="000000"/>
          <w:sz w:val="36"/>
          <w:szCs w:val="36"/>
          <w:u w:val="single"/>
        </w:rPr>
        <w:t>Особливості самодопомоги</w:t>
      </w:r>
      <w:r>
        <w:rPr>
          <w:rFonts w:ascii="Times" w:hAnsi="Times" w:cs="Times"/>
          <w:color w:val="000000"/>
          <w:sz w:val="28"/>
          <w:szCs w:val="28"/>
        </w:rPr>
        <w:t xml:space="preserve">. </w:t>
      </w:r>
    </w:p>
    <w:p w14:paraId="5914381C" w14:textId="77777777" w:rsidR="0090479A" w:rsidRDefault="0090479A" w:rsidP="0090479A">
      <w:pPr>
        <w:autoSpaceDE w:val="0"/>
        <w:autoSpaceDN w:val="0"/>
        <w:adjustRightInd w:val="0"/>
        <w:spacing w:line="344" w:lineRule="atLeast"/>
        <w:ind w:left="152" w:right="5" w:firstLine="711"/>
        <w:jc w:val="both"/>
        <w:rPr>
          <w:rFonts w:ascii="Times" w:hAnsi="Times" w:cs="Times"/>
          <w:color w:val="000000"/>
          <w:sz w:val="28"/>
          <w:szCs w:val="28"/>
        </w:rPr>
      </w:pPr>
      <w:r>
        <w:rPr>
          <w:rFonts w:ascii="Times" w:hAnsi="Times" w:cs="Times"/>
          <w:color w:val="000000"/>
          <w:sz w:val="28"/>
          <w:szCs w:val="28"/>
        </w:rPr>
        <w:t xml:space="preserve">Деякі рекомендації, які бажано виконувати  військовослужбовцям з ПТСР для підвищення ефективності процесу  відновлення:  </w:t>
      </w:r>
    </w:p>
    <w:p w14:paraId="77B97D2F" w14:textId="77777777" w:rsidR="0090479A" w:rsidRDefault="0090479A" w:rsidP="0090479A">
      <w:pPr>
        <w:autoSpaceDE w:val="0"/>
        <w:autoSpaceDN w:val="0"/>
        <w:adjustRightInd w:val="0"/>
        <w:spacing w:before="32" w:line="344" w:lineRule="atLeast"/>
        <w:ind w:left="155" w:firstLine="731"/>
        <w:rPr>
          <w:rFonts w:ascii="Times" w:hAnsi="Times" w:cs="Times"/>
          <w:color w:val="000000"/>
          <w:sz w:val="28"/>
          <w:szCs w:val="28"/>
        </w:rPr>
      </w:pPr>
      <w:r w:rsidRPr="00D81B14">
        <w:rPr>
          <w:rFonts w:ascii="Times" w:hAnsi="Times" w:cs="Times"/>
          <w:color w:val="000000"/>
          <w:sz w:val="28"/>
          <w:szCs w:val="28"/>
          <w:lang w:val="ru-RU"/>
        </w:rPr>
        <w:t xml:space="preserve">1. </w:t>
      </w:r>
      <w:r>
        <w:rPr>
          <w:rFonts w:ascii="Times" w:hAnsi="Times" w:cs="Times"/>
          <w:color w:val="000000"/>
          <w:sz w:val="28"/>
          <w:szCs w:val="28"/>
        </w:rPr>
        <w:t xml:space="preserve">Регулярно зустрічатися з особистим терапевтом або групою підтримки. 2. Оволодіти методами управління напруженням: релаксацією,  самогіпнозом, аутогенним тренуванням. </w:t>
      </w:r>
    </w:p>
    <w:p w14:paraId="22046D4F" w14:textId="77777777" w:rsidR="0090479A" w:rsidRDefault="0090479A" w:rsidP="0090479A">
      <w:pPr>
        <w:autoSpaceDE w:val="0"/>
        <w:autoSpaceDN w:val="0"/>
        <w:adjustRightInd w:val="0"/>
        <w:spacing w:before="32" w:line="343" w:lineRule="atLeast"/>
        <w:ind w:left="149" w:right="2" w:firstLine="716"/>
        <w:jc w:val="both"/>
        <w:rPr>
          <w:rFonts w:ascii="Times" w:hAnsi="Times" w:cs="Times"/>
          <w:color w:val="000000"/>
          <w:sz w:val="28"/>
          <w:szCs w:val="28"/>
        </w:rPr>
      </w:pPr>
      <w:r w:rsidRPr="00D81B14">
        <w:rPr>
          <w:rFonts w:ascii="Times" w:hAnsi="Times" w:cs="Times"/>
          <w:color w:val="000000"/>
          <w:sz w:val="28"/>
          <w:szCs w:val="28"/>
        </w:rPr>
        <w:t xml:space="preserve">3. </w:t>
      </w:r>
      <w:r>
        <w:rPr>
          <w:rFonts w:ascii="Times" w:hAnsi="Times" w:cs="Times"/>
          <w:color w:val="000000"/>
          <w:sz w:val="28"/>
          <w:szCs w:val="28"/>
        </w:rPr>
        <w:t xml:space="preserve">Уникати перегляду збуджувальних програм, кінофільмів, відеофільмів  з насильством і вбивствами, прослуховування музики, ситуацій, які підсилюють  занепокоєння. </w:t>
      </w:r>
    </w:p>
    <w:p w14:paraId="1EE245A5" w14:textId="77777777" w:rsidR="0090479A" w:rsidRDefault="0090479A" w:rsidP="0090479A">
      <w:pPr>
        <w:autoSpaceDE w:val="0"/>
        <w:autoSpaceDN w:val="0"/>
        <w:adjustRightInd w:val="0"/>
        <w:spacing w:before="35" w:line="343" w:lineRule="atLeast"/>
        <w:ind w:left="152" w:right="67" w:firstLine="706"/>
        <w:rPr>
          <w:rFonts w:ascii="Times" w:hAnsi="Times" w:cs="Times"/>
          <w:color w:val="000000"/>
          <w:sz w:val="28"/>
          <w:szCs w:val="28"/>
        </w:rPr>
      </w:pPr>
      <w:r w:rsidRPr="00D81B14">
        <w:rPr>
          <w:rFonts w:ascii="Times" w:hAnsi="Times" w:cs="Times"/>
          <w:color w:val="000000"/>
          <w:sz w:val="28"/>
          <w:szCs w:val="28"/>
          <w:lang w:val="ru-RU"/>
        </w:rPr>
        <w:t xml:space="preserve">4. </w:t>
      </w:r>
      <w:r>
        <w:rPr>
          <w:rFonts w:ascii="Times" w:hAnsi="Times" w:cs="Times"/>
          <w:color w:val="000000"/>
          <w:sz w:val="28"/>
          <w:szCs w:val="28"/>
        </w:rPr>
        <w:t xml:space="preserve">При порушеннях сну навчитися методів, які сприяють повноцінному відпочинку під час сну.  </w:t>
      </w:r>
    </w:p>
    <w:p w14:paraId="69968B87" w14:textId="77777777" w:rsidR="0090479A" w:rsidRDefault="0090479A" w:rsidP="0090479A">
      <w:pPr>
        <w:autoSpaceDE w:val="0"/>
        <w:autoSpaceDN w:val="0"/>
        <w:adjustRightInd w:val="0"/>
        <w:spacing w:before="33" w:line="343" w:lineRule="atLeast"/>
        <w:ind w:left="152" w:right="8" w:firstLine="715"/>
        <w:rPr>
          <w:rFonts w:ascii="Times" w:hAnsi="Times" w:cs="Times"/>
          <w:color w:val="000000"/>
          <w:sz w:val="28"/>
          <w:szCs w:val="28"/>
        </w:rPr>
      </w:pPr>
      <w:r w:rsidRPr="00D81B14">
        <w:rPr>
          <w:rFonts w:ascii="Times" w:hAnsi="Times" w:cs="Times"/>
          <w:color w:val="000000"/>
          <w:sz w:val="28"/>
          <w:szCs w:val="28"/>
          <w:lang w:val="ru-RU"/>
        </w:rPr>
        <w:t xml:space="preserve">5. </w:t>
      </w:r>
      <w:r>
        <w:rPr>
          <w:rFonts w:ascii="Times" w:hAnsi="Times" w:cs="Times"/>
          <w:color w:val="000000"/>
          <w:sz w:val="28"/>
          <w:szCs w:val="28"/>
        </w:rPr>
        <w:t xml:space="preserve">Харчування має бути правильно збалансованим за складом </w:t>
      </w:r>
      <w:proofErr w:type="gramStart"/>
      <w:r>
        <w:rPr>
          <w:rFonts w:ascii="Times" w:hAnsi="Times" w:cs="Times"/>
          <w:color w:val="000000"/>
          <w:sz w:val="28"/>
          <w:szCs w:val="28"/>
        </w:rPr>
        <w:t>вітамінів,  мікроелементів</w:t>
      </w:r>
      <w:proofErr w:type="gramEnd"/>
      <w:r>
        <w:rPr>
          <w:rFonts w:ascii="Times" w:hAnsi="Times" w:cs="Times"/>
          <w:color w:val="000000"/>
          <w:sz w:val="28"/>
          <w:szCs w:val="28"/>
        </w:rPr>
        <w:t xml:space="preserve"> і клітковини.  </w:t>
      </w:r>
    </w:p>
    <w:p w14:paraId="4F73A9E9" w14:textId="77777777" w:rsidR="0090479A" w:rsidRDefault="0090479A" w:rsidP="0090479A">
      <w:pPr>
        <w:autoSpaceDE w:val="0"/>
        <w:autoSpaceDN w:val="0"/>
        <w:adjustRightInd w:val="0"/>
        <w:spacing w:before="36" w:line="343" w:lineRule="atLeast"/>
        <w:ind w:left="148" w:right="2" w:firstLine="718"/>
        <w:rPr>
          <w:rFonts w:ascii="Times" w:hAnsi="Times" w:cs="Times"/>
          <w:color w:val="000000"/>
          <w:sz w:val="28"/>
          <w:szCs w:val="28"/>
        </w:rPr>
      </w:pPr>
      <w:r w:rsidRPr="00D81B14">
        <w:rPr>
          <w:rFonts w:ascii="Times" w:hAnsi="Times" w:cs="Times"/>
          <w:color w:val="000000"/>
          <w:sz w:val="28"/>
          <w:szCs w:val="28"/>
          <w:lang w:val="ru-RU"/>
        </w:rPr>
        <w:t xml:space="preserve">6. </w:t>
      </w:r>
      <w:r>
        <w:rPr>
          <w:rFonts w:ascii="Times" w:hAnsi="Times" w:cs="Times"/>
          <w:color w:val="000000"/>
          <w:sz w:val="28"/>
          <w:szCs w:val="28"/>
        </w:rPr>
        <w:t xml:space="preserve">Необхідно регулярно займатися активними фізичними вправами.  7. Обов'язково обговорити питання вживання алкоголю зі своїм  терапевтом. Уникати вживання наркотиків. </w:t>
      </w:r>
    </w:p>
    <w:p w14:paraId="234A30C1" w14:textId="77777777" w:rsidR="0090479A" w:rsidRDefault="0090479A" w:rsidP="0090479A">
      <w:pPr>
        <w:autoSpaceDE w:val="0"/>
        <w:autoSpaceDN w:val="0"/>
        <w:adjustRightInd w:val="0"/>
        <w:spacing w:before="33" w:line="343" w:lineRule="atLeast"/>
        <w:ind w:left="155" w:firstLine="716"/>
        <w:rPr>
          <w:rFonts w:ascii="Times" w:hAnsi="Times" w:cs="Times"/>
          <w:color w:val="000000"/>
          <w:sz w:val="28"/>
          <w:szCs w:val="28"/>
        </w:rPr>
      </w:pPr>
      <w:r w:rsidRPr="00D81B14">
        <w:rPr>
          <w:rFonts w:ascii="Times" w:hAnsi="Times" w:cs="Times"/>
          <w:color w:val="000000"/>
          <w:sz w:val="28"/>
          <w:szCs w:val="28"/>
          <w:lang w:val="ru-RU"/>
        </w:rPr>
        <w:t xml:space="preserve">8. </w:t>
      </w:r>
      <w:r>
        <w:rPr>
          <w:rFonts w:ascii="Times" w:hAnsi="Times" w:cs="Times"/>
          <w:color w:val="000000"/>
          <w:sz w:val="28"/>
          <w:szCs w:val="28"/>
        </w:rPr>
        <w:t xml:space="preserve">Необхідні постійні зусилля для формування та розширення </w:t>
      </w:r>
      <w:proofErr w:type="gramStart"/>
      <w:r>
        <w:rPr>
          <w:rFonts w:ascii="Times" w:hAnsi="Times" w:cs="Times"/>
          <w:color w:val="000000"/>
          <w:sz w:val="28"/>
          <w:szCs w:val="28"/>
        </w:rPr>
        <w:t>дружного  середовища</w:t>
      </w:r>
      <w:proofErr w:type="gramEnd"/>
      <w:r>
        <w:rPr>
          <w:rFonts w:ascii="Times" w:hAnsi="Times" w:cs="Times"/>
          <w:color w:val="000000"/>
          <w:sz w:val="28"/>
          <w:szCs w:val="28"/>
        </w:rPr>
        <w:t xml:space="preserve">. </w:t>
      </w:r>
    </w:p>
    <w:p w14:paraId="703D1F2C" w14:textId="77777777" w:rsidR="0090479A" w:rsidRDefault="0090479A" w:rsidP="0090479A">
      <w:pPr>
        <w:autoSpaceDE w:val="0"/>
        <w:autoSpaceDN w:val="0"/>
        <w:adjustRightInd w:val="0"/>
        <w:spacing w:before="36"/>
        <w:ind w:left="866"/>
        <w:rPr>
          <w:rFonts w:ascii="Times" w:hAnsi="Times" w:cs="Times"/>
          <w:color w:val="000000"/>
          <w:sz w:val="28"/>
          <w:szCs w:val="28"/>
        </w:rPr>
      </w:pPr>
      <w:r w:rsidRPr="00D81B14">
        <w:rPr>
          <w:rFonts w:ascii="Times" w:hAnsi="Times" w:cs="Times"/>
          <w:color w:val="000000"/>
          <w:sz w:val="28"/>
          <w:szCs w:val="28"/>
          <w:lang w:val="ru-RU"/>
        </w:rPr>
        <w:t xml:space="preserve">9. </w:t>
      </w:r>
      <w:r>
        <w:rPr>
          <w:rFonts w:ascii="Times" w:hAnsi="Times" w:cs="Times"/>
          <w:color w:val="000000"/>
          <w:sz w:val="28"/>
          <w:szCs w:val="28"/>
        </w:rPr>
        <w:t xml:space="preserve">Необхідна старанна робота в терапії.  </w:t>
      </w:r>
    </w:p>
    <w:p w14:paraId="73E1CAA0" w14:textId="77777777" w:rsidR="0090479A" w:rsidRDefault="0090479A" w:rsidP="0090479A">
      <w:pPr>
        <w:autoSpaceDE w:val="0"/>
        <w:autoSpaceDN w:val="0"/>
        <w:adjustRightInd w:val="0"/>
        <w:spacing w:before="154" w:line="343" w:lineRule="atLeast"/>
        <w:ind w:left="887" w:right="780" w:hanging="1"/>
        <w:rPr>
          <w:rFonts w:ascii="Times" w:hAnsi="Times" w:cs="Times"/>
          <w:color w:val="000000"/>
          <w:sz w:val="28"/>
          <w:szCs w:val="28"/>
        </w:rPr>
      </w:pPr>
      <w:r w:rsidRPr="00D81B14">
        <w:rPr>
          <w:rFonts w:ascii="Times" w:hAnsi="Times" w:cs="Times"/>
          <w:color w:val="000000"/>
          <w:sz w:val="28"/>
          <w:szCs w:val="28"/>
          <w:lang w:val="ru-RU"/>
        </w:rPr>
        <w:t xml:space="preserve">10. </w:t>
      </w:r>
      <w:r>
        <w:rPr>
          <w:rFonts w:ascii="Times" w:hAnsi="Times" w:cs="Times"/>
          <w:color w:val="000000"/>
          <w:sz w:val="28"/>
          <w:szCs w:val="28"/>
        </w:rPr>
        <w:t xml:space="preserve">Слід розуміти, що в процесі відновлення можуть бути затримки.  11. Необхідно регулярно приймати прописані ліки.  </w:t>
      </w:r>
    </w:p>
    <w:p w14:paraId="38274ED7" w14:textId="77777777" w:rsidR="0090479A" w:rsidRDefault="0090479A" w:rsidP="0090479A">
      <w:pPr>
        <w:autoSpaceDE w:val="0"/>
        <w:autoSpaceDN w:val="0"/>
        <w:adjustRightInd w:val="0"/>
        <w:spacing w:before="34"/>
        <w:ind w:left="887"/>
        <w:rPr>
          <w:rFonts w:ascii="Times" w:hAnsi="Times" w:cs="Times"/>
          <w:color w:val="000000"/>
          <w:sz w:val="28"/>
          <w:szCs w:val="28"/>
        </w:rPr>
      </w:pPr>
      <w:r w:rsidRPr="00D81B14">
        <w:rPr>
          <w:rFonts w:ascii="Times" w:hAnsi="Times" w:cs="Times"/>
          <w:color w:val="000000"/>
          <w:sz w:val="28"/>
          <w:szCs w:val="28"/>
          <w:lang w:val="ru-RU"/>
        </w:rPr>
        <w:lastRenderedPageBreak/>
        <w:t xml:space="preserve">12. </w:t>
      </w:r>
      <w:r>
        <w:rPr>
          <w:rFonts w:ascii="Times" w:hAnsi="Times" w:cs="Times"/>
          <w:color w:val="000000"/>
          <w:sz w:val="28"/>
          <w:szCs w:val="28"/>
        </w:rPr>
        <w:t xml:space="preserve">Звертатися за допомогою, коли це необхідно.  </w:t>
      </w:r>
    </w:p>
    <w:p w14:paraId="57086B8A" w14:textId="77777777" w:rsidR="0090479A" w:rsidRDefault="0090479A" w:rsidP="0090479A">
      <w:pPr>
        <w:autoSpaceDE w:val="0"/>
        <w:autoSpaceDN w:val="0"/>
        <w:adjustRightInd w:val="0"/>
        <w:spacing w:before="157" w:line="343" w:lineRule="atLeast"/>
        <w:ind w:left="152" w:firstLine="707"/>
        <w:jc w:val="both"/>
        <w:rPr>
          <w:rFonts w:ascii="Times" w:hAnsi="Times" w:cs="Times"/>
          <w:color w:val="000000"/>
          <w:sz w:val="28"/>
          <w:szCs w:val="28"/>
        </w:rPr>
      </w:pPr>
      <w:r>
        <w:rPr>
          <w:rFonts w:ascii="Times" w:hAnsi="Times" w:cs="Times"/>
          <w:color w:val="000000"/>
          <w:sz w:val="28"/>
          <w:szCs w:val="28"/>
        </w:rPr>
        <w:t xml:space="preserve">Крім цього, необхідно спільно з терапевтом розробити план дій на той  випадок, якщо ознаки ПТСР знову появляться. План має бути підготовлений у  письмовій формі й обов'язково містити опис прояву певних симптомів і  необхідних заходів при їх появі. Необхідно домовитися з терапевтом про  негайні зустрічі при необхідності. </w:t>
      </w:r>
    </w:p>
    <w:p w14:paraId="79127A60" w14:textId="77777777" w:rsidR="0090479A" w:rsidRDefault="0090479A" w:rsidP="0090479A">
      <w:pPr>
        <w:autoSpaceDE w:val="0"/>
        <w:autoSpaceDN w:val="0"/>
        <w:adjustRightInd w:val="0"/>
        <w:spacing w:before="157" w:line="343" w:lineRule="atLeast"/>
        <w:ind w:left="152" w:firstLine="707"/>
        <w:jc w:val="both"/>
        <w:rPr>
          <w:rFonts w:ascii="Times" w:hAnsi="Times" w:cs="Times"/>
          <w:color w:val="000000"/>
          <w:sz w:val="28"/>
          <w:szCs w:val="28"/>
        </w:rPr>
      </w:pPr>
    </w:p>
    <w:p w14:paraId="5F164C28" w14:textId="77777777" w:rsidR="002D604C" w:rsidRDefault="002D604C"/>
    <w:sectPr w:rsidR="002D604C" w:rsidSect="006B76F4">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92"/>
    <w:rsid w:val="002D604C"/>
    <w:rsid w:val="006B76F4"/>
    <w:rsid w:val="00731192"/>
    <w:rsid w:val="009047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5410"/>
  <w15:chartTrackingRefBased/>
  <w15:docId w15:val="{83E0464F-BAD7-40DD-A037-87E0A386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79A"/>
    <w:pPr>
      <w:spacing w:after="0" w:line="240" w:lineRule="auto"/>
    </w:pPr>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9868</Words>
  <Characters>5626</Characters>
  <Application>Microsoft Office Word</Application>
  <DocSecurity>0</DocSecurity>
  <Lines>46</Lines>
  <Paragraphs>30</Paragraphs>
  <ScaleCrop>false</ScaleCrop>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2023-03-20T18:22:00Z</dcterms:created>
  <dcterms:modified xsi:type="dcterms:W3CDTF">2023-03-20T18:22:00Z</dcterms:modified>
</cp:coreProperties>
</file>