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5AC9"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r w:rsidRPr="005F0582">
        <w:rPr>
          <w:rFonts w:ascii="Times New Roman" w:eastAsia="Arial Unicode MS" w:hAnsi="Times New Roman"/>
          <w:b/>
          <w:caps/>
          <w:color w:val="000000"/>
          <w:sz w:val="28"/>
          <w:szCs w:val="28"/>
        </w:rPr>
        <w:t xml:space="preserve">ВІДКРИТИЙ МІЖНАРОДНИЙ УНІВЕРСИТЕТ </w:t>
      </w:r>
    </w:p>
    <w:p w14:paraId="5FACC109"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r w:rsidRPr="005F0582">
        <w:rPr>
          <w:rFonts w:ascii="Times New Roman" w:eastAsia="Arial Unicode MS" w:hAnsi="Times New Roman"/>
          <w:b/>
          <w:caps/>
          <w:color w:val="000000"/>
          <w:sz w:val="28"/>
          <w:szCs w:val="28"/>
        </w:rPr>
        <w:t>РОЗВИТКУ ЛЮДИНИ «Україна»</w:t>
      </w:r>
    </w:p>
    <w:p w14:paraId="01766564"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p>
    <w:p w14:paraId="361C6F1E" w14:textId="77777777" w:rsidR="00FC4F0E" w:rsidRPr="005F0582" w:rsidRDefault="00FC4F0E" w:rsidP="00FC4F0E">
      <w:pPr>
        <w:tabs>
          <w:tab w:val="left" w:pos="2030"/>
        </w:tabs>
        <w:spacing w:after="0" w:line="240" w:lineRule="auto"/>
        <w:rPr>
          <w:rFonts w:ascii="Times New Roman" w:eastAsia="Arial Unicode MS" w:hAnsi="Times New Roman"/>
          <w:b/>
          <w:caps/>
          <w:color w:val="000000"/>
          <w:sz w:val="28"/>
          <w:szCs w:val="28"/>
        </w:rPr>
      </w:pPr>
    </w:p>
    <w:p w14:paraId="7BDF97CE"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r w:rsidRPr="005F0582">
        <w:rPr>
          <w:rFonts w:ascii="Times New Roman" w:eastAsia="Arial Unicode MS" w:hAnsi="Times New Roman"/>
          <w:b/>
          <w:caps/>
          <w:color w:val="000000"/>
          <w:sz w:val="28"/>
          <w:szCs w:val="28"/>
        </w:rPr>
        <w:t>ІНСТИТУТ ФІЛОЛОГІЇ ТА МАСОВИХ КОМУНІКАЦІЙ</w:t>
      </w:r>
    </w:p>
    <w:p w14:paraId="4BCFB132" w14:textId="77777777" w:rsidR="00FC4F0E" w:rsidRPr="005F0582" w:rsidRDefault="00FC4F0E" w:rsidP="00FC4F0E">
      <w:pPr>
        <w:tabs>
          <w:tab w:val="left" w:pos="2030"/>
        </w:tabs>
        <w:spacing w:after="0" w:line="240" w:lineRule="auto"/>
        <w:jc w:val="center"/>
        <w:rPr>
          <w:rFonts w:ascii="Times New Roman" w:eastAsia="Arial Unicode MS" w:hAnsi="Times New Roman"/>
          <w:b/>
          <w:caps/>
          <w:color w:val="000000"/>
          <w:sz w:val="28"/>
          <w:szCs w:val="28"/>
        </w:rPr>
      </w:pPr>
    </w:p>
    <w:p w14:paraId="79CDB2A3" w14:textId="77777777" w:rsidR="00FC4F0E" w:rsidRPr="005F0582" w:rsidRDefault="00FC4F0E" w:rsidP="00FC4F0E">
      <w:pPr>
        <w:tabs>
          <w:tab w:val="left" w:pos="2030"/>
        </w:tabs>
        <w:spacing w:after="0" w:line="240" w:lineRule="auto"/>
        <w:jc w:val="center"/>
        <w:rPr>
          <w:rFonts w:ascii="Times New Roman" w:eastAsia="Arial Unicode MS" w:hAnsi="Times New Roman"/>
          <w:b/>
          <w:color w:val="000000"/>
          <w:sz w:val="28"/>
          <w:szCs w:val="28"/>
        </w:rPr>
      </w:pPr>
      <w:r w:rsidRPr="005F0582">
        <w:rPr>
          <w:rFonts w:ascii="Times New Roman" w:eastAsia="Arial Unicode MS" w:hAnsi="Times New Roman"/>
          <w:b/>
          <w:caps/>
          <w:color w:val="000000"/>
          <w:sz w:val="28"/>
          <w:szCs w:val="28"/>
        </w:rPr>
        <w:t>КАФЕДРА ТУРИЗМУ, ДОКУМЕНТНИХ ТА МІЖКУЛЬТУРНИХ КОМУНІКАЦІЙ</w:t>
      </w:r>
    </w:p>
    <w:p w14:paraId="634B117F" w14:textId="77777777" w:rsidR="00FC4F0E" w:rsidRPr="005F0582" w:rsidRDefault="00FC4F0E" w:rsidP="00FC4F0E">
      <w:pPr>
        <w:tabs>
          <w:tab w:val="left" w:pos="2030"/>
        </w:tabs>
        <w:spacing w:after="0" w:line="240" w:lineRule="auto"/>
        <w:rPr>
          <w:rFonts w:ascii="Times New Roman" w:eastAsia="Arial Unicode MS" w:hAnsi="Times New Roman"/>
          <w:b/>
          <w:color w:val="000000"/>
          <w:sz w:val="28"/>
          <w:szCs w:val="28"/>
        </w:rPr>
      </w:pPr>
    </w:p>
    <w:p w14:paraId="51EB1FC2" w14:textId="77777777" w:rsidR="00FC4F0E" w:rsidRPr="005F0582" w:rsidRDefault="00FC4F0E" w:rsidP="00FC4F0E">
      <w:pPr>
        <w:tabs>
          <w:tab w:val="left" w:pos="2030"/>
        </w:tabs>
        <w:spacing w:after="0" w:line="240" w:lineRule="auto"/>
        <w:ind w:left="5387"/>
        <w:rPr>
          <w:rFonts w:ascii="Times New Roman" w:hAnsi="Times New Roman"/>
          <w:sz w:val="28"/>
          <w:szCs w:val="28"/>
        </w:rPr>
      </w:pPr>
    </w:p>
    <w:p w14:paraId="442E4186" w14:textId="77777777" w:rsidR="00FC4F0E" w:rsidRPr="005F0582" w:rsidRDefault="00FC4F0E" w:rsidP="00FC4F0E">
      <w:pPr>
        <w:tabs>
          <w:tab w:val="left" w:pos="5940"/>
        </w:tabs>
        <w:spacing w:after="0" w:line="240" w:lineRule="auto"/>
        <w:ind w:left="5387"/>
        <w:rPr>
          <w:rFonts w:ascii="Times New Roman" w:eastAsia="Arial Unicode MS" w:hAnsi="Times New Roman"/>
          <w:color w:val="000000"/>
          <w:sz w:val="28"/>
          <w:szCs w:val="28"/>
        </w:rPr>
      </w:pPr>
      <w:r w:rsidRPr="005F0582">
        <w:rPr>
          <w:rFonts w:ascii="Times New Roman" w:eastAsia="Arial Unicode MS" w:hAnsi="Times New Roman"/>
          <w:b/>
          <w:color w:val="000000"/>
          <w:sz w:val="28"/>
          <w:szCs w:val="28"/>
        </w:rPr>
        <w:t>ЗАТВЕРДЖУЮ</w:t>
      </w:r>
    </w:p>
    <w:p w14:paraId="3D9488AC" w14:textId="77777777" w:rsidR="00FC4F0E" w:rsidRPr="005F0582" w:rsidRDefault="00FC4F0E" w:rsidP="00FC4F0E">
      <w:pPr>
        <w:spacing w:after="0" w:line="240" w:lineRule="auto"/>
        <w:ind w:left="5387"/>
        <w:rPr>
          <w:rFonts w:ascii="Times New Roman" w:eastAsia="Arial Unicode MS" w:hAnsi="Times New Roman"/>
          <w:color w:val="000000"/>
          <w:sz w:val="28"/>
          <w:szCs w:val="28"/>
        </w:rPr>
      </w:pPr>
      <w:r w:rsidRPr="005F0582">
        <w:rPr>
          <w:rFonts w:ascii="Times New Roman" w:eastAsia="Arial Unicode MS" w:hAnsi="Times New Roman"/>
          <w:color w:val="000000"/>
          <w:sz w:val="28"/>
          <w:szCs w:val="28"/>
        </w:rPr>
        <w:t xml:space="preserve">Проректор </w:t>
      </w:r>
    </w:p>
    <w:p w14:paraId="064C03E8" w14:textId="77777777" w:rsidR="00FC4F0E" w:rsidRPr="005F0582" w:rsidRDefault="00FC4F0E" w:rsidP="00FC4F0E">
      <w:pPr>
        <w:spacing w:after="0" w:line="240" w:lineRule="auto"/>
        <w:ind w:left="5387"/>
        <w:rPr>
          <w:rFonts w:ascii="Times New Roman" w:eastAsia="Arial Unicode MS" w:hAnsi="Times New Roman"/>
          <w:color w:val="000000"/>
          <w:sz w:val="28"/>
          <w:szCs w:val="28"/>
        </w:rPr>
      </w:pPr>
      <w:r w:rsidRPr="005F0582">
        <w:rPr>
          <w:rFonts w:ascii="Times New Roman" w:eastAsia="Arial Unicode MS" w:hAnsi="Times New Roman"/>
          <w:color w:val="000000"/>
          <w:sz w:val="28"/>
          <w:szCs w:val="28"/>
        </w:rPr>
        <w:t>з навчально-виховної роботи</w:t>
      </w:r>
    </w:p>
    <w:p w14:paraId="2D3E9175" w14:textId="77777777" w:rsidR="00FC4F0E" w:rsidRPr="005F0582" w:rsidRDefault="00FC4F0E" w:rsidP="00FC4F0E">
      <w:pPr>
        <w:spacing w:before="120" w:after="0" w:line="240" w:lineRule="auto"/>
        <w:ind w:left="5387"/>
        <w:rPr>
          <w:rFonts w:ascii="Times New Roman" w:eastAsia="Arial Unicode MS" w:hAnsi="Times New Roman"/>
          <w:color w:val="000000"/>
          <w:sz w:val="28"/>
          <w:szCs w:val="28"/>
        </w:rPr>
      </w:pPr>
      <w:r w:rsidRPr="005F0582">
        <w:rPr>
          <w:rFonts w:ascii="Times New Roman" w:eastAsia="Arial Unicode MS" w:hAnsi="Times New Roman"/>
          <w:color w:val="000000"/>
          <w:sz w:val="28"/>
          <w:szCs w:val="28"/>
        </w:rPr>
        <w:t>________________ О.П. Коляда</w:t>
      </w:r>
    </w:p>
    <w:p w14:paraId="545EF57E" w14:textId="77777777" w:rsidR="00FC4F0E" w:rsidRPr="005F0582" w:rsidRDefault="00FC4F0E" w:rsidP="00FC4F0E">
      <w:pPr>
        <w:spacing w:after="0" w:line="240" w:lineRule="auto"/>
        <w:ind w:left="5387"/>
        <w:rPr>
          <w:rFonts w:ascii="Times New Roman" w:hAnsi="Times New Roman"/>
          <w:sz w:val="28"/>
          <w:szCs w:val="28"/>
        </w:rPr>
      </w:pPr>
      <w:r w:rsidRPr="005F0582">
        <w:rPr>
          <w:rFonts w:ascii="Times New Roman" w:hAnsi="Times New Roman"/>
          <w:sz w:val="28"/>
          <w:szCs w:val="28"/>
        </w:rPr>
        <w:t>«____»_______________20___ р.</w:t>
      </w:r>
    </w:p>
    <w:p w14:paraId="59FCC142" w14:textId="77777777" w:rsidR="00FC4F0E" w:rsidRPr="005F0582" w:rsidRDefault="00FC4F0E" w:rsidP="00FC4F0E">
      <w:pPr>
        <w:spacing w:after="0" w:line="240" w:lineRule="auto"/>
        <w:rPr>
          <w:rFonts w:ascii="Times New Roman" w:eastAsia="Arial Unicode MS" w:hAnsi="Times New Roman"/>
          <w:color w:val="000000"/>
          <w:sz w:val="28"/>
          <w:szCs w:val="28"/>
        </w:rPr>
      </w:pPr>
    </w:p>
    <w:p w14:paraId="508EDCB0" w14:textId="77777777" w:rsidR="00FC4F0E" w:rsidRPr="005F0582" w:rsidRDefault="00FC4F0E" w:rsidP="00FC4F0E">
      <w:pPr>
        <w:keepNext/>
        <w:shd w:val="clear" w:color="auto" w:fill="FFFFFF"/>
        <w:spacing w:after="0" w:line="240" w:lineRule="auto"/>
        <w:outlineLvl w:val="1"/>
        <w:rPr>
          <w:rFonts w:ascii="Times New Roman" w:hAnsi="Times New Roman"/>
          <w:b/>
          <w:bCs/>
          <w:color w:val="000000"/>
          <w:sz w:val="28"/>
          <w:szCs w:val="28"/>
        </w:rPr>
      </w:pPr>
    </w:p>
    <w:p w14:paraId="13B5325E" w14:textId="77777777" w:rsidR="00FC4F0E" w:rsidRPr="005F0582" w:rsidRDefault="00FC4F0E" w:rsidP="00FC4F0E">
      <w:pPr>
        <w:keepNext/>
        <w:shd w:val="clear" w:color="auto" w:fill="FFFFFF"/>
        <w:spacing w:after="0" w:line="240" w:lineRule="auto"/>
        <w:outlineLvl w:val="1"/>
        <w:rPr>
          <w:rFonts w:ascii="Times New Roman" w:hAnsi="Times New Roman"/>
          <w:b/>
          <w:bCs/>
          <w:color w:val="000000"/>
          <w:sz w:val="28"/>
          <w:szCs w:val="28"/>
        </w:rPr>
      </w:pPr>
    </w:p>
    <w:p w14:paraId="2959FF3D" w14:textId="77777777" w:rsidR="00FC4F0E" w:rsidRPr="005F0582" w:rsidRDefault="00FC4F0E" w:rsidP="00FC4F0E">
      <w:pPr>
        <w:keepNext/>
        <w:shd w:val="clear" w:color="auto" w:fill="FFFFFF"/>
        <w:spacing w:after="0" w:line="240" w:lineRule="auto"/>
        <w:outlineLvl w:val="1"/>
        <w:rPr>
          <w:rFonts w:ascii="Times New Roman" w:hAnsi="Times New Roman"/>
          <w:b/>
          <w:bCs/>
          <w:color w:val="000000"/>
          <w:sz w:val="28"/>
          <w:szCs w:val="28"/>
        </w:rPr>
      </w:pPr>
    </w:p>
    <w:p w14:paraId="7CA19EBF" w14:textId="77777777" w:rsidR="00FC4F0E" w:rsidRPr="002C1D94" w:rsidRDefault="00FC4F0E" w:rsidP="00FC4F0E">
      <w:pPr>
        <w:pStyle w:val="2"/>
        <w:shd w:val="clear" w:color="auto" w:fill="FFFFFF"/>
        <w:jc w:val="center"/>
        <w:rPr>
          <w:rFonts w:ascii="Times New Roman" w:hAnsi="Times New Roman"/>
          <w:i/>
          <w:iCs/>
          <w:color w:val="auto"/>
          <w:sz w:val="28"/>
          <w:szCs w:val="28"/>
        </w:rPr>
      </w:pPr>
      <w:r w:rsidRPr="002C1D94">
        <w:rPr>
          <w:rFonts w:ascii="Times New Roman" w:hAnsi="Times New Roman"/>
          <w:color w:val="auto"/>
          <w:sz w:val="28"/>
          <w:szCs w:val="28"/>
        </w:rPr>
        <w:t>СИЛАБУС</w:t>
      </w:r>
    </w:p>
    <w:p w14:paraId="5F54128D" w14:textId="77777777" w:rsidR="00FC4F0E" w:rsidRPr="002C1D94" w:rsidRDefault="00FC4F0E" w:rsidP="00FC4F0E">
      <w:pPr>
        <w:pStyle w:val="2"/>
        <w:shd w:val="clear" w:color="auto" w:fill="FFFFFF"/>
        <w:jc w:val="center"/>
        <w:rPr>
          <w:rFonts w:ascii="Times New Roman" w:hAnsi="Times New Roman"/>
          <w:i/>
          <w:iCs/>
          <w:color w:val="auto"/>
          <w:sz w:val="28"/>
          <w:szCs w:val="28"/>
        </w:rPr>
      </w:pPr>
      <w:r w:rsidRPr="002C1D94">
        <w:rPr>
          <w:rFonts w:ascii="Times New Roman" w:hAnsi="Times New Roman"/>
          <w:color w:val="auto"/>
          <w:sz w:val="28"/>
          <w:szCs w:val="28"/>
        </w:rPr>
        <w:t>навчальної дисципліни</w:t>
      </w:r>
    </w:p>
    <w:p w14:paraId="37588D28" w14:textId="77777777" w:rsidR="00FC4F0E" w:rsidRPr="005F0582" w:rsidRDefault="00FC4F0E" w:rsidP="00FC4F0E">
      <w:pPr>
        <w:spacing w:after="0" w:line="240" w:lineRule="auto"/>
        <w:jc w:val="center"/>
        <w:rPr>
          <w:rFonts w:ascii="Times New Roman" w:eastAsia="Arial Unicode MS" w:hAnsi="Times New Roman"/>
          <w:b/>
          <w:color w:val="000000"/>
          <w:sz w:val="24"/>
          <w:szCs w:val="24"/>
        </w:rPr>
      </w:pPr>
    </w:p>
    <w:p w14:paraId="5B2BFA84" w14:textId="7C7A5BA7" w:rsidR="00FC4F0E" w:rsidRPr="005F0582" w:rsidRDefault="00FC4F0E" w:rsidP="00FC4F0E">
      <w:pPr>
        <w:spacing w:after="0" w:line="240" w:lineRule="auto"/>
        <w:jc w:val="center"/>
        <w:rPr>
          <w:rFonts w:ascii="Times New Roman" w:eastAsia="Arial Unicode MS" w:hAnsi="Times New Roman"/>
          <w:color w:val="000000"/>
          <w:sz w:val="28"/>
          <w:szCs w:val="28"/>
          <w:u w:val="single"/>
        </w:rPr>
      </w:pPr>
      <w:r w:rsidRPr="002E4E2E">
        <w:rPr>
          <w:rFonts w:ascii="Times New Roman" w:eastAsia="Arial Unicode MS" w:hAnsi="Times New Roman"/>
          <w:color w:val="000000"/>
          <w:sz w:val="28"/>
          <w:szCs w:val="28"/>
        </w:rPr>
        <w:t>__________________</w:t>
      </w:r>
      <w:r w:rsidR="006B3B00">
        <w:rPr>
          <w:rFonts w:ascii="Times New Roman" w:eastAsia="Arial Unicode MS" w:hAnsi="Times New Roman"/>
          <w:color w:val="000000"/>
          <w:sz w:val="28"/>
          <w:szCs w:val="28"/>
          <w:u w:val="single"/>
          <w:lang w:val="uk-UA"/>
        </w:rPr>
        <w:t xml:space="preserve">Основи </w:t>
      </w:r>
      <w:r w:rsidR="00695685">
        <w:rPr>
          <w:rFonts w:ascii="Times New Roman" w:eastAsia="Arial Unicode MS" w:hAnsi="Times New Roman"/>
          <w:color w:val="000000"/>
          <w:sz w:val="28"/>
          <w:szCs w:val="28"/>
          <w:u w:val="single"/>
        </w:rPr>
        <w:t>корпоративної культури</w:t>
      </w:r>
      <w:r w:rsidRPr="005F0582">
        <w:rPr>
          <w:rFonts w:ascii="Times New Roman" w:eastAsia="Arial Unicode MS" w:hAnsi="Times New Roman"/>
          <w:color w:val="000000"/>
          <w:sz w:val="24"/>
          <w:szCs w:val="24"/>
          <w:u w:val="single"/>
        </w:rPr>
        <w:t>________________</w:t>
      </w:r>
    </w:p>
    <w:p w14:paraId="413682A1" w14:textId="77777777" w:rsidR="00FC4F0E" w:rsidRPr="005F0582" w:rsidRDefault="00FC4F0E" w:rsidP="00FC4F0E">
      <w:pPr>
        <w:spacing w:after="0" w:line="240" w:lineRule="auto"/>
        <w:ind w:firstLine="142"/>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(шифр і назва навчальної дисципліни)</w:t>
      </w:r>
    </w:p>
    <w:p w14:paraId="633E2ACF" w14:textId="5329C325" w:rsidR="00FC4F0E" w:rsidRPr="005F0582" w:rsidRDefault="00FC4F0E" w:rsidP="00FC4F0E">
      <w:pPr>
        <w:spacing w:after="0" w:line="240" w:lineRule="auto"/>
        <w:ind w:firstLine="142"/>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 xml:space="preserve">освітня програма </w:t>
      </w:r>
      <w:r w:rsidRPr="005F0582">
        <w:rPr>
          <w:rFonts w:ascii="Times New Roman" w:eastAsia="Arial Unicode MS" w:hAnsi="Times New Roman"/>
          <w:color w:val="000000"/>
          <w:sz w:val="24"/>
          <w:szCs w:val="24"/>
        </w:rPr>
        <w:t>___</w:t>
      </w:r>
      <w:r w:rsidR="006B3B00">
        <w:rPr>
          <w:rFonts w:ascii="Times New Roman" w:eastAsia="Arial Unicode MS" w:hAnsi="Times New Roman"/>
          <w:color w:val="000000"/>
          <w:sz w:val="24"/>
          <w:szCs w:val="24"/>
          <w:lang w:val="uk-UA"/>
        </w:rPr>
        <w:t>_____________</w:t>
      </w:r>
      <w:r w:rsidRPr="005F0582">
        <w:rPr>
          <w:rFonts w:ascii="Times New Roman" w:eastAsia="Arial Unicode MS" w:hAnsi="Times New Roman"/>
          <w:color w:val="000000"/>
          <w:sz w:val="24"/>
          <w:szCs w:val="24"/>
        </w:rPr>
        <w:t>_</w:t>
      </w:r>
      <w:r w:rsidRPr="005F0582">
        <w:rPr>
          <w:rFonts w:ascii="Times New Roman" w:eastAsia="Arial Unicode MS" w:hAnsi="Times New Roman"/>
          <w:color w:val="000000"/>
          <w:sz w:val="28"/>
          <w:szCs w:val="28"/>
          <w:u w:val="single"/>
        </w:rPr>
        <w:t>«</w:t>
      </w:r>
      <w:r w:rsidR="006B3B00">
        <w:rPr>
          <w:rFonts w:ascii="Times New Roman" w:eastAsia="Arial Unicode MS" w:hAnsi="Times New Roman"/>
          <w:color w:val="000000"/>
          <w:sz w:val="28"/>
          <w:szCs w:val="28"/>
          <w:u w:val="single"/>
          <w:lang w:val="uk-UA"/>
        </w:rPr>
        <w:t>Туризм</w:t>
      </w:r>
      <w:r w:rsidRPr="005F0582">
        <w:rPr>
          <w:rFonts w:ascii="Times New Roman" w:eastAsia="Arial Unicode MS" w:hAnsi="Times New Roman"/>
          <w:color w:val="000000"/>
          <w:sz w:val="24"/>
          <w:szCs w:val="24"/>
          <w:u w:val="single"/>
        </w:rPr>
        <w:t>»</w:t>
      </w:r>
      <w:r w:rsidR="006B3B00">
        <w:rPr>
          <w:rFonts w:ascii="Times New Roman" w:eastAsia="Arial Unicode MS" w:hAnsi="Times New Roman"/>
          <w:color w:val="000000"/>
          <w:sz w:val="24"/>
          <w:szCs w:val="24"/>
          <w:u w:val="single"/>
          <w:lang w:val="uk-UA"/>
        </w:rPr>
        <w:t>________________________</w:t>
      </w:r>
      <w:r w:rsidRPr="005F0582">
        <w:rPr>
          <w:rFonts w:ascii="Times New Roman" w:eastAsia="Arial Unicode MS" w:hAnsi="Times New Roman"/>
          <w:color w:val="000000"/>
          <w:sz w:val="24"/>
          <w:szCs w:val="24"/>
        </w:rPr>
        <w:t>____</w:t>
      </w:r>
    </w:p>
    <w:p w14:paraId="62FD3C9C" w14:textId="77777777" w:rsidR="00FC4F0E" w:rsidRPr="005F0582" w:rsidRDefault="00FC4F0E" w:rsidP="00FC4F0E">
      <w:pPr>
        <w:spacing w:after="0" w:line="240" w:lineRule="auto"/>
        <w:ind w:firstLine="142"/>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(назва освітньої програми)</w:t>
      </w:r>
    </w:p>
    <w:p w14:paraId="280B1EB7" w14:textId="77777777" w:rsidR="00FC4F0E" w:rsidRPr="005F0582" w:rsidRDefault="00FC4F0E" w:rsidP="00FC4F0E">
      <w:pPr>
        <w:spacing w:after="0" w:line="240" w:lineRule="auto"/>
        <w:ind w:firstLine="142"/>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 xml:space="preserve">освітнього рівня </w:t>
      </w:r>
      <w:r w:rsidRPr="005F0582">
        <w:rPr>
          <w:rFonts w:ascii="Times New Roman" w:eastAsia="Arial Unicode MS" w:hAnsi="Times New Roman"/>
          <w:color w:val="000000"/>
          <w:sz w:val="24"/>
          <w:szCs w:val="24"/>
        </w:rPr>
        <w:t>_____________</w:t>
      </w:r>
      <w:r w:rsidRPr="005F0582">
        <w:rPr>
          <w:rFonts w:ascii="Times New Roman" w:eastAsia="Arial Unicode MS" w:hAnsi="Times New Roman"/>
          <w:color w:val="000000"/>
          <w:sz w:val="28"/>
          <w:szCs w:val="28"/>
          <w:u w:val="single"/>
        </w:rPr>
        <w:t>перший (бакалаврський)</w:t>
      </w:r>
      <w:r w:rsidRPr="005F0582">
        <w:rPr>
          <w:rFonts w:ascii="Times New Roman" w:eastAsia="Arial Unicode MS" w:hAnsi="Times New Roman"/>
          <w:color w:val="000000"/>
          <w:sz w:val="24"/>
          <w:szCs w:val="24"/>
        </w:rPr>
        <w:t>_________________</w:t>
      </w:r>
    </w:p>
    <w:p w14:paraId="4DA6177D" w14:textId="77777777" w:rsidR="00FC4F0E" w:rsidRPr="005F0582" w:rsidRDefault="00FC4F0E" w:rsidP="00FC4F0E">
      <w:pPr>
        <w:spacing w:after="0" w:line="240" w:lineRule="auto"/>
        <w:ind w:firstLine="142"/>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(назва освітнього рівня)</w:t>
      </w:r>
    </w:p>
    <w:p w14:paraId="77DFFB69" w14:textId="5983EA7C" w:rsidR="00FC4F0E" w:rsidRPr="005F0582" w:rsidRDefault="00FC4F0E" w:rsidP="00FC4F0E">
      <w:pPr>
        <w:spacing w:after="0" w:line="240" w:lineRule="auto"/>
        <w:ind w:firstLine="142"/>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галузь знань</w:t>
      </w:r>
      <w:r w:rsidRPr="005F0582">
        <w:rPr>
          <w:rFonts w:ascii="Times New Roman" w:eastAsia="Arial Unicode MS" w:hAnsi="Times New Roman"/>
          <w:color w:val="000000"/>
          <w:sz w:val="24"/>
          <w:szCs w:val="24"/>
        </w:rPr>
        <w:t xml:space="preserve"> ___________</w:t>
      </w:r>
      <w:r w:rsidR="006B3B00" w:rsidRPr="00375A88">
        <w:rPr>
          <w:rFonts w:ascii="Times New Roman" w:hAnsi="Times New Roman" w:cs="Times New Roman"/>
          <w:sz w:val="28"/>
          <w:szCs w:val="28"/>
          <w:u w:val="single"/>
          <w:lang w:val="uk-UA"/>
        </w:rPr>
        <w:t>24 «Сфера обслуговування»</w:t>
      </w:r>
      <w:r w:rsidRPr="005F0582">
        <w:rPr>
          <w:rFonts w:ascii="Times New Roman" w:eastAsia="Arial Unicode MS" w:hAnsi="Times New Roman"/>
          <w:color w:val="000000"/>
          <w:sz w:val="28"/>
          <w:szCs w:val="28"/>
        </w:rPr>
        <w:t>_________________</w:t>
      </w:r>
    </w:p>
    <w:p w14:paraId="66BCE5A6" w14:textId="77777777" w:rsidR="00FC4F0E" w:rsidRPr="005F0582" w:rsidRDefault="00FC4F0E" w:rsidP="00FC4F0E">
      <w:pPr>
        <w:spacing w:after="0" w:line="240" w:lineRule="auto"/>
        <w:ind w:firstLine="142"/>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(шифр і назва галузі знань)</w:t>
      </w:r>
    </w:p>
    <w:p w14:paraId="77C310E8" w14:textId="71C42E8B" w:rsidR="00FC4F0E" w:rsidRPr="005F0582" w:rsidRDefault="00FC4F0E" w:rsidP="00FC4F0E">
      <w:pPr>
        <w:spacing w:after="0" w:line="240" w:lineRule="auto"/>
        <w:ind w:firstLine="142"/>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Спеціальність(ності)</w:t>
      </w:r>
      <w:r w:rsidRPr="005F0582">
        <w:rPr>
          <w:rFonts w:ascii="Times New Roman" w:eastAsia="Arial Unicode MS" w:hAnsi="Times New Roman"/>
          <w:color w:val="000000"/>
          <w:sz w:val="24"/>
          <w:szCs w:val="24"/>
        </w:rPr>
        <w:t xml:space="preserve"> __</w:t>
      </w:r>
      <w:r w:rsidR="006B3B00">
        <w:rPr>
          <w:rFonts w:ascii="Times New Roman" w:eastAsia="Arial Unicode MS" w:hAnsi="Times New Roman"/>
          <w:color w:val="000000"/>
          <w:sz w:val="28"/>
          <w:szCs w:val="28"/>
          <w:u w:val="single"/>
          <w:lang w:val="uk-UA"/>
        </w:rPr>
        <w:t>242</w:t>
      </w:r>
      <w:r w:rsidRPr="005F0582">
        <w:rPr>
          <w:rFonts w:ascii="Times New Roman" w:eastAsia="Arial Unicode MS" w:hAnsi="Times New Roman"/>
          <w:color w:val="000000"/>
          <w:sz w:val="28"/>
          <w:szCs w:val="28"/>
          <w:u w:val="single"/>
        </w:rPr>
        <w:t xml:space="preserve"> «</w:t>
      </w:r>
      <w:r w:rsidR="006B3B00">
        <w:rPr>
          <w:rFonts w:ascii="Times New Roman" w:eastAsia="Arial Unicode MS" w:hAnsi="Times New Roman"/>
          <w:color w:val="000000"/>
          <w:sz w:val="28"/>
          <w:szCs w:val="28"/>
          <w:u w:val="single"/>
          <w:lang w:val="uk-UA"/>
        </w:rPr>
        <w:t>Туризм</w:t>
      </w:r>
      <w:r>
        <w:rPr>
          <w:rFonts w:ascii="Times New Roman" w:eastAsia="Arial Unicode MS" w:hAnsi="Times New Roman"/>
          <w:color w:val="000000"/>
          <w:sz w:val="28"/>
          <w:szCs w:val="28"/>
          <w:u w:val="single"/>
        </w:rPr>
        <w:t>»</w:t>
      </w:r>
      <w:r w:rsidR="006B3B00">
        <w:rPr>
          <w:rFonts w:ascii="Times New Roman" w:eastAsia="Arial Unicode MS" w:hAnsi="Times New Roman"/>
          <w:color w:val="000000"/>
          <w:sz w:val="28"/>
          <w:szCs w:val="28"/>
          <w:u w:val="single"/>
          <w:lang w:val="uk-UA"/>
        </w:rPr>
        <w:t>______________________________</w:t>
      </w:r>
      <w:r w:rsidRPr="005F0582">
        <w:rPr>
          <w:rFonts w:ascii="Times New Roman" w:eastAsia="Arial Unicode MS" w:hAnsi="Times New Roman"/>
          <w:color w:val="000000"/>
          <w:sz w:val="28"/>
          <w:szCs w:val="28"/>
        </w:rPr>
        <w:t>_</w:t>
      </w:r>
    </w:p>
    <w:p w14:paraId="116C7AF0" w14:textId="77777777" w:rsidR="00FC4F0E" w:rsidRPr="005F0582" w:rsidRDefault="00FC4F0E" w:rsidP="00FC4F0E">
      <w:pPr>
        <w:spacing w:after="0" w:line="240" w:lineRule="auto"/>
        <w:ind w:firstLine="1418"/>
        <w:jc w:val="center"/>
        <w:rPr>
          <w:rFonts w:ascii="Times New Roman" w:eastAsia="Arial Unicode MS" w:hAnsi="Times New Roman"/>
          <w:color w:val="000000"/>
          <w:sz w:val="16"/>
          <w:szCs w:val="24"/>
        </w:rPr>
      </w:pPr>
      <w:r w:rsidRPr="005F0582">
        <w:rPr>
          <w:rFonts w:ascii="Times New Roman" w:eastAsia="Arial Unicode MS" w:hAnsi="Times New Roman"/>
          <w:color w:val="000000"/>
          <w:sz w:val="16"/>
          <w:szCs w:val="24"/>
        </w:rPr>
        <w:t>(шифр і назва спеціальності(тей))</w:t>
      </w:r>
    </w:p>
    <w:p w14:paraId="09B4F6F9" w14:textId="77777777" w:rsidR="00FC4F0E" w:rsidRPr="005F0582" w:rsidRDefault="00FC4F0E" w:rsidP="00FC4F0E">
      <w:pPr>
        <w:spacing w:after="0" w:line="240" w:lineRule="auto"/>
        <w:ind w:firstLine="708"/>
        <w:rPr>
          <w:rFonts w:ascii="Times New Roman" w:eastAsia="Arial Unicode MS" w:hAnsi="Times New Roman"/>
          <w:color w:val="000000"/>
          <w:sz w:val="28"/>
          <w:szCs w:val="28"/>
        </w:rPr>
      </w:pPr>
    </w:p>
    <w:p w14:paraId="7E736141" w14:textId="77777777" w:rsidR="00FC4F0E" w:rsidRPr="005F0582" w:rsidRDefault="00FC4F0E" w:rsidP="006B3B00">
      <w:pPr>
        <w:spacing w:after="0" w:line="240" w:lineRule="auto"/>
        <w:rPr>
          <w:rFonts w:ascii="Times New Roman" w:eastAsia="Arial Unicode MS" w:hAnsi="Times New Roman"/>
          <w:color w:val="000000"/>
          <w:sz w:val="24"/>
          <w:szCs w:val="24"/>
        </w:rPr>
      </w:pPr>
      <w:r w:rsidRPr="005F0582">
        <w:rPr>
          <w:rFonts w:ascii="Times New Roman" w:eastAsia="Arial Unicode MS" w:hAnsi="Times New Roman"/>
          <w:color w:val="000000"/>
          <w:sz w:val="28"/>
          <w:szCs w:val="28"/>
        </w:rPr>
        <w:t>Інститут філології та масових комунікацій</w:t>
      </w:r>
    </w:p>
    <w:p w14:paraId="2B6700A9" w14:textId="77777777" w:rsidR="00FC4F0E" w:rsidRPr="005F0582" w:rsidRDefault="00FC4F0E" w:rsidP="00FC4F0E">
      <w:pPr>
        <w:spacing w:after="0" w:line="240" w:lineRule="auto"/>
        <w:ind w:left="709"/>
        <w:jc w:val="both"/>
        <w:rPr>
          <w:rFonts w:ascii="Times New Roman" w:eastAsia="Arial Unicode MS" w:hAnsi="Times New Roman"/>
          <w:color w:val="000000"/>
          <w:sz w:val="24"/>
          <w:szCs w:val="24"/>
        </w:rPr>
      </w:pPr>
    </w:p>
    <w:p w14:paraId="29912B96" w14:textId="75161BB9" w:rsidR="00FC4F0E" w:rsidRPr="006B3B00" w:rsidRDefault="00FC4F0E" w:rsidP="006B3B00">
      <w:pPr>
        <w:spacing w:after="0" w:line="240" w:lineRule="auto"/>
        <w:ind w:left="-142"/>
        <w:rPr>
          <w:rFonts w:ascii="Times New Roman" w:eastAsia="Arial Unicode MS" w:hAnsi="Times New Roman"/>
          <w:color w:val="000000"/>
          <w:sz w:val="24"/>
          <w:szCs w:val="24"/>
          <w:lang w:val="uk-UA"/>
        </w:rPr>
      </w:pPr>
      <w:r w:rsidRPr="005F0582">
        <w:rPr>
          <w:rFonts w:ascii="Times New Roman" w:eastAsia="Arial Unicode MS" w:hAnsi="Times New Roman"/>
          <w:color w:val="000000"/>
          <w:sz w:val="24"/>
          <w:szCs w:val="24"/>
        </w:rPr>
        <w:t xml:space="preserve">Обсяг, кредитів: </w:t>
      </w:r>
      <w:r w:rsidR="006B3B00">
        <w:rPr>
          <w:rFonts w:ascii="Times New Roman" w:eastAsia="Arial Unicode MS" w:hAnsi="Times New Roman"/>
          <w:color w:val="000000"/>
          <w:sz w:val="24"/>
          <w:szCs w:val="24"/>
          <w:lang w:val="uk-UA"/>
        </w:rPr>
        <w:t>7</w:t>
      </w:r>
    </w:p>
    <w:p w14:paraId="4141EB50" w14:textId="77777777" w:rsidR="00FC4F0E" w:rsidRPr="005F0582" w:rsidRDefault="00FC4F0E" w:rsidP="006B3B00">
      <w:pPr>
        <w:spacing w:after="0" w:line="240" w:lineRule="auto"/>
        <w:ind w:left="-142"/>
        <w:rPr>
          <w:rFonts w:ascii="Times New Roman" w:eastAsia="Arial Unicode MS" w:hAnsi="Times New Roman"/>
          <w:color w:val="000000"/>
          <w:sz w:val="24"/>
          <w:szCs w:val="24"/>
        </w:rPr>
      </w:pPr>
      <w:r w:rsidRPr="005F0582">
        <w:rPr>
          <w:rFonts w:ascii="Times New Roman" w:eastAsia="Arial Unicode MS" w:hAnsi="Times New Roman"/>
          <w:color w:val="000000"/>
          <w:sz w:val="24"/>
          <w:szCs w:val="24"/>
        </w:rPr>
        <w:t xml:space="preserve">Форма підсумкового контролю: </w:t>
      </w:r>
      <w:r>
        <w:rPr>
          <w:rFonts w:ascii="Times New Roman" w:eastAsia="Arial Unicode MS" w:hAnsi="Times New Roman"/>
          <w:color w:val="000000"/>
          <w:sz w:val="24"/>
          <w:szCs w:val="24"/>
        </w:rPr>
        <w:t>іспит</w:t>
      </w:r>
    </w:p>
    <w:p w14:paraId="18ED4364" w14:textId="77777777" w:rsidR="00FC4F0E" w:rsidRPr="005F0582" w:rsidRDefault="00FC4F0E" w:rsidP="006B3B00">
      <w:pPr>
        <w:spacing w:after="0" w:line="240" w:lineRule="auto"/>
        <w:ind w:left="-142"/>
        <w:rPr>
          <w:rFonts w:ascii="Times New Roman" w:eastAsia="Arial Unicode MS" w:hAnsi="Times New Roman"/>
          <w:color w:val="000000"/>
          <w:sz w:val="24"/>
          <w:szCs w:val="24"/>
        </w:rPr>
      </w:pPr>
    </w:p>
    <w:p w14:paraId="613F194F" w14:textId="77777777" w:rsidR="00FC4F0E" w:rsidRPr="005F0582" w:rsidRDefault="00FC4F0E" w:rsidP="00FC4F0E">
      <w:pPr>
        <w:spacing w:after="0" w:line="240" w:lineRule="auto"/>
        <w:jc w:val="both"/>
        <w:rPr>
          <w:rFonts w:ascii="Times New Roman" w:eastAsia="Arial Unicode MS" w:hAnsi="Times New Roman"/>
          <w:color w:val="000000"/>
          <w:sz w:val="24"/>
          <w:szCs w:val="24"/>
        </w:rPr>
      </w:pPr>
    </w:p>
    <w:p w14:paraId="4CBADE90" w14:textId="77777777" w:rsidR="00FC4F0E" w:rsidRPr="005F0582" w:rsidRDefault="00FC4F0E" w:rsidP="00FC4F0E">
      <w:pPr>
        <w:spacing w:after="0" w:line="240" w:lineRule="auto"/>
        <w:jc w:val="both"/>
        <w:rPr>
          <w:rFonts w:ascii="Times New Roman" w:eastAsia="Arial Unicode MS" w:hAnsi="Times New Roman"/>
          <w:color w:val="000000"/>
          <w:sz w:val="24"/>
          <w:szCs w:val="24"/>
        </w:rPr>
      </w:pPr>
    </w:p>
    <w:p w14:paraId="37F9259C" w14:textId="77777777" w:rsidR="00FC4F0E" w:rsidRPr="005F0582" w:rsidRDefault="00FC4F0E" w:rsidP="00FC4F0E">
      <w:pPr>
        <w:spacing w:after="0" w:line="240" w:lineRule="auto"/>
        <w:jc w:val="both"/>
        <w:rPr>
          <w:rFonts w:ascii="Times New Roman" w:eastAsia="Arial Unicode MS" w:hAnsi="Times New Roman"/>
          <w:color w:val="000000"/>
          <w:sz w:val="24"/>
          <w:szCs w:val="24"/>
        </w:rPr>
      </w:pPr>
    </w:p>
    <w:p w14:paraId="6C24AFB4" w14:textId="77777777" w:rsidR="00FC4F0E" w:rsidRPr="005F0582" w:rsidRDefault="00FC4F0E" w:rsidP="00FC4F0E">
      <w:pPr>
        <w:spacing w:after="0" w:line="240" w:lineRule="auto"/>
        <w:jc w:val="both"/>
        <w:rPr>
          <w:rFonts w:ascii="Times New Roman" w:eastAsia="Arial Unicode MS" w:hAnsi="Times New Roman"/>
          <w:color w:val="000000"/>
          <w:sz w:val="24"/>
          <w:szCs w:val="24"/>
        </w:rPr>
      </w:pPr>
    </w:p>
    <w:p w14:paraId="56758B05" w14:textId="77777777" w:rsidR="00FC4F0E" w:rsidRDefault="00FC4F0E" w:rsidP="00FC4F0E">
      <w:pPr>
        <w:spacing w:after="0" w:line="240" w:lineRule="auto"/>
        <w:jc w:val="center"/>
        <w:rPr>
          <w:rFonts w:ascii="Times New Roman" w:eastAsia="Arial Unicode MS" w:hAnsi="Times New Roman"/>
          <w:b/>
          <w:color w:val="000000"/>
          <w:sz w:val="28"/>
          <w:szCs w:val="28"/>
        </w:rPr>
      </w:pPr>
    </w:p>
    <w:p w14:paraId="65693A99" w14:textId="77777777" w:rsidR="00FC4F0E" w:rsidRDefault="00FC4F0E" w:rsidP="00FC4F0E">
      <w:pPr>
        <w:spacing w:after="0" w:line="240" w:lineRule="auto"/>
        <w:jc w:val="center"/>
        <w:rPr>
          <w:rFonts w:ascii="Times New Roman" w:eastAsia="Arial Unicode MS" w:hAnsi="Times New Roman"/>
          <w:b/>
          <w:color w:val="000000"/>
          <w:sz w:val="28"/>
          <w:szCs w:val="28"/>
        </w:rPr>
      </w:pPr>
    </w:p>
    <w:p w14:paraId="5C8410FE" w14:textId="77777777" w:rsidR="00FC4F0E" w:rsidRDefault="00FC4F0E" w:rsidP="00FC4F0E">
      <w:pPr>
        <w:spacing w:after="0" w:line="240" w:lineRule="auto"/>
        <w:jc w:val="center"/>
        <w:rPr>
          <w:rFonts w:ascii="Times New Roman" w:eastAsia="Arial Unicode MS" w:hAnsi="Times New Roman"/>
          <w:b/>
          <w:color w:val="000000"/>
          <w:sz w:val="28"/>
          <w:szCs w:val="28"/>
        </w:rPr>
      </w:pPr>
    </w:p>
    <w:p w14:paraId="1E42C26B" w14:textId="77777777" w:rsidR="00FC4F0E" w:rsidRDefault="00FC4F0E" w:rsidP="00FC4F0E">
      <w:pPr>
        <w:spacing w:after="0" w:line="240" w:lineRule="auto"/>
        <w:jc w:val="center"/>
        <w:rPr>
          <w:rFonts w:ascii="Times New Roman" w:eastAsia="Arial Unicode MS" w:hAnsi="Times New Roman"/>
          <w:b/>
          <w:color w:val="000000"/>
          <w:sz w:val="28"/>
          <w:szCs w:val="28"/>
        </w:rPr>
      </w:pPr>
    </w:p>
    <w:p w14:paraId="766317C1" w14:textId="7AFFEB05" w:rsidR="00FC4F0E" w:rsidRDefault="00FC4F0E" w:rsidP="00FC4F0E">
      <w:pPr>
        <w:spacing w:after="0" w:line="240" w:lineRule="auto"/>
        <w:jc w:val="center"/>
        <w:rPr>
          <w:rFonts w:ascii="Times New Roman" w:hAnsi="Times New Roman"/>
          <w:b/>
          <w:sz w:val="24"/>
          <w:szCs w:val="24"/>
        </w:rPr>
      </w:pPr>
      <w:r w:rsidRPr="005F0582">
        <w:rPr>
          <w:rFonts w:ascii="Times New Roman" w:eastAsia="Arial Unicode MS" w:hAnsi="Times New Roman"/>
          <w:b/>
          <w:color w:val="000000"/>
          <w:sz w:val="28"/>
          <w:szCs w:val="28"/>
        </w:rPr>
        <w:t xml:space="preserve">Київ </w:t>
      </w:r>
      <w:r>
        <w:rPr>
          <w:rFonts w:ascii="Times New Roman" w:eastAsia="Arial Unicode MS" w:hAnsi="Times New Roman"/>
          <w:b/>
          <w:color w:val="000000"/>
          <w:sz w:val="28"/>
          <w:szCs w:val="28"/>
        </w:rPr>
        <w:t>202</w:t>
      </w:r>
      <w:r w:rsidR="00147888">
        <w:rPr>
          <w:rFonts w:ascii="Times New Roman" w:eastAsia="Arial Unicode MS" w:hAnsi="Times New Roman"/>
          <w:b/>
          <w:color w:val="000000"/>
          <w:sz w:val="28"/>
          <w:szCs w:val="28"/>
          <w:lang w:val="ru-UA"/>
        </w:rPr>
        <w:t>3</w:t>
      </w:r>
      <w:r w:rsidRPr="005F0582">
        <w:rPr>
          <w:rFonts w:ascii="Times New Roman" w:eastAsia="Arial Unicode MS" w:hAnsi="Times New Roman"/>
          <w:b/>
          <w:color w:val="000000"/>
          <w:sz w:val="28"/>
          <w:szCs w:val="28"/>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610"/>
      </w:tblGrid>
      <w:tr w:rsidR="00FC4F0E" w:rsidRPr="002C1D94" w14:paraId="493865CE" w14:textId="77777777" w:rsidTr="00024729">
        <w:tc>
          <w:tcPr>
            <w:tcW w:w="9571" w:type="dxa"/>
            <w:gridSpan w:val="2"/>
            <w:shd w:val="clear" w:color="auto" w:fill="auto"/>
            <w:vAlign w:val="center"/>
          </w:tcPr>
          <w:p w14:paraId="52933841" w14:textId="77777777" w:rsidR="00FC4F0E" w:rsidRPr="007F1095" w:rsidRDefault="00FC4F0E" w:rsidP="00024729">
            <w:pPr>
              <w:jc w:val="center"/>
              <w:rPr>
                <w:rFonts w:ascii="Times New Roman" w:hAnsi="Times New Roman"/>
                <w:b/>
                <w:sz w:val="28"/>
                <w:szCs w:val="28"/>
              </w:rPr>
            </w:pPr>
          </w:p>
          <w:p w14:paraId="74E1FA3D" w14:textId="77777777" w:rsidR="00FC4F0E" w:rsidRPr="007F1095" w:rsidRDefault="00FC4F0E" w:rsidP="00024729">
            <w:pPr>
              <w:jc w:val="center"/>
              <w:rPr>
                <w:rFonts w:ascii="Times New Roman" w:hAnsi="Times New Roman"/>
                <w:b/>
                <w:sz w:val="28"/>
                <w:szCs w:val="28"/>
              </w:rPr>
            </w:pPr>
            <w:r w:rsidRPr="007F1095">
              <w:rPr>
                <w:rFonts w:ascii="Times New Roman" w:hAnsi="Times New Roman"/>
                <w:b/>
                <w:sz w:val="28"/>
                <w:szCs w:val="28"/>
              </w:rPr>
              <w:t xml:space="preserve">ІНФОРМАЦІЯ </w:t>
            </w:r>
          </w:p>
          <w:p w14:paraId="1C49F431" w14:textId="77777777" w:rsidR="00FC4F0E" w:rsidRPr="007F1095" w:rsidRDefault="00FC4F0E" w:rsidP="00024729">
            <w:pPr>
              <w:jc w:val="center"/>
              <w:rPr>
                <w:rFonts w:ascii="Times New Roman" w:hAnsi="Times New Roman"/>
                <w:b/>
                <w:sz w:val="28"/>
                <w:szCs w:val="28"/>
              </w:rPr>
            </w:pPr>
            <w:r w:rsidRPr="007F1095">
              <w:rPr>
                <w:rFonts w:ascii="Times New Roman" w:hAnsi="Times New Roman"/>
                <w:b/>
                <w:sz w:val="28"/>
                <w:szCs w:val="28"/>
              </w:rPr>
              <w:t>ПРО ВИКЛАДАЧА ТА ДОПОМІЖНИХ ОСІБ</w:t>
            </w:r>
          </w:p>
          <w:p w14:paraId="5C29C35B" w14:textId="77777777" w:rsidR="00FC4F0E" w:rsidRPr="007F1095" w:rsidRDefault="00FC4F0E" w:rsidP="00024729">
            <w:pPr>
              <w:jc w:val="center"/>
              <w:rPr>
                <w:rFonts w:ascii="Times New Roman" w:hAnsi="Times New Roman"/>
                <w:b/>
                <w:sz w:val="28"/>
                <w:szCs w:val="28"/>
              </w:rPr>
            </w:pPr>
          </w:p>
        </w:tc>
      </w:tr>
      <w:tr w:rsidR="00FC4F0E" w:rsidRPr="002C1D94" w14:paraId="4BA1E883" w14:textId="77777777" w:rsidTr="00024729">
        <w:tc>
          <w:tcPr>
            <w:tcW w:w="2679" w:type="dxa"/>
            <w:shd w:val="clear" w:color="auto" w:fill="auto"/>
          </w:tcPr>
          <w:p w14:paraId="13A67152" w14:textId="77777777" w:rsidR="00FC4F0E" w:rsidRPr="007F1095" w:rsidRDefault="00FC4F0E" w:rsidP="00024729">
            <w:pPr>
              <w:jc w:val="both"/>
              <w:rPr>
                <w:rFonts w:ascii="Times New Roman" w:hAnsi="Times New Roman"/>
                <w:sz w:val="28"/>
                <w:szCs w:val="28"/>
              </w:rPr>
            </w:pPr>
          </w:p>
          <w:p w14:paraId="73561653" w14:textId="77777777" w:rsidR="00FC4F0E" w:rsidRPr="007F1095" w:rsidRDefault="00FC4F0E" w:rsidP="00024729">
            <w:pPr>
              <w:jc w:val="both"/>
              <w:rPr>
                <w:rFonts w:ascii="Times New Roman" w:hAnsi="Times New Roman"/>
                <w:sz w:val="28"/>
                <w:szCs w:val="28"/>
              </w:rPr>
            </w:pPr>
            <w:r w:rsidRPr="007F1095">
              <w:rPr>
                <w:rFonts w:ascii="Times New Roman" w:hAnsi="Times New Roman"/>
                <w:sz w:val="28"/>
                <w:szCs w:val="28"/>
              </w:rPr>
              <w:t>Викладач</w:t>
            </w:r>
          </w:p>
        </w:tc>
        <w:tc>
          <w:tcPr>
            <w:tcW w:w="6892" w:type="dxa"/>
            <w:shd w:val="clear" w:color="auto" w:fill="auto"/>
            <w:vAlign w:val="center"/>
          </w:tcPr>
          <w:p w14:paraId="48A36F8E" w14:textId="77777777" w:rsidR="00FC4F0E" w:rsidRPr="007F1095" w:rsidRDefault="00FC4F0E" w:rsidP="00024729">
            <w:pPr>
              <w:rPr>
                <w:rFonts w:ascii="Times New Roman" w:hAnsi="Times New Roman"/>
                <w:iCs/>
                <w:sz w:val="28"/>
                <w:szCs w:val="28"/>
              </w:rPr>
            </w:pPr>
          </w:p>
          <w:p w14:paraId="40FB68BD" w14:textId="262E6080" w:rsidR="00FC4F0E" w:rsidRPr="007F1095" w:rsidRDefault="006B3B00" w:rsidP="00024729">
            <w:pPr>
              <w:rPr>
                <w:rFonts w:ascii="Times New Roman" w:hAnsi="Times New Roman"/>
                <w:iCs/>
                <w:sz w:val="28"/>
                <w:szCs w:val="28"/>
              </w:rPr>
            </w:pPr>
            <w:r>
              <w:rPr>
                <w:rFonts w:ascii="Times New Roman" w:hAnsi="Times New Roman"/>
                <w:iCs/>
                <w:sz w:val="28"/>
                <w:szCs w:val="28"/>
                <w:lang w:val="uk-UA"/>
              </w:rPr>
              <w:t>Кобюк Світлана Володимирівна</w:t>
            </w:r>
            <w:r w:rsidR="00FC4F0E" w:rsidRPr="007F1095">
              <w:rPr>
                <w:rFonts w:ascii="Times New Roman" w:hAnsi="Times New Roman"/>
                <w:iCs/>
                <w:sz w:val="28"/>
                <w:szCs w:val="28"/>
              </w:rPr>
              <w:t>, старший викладач кафедри туризму та міжкультурних комунікацій</w:t>
            </w:r>
          </w:p>
          <w:p w14:paraId="07EDDF73" w14:textId="77777777" w:rsidR="00FC4F0E" w:rsidRPr="007F1095" w:rsidRDefault="00FC4F0E" w:rsidP="00024729">
            <w:pPr>
              <w:rPr>
                <w:rFonts w:ascii="Times New Roman" w:hAnsi="Times New Roman"/>
                <w:iCs/>
                <w:sz w:val="28"/>
                <w:szCs w:val="28"/>
              </w:rPr>
            </w:pPr>
          </w:p>
        </w:tc>
      </w:tr>
      <w:tr w:rsidR="00FC4F0E" w:rsidRPr="002C1D94" w14:paraId="3570FD58" w14:textId="77777777" w:rsidTr="00024729">
        <w:tc>
          <w:tcPr>
            <w:tcW w:w="2679" w:type="dxa"/>
            <w:shd w:val="clear" w:color="auto" w:fill="auto"/>
          </w:tcPr>
          <w:p w14:paraId="1D61CA1A" w14:textId="77777777" w:rsidR="00FC4F0E" w:rsidRPr="007F1095" w:rsidRDefault="00FC4F0E" w:rsidP="00024729">
            <w:pPr>
              <w:jc w:val="both"/>
              <w:rPr>
                <w:rFonts w:ascii="Times New Roman" w:hAnsi="Times New Roman"/>
                <w:sz w:val="28"/>
                <w:szCs w:val="28"/>
              </w:rPr>
            </w:pPr>
            <w:r w:rsidRPr="007F1095">
              <w:rPr>
                <w:rFonts w:ascii="Times New Roman" w:hAnsi="Times New Roman"/>
                <w:sz w:val="28"/>
                <w:szCs w:val="28"/>
              </w:rPr>
              <w:t>Практики, представники</w:t>
            </w:r>
          </w:p>
          <w:p w14:paraId="4B92F91F" w14:textId="77777777" w:rsidR="00FC4F0E" w:rsidRPr="007F1095" w:rsidRDefault="00FC4F0E" w:rsidP="00024729">
            <w:pPr>
              <w:jc w:val="both"/>
              <w:rPr>
                <w:rFonts w:ascii="Times New Roman" w:hAnsi="Times New Roman"/>
                <w:sz w:val="28"/>
                <w:szCs w:val="28"/>
              </w:rPr>
            </w:pPr>
            <w:r w:rsidRPr="007F1095">
              <w:rPr>
                <w:rFonts w:ascii="Times New Roman" w:hAnsi="Times New Roman"/>
                <w:sz w:val="28"/>
                <w:szCs w:val="28"/>
              </w:rPr>
              <w:t xml:space="preserve">бізнесу, фахівці, </w:t>
            </w:r>
          </w:p>
          <w:p w14:paraId="606C0482" w14:textId="77777777" w:rsidR="00FC4F0E" w:rsidRPr="007F1095" w:rsidRDefault="00FC4F0E" w:rsidP="00024729">
            <w:pPr>
              <w:jc w:val="both"/>
              <w:rPr>
                <w:rFonts w:ascii="Times New Roman" w:hAnsi="Times New Roman"/>
                <w:sz w:val="28"/>
                <w:szCs w:val="28"/>
              </w:rPr>
            </w:pPr>
            <w:r w:rsidRPr="007F1095">
              <w:rPr>
                <w:rFonts w:ascii="Times New Roman" w:hAnsi="Times New Roman"/>
                <w:sz w:val="28"/>
                <w:szCs w:val="28"/>
              </w:rPr>
              <w:t>залучені до викладання</w:t>
            </w:r>
          </w:p>
        </w:tc>
        <w:tc>
          <w:tcPr>
            <w:tcW w:w="6892" w:type="dxa"/>
            <w:shd w:val="clear" w:color="auto" w:fill="auto"/>
            <w:vAlign w:val="center"/>
          </w:tcPr>
          <w:p w14:paraId="2AF5DECC" w14:textId="77777777" w:rsidR="00FC4F0E" w:rsidRPr="007F1095" w:rsidRDefault="00FC4F0E" w:rsidP="00024729">
            <w:pPr>
              <w:rPr>
                <w:rFonts w:ascii="Times New Roman" w:hAnsi="Times New Roman"/>
                <w:iCs/>
                <w:sz w:val="28"/>
                <w:szCs w:val="28"/>
              </w:rPr>
            </w:pPr>
            <w:r w:rsidRPr="007F1095">
              <w:rPr>
                <w:rFonts w:ascii="Times New Roman" w:hAnsi="Times New Roman"/>
                <w:iCs/>
                <w:sz w:val="28"/>
                <w:szCs w:val="28"/>
              </w:rPr>
              <w:t>П.І.Б. осіб, залучених до викладання, місце роботи, посада, науковий ступінь, вчене звання</w:t>
            </w:r>
          </w:p>
        </w:tc>
      </w:tr>
      <w:tr w:rsidR="00FC4F0E" w:rsidRPr="002C1D94" w14:paraId="20F560B0" w14:textId="77777777" w:rsidTr="00024729">
        <w:tc>
          <w:tcPr>
            <w:tcW w:w="2679" w:type="dxa"/>
            <w:shd w:val="clear" w:color="auto" w:fill="auto"/>
          </w:tcPr>
          <w:p w14:paraId="4AB3EC83" w14:textId="77777777" w:rsidR="00FC4F0E" w:rsidRPr="007F1095" w:rsidRDefault="00FC4F0E" w:rsidP="00024729">
            <w:pPr>
              <w:jc w:val="both"/>
              <w:rPr>
                <w:rFonts w:ascii="Times New Roman" w:hAnsi="Times New Roman"/>
                <w:sz w:val="28"/>
                <w:szCs w:val="28"/>
              </w:rPr>
            </w:pPr>
          </w:p>
          <w:p w14:paraId="73854BBB" w14:textId="77777777" w:rsidR="00FC4F0E" w:rsidRPr="007F1095" w:rsidRDefault="00FC4F0E" w:rsidP="00024729">
            <w:pPr>
              <w:jc w:val="both"/>
              <w:rPr>
                <w:rFonts w:ascii="Times New Roman" w:hAnsi="Times New Roman"/>
                <w:sz w:val="28"/>
                <w:szCs w:val="28"/>
              </w:rPr>
            </w:pPr>
            <w:r w:rsidRPr="007F1095">
              <w:rPr>
                <w:rFonts w:ascii="Times New Roman" w:hAnsi="Times New Roman"/>
                <w:sz w:val="28"/>
                <w:szCs w:val="28"/>
              </w:rPr>
              <w:t>Профайл викладача</w:t>
            </w:r>
          </w:p>
        </w:tc>
        <w:tc>
          <w:tcPr>
            <w:tcW w:w="6892" w:type="dxa"/>
            <w:shd w:val="clear" w:color="auto" w:fill="auto"/>
            <w:vAlign w:val="center"/>
          </w:tcPr>
          <w:p w14:paraId="5BB74596" w14:textId="5F77D7B4" w:rsidR="00FC4F0E" w:rsidRPr="007F1095" w:rsidRDefault="006B3B00" w:rsidP="00024729">
            <w:pPr>
              <w:rPr>
                <w:rFonts w:ascii="Times New Roman" w:hAnsi="Times New Roman"/>
                <w:iCs/>
                <w:sz w:val="28"/>
                <w:szCs w:val="28"/>
              </w:rPr>
            </w:pPr>
            <w:r w:rsidRPr="006B3B00">
              <w:rPr>
                <w:rFonts w:ascii="Times New Roman" w:hAnsi="Times New Roman"/>
                <w:iCs/>
                <w:sz w:val="28"/>
                <w:szCs w:val="28"/>
              </w:rPr>
              <w:t>https://vo.uu.edu.ua/user/profile.php</w:t>
            </w:r>
          </w:p>
        </w:tc>
      </w:tr>
      <w:tr w:rsidR="00FC4F0E" w:rsidRPr="002C1D94" w14:paraId="5DF8D61D" w14:textId="77777777" w:rsidTr="00024729">
        <w:trPr>
          <w:trHeight w:val="2825"/>
        </w:trPr>
        <w:tc>
          <w:tcPr>
            <w:tcW w:w="2679" w:type="dxa"/>
            <w:shd w:val="clear" w:color="auto" w:fill="auto"/>
          </w:tcPr>
          <w:p w14:paraId="008B0793" w14:textId="77777777" w:rsidR="00FC4F0E" w:rsidRPr="007F1095" w:rsidRDefault="00FC4F0E" w:rsidP="00024729">
            <w:pPr>
              <w:jc w:val="both"/>
              <w:rPr>
                <w:rFonts w:ascii="Times New Roman" w:hAnsi="Times New Roman"/>
                <w:sz w:val="28"/>
                <w:szCs w:val="28"/>
              </w:rPr>
            </w:pPr>
            <w:r w:rsidRPr="007F1095">
              <w:rPr>
                <w:rFonts w:ascii="Times New Roman" w:hAnsi="Times New Roman"/>
                <w:sz w:val="28"/>
                <w:szCs w:val="28"/>
              </w:rPr>
              <w:t>Канали комунікації</w:t>
            </w:r>
          </w:p>
        </w:tc>
        <w:tc>
          <w:tcPr>
            <w:tcW w:w="6892" w:type="dxa"/>
            <w:shd w:val="clear" w:color="auto" w:fill="auto"/>
            <w:vAlign w:val="center"/>
          </w:tcPr>
          <w:p w14:paraId="38C1CE87" w14:textId="77777777" w:rsidR="006B3B00" w:rsidRPr="004354A2" w:rsidRDefault="006B3B00" w:rsidP="006B3B00">
            <w:pPr>
              <w:rPr>
                <w:rFonts w:ascii="Times New Roman" w:hAnsi="Times New Roman" w:cs="Times New Roman"/>
                <w:iCs/>
                <w:sz w:val="24"/>
                <w:szCs w:val="24"/>
              </w:rPr>
            </w:pPr>
            <w:r w:rsidRPr="004354A2">
              <w:rPr>
                <w:rFonts w:ascii="Times New Roman" w:hAnsi="Times New Roman" w:cs="Times New Roman"/>
                <w:iCs/>
                <w:sz w:val="24"/>
                <w:szCs w:val="24"/>
              </w:rPr>
              <w:t>Телефон деканату:</w:t>
            </w:r>
          </w:p>
          <w:p w14:paraId="7E1CEACE" w14:textId="7C240EE8" w:rsidR="006B3B00" w:rsidRPr="004354A2" w:rsidRDefault="006B3B00" w:rsidP="006B3B00">
            <w:pPr>
              <w:rPr>
                <w:rFonts w:ascii="Times New Roman" w:hAnsi="Times New Roman" w:cs="Times New Roman"/>
                <w:iCs/>
                <w:sz w:val="24"/>
                <w:szCs w:val="24"/>
                <w:lang w:val="uk-UA"/>
              </w:rPr>
            </w:pPr>
            <w:r w:rsidRPr="004354A2">
              <w:rPr>
                <w:rFonts w:ascii="Times New Roman" w:hAnsi="Times New Roman" w:cs="Times New Roman"/>
                <w:iCs/>
                <w:sz w:val="24"/>
                <w:szCs w:val="24"/>
              </w:rPr>
              <w:t>Телефон викладача:</w:t>
            </w:r>
            <w:r w:rsidRPr="004354A2">
              <w:rPr>
                <w:rFonts w:ascii="Times New Roman" w:hAnsi="Times New Roman" w:cs="Times New Roman"/>
                <w:iCs/>
                <w:sz w:val="24"/>
                <w:szCs w:val="24"/>
                <w:lang w:val="uk-UA"/>
              </w:rPr>
              <w:t xml:space="preserve"> </w:t>
            </w:r>
            <w:r w:rsidR="007A7D4B">
              <w:rPr>
                <w:rFonts w:ascii="Times New Roman" w:hAnsi="Times New Roman" w:cs="Times New Roman"/>
                <w:iCs/>
                <w:sz w:val="24"/>
                <w:szCs w:val="24"/>
                <w:lang w:val="uk-UA"/>
              </w:rPr>
              <w:t>050-185-16-92</w:t>
            </w:r>
          </w:p>
          <w:p w14:paraId="3668D1E7" w14:textId="77777777" w:rsidR="006B3B00" w:rsidRPr="00024729" w:rsidRDefault="006B3B00" w:rsidP="006B3B00">
            <w:pPr>
              <w:rPr>
                <w:rFonts w:ascii="Times New Roman" w:hAnsi="Times New Roman" w:cs="Times New Roman"/>
                <w:iCs/>
                <w:sz w:val="24"/>
                <w:szCs w:val="24"/>
              </w:rPr>
            </w:pPr>
            <w:r w:rsidRPr="004354A2">
              <w:rPr>
                <w:rFonts w:ascii="Times New Roman" w:hAnsi="Times New Roman" w:cs="Times New Roman"/>
                <w:iCs/>
                <w:sz w:val="24"/>
                <w:szCs w:val="24"/>
              </w:rPr>
              <w:t>Електронна пошта:</w:t>
            </w:r>
            <w:r w:rsidRPr="004354A2">
              <w:rPr>
                <w:rFonts w:ascii="Times New Roman" w:hAnsi="Times New Roman" w:cs="Times New Roman"/>
                <w:sz w:val="24"/>
                <w:szCs w:val="24"/>
              </w:rPr>
              <w:t xml:space="preserve"> </w:t>
            </w:r>
            <w:r w:rsidRPr="004354A2">
              <w:rPr>
                <w:rFonts w:ascii="Times New Roman" w:hAnsi="Times New Roman" w:cs="Times New Roman"/>
                <w:iCs/>
                <w:sz w:val="24"/>
                <w:szCs w:val="24"/>
              </w:rPr>
              <w:t>SvitVol_13@ukr.net</w:t>
            </w:r>
          </w:p>
          <w:p w14:paraId="6E496880" w14:textId="19F78714" w:rsidR="006B3B00" w:rsidRPr="004354A2" w:rsidRDefault="006B3B00" w:rsidP="006B3B00">
            <w:pPr>
              <w:rPr>
                <w:rFonts w:ascii="Times New Roman" w:hAnsi="Times New Roman" w:cs="Times New Roman"/>
                <w:iCs/>
                <w:sz w:val="24"/>
                <w:szCs w:val="24"/>
                <w:lang w:val="en-US"/>
              </w:rPr>
            </w:pPr>
            <w:r w:rsidRPr="004354A2">
              <w:rPr>
                <w:rFonts w:ascii="Times New Roman" w:hAnsi="Times New Roman" w:cs="Times New Roman"/>
                <w:iCs/>
                <w:sz w:val="24"/>
                <w:szCs w:val="24"/>
              </w:rPr>
              <w:t>Вайбер:</w:t>
            </w:r>
            <w:r w:rsidRPr="004354A2">
              <w:rPr>
                <w:rFonts w:ascii="Times New Roman" w:hAnsi="Times New Roman" w:cs="Times New Roman"/>
                <w:iCs/>
                <w:sz w:val="24"/>
                <w:szCs w:val="24"/>
                <w:lang w:val="uk-UA"/>
              </w:rPr>
              <w:t xml:space="preserve"> </w:t>
            </w:r>
            <w:r w:rsidR="007A7D4B">
              <w:rPr>
                <w:rFonts w:ascii="Times New Roman" w:hAnsi="Times New Roman" w:cs="Times New Roman"/>
                <w:iCs/>
                <w:sz w:val="24"/>
                <w:szCs w:val="24"/>
                <w:lang w:val="uk-UA"/>
              </w:rPr>
              <w:t>050-185-1-92</w:t>
            </w:r>
          </w:p>
          <w:p w14:paraId="2E9D2749" w14:textId="113AF1AF" w:rsidR="00FC4F0E" w:rsidRPr="007F1095" w:rsidRDefault="006B3B00" w:rsidP="006B3B00">
            <w:pPr>
              <w:rPr>
                <w:rFonts w:ascii="Times New Roman" w:hAnsi="Times New Roman"/>
                <w:iCs/>
                <w:sz w:val="28"/>
                <w:szCs w:val="28"/>
              </w:rPr>
            </w:pPr>
            <w:r w:rsidRPr="004354A2">
              <w:rPr>
                <w:rFonts w:ascii="Times New Roman" w:hAnsi="Times New Roman" w:cs="Times New Roman"/>
                <w:iCs/>
                <w:sz w:val="24"/>
                <w:szCs w:val="24"/>
              </w:rPr>
              <w:t>Кабінет (електронний кабінет):</w:t>
            </w:r>
          </w:p>
        </w:tc>
      </w:tr>
      <w:tr w:rsidR="00FC4F0E" w:rsidRPr="002C1D94" w14:paraId="62FBAF30" w14:textId="77777777" w:rsidTr="00024729">
        <w:tc>
          <w:tcPr>
            <w:tcW w:w="2679" w:type="dxa"/>
            <w:shd w:val="clear" w:color="auto" w:fill="auto"/>
          </w:tcPr>
          <w:p w14:paraId="2E3AF206" w14:textId="77777777" w:rsidR="00FC4F0E" w:rsidRPr="007F1095" w:rsidRDefault="00FC4F0E" w:rsidP="00024729">
            <w:pPr>
              <w:rPr>
                <w:rFonts w:ascii="Times New Roman" w:hAnsi="Times New Roman"/>
                <w:sz w:val="28"/>
                <w:szCs w:val="28"/>
              </w:rPr>
            </w:pPr>
            <w:r w:rsidRPr="007F1095">
              <w:rPr>
                <w:rFonts w:ascii="Times New Roman" w:hAnsi="Times New Roman"/>
                <w:sz w:val="28"/>
                <w:szCs w:val="28"/>
              </w:rPr>
              <w:t xml:space="preserve">Матеріали до курсу розміщені на сайті Інтернет-підтримки навчального процесу </w:t>
            </w:r>
            <w:hyperlink r:id="rId7" w:history="1">
              <w:r w:rsidRPr="007F1095">
                <w:rPr>
                  <w:rStyle w:val="a3"/>
                  <w:rFonts w:ascii="Times New Roman" w:hAnsi="Times New Roman"/>
                  <w:sz w:val="28"/>
                  <w:szCs w:val="28"/>
                </w:rPr>
                <w:t>http://vo.ukraine.edu.ua/</w:t>
              </w:r>
            </w:hyperlink>
            <w:r w:rsidRPr="007F1095">
              <w:rPr>
                <w:rFonts w:ascii="Times New Roman" w:hAnsi="Times New Roman"/>
                <w:sz w:val="28"/>
                <w:szCs w:val="28"/>
              </w:rPr>
              <w:t xml:space="preserve"> за адресою</w:t>
            </w:r>
          </w:p>
          <w:p w14:paraId="2663A1B4" w14:textId="77777777" w:rsidR="00FC4F0E" w:rsidRPr="007F1095" w:rsidRDefault="00FC4F0E" w:rsidP="00024729">
            <w:pPr>
              <w:rPr>
                <w:rFonts w:ascii="Times New Roman" w:hAnsi="Times New Roman"/>
                <w:sz w:val="28"/>
                <w:szCs w:val="28"/>
              </w:rPr>
            </w:pPr>
          </w:p>
        </w:tc>
        <w:tc>
          <w:tcPr>
            <w:tcW w:w="6892" w:type="dxa"/>
            <w:shd w:val="clear" w:color="auto" w:fill="auto"/>
          </w:tcPr>
          <w:p w14:paraId="573F41D8" w14:textId="77777777" w:rsidR="00FC4F0E" w:rsidRPr="007F1095" w:rsidRDefault="00FC4F0E" w:rsidP="00024729">
            <w:pPr>
              <w:jc w:val="both"/>
              <w:rPr>
                <w:rFonts w:ascii="Times New Roman" w:hAnsi="Times New Roman"/>
                <w:iCs/>
                <w:sz w:val="28"/>
                <w:szCs w:val="28"/>
              </w:rPr>
            </w:pPr>
          </w:p>
          <w:p w14:paraId="30CDD1F0" w14:textId="71728B15" w:rsidR="00FC4F0E" w:rsidRPr="007F1095" w:rsidRDefault="00695685" w:rsidP="00024729">
            <w:pPr>
              <w:jc w:val="both"/>
              <w:rPr>
                <w:rFonts w:ascii="Times New Roman" w:hAnsi="Times New Roman"/>
                <w:iCs/>
                <w:sz w:val="28"/>
                <w:szCs w:val="28"/>
              </w:rPr>
            </w:pPr>
            <w:r w:rsidRPr="00695685">
              <w:rPr>
                <w:rFonts w:ascii="Times New Roman" w:hAnsi="Times New Roman"/>
                <w:iCs/>
                <w:sz w:val="28"/>
                <w:szCs w:val="28"/>
              </w:rPr>
              <w:t>https://vo.uu.edu.ua/course/view.php?id=16230</w:t>
            </w:r>
          </w:p>
        </w:tc>
      </w:tr>
    </w:tbl>
    <w:p w14:paraId="69084EE2" w14:textId="77777777" w:rsidR="00FC4F0E" w:rsidRDefault="00FC4F0E" w:rsidP="003B3187">
      <w:pPr>
        <w:spacing w:after="0" w:line="240" w:lineRule="auto"/>
        <w:jc w:val="right"/>
        <w:rPr>
          <w:rFonts w:ascii="Times New Roman" w:hAnsi="Times New Roman" w:cs="Times New Roman"/>
          <w:b/>
          <w:sz w:val="24"/>
          <w:szCs w:val="24"/>
        </w:rPr>
      </w:pPr>
    </w:p>
    <w:p w14:paraId="37CD2CF0" w14:textId="77777777" w:rsidR="00FC4F0E" w:rsidRDefault="00FC4F0E" w:rsidP="003B3187">
      <w:pPr>
        <w:spacing w:after="0" w:line="240" w:lineRule="auto"/>
        <w:jc w:val="right"/>
        <w:rPr>
          <w:rFonts w:ascii="Times New Roman" w:hAnsi="Times New Roman" w:cs="Times New Roman"/>
          <w:b/>
          <w:sz w:val="24"/>
          <w:szCs w:val="24"/>
        </w:rPr>
      </w:pPr>
    </w:p>
    <w:p w14:paraId="3E7E6D1E" w14:textId="77777777" w:rsidR="006B3B00" w:rsidRPr="00BA2337" w:rsidRDefault="006B3B00" w:rsidP="006B3B00">
      <w:pPr>
        <w:pStyle w:val="1"/>
        <w:spacing w:before="0" w:after="240"/>
        <w:ind w:left="357"/>
        <w:jc w:val="center"/>
        <w:rPr>
          <w:rFonts w:ascii="Times New Roman" w:hAnsi="Times New Roman"/>
          <w:bCs w:val="0"/>
          <w:sz w:val="28"/>
          <w:szCs w:val="28"/>
          <w:lang w:val="uk-UA"/>
        </w:rPr>
      </w:pPr>
      <w:r w:rsidRPr="00BA2337">
        <w:rPr>
          <w:rFonts w:ascii="Times New Roman" w:hAnsi="Times New Roman"/>
          <w:bCs w:val="0"/>
          <w:sz w:val="28"/>
          <w:szCs w:val="28"/>
          <w:lang w:val="uk-UA"/>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95685" w:rsidRPr="001A1D85" w14:paraId="1A346EF4" w14:textId="77777777" w:rsidTr="00F7084E">
        <w:trPr>
          <w:trHeight w:val="803"/>
        </w:trPr>
        <w:tc>
          <w:tcPr>
            <w:tcW w:w="2896" w:type="dxa"/>
            <w:vMerge w:val="restart"/>
            <w:vAlign w:val="center"/>
          </w:tcPr>
          <w:p w14:paraId="7819859F"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14:paraId="06282B09"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14:paraId="4E07BEED"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Характеристика навчальної дисципліни</w:t>
            </w:r>
          </w:p>
        </w:tc>
      </w:tr>
      <w:tr w:rsidR="00695685" w:rsidRPr="001A1D85" w14:paraId="09192571" w14:textId="77777777" w:rsidTr="00F7084E">
        <w:trPr>
          <w:trHeight w:val="549"/>
        </w:trPr>
        <w:tc>
          <w:tcPr>
            <w:tcW w:w="2896" w:type="dxa"/>
            <w:vMerge/>
            <w:vAlign w:val="center"/>
          </w:tcPr>
          <w:p w14:paraId="68914CD9" w14:textId="77777777" w:rsidR="00695685" w:rsidRPr="001A1D85" w:rsidRDefault="00695685" w:rsidP="00F7084E">
            <w:pPr>
              <w:jc w:val="both"/>
              <w:rPr>
                <w:rFonts w:ascii="Times New Roman" w:hAnsi="Times New Roman" w:cs="Times New Roman"/>
                <w:b/>
                <w:sz w:val="28"/>
                <w:szCs w:val="28"/>
                <w:lang w:val="uk-UA"/>
              </w:rPr>
            </w:pPr>
          </w:p>
        </w:tc>
        <w:tc>
          <w:tcPr>
            <w:tcW w:w="3262" w:type="dxa"/>
            <w:vMerge/>
            <w:vAlign w:val="center"/>
          </w:tcPr>
          <w:p w14:paraId="293E023E" w14:textId="77777777" w:rsidR="00695685" w:rsidRPr="001A1D85" w:rsidRDefault="00695685" w:rsidP="00F7084E">
            <w:pPr>
              <w:jc w:val="both"/>
              <w:rPr>
                <w:rFonts w:ascii="Times New Roman" w:hAnsi="Times New Roman" w:cs="Times New Roman"/>
                <w:b/>
                <w:sz w:val="28"/>
                <w:szCs w:val="28"/>
                <w:lang w:val="uk-UA"/>
              </w:rPr>
            </w:pPr>
          </w:p>
        </w:tc>
        <w:tc>
          <w:tcPr>
            <w:tcW w:w="1620" w:type="dxa"/>
          </w:tcPr>
          <w:p w14:paraId="4AE8BD18" w14:textId="77777777" w:rsidR="00695685" w:rsidRPr="001A1D85" w:rsidRDefault="00695685" w:rsidP="00F7084E">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денна форма навчання</w:t>
            </w:r>
          </w:p>
        </w:tc>
        <w:tc>
          <w:tcPr>
            <w:tcW w:w="1800" w:type="dxa"/>
          </w:tcPr>
          <w:p w14:paraId="5DAB20E0" w14:textId="77777777" w:rsidR="00695685" w:rsidRPr="001A1D85" w:rsidRDefault="00695685" w:rsidP="00F7084E">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заочна форма навчання</w:t>
            </w:r>
          </w:p>
        </w:tc>
      </w:tr>
      <w:tr w:rsidR="00695685" w:rsidRPr="001A1D85" w14:paraId="26626742" w14:textId="77777777" w:rsidTr="00F7084E">
        <w:trPr>
          <w:trHeight w:val="409"/>
        </w:trPr>
        <w:tc>
          <w:tcPr>
            <w:tcW w:w="2896" w:type="dxa"/>
            <w:vMerge w:val="restart"/>
            <w:vAlign w:val="center"/>
          </w:tcPr>
          <w:p w14:paraId="24BE2164"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Загальний обсяг кредитів – </w:t>
            </w:r>
            <w:r w:rsidRPr="001A1D85">
              <w:rPr>
                <w:rFonts w:ascii="Times New Roman" w:hAnsi="Times New Roman" w:cs="Times New Roman"/>
                <w:sz w:val="28"/>
                <w:szCs w:val="28"/>
                <w:highlight w:val="yellow"/>
                <w:lang w:val="uk-UA"/>
              </w:rPr>
              <w:t>7</w:t>
            </w:r>
          </w:p>
        </w:tc>
        <w:tc>
          <w:tcPr>
            <w:tcW w:w="3262" w:type="dxa"/>
          </w:tcPr>
          <w:p w14:paraId="2D13BBCA"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Галузь знань</w:t>
            </w:r>
          </w:p>
          <w:p w14:paraId="691812A4" w14:textId="77777777" w:rsidR="00695685" w:rsidRPr="001A1D85" w:rsidRDefault="00695685" w:rsidP="00F7084E">
            <w:pPr>
              <w:jc w:val="both"/>
              <w:rPr>
                <w:rFonts w:ascii="Times New Roman" w:hAnsi="Times New Roman" w:cs="Times New Roman"/>
                <w:sz w:val="28"/>
                <w:szCs w:val="28"/>
                <w:u w:val="single"/>
                <w:lang w:val="uk-UA"/>
              </w:rPr>
            </w:pPr>
            <w:r w:rsidRPr="001A1D85">
              <w:rPr>
                <w:rFonts w:ascii="Times New Roman" w:hAnsi="Times New Roman" w:cs="Times New Roman"/>
                <w:sz w:val="28"/>
                <w:szCs w:val="28"/>
                <w:u w:val="single"/>
              </w:rPr>
              <w:t>24 Сфера обслуговування</w:t>
            </w:r>
          </w:p>
          <w:p w14:paraId="5B900ABF"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(шифр і назва)</w:t>
            </w:r>
          </w:p>
        </w:tc>
        <w:tc>
          <w:tcPr>
            <w:tcW w:w="3420" w:type="dxa"/>
            <w:gridSpan w:val="2"/>
            <w:vAlign w:val="center"/>
          </w:tcPr>
          <w:p w14:paraId="3FF9342D"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Вид дисципліни</w:t>
            </w:r>
          </w:p>
          <w:p w14:paraId="565386AD" w14:textId="77777777" w:rsidR="00695685" w:rsidRPr="007A7D4B" w:rsidRDefault="00695685" w:rsidP="00F7084E">
            <w:pPr>
              <w:jc w:val="both"/>
              <w:rPr>
                <w:rFonts w:ascii="Times New Roman" w:hAnsi="Times New Roman" w:cs="Times New Roman"/>
                <w:sz w:val="28"/>
                <w:szCs w:val="28"/>
              </w:rPr>
            </w:pPr>
            <w:r w:rsidRPr="001A1D85">
              <w:rPr>
                <w:rFonts w:ascii="Times New Roman" w:hAnsi="Times New Roman" w:cs="Times New Roman"/>
                <w:sz w:val="28"/>
                <w:szCs w:val="28"/>
                <w:lang w:val="uk-UA"/>
              </w:rPr>
              <w:t>____</w:t>
            </w:r>
            <w:r w:rsidRPr="001A1D85">
              <w:rPr>
                <w:rFonts w:ascii="Times New Roman" w:hAnsi="Times New Roman" w:cs="Times New Roman"/>
                <w:sz w:val="28"/>
                <w:szCs w:val="28"/>
                <w:u w:val="single"/>
                <w:lang w:val="uk-UA"/>
              </w:rPr>
              <w:t>обов</w:t>
            </w:r>
            <w:r w:rsidRPr="007A7D4B">
              <w:rPr>
                <w:rFonts w:ascii="Times New Roman" w:hAnsi="Times New Roman" w:cs="Times New Roman"/>
                <w:sz w:val="28"/>
                <w:szCs w:val="28"/>
                <w:u w:val="single"/>
              </w:rPr>
              <w:t>’</w:t>
            </w:r>
            <w:r w:rsidRPr="001A1D85">
              <w:rPr>
                <w:rFonts w:ascii="Times New Roman" w:hAnsi="Times New Roman" w:cs="Times New Roman"/>
                <w:sz w:val="28"/>
                <w:szCs w:val="28"/>
                <w:u w:val="single"/>
                <w:lang w:val="uk-UA"/>
              </w:rPr>
              <w:t>язкова</w:t>
            </w:r>
            <w:r w:rsidRPr="001A1D85">
              <w:rPr>
                <w:rFonts w:ascii="Times New Roman" w:hAnsi="Times New Roman" w:cs="Times New Roman"/>
                <w:sz w:val="28"/>
                <w:szCs w:val="28"/>
                <w:lang w:val="uk-UA"/>
              </w:rPr>
              <w:t>______</w:t>
            </w:r>
          </w:p>
          <w:p w14:paraId="5D627D01" w14:textId="77777777" w:rsidR="00695685" w:rsidRPr="001A1D85" w:rsidRDefault="00695685" w:rsidP="00F7084E">
            <w:pPr>
              <w:jc w:val="both"/>
              <w:rPr>
                <w:rFonts w:ascii="Times New Roman" w:hAnsi="Times New Roman" w:cs="Times New Roman"/>
                <w:i/>
                <w:sz w:val="28"/>
                <w:szCs w:val="28"/>
                <w:lang w:val="uk-UA"/>
              </w:rPr>
            </w:pPr>
            <w:r w:rsidRPr="001A1D85">
              <w:rPr>
                <w:rFonts w:ascii="Times New Roman" w:hAnsi="Times New Roman" w:cs="Times New Roman"/>
                <w:sz w:val="28"/>
                <w:szCs w:val="28"/>
                <w:lang w:val="uk-UA"/>
              </w:rPr>
              <w:t>(обов’язкова чи за вибором студента)</w:t>
            </w:r>
          </w:p>
        </w:tc>
      </w:tr>
      <w:tr w:rsidR="00695685" w:rsidRPr="001A1D85" w14:paraId="110B4269" w14:textId="77777777" w:rsidTr="00F7084E">
        <w:trPr>
          <w:trHeight w:val="409"/>
        </w:trPr>
        <w:tc>
          <w:tcPr>
            <w:tcW w:w="2896" w:type="dxa"/>
            <w:vMerge/>
            <w:vAlign w:val="center"/>
          </w:tcPr>
          <w:p w14:paraId="282004ED" w14:textId="77777777" w:rsidR="00695685" w:rsidRPr="001A1D85" w:rsidRDefault="00695685" w:rsidP="00F7084E">
            <w:pPr>
              <w:jc w:val="both"/>
              <w:rPr>
                <w:rFonts w:ascii="Times New Roman" w:hAnsi="Times New Roman" w:cs="Times New Roman"/>
                <w:sz w:val="28"/>
                <w:szCs w:val="28"/>
                <w:lang w:val="uk-UA"/>
              </w:rPr>
            </w:pPr>
          </w:p>
        </w:tc>
        <w:tc>
          <w:tcPr>
            <w:tcW w:w="3262" w:type="dxa"/>
            <w:vAlign w:val="center"/>
          </w:tcPr>
          <w:p w14:paraId="6F69C98B"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 xml:space="preserve">Спеціальність </w:t>
            </w:r>
          </w:p>
          <w:p w14:paraId="4865C458" w14:textId="77777777" w:rsidR="00695685" w:rsidRPr="001A1D85" w:rsidRDefault="00695685" w:rsidP="00F7084E">
            <w:pPr>
              <w:jc w:val="both"/>
              <w:rPr>
                <w:rFonts w:ascii="Times New Roman" w:hAnsi="Times New Roman" w:cs="Times New Roman"/>
                <w:sz w:val="28"/>
                <w:szCs w:val="28"/>
                <w:u w:val="single"/>
                <w:lang w:val="uk-UA"/>
              </w:rPr>
            </w:pPr>
            <w:r w:rsidRPr="001A1D85">
              <w:rPr>
                <w:rFonts w:ascii="Times New Roman" w:hAnsi="Times New Roman" w:cs="Times New Roman"/>
                <w:sz w:val="28"/>
                <w:szCs w:val="28"/>
                <w:u w:val="single"/>
                <w:lang w:val="uk-UA"/>
              </w:rPr>
              <w:t>242 Туризм</w:t>
            </w:r>
          </w:p>
          <w:p w14:paraId="032A3EB6"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(шифр і назва)</w:t>
            </w:r>
          </w:p>
        </w:tc>
        <w:tc>
          <w:tcPr>
            <w:tcW w:w="3420" w:type="dxa"/>
            <w:gridSpan w:val="2"/>
            <w:vAlign w:val="center"/>
          </w:tcPr>
          <w:p w14:paraId="06B47E53"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 xml:space="preserve">Цикл підготовки </w:t>
            </w:r>
          </w:p>
          <w:p w14:paraId="555EDE17"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____</w:t>
            </w:r>
            <w:r w:rsidRPr="007A7D4B">
              <w:rPr>
                <w:rFonts w:ascii="Times New Roman" w:hAnsi="Times New Roman" w:cs="Times New Roman"/>
                <w:sz w:val="28"/>
                <w:szCs w:val="28"/>
                <w:u w:val="single"/>
              </w:rPr>
              <w:t>загальний</w:t>
            </w:r>
            <w:r w:rsidRPr="001A1D85">
              <w:rPr>
                <w:rFonts w:ascii="Times New Roman" w:hAnsi="Times New Roman" w:cs="Times New Roman"/>
                <w:sz w:val="28"/>
                <w:szCs w:val="28"/>
                <w:lang w:val="uk-UA"/>
              </w:rPr>
              <w:t>_________</w:t>
            </w:r>
          </w:p>
          <w:p w14:paraId="337B0212"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(загальний чи професійний)</w:t>
            </w:r>
          </w:p>
        </w:tc>
      </w:tr>
      <w:tr w:rsidR="00695685" w:rsidRPr="001A1D85" w14:paraId="6034EF88" w14:textId="77777777" w:rsidTr="00F7084E">
        <w:trPr>
          <w:trHeight w:val="170"/>
        </w:trPr>
        <w:tc>
          <w:tcPr>
            <w:tcW w:w="2896" w:type="dxa"/>
            <w:vAlign w:val="center"/>
          </w:tcPr>
          <w:p w14:paraId="77FF6FC3"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Модулів – </w:t>
            </w:r>
            <w:r w:rsidRPr="001A1D85">
              <w:rPr>
                <w:rFonts w:ascii="Times New Roman" w:hAnsi="Times New Roman" w:cs="Times New Roman"/>
                <w:sz w:val="28"/>
                <w:szCs w:val="28"/>
                <w:highlight w:val="yellow"/>
                <w:lang w:val="uk-UA"/>
              </w:rPr>
              <w:t>4</w:t>
            </w:r>
          </w:p>
        </w:tc>
        <w:tc>
          <w:tcPr>
            <w:tcW w:w="3262" w:type="dxa"/>
            <w:vMerge w:val="restart"/>
            <w:vAlign w:val="center"/>
          </w:tcPr>
          <w:p w14:paraId="1D6F7FD5"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Спеціалізація</w:t>
            </w:r>
          </w:p>
          <w:p w14:paraId="5987C8BF"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_________</w:t>
            </w:r>
            <w:r w:rsidRPr="001A1D85">
              <w:rPr>
                <w:rFonts w:ascii="Times New Roman" w:hAnsi="Times New Roman" w:cs="Times New Roman"/>
                <w:sz w:val="28"/>
                <w:szCs w:val="28"/>
                <w:u w:val="single"/>
                <w:lang w:val="uk-UA"/>
              </w:rPr>
              <w:t>-</w:t>
            </w:r>
            <w:r w:rsidRPr="001A1D85">
              <w:rPr>
                <w:rFonts w:ascii="Times New Roman" w:hAnsi="Times New Roman" w:cs="Times New Roman"/>
                <w:sz w:val="28"/>
                <w:szCs w:val="28"/>
                <w:lang w:val="uk-UA"/>
              </w:rPr>
              <w:t>__________</w:t>
            </w:r>
          </w:p>
          <w:p w14:paraId="492D3455"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(назва)</w:t>
            </w:r>
          </w:p>
        </w:tc>
        <w:tc>
          <w:tcPr>
            <w:tcW w:w="3420" w:type="dxa"/>
            <w:gridSpan w:val="2"/>
            <w:vAlign w:val="center"/>
          </w:tcPr>
          <w:p w14:paraId="663D7EC3"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Рік підготовки:</w:t>
            </w:r>
          </w:p>
        </w:tc>
      </w:tr>
      <w:tr w:rsidR="00695685" w:rsidRPr="001A1D85" w14:paraId="73820C8D" w14:textId="77777777" w:rsidTr="00F7084E">
        <w:trPr>
          <w:trHeight w:val="207"/>
        </w:trPr>
        <w:tc>
          <w:tcPr>
            <w:tcW w:w="2896" w:type="dxa"/>
            <w:vAlign w:val="center"/>
          </w:tcPr>
          <w:p w14:paraId="69D61570"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Змістових модулів – </w:t>
            </w:r>
            <w:r w:rsidRPr="001A1D85">
              <w:rPr>
                <w:rFonts w:ascii="Times New Roman" w:hAnsi="Times New Roman" w:cs="Times New Roman"/>
                <w:sz w:val="28"/>
                <w:szCs w:val="28"/>
                <w:highlight w:val="yellow"/>
                <w:lang w:val="uk-UA"/>
              </w:rPr>
              <w:t>3</w:t>
            </w:r>
          </w:p>
        </w:tc>
        <w:tc>
          <w:tcPr>
            <w:tcW w:w="3262" w:type="dxa"/>
            <w:vMerge/>
            <w:vAlign w:val="center"/>
          </w:tcPr>
          <w:p w14:paraId="55014C24" w14:textId="77777777" w:rsidR="00695685" w:rsidRPr="001A1D85" w:rsidRDefault="00695685" w:rsidP="00F7084E">
            <w:pPr>
              <w:jc w:val="both"/>
              <w:rPr>
                <w:rFonts w:ascii="Times New Roman" w:hAnsi="Times New Roman" w:cs="Times New Roman"/>
                <w:sz w:val="28"/>
                <w:szCs w:val="28"/>
                <w:lang w:val="uk-UA"/>
              </w:rPr>
            </w:pPr>
          </w:p>
        </w:tc>
        <w:tc>
          <w:tcPr>
            <w:tcW w:w="1620" w:type="dxa"/>
            <w:vAlign w:val="center"/>
          </w:tcPr>
          <w:p w14:paraId="2DD2F4D8"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1-й</w:t>
            </w:r>
          </w:p>
        </w:tc>
        <w:tc>
          <w:tcPr>
            <w:tcW w:w="1800" w:type="dxa"/>
            <w:vAlign w:val="center"/>
          </w:tcPr>
          <w:p w14:paraId="1107CE4D"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1-й</w:t>
            </w:r>
          </w:p>
        </w:tc>
      </w:tr>
      <w:tr w:rsidR="00695685" w:rsidRPr="001A1D85" w14:paraId="218D0D9F" w14:textId="77777777" w:rsidTr="00F7084E">
        <w:trPr>
          <w:trHeight w:val="246"/>
        </w:trPr>
        <w:tc>
          <w:tcPr>
            <w:tcW w:w="2896" w:type="dxa"/>
            <w:vAlign w:val="center"/>
          </w:tcPr>
          <w:p w14:paraId="5F288058"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Індивідуальне науково-дослідне завдання ___________</w:t>
            </w:r>
          </w:p>
          <w:p w14:paraId="2FD0AB61"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                     (назва)</w:t>
            </w:r>
          </w:p>
        </w:tc>
        <w:tc>
          <w:tcPr>
            <w:tcW w:w="3262" w:type="dxa"/>
            <w:vMerge w:val="restart"/>
            <w:vAlign w:val="center"/>
          </w:tcPr>
          <w:p w14:paraId="734B61EE"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Мова викладання, навчання та оцінювання:</w:t>
            </w:r>
          </w:p>
          <w:p w14:paraId="2DF8E26B"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____</w:t>
            </w:r>
            <w:r w:rsidRPr="001A1D85">
              <w:rPr>
                <w:rFonts w:ascii="Times New Roman" w:hAnsi="Times New Roman" w:cs="Times New Roman"/>
                <w:sz w:val="28"/>
                <w:szCs w:val="28"/>
                <w:u w:val="single"/>
                <w:lang w:val="uk-UA"/>
              </w:rPr>
              <w:t>українська</w:t>
            </w:r>
            <w:r w:rsidRPr="001A1D85">
              <w:rPr>
                <w:rFonts w:ascii="Times New Roman" w:hAnsi="Times New Roman" w:cs="Times New Roman"/>
                <w:sz w:val="28"/>
                <w:szCs w:val="28"/>
                <w:lang w:val="uk-UA"/>
              </w:rPr>
              <w:t>____</w:t>
            </w:r>
          </w:p>
          <w:p w14:paraId="4012FF8F"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sz w:val="28"/>
                <w:szCs w:val="28"/>
                <w:lang w:val="uk-UA"/>
              </w:rPr>
              <w:t>(назва)</w:t>
            </w:r>
          </w:p>
        </w:tc>
        <w:tc>
          <w:tcPr>
            <w:tcW w:w="3420" w:type="dxa"/>
            <w:gridSpan w:val="2"/>
            <w:vAlign w:val="center"/>
          </w:tcPr>
          <w:p w14:paraId="33E2DEE0"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Семестр</w:t>
            </w:r>
          </w:p>
        </w:tc>
      </w:tr>
      <w:tr w:rsidR="00695685" w:rsidRPr="001A1D85" w14:paraId="1CCEBD6A" w14:textId="77777777" w:rsidTr="00F7084E">
        <w:trPr>
          <w:trHeight w:val="323"/>
        </w:trPr>
        <w:tc>
          <w:tcPr>
            <w:tcW w:w="2896" w:type="dxa"/>
            <w:vMerge w:val="restart"/>
            <w:vAlign w:val="center"/>
          </w:tcPr>
          <w:p w14:paraId="3B5042DC"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Загальний обсяг годин –1</w:t>
            </w:r>
            <w:r w:rsidRPr="001A1D85">
              <w:rPr>
                <w:rFonts w:ascii="Times New Roman" w:hAnsi="Times New Roman" w:cs="Times New Roman"/>
                <w:sz w:val="28"/>
                <w:szCs w:val="28"/>
                <w:highlight w:val="yellow"/>
                <w:lang w:val="uk-UA"/>
              </w:rPr>
              <w:t>80</w:t>
            </w:r>
          </w:p>
        </w:tc>
        <w:tc>
          <w:tcPr>
            <w:tcW w:w="3262" w:type="dxa"/>
            <w:vMerge/>
            <w:vAlign w:val="center"/>
          </w:tcPr>
          <w:p w14:paraId="1121D14F" w14:textId="77777777" w:rsidR="00695685" w:rsidRPr="001A1D85" w:rsidRDefault="00695685" w:rsidP="00F7084E">
            <w:pPr>
              <w:jc w:val="both"/>
              <w:rPr>
                <w:rFonts w:ascii="Times New Roman" w:hAnsi="Times New Roman" w:cs="Times New Roman"/>
                <w:sz w:val="28"/>
                <w:szCs w:val="28"/>
                <w:lang w:val="uk-UA"/>
              </w:rPr>
            </w:pPr>
          </w:p>
        </w:tc>
        <w:tc>
          <w:tcPr>
            <w:tcW w:w="1620" w:type="dxa"/>
            <w:vAlign w:val="center"/>
          </w:tcPr>
          <w:p w14:paraId="59677FF1" w14:textId="77777777" w:rsidR="00695685" w:rsidRPr="001A1D85" w:rsidRDefault="00695685" w:rsidP="00695685">
            <w:pPr>
              <w:numPr>
                <w:ilvl w:val="0"/>
                <w:numId w:val="4"/>
              </w:numPr>
              <w:spacing w:after="0" w:line="240" w:lineRule="auto"/>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й</w:t>
            </w:r>
          </w:p>
        </w:tc>
        <w:tc>
          <w:tcPr>
            <w:tcW w:w="1800" w:type="dxa"/>
            <w:vAlign w:val="center"/>
          </w:tcPr>
          <w:p w14:paraId="72A41BE3"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2-й</w:t>
            </w:r>
          </w:p>
        </w:tc>
      </w:tr>
      <w:tr w:rsidR="00695685" w:rsidRPr="001A1D85" w14:paraId="0537AE32" w14:textId="77777777" w:rsidTr="00F7084E">
        <w:trPr>
          <w:trHeight w:val="322"/>
        </w:trPr>
        <w:tc>
          <w:tcPr>
            <w:tcW w:w="2896" w:type="dxa"/>
            <w:vMerge/>
            <w:vAlign w:val="center"/>
          </w:tcPr>
          <w:p w14:paraId="42455F5A" w14:textId="77777777" w:rsidR="00695685" w:rsidRPr="001A1D85" w:rsidRDefault="00695685" w:rsidP="00F7084E">
            <w:pPr>
              <w:jc w:val="both"/>
              <w:rPr>
                <w:rFonts w:ascii="Times New Roman" w:hAnsi="Times New Roman" w:cs="Times New Roman"/>
                <w:sz w:val="28"/>
                <w:szCs w:val="28"/>
                <w:lang w:val="uk-UA"/>
              </w:rPr>
            </w:pPr>
          </w:p>
        </w:tc>
        <w:tc>
          <w:tcPr>
            <w:tcW w:w="3262" w:type="dxa"/>
            <w:vMerge/>
            <w:vAlign w:val="center"/>
          </w:tcPr>
          <w:p w14:paraId="7A67E359" w14:textId="77777777" w:rsidR="00695685" w:rsidRPr="001A1D85" w:rsidRDefault="00695685" w:rsidP="00F7084E">
            <w:pPr>
              <w:jc w:val="both"/>
              <w:rPr>
                <w:rFonts w:ascii="Times New Roman" w:hAnsi="Times New Roman" w:cs="Times New Roman"/>
                <w:sz w:val="28"/>
                <w:szCs w:val="28"/>
                <w:lang w:val="uk-UA"/>
              </w:rPr>
            </w:pPr>
          </w:p>
        </w:tc>
        <w:tc>
          <w:tcPr>
            <w:tcW w:w="3420" w:type="dxa"/>
            <w:gridSpan w:val="2"/>
            <w:vAlign w:val="center"/>
          </w:tcPr>
          <w:p w14:paraId="7E89BD7F"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Лекції</w:t>
            </w:r>
          </w:p>
        </w:tc>
      </w:tr>
      <w:tr w:rsidR="00695685" w:rsidRPr="001A1D85" w14:paraId="366484EC" w14:textId="77777777" w:rsidTr="00F7084E">
        <w:trPr>
          <w:trHeight w:val="320"/>
        </w:trPr>
        <w:tc>
          <w:tcPr>
            <w:tcW w:w="2896" w:type="dxa"/>
            <w:vMerge w:val="restart"/>
            <w:vAlign w:val="center"/>
          </w:tcPr>
          <w:p w14:paraId="44226DC9"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Тижневих годин для денної форми навчання:</w:t>
            </w:r>
          </w:p>
          <w:p w14:paraId="77DA85A4"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lastRenderedPageBreak/>
              <w:t xml:space="preserve">аудиторних – </w:t>
            </w:r>
          </w:p>
          <w:p w14:paraId="1545EBAD"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самостійної роботи студента – </w:t>
            </w:r>
          </w:p>
        </w:tc>
        <w:tc>
          <w:tcPr>
            <w:tcW w:w="3262" w:type="dxa"/>
            <w:vMerge w:val="restart"/>
            <w:vAlign w:val="center"/>
          </w:tcPr>
          <w:p w14:paraId="366F1282"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lastRenderedPageBreak/>
              <w:t>Освітній ступінь / освітньо-кваліфікаційний рівень:</w:t>
            </w:r>
          </w:p>
          <w:p w14:paraId="5E25C3B7" w14:textId="77777777" w:rsidR="00695685" w:rsidRPr="001A1D85" w:rsidRDefault="00695685" w:rsidP="00F7084E">
            <w:pPr>
              <w:jc w:val="both"/>
              <w:rPr>
                <w:rFonts w:ascii="Times New Roman" w:hAnsi="Times New Roman" w:cs="Times New Roman"/>
                <w:sz w:val="28"/>
                <w:szCs w:val="28"/>
                <w:u w:val="single"/>
                <w:lang w:val="uk-UA"/>
              </w:rPr>
            </w:pPr>
            <w:r w:rsidRPr="001A1D85">
              <w:rPr>
                <w:rFonts w:ascii="Times New Roman" w:hAnsi="Times New Roman" w:cs="Times New Roman"/>
                <w:sz w:val="28"/>
                <w:szCs w:val="28"/>
                <w:highlight w:val="yellow"/>
                <w:u w:val="single"/>
                <w:lang w:val="uk-UA"/>
              </w:rPr>
              <w:lastRenderedPageBreak/>
              <w:t>бакалавр</w:t>
            </w:r>
          </w:p>
        </w:tc>
        <w:tc>
          <w:tcPr>
            <w:tcW w:w="1620" w:type="dxa"/>
            <w:vAlign w:val="center"/>
          </w:tcPr>
          <w:p w14:paraId="69D2300D"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highlight w:val="yellow"/>
                <w:lang w:val="uk-UA"/>
              </w:rPr>
              <w:lastRenderedPageBreak/>
              <w:t>16 год</w:t>
            </w:r>
          </w:p>
        </w:tc>
        <w:tc>
          <w:tcPr>
            <w:tcW w:w="1800" w:type="dxa"/>
            <w:vAlign w:val="center"/>
          </w:tcPr>
          <w:p w14:paraId="3F8A4421"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highlight w:val="yellow"/>
                <w:lang w:val="uk-UA"/>
              </w:rPr>
              <w:t>14год</w:t>
            </w:r>
            <w:r w:rsidRPr="001A1D85">
              <w:rPr>
                <w:rFonts w:ascii="Times New Roman" w:hAnsi="Times New Roman" w:cs="Times New Roman"/>
                <w:sz w:val="28"/>
                <w:szCs w:val="28"/>
                <w:lang w:val="uk-UA"/>
              </w:rPr>
              <w:t>.</w:t>
            </w:r>
          </w:p>
        </w:tc>
      </w:tr>
      <w:tr w:rsidR="00695685" w:rsidRPr="001A1D85" w14:paraId="7F082BDD" w14:textId="77777777" w:rsidTr="00F7084E">
        <w:trPr>
          <w:trHeight w:val="320"/>
        </w:trPr>
        <w:tc>
          <w:tcPr>
            <w:tcW w:w="2896" w:type="dxa"/>
            <w:vMerge/>
            <w:vAlign w:val="center"/>
          </w:tcPr>
          <w:p w14:paraId="494C30E5" w14:textId="77777777" w:rsidR="00695685" w:rsidRPr="001A1D85" w:rsidRDefault="00695685" w:rsidP="00F7084E">
            <w:pPr>
              <w:jc w:val="both"/>
              <w:rPr>
                <w:rFonts w:ascii="Times New Roman" w:hAnsi="Times New Roman" w:cs="Times New Roman"/>
                <w:sz w:val="28"/>
                <w:szCs w:val="28"/>
                <w:lang w:val="uk-UA"/>
              </w:rPr>
            </w:pPr>
          </w:p>
        </w:tc>
        <w:tc>
          <w:tcPr>
            <w:tcW w:w="3262" w:type="dxa"/>
            <w:vMerge/>
            <w:vAlign w:val="center"/>
          </w:tcPr>
          <w:p w14:paraId="0AFC8EE5" w14:textId="77777777" w:rsidR="00695685" w:rsidRPr="001A1D85" w:rsidRDefault="00695685" w:rsidP="00F7084E">
            <w:pPr>
              <w:jc w:val="both"/>
              <w:rPr>
                <w:rFonts w:ascii="Times New Roman" w:hAnsi="Times New Roman" w:cs="Times New Roman"/>
                <w:sz w:val="28"/>
                <w:szCs w:val="28"/>
                <w:lang w:val="uk-UA"/>
              </w:rPr>
            </w:pPr>
          </w:p>
        </w:tc>
        <w:tc>
          <w:tcPr>
            <w:tcW w:w="3420" w:type="dxa"/>
            <w:gridSpan w:val="2"/>
            <w:vAlign w:val="center"/>
          </w:tcPr>
          <w:p w14:paraId="1602A888"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Практичні, семінарські</w:t>
            </w:r>
          </w:p>
        </w:tc>
      </w:tr>
      <w:tr w:rsidR="00695685" w:rsidRPr="001A1D85" w14:paraId="7573F9D0" w14:textId="77777777" w:rsidTr="00F7084E">
        <w:trPr>
          <w:trHeight w:val="320"/>
        </w:trPr>
        <w:tc>
          <w:tcPr>
            <w:tcW w:w="2896" w:type="dxa"/>
            <w:vMerge/>
            <w:vAlign w:val="center"/>
          </w:tcPr>
          <w:p w14:paraId="7787C1E8" w14:textId="77777777" w:rsidR="00695685" w:rsidRPr="001A1D85" w:rsidRDefault="00695685" w:rsidP="00F7084E">
            <w:pPr>
              <w:jc w:val="both"/>
              <w:rPr>
                <w:rFonts w:ascii="Times New Roman" w:hAnsi="Times New Roman" w:cs="Times New Roman"/>
                <w:sz w:val="28"/>
                <w:szCs w:val="28"/>
                <w:lang w:val="uk-UA"/>
              </w:rPr>
            </w:pPr>
          </w:p>
        </w:tc>
        <w:tc>
          <w:tcPr>
            <w:tcW w:w="3262" w:type="dxa"/>
            <w:vMerge/>
            <w:vAlign w:val="center"/>
          </w:tcPr>
          <w:p w14:paraId="2E26CE9A" w14:textId="77777777" w:rsidR="00695685" w:rsidRPr="001A1D85" w:rsidRDefault="00695685" w:rsidP="00F7084E">
            <w:pPr>
              <w:jc w:val="both"/>
              <w:rPr>
                <w:rFonts w:ascii="Times New Roman" w:hAnsi="Times New Roman" w:cs="Times New Roman"/>
                <w:sz w:val="28"/>
                <w:szCs w:val="28"/>
                <w:lang w:val="uk-UA"/>
              </w:rPr>
            </w:pPr>
          </w:p>
        </w:tc>
        <w:tc>
          <w:tcPr>
            <w:tcW w:w="1620" w:type="dxa"/>
            <w:vAlign w:val="center"/>
          </w:tcPr>
          <w:p w14:paraId="21D0C463" w14:textId="77777777" w:rsidR="00695685" w:rsidRPr="001A1D85" w:rsidRDefault="00695685" w:rsidP="00F7084E">
            <w:pPr>
              <w:jc w:val="both"/>
              <w:rPr>
                <w:rFonts w:ascii="Times New Roman" w:hAnsi="Times New Roman" w:cs="Times New Roman"/>
                <w:i/>
                <w:sz w:val="28"/>
                <w:szCs w:val="28"/>
                <w:lang w:val="uk-UA"/>
              </w:rPr>
            </w:pPr>
            <w:r w:rsidRPr="001A1D85">
              <w:rPr>
                <w:rFonts w:ascii="Times New Roman" w:hAnsi="Times New Roman" w:cs="Times New Roman"/>
                <w:sz w:val="28"/>
                <w:szCs w:val="28"/>
                <w:highlight w:val="yellow"/>
                <w:lang w:val="uk-UA"/>
              </w:rPr>
              <w:t>14 год</w:t>
            </w:r>
            <w:r w:rsidRPr="001A1D85">
              <w:rPr>
                <w:rFonts w:ascii="Times New Roman" w:hAnsi="Times New Roman" w:cs="Times New Roman"/>
                <w:sz w:val="28"/>
                <w:szCs w:val="28"/>
                <w:lang w:val="uk-UA"/>
              </w:rPr>
              <w:t>.</w:t>
            </w:r>
          </w:p>
        </w:tc>
        <w:tc>
          <w:tcPr>
            <w:tcW w:w="1800" w:type="dxa"/>
            <w:vAlign w:val="center"/>
          </w:tcPr>
          <w:p w14:paraId="610AC6A8"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highlight w:val="yellow"/>
                <w:lang w:val="uk-UA"/>
              </w:rPr>
              <w:t>30 год.</w:t>
            </w:r>
          </w:p>
        </w:tc>
      </w:tr>
      <w:tr w:rsidR="00695685" w:rsidRPr="001A1D85" w14:paraId="545F57FB" w14:textId="77777777" w:rsidTr="00F7084E">
        <w:trPr>
          <w:trHeight w:val="138"/>
        </w:trPr>
        <w:tc>
          <w:tcPr>
            <w:tcW w:w="2896" w:type="dxa"/>
            <w:vMerge/>
            <w:vAlign w:val="center"/>
          </w:tcPr>
          <w:p w14:paraId="7D439825" w14:textId="77777777" w:rsidR="00695685" w:rsidRPr="001A1D85" w:rsidRDefault="00695685" w:rsidP="00F7084E">
            <w:pPr>
              <w:jc w:val="both"/>
              <w:rPr>
                <w:rFonts w:ascii="Times New Roman" w:hAnsi="Times New Roman" w:cs="Times New Roman"/>
                <w:sz w:val="28"/>
                <w:szCs w:val="28"/>
                <w:lang w:val="uk-UA"/>
              </w:rPr>
            </w:pPr>
          </w:p>
        </w:tc>
        <w:tc>
          <w:tcPr>
            <w:tcW w:w="3262" w:type="dxa"/>
            <w:vMerge/>
            <w:vAlign w:val="center"/>
          </w:tcPr>
          <w:p w14:paraId="2530BFC0" w14:textId="77777777" w:rsidR="00695685" w:rsidRPr="001A1D85" w:rsidRDefault="00695685" w:rsidP="00F7084E">
            <w:pPr>
              <w:jc w:val="both"/>
              <w:rPr>
                <w:rFonts w:ascii="Times New Roman" w:hAnsi="Times New Roman" w:cs="Times New Roman"/>
                <w:sz w:val="28"/>
                <w:szCs w:val="28"/>
                <w:lang w:val="uk-UA"/>
              </w:rPr>
            </w:pPr>
          </w:p>
        </w:tc>
        <w:tc>
          <w:tcPr>
            <w:tcW w:w="3420" w:type="dxa"/>
            <w:gridSpan w:val="2"/>
            <w:vAlign w:val="center"/>
          </w:tcPr>
          <w:p w14:paraId="5A38E969"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Лабораторні</w:t>
            </w:r>
          </w:p>
        </w:tc>
      </w:tr>
      <w:tr w:rsidR="00695685" w:rsidRPr="001A1D85" w14:paraId="6EB5C517" w14:textId="77777777" w:rsidTr="00F7084E">
        <w:trPr>
          <w:trHeight w:val="138"/>
        </w:trPr>
        <w:tc>
          <w:tcPr>
            <w:tcW w:w="2896" w:type="dxa"/>
            <w:vMerge/>
            <w:vAlign w:val="center"/>
          </w:tcPr>
          <w:p w14:paraId="68BF152B" w14:textId="77777777" w:rsidR="00695685" w:rsidRPr="001A1D85" w:rsidRDefault="00695685" w:rsidP="00F7084E">
            <w:pPr>
              <w:jc w:val="both"/>
              <w:rPr>
                <w:rFonts w:ascii="Times New Roman" w:hAnsi="Times New Roman" w:cs="Times New Roman"/>
                <w:sz w:val="28"/>
                <w:szCs w:val="28"/>
                <w:lang w:val="uk-UA"/>
              </w:rPr>
            </w:pPr>
          </w:p>
        </w:tc>
        <w:tc>
          <w:tcPr>
            <w:tcW w:w="3262" w:type="dxa"/>
            <w:vMerge/>
            <w:vAlign w:val="center"/>
          </w:tcPr>
          <w:p w14:paraId="059BFC6C" w14:textId="77777777" w:rsidR="00695685" w:rsidRPr="001A1D85" w:rsidRDefault="00695685" w:rsidP="00F7084E">
            <w:pPr>
              <w:jc w:val="both"/>
              <w:rPr>
                <w:rFonts w:ascii="Times New Roman" w:hAnsi="Times New Roman" w:cs="Times New Roman"/>
                <w:sz w:val="28"/>
                <w:szCs w:val="28"/>
                <w:lang w:val="uk-UA"/>
              </w:rPr>
            </w:pPr>
          </w:p>
        </w:tc>
        <w:tc>
          <w:tcPr>
            <w:tcW w:w="1620" w:type="dxa"/>
            <w:vAlign w:val="center"/>
          </w:tcPr>
          <w:p w14:paraId="4C2F80FE" w14:textId="77777777" w:rsidR="00695685" w:rsidRPr="001A1D85" w:rsidRDefault="00695685" w:rsidP="00F7084E">
            <w:pPr>
              <w:jc w:val="both"/>
              <w:rPr>
                <w:rFonts w:ascii="Times New Roman" w:hAnsi="Times New Roman" w:cs="Times New Roman"/>
                <w:i/>
                <w:sz w:val="28"/>
                <w:szCs w:val="28"/>
                <w:lang w:val="uk-UA"/>
              </w:rPr>
            </w:pPr>
            <w:r w:rsidRPr="001A1D85">
              <w:rPr>
                <w:rFonts w:ascii="Times New Roman" w:hAnsi="Times New Roman" w:cs="Times New Roman"/>
                <w:sz w:val="28"/>
                <w:szCs w:val="28"/>
                <w:lang w:val="uk-UA"/>
              </w:rPr>
              <w:t>0 год.</w:t>
            </w:r>
          </w:p>
        </w:tc>
        <w:tc>
          <w:tcPr>
            <w:tcW w:w="1800" w:type="dxa"/>
            <w:vAlign w:val="center"/>
          </w:tcPr>
          <w:p w14:paraId="55746E3C" w14:textId="77777777" w:rsidR="00695685" w:rsidRPr="001A1D85" w:rsidRDefault="00695685" w:rsidP="00F7084E">
            <w:pPr>
              <w:jc w:val="both"/>
              <w:rPr>
                <w:rFonts w:ascii="Times New Roman" w:hAnsi="Times New Roman" w:cs="Times New Roman"/>
                <w:i/>
                <w:sz w:val="28"/>
                <w:szCs w:val="28"/>
                <w:lang w:val="uk-UA"/>
              </w:rPr>
            </w:pPr>
            <w:r w:rsidRPr="001A1D85">
              <w:rPr>
                <w:rFonts w:ascii="Times New Roman" w:hAnsi="Times New Roman" w:cs="Times New Roman"/>
                <w:sz w:val="28"/>
                <w:szCs w:val="28"/>
                <w:lang w:val="uk-UA"/>
              </w:rPr>
              <w:t xml:space="preserve"> год.</w:t>
            </w:r>
          </w:p>
        </w:tc>
      </w:tr>
      <w:tr w:rsidR="00695685" w:rsidRPr="001A1D85" w14:paraId="02BDDDDC" w14:textId="77777777" w:rsidTr="00F7084E">
        <w:trPr>
          <w:trHeight w:val="138"/>
        </w:trPr>
        <w:tc>
          <w:tcPr>
            <w:tcW w:w="2896" w:type="dxa"/>
            <w:vMerge/>
            <w:vAlign w:val="center"/>
          </w:tcPr>
          <w:p w14:paraId="4E5706A1" w14:textId="77777777" w:rsidR="00695685" w:rsidRPr="001A1D85" w:rsidRDefault="00695685" w:rsidP="00F7084E">
            <w:pPr>
              <w:jc w:val="both"/>
              <w:rPr>
                <w:rFonts w:ascii="Times New Roman" w:hAnsi="Times New Roman" w:cs="Times New Roman"/>
                <w:sz w:val="28"/>
                <w:szCs w:val="28"/>
                <w:lang w:val="uk-UA"/>
              </w:rPr>
            </w:pPr>
          </w:p>
        </w:tc>
        <w:tc>
          <w:tcPr>
            <w:tcW w:w="3262" w:type="dxa"/>
            <w:vMerge/>
            <w:vAlign w:val="center"/>
          </w:tcPr>
          <w:p w14:paraId="7BA63151" w14:textId="77777777" w:rsidR="00695685" w:rsidRPr="001A1D85" w:rsidRDefault="00695685" w:rsidP="00F7084E">
            <w:pPr>
              <w:jc w:val="both"/>
              <w:rPr>
                <w:rFonts w:ascii="Times New Roman" w:hAnsi="Times New Roman" w:cs="Times New Roman"/>
                <w:sz w:val="28"/>
                <w:szCs w:val="28"/>
                <w:lang w:val="uk-UA"/>
              </w:rPr>
            </w:pPr>
          </w:p>
        </w:tc>
        <w:tc>
          <w:tcPr>
            <w:tcW w:w="3420" w:type="dxa"/>
            <w:gridSpan w:val="2"/>
            <w:vAlign w:val="center"/>
          </w:tcPr>
          <w:p w14:paraId="31BEE0AB"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Самостійна робота</w:t>
            </w:r>
          </w:p>
        </w:tc>
      </w:tr>
      <w:tr w:rsidR="00695685" w:rsidRPr="001A1D85" w14:paraId="619CD92F" w14:textId="77777777" w:rsidTr="00F7084E">
        <w:trPr>
          <w:trHeight w:val="138"/>
        </w:trPr>
        <w:tc>
          <w:tcPr>
            <w:tcW w:w="2896" w:type="dxa"/>
            <w:vMerge/>
            <w:vAlign w:val="center"/>
          </w:tcPr>
          <w:p w14:paraId="48F4FD50" w14:textId="77777777" w:rsidR="00695685" w:rsidRPr="001A1D85" w:rsidRDefault="00695685" w:rsidP="00F7084E">
            <w:pPr>
              <w:jc w:val="both"/>
              <w:rPr>
                <w:rFonts w:ascii="Times New Roman" w:hAnsi="Times New Roman" w:cs="Times New Roman"/>
                <w:sz w:val="28"/>
                <w:szCs w:val="28"/>
                <w:lang w:val="uk-UA"/>
              </w:rPr>
            </w:pPr>
          </w:p>
        </w:tc>
        <w:tc>
          <w:tcPr>
            <w:tcW w:w="3262" w:type="dxa"/>
            <w:vMerge/>
            <w:vAlign w:val="center"/>
          </w:tcPr>
          <w:p w14:paraId="79A6CF56" w14:textId="77777777" w:rsidR="00695685" w:rsidRPr="001A1D85" w:rsidRDefault="00695685" w:rsidP="00F7084E">
            <w:pPr>
              <w:jc w:val="both"/>
              <w:rPr>
                <w:rFonts w:ascii="Times New Roman" w:hAnsi="Times New Roman" w:cs="Times New Roman"/>
                <w:sz w:val="28"/>
                <w:szCs w:val="28"/>
                <w:lang w:val="uk-UA"/>
              </w:rPr>
            </w:pPr>
          </w:p>
        </w:tc>
        <w:tc>
          <w:tcPr>
            <w:tcW w:w="1620" w:type="dxa"/>
            <w:vAlign w:val="center"/>
          </w:tcPr>
          <w:p w14:paraId="0F6D0EF4" w14:textId="77777777" w:rsidR="00695685" w:rsidRPr="001A1D85" w:rsidRDefault="00695685" w:rsidP="00F7084E">
            <w:pPr>
              <w:jc w:val="both"/>
              <w:rPr>
                <w:rFonts w:ascii="Times New Roman" w:hAnsi="Times New Roman" w:cs="Times New Roman"/>
                <w:i/>
                <w:sz w:val="28"/>
                <w:szCs w:val="28"/>
                <w:highlight w:val="yellow"/>
                <w:lang w:val="uk-UA"/>
              </w:rPr>
            </w:pPr>
            <w:r w:rsidRPr="001A1D85">
              <w:rPr>
                <w:rFonts w:ascii="Times New Roman" w:hAnsi="Times New Roman" w:cs="Times New Roman"/>
                <w:sz w:val="28"/>
                <w:szCs w:val="28"/>
                <w:highlight w:val="yellow"/>
                <w:lang w:val="uk-UA"/>
              </w:rPr>
              <w:t>51 год.</w:t>
            </w:r>
          </w:p>
        </w:tc>
        <w:tc>
          <w:tcPr>
            <w:tcW w:w="1800" w:type="dxa"/>
            <w:vAlign w:val="center"/>
          </w:tcPr>
          <w:p w14:paraId="65E37217" w14:textId="77777777" w:rsidR="00695685" w:rsidRPr="001A1D85" w:rsidRDefault="00695685" w:rsidP="00F7084E">
            <w:pPr>
              <w:jc w:val="both"/>
              <w:rPr>
                <w:rFonts w:ascii="Times New Roman" w:hAnsi="Times New Roman" w:cs="Times New Roman"/>
                <w:sz w:val="28"/>
                <w:szCs w:val="28"/>
                <w:highlight w:val="yellow"/>
                <w:lang w:val="uk-UA"/>
              </w:rPr>
            </w:pPr>
            <w:r w:rsidRPr="001A1D85">
              <w:rPr>
                <w:rFonts w:ascii="Times New Roman" w:hAnsi="Times New Roman" w:cs="Times New Roman"/>
                <w:sz w:val="28"/>
                <w:szCs w:val="28"/>
                <w:highlight w:val="yellow"/>
                <w:lang w:val="uk-UA"/>
              </w:rPr>
              <w:t>55 год.</w:t>
            </w:r>
          </w:p>
        </w:tc>
      </w:tr>
      <w:tr w:rsidR="00695685" w:rsidRPr="001A1D85" w14:paraId="053C0CD8" w14:textId="77777777" w:rsidTr="00F7084E">
        <w:trPr>
          <w:trHeight w:val="138"/>
        </w:trPr>
        <w:tc>
          <w:tcPr>
            <w:tcW w:w="2896" w:type="dxa"/>
            <w:vMerge/>
            <w:vAlign w:val="center"/>
          </w:tcPr>
          <w:p w14:paraId="5944D171" w14:textId="77777777" w:rsidR="00695685" w:rsidRPr="001A1D85" w:rsidRDefault="00695685" w:rsidP="00F7084E">
            <w:pPr>
              <w:jc w:val="both"/>
              <w:rPr>
                <w:rFonts w:ascii="Times New Roman" w:hAnsi="Times New Roman" w:cs="Times New Roman"/>
                <w:sz w:val="28"/>
                <w:szCs w:val="28"/>
                <w:lang w:val="uk-UA"/>
              </w:rPr>
            </w:pPr>
          </w:p>
        </w:tc>
        <w:tc>
          <w:tcPr>
            <w:tcW w:w="3262" w:type="dxa"/>
            <w:vMerge/>
            <w:vAlign w:val="center"/>
          </w:tcPr>
          <w:p w14:paraId="4023AF12" w14:textId="77777777" w:rsidR="00695685" w:rsidRPr="001A1D85" w:rsidRDefault="00695685" w:rsidP="00F7084E">
            <w:pPr>
              <w:jc w:val="both"/>
              <w:rPr>
                <w:rFonts w:ascii="Times New Roman" w:hAnsi="Times New Roman" w:cs="Times New Roman"/>
                <w:sz w:val="28"/>
                <w:szCs w:val="28"/>
                <w:lang w:val="uk-UA"/>
              </w:rPr>
            </w:pPr>
          </w:p>
        </w:tc>
        <w:tc>
          <w:tcPr>
            <w:tcW w:w="3420" w:type="dxa"/>
            <w:gridSpan w:val="2"/>
            <w:vAlign w:val="center"/>
          </w:tcPr>
          <w:p w14:paraId="34002945" w14:textId="77777777" w:rsidR="00695685" w:rsidRPr="001A1D85" w:rsidRDefault="00695685" w:rsidP="00F7084E">
            <w:pPr>
              <w:jc w:val="both"/>
              <w:rPr>
                <w:rFonts w:ascii="Times New Roman" w:hAnsi="Times New Roman" w:cs="Times New Roman"/>
                <w:sz w:val="28"/>
                <w:szCs w:val="28"/>
                <w:highlight w:val="yellow"/>
                <w:lang w:val="uk-UA"/>
              </w:rPr>
            </w:pPr>
            <w:r w:rsidRPr="001A1D85">
              <w:rPr>
                <w:rFonts w:ascii="Times New Roman" w:hAnsi="Times New Roman" w:cs="Times New Roman"/>
                <w:b/>
                <w:sz w:val="28"/>
                <w:szCs w:val="28"/>
                <w:highlight w:val="yellow"/>
                <w:lang w:val="uk-UA"/>
              </w:rPr>
              <w:t xml:space="preserve">Індивідуальні завдання: </w:t>
            </w:r>
            <w:r w:rsidRPr="001A1D85">
              <w:rPr>
                <w:rFonts w:ascii="Times New Roman" w:hAnsi="Times New Roman" w:cs="Times New Roman"/>
                <w:sz w:val="28"/>
                <w:szCs w:val="28"/>
                <w:highlight w:val="yellow"/>
                <w:lang w:val="uk-UA"/>
              </w:rPr>
              <w:t>0</w:t>
            </w:r>
            <w:r w:rsidRPr="001A1D85">
              <w:rPr>
                <w:rFonts w:ascii="Times New Roman" w:hAnsi="Times New Roman" w:cs="Times New Roman"/>
                <w:b/>
                <w:sz w:val="28"/>
                <w:szCs w:val="28"/>
                <w:highlight w:val="yellow"/>
                <w:lang w:val="uk-UA"/>
              </w:rPr>
              <w:t xml:space="preserve"> </w:t>
            </w:r>
            <w:r w:rsidRPr="001A1D85">
              <w:rPr>
                <w:rFonts w:ascii="Times New Roman" w:hAnsi="Times New Roman" w:cs="Times New Roman"/>
                <w:sz w:val="28"/>
                <w:szCs w:val="28"/>
                <w:highlight w:val="yellow"/>
                <w:lang w:val="uk-UA"/>
              </w:rPr>
              <w:t>год.</w:t>
            </w:r>
          </w:p>
        </w:tc>
      </w:tr>
      <w:tr w:rsidR="00695685" w:rsidRPr="001A1D85" w14:paraId="622CBD74" w14:textId="77777777" w:rsidTr="00F7084E">
        <w:trPr>
          <w:trHeight w:val="138"/>
        </w:trPr>
        <w:tc>
          <w:tcPr>
            <w:tcW w:w="2896" w:type="dxa"/>
            <w:vMerge/>
            <w:vAlign w:val="center"/>
          </w:tcPr>
          <w:p w14:paraId="6BC56699" w14:textId="77777777" w:rsidR="00695685" w:rsidRPr="001A1D85" w:rsidRDefault="00695685" w:rsidP="00F7084E">
            <w:pPr>
              <w:jc w:val="both"/>
              <w:rPr>
                <w:rFonts w:ascii="Times New Roman" w:hAnsi="Times New Roman" w:cs="Times New Roman"/>
                <w:sz w:val="28"/>
                <w:szCs w:val="28"/>
                <w:lang w:val="uk-UA"/>
              </w:rPr>
            </w:pPr>
          </w:p>
        </w:tc>
        <w:tc>
          <w:tcPr>
            <w:tcW w:w="3262" w:type="dxa"/>
            <w:vMerge/>
            <w:vAlign w:val="center"/>
          </w:tcPr>
          <w:p w14:paraId="0EFDFB43" w14:textId="77777777" w:rsidR="00695685" w:rsidRPr="001A1D85" w:rsidRDefault="00695685" w:rsidP="00F7084E">
            <w:pPr>
              <w:jc w:val="both"/>
              <w:rPr>
                <w:rFonts w:ascii="Times New Roman" w:hAnsi="Times New Roman" w:cs="Times New Roman"/>
                <w:sz w:val="28"/>
                <w:szCs w:val="28"/>
                <w:lang w:val="uk-UA"/>
              </w:rPr>
            </w:pPr>
          </w:p>
        </w:tc>
        <w:tc>
          <w:tcPr>
            <w:tcW w:w="3420" w:type="dxa"/>
            <w:gridSpan w:val="2"/>
            <w:vAlign w:val="center"/>
          </w:tcPr>
          <w:p w14:paraId="409D0099" w14:textId="77777777" w:rsidR="00695685" w:rsidRPr="001A1D85" w:rsidRDefault="00695685" w:rsidP="00F7084E">
            <w:pPr>
              <w:jc w:val="both"/>
              <w:rPr>
                <w:rFonts w:ascii="Times New Roman" w:hAnsi="Times New Roman" w:cs="Times New Roman"/>
                <w:b/>
                <w:sz w:val="28"/>
                <w:szCs w:val="28"/>
                <w:highlight w:val="yellow"/>
                <w:lang w:val="uk-UA"/>
              </w:rPr>
            </w:pPr>
            <w:r w:rsidRPr="001A1D85">
              <w:rPr>
                <w:rFonts w:ascii="Times New Roman" w:hAnsi="Times New Roman" w:cs="Times New Roman"/>
                <w:b/>
                <w:sz w:val="28"/>
                <w:szCs w:val="28"/>
                <w:highlight w:val="yellow"/>
                <w:lang w:val="uk-UA"/>
              </w:rPr>
              <w:t xml:space="preserve">Вид семестрового контролю: </w:t>
            </w:r>
            <w:r w:rsidRPr="001A1D85">
              <w:rPr>
                <w:rFonts w:ascii="Times New Roman" w:hAnsi="Times New Roman" w:cs="Times New Roman"/>
                <w:sz w:val="28"/>
                <w:szCs w:val="28"/>
                <w:highlight w:val="yellow"/>
                <w:lang w:val="uk-UA"/>
              </w:rPr>
              <w:t>іспит, іспит</w:t>
            </w:r>
          </w:p>
        </w:tc>
      </w:tr>
    </w:tbl>
    <w:p w14:paraId="3EE5C143" w14:textId="77777777" w:rsidR="006B3B00" w:rsidRPr="006B3B00" w:rsidRDefault="006B3B00" w:rsidP="00695685">
      <w:pPr>
        <w:jc w:val="both"/>
        <w:rPr>
          <w:rFonts w:ascii="Times New Roman" w:hAnsi="Times New Roman" w:cs="Times New Roman"/>
          <w:sz w:val="24"/>
          <w:szCs w:val="24"/>
          <w:lang w:val="uk-UA"/>
        </w:rPr>
      </w:pPr>
      <w:r w:rsidRPr="006B3B00">
        <w:rPr>
          <w:rFonts w:ascii="Times New Roman" w:hAnsi="Times New Roman" w:cs="Times New Roman"/>
          <w:b/>
          <w:bCs/>
          <w:sz w:val="24"/>
          <w:szCs w:val="24"/>
          <w:lang w:val="uk-UA"/>
        </w:rPr>
        <w:t>Примітка</w:t>
      </w:r>
      <w:r w:rsidRPr="006B3B00">
        <w:rPr>
          <w:rFonts w:ascii="Times New Roman" w:hAnsi="Times New Roman" w:cs="Times New Roman"/>
          <w:sz w:val="24"/>
          <w:szCs w:val="24"/>
          <w:lang w:val="uk-UA"/>
        </w:rPr>
        <w:t>.</w:t>
      </w:r>
    </w:p>
    <w:p w14:paraId="0F340860" w14:textId="77777777" w:rsidR="006B3B00" w:rsidRPr="006B3B00" w:rsidRDefault="006B3B00" w:rsidP="006B3B00">
      <w:pPr>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Співвідношення кількості годин аудиторних занять до самостійної та індивідуальної роботи становить:</w:t>
      </w:r>
    </w:p>
    <w:p w14:paraId="5A3206F7" w14:textId="77777777" w:rsidR="006B3B00" w:rsidRPr="006B3B00" w:rsidRDefault="006B3B00" w:rsidP="006B3B00">
      <w:pPr>
        <w:ind w:firstLine="600"/>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 xml:space="preserve">для денної форми навчання – </w:t>
      </w:r>
    </w:p>
    <w:p w14:paraId="61A7A3E7" w14:textId="77777777" w:rsidR="00695685" w:rsidRDefault="006B3B00" w:rsidP="006B3B00">
      <w:pPr>
        <w:ind w:firstLine="600"/>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 xml:space="preserve">для заочної форми навчання </w:t>
      </w:r>
    </w:p>
    <w:p w14:paraId="4C42257F" w14:textId="1660DF1F" w:rsidR="006B3B00" w:rsidRPr="006B3B00" w:rsidRDefault="006B3B00" w:rsidP="00695685">
      <w:pPr>
        <w:jc w:val="both"/>
        <w:rPr>
          <w:rFonts w:ascii="Times New Roman" w:hAnsi="Times New Roman" w:cs="Times New Roman"/>
          <w:sz w:val="24"/>
          <w:szCs w:val="24"/>
          <w:lang w:val="uk-UA"/>
        </w:rPr>
      </w:pPr>
    </w:p>
    <w:p w14:paraId="44444E94" w14:textId="207B5ADF" w:rsidR="00FC4F0E" w:rsidRDefault="006B3B00" w:rsidP="006B3B00">
      <w:pPr>
        <w:spacing w:after="0"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21ADA505" w14:textId="77777777" w:rsidR="006B3B00" w:rsidRPr="006B3B00" w:rsidRDefault="006B3B00" w:rsidP="006B3B00">
      <w:pPr>
        <w:spacing w:after="0" w:line="360" w:lineRule="auto"/>
        <w:ind w:left="851" w:right="803" w:firstLine="283"/>
        <w:jc w:val="center"/>
        <w:rPr>
          <w:rFonts w:ascii="Times New Roman" w:hAnsi="Times New Roman" w:cs="Times New Roman"/>
          <w:sz w:val="24"/>
          <w:szCs w:val="24"/>
          <w:lang w:val="uk-UA"/>
        </w:rPr>
      </w:pPr>
      <w:r w:rsidRPr="006B3B00">
        <w:rPr>
          <w:rFonts w:ascii="Times New Roman" w:hAnsi="Times New Roman" w:cs="Times New Roman"/>
          <w:sz w:val="24"/>
          <w:szCs w:val="24"/>
          <w:lang w:val="uk-UA"/>
        </w:rPr>
        <w:tab/>
      </w:r>
      <w:r w:rsidRPr="006B3B00">
        <w:rPr>
          <w:rFonts w:ascii="Times New Roman" w:hAnsi="Times New Roman" w:cs="Times New Roman"/>
          <w:b/>
          <w:sz w:val="24"/>
          <w:szCs w:val="24"/>
          <w:lang w:val="uk-UA"/>
        </w:rPr>
        <w:t>МЕТА ТА</w:t>
      </w:r>
      <w:r w:rsidRPr="006B3B00">
        <w:rPr>
          <w:rFonts w:ascii="Times New Roman" w:hAnsi="Times New Roman" w:cs="Times New Roman"/>
          <w:b/>
          <w:bCs/>
          <w:sz w:val="24"/>
          <w:szCs w:val="24"/>
          <w:lang w:val="uk-UA"/>
        </w:rPr>
        <w:t xml:space="preserve"> ЗАВДАННЯ НАВЧАЛЬНОЇ ДИСЦИПЛІНИ</w:t>
      </w:r>
    </w:p>
    <w:p w14:paraId="17B42655" w14:textId="77777777" w:rsidR="00695685" w:rsidRPr="007A7D4B" w:rsidRDefault="00695685" w:rsidP="00695685">
      <w:pPr>
        <w:autoSpaceDE w:val="0"/>
        <w:autoSpaceDN w:val="0"/>
        <w:adjustRightInd w:val="0"/>
        <w:ind w:firstLine="567"/>
        <w:jc w:val="both"/>
        <w:rPr>
          <w:rFonts w:ascii="Times New Roman" w:hAnsi="Times New Roman" w:cs="Times New Roman"/>
          <w:sz w:val="28"/>
          <w:szCs w:val="28"/>
          <w:lang w:val="uk-UA"/>
        </w:rPr>
      </w:pPr>
      <w:r w:rsidRPr="001A1D85">
        <w:rPr>
          <w:rFonts w:ascii="Times New Roman" w:hAnsi="Times New Roman" w:cs="Times New Roman"/>
          <w:b/>
          <w:bCs/>
          <w:sz w:val="28"/>
          <w:szCs w:val="28"/>
          <w:lang w:val="uk-UA" w:eastAsia="uk-UA"/>
        </w:rPr>
        <w:t xml:space="preserve">Мета викладання дисципліни </w:t>
      </w:r>
      <w:r w:rsidRPr="001A1D85">
        <w:rPr>
          <w:rFonts w:ascii="Times New Roman" w:hAnsi="Times New Roman" w:cs="Times New Roman"/>
          <w:sz w:val="28"/>
          <w:szCs w:val="28"/>
          <w:lang w:val="uk-UA"/>
        </w:rPr>
        <w:t>«Основи корпоративної культури» полягає у формуванні в студентів цілісної системи знань про основні засади формування корпоративної культури, особливості соціально-психологічних, комунікативних та іміджевих чинників, що визначають її сутнісний зміст</w:t>
      </w:r>
      <w:r w:rsidRPr="007A7D4B">
        <w:rPr>
          <w:rFonts w:ascii="Times New Roman" w:hAnsi="Times New Roman" w:cs="Times New Roman"/>
          <w:sz w:val="28"/>
          <w:szCs w:val="28"/>
          <w:lang w:val="uk-UA"/>
        </w:rPr>
        <w:t>.</w:t>
      </w:r>
    </w:p>
    <w:p w14:paraId="752F50B6" w14:textId="77777777" w:rsidR="00695685" w:rsidRPr="001A1D85" w:rsidRDefault="00695685" w:rsidP="00695685">
      <w:pPr>
        <w:tabs>
          <w:tab w:val="left" w:pos="0"/>
        </w:tabs>
        <w:ind w:firstLine="540"/>
        <w:jc w:val="both"/>
        <w:rPr>
          <w:rFonts w:ascii="Times New Roman" w:hAnsi="Times New Roman" w:cs="Times New Roman"/>
          <w:sz w:val="28"/>
          <w:szCs w:val="28"/>
          <w:lang w:val="uk-UA"/>
        </w:rPr>
      </w:pPr>
      <w:r w:rsidRPr="001A1D85">
        <w:rPr>
          <w:rFonts w:ascii="Times New Roman" w:hAnsi="Times New Roman" w:cs="Times New Roman"/>
          <w:b/>
          <w:sz w:val="28"/>
          <w:szCs w:val="28"/>
          <w:lang w:val="uk-UA"/>
        </w:rPr>
        <w:t>Головні завдання</w:t>
      </w:r>
      <w:r w:rsidRPr="001A1D85">
        <w:rPr>
          <w:rFonts w:ascii="Times New Roman" w:hAnsi="Times New Roman" w:cs="Times New Roman"/>
          <w:sz w:val="28"/>
          <w:szCs w:val="28"/>
          <w:lang w:val="uk-UA"/>
        </w:rPr>
        <w:t xml:space="preserve"> дисципліни передбачають засвоєння сутнісних особливостей феномену корпоративної культури, зокрема, його прояви в системі етичних чинників життєдіяльності організації, що формує її систему цінностей, стилі поведінки та спілкування; а також у специфіці владних взаємовідносин, зумовлених їх соціально-психологічними та комунікативними особливостями. </w:t>
      </w:r>
    </w:p>
    <w:p w14:paraId="59EC1392" w14:textId="77777777" w:rsidR="006B3B00" w:rsidRPr="006B3B00" w:rsidRDefault="006B3B00" w:rsidP="006B3B00">
      <w:pPr>
        <w:tabs>
          <w:tab w:val="left" w:pos="284"/>
          <w:tab w:val="left" w:pos="567"/>
        </w:tabs>
        <w:jc w:val="both"/>
        <w:rPr>
          <w:rFonts w:ascii="Times New Roman" w:hAnsi="Times New Roman"/>
          <w:sz w:val="24"/>
          <w:szCs w:val="24"/>
          <w:lang w:val="uk-UA"/>
        </w:rPr>
      </w:pPr>
    </w:p>
    <w:p w14:paraId="50B7B9B4" w14:textId="77777777" w:rsidR="006B3B00" w:rsidRPr="006B3B00" w:rsidRDefault="006B3B00" w:rsidP="006B3B00">
      <w:pPr>
        <w:pStyle w:val="1"/>
        <w:spacing w:before="0" w:after="240" w:line="276" w:lineRule="auto"/>
        <w:ind w:left="357"/>
        <w:jc w:val="center"/>
        <w:rPr>
          <w:rFonts w:ascii="Times New Roman" w:hAnsi="Times New Roman"/>
          <w:sz w:val="24"/>
          <w:szCs w:val="24"/>
          <w:lang w:val="uk-UA"/>
        </w:rPr>
      </w:pPr>
      <w:r w:rsidRPr="006B3B00">
        <w:rPr>
          <w:rFonts w:ascii="Times New Roman" w:hAnsi="Times New Roman"/>
          <w:sz w:val="24"/>
          <w:szCs w:val="24"/>
          <w:lang w:val="uk-UA"/>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14:paraId="64500C4A" w14:textId="77777777" w:rsidR="00695685" w:rsidRPr="001A1D85" w:rsidRDefault="00695685" w:rsidP="00695685">
      <w:pPr>
        <w:tabs>
          <w:tab w:val="left" w:pos="0"/>
        </w:tabs>
        <w:ind w:firstLine="540"/>
        <w:jc w:val="both"/>
        <w:rPr>
          <w:rFonts w:ascii="Times New Roman" w:hAnsi="Times New Roman" w:cs="Times New Roman"/>
          <w:sz w:val="28"/>
          <w:szCs w:val="28"/>
          <w:lang w:val="uk-UA"/>
        </w:rPr>
      </w:pPr>
      <w:r w:rsidRPr="001A1D85">
        <w:rPr>
          <w:rFonts w:ascii="Times New Roman" w:hAnsi="Times New Roman" w:cs="Times New Roman"/>
          <w:sz w:val="28"/>
          <w:szCs w:val="28"/>
          <w:lang w:val="uk-UA" w:eastAsia="uk-UA"/>
        </w:rPr>
        <w:t xml:space="preserve">Курс “Основи </w:t>
      </w:r>
      <w:r w:rsidRPr="007A7D4B">
        <w:rPr>
          <w:rFonts w:ascii="Times New Roman" w:hAnsi="Times New Roman" w:cs="Times New Roman"/>
          <w:sz w:val="28"/>
          <w:szCs w:val="28"/>
          <w:lang w:val="uk-UA" w:eastAsia="uk-UA"/>
        </w:rPr>
        <w:t>корпоративної культури</w:t>
      </w:r>
      <w:r w:rsidRPr="001A1D85">
        <w:rPr>
          <w:rFonts w:ascii="Times New Roman" w:hAnsi="Times New Roman" w:cs="Times New Roman"/>
          <w:sz w:val="28"/>
          <w:szCs w:val="28"/>
          <w:lang w:val="uk-UA" w:eastAsia="uk-UA"/>
        </w:rPr>
        <w:t xml:space="preserve">” </w:t>
      </w:r>
      <w:r w:rsidRPr="001A1D85">
        <w:rPr>
          <w:rFonts w:ascii="Times New Roman" w:hAnsi="Times New Roman" w:cs="Times New Roman"/>
          <w:sz w:val="28"/>
          <w:szCs w:val="28"/>
          <w:lang w:val="uk-UA"/>
        </w:rPr>
        <w:t xml:space="preserve">зумовлений активним ринкової економіки, нових економічних взаємовідносин, диференціації, інтенсифікації та інтеграції праці, що  зумовлює необхідність безперервного удосконалення стилю і методів організаційної роботи, використання всіх сучасних можливостей для покращення результатів діяльності. </w:t>
      </w:r>
    </w:p>
    <w:p w14:paraId="6DF45244" w14:textId="77777777" w:rsidR="00695685" w:rsidRPr="001A1D85" w:rsidRDefault="00695685" w:rsidP="00695685">
      <w:pPr>
        <w:tabs>
          <w:tab w:val="left" w:pos="0"/>
        </w:tabs>
        <w:ind w:firstLine="54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У результаті вивчення дисципліни </w:t>
      </w:r>
      <w:r w:rsidRPr="001A1D85">
        <w:rPr>
          <w:rFonts w:ascii="Times New Roman" w:hAnsi="Times New Roman" w:cs="Times New Roman"/>
          <w:b/>
          <w:sz w:val="28"/>
          <w:szCs w:val="28"/>
          <w:lang w:val="uk-UA"/>
        </w:rPr>
        <w:t>студенти повинні знати</w:t>
      </w:r>
      <w:r w:rsidRPr="001A1D85">
        <w:rPr>
          <w:rFonts w:ascii="Times New Roman" w:hAnsi="Times New Roman" w:cs="Times New Roman"/>
          <w:sz w:val="28"/>
          <w:szCs w:val="28"/>
          <w:lang w:val="uk-UA"/>
        </w:rPr>
        <w:t>:</w:t>
      </w:r>
    </w:p>
    <w:p w14:paraId="5104DD4F" w14:textId="77777777" w:rsidR="00695685" w:rsidRPr="001A1D85" w:rsidRDefault="00695685" w:rsidP="00695685">
      <w:pPr>
        <w:numPr>
          <w:ilvl w:val="0"/>
          <w:numId w:val="8"/>
        </w:numPr>
        <w:tabs>
          <w:tab w:val="clear" w:pos="162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Поняття корпоративної культури та її змістовні ознаки;</w:t>
      </w:r>
    </w:p>
    <w:p w14:paraId="42AAFB09" w14:textId="77777777" w:rsidR="00695685" w:rsidRPr="001A1D85" w:rsidRDefault="00695685" w:rsidP="00695685">
      <w:pPr>
        <w:numPr>
          <w:ilvl w:val="0"/>
          <w:numId w:val="8"/>
        </w:numPr>
        <w:tabs>
          <w:tab w:val="clear" w:pos="162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історичні особливості становлення корпоративної етики та культури;</w:t>
      </w:r>
    </w:p>
    <w:p w14:paraId="346D7238" w14:textId="77777777" w:rsidR="00695685" w:rsidRPr="001A1D85" w:rsidRDefault="00695685" w:rsidP="00695685">
      <w:pPr>
        <w:numPr>
          <w:ilvl w:val="0"/>
          <w:numId w:val="8"/>
        </w:numPr>
        <w:tabs>
          <w:tab w:val="clear" w:pos="162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етичні засади  формування позитивного мікроклімату в організації;</w:t>
      </w:r>
    </w:p>
    <w:p w14:paraId="65C3A209" w14:textId="77777777" w:rsidR="00695685" w:rsidRPr="001A1D85" w:rsidRDefault="00695685" w:rsidP="00695685">
      <w:pPr>
        <w:numPr>
          <w:ilvl w:val="0"/>
          <w:numId w:val="8"/>
        </w:numPr>
        <w:tabs>
          <w:tab w:val="clear" w:pos="162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етичні принципи організації комунікативного процесу в усіх його проявах;</w:t>
      </w:r>
    </w:p>
    <w:p w14:paraId="1D2C2F5A" w14:textId="77777777" w:rsidR="00695685" w:rsidRPr="001A1D85" w:rsidRDefault="00695685" w:rsidP="00695685">
      <w:pPr>
        <w:numPr>
          <w:ilvl w:val="0"/>
          <w:numId w:val="8"/>
        </w:numPr>
        <w:tabs>
          <w:tab w:val="clear" w:pos="162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морально - етичні складові реалізації владних комунікацій;</w:t>
      </w:r>
    </w:p>
    <w:p w14:paraId="432161BE" w14:textId="77777777" w:rsidR="00695685" w:rsidRPr="001A1D85" w:rsidRDefault="00695685" w:rsidP="00695685">
      <w:pPr>
        <w:numPr>
          <w:ilvl w:val="0"/>
          <w:numId w:val="8"/>
        </w:numPr>
        <w:tabs>
          <w:tab w:val="clear" w:pos="162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стратегії створення позитивного іміджу;</w:t>
      </w:r>
    </w:p>
    <w:p w14:paraId="72AF8BE3" w14:textId="77777777" w:rsidR="00695685" w:rsidRPr="001A1D85" w:rsidRDefault="00695685" w:rsidP="00695685">
      <w:pPr>
        <w:numPr>
          <w:ilvl w:val="0"/>
          <w:numId w:val="8"/>
        </w:numPr>
        <w:tabs>
          <w:tab w:val="clear" w:pos="162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основні програми по створенню іміджу та способи їх реалізації; </w:t>
      </w:r>
    </w:p>
    <w:p w14:paraId="539689CF" w14:textId="77777777" w:rsidR="00695685" w:rsidRPr="001A1D85" w:rsidRDefault="00695685" w:rsidP="00695685">
      <w:pPr>
        <w:jc w:val="both"/>
        <w:rPr>
          <w:rFonts w:ascii="Times New Roman" w:hAnsi="Times New Roman" w:cs="Times New Roman"/>
          <w:sz w:val="28"/>
          <w:szCs w:val="28"/>
          <w:lang w:val="uk-UA"/>
        </w:rPr>
      </w:pPr>
      <w:r w:rsidRPr="001A1D85">
        <w:rPr>
          <w:rFonts w:ascii="Times New Roman" w:hAnsi="Times New Roman" w:cs="Times New Roman"/>
          <w:b/>
          <w:sz w:val="28"/>
          <w:szCs w:val="28"/>
          <w:lang w:val="uk-UA"/>
        </w:rPr>
        <w:t>Студенти повинні вміти</w:t>
      </w:r>
      <w:r w:rsidRPr="001A1D85">
        <w:rPr>
          <w:rFonts w:ascii="Times New Roman" w:hAnsi="Times New Roman" w:cs="Times New Roman"/>
          <w:sz w:val="28"/>
          <w:szCs w:val="28"/>
          <w:lang w:val="uk-UA"/>
        </w:rPr>
        <w:t xml:space="preserve">: </w:t>
      </w:r>
    </w:p>
    <w:p w14:paraId="5131BE43" w14:textId="77777777" w:rsidR="00695685" w:rsidRPr="001A1D85" w:rsidRDefault="00695685" w:rsidP="00695685">
      <w:pPr>
        <w:numPr>
          <w:ilvl w:val="0"/>
          <w:numId w:val="9"/>
        </w:numPr>
        <w:tabs>
          <w:tab w:val="clear" w:pos="108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визначити сутнісний зміст етичних корпоративних кодексів;</w:t>
      </w:r>
    </w:p>
    <w:p w14:paraId="7C5CF80A" w14:textId="77777777" w:rsidR="00695685" w:rsidRPr="001A1D85" w:rsidRDefault="00695685" w:rsidP="00695685">
      <w:pPr>
        <w:numPr>
          <w:ilvl w:val="0"/>
          <w:numId w:val="9"/>
        </w:numPr>
        <w:tabs>
          <w:tab w:val="clear" w:pos="108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охарактеризувати основні принципи корпоративної культури;</w:t>
      </w:r>
    </w:p>
    <w:p w14:paraId="15A48076" w14:textId="77777777" w:rsidR="00695685" w:rsidRPr="001A1D85" w:rsidRDefault="00695685" w:rsidP="00695685">
      <w:pPr>
        <w:numPr>
          <w:ilvl w:val="0"/>
          <w:numId w:val="9"/>
        </w:numPr>
        <w:tabs>
          <w:tab w:val="clear" w:pos="108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визначати стратегії вирішення організаційних конфліктів;</w:t>
      </w:r>
    </w:p>
    <w:p w14:paraId="62E0E6D6" w14:textId="77777777" w:rsidR="00695685" w:rsidRPr="001A1D85" w:rsidRDefault="00695685" w:rsidP="00695685">
      <w:pPr>
        <w:numPr>
          <w:ilvl w:val="0"/>
          <w:numId w:val="9"/>
        </w:numPr>
        <w:tabs>
          <w:tab w:val="clear" w:pos="108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визначати бар’єри комунікації в організації та способи їх подолання;</w:t>
      </w:r>
    </w:p>
    <w:p w14:paraId="690493E1" w14:textId="77777777" w:rsidR="00695685" w:rsidRPr="001A1D85" w:rsidRDefault="00695685" w:rsidP="00695685">
      <w:pPr>
        <w:numPr>
          <w:ilvl w:val="0"/>
          <w:numId w:val="9"/>
        </w:numPr>
        <w:tabs>
          <w:tab w:val="clear" w:pos="108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формувати найбільш оптимальні стратегії міжособових та групових комунікацій;</w:t>
      </w:r>
    </w:p>
    <w:p w14:paraId="6FAA0D68" w14:textId="77777777" w:rsidR="00695685" w:rsidRPr="001A1D85" w:rsidRDefault="00695685" w:rsidP="00695685">
      <w:pPr>
        <w:numPr>
          <w:ilvl w:val="0"/>
          <w:numId w:val="9"/>
        </w:numPr>
        <w:tabs>
          <w:tab w:val="clear" w:pos="108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правильно будувати особистий (організаційний) імідж;</w:t>
      </w:r>
    </w:p>
    <w:p w14:paraId="69D1337C" w14:textId="77777777" w:rsidR="00695685" w:rsidRPr="001A1D85" w:rsidRDefault="00695685" w:rsidP="00695685">
      <w:pPr>
        <w:numPr>
          <w:ilvl w:val="0"/>
          <w:numId w:val="9"/>
        </w:numPr>
        <w:tabs>
          <w:tab w:val="clear" w:pos="1080"/>
          <w:tab w:val="num" w:pos="0"/>
        </w:tabs>
        <w:spacing w:after="0" w:line="240" w:lineRule="auto"/>
        <w:ind w:left="36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застосовувати на практиці стратегії організації корпоративних заходів.</w:t>
      </w:r>
    </w:p>
    <w:p w14:paraId="19B0FAAF" w14:textId="77777777" w:rsidR="00695685" w:rsidRPr="001A1D85" w:rsidRDefault="00695685" w:rsidP="00695685">
      <w:pPr>
        <w:tabs>
          <w:tab w:val="left" w:pos="284"/>
          <w:tab w:val="left" w:pos="567"/>
        </w:tabs>
        <w:spacing w:line="360" w:lineRule="auto"/>
        <w:jc w:val="both"/>
        <w:rPr>
          <w:rFonts w:ascii="Times New Roman" w:hAnsi="Times New Roman" w:cs="Times New Roman"/>
          <w:b/>
          <w:sz w:val="28"/>
          <w:szCs w:val="28"/>
          <w:lang w:val="uk-UA"/>
        </w:rPr>
      </w:pPr>
    </w:p>
    <w:p w14:paraId="66B5B4F8" w14:textId="77777777" w:rsidR="006B3B00" w:rsidRPr="00BA2337" w:rsidRDefault="006B3B00" w:rsidP="006B3B00">
      <w:pPr>
        <w:tabs>
          <w:tab w:val="left" w:pos="284"/>
          <w:tab w:val="left" w:pos="567"/>
        </w:tabs>
        <w:spacing w:line="360" w:lineRule="auto"/>
        <w:jc w:val="both"/>
        <w:rPr>
          <w:rFonts w:ascii="Times New Roman" w:hAnsi="Times New Roman" w:cs="Times New Roman"/>
          <w:b/>
          <w:sz w:val="28"/>
          <w:szCs w:val="28"/>
          <w:lang w:val="uk-UA"/>
        </w:rPr>
      </w:pPr>
    </w:p>
    <w:p w14:paraId="63EC7E1C" w14:textId="77777777" w:rsidR="006B3B00" w:rsidRPr="00BA2337" w:rsidRDefault="006B3B00" w:rsidP="006B3B00">
      <w:pPr>
        <w:pStyle w:val="a4"/>
        <w:tabs>
          <w:tab w:val="left" w:pos="2030"/>
        </w:tabs>
        <w:spacing w:before="240" w:after="120"/>
        <w:jc w:val="center"/>
        <w:rPr>
          <w:b/>
          <w:szCs w:val="28"/>
        </w:rPr>
      </w:pPr>
      <w:r w:rsidRPr="00BA2337">
        <w:rPr>
          <w:b/>
          <w:szCs w:val="28"/>
        </w:rPr>
        <w:t>Рядок дисципліни в «Матриці відповідності загальних програмних компетентностей компонентам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201"/>
        <w:gridCol w:w="1201"/>
        <w:gridCol w:w="1201"/>
        <w:gridCol w:w="1200"/>
        <w:gridCol w:w="1201"/>
        <w:gridCol w:w="1201"/>
        <w:gridCol w:w="1201"/>
      </w:tblGrid>
      <w:tr w:rsidR="006B3B00" w:rsidRPr="00BA2337" w14:paraId="36B2AFB4" w14:textId="77777777" w:rsidTr="00024729">
        <w:tc>
          <w:tcPr>
            <w:tcW w:w="1200" w:type="dxa"/>
            <w:shd w:val="clear" w:color="auto" w:fill="auto"/>
          </w:tcPr>
          <w:p w14:paraId="02AEE738" w14:textId="77777777" w:rsidR="006B3B00" w:rsidRPr="00BA2337" w:rsidRDefault="006B3B00" w:rsidP="00024729">
            <w:pPr>
              <w:pStyle w:val="a4"/>
              <w:tabs>
                <w:tab w:val="left" w:pos="2030"/>
              </w:tabs>
              <w:rPr>
                <w:b/>
                <w:szCs w:val="28"/>
              </w:rPr>
            </w:pPr>
          </w:p>
        </w:tc>
        <w:tc>
          <w:tcPr>
            <w:tcW w:w="1201" w:type="dxa"/>
            <w:shd w:val="clear" w:color="auto" w:fill="auto"/>
          </w:tcPr>
          <w:p w14:paraId="0AE90A2B" w14:textId="77777777" w:rsidR="006B3B00" w:rsidRPr="00BA2337" w:rsidRDefault="006B3B00" w:rsidP="00024729">
            <w:pPr>
              <w:pStyle w:val="a4"/>
              <w:tabs>
                <w:tab w:val="left" w:pos="2030"/>
              </w:tabs>
              <w:rPr>
                <w:b/>
                <w:szCs w:val="28"/>
              </w:rPr>
            </w:pPr>
            <w:r w:rsidRPr="00BA2337">
              <w:rPr>
                <w:b/>
                <w:szCs w:val="28"/>
              </w:rPr>
              <w:t>ЗК 1</w:t>
            </w:r>
          </w:p>
        </w:tc>
        <w:tc>
          <w:tcPr>
            <w:tcW w:w="1201" w:type="dxa"/>
            <w:shd w:val="clear" w:color="auto" w:fill="auto"/>
          </w:tcPr>
          <w:p w14:paraId="2937B74B" w14:textId="77777777" w:rsidR="006B3B00" w:rsidRPr="00BA2337" w:rsidRDefault="006B3B00" w:rsidP="00024729">
            <w:pPr>
              <w:pStyle w:val="a4"/>
              <w:tabs>
                <w:tab w:val="left" w:pos="2030"/>
              </w:tabs>
              <w:rPr>
                <w:b/>
                <w:szCs w:val="28"/>
              </w:rPr>
            </w:pPr>
            <w:r w:rsidRPr="00BA2337">
              <w:rPr>
                <w:b/>
                <w:szCs w:val="28"/>
              </w:rPr>
              <w:t xml:space="preserve">ЗК </w:t>
            </w:r>
            <w:r>
              <w:rPr>
                <w:b/>
                <w:szCs w:val="28"/>
              </w:rPr>
              <w:t>4</w:t>
            </w:r>
          </w:p>
        </w:tc>
        <w:tc>
          <w:tcPr>
            <w:tcW w:w="1201" w:type="dxa"/>
            <w:shd w:val="clear" w:color="auto" w:fill="auto"/>
          </w:tcPr>
          <w:p w14:paraId="597F6E09" w14:textId="77777777" w:rsidR="006B3B00" w:rsidRPr="00BA2337" w:rsidRDefault="006B3B00" w:rsidP="00024729">
            <w:pPr>
              <w:pStyle w:val="a4"/>
              <w:tabs>
                <w:tab w:val="left" w:pos="2030"/>
              </w:tabs>
              <w:rPr>
                <w:b/>
                <w:szCs w:val="28"/>
              </w:rPr>
            </w:pPr>
            <w:r w:rsidRPr="00BA2337">
              <w:rPr>
                <w:b/>
                <w:szCs w:val="28"/>
              </w:rPr>
              <w:t xml:space="preserve">ЗК </w:t>
            </w:r>
            <w:r>
              <w:rPr>
                <w:b/>
                <w:szCs w:val="28"/>
              </w:rPr>
              <w:t>7</w:t>
            </w:r>
          </w:p>
        </w:tc>
        <w:tc>
          <w:tcPr>
            <w:tcW w:w="1200" w:type="dxa"/>
            <w:shd w:val="clear" w:color="auto" w:fill="auto"/>
          </w:tcPr>
          <w:p w14:paraId="08AD29E6" w14:textId="77777777" w:rsidR="006B3B00" w:rsidRPr="00BA2337" w:rsidRDefault="006B3B00" w:rsidP="00024729">
            <w:pPr>
              <w:pStyle w:val="a4"/>
              <w:tabs>
                <w:tab w:val="left" w:pos="2030"/>
              </w:tabs>
              <w:rPr>
                <w:b/>
                <w:szCs w:val="28"/>
              </w:rPr>
            </w:pPr>
            <w:r>
              <w:rPr>
                <w:b/>
                <w:szCs w:val="28"/>
              </w:rPr>
              <w:t>ЗК 8</w:t>
            </w:r>
          </w:p>
        </w:tc>
        <w:tc>
          <w:tcPr>
            <w:tcW w:w="1201" w:type="dxa"/>
            <w:shd w:val="clear" w:color="auto" w:fill="auto"/>
          </w:tcPr>
          <w:p w14:paraId="762D1772" w14:textId="77777777" w:rsidR="006B3B00" w:rsidRPr="00BA2337" w:rsidRDefault="006B3B00" w:rsidP="00024729">
            <w:pPr>
              <w:pStyle w:val="a4"/>
              <w:tabs>
                <w:tab w:val="left" w:pos="2030"/>
              </w:tabs>
              <w:rPr>
                <w:b/>
                <w:szCs w:val="28"/>
              </w:rPr>
            </w:pPr>
            <w:r>
              <w:rPr>
                <w:b/>
                <w:szCs w:val="28"/>
              </w:rPr>
              <w:t>ЗК 12</w:t>
            </w:r>
          </w:p>
        </w:tc>
        <w:tc>
          <w:tcPr>
            <w:tcW w:w="1201" w:type="dxa"/>
            <w:shd w:val="clear" w:color="auto" w:fill="auto"/>
          </w:tcPr>
          <w:p w14:paraId="3AE967C7" w14:textId="77777777" w:rsidR="006B3B00" w:rsidRPr="00BA2337" w:rsidRDefault="006B3B00" w:rsidP="00024729">
            <w:pPr>
              <w:pStyle w:val="a4"/>
              <w:tabs>
                <w:tab w:val="left" w:pos="2030"/>
              </w:tabs>
              <w:rPr>
                <w:b/>
                <w:szCs w:val="28"/>
              </w:rPr>
            </w:pPr>
            <w:r>
              <w:rPr>
                <w:b/>
                <w:szCs w:val="28"/>
              </w:rPr>
              <w:t>ЗК 14</w:t>
            </w:r>
          </w:p>
        </w:tc>
        <w:tc>
          <w:tcPr>
            <w:tcW w:w="1201" w:type="dxa"/>
            <w:shd w:val="clear" w:color="auto" w:fill="auto"/>
          </w:tcPr>
          <w:p w14:paraId="273EFE68" w14:textId="77777777" w:rsidR="006B3B00" w:rsidRPr="00BA2337" w:rsidRDefault="006B3B00" w:rsidP="00024729">
            <w:pPr>
              <w:pStyle w:val="a4"/>
              <w:tabs>
                <w:tab w:val="left" w:pos="2030"/>
              </w:tabs>
              <w:rPr>
                <w:b/>
                <w:szCs w:val="28"/>
              </w:rPr>
            </w:pPr>
            <w:r>
              <w:rPr>
                <w:b/>
                <w:szCs w:val="28"/>
              </w:rPr>
              <w:t>ЗК 15</w:t>
            </w:r>
          </w:p>
        </w:tc>
      </w:tr>
      <w:tr w:rsidR="006B3B00" w:rsidRPr="00BA2337" w14:paraId="532BE2E0" w14:textId="77777777" w:rsidTr="00024729">
        <w:tc>
          <w:tcPr>
            <w:tcW w:w="1200" w:type="dxa"/>
            <w:shd w:val="clear" w:color="auto" w:fill="auto"/>
          </w:tcPr>
          <w:p w14:paraId="000B50A8" w14:textId="77777777" w:rsidR="006B3B00" w:rsidRPr="00BA2337" w:rsidRDefault="006B3B00" w:rsidP="00024729">
            <w:pPr>
              <w:pStyle w:val="a4"/>
              <w:tabs>
                <w:tab w:val="left" w:pos="2030"/>
              </w:tabs>
              <w:rPr>
                <w:b/>
                <w:szCs w:val="28"/>
              </w:rPr>
            </w:pPr>
            <w:r w:rsidRPr="00BA2337">
              <w:rPr>
                <w:b/>
                <w:szCs w:val="28"/>
              </w:rPr>
              <w:t>ОК</w:t>
            </w:r>
            <w:r w:rsidRPr="00BA2337">
              <w:rPr>
                <w:b/>
                <w:szCs w:val="28"/>
                <w:vertAlign w:val="subscript"/>
              </w:rPr>
              <w:t xml:space="preserve"> </w:t>
            </w:r>
            <w:r>
              <w:rPr>
                <w:b/>
                <w:szCs w:val="28"/>
              </w:rPr>
              <w:t>1.11</w:t>
            </w:r>
          </w:p>
        </w:tc>
        <w:tc>
          <w:tcPr>
            <w:tcW w:w="1201" w:type="dxa"/>
            <w:shd w:val="clear" w:color="auto" w:fill="auto"/>
          </w:tcPr>
          <w:p w14:paraId="4D21DC5A" w14:textId="77777777" w:rsidR="006B3B00" w:rsidRPr="00BA2337" w:rsidRDefault="006B3B00" w:rsidP="00024729">
            <w:pPr>
              <w:pStyle w:val="a4"/>
              <w:tabs>
                <w:tab w:val="left" w:pos="2030"/>
              </w:tabs>
              <w:rPr>
                <w:b/>
                <w:szCs w:val="28"/>
              </w:rPr>
            </w:pPr>
            <w:r>
              <w:rPr>
                <w:b/>
                <w:szCs w:val="28"/>
              </w:rPr>
              <w:t>+</w:t>
            </w:r>
          </w:p>
        </w:tc>
        <w:tc>
          <w:tcPr>
            <w:tcW w:w="1201" w:type="dxa"/>
            <w:shd w:val="clear" w:color="auto" w:fill="auto"/>
          </w:tcPr>
          <w:p w14:paraId="270F3FB1" w14:textId="77777777" w:rsidR="006B3B00" w:rsidRPr="00BA2337" w:rsidRDefault="006B3B00" w:rsidP="00024729">
            <w:pPr>
              <w:pStyle w:val="a4"/>
              <w:tabs>
                <w:tab w:val="left" w:pos="2030"/>
              </w:tabs>
              <w:rPr>
                <w:b/>
                <w:szCs w:val="28"/>
              </w:rPr>
            </w:pPr>
            <w:r>
              <w:rPr>
                <w:b/>
                <w:szCs w:val="28"/>
              </w:rPr>
              <w:t>+</w:t>
            </w:r>
          </w:p>
        </w:tc>
        <w:tc>
          <w:tcPr>
            <w:tcW w:w="1201" w:type="dxa"/>
            <w:shd w:val="clear" w:color="auto" w:fill="auto"/>
          </w:tcPr>
          <w:p w14:paraId="0F0B25FF" w14:textId="77777777" w:rsidR="006B3B00" w:rsidRPr="00BA2337" w:rsidRDefault="006B3B00" w:rsidP="00024729">
            <w:pPr>
              <w:pStyle w:val="a4"/>
              <w:tabs>
                <w:tab w:val="left" w:pos="2030"/>
              </w:tabs>
              <w:rPr>
                <w:b/>
                <w:szCs w:val="28"/>
              </w:rPr>
            </w:pPr>
            <w:r>
              <w:rPr>
                <w:b/>
                <w:szCs w:val="28"/>
              </w:rPr>
              <w:t>+</w:t>
            </w:r>
          </w:p>
        </w:tc>
        <w:tc>
          <w:tcPr>
            <w:tcW w:w="1200" w:type="dxa"/>
            <w:shd w:val="clear" w:color="auto" w:fill="auto"/>
          </w:tcPr>
          <w:p w14:paraId="39BD600F" w14:textId="77777777" w:rsidR="006B3B00" w:rsidRPr="00BA2337" w:rsidRDefault="006B3B00" w:rsidP="00024729">
            <w:pPr>
              <w:pStyle w:val="a4"/>
              <w:tabs>
                <w:tab w:val="left" w:pos="2030"/>
              </w:tabs>
              <w:rPr>
                <w:b/>
                <w:szCs w:val="28"/>
              </w:rPr>
            </w:pPr>
            <w:r>
              <w:rPr>
                <w:b/>
                <w:szCs w:val="28"/>
              </w:rPr>
              <w:t>+</w:t>
            </w:r>
          </w:p>
        </w:tc>
        <w:tc>
          <w:tcPr>
            <w:tcW w:w="1201" w:type="dxa"/>
            <w:shd w:val="clear" w:color="auto" w:fill="auto"/>
          </w:tcPr>
          <w:p w14:paraId="311AF0AC" w14:textId="77777777" w:rsidR="006B3B00" w:rsidRPr="00BA2337" w:rsidRDefault="006B3B00" w:rsidP="00024729">
            <w:pPr>
              <w:pStyle w:val="a4"/>
              <w:tabs>
                <w:tab w:val="left" w:pos="2030"/>
              </w:tabs>
              <w:rPr>
                <w:b/>
                <w:szCs w:val="28"/>
              </w:rPr>
            </w:pPr>
            <w:r>
              <w:rPr>
                <w:b/>
                <w:szCs w:val="28"/>
              </w:rPr>
              <w:t>+</w:t>
            </w:r>
          </w:p>
        </w:tc>
        <w:tc>
          <w:tcPr>
            <w:tcW w:w="1201" w:type="dxa"/>
            <w:shd w:val="clear" w:color="auto" w:fill="auto"/>
          </w:tcPr>
          <w:p w14:paraId="718FCC6D" w14:textId="77777777" w:rsidR="006B3B00" w:rsidRPr="00BA2337" w:rsidRDefault="006B3B00" w:rsidP="00024729">
            <w:pPr>
              <w:pStyle w:val="a4"/>
              <w:tabs>
                <w:tab w:val="left" w:pos="2030"/>
              </w:tabs>
              <w:rPr>
                <w:b/>
                <w:szCs w:val="28"/>
              </w:rPr>
            </w:pPr>
            <w:r>
              <w:rPr>
                <w:b/>
                <w:szCs w:val="28"/>
              </w:rPr>
              <w:t>+</w:t>
            </w:r>
          </w:p>
        </w:tc>
        <w:tc>
          <w:tcPr>
            <w:tcW w:w="1201" w:type="dxa"/>
            <w:shd w:val="clear" w:color="auto" w:fill="auto"/>
          </w:tcPr>
          <w:p w14:paraId="34A2588D" w14:textId="77777777" w:rsidR="006B3B00" w:rsidRPr="00BA2337" w:rsidRDefault="006B3B00" w:rsidP="00024729">
            <w:pPr>
              <w:pStyle w:val="a4"/>
              <w:tabs>
                <w:tab w:val="left" w:pos="2030"/>
              </w:tabs>
              <w:rPr>
                <w:b/>
                <w:szCs w:val="28"/>
              </w:rPr>
            </w:pPr>
            <w:r>
              <w:rPr>
                <w:b/>
                <w:szCs w:val="28"/>
              </w:rPr>
              <w:t>+</w:t>
            </w:r>
          </w:p>
        </w:tc>
      </w:tr>
    </w:tbl>
    <w:p w14:paraId="55AB9A6B" w14:textId="77777777" w:rsidR="006B3B00" w:rsidRPr="00BA2337" w:rsidRDefault="006B3B00" w:rsidP="006B3B00">
      <w:pPr>
        <w:pStyle w:val="a4"/>
        <w:tabs>
          <w:tab w:val="left" w:pos="2030"/>
        </w:tabs>
        <w:rPr>
          <w:b/>
          <w:szCs w:val="28"/>
        </w:rPr>
      </w:pPr>
    </w:p>
    <w:p w14:paraId="334FDC0E" w14:textId="77777777" w:rsidR="006B3B00" w:rsidRPr="00BA2337" w:rsidRDefault="006B3B00" w:rsidP="006B3B00">
      <w:pPr>
        <w:pStyle w:val="a4"/>
        <w:tabs>
          <w:tab w:val="left" w:pos="2030"/>
        </w:tabs>
        <w:spacing w:after="120"/>
        <w:jc w:val="center"/>
        <w:rPr>
          <w:b/>
          <w:szCs w:val="28"/>
        </w:rPr>
      </w:pPr>
      <w:r w:rsidRPr="00BA2337">
        <w:rPr>
          <w:b/>
          <w:szCs w:val="28"/>
        </w:rPr>
        <w:t>Рядок дисципліни в «Матриці відповідності спеціальних (фахових) програмних компетентностей компонентам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921"/>
        <w:gridCol w:w="1921"/>
        <w:gridCol w:w="1921"/>
        <w:gridCol w:w="1922"/>
      </w:tblGrid>
      <w:tr w:rsidR="006B3B00" w:rsidRPr="00BA2337" w14:paraId="33F23D28" w14:textId="77777777" w:rsidTr="00024729">
        <w:tc>
          <w:tcPr>
            <w:tcW w:w="1921" w:type="dxa"/>
            <w:shd w:val="clear" w:color="auto" w:fill="auto"/>
          </w:tcPr>
          <w:p w14:paraId="19B9CF1E" w14:textId="77777777" w:rsidR="006B3B00" w:rsidRPr="00BA2337" w:rsidRDefault="006B3B00" w:rsidP="00024729">
            <w:pPr>
              <w:pStyle w:val="a4"/>
              <w:tabs>
                <w:tab w:val="left" w:pos="2030"/>
              </w:tabs>
              <w:rPr>
                <w:b/>
                <w:szCs w:val="28"/>
              </w:rPr>
            </w:pPr>
          </w:p>
        </w:tc>
        <w:tc>
          <w:tcPr>
            <w:tcW w:w="1921" w:type="dxa"/>
            <w:shd w:val="clear" w:color="auto" w:fill="auto"/>
          </w:tcPr>
          <w:p w14:paraId="084B7710" w14:textId="77777777" w:rsidR="006B3B00" w:rsidRPr="00BA2337" w:rsidRDefault="006B3B00" w:rsidP="00024729">
            <w:pPr>
              <w:pStyle w:val="a4"/>
              <w:tabs>
                <w:tab w:val="left" w:pos="2030"/>
              </w:tabs>
              <w:rPr>
                <w:b/>
                <w:szCs w:val="28"/>
              </w:rPr>
            </w:pPr>
            <w:r>
              <w:rPr>
                <w:b/>
                <w:szCs w:val="28"/>
              </w:rPr>
              <w:t>ФК 3</w:t>
            </w:r>
          </w:p>
        </w:tc>
        <w:tc>
          <w:tcPr>
            <w:tcW w:w="1921" w:type="dxa"/>
            <w:shd w:val="clear" w:color="auto" w:fill="auto"/>
          </w:tcPr>
          <w:p w14:paraId="52234706" w14:textId="77777777" w:rsidR="006B3B00" w:rsidRPr="00BA2337" w:rsidRDefault="006B3B00" w:rsidP="00024729">
            <w:pPr>
              <w:pStyle w:val="a4"/>
              <w:tabs>
                <w:tab w:val="left" w:pos="2030"/>
              </w:tabs>
              <w:rPr>
                <w:b/>
                <w:szCs w:val="28"/>
              </w:rPr>
            </w:pPr>
            <w:r>
              <w:rPr>
                <w:b/>
                <w:szCs w:val="28"/>
              </w:rPr>
              <w:t>ФК 5</w:t>
            </w:r>
          </w:p>
        </w:tc>
        <w:tc>
          <w:tcPr>
            <w:tcW w:w="1921" w:type="dxa"/>
            <w:shd w:val="clear" w:color="auto" w:fill="auto"/>
          </w:tcPr>
          <w:p w14:paraId="2E68A372" w14:textId="77777777" w:rsidR="006B3B00" w:rsidRPr="00BA2337" w:rsidRDefault="006B3B00" w:rsidP="00024729">
            <w:pPr>
              <w:pStyle w:val="a4"/>
              <w:tabs>
                <w:tab w:val="left" w:pos="2030"/>
              </w:tabs>
              <w:rPr>
                <w:b/>
                <w:szCs w:val="28"/>
              </w:rPr>
            </w:pPr>
            <w:r>
              <w:rPr>
                <w:b/>
                <w:szCs w:val="28"/>
              </w:rPr>
              <w:t>ФК 9</w:t>
            </w:r>
          </w:p>
        </w:tc>
        <w:tc>
          <w:tcPr>
            <w:tcW w:w="1922" w:type="dxa"/>
            <w:shd w:val="clear" w:color="auto" w:fill="auto"/>
          </w:tcPr>
          <w:p w14:paraId="7F532653" w14:textId="77777777" w:rsidR="006B3B00" w:rsidRPr="00BA2337" w:rsidRDefault="006B3B00" w:rsidP="00024729">
            <w:pPr>
              <w:pStyle w:val="a4"/>
              <w:tabs>
                <w:tab w:val="left" w:pos="2030"/>
              </w:tabs>
              <w:rPr>
                <w:b/>
                <w:szCs w:val="28"/>
              </w:rPr>
            </w:pPr>
            <w:r>
              <w:rPr>
                <w:b/>
                <w:szCs w:val="28"/>
              </w:rPr>
              <w:t>ФК 11</w:t>
            </w:r>
          </w:p>
        </w:tc>
      </w:tr>
      <w:tr w:rsidR="006B3B00" w:rsidRPr="00BA2337" w14:paraId="1824AFB8" w14:textId="77777777" w:rsidTr="00024729">
        <w:tc>
          <w:tcPr>
            <w:tcW w:w="1921" w:type="dxa"/>
            <w:shd w:val="clear" w:color="auto" w:fill="auto"/>
          </w:tcPr>
          <w:p w14:paraId="6F20FCDF" w14:textId="77777777" w:rsidR="006B3B00" w:rsidRPr="00BA2337" w:rsidRDefault="006B3B00" w:rsidP="00024729">
            <w:pPr>
              <w:pStyle w:val="a4"/>
              <w:tabs>
                <w:tab w:val="left" w:pos="2030"/>
              </w:tabs>
              <w:rPr>
                <w:b/>
                <w:szCs w:val="28"/>
              </w:rPr>
            </w:pPr>
            <w:r w:rsidRPr="00BA2337">
              <w:rPr>
                <w:b/>
                <w:szCs w:val="28"/>
              </w:rPr>
              <w:t>ОК</w:t>
            </w:r>
            <w:r w:rsidRPr="00BA2337">
              <w:rPr>
                <w:b/>
                <w:szCs w:val="28"/>
                <w:vertAlign w:val="subscript"/>
              </w:rPr>
              <w:t xml:space="preserve"> </w:t>
            </w:r>
            <w:r>
              <w:rPr>
                <w:b/>
                <w:szCs w:val="28"/>
              </w:rPr>
              <w:t>1.11</w:t>
            </w:r>
          </w:p>
        </w:tc>
        <w:tc>
          <w:tcPr>
            <w:tcW w:w="1921" w:type="dxa"/>
            <w:shd w:val="clear" w:color="auto" w:fill="auto"/>
          </w:tcPr>
          <w:p w14:paraId="5F91F2F1" w14:textId="77777777" w:rsidR="006B3B00" w:rsidRPr="00640496" w:rsidRDefault="006B3B00" w:rsidP="00024729">
            <w:pPr>
              <w:pStyle w:val="a4"/>
              <w:tabs>
                <w:tab w:val="left" w:pos="2030"/>
              </w:tabs>
              <w:rPr>
                <w:b/>
                <w:szCs w:val="28"/>
              </w:rPr>
            </w:pPr>
            <w:r w:rsidRPr="00640496">
              <w:rPr>
                <w:b/>
                <w:szCs w:val="28"/>
              </w:rPr>
              <w:t>+</w:t>
            </w:r>
          </w:p>
        </w:tc>
        <w:tc>
          <w:tcPr>
            <w:tcW w:w="1921" w:type="dxa"/>
            <w:shd w:val="clear" w:color="auto" w:fill="auto"/>
          </w:tcPr>
          <w:p w14:paraId="7D21F22C" w14:textId="77777777" w:rsidR="006B3B00" w:rsidRPr="00640496" w:rsidRDefault="006B3B00" w:rsidP="00024729">
            <w:pPr>
              <w:rPr>
                <w:rFonts w:ascii="Times New Roman" w:hAnsi="Times New Roman" w:cs="Times New Roman"/>
                <w:sz w:val="28"/>
                <w:szCs w:val="28"/>
              </w:rPr>
            </w:pPr>
            <w:r w:rsidRPr="00640496">
              <w:rPr>
                <w:rFonts w:ascii="Times New Roman" w:hAnsi="Times New Roman" w:cs="Times New Roman"/>
                <w:b/>
                <w:sz w:val="28"/>
                <w:szCs w:val="28"/>
              </w:rPr>
              <w:t>+</w:t>
            </w:r>
          </w:p>
        </w:tc>
        <w:tc>
          <w:tcPr>
            <w:tcW w:w="1921" w:type="dxa"/>
            <w:shd w:val="clear" w:color="auto" w:fill="auto"/>
          </w:tcPr>
          <w:p w14:paraId="1A546E09" w14:textId="77777777" w:rsidR="006B3B00" w:rsidRPr="00640496" w:rsidRDefault="006B3B00" w:rsidP="00024729">
            <w:pPr>
              <w:rPr>
                <w:rFonts w:ascii="Times New Roman" w:hAnsi="Times New Roman" w:cs="Times New Roman"/>
                <w:sz w:val="28"/>
                <w:szCs w:val="28"/>
              </w:rPr>
            </w:pPr>
            <w:r w:rsidRPr="00640496">
              <w:rPr>
                <w:rFonts w:ascii="Times New Roman" w:hAnsi="Times New Roman" w:cs="Times New Roman"/>
                <w:b/>
                <w:sz w:val="28"/>
                <w:szCs w:val="28"/>
              </w:rPr>
              <w:t>+</w:t>
            </w:r>
          </w:p>
        </w:tc>
        <w:tc>
          <w:tcPr>
            <w:tcW w:w="1922" w:type="dxa"/>
            <w:shd w:val="clear" w:color="auto" w:fill="auto"/>
          </w:tcPr>
          <w:p w14:paraId="340E000D" w14:textId="77777777" w:rsidR="006B3B00" w:rsidRPr="00640496" w:rsidRDefault="006B3B00" w:rsidP="00024729">
            <w:pPr>
              <w:rPr>
                <w:rFonts w:ascii="Times New Roman" w:hAnsi="Times New Roman" w:cs="Times New Roman"/>
                <w:sz w:val="28"/>
                <w:szCs w:val="28"/>
              </w:rPr>
            </w:pPr>
            <w:r w:rsidRPr="00640496">
              <w:rPr>
                <w:rFonts w:ascii="Times New Roman" w:hAnsi="Times New Roman" w:cs="Times New Roman"/>
                <w:b/>
                <w:sz w:val="28"/>
                <w:szCs w:val="28"/>
              </w:rPr>
              <w:t>+</w:t>
            </w:r>
          </w:p>
        </w:tc>
      </w:tr>
    </w:tbl>
    <w:p w14:paraId="5275D3C6" w14:textId="77777777" w:rsidR="006B3B00" w:rsidRPr="00BA2337" w:rsidRDefault="006B3B00" w:rsidP="006B3B00">
      <w:pPr>
        <w:pStyle w:val="a4"/>
        <w:tabs>
          <w:tab w:val="left" w:pos="2030"/>
        </w:tabs>
        <w:rPr>
          <w:b/>
          <w:szCs w:val="28"/>
        </w:rPr>
      </w:pPr>
    </w:p>
    <w:p w14:paraId="0D4A3A09" w14:textId="77777777" w:rsidR="006B3B00" w:rsidRPr="00BA2337" w:rsidRDefault="006B3B00" w:rsidP="006B3B00">
      <w:pPr>
        <w:pStyle w:val="a4"/>
        <w:tabs>
          <w:tab w:val="left" w:pos="2030"/>
        </w:tabs>
        <w:spacing w:after="120"/>
        <w:jc w:val="center"/>
        <w:rPr>
          <w:b/>
          <w:szCs w:val="28"/>
        </w:rPr>
      </w:pPr>
      <w:r w:rsidRPr="00BA2337">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601"/>
        <w:gridCol w:w="1601"/>
        <w:gridCol w:w="1601"/>
        <w:gridCol w:w="1601"/>
        <w:gridCol w:w="1601"/>
      </w:tblGrid>
      <w:tr w:rsidR="006B3B00" w:rsidRPr="00BA2337" w14:paraId="13FBB67B" w14:textId="77777777" w:rsidTr="00024729">
        <w:tc>
          <w:tcPr>
            <w:tcW w:w="1601" w:type="dxa"/>
            <w:shd w:val="clear" w:color="auto" w:fill="auto"/>
          </w:tcPr>
          <w:p w14:paraId="73A11C58" w14:textId="77777777" w:rsidR="006B3B00" w:rsidRPr="00BA2337" w:rsidRDefault="006B3B00" w:rsidP="00024729">
            <w:pPr>
              <w:pStyle w:val="a4"/>
              <w:tabs>
                <w:tab w:val="left" w:pos="2030"/>
              </w:tabs>
              <w:rPr>
                <w:b/>
                <w:szCs w:val="28"/>
              </w:rPr>
            </w:pPr>
          </w:p>
        </w:tc>
        <w:tc>
          <w:tcPr>
            <w:tcW w:w="1601" w:type="dxa"/>
            <w:shd w:val="clear" w:color="auto" w:fill="auto"/>
          </w:tcPr>
          <w:p w14:paraId="06C95B33" w14:textId="77777777" w:rsidR="006B3B00" w:rsidRPr="00BA2337" w:rsidRDefault="006B3B00" w:rsidP="00024729">
            <w:pPr>
              <w:pStyle w:val="a4"/>
              <w:tabs>
                <w:tab w:val="left" w:pos="2030"/>
              </w:tabs>
              <w:rPr>
                <w:b/>
                <w:szCs w:val="28"/>
              </w:rPr>
            </w:pPr>
            <w:r w:rsidRPr="00BA2337">
              <w:rPr>
                <w:b/>
                <w:szCs w:val="28"/>
              </w:rPr>
              <w:t>ПРН 1</w:t>
            </w:r>
          </w:p>
        </w:tc>
        <w:tc>
          <w:tcPr>
            <w:tcW w:w="1601" w:type="dxa"/>
            <w:shd w:val="clear" w:color="auto" w:fill="auto"/>
          </w:tcPr>
          <w:p w14:paraId="75BC777C" w14:textId="77777777" w:rsidR="006B3B00" w:rsidRPr="00BA2337" w:rsidRDefault="006B3B00" w:rsidP="00024729">
            <w:pPr>
              <w:pStyle w:val="a4"/>
              <w:tabs>
                <w:tab w:val="left" w:pos="2030"/>
              </w:tabs>
              <w:rPr>
                <w:b/>
                <w:szCs w:val="28"/>
              </w:rPr>
            </w:pPr>
            <w:r w:rsidRPr="00BA2337">
              <w:rPr>
                <w:b/>
                <w:szCs w:val="28"/>
              </w:rPr>
              <w:t xml:space="preserve">ПРН </w:t>
            </w:r>
            <w:r>
              <w:rPr>
                <w:b/>
                <w:szCs w:val="28"/>
              </w:rPr>
              <w:t>4</w:t>
            </w:r>
          </w:p>
        </w:tc>
        <w:tc>
          <w:tcPr>
            <w:tcW w:w="1601" w:type="dxa"/>
            <w:shd w:val="clear" w:color="auto" w:fill="auto"/>
          </w:tcPr>
          <w:p w14:paraId="5A40C695" w14:textId="77777777" w:rsidR="006B3B00" w:rsidRPr="00BA2337" w:rsidRDefault="006B3B00" w:rsidP="00024729">
            <w:pPr>
              <w:pStyle w:val="a4"/>
              <w:tabs>
                <w:tab w:val="left" w:pos="2030"/>
              </w:tabs>
              <w:rPr>
                <w:b/>
                <w:szCs w:val="28"/>
              </w:rPr>
            </w:pPr>
            <w:r w:rsidRPr="00BA2337">
              <w:rPr>
                <w:b/>
                <w:szCs w:val="28"/>
              </w:rPr>
              <w:t xml:space="preserve">ПРН </w:t>
            </w:r>
            <w:r>
              <w:rPr>
                <w:b/>
                <w:szCs w:val="28"/>
              </w:rPr>
              <w:t>5</w:t>
            </w:r>
          </w:p>
        </w:tc>
        <w:tc>
          <w:tcPr>
            <w:tcW w:w="1601" w:type="dxa"/>
          </w:tcPr>
          <w:p w14:paraId="020F29C2" w14:textId="77777777" w:rsidR="006B3B00" w:rsidRPr="007612AA" w:rsidRDefault="006B3B00" w:rsidP="00024729">
            <w:pPr>
              <w:pStyle w:val="a4"/>
              <w:tabs>
                <w:tab w:val="left" w:pos="2030"/>
              </w:tabs>
              <w:rPr>
                <w:b/>
                <w:szCs w:val="28"/>
                <w:lang w:val="en-US"/>
              </w:rPr>
            </w:pPr>
            <w:r w:rsidRPr="00BA2337">
              <w:rPr>
                <w:b/>
                <w:szCs w:val="28"/>
              </w:rPr>
              <w:t xml:space="preserve">ПРН </w:t>
            </w:r>
            <w:r>
              <w:rPr>
                <w:b/>
                <w:szCs w:val="28"/>
                <w:lang w:val="en-US"/>
              </w:rPr>
              <w:t>6</w:t>
            </w:r>
          </w:p>
        </w:tc>
        <w:tc>
          <w:tcPr>
            <w:tcW w:w="1601" w:type="dxa"/>
            <w:shd w:val="clear" w:color="auto" w:fill="auto"/>
          </w:tcPr>
          <w:p w14:paraId="1AC1B2F9" w14:textId="77777777" w:rsidR="006B3B00" w:rsidRPr="00BA2337" w:rsidRDefault="006B3B00" w:rsidP="00024729">
            <w:pPr>
              <w:pStyle w:val="a4"/>
              <w:tabs>
                <w:tab w:val="left" w:pos="2030"/>
              </w:tabs>
              <w:rPr>
                <w:b/>
                <w:szCs w:val="28"/>
              </w:rPr>
            </w:pPr>
            <w:r w:rsidRPr="00BA2337">
              <w:rPr>
                <w:b/>
                <w:szCs w:val="28"/>
              </w:rPr>
              <w:t xml:space="preserve">ПРН </w:t>
            </w:r>
            <w:r>
              <w:rPr>
                <w:b/>
                <w:szCs w:val="28"/>
              </w:rPr>
              <w:t>17</w:t>
            </w:r>
          </w:p>
        </w:tc>
      </w:tr>
      <w:tr w:rsidR="006B3B00" w:rsidRPr="00BA2337" w14:paraId="6D9FA3A9" w14:textId="77777777" w:rsidTr="00024729">
        <w:tc>
          <w:tcPr>
            <w:tcW w:w="1601" w:type="dxa"/>
            <w:shd w:val="clear" w:color="auto" w:fill="auto"/>
          </w:tcPr>
          <w:p w14:paraId="3A9443C2" w14:textId="77777777" w:rsidR="006B3B00" w:rsidRPr="00BA2337" w:rsidRDefault="006B3B00" w:rsidP="00024729">
            <w:pPr>
              <w:pStyle w:val="a4"/>
              <w:tabs>
                <w:tab w:val="left" w:pos="2030"/>
              </w:tabs>
              <w:rPr>
                <w:b/>
                <w:szCs w:val="28"/>
              </w:rPr>
            </w:pPr>
            <w:r w:rsidRPr="00BA2337">
              <w:rPr>
                <w:b/>
                <w:szCs w:val="28"/>
              </w:rPr>
              <w:t>ОК</w:t>
            </w:r>
            <w:r w:rsidRPr="00BA2337">
              <w:rPr>
                <w:b/>
                <w:szCs w:val="28"/>
                <w:vertAlign w:val="subscript"/>
              </w:rPr>
              <w:t xml:space="preserve"> </w:t>
            </w:r>
            <w:r>
              <w:rPr>
                <w:b/>
                <w:szCs w:val="28"/>
              </w:rPr>
              <w:t>1.11</w:t>
            </w:r>
          </w:p>
        </w:tc>
        <w:tc>
          <w:tcPr>
            <w:tcW w:w="1601" w:type="dxa"/>
            <w:shd w:val="clear" w:color="auto" w:fill="auto"/>
          </w:tcPr>
          <w:p w14:paraId="64F8305B" w14:textId="77777777" w:rsidR="006B3B00" w:rsidRPr="00640496" w:rsidRDefault="006B3B00" w:rsidP="00024729">
            <w:pPr>
              <w:pStyle w:val="a4"/>
              <w:tabs>
                <w:tab w:val="left" w:pos="2030"/>
              </w:tabs>
              <w:rPr>
                <w:b/>
                <w:szCs w:val="28"/>
              </w:rPr>
            </w:pPr>
            <w:r w:rsidRPr="00640496">
              <w:rPr>
                <w:b/>
                <w:szCs w:val="28"/>
              </w:rPr>
              <w:t>+</w:t>
            </w:r>
          </w:p>
        </w:tc>
        <w:tc>
          <w:tcPr>
            <w:tcW w:w="1601" w:type="dxa"/>
            <w:shd w:val="clear" w:color="auto" w:fill="auto"/>
          </w:tcPr>
          <w:p w14:paraId="20640CD2" w14:textId="77777777" w:rsidR="006B3B00" w:rsidRPr="00640496" w:rsidRDefault="006B3B00" w:rsidP="00024729">
            <w:pPr>
              <w:pStyle w:val="a4"/>
              <w:tabs>
                <w:tab w:val="left" w:pos="2030"/>
              </w:tabs>
              <w:rPr>
                <w:b/>
                <w:szCs w:val="28"/>
              </w:rPr>
            </w:pPr>
            <w:r w:rsidRPr="00640496">
              <w:rPr>
                <w:b/>
                <w:szCs w:val="28"/>
              </w:rPr>
              <w:t>+</w:t>
            </w:r>
          </w:p>
        </w:tc>
        <w:tc>
          <w:tcPr>
            <w:tcW w:w="1601" w:type="dxa"/>
            <w:shd w:val="clear" w:color="auto" w:fill="auto"/>
          </w:tcPr>
          <w:p w14:paraId="394C8E22" w14:textId="77777777" w:rsidR="006B3B00" w:rsidRPr="00640496" w:rsidRDefault="006B3B00" w:rsidP="00024729">
            <w:pPr>
              <w:pStyle w:val="a4"/>
              <w:tabs>
                <w:tab w:val="left" w:pos="2030"/>
              </w:tabs>
              <w:rPr>
                <w:b/>
                <w:szCs w:val="28"/>
              </w:rPr>
            </w:pPr>
            <w:r w:rsidRPr="00640496">
              <w:rPr>
                <w:b/>
                <w:szCs w:val="28"/>
              </w:rPr>
              <w:t>+</w:t>
            </w:r>
          </w:p>
        </w:tc>
        <w:tc>
          <w:tcPr>
            <w:tcW w:w="1601" w:type="dxa"/>
          </w:tcPr>
          <w:p w14:paraId="48F590E2" w14:textId="77777777" w:rsidR="006B3B00" w:rsidRPr="007612AA" w:rsidRDefault="006B3B00" w:rsidP="00024729">
            <w:pPr>
              <w:pStyle w:val="a4"/>
              <w:tabs>
                <w:tab w:val="left" w:pos="2030"/>
              </w:tabs>
              <w:rPr>
                <w:b/>
                <w:szCs w:val="28"/>
                <w:lang w:val="en-US"/>
              </w:rPr>
            </w:pPr>
            <w:r>
              <w:rPr>
                <w:b/>
                <w:szCs w:val="28"/>
                <w:lang w:val="en-US"/>
              </w:rPr>
              <w:t>+</w:t>
            </w:r>
          </w:p>
        </w:tc>
        <w:tc>
          <w:tcPr>
            <w:tcW w:w="1601" w:type="dxa"/>
            <w:shd w:val="clear" w:color="auto" w:fill="auto"/>
          </w:tcPr>
          <w:p w14:paraId="0FC40279" w14:textId="77777777" w:rsidR="006B3B00" w:rsidRPr="00640496" w:rsidRDefault="006B3B00" w:rsidP="00024729">
            <w:pPr>
              <w:pStyle w:val="a4"/>
              <w:tabs>
                <w:tab w:val="left" w:pos="2030"/>
              </w:tabs>
              <w:rPr>
                <w:b/>
                <w:szCs w:val="28"/>
              </w:rPr>
            </w:pPr>
            <w:r w:rsidRPr="00640496">
              <w:rPr>
                <w:b/>
                <w:szCs w:val="28"/>
              </w:rPr>
              <w:t>+</w:t>
            </w:r>
          </w:p>
        </w:tc>
      </w:tr>
    </w:tbl>
    <w:p w14:paraId="20568415" w14:textId="1B00D904" w:rsidR="006B3B00" w:rsidRDefault="006B3B00" w:rsidP="006B3B00">
      <w:pPr>
        <w:pStyle w:val="a4"/>
        <w:tabs>
          <w:tab w:val="left" w:pos="2030"/>
        </w:tabs>
        <w:rPr>
          <w:b/>
          <w:szCs w:val="28"/>
        </w:rPr>
      </w:pPr>
    </w:p>
    <w:p w14:paraId="0A922BC0" w14:textId="77777777" w:rsidR="00695685" w:rsidRPr="00BA2337" w:rsidRDefault="00695685" w:rsidP="006B3B00">
      <w:pPr>
        <w:pStyle w:val="a4"/>
        <w:tabs>
          <w:tab w:val="left" w:pos="2030"/>
        </w:tabs>
        <w:rPr>
          <w:b/>
          <w:szCs w:val="28"/>
        </w:rPr>
      </w:pPr>
    </w:p>
    <w:p w14:paraId="59AF4CC7" w14:textId="77777777" w:rsidR="006B3B00" w:rsidRPr="00BA2337" w:rsidRDefault="006B3B00" w:rsidP="006B3B00">
      <w:pPr>
        <w:ind w:left="1134" w:right="-1" w:hanging="1134"/>
        <w:jc w:val="both"/>
        <w:rPr>
          <w:rFonts w:ascii="Times New Roman" w:hAnsi="Times New Roman" w:cs="Times New Roman"/>
          <w:i/>
          <w:lang w:val="uk-UA"/>
        </w:rPr>
      </w:pPr>
      <w:r w:rsidRPr="00BA2337">
        <w:rPr>
          <w:rFonts w:ascii="Times New Roman" w:hAnsi="Times New Roman" w:cs="Times New Roman"/>
          <w:i/>
          <w:lang w:val="uk-UA"/>
        </w:rPr>
        <w:t>.</w:t>
      </w:r>
    </w:p>
    <w:p w14:paraId="273621B9" w14:textId="77777777" w:rsidR="00695685" w:rsidRPr="001A1D85" w:rsidRDefault="006B3B00" w:rsidP="00695685">
      <w:pPr>
        <w:pStyle w:val="1"/>
        <w:spacing w:before="0" w:after="240"/>
        <w:ind w:left="357"/>
        <w:jc w:val="both"/>
        <w:rPr>
          <w:rFonts w:ascii="Times New Roman" w:hAnsi="Times New Roman"/>
          <w:sz w:val="28"/>
          <w:szCs w:val="28"/>
          <w:lang w:val="uk-UA"/>
        </w:rPr>
      </w:pPr>
      <w:r>
        <w:rPr>
          <w:rFonts w:ascii="Times New Roman" w:hAnsi="Times New Roman"/>
          <w:i/>
          <w:lang w:val="uk-UA"/>
        </w:rPr>
        <w:tab/>
      </w:r>
      <w:r w:rsidR="00695685" w:rsidRPr="001A1D85">
        <w:rPr>
          <w:rFonts w:ascii="Times New Roman" w:hAnsi="Times New Roman"/>
          <w:sz w:val="28"/>
          <w:szCs w:val="28"/>
          <w:lang w:val="uk-UA"/>
        </w:rPr>
        <w:t>ПРОГРАМА НАВЧАЛЬНОЇ ДИСЦИПЛІНИ</w:t>
      </w:r>
    </w:p>
    <w:p w14:paraId="62B88C26" w14:textId="77777777" w:rsidR="00695685" w:rsidRPr="001A1D85" w:rsidRDefault="00695685" w:rsidP="00695685">
      <w:pPr>
        <w:spacing w:after="240"/>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4.1. Анотація дисципліни</w:t>
      </w:r>
    </w:p>
    <w:tbl>
      <w:tblPr>
        <w:tblW w:w="0" w:type="auto"/>
        <w:tblLook w:val="04A0" w:firstRow="1" w:lastRow="0" w:firstColumn="1" w:lastColumn="0" w:noHBand="0" w:noVBand="1"/>
      </w:tblPr>
      <w:tblGrid>
        <w:gridCol w:w="249"/>
        <w:gridCol w:w="8618"/>
        <w:gridCol w:w="704"/>
      </w:tblGrid>
      <w:tr w:rsidR="00695685" w:rsidRPr="001A1D85" w14:paraId="49CAFD4F" w14:textId="77777777" w:rsidTr="00F7084E">
        <w:tc>
          <w:tcPr>
            <w:tcW w:w="249" w:type="dxa"/>
          </w:tcPr>
          <w:p w14:paraId="5CE574C1"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c>
          <w:tcPr>
            <w:tcW w:w="8618" w:type="dxa"/>
          </w:tcPr>
          <w:p w14:paraId="69BCFFFB"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iCs/>
                <w:sz w:val="28"/>
                <w:szCs w:val="28"/>
                <w:lang w:val="uk-UA"/>
              </w:rPr>
              <w:t xml:space="preserve">Модуль І. </w:t>
            </w:r>
            <w:r w:rsidRPr="001A1D85">
              <w:rPr>
                <w:rFonts w:ascii="Times New Roman" w:hAnsi="Times New Roman" w:cs="Times New Roman"/>
                <w:b/>
                <w:sz w:val="28"/>
                <w:szCs w:val="28"/>
                <w:lang w:val="uk-UA"/>
              </w:rPr>
              <w:t>Реалізація феномену корпоративної культури в структурі організації</w:t>
            </w:r>
          </w:p>
        </w:tc>
        <w:tc>
          <w:tcPr>
            <w:tcW w:w="704" w:type="dxa"/>
          </w:tcPr>
          <w:p w14:paraId="12B5214B"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r>
      <w:tr w:rsidR="00695685" w:rsidRPr="001A1D85" w14:paraId="52F4CE7C" w14:textId="77777777" w:rsidTr="00F7084E">
        <w:tc>
          <w:tcPr>
            <w:tcW w:w="249" w:type="dxa"/>
          </w:tcPr>
          <w:p w14:paraId="0B6488FC"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c>
          <w:tcPr>
            <w:tcW w:w="8618" w:type="dxa"/>
          </w:tcPr>
          <w:p w14:paraId="2AE7D163"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Тема 1. Корпоративна етика як складова організаційної культури </w:t>
            </w:r>
          </w:p>
        </w:tc>
        <w:tc>
          <w:tcPr>
            <w:tcW w:w="704" w:type="dxa"/>
          </w:tcPr>
          <w:p w14:paraId="1A589264"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r>
      <w:tr w:rsidR="00695685" w:rsidRPr="001A1D85" w14:paraId="670A13B8" w14:textId="77777777" w:rsidTr="00F7084E">
        <w:tc>
          <w:tcPr>
            <w:tcW w:w="249" w:type="dxa"/>
          </w:tcPr>
          <w:p w14:paraId="14A241D1"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c>
          <w:tcPr>
            <w:tcW w:w="8618" w:type="dxa"/>
          </w:tcPr>
          <w:p w14:paraId="2FC3AF71"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bCs/>
                <w:iCs/>
                <w:sz w:val="28"/>
                <w:szCs w:val="28"/>
                <w:lang w:val="uk-UA"/>
              </w:rPr>
              <w:t xml:space="preserve">Тема 2. </w:t>
            </w:r>
            <w:r w:rsidRPr="001A1D85">
              <w:rPr>
                <w:rFonts w:ascii="Times New Roman" w:hAnsi="Times New Roman" w:cs="Times New Roman"/>
                <w:sz w:val="28"/>
                <w:szCs w:val="28"/>
                <w:lang w:val="uk-UA"/>
              </w:rPr>
              <w:t>Корпоративна культура як підґрунтя в діяльності організації</w:t>
            </w:r>
          </w:p>
        </w:tc>
        <w:tc>
          <w:tcPr>
            <w:tcW w:w="704" w:type="dxa"/>
          </w:tcPr>
          <w:p w14:paraId="012E4497"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r>
      <w:tr w:rsidR="00695685" w:rsidRPr="001A1D85" w14:paraId="4D947887" w14:textId="77777777" w:rsidTr="00F7084E">
        <w:tc>
          <w:tcPr>
            <w:tcW w:w="249" w:type="dxa"/>
          </w:tcPr>
          <w:p w14:paraId="08A362E6"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c>
          <w:tcPr>
            <w:tcW w:w="8618" w:type="dxa"/>
          </w:tcPr>
          <w:p w14:paraId="7F15C374"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Тема 3. Етика вирішення конфліктів</w:t>
            </w:r>
          </w:p>
        </w:tc>
        <w:tc>
          <w:tcPr>
            <w:tcW w:w="704" w:type="dxa"/>
          </w:tcPr>
          <w:p w14:paraId="00F8384C"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r>
      <w:tr w:rsidR="00695685" w:rsidRPr="001A1D85" w14:paraId="5834237F" w14:textId="77777777" w:rsidTr="00F7084E">
        <w:tc>
          <w:tcPr>
            <w:tcW w:w="249" w:type="dxa"/>
          </w:tcPr>
          <w:p w14:paraId="53E0A05F"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c>
          <w:tcPr>
            <w:tcW w:w="8618" w:type="dxa"/>
          </w:tcPr>
          <w:p w14:paraId="6B752CD5" w14:textId="77777777" w:rsidR="00695685" w:rsidRPr="001A1D85" w:rsidRDefault="00695685" w:rsidP="00F7084E">
            <w:pPr>
              <w:jc w:val="both"/>
              <w:rPr>
                <w:rFonts w:ascii="Times New Roman" w:hAnsi="Times New Roman" w:cs="Times New Roman"/>
                <w:sz w:val="28"/>
                <w:szCs w:val="28"/>
                <w:lang w:val="uk-UA"/>
              </w:rPr>
            </w:pPr>
          </w:p>
        </w:tc>
        <w:tc>
          <w:tcPr>
            <w:tcW w:w="704" w:type="dxa"/>
          </w:tcPr>
          <w:p w14:paraId="0945DCCC"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r>
      <w:tr w:rsidR="00695685" w:rsidRPr="001A1D85" w14:paraId="5285FAC9" w14:textId="77777777" w:rsidTr="00F7084E">
        <w:tc>
          <w:tcPr>
            <w:tcW w:w="249" w:type="dxa"/>
          </w:tcPr>
          <w:p w14:paraId="6342B17A"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c>
          <w:tcPr>
            <w:tcW w:w="8618" w:type="dxa"/>
          </w:tcPr>
          <w:p w14:paraId="109F7635" w14:textId="77777777" w:rsidR="00695685" w:rsidRPr="001A1D85" w:rsidRDefault="00695685" w:rsidP="00F7084E">
            <w:pPr>
              <w:jc w:val="both"/>
              <w:rPr>
                <w:rFonts w:ascii="Times New Roman" w:hAnsi="Times New Roman" w:cs="Times New Roman"/>
                <w:b/>
                <w:bCs/>
                <w:iCs/>
                <w:color w:val="FF0000"/>
                <w:sz w:val="28"/>
                <w:szCs w:val="28"/>
                <w:lang w:val="uk-UA"/>
              </w:rPr>
            </w:pPr>
            <w:r w:rsidRPr="001A1D85">
              <w:rPr>
                <w:rFonts w:ascii="Times New Roman" w:hAnsi="Times New Roman" w:cs="Times New Roman"/>
                <w:b/>
                <w:bCs/>
                <w:iCs/>
                <w:sz w:val="28"/>
                <w:szCs w:val="28"/>
                <w:lang w:val="uk-UA"/>
              </w:rPr>
              <w:t>Модуль2 .</w:t>
            </w:r>
            <w:r w:rsidRPr="001A1D85">
              <w:rPr>
                <w:rFonts w:ascii="Times New Roman" w:hAnsi="Times New Roman" w:cs="Times New Roman"/>
                <w:b/>
                <w:sz w:val="28"/>
                <w:szCs w:val="28"/>
                <w:lang w:val="uk-UA"/>
              </w:rPr>
              <w:t>Комунікативний вимір корпоративної етики</w:t>
            </w:r>
          </w:p>
        </w:tc>
        <w:tc>
          <w:tcPr>
            <w:tcW w:w="704" w:type="dxa"/>
          </w:tcPr>
          <w:p w14:paraId="50867D69"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r>
      <w:tr w:rsidR="00695685" w:rsidRPr="001A1D85" w14:paraId="73A4A1A3" w14:textId="77777777" w:rsidTr="00F7084E">
        <w:tc>
          <w:tcPr>
            <w:tcW w:w="249" w:type="dxa"/>
          </w:tcPr>
          <w:p w14:paraId="78F2E275"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c>
          <w:tcPr>
            <w:tcW w:w="8618" w:type="dxa"/>
          </w:tcPr>
          <w:p w14:paraId="18E6A2DC" w14:textId="77777777" w:rsidR="00695685" w:rsidRPr="001A1D85" w:rsidRDefault="00695685" w:rsidP="00F7084E">
            <w:pPr>
              <w:ind w:left="-397" w:firstLine="284"/>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Тема 4. Комунікації в організаціях</w:t>
            </w:r>
          </w:p>
        </w:tc>
        <w:tc>
          <w:tcPr>
            <w:tcW w:w="704" w:type="dxa"/>
          </w:tcPr>
          <w:p w14:paraId="63028B3D" w14:textId="77777777" w:rsidR="00695685" w:rsidRPr="001A1D85" w:rsidRDefault="00695685" w:rsidP="00F7084E">
            <w:pPr>
              <w:tabs>
                <w:tab w:val="left" w:pos="284"/>
                <w:tab w:val="left" w:pos="567"/>
              </w:tabs>
              <w:jc w:val="both"/>
              <w:rPr>
                <w:rFonts w:ascii="Times New Roman" w:hAnsi="Times New Roman" w:cs="Times New Roman"/>
                <w:b/>
                <w:sz w:val="28"/>
                <w:szCs w:val="28"/>
                <w:lang w:val="uk-UA"/>
              </w:rPr>
            </w:pPr>
          </w:p>
        </w:tc>
      </w:tr>
    </w:tbl>
    <w:p w14:paraId="0DD9DB6F" w14:textId="77777777" w:rsidR="00695685" w:rsidRPr="001A1D85" w:rsidRDefault="00695685" w:rsidP="00695685">
      <w:pPr>
        <w:ind w:firstLine="142"/>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Тема 5. Етика організаційного спілкування</w:t>
      </w:r>
    </w:p>
    <w:p w14:paraId="79C3F67B" w14:textId="77777777" w:rsidR="00695685" w:rsidRPr="001A1D85" w:rsidRDefault="00695685" w:rsidP="00695685">
      <w:pPr>
        <w:ind w:firstLine="142"/>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Тема 6. Етика владних комунікацій</w:t>
      </w:r>
    </w:p>
    <w:p w14:paraId="6DD3BF9F" w14:textId="77777777" w:rsidR="00695685" w:rsidRPr="001A1D85" w:rsidRDefault="00695685" w:rsidP="00695685">
      <w:pPr>
        <w:ind w:firstLine="142"/>
        <w:jc w:val="both"/>
        <w:rPr>
          <w:rFonts w:ascii="Times New Roman" w:hAnsi="Times New Roman" w:cs="Times New Roman"/>
          <w:sz w:val="28"/>
          <w:szCs w:val="28"/>
          <w:lang w:val="uk-UA"/>
        </w:rPr>
      </w:pPr>
    </w:p>
    <w:p w14:paraId="6F6B292D" w14:textId="77777777" w:rsidR="00695685" w:rsidRPr="001A1D85" w:rsidRDefault="00695685" w:rsidP="00695685">
      <w:pPr>
        <w:ind w:firstLine="142"/>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Модуль 3. Імідж організації в аспекті корпоративної культури</w:t>
      </w:r>
    </w:p>
    <w:p w14:paraId="7D178B45" w14:textId="77777777" w:rsidR="00695685" w:rsidRPr="001A1D85" w:rsidRDefault="00695685" w:rsidP="00695685">
      <w:pPr>
        <w:ind w:firstLine="142"/>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Тема 7. Поняття іміджу та його змістовні ознаки</w:t>
      </w:r>
    </w:p>
    <w:p w14:paraId="0B46D3E0" w14:textId="77777777" w:rsidR="00695685" w:rsidRPr="001A1D85" w:rsidRDefault="00695685" w:rsidP="00695685">
      <w:pPr>
        <w:ind w:firstLine="142"/>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Тема 8. Стратегії формування позитивного іміджу організації</w:t>
      </w:r>
    </w:p>
    <w:p w14:paraId="373AEAF4" w14:textId="77777777" w:rsidR="00695685" w:rsidRPr="001A1D85" w:rsidRDefault="00695685" w:rsidP="00695685">
      <w:pPr>
        <w:ind w:firstLine="142"/>
        <w:jc w:val="both"/>
        <w:rPr>
          <w:rFonts w:ascii="Times New Roman" w:hAnsi="Times New Roman" w:cs="Times New Roman"/>
          <w:b/>
          <w:sz w:val="28"/>
          <w:szCs w:val="28"/>
          <w:lang w:val="uk-UA"/>
        </w:rPr>
      </w:pPr>
      <w:r w:rsidRPr="001A1D85">
        <w:rPr>
          <w:rFonts w:ascii="Times New Roman" w:hAnsi="Times New Roman" w:cs="Times New Roman"/>
          <w:sz w:val="28"/>
          <w:szCs w:val="28"/>
          <w:lang w:val="uk-UA"/>
        </w:rPr>
        <w:t xml:space="preserve">Тема 9. Принципи реалізації іміджевих технологій у процесі формування корпоративної культури </w:t>
      </w:r>
    </w:p>
    <w:p w14:paraId="6A545D6B" w14:textId="77777777" w:rsidR="00695685" w:rsidRPr="001A1D85" w:rsidRDefault="00695685" w:rsidP="00695685">
      <w:pPr>
        <w:jc w:val="both"/>
        <w:rPr>
          <w:rFonts w:ascii="Times New Roman" w:hAnsi="Times New Roman" w:cs="Times New Roman"/>
          <w:b/>
          <w:sz w:val="28"/>
          <w:szCs w:val="28"/>
          <w:lang w:val="uk-UA"/>
        </w:rPr>
      </w:pPr>
    </w:p>
    <w:p w14:paraId="4190B65A" w14:textId="77777777" w:rsidR="00695685" w:rsidRPr="001A1D85" w:rsidRDefault="00695685" w:rsidP="00695685">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 xml:space="preserve">Дисципліни, вивчення яких обов’язково передує цій дисципліні: </w:t>
      </w:r>
      <w:r w:rsidRPr="001A1D85">
        <w:rPr>
          <w:rFonts w:ascii="Times New Roman" w:hAnsi="Times New Roman" w:cs="Times New Roman"/>
          <w:sz w:val="28"/>
          <w:szCs w:val="28"/>
          <w:lang w:val="uk-UA"/>
        </w:rPr>
        <w:t>відсутні</w:t>
      </w:r>
      <w:r w:rsidRPr="001A1D85">
        <w:rPr>
          <w:rFonts w:ascii="Times New Roman" w:hAnsi="Times New Roman" w:cs="Times New Roman"/>
          <w:b/>
          <w:sz w:val="28"/>
          <w:szCs w:val="28"/>
          <w:lang w:val="uk-UA"/>
        </w:rPr>
        <w:t xml:space="preserve">. </w:t>
      </w:r>
    </w:p>
    <w:p w14:paraId="67B0646C" w14:textId="77777777" w:rsidR="00695685" w:rsidRPr="001A1D85" w:rsidRDefault="00695685" w:rsidP="00695685">
      <w:pPr>
        <w:jc w:val="both"/>
        <w:rPr>
          <w:rFonts w:ascii="Times New Roman" w:hAnsi="Times New Roman" w:cs="Times New Roman"/>
          <w:b/>
          <w:sz w:val="28"/>
          <w:szCs w:val="28"/>
          <w:lang w:val="uk-UA"/>
        </w:rPr>
      </w:pPr>
    </w:p>
    <w:p w14:paraId="7509793E" w14:textId="77777777" w:rsidR="00695685" w:rsidRPr="001A1D85" w:rsidRDefault="00695685" w:rsidP="00695685">
      <w:pPr>
        <w:ind w:firstLine="540"/>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Методичні вказівки до вивчення кожного модуля</w:t>
      </w:r>
    </w:p>
    <w:p w14:paraId="077D42F4" w14:textId="77777777" w:rsidR="00695685" w:rsidRPr="001A1D85" w:rsidRDefault="00695685" w:rsidP="00695685">
      <w:pPr>
        <w:tabs>
          <w:tab w:val="left" w:pos="960"/>
        </w:tabs>
        <w:ind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Модульно-рейтингова система навчання висуває певний комплекс вимог до студента, який самостійно опрацьовує значну частину навчального матеріалу. З-поміж них головними є ретельність і послідовність у вивченні дисципліни, а також закріплення набутих знань. </w:t>
      </w:r>
    </w:p>
    <w:p w14:paraId="6B7E2ED4" w14:textId="77777777" w:rsidR="00695685" w:rsidRPr="001A1D85" w:rsidRDefault="00695685" w:rsidP="00695685">
      <w:pPr>
        <w:tabs>
          <w:tab w:val="left" w:pos="960"/>
        </w:tabs>
        <w:ind w:firstLine="709"/>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Кожну тему студент має вивчати в такій послідовності:</w:t>
      </w:r>
    </w:p>
    <w:p w14:paraId="62D770F3" w14:textId="77777777" w:rsidR="00695685" w:rsidRPr="001A1D85" w:rsidRDefault="00695685" w:rsidP="00695685">
      <w:pPr>
        <w:numPr>
          <w:ilvl w:val="0"/>
          <w:numId w:val="10"/>
        </w:numPr>
        <w:tabs>
          <w:tab w:val="clear" w:pos="1068"/>
          <w:tab w:val="num" w:pos="900"/>
          <w:tab w:val="left" w:pos="960"/>
        </w:tabs>
        <w:spacing w:after="0" w:line="240" w:lineRule="auto"/>
        <w:ind w:left="0"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Ознайомлення з </w:t>
      </w:r>
      <w:r w:rsidRPr="001A1D85">
        <w:rPr>
          <w:rFonts w:ascii="Times New Roman" w:hAnsi="Times New Roman" w:cs="Times New Roman"/>
          <w:b/>
          <w:bCs/>
          <w:sz w:val="28"/>
          <w:szCs w:val="28"/>
          <w:lang w:val="uk-UA"/>
        </w:rPr>
        <w:t>назвою</w:t>
      </w:r>
      <w:r w:rsidRPr="001A1D85">
        <w:rPr>
          <w:rFonts w:ascii="Times New Roman" w:hAnsi="Times New Roman" w:cs="Times New Roman"/>
          <w:sz w:val="28"/>
          <w:szCs w:val="28"/>
          <w:lang w:val="uk-UA"/>
        </w:rPr>
        <w:t xml:space="preserve"> теми та її </w:t>
      </w:r>
      <w:r w:rsidRPr="001A1D85">
        <w:rPr>
          <w:rFonts w:ascii="Times New Roman" w:hAnsi="Times New Roman" w:cs="Times New Roman"/>
          <w:b/>
          <w:bCs/>
          <w:sz w:val="28"/>
          <w:szCs w:val="28"/>
          <w:lang w:val="uk-UA"/>
        </w:rPr>
        <w:t>змістом</w:t>
      </w:r>
      <w:r w:rsidRPr="001A1D85">
        <w:rPr>
          <w:rFonts w:ascii="Times New Roman" w:hAnsi="Times New Roman" w:cs="Times New Roman"/>
          <w:sz w:val="28"/>
          <w:szCs w:val="28"/>
          <w:lang w:val="uk-UA"/>
        </w:rPr>
        <w:t xml:space="preserve"> за навчальною програмою;</w:t>
      </w:r>
    </w:p>
    <w:p w14:paraId="7E1516E1" w14:textId="77777777" w:rsidR="00695685" w:rsidRPr="001A1D85" w:rsidRDefault="00695685" w:rsidP="00695685">
      <w:pPr>
        <w:numPr>
          <w:ilvl w:val="0"/>
          <w:numId w:val="10"/>
        </w:numPr>
        <w:tabs>
          <w:tab w:val="clear" w:pos="1068"/>
          <w:tab w:val="num" w:pos="900"/>
          <w:tab w:val="left" w:pos="960"/>
        </w:tabs>
        <w:spacing w:after="0" w:line="240" w:lineRule="auto"/>
        <w:ind w:left="0"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Необхідно законспектувати </w:t>
      </w:r>
      <w:r w:rsidRPr="001A1D85">
        <w:rPr>
          <w:rFonts w:ascii="Times New Roman" w:hAnsi="Times New Roman" w:cs="Times New Roman"/>
          <w:b/>
          <w:bCs/>
          <w:sz w:val="28"/>
          <w:szCs w:val="28"/>
          <w:lang w:val="uk-UA"/>
        </w:rPr>
        <w:t>лекцію</w:t>
      </w:r>
      <w:r w:rsidRPr="001A1D85">
        <w:rPr>
          <w:rFonts w:ascii="Times New Roman" w:hAnsi="Times New Roman" w:cs="Times New Roman"/>
          <w:sz w:val="28"/>
          <w:szCs w:val="28"/>
          <w:lang w:val="uk-UA"/>
        </w:rPr>
        <w:t xml:space="preserve"> за темою відповідно до плану;</w:t>
      </w:r>
    </w:p>
    <w:p w14:paraId="0A1BB891" w14:textId="77777777" w:rsidR="00695685" w:rsidRPr="001A1D85" w:rsidRDefault="00695685" w:rsidP="00695685">
      <w:pPr>
        <w:numPr>
          <w:ilvl w:val="0"/>
          <w:numId w:val="10"/>
        </w:numPr>
        <w:tabs>
          <w:tab w:val="clear" w:pos="1068"/>
          <w:tab w:val="num" w:pos="900"/>
          <w:tab w:val="left" w:pos="960"/>
        </w:tabs>
        <w:spacing w:after="0" w:line="240" w:lineRule="auto"/>
        <w:ind w:left="0"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З'ясувати зміст основних </w:t>
      </w:r>
      <w:r w:rsidRPr="001A1D85">
        <w:rPr>
          <w:rFonts w:ascii="Times New Roman" w:hAnsi="Times New Roman" w:cs="Times New Roman"/>
          <w:b/>
          <w:bCs/>
          <w:sz w:val="28"/>
          <w:szCs w:val="28"/>
          <w:lang w:val="uk-UA"/>
        </w:rPr>
        <w:t>понять</w:t>
      </w:r>
      <w:r w:rsidRPr="001A1D85">
        <w:rPr>
          <w:rFonts w:ascii="Times New Roman" w:hAnsi="Times New Roman" w:cs="Times New Roman"/>
          <w:sz w:val="28"/>
          <w:szCs w:val="28"/>
          <w:lang w:val="uk-UA"/>
        </w:rPr>
        <w:t xml:space="preserve"> та термінів теми;</w:t>
      </w:r>
    </w:p>
    <w:p w14:paraId="64844BD8" w14:textId="77777777" w:rsidR="00695685" w:rsidRPr="001A1D85" w:rsidRDefault="00695685" w:rsidP="00695685">
      <w:pPr>
        <w:numPr>
          <w:ilvl w:val="0"/>
          <w:numId w:val="10"/>
        </w:numPr>
        <w:tabs>
          <w:tab w:val="clear" w:pos="1068"/>
          <w:tab w:val="num" w:pos="900"/>
          <w:tab w:val="left" w:pos="960"/>
        </w:tabs>
        <w:spacing w:after="0" w:line="240" w:lineRule="auto"/>
        <w:ind w:left="0"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Письмово виконати </w:t>
      </w:r>
      <w:r w:rsidRPr="001A1D85">
        <w:rPr>
          <w:rFonts w:ascii="Times New Roman" w:hAnsi="Times New Roman" w:cs="Times New Roman"/>
          <w:b/>
          <w:bCs/>
          <w:sz w:val="28"/>
          <w:szCs w:val="28"/>
          <w:lang w:val="uk-UA"/>
        </w:rPr>
        <w:t>самостійну</w:t>
      </w:r>
      <w:r w:rsidRPr="001A1D85">
        <w:rPr>
          <w:rFonts w:ascii="Times New Roman" w:hAnsi="Times New Roman" w:cs="Times New Roman"/>
          <w:sz w:val="28"/>
          <w:szCs w:val="28"/>
          <w:lang w:val="uk-UA"/>
        </w:rPr>
        <w:t xml:space="preserve"> роботу;</w:t>
      </w:r>
    </w:p>
    <w:p w14:paraId="425E8E03" w14:textId="77777777" w:rsidR="00695685" w:rsidRPr="001A1D85" w:rsidRDefault="00695685" w:rsidP="00695685">
      <w:pPr>
        <w:numPr>
          <w:ilvl w:val="0"/>
          <w:numId w:val="10"/>
        </w:numPr>
        <w:tabs>
          <w:tab w:val="clear" w:pos="1068"/>
          <w:tab w:val="num" w:pos="900"/>
          <w:tab w:val="left" w:pos="960"/>
        </w:tabs>
        <w:spacing w:after="0" w:line="240" w:lineRule="auto"/>
        <w:ind w:left="0"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Якщо передбачається </w:t>
      </w:r>
      <w:r w:rsidRPr="001A1D85">
        <w:rPr>
          <w:rFonts w:ascii="Times New Roman" w:hAnsi="Times New Roman" w:cs="Times New Roman"/>
          <w:b/>
          <w:bCs/>
          <w:sz w:val="28"/>
          <w:szCs w:val="28"/>
          <w:lang w:val="uk-UA"/>
        </w:rPr>
        <w:t>практичне</w:t>
      </w:r>
      <w:r w:rsidRPr="001A1D85">
        <w:rPr>
          <w:rFonts w:ascii="Times New Roman" w:hAnsi="Times New Roman" w:cs="Times New Roman"/>
          <w:sz w:val="28"/>
          <w:szCs w:val="28"/>
          <w:lang w:val="uk-UA"/>
        </w:rPr>
        <w:t xml:space="preserve"> заняття, необхідно підготувати запропоновані запитання;</w:t>
      </w:r>
    </w:p>
    <w:p w14:paraId="407ADC30" w14:textId="77777777" w:rsidR="00695685" w:rsidRPr="001A1D85" w:rsidRDefault="00695685" w:rsidP="00695685">
      <w:pPr>
        <w:numPr>
          <w:ilvl w:val="0"/>
          <w:numId w:val="10"/>
        </w:numPr>
        <w:tabs>
          <w:tab w:val="clear" w:pos="1068"/>
          <w:tab w:val="num" w:pos="900"/>
          <w:tab w:val="left" w:pos="960"/>
        </w:tabs>
        <w:spacing w:after="0" w:line="240" w:lineRule="auto"/>
        <w:ind w:left="0"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 Записати </w:t>
      </w:r>
      <w:r w:rsidRPr="001A1D85">
        <w:rPr>
          <w:rFonts w:ascii="Times New Roman" w:hAnsi="Times New Roman" w:cs="Times New Roman"/>
          <w:b/>
          <w:bCs/>
          <w:sz w:val="28"/>
          <w:szCs w:val="28"/>
          <w:lang w:val="uk-UA"/>
        </w:rPr>
        <w:t>тести</w:t>
      </w:r>
      <w:r w:rsidRPr="001A1D85">
        <w:rPr>
          <w:rFonts w:ascii="Times New Roman" w:hAnsi="Times New Roman" w:cs="Times New Roman"/>
          <w:sz w:val="28"/>
          <w:szCs w:val="28"/>
          <w:lang w:val="uk-UA"/>
        </w:rPr>
        <w:t xml:space="preserve"> та знайти вірну відповідь;</w:t>
      </w:r>
    </w:p>
    <w:p w14:paraId="445DE1C6" w14:textId="77777777" w:rsidR="00695685" w:rsidRPr="001A1D85" w:rsidRDefault="00695685" w:rsidP="00695685">
      <w:pPr>
        <w:numPr>
          <w:ilvl w:val="0"/>
          <w:numId w:val="10"/>
        </w:numPr>
        <w:tabs>
          <w:tab w:val="clear" w:pos="1068"/>
          <w:tab w:val="num" w:pos="900"/>
          <w:tab w:val="left" w:pos="960"/>
        </w:tabs>
        <w:spacing w:after="0" w:line="240" w:lineRule="auto"/>
        <w:ind w:left="0"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Перевірити свої знання за </w:t>
      </w:r>
      <w:r w:rsidRPr="001A1D85">
        <w:rPr>
          <w:rFonts w:ascii="Times New Roman" w:hAnsi="Times New Roman" w:cs="Times New Roman"/>
          <w:b/>
          <w:bCs/>
          <w:sz w:val="28"/>
          <w:szCs w:val="28"/>
          <w:lang w:val="uk-UA"/>
        </w:rPr>
        <w:t>контрольними</w:t>
      </w:r>
      <w:r w:rsidRPr="001A1D85">
        <w:rPr>
          <w:rFonts w:ascii="Times New Roman" w:hAnsi="Times New Roman" w:cs="Times New Roman"/>
          <w:sz w:val="28"/>
          <w:szCs w:val="28"/>
          <w:lang w:val="uk-UA"/>
        </w:rPr>
        <w:t xml:space="preserve"> питаннями;</w:t>
      </w:r>
    </w:p>
    <w:p w14:paraId="60AB3594" w14:textId="77777777" w:rsidR="00695685" w:rsidRPr="001A1D85" w:rsidRDefault="00695685" w:rsidP="00695685">
      <w:pPr>
        <w:numPr>
          <w:ilvl w:val="0"/>
          <w:numId w:val="10"/>
        </w:numPr>
        <w:tabs>
          <w:tab w:val="clear" w:pos="1068"/>
          <w:tab w:val="num" w:pos="900"/>
          <w:tab w:val="left" w:pos="960"/>
        </w:tabs>
        <w:spacing w:after="0" w:line="240" w:lineRule="auto"/>
        <w:ind w:left="0"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Вказати використану </w:t>
      </w:r>
      <w:r w:rsidRPr="001A1D85">
        <w:rPr>
          <w:rFonts w:ascii="Times New Roman" w:hAnsi="Times New Roman" w:cs="Times New Roman"/>
          <w:b/>
          <w:bCs/>
          <w:sz w:val="28"/>
          <w:szCs w:val="28"/>
          <w:lang w:val="uk-UA"/>
        </w:rPr>
        <w:t>літературу</w:t>
      </w:r>
      <w:r w:rsidRPr="001A1D85">
        <w:rPr>
          <w:rFonts w:ascii="Times New Roman" w:hAnsi="Times New Roman" w:cs="Times New Roman"/>
          <w:sz w:val="28"/>
          <w:szCs w:val="28"/>
          <w:lang w:val="uk-UA"/>
        </w:rPr>
        <w:t xml:space="preserve"> за темою.</w:t>
      </w:r>
    </w:p>
    <w:p w14:paraId="23336800" w14:textId="77777777" w:rsidR="00695685" w:rsidRPr="001A1D85" w:rsidRDefault="00695685" w:rsidP="00695685">
      <w:pPr>
        <w:tabs>
          <w:tab w:val="left" w:pos="960"/>
        </w:tabs>
        <w:jc w:val="both"/>
        <w:rPr>
          <w:rFonts w:ascii="Times New Roman" w:hAnsi="Times New Roman" w:cs="Times New Roman"/>
          <w:b/>
          <w:spacing w:val="-4"/>
          <w:sz w:val="28"/>
          <w:szCs w:val="28"/>
          <w:lang w:val="uk-UA"/>
        </w:rPr>
      </w:pPr>
      <w:r w:rsidRPr="001A1D85">
        <w:rPr>
          <w:rFonts w:ascii="Times New Roman" w:hAnsi="Times New Roman" w:cs="Times New Roman"/>
          <w:b/>
          <w:spacing w:val="-4"/>
          <w:sz w:val="28"/>
          <w:szCs w:val="28"/>
          <w:lang w:val="uk-UA"/>
        </w:rPr>
        <w:t>Отже, при вивченні кожної теми студенти повинні підготувати такі завдання:</w:t>
      </w:r>
    </w:p>
    <w:p w14:paraId="06299DCC" w14:textId="77777777" w:rsidR="00695685" w:rsidRPr="001A1D85" w:rsidRDefault="00695685" w:rsidP="00695685">
      <w:pPr>
        <w:tabs>
          <w:tab w:val="left" w:pos="960"/>
        </w:tabs>
        <w:ind w:firstLine="709"/>
        <w:jc w:val="both"/>
        <w:rPr>
          <w:rFonts w:ascii="Times New Roman" w:hAnsi="Times New Roman" w:cs="Times New Roman"/>
          <w:sz w:val="28"/>
          <w:szCs w:val="28"/>
          <w:lang w:val="uk-UA"/>
        </w:rPr>
      </w:pPr>
      <w:r w:rsidRPr="001A1D85">
        <w:rPr>
          <w:rFonts w:ascii="Times New Roman" w:hAnsi="Times New Roman" w:cs="Times New Roman"/>
          <w:bCs/>
          <w:sz w:val="28"/>
          <w:szCs w:val="28"/>
          <w:lang w:val="uk-UA"/>
        </w:rPr>
        <w:t>І.</w:t>
      </w:r>
      <w:r w:rsidRPr="001A1D85">
        <w:rPr>
          <w:rFonts w:ascii="Times New Roman" w:hAnsi="Times New Roman" w:cs="Times New Roman"/>
          <w:sz w:val="28"/>
          <w:szCs w:val="28"/>
          <w:lang w:val="uk-UA"/>
        </w:rPr>
        <w:t xml:space="preserve"> Питання лекції (письмово). </w:t>
      </w:r>
    </w:p>
    <w:p w14:paraId="05974DC4" w14:textId="77777777" w:rsidR="00695685" w:rsidRPr="001A1D85" w:rsidRDefault="00695685" w:rsidP="00695685">
      <w:pPr>
        <w:tabs>
          <w:tab w:val="left" w:pos="960"/>
        </w:tabs>
        <w:ind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ІІ. Основні поняття та терміни (дати письмове пояснення);</w:t>
      </w:r>
    </w:p>
    <w:p w14:paraId="188F0397" w14:textId="77777777" w:rsidR="00695685" w:rsidRPr="001A1D85" w:rsidRDefault="00695685" w:rsidP="00695685">
      <w:pPr>
        <w:tabs>
          <w:tab w:val="left" w:pos="960"/>
        </w:tabs>
        <w:ind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ІІІ. Самостійна робота (письмово);</w:t>
      </w:r>
    </w:p>
    <w:p w14:paraId="418971DA" w14:textId="77777777" w:rsidR="00695685" w:rsidRPr="001A1D85" w:rsidRDefault="00695685" w:rsidP="00695685">
      <w:pPr>
        <w:tabs>
          <w:tab w:val="left" w:pos="960"/>
        </w:tabs>
        <w:ind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ІV. Практичне завдання (письмово);</w:t>
      </w:r>
    </w:p>
    <w:p w14:paraId="50E1824C" w14:textId="77777777" w:rsidR="00695685" w:rsidRPr="001A1D85" w:rsidRDefault="00695685" w:rsidP="00695685">
      <w:pPr>
        <w:tabs>
          <w:tab w:val="left" w:pos="960"/>
        </w:tabs>
        <w:ind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V. Тести (письмово);</w:t>
      </w:r>
    </w:p>
    <w:p w14:paraId="76509019" w14:textId="77777777" w:rsidR="00695685" w:rsidRPr="001A1D85" w:rsidRDefault="00695685" w:rsidP="00695685">
      <w:pPr>
        <w:tabs>
          <w:tab w:val="left" w:pos="960"/>
        </w:tabs>
        <w:ind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VІ. Контрольні запитання (підготувати усні відповіді);</w:t>
      </w:r>
    </w:p>
    <w:p w14:paraId="0BB4FDE8" w14:textId="77777777" w:rsidR="00695685" w:rsidRPr="001A1D85" w:rsidRDefault="00695685" w:rsidP="00695685">
      <w:pPr>
        <w:tabs>
          <w:tab w:val="left" w:pos="960"/>
        </w:tabs>
        <w:ind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VІІ. Література (письмово).</w:t>
      </w:r>
    </w:p>
    <w:p w14:paraId="397D5345" w14:textId="77777777" w:rsidR="00695685" w:rsidRPr="001A1D85" w:rsidRDefault="00695685" w:rsidP="00695685">
      <w:pPr>
        <w:tabs>
          <w:tab w:val="left" w:pos="960"/>
        </w:tabs>
        <w:ind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При опрацюванні кожної теми студент веде записи за вищевказаною структурою і здає викладачеві, за що отримує відповідну кількість балів.</w:t>
      </w:r>
    </w:p>
    <w:p w14:paraId="17F05B6E" w14:textId="77777777" w:rsidR="00695685" w:rsidRPr="001A1D85" w:rsidRDefault="00695685" w:rsidP="00695685">
      <w:pPr>
        <w:ind w:firstLine="540"/>
        <w:jc w:val="both"/>
        <w:rPr>
          <w:rFonts w:ascii="Times New Roman" w:hAnsi="Times New Roman" w:cs="Times New Roman"/>
          <w:b/>
          <w:sz w:val="28"/>
          <w:szCs w:val="28"/>
          <w:lang w:val="uk-UA"/>
        </w:rPr>
      </w:pPr>
    </w:p>
    <w:p w14:paraId="7AF04ADF" w14:textId="77777777" w:rsidR="00695685" w:rsidRPr="001A1D85" w:rsidRDefault="00695685" w:rsidP="00695685">
      <w:pPr>
        <w:ind w:firstLine="540"/>
        <w:jc w:val="both"/>
        <w:rPr>
          <w:rFonts w:ascii="Times New Roman" w:hAnsi="Times New Roman" w:cs="Times New Roman"/>
          <w:b/>
          <w:sz w:val="28"/>
          <w:szCs w:val="28"/>
          <w:lang w:val="uk-UA"/>
        </w:rPr>
      </w:pPr>
    </w:p>
    <w:p w14:paraId="6F754AE4" w14:textId="77777777" w:rsidR="00695685" w:rsidRPr="001A1D85" w:rsidRDefault="00695685" w:rsidP="00695685">
      <w:pPr>
        <w:ind w:firstLine="540"/>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lastRenderedPageBreak/>
        <w:t>2.6. Змістовний модуль 1. Реалізація феномену корпоративної культури в структурі організації</w:t>
      </w:r>
    </w:p>
    <w:p w14:paraId="01C6ECAA" w14:textId="77777777" w:rsidR="00695685" w:rsidRPr="001A1D85" w:rsidRDefault="00695685" w:rsidP="00695685">
      <w:pPr>
        <w:ind w:firstLine="540"/>
        <w:jc w:val="both"/>
        <w:rPr>
          <w:rFonts w:ascii="Times New Roman" w:hAnsi="Times New Roman" w:cs="Times New Roman"/>
          <w:b/>
          <w:sz w:val="28"/>
          <w:szCs w:val="28"/>
          <w:lang w:val="uk-UA"/>
        </w:rPr>
      </w:pPr>
    </w:p>
    <w:p w14:paraId="4771F586" w14:textId="77777777" w:rsidR="00695685" w:rsidRPr="001A1D85" w:rsidRDefault="00695685" w:rsidP="00695685">
      <w:pPr>
        <w:ind w:firstLine="540"/>
        <w:jc w:val="both"/>
        <w:rPr>
          <w:rFonts w:ascii="Times New Roman" w:hAnsi="Times New Roman" w:cs="Times New Roman"/>
          <w:b/>
          <w:sz w:val="28"/>
          <w:szCs w:val="28"/>
          <w:lang w:val="uk-UA"/>
        </w:rPr>
      </w:pPr>
    </w:p>
    <w:p w14:paraId="79E4DF42" w14:textId="77777777" w:rsidR="00695685" w:rsidRPr="001A1D85" w:rsidRDefault="00695685" w:rsidP="00695685">
      <w:pPr>
        <w:pStyle w:val="af0"/>
        <w:spacing w:after="0"/>
        <w:ind w:firstLine="709"/>
        <w:contextualSpacing/>
        <w:jc w:val="both"/>
        <w:rPr>
          <w:b/>
          <w:sz w:val="28"/>
          <w:szCs w:val="28"/>
          <w:lang w:val="uk-UA"/>
        </w:rPr>
      </w:pPr>
      <w:r w:rsidRPr="001A1D85">
        <w:rPr>
          <w:b/>
          <w:sz w:val="28"/>
          <w:szCs w:val="28"/>
          <w:lang w:val="uk-UA"/>
        </w:rPr>
        <w:t>Тема 1. Корпоративна етика як складова організаційної культури</w:t>
      </w:r>
    </w:p>
    <w:p w14:paraId="5C55E60E" w14:textId="77777777" w:rsidR="00695685" w:rsidRPr="001A1D85" w:rsidRDefault="00695685" w:rsidP="00695685">
      <w:pPr>
        <w:ind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Ґенеза поняття «етика» в історичному контексті. Поняття корпоративної етики та її сутнісний зміст. Історія становлення  корпоративної етики. Функціональна спрямованість корпоративної етики. Корпоративні етичні кодекси. Сучасні етичні принципи професійної взаємодії. </w:t>
      </w:r>
    </w:p>
    <w:p w14:paraId="66678352" w14:textId="77777777" w:rsidR="00695685" w:rsidRPr="001A1D85" w:rsidRDefault="00695685" w:rsidP="00695685">
      <w:pPr>
        <w:ind w:firstLine="709"/>
        <w:jc w:val="both"/>
        <w:rPr>
          <w:rFonts w:ascii="Times New Roman" w:hAnsi="Times New Roman" w:cs="Times New Roman"/>
          <w:b/>
          <w:i/>
          <w:sz w:val="28"/>
          <w:szCs w:val="28"/>
          <w:lang w:val="uk-UA"/>
        </w:rPr>
      </w:pPr>
    </w:p>
    <w:p w14:paraId="2C25D1A2" w14:textId="77777777" w:rsidR="00695685" w:rsidRPr="001A1D85" w:rsidRDefault="00695685" w:rsidP="00695685">
      <w:pPr>
        <w:ind w:firstLine="709"/>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Питання для самоконтролю:</w:t>
      </w:r>
    </w:p>
    <w:p w14:paraId="41E7FC75" w14:textId="77777777" w:rsidR="00695685" w:rsidRPr="001A1D85" w:rsidRDefault="00695685" w:rsidP="00695685">
      <w:pPr>
        <w:numPr>
          <w:ilvl w:val="0"/>
          <w:numId w:val="12"/>
        </w:numPr>
        <w:tabs>
          <w:tab w:val="clear" w:pos="720"/>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Дайте визначення корпоративної етики. </w:t>
      </w:r>
    </w:p>
    <w:p w14:paraId="7BCCEEB7" w14:textId="77777777" w:rsidR="00695685" w:rsidRPr="001A1D85" w:rsidRDefault="00695685" w:rsidP="00695685">
      <w:pPr>
        <w:numPr>
          <w:ilvl w:val="0"/>
          <w:numId w:val="12"/>
        </w:numPr>
        <w:tabs>
          <w:tab w:val="clear" w:pos="720"/>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Які основні принципи формування корпоративної етики в організації?</w:t>
      </w:r>
    </w:p>
    <w:p w14:paraId="7FEED6FE" w14:textId="77777777" w:rsidR="00695685" w:rsidRPr="001A1D85" w:rsidRDefault="00695685" w:rsidP="00695685">
      <w:pPr>
        <w:numPr>
          <w:ilvl w:val="0"/>
          <w:numId w:val="12"/>
        </w:numPr>
        <w:tabs>
          <w:tab w:val="clear" w:pos="720"/>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Охарактеризуйте корпоративні етичні кодекси та їх призначення.</w:t>
      </w:r>
    </w:p>
    <w:p w14:paraId="08BAB980" w14:textId="77777777" w:rsidR="00695685" w:rsidRPr="001A1D85" w:rsidRDefault="00695685" w:rsidP="00695685">
      <w:pPr>
        <w:numPr>
          <w:ilvl w:val="0"/>
          <w:numId w:val="12"/>
        </w:numPr>
        <w:tabs>
          <w:tab w:val="clear" w:pos="720"/>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З чого складається моральний клімат в організації?</w:t>
      </w:r>
    </w:p>
    <w:p w14:paraId="7E6B1446" w14:textId="77777777" w:rsidR="00695685" w:rsidRPr="001A1D85" w:rsidRDefault="00695685" w:rsidP="00695685">
      <w:pPr>
        <w:numPr>
          <w:ilvl w:val="0"/>
          <w:numId w:val="12"/>
        </w:numPr>
        <w:tabs>
          <w:tab w:val="clear" w:pos="720"/>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Чому в організації  необхідно дотримуватися моральних норм і цінностей корпоративної етики?</w:t>
      </w:r>
    </w:p>
    <w:p w14:paraId="6CF5CB25" w14:textId="77777777" w:rsidR="00695685" w:rsidRPr="001A1D85" w:rsidRDefault="00695685" w:rsidP="00695685">
      <w:pPr>
        <w:numPr>
          <w:ilvl w:val="0"/>
          <w:numId w:val="12"/>
        </w:numPr>
        <w:tabs>
          <w:tab w:val="clear" w:pos="720"/>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Обґрунтуйте актуальність реалізації етичних норм в ділових відносинах.</w:t>
      </w:r>
    </w:p>
    <w:p w14:paraId="2C7F4540" w14:textId="77777777" w:rsidR="00695685" w:rsidRPr="001A1D85" w:rsidRDefault="00695685" w:rsidP="00695685">
      <w:pPr>
        <w:numPr>
          <w:ilvl w:val="0"/>
          <w:numId w:val="12"/>
        </w:numPr>
        <w:tabs>
          <w:tab w:val="clear" w:pos="720"/>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основні методи «напрацювання» моральних норм організації.</w:t>
      </w:r>
    </w:p>
    <w:p w14:paraId="29907700" w14:textId="77777777" w:rsidR="00695685" w:rsidRPr="001A1D85" w:rsidRDefault="00695685" w:rsidP="00695685">
      <w:pPr>
        <w:numPr>
          <w:ilvl w:val="0"/>
          <w:numId w:val="12"/>
        </w:numPr>
        <w:tabs>
          <w:tab w:val="clear" w:pos="720"/>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В чому полягають головні завдання, структура та функції корпоративної етики? </w:t>
      </w:r>
    </w:p>
    <w:p w14:paraId="2632112B" w14:textId="77777777" w:rsidR="00695685" w:rsidRPr="001A1D85" w:rsidRDefault="00695685" w:rsidP="00695685">
      <w:pPr>
        <w:numPr>
          <w:ilvl w:val="0"/>
          <w:numId w:val="12"/>
        </w:numPr>
        <w:tabs>
          <w:tab w:val="clear" w:pos="720"/>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Які головні вимоги до формування «командного духу»? </w:t>
      </w:r>
    </w:p>
    <w:p w14:paraId="69C9741D" w14:textId="77777777" w:rsidR="00695685" w:rsidRPr="001A1D85" w:rsidRDefault="00695685" w:rsidP="00695685">
      <w:pPr>
        <w:numPr>
          <w:ilvl w:val="0"/>
          <w:numId w:val="12"/>
        </w:numPr>
        <w:tabs>
          <w:tab w:val="clear" w:pos="720"/>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В якій формі пред’являються моральні вимоги до себе та до інших? </w:t>
      </w:r>
    </w:p>
    <w:p w14:paraId="7078600A" w14:textId="77777777" w:rsidR="00695685" w:rsidRPr="001A1D85" w:rsidRDefault="00695685" w:rsidP="00695685">
      <w:pPr>
        <w:numPr>
          <w:ilvl w:val="0"/>
          <w:numId w:val="12"/>
        </w:numPr>
        <w:tabs>
          <w:tab w:val="clear" w:pos="720"/>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Які цінності визначають відношення до себе та відношення до інших? </w:t>
      </w:r>
    </w:p>
    <w:p w14:paraId="550941DD" w14:textId="77777777" w:rsidR="00695685" w:rsidRPr="001A1D85" w:rsidRDefault="00695685" w:rsidP="00695685">
      <w:pPr>
        <w:ind w:firstLine="709"/>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Тематика рефератів:</w:t>
      </w:r>
    </w:p>
    <w:p w14:paraId="5F309A38" w14:textId="77777777" w:rsidR="00695685" w:rsidRPr="001A1D85" w:rsidRDefault="00695685" w:rsidP="00695685">
      <w:pPr>
        <w:numPr>
          <w:ilvl w:val="0"/>
          <w:numId w:val="11"/>
        </w:numPr>
        <w:tabs>
          <w:tab w:val="clear" w:pos="1789"/>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«Ґенеза  феномену корпоративної соціальної відповідальності в історичному контексті» </w:t>
      </w:r>
    </w:p>
    <w:p w14:paraId="66993580" w14:textId="77777777" w:rsidR="00695685" w:rsidRPr="001A1D85" w:rsidRDefault="00695685" w:rsidP="00695685">
      <w:pPr>
        <w:numPr>
          <w:ilvl w:val="0"/>
          <w:numId w:val="11"/>
        </w:numPr>
        <w:tabs>
          <w:tab w:val="clear" w:pos="1789"/>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«Поняття моральних цінностей та їх роль у професійній діяльності»</w:t>
      </w:r>
    </w:p>
    <w:p w14:paraId="1EA66391" w14:textId="77777777" w:rsidR="00695685" w:rsidRPr="001A1D85" w:rsidRDefault="00695685" w:rsidP="00695685">
      <w:pPr>
        <w:numPr>
          <w:ilvl w:val="0"/>
          <w:numId w:val="11"/>
        </w:numPr>
        <w:tabs>
          <w:tab w:val="clear" w:pos="1789"/>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«Управління та маніпуляція: порівняльний аналіз»</w:t>
      </w:r>
    </w:p>
    <w:p w14:paraId="70467303" w14:textId="77777777" w:rsidR="00695685" w:rsidRPr="001A1D85" w:rsidRDefault="00695685" w:rsidP="00695685">
      <w:pPr>
        <w:numPr>
          <w:ilvl w:val="0"/>
          <w:numId w:val="11"/>
        </w:numPr>
        <w:tabs>
          <w:tab w:val="clear" w:pos="1789"/>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«Моральні якості та етична компетентність керівника»</w:t>
      </w:r>
    </w:p>
    <w:p w14:paraId="59B722EA" w14:textId="77777777" w:rsidR="00695685" w:rsidRPr="001A1D85" w:rsidRDefault="00695685" w:rsidP="00695685">
      <w:pPr>
        <w:ind w:firstLine="709"/>
        <w:jc w:val="both"/>
        <w:rPr>
          <w:rFonts w:ascii="Times New Roman" w:hAnsi="Times New Roman" w:cs="Times New Roman"/>
          <w:b/>
          <w:i/>
          <w:sz w:val="28"/>
          <w:szCs w:val="28"/>
          <w:lang w:val="uk-UA"/>
        </w:rPr>
      </w:pPr>
      <w:r w:rsidRPr="001A1D85">
        <w:rPr>
          <w:rFonts w:ascii="Times New Roman" w:hAnsi="Times New Roman" w:cs="Times New Roman"/>
          <w:b/>
          <w:sz w:val="28"/>
          <w:szCs w:val="28"/>
          <w:lang w:val="uk-UA"/>
        </w:rPr>
        <w:lastRenderedPageBreak/>
        <w:t>Практична робота</w:t>
      </w:r>
    </w:p>
    <w:p w14:paraId="61C34957" w14:textId="77777777" w:rsidR="00695685" w:rsidRPr="001A1D85" w:rsidRDefault="00695685" w:rsidP="00695685">
      <w:pPr>
        <w:ind w:firstLine="709"/>
        <w:contextualSpacing/>
        <w:jc w:val="both"/>
        <w:rPr>
          <w:rFonts w:ascii="Times New Roman" w:hAnsi="Times New Roman" w:cs="Times New Roman"/>
          <w:i/>
          <w:sz w:val="28"/>
          <w:szCs w:val="28"/>
          <w:lang w:val="uk-UA"/>
        </w:rPr>
      </w:pPr>
      <w:r w:rsidRPr="001A1D85">
        <w:rPr>
          <w:rFonts w:ascii="Times New Roman" w:hAnsi="Times New Roman" w:cs="Times New Roman"/>
          <w:b/>
          <w:i/>
          <w:sz w:val="28"/>
          <w:szCs w:val="28"/>
          <w:lang w:val="uk-UA"/>
        </w:rPr>
        <w:t xml:space="preserve">Мета: </w:t>
      </w:r>
      <w:r w:rsidRPr="001A1D85">
        <w:rPr>
          <w:rFonts w:ascii="Times New Roman" w:hAnsi="Times New Roman" w:cs="Times New Roman"/>
          <w:i/>
          <w:sz w:val="28"/>
          <w:szCs w:val="28"/>
          <w:lang w:val="uk-UA"/>
        </w:rPr>
        <w:t>Визначити зміст поняття «корпоративна етика» та охарактеризувати особливості її реалізації в організаційній структурі</w:t>
      </w:r>
    </w:p>
    <w:p w14:paraId="1BE182BF" w14:textId="77777777" w:rsidR="00695685" w:rsidRPr="001A1D85" w:rsidRDefault="00695685" w:rsidP="00695685">
      <w:pPr>
        <w:ind w:firstLine="709"/>
        <w:contextualSpacing/>
        <w:jc w:val="both"/>
        <w:rPr>
          <w:rFonts w:ascii="Times New Roman" w:hAnsi="Times New Roman" w:cs="Times New Roman"/>
          <w:b/>
          <w:sz w:val="28"/>
          <w:szCs w:val="28"/>
          <w:lang w:val="uk-UA"/>
        </w:rPr>
      </w:pPr>
      <w:r w:rsidRPr="001A1D85">
        <w:rPr>
          <w:rFonts w:ascii="Times New Roman" w:hAnsi="Times New Roman" w:cs="Times New Roman"/>
          <w:b/>
          <w:i/>
          <w:sz w:val="28"/>
          <w:szCs w:val="28"/>
          <w:lang w:val="uk-UA"/>
        </w:rPr>
        <w:t>Завдання:</w:t>
      </w:r>
    </w:p>
    <w:p w14:paraId="3561A1B2" w14:textId="77777777" w:rsidR="00695685" w:rsidRPr="001A1D85" w:rsidRDefault="00695685" w:rsidP="00695685">
      <w:pPr>
        <w:numPr>
          <w:ilvl w:val="0"/>
          <w:numId w:val="13"/>
        </w:numPr>
        <w:tabs>
          <w:tab w:val="clear" w:pos="2149"/>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Проаналізувати історичний аспект становлення корпоративної етики в організації.</w:t>
      </w:r>
    </w:p>
    <w:p w14:paraId="7D84E800" w14:textId="77777777" w:rsidR="00695685" w:rsidRPr="001A1D85" w:rsidRDefault="00695685" w:rsidP="00695685">
      <w:pPr>
        <w:numPr>
          <w:ilvl w:val="0"/>
          <w:numId w:val="13"/>
        </w:numPr>
        <w:tabs>
          <w:tab w:val="clear" w:pos="2149"/>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Розкрити специфічні риси морального клімату організації, де домінують відповідні морально-психологічні риси: колективізм, індивідуалізм, конформізм і гуманізм. </w:t>
      </w:r>
    </w:p>
    <w:p w14:paraId="6EC54CFF" w14:textId="77777777" w:rsidR="00695685" w:rsidRPr="001A1D85" w:rsidRDefault="00695685" w:rsidP="00695685">
      <w:pPr>
        <w:numPr>
          <w:ilvl w:val="0"/>
          <w:numId w:val="13"/>
        </w:numPr>
        <w:tabs>
          <w:tab w:val="clear" w:pos="2149"/>
          <w:tab w:val="num" w:pos="0"/>
        </w:tabs>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Охарактеризувати діяльність з метою пошуку інформації про конкурента з позиції її відповідності корпоративним морально-етичним принципам. </w:t>
      </w:r>
    </w:p>
    <w:p w14:paraId="2227BC5D" w14:textId="77777777" w:rsidR="00695685" w:rsidRPr="001A1D85" w:rsidRDefault="00695685" w:rsidP="00695685">
      <w:pPr>
        <w:shd w:val="clear" w:color="auto" w:fill="FFFFFF"/>
        <w:ind w:firstLine="709"/>
        <w:contextualSpacing/>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Рекомендована література:</w:t>
      </w:r>
    </w:p>
    <w:p w14:paraId="6971FAA6" w14:textId="77777777" w:rsidR="00695685" w:rsidRPr="001A1D85" w:rsidRDefault="00695685" w:rsidP="00695685">
      <w:pPr>
        <w:shd w:val="clear" w:color="auto" w:fill="FFFFFF"/>
        <w:ind w:firstLine="709"/>
        <w:contextualSpacing/>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1, 3, 5, 24,36, 48, 52, 56, 63, 64, 65, 73, 77, 86, 93, 98, 110, 112, 114, 116, 119, 128, 129, 132, 133</w:t>
      </w:r>
    </w:p>
    <w:p w14:paraId="54A99B5A" w14:textId="77777777" w:rsidR="00695685" w:rsidRPr="001A1D85" w:rsidRDefault="00695685" w:rsidP="00695685">
      <w:pPr>
        <w:jc w:val="both"/>
        <w:rPr>
          <w:rFonts w:ascii="Times New Roman" w:hAnsi="Times New Roman" w:cs="Times New Roman"/>
          <w:sz w:val="28"/>
          <w:szCs w:val="28"/>
          <w:lang w:val="uk-UA"/>
        </w:rPr>
      </w:pPr>
    </w:p>
    <w:p w14:paraId="09B9BEDD" w14:textId="77777777" w:rsidR="00695685" w:rsidRPr="001A1D85" w:rsidRDefault="00695685" w:rsidP="00695685">
      <w:pPr>
        <w:ind w:right="-5" w:firstLine="540"/>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Тема 2. Корпоративна культура як підґрунтя в діяльності організації</w:t>
      </w:r>
    </w:p>
    <w:p w14:paraId="35DBDEBB" w14:textId="77777777" w:rsidR="00695685" w:rsidRPr="001A1D85" w:rsidRDefault="00695685" w:rsidP="00695685">
      <w:pPr>
        <w:shd w:val="clear" w:color="auto" w:fill="FFFFFF"/>
        <w:ind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Поняття корпоративної культури та її сутнісний зміст. Ґенеза становлення корпоративної культури. Основні фактори реалізації корпоративної культури. Рівні корпоративної культури. Корпоративна культура як підґрунтя професійного розвитку: основні фактори, види, рівні корпоративної культури.</w:t>
      </w:r>
    </w:p>
    <w:p w14:paraId="4EFC797C" w14:textId="77777777" w:rsidR="00695685" w:rsidRPr="001A1D85" w:rsidRDefault="00695685" w:rsidP="00695685">
      <w:pPr>
        <w:ind w:firstLine="709"/>
        <w:contextualSpacing/>
        <w:jc w:val="both"/>
        <w:outlineLvl w:val="2"/>
        <w:rPr>
          <w:rFonts w:ascii="Times New Roman" w:hAnsi="Times New Roman" w:cs="Times New Roman"/>
          <w:b/>
          <w:bCs/>
          <w:i/>
          <w:sz w:val="28"/>
          <w:szCs w:val="28"/>
          <w:lang w:val="uk-UA"/>
        </w:rPr>
      </w:pPr>
    </w:p>
    <w:p w14:paraId="46CD63D0" w14:textId="77777777" w:rsidR="00695685" w:rsidRPr="001A1D85" w:rsidRDefault="00695685" w:rsidP="00695685">
      <w:pPr>
        <w:ind w:firstLine="709"/>
        <w:contextualSpacing/>
        <w:jc w:val="both"/>
        <w:outlineLvl w:val="2"/>
        <w:rPr>
          <w:rFonts w:ascii="Times New Roman" w:hAnsi="Times New Roman" w:cs="Times New Roman"/>
          <w:b/>
          <w:bCs/>
          <w:i/>
          <w:sz w:val="28"/>
          <w:szCs w:val="28"/>
          <w:lang w:val="uk-UA"/>
        </w:rPr>
      </w:pPr>
      <w:r w:rsidRPr="001A1D85">
        <w:rPr>
          <w:rFonts w:ascii="Times New Roman" w:hAnsi="Times New Roman" w:cs="Times New Roman"/>
          <w:b/>
          <w:bCs/>
          <w:i/>
          <w:sz w:val="28"/>
          <w:szCs w:val="28"/>
          <w:lang w:val="uk-UA"/>
        </w:rPr>
        <w:t>Питання для самоконтролю:</w:t>
      </w:r>
    </w:p>
    <w:p w14:paraId="507AED44" w14:textId="77777777" w:rsidR="00695685" w:rsidRPr="001A1D85" w:rsidRDefault="00695685" w:rsidP="00695685">
      <w:pPr>
        <w:numPr>
          <w:ilvl w:val="0"/>
          <w:numId w:val="14"/>
        </w:numPr>
        <w:spacing w:after="0" w:line="240" w:lineRule="auto"/>
        <w:ind w:left="0" w:firstLine="709"/>
        <w:contextualSpacing/>
        <w:jc w:val="both"/>
        <w:outlineLvl w:val="2"/>
        <w:rPr>
          <w:rFonts w:ascii="Times New Roman" w:hAnsi="Times New Roman" w:cs="Times New Roman"/>
          <w:bCs/>
          <w:sz w:val="28"/>
          <w:szCs w:val="28"/>
          <w:lang w:val="uk-UA"/>
        </w:rPr>
      </w:pPr>
      <w:r w:rsidRPr="001A1D85">
        <w:rPr>
          <w:rFonts w:ascii="Times New Roman" w:hAnsi="Times New Roman" w:cs="Times New Roman"/>
          <w:bCs/>
          <w:sz w:val="28"/>
          <w:szCs w:val="28"/>
          <w:lang w:val="uk-UA"/>
        </w:rPr>
        <w:t>Що таке корпоративна культура?</w:t>
      </w:r>
    </w:p>
    <w:p w14:paraId="16ED2737" w14:textId="77777777" w:rsidR="00695685" w:rsidRPr="001A1D85" w:rsidRDefault="00695685" w:rsidP="00695685">
      <w:pPr>
        <w:numPr>
          <w:ilvl w:val="0"/>
          <w:numId w:val="14"/>
        </w:numPr>
        <w:spacing w:after="0" w:line="240" w:lineRule="auto"/>
        <w:ind w:left="0" w:firstLine="709"/>
        <w:contextualSpacing/>
        <w:jc w:val="both"/>
        <w:outlineLvl w:val="2"/>
        <w:rPr>
          <w:rFonts w:ascii="Times New Roman" w:hAnsi="Times New Roman" w:cs="Times New Roman"/>
          <w:bCs/>
          <w:sz w:val="28"/>
          <w:szCs w:val="28"/>
          <w:lang w:val="uk-UA"/>
        </w:rPr>
      </w:pPr>
      <w:r w:rsidRPr="001A1D85">
        <w:rPr>
          <w:rFonts w:ascii="Times New Roman" w:hAnsi="Times New Roman" w:cs="Times New Roman"/>
          <w:bCs/>
          <w:sz w:val="28"/>
          <w:szCs w:val="28"/>
          <w:lang w:val="uk-UA"/>
        </w:rPr>
        <w:t>Назвіть головні фактори, що сприяють формуванню корпоративної культури.</w:t>
      </w:r>
    </w:p>
    <w:p w14:paraId="230636D5" w14:textId="77777777" w:rsidR="00695685" w:rsidRPr="001A1D85" w:rsidRDefault="00695685" w:rsidP="00695685">
      <w:pPr>
        <w:numPr>
          <w:ilvl w:val="0"/>
          <w:numId w:val="14"/>
        </w:numPr>
        <w:spacing w:after="0" w:line="240" w:lineRule="auto"/>
        <w:ind w:left="0" w:firstLine="709"/>
        <w:contextualSpacing/>
        <w:jc w:val="both"/>
        <w:outlineLvl w:val="2"/>
        <w:rPr>
          <w:rFonts w:ascii="Times New Roman" w:hAnsi="Times New Roman" w:cs="Times New Roman"/>
          <w:bCs/>
          <w:sz w:val="28"/>
          <w:szCs w:val="28"/>
          <w:lang w:val="uk-UA"/>
        </w:rPr>
      </w:pPr>
      <w:r w:rsidRPr="001A1D85">
        <w:rPr>
          <w:rFonts w:ascii="Times New Roman" w:hAnsi="Times New Roman" w:cs="Times New Roman"/>
          <w:bCs/>
          <w:sz w:val="28"/>
          <w:szCs w:val="28"/>
          <w:lang w:val="uk-UA"/>
        </w:rPr>
        <w:t>Перерахуйте основні підходи до розуміння природи корпоративної культури.</w:t>
      </w:r>
    </w:p>
    <w:p w14:paraId="407258A7" w14:textId="77777777" w:rsidR="00695685" w:rsidRPr="001A1D85" w:rsidRDefault="00695685" w:rsidP="00695685">
      <w:pPr>
        <w:numPr>
          <w:ilvl w:val="0"/>
          <w:numId w:val="14"/>
        </w:numPr>
        <w:spacing w:after="0" w:line="240" w:lineRule="auto"/>
        <w:ind w:left="0" w:firstLine="709"/>
        <w:contextualSpacing/>
        <w:jc w:val="both"/>
        <w:outlineLvl w:val="2"/>
        <w:rPr>
          <w:rFonts w:ascii="Times New Roman" w:hAnsi="Times New Roman" w:cs="Times New Roman"/>
          <w:bCs/>
          <w:sz w:val="28"/>
          <w:szCs w:val="28"/>
          <w:lang w:val="uk-UA"/>
        </w:rPr>
      </w:pPr>
      <w:r w:rsidRPr="001A1D85">
        <w:rPr>
          <w:rFonts w:ascii="Times New Roman" w:hAnsi="Times New Roman" w:cs="Times New Roman"/>
          <w:bCs/>
          <w:sz w:val="28"/>
          <w:szCs w:val="28"/>
          <w:lang w:val="uk-UA"/>
        </w:rPr>
        <w:t>Назвіть основні принципи корпоративної культури.</w:t>
      </w:r>
    </w:p>
    <w:p w14:paraId="7DBFDF3F" w14:textId="77777777" w:rsidR="00695685" w:rsidRPr="001A1D85" w:rsidRDefault="00695685" w:rsidP="00695685">
      <w:pPr>
        <w:numPr>
          <w:ilvl w:val="0"/>
          <w:numId w:val="14"/>
        </w:numPr>
        <w:spacing w:after="0" w:line="240" w:lineRule="auto"/>
        <w:ind w:left="0" w:firstLine="709"/>
        <w:contextualSpacing/>
        <w:jc w:val="both"/>
        <w:outlineLvl w:val="2"/>
        <w:rPr>
          <w:rFonts w:ascii="Times New Roman" w:hAnsi="Times New Roman" w:cs="Times New Roman"/>
          <w:bCs/>
          <w:sz w:val="28"/>
          <w:szCs w:val="28"/>
          <w:lang w:val="uk-UA"/>
        </w:rPr>
      </w:pPr>
      <w:r w:rsidRPr="001A1D85">
        <w:rPr>
          <w:rFonts w:ascii="Times New Roman" w:hAnsi="Times New Roman" w:cs="Times New Roman"/>
          <w:bCs/>
          <w:sz w:val="28"/>
          <w:szCs w:val="28"/>
          <w:lang w:val="uk-UA"/>
        </w:rPr>
        <w:t>Корпоративна культура та її рівні: загальна характеристика.</w:t>
      </w:r>
    </w:p>
    <w:p w14:paraId="44E47942" w14:textId="77777777" w:rsidR="00695685" w:rsidRPr="001A1D85" w:rsidRDefault="00695685" w:rsidP="00695685">
      <w:pPr>
        <w:numPr>
          <w:ilvl w:val="0"/>
          <w:numId w:val="14"/>
        </w:numPr>
        <w:spacing w:after="0" w:line="240" w:lineRule="auto"/>
        <w:ind w:left="0" w:firstLine="709"/>
        <w:contextualSpacing/>
        <w:jc w:val="both"/>
        <w:outlineLvl w:val="2"/>
        <w:rPr>
          <w:rFonts w:ascii="Times New Roman" w:hAnsi="Times New Roman" w:cs="Times New Roman"/>
          <w:bCs/>
          <w:sz w:val="28"/>
          <w:szCs w:val="28"/>
          <w:lang w:val="uk-UA"/>
        </w:rPr>
      </w:pPr>
      <w:r w:rsidRPr="001A1D85">
        <w:rPr>
          <w:rFonts w:ascii="Times New Roman" w:hAnsi="Times New Roman" w:cs="Times New Roman"/>
          <w:bCs/>
          <w:sz w:val="28"/>
          <w:szCs w:val="28"/>
          <w:lang w:val="uk-UA"/>
        </w:rPr>
        <w:t>Чому більшість іноземних компаній, як і вітчизняних приділяють велику увагу формуванню та функціонуванню корпоративної культури?</w:t>
      </w:r>
    </w:p>
    <w:p w14:paraId="0C0CBF1B" w14:textId="77777777" w:rsidR="00695685" w:rsidRPr="001A1D85" w:rsidRDefault="00695685" w:rsidP="00695685">
      <w:pPr>
        <w:numPr>
          <w:ilvl w:val="0"/>
          <w:numId w:val="14"/>
        </w:numPr>
        <w:spacing w:after="0" w:line="240" w:lineRule="auto"/>
        <w:ind w:left="0" w:firstLine="709"/>
        <w:contextualSpacing/>
        <w:jc w:val="both"/>
        <w:outlineLvl w:val="2"/>
        <w:rPr>
          <w:rFonts w:ascii="Times New Roman" w:hAnsi="Times New Roman" w:cs="Times New Roman"/>
          <w:bCs/>
          <w:sz w:val="28"/>
          <w:szCs w:val="28"/>
          <w:lang w:val="uk-UA"/>
        </w:rPr>
      </w:pPr>
      <w:r w:rsidRPr="001A1D85">
        <w:rPr>
          <w:rFonts w:ascii="Times New Roman" w:hAnsi="Times New Roman" w:cs="Times New Roman"/>
          <w:bCs/>
          <w:sz w:val="28"/>
          <w:szCs w:val="28"/>
          <w:lang w:val="uk-UA"/>
        </w:rPr>
        <w:t>Чому на сучасному етапі так важливо втілювати  принципи корпоративної культури в професійну діяльність організацій?</w:t>
      </w:r>
    </w:p>
    <w:p w14:paraId="600C3863"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Тематика рефератів:</w:t>
      </w:r>
    </w:p>
    <w:p w14:paraId="4FDC160A" w14:textId="77777777" w:rsidR="00695685" w:rsidRPr="001A1D85" w:rsidRDefault="00695685" w:rsidP="00695685">
      <w:pPr>
        <w:jc w:val="both"/>
        <w:rPr>
          <w:rFonts w:ascii="Times New Roman" w:hAnsi="Times New Roman" w:cs="Times New Roman"/>
          <w:bCs/>
          <w:sz w:val="28"/>
          <w:szCs w:val="28"/>
          <w:lang w:val="uk-UA"/>
        </w:rPr>
      </w:pPr>
      <w:r w:rsidRPr="001A1D85">
        <w:rPr>
          <w:rFonts w:ascii="Times New Roman" w:hAnsi="Times New Roman" w:cs="Times New Roman"/>
          <w:bCs/>
          <w:sz w:val="28"/>
          <w:szCs w:val="28"/>
          <w:lang w:val="uk-UA"/>
        </w:rPr>
        <w:t>. «Моральні цінності та їх роль у професійній діяльності»</w:t>
      </w:r>
    </w:p>
    <w:p w14:paraId="494662F0" w14:textId="77777777" w:rsidR="00695685" w:rsidRPr="001A1D85" w:rsidRDefault="00695685" w:rsidP="00695685">
      <w:pPr>
        <w:jc w:val="both"/>
        <w:rPr>
          <w:rFonts w:ascii="Times New Roman" w:hAnsi="Times New Roman" w:cs="Times New Roman"/>
          <w:bCs/>
          <w:sz w:val="28"/>
          <w:szCs w:val="28"/>
          <w:lang w:val="uk-UA"/>
        </w:rPr>
      </w:pPr>
      <w:r w:rsidRPr="001A1D85">
        <w:rPr>
          <w:rFonts w:ascii="Times New Roman" w:hAnsi="Times New Roman" w:cs="Times New Roman"/>
          <w:bCs/>
          <w:sz w:val="28"/>
          <w:szCs w:val="28"/>
          <w:lang w:val="uk-UA"/>
        </w:rPr>
        <w:lastRenderedPageBreak/>
        <w:t>«Корпоративна етика та корпоративна культура: співвідношення понять»</w:t>
      </w:r>
    </w:p>
    <w:p w14:paraId="2C4E5AD8"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sz w:val="28"/>
          <w:szCs w:val="28"/>
          <w:lang w:val="uk-UA"/>
        </w:rPr>
        <w:t>Практична робота</w:t>
      </w:r>
    </w:p>
    <w:p w14:paraId="54FFD926" w14:textId="77777777" w:rsidR="00695685" w:rsidRPr="001A1D85" w:rsidRDefault="00695685" w:rsidP="00695685">
      <w:pPr>
        <w:contextualSpacing/>
        <w:jc w:val="both"/>
        <w:outlineLvl w:val="2"/>
        <w:rPr>
          <w:rFonts w:ascii="Times New Roman" w:hAnsi="Times New Roman" w:cs="Times New Roman"/>
          <w:bCs/>
          <w:sz w:val="28"/>
          <w:szCs w:val="28"/>
          <w:lang w:val="uk-UA"/>
        </w:rPr>
      </w:pPr>
      <w:r w:rsidRPr="001A1D85">
        <w:rPr>
          <w:rFonts w:ascii="Times New Roman" w:hAnsi="Times New Roman" w:cs="Times New Roman"/>
          <w:b/>
          <w:i/>
          <w:sz w:val="28"/>
          <w:szCs w:val="28"/>
          <w:lang w:val="uk-UA"/>
        </w:rPr>
        <w:t xml:space="preserve">Мета: </w:t>
      </w:r>
      <w:r w:rsidRPr="001A1D85">
        <w:rPr>
          <w:rFonts w:ascii="Times New Roman" w:hAnsi="Times New Roman" w:cs="Times New Roman"/>
          <w:i/>
          <w:sz w:val="28"/>
          <w:szCs w:val="28"/>
          <w:lang w:val="uk-UA"/>
        </w:rPr>
        <w:t>Визначити сутнісний зміст корпоративної культури</w:t>
      </w:r>
    </w:p>
    <w:p w14:paraId="763A67FC" w14:textId="77777777" w:rsidR="00695685" w:rsidRPr="001A1D85" w:rsidRDefault="00695685" w:rsidP="00695685">
      <w:pPr>
        <w:numPr>
          <w:ilvl w:val="0"/>
          <w:numId w:val="15"/>
        </w:numPr>
        <w:spacing w:after="0" w:line="240" w:lineRule="auto"/>
        <w:ind w:left="0" w:firstLine="709"/>
        <w:contextualSpacing/>
        <w:jc w:val="both"/>
        <w:outlineLvl w:val="2"/>
        <w:rPr>
          <w:rFonts w:ascii="Times New Roman" w:hAnsi="Times New Roman" w:cs="Times New Roman"/>
          <w:bCs/>
          <w:sz w:val="28"/>
          <w:szCs w:val="28"/>
          <w:lang w:val="uk-UA"/>
        </w:rPr>
      </w:pPr>
      <w:r w:rsidRPr="001A1D85">
        <w:rPr>
          <w:rFonts w:ascii="Times New Roman" w:hAnsi="Times New Roman" w:cs="Times New Roman"/>
          <w:bCs/>
          <w:sz w:val="28"/>
          <w:szCs w:val="28"/>
          <w:lang w:val="uk-UA"/>
        </w:rPr>
        <w:t>Дослідити можливі зміни корпоративної культури як зовнішньої так і внутрішньої сфери організації.</w:t>
      </w:r>
    </w:p>
    <w:p w14:paraId="39B41EF1" w14:textId="77777777" w:rsidR="00695685" w:rsidRPr="001A1D85" w:rsidRDefault="00695685" w:rsidP="00695685">
      <w:pPr>
        <w:numPr>
          <w:ilvl w:val="0"/>
          <w:numId w:val="15"/>
        </w:numPr>
        <w:spacing w:after="0" w:line="240" w:lineRule="auto"/>
        <w:ind w:left="0" w:firstLine="709"/>
        <w:contextualSpacing/>
        <w:jc w:val="both"/>
        <w:outlineLvl w:val="2"/>
        <w:rPr>
          <w:rFonts w:ascii="Times New Roman" w:hAnsi="Times New Roman" w:cs="Times New Roman"/>
          <w:bCs/>
          <w:sz w:val="28"/>
          <w:szCs w:val="28"/>
          <w:lang w:val="uk-UA"/>
        </w:rPr>
      </w:pPr>
      <w:r w:rsidRPr="001A1D85">
        <w:rPr>
          <w:rFonts w:ascii="Times New Roman" w:hAnsi="Times New Roman" w:cs="Times New Roman"/>
          <w:bCs/>
          <w:sz w:val="28"/>
          <w:szCs w:val="28"/>
          <w:lang w:val="uk-UA"/>
        </w:rPr>
        <w:t xml:space="preserve">Охарактеризувати корпоративну культуру в аспекті її сутності, особливостей формування та розвитку. </w:t>
      </w:r>
    </w:p>
    <w:p w14:paraId="4E13C8B6" w14:textId="77777777" w:rsidR="00695685" w:rsidRPr="001A1D85" w:rsidRDefault="00695685" w:rsidP="00695685">
      <w:pPr>
        <w:ind w:firstLine="709"/>
        <w:contextualSpacing/>
        <w:jc w:val="both"/>
        <w:outlineLvl w:val="2"/>
        <w:rPr>
          <w:rFonts w:ascii="Times New Roman" w:hAnsi="Times New Roman" w:cs="Times New Roman"/>
          <w:b/>
          <w:bCs/>
          <w:i/>
          <w:sz w:val="28"/>
          <w:szCs w:val="28"/>
          <w:lang w:val="uk-UA"/>
        </w:rPr>
      </w:pPr>
      <w:r w:rsidRPr="001A1D85">
        <w:rPr>
          <w:rFonts w:ascii="Times New Roman" w:hAnsi="Times New Roman" w:cs="Times New Roman"/>
          <w:b/>
          <w:bCs/>
          <w:i/>
          <w:sz w:val="28"/>
          <w:szCs w:val="28"/>
          <w:lang w:val="uk-UA"/>
        </w:rPr>
        <w:t xml:space="preserve">Рекомендована література: </w:t>
      </w:r>
    </w:p>
    <w:p w14:paraId="6807BAB1" w14:textId="77777777" w:rsidR="00695685" w:rsidRPr="001A1D85" w:rsidRDefault="00695685" w:rsidP="00695685">
      <w:pPr>
        <w:ind w:firstLine="709"/>
        <w:contextualSpacing/>
        <w:jc w:val="both"/>
        <w:outlineLvl w:val="2"/>
        <w:rPr>
          <w:rFonts w:ascii="Times New Roman" w:hAnsi="Times New Roman" w:cs="Times New Roman"/>
          <w:b/>
          <w:bCs/>
          <w:i/>
          <w:sz w:val="28"/>
          <w:szCs w:val="28"/>
          <w:lang w:val="uk-UA"/>
        </w:rPr>
      </w:pPr>
      <w:r w:rsidRPr="001A1D85">
        <w:rPr>
          <w:rFonts w:ascii="Times New Roman" w:hAnsi="Times New Roman" w:cs="Times New Roman"/>
          <w:b/>
          <w:bCs/>
          <w:i/>
          <w:sz w:val="28"/>
          <w:szCs w:val="28"/>
          <w:lang w:val="uk-UA"/>
        </w:rPr>
        <w:t>14, 18, 23, 25, 26, 36, 38, 41, 43, 44, 50, 51, 66, 71, 86, 90, 92, 101, 103, 110, 111, 126, 127, 130, 131, 134, 135, 136, 137, 138</w:t>
      </w:r>
    </w:p>
    <w:p w14:paraId="0B920A92" w14:textId="77777777" w:rsidR="00695685" w:rsidRPr="001A1D85" w:rsidRDefault="00695685" w:rsidP="00695685">
      <w:pPr>
        <w:pStyle w:val="af0"/>
        <w:autoSpaceDE w:val="0"/>
        <w:autoSpaceDN w:val="0"/>
        <w:spacing w:after="0"/>
        <w:jc w:val="both"/>
        <w:rPr>
          <w:b/>
          <w:sz w:val="28"/>
          <w:szCs w:val="28"/>
          <w:lang w:val="uk-UA" w:eastAsia="uk-UA"/>
        </w:rPr>
      </w:pPr>
    </w:p>
    <w:p w14:paraId="7CAC3696" w14:textId="77777777" w:rsidR="00695685" w:rsidRPr="001A1D85" w:rsidRDefault="00695685" w:rsidP="00695685">
      <w:pPr>
        <w:ind w:right="-5" w:firstLine="540"/>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Тема 3. Етика вирішення конфліктів</w:t>
      </w:r>
    </w:p>
    <w:p w14:paraId="75B7177E" w14:textId="77777777" w:rsidR="00695685" w:rsidRPr="001A1D85" w:rsidRDefault="00695685" w:rsidP="00695685">
      <w:pPr>
        <w:ind w:firstLine="709"/>
        <w:jc w:val="both"/>
        <w:rPr>
          <w:rFonts w:ascii="Times New Roman" w:hAnsi="Times New Roman" w:cs="Times New Roman"/>
          <w:sz w:val="28"/>
          <w:szCs w:val="28"/>
          <w:lang w:val="uk-UA"/>
        </w:rPr>
      </w:pPr>
      <w:r w:rsidRPr="001A1D85">
        <w:rPr>
          <w:rFonts w:ascii="Times New Roman" w:hAnsi="Times New Roman" w:cs="Times New Roman"/>
          <w:b/>
          <w:sz w:val="28"/>
          <w:szCs w:val="28"/>
          <w:lang w:val="uk-UA"/>
        </w:rPr>
        <w:t xml:space="preserve"> </w:t>
      </w:r>
      <w:r w:rsidRPr="001A1D85">
        <w:rPr>
          <w:rFonts w:ascii="Times New Roman" w:hAnsi="Times New Roman" w:cs="Times New Roman"/>
          <w:sz w:val="28"/>
          <w:szCs w:val="28"/>
          <w:lang w:val="uk-UA"/>
        </w:rPr>
        <w:t>Поняття конфлікту та  його соціально-психологічні ознаки. Функції конфлікту та їх змістовні ознаки. Основні фактори, що обумовлюють виникнення конфліктів.</w:t>
      </w:r>
    </w:p>
    <w:p w14:paraId="0C0D387C" w14:textId="77777777" w:rsidR="00695685" w:rsidRPr="001A1D85" w:rsidRDefault="00695685" w:rsidP="00695685">
      <w:pPr>
        <w:ind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Поняття конфліктної ситуації та її сутнісний зміст. Види конфліктних ситуацій в організації. Класифікація конфліктів в організації. </w:t>
      </w:r>
    </w:p>
    <w:p w14:paraId="723C9C53" w14:textId="77777777" w:rsidR="00695685" w:rsidRPr="001A1D85" w:rsidRDefault="00695685" w:rsidP="00695685">
      <w:pPr>
        <w:ind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Поняття морального конфлікту та його сутнісні ознаки Класифікація моральних конфліктів. Морально-психологічний клімат організації як основний фактор гармонізації міжособистісних відносин. Статусно-рольові характеристики особистості в контексті подолання конфлікту. Моральний вибір в ситуації організаційного конфлікту. Моральний вчинок та способи його реалізації в ситуації організаційного конфлікту. Стратегії подолання організаційного конфлікту.</w:t>
      </w:r>
    </w:p>
    <w:p w14:paraId="1A460D99" w14:textId="77777777" w:rsidR="00695685" w:rsidRPr="001A1D85" w:rsidRDefault="00695685" w:rsidP="0069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
          <w:i/>
          <w:sz w:val="28"/>
          <w:szCs w:val="28"/>
          <w:lang w:val="uk-UA"/>
        </w:rPr>
      </w:pPr>
    </w:p>
    <w:p w14:paraId="0C845A5C" w14:textId="77777777" w:rsidR="00695685" w:rsidRPr="001A1D85" w:rsidRDefault="00695685" w:rsidP="0069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Питання для самоконтролю :</w:t>
      </w:r>
    </w:p>
    <w:p w14:paraId="4C8B429A" w14:textId="77777777" w:rsidR="00695685" w:rsidRPr="001A1D85" w:rsidRDefault="00695685" w:rsidP="0069568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Дайте визначення конфлікту та морального конфлікту.</w:t>
      </w:r>
    </w:p>
    <w:p w14:paraId="1586FD37" w14:textId="77777777" w:rsidR="00695685" w:rsidRPr="001A1D85" w:rsidRDefault="00695685" w:rsidP="0069568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У чому проявляються негативні сторони наслідків конфлікту?</w:t>
      </w:r>
    </w:p>
    <w:p w14:paraId="76ACF6B3" w14:textId="77777777" w:rsidR="00695685" w:rsidRPr="001A1D85" w:rsidRDefault="00695685" w:rsidP="0069568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Чи можливо назвати компроміс найкращим вирішенням конфлікту?</w:t>
      </w:r>
    </w:p>
    <w:p w14:paraId="64813B6B" w14:textId="77777777" w:rsidR="00695685" w:rsidRPr="001A1D85" w:rsidRDefault="00695685" w:rsidP="0069568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Які міри потрібні після конфлікту, для того щоб звести до мінімуму його негативні наслідки для всієї організації та її співробітників?</w:t>
      </w:r>
    </w:p>
    <w:p w14:paraId="4CD16497" w14:textId="77777777" w:rsidR="00695685" w:rsidRPr="001A1D85" w:rsidRDefault="00695685" w:rsidP="0069568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Які методи застосовуються для профілактики конфліктів в організаціях? </w:t>
      </w:r>
    </w:p>
    <w:p w14:paraId="180CE434" w14:textId="77777777" w:rsidR="00695685" w:rsidRPr="001A1D85" w:rsidRDefault="00695685" w:rsidP="0069568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Які є основні принципи подолання конфлікту?</w:t>
      </w:r>
    </w:p>
    <w:p w14:paraId="419B4F38" w14:textId="77777777" w:rsidR="00695685" w:rsidRPr="001A1D85" w:rsidRDefault="00695685" w:rsidP="0069568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основні елементи стійкості до конфліктів.</w:t>
      </w:r>
    </w:p>
    <w:p w14:paraId="7E3AF740" w14:textId="77777777" w:rsidR="00695685" w:rsidRPr="001A1D85" w:rsidRDefault="00695685" w:rsidP="0069568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lastRenderedPageBreak/>
        <w:t>Що спільного і в чому полягає різниця між конфліктами потреб, інтересів та цінностей?</w:t>
      </w:r>
    </w:p>
    <w:p w14:paraId="372C3F46" w14:textId="77777777" w:rsidR="00695685" w:rsidRPr="001A1D85" w:rsidRDefault="00695685" w:rsidP="0069568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Яку роль у вирішенні морального конфлікту має керівник організації? </w:t>
      </w:r>
    </w:p>
    <w:p w14:paraId="37841EFF" w14:textId="77777777" w:rsidR="00695685" w:rsidRPr="001A1D85" w:rsidRDefault="00695685" w:rsidP="0069568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Перерахуйте основні причини, внаслідок яких керівник стає безпосереднім учасником конфлікту.</w:t>
      </w:r>
    </w:p>
    <w:p w14:paraId="62A5E9D0" w14:textId="77777777" w:rsidR="00695685" w:rsidRPr="001A1D85" w:rsidRDefault="00695685" w:rsidP="0069568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У чому проявляється значимість особистого прикладу керівника при регулюванні трудових конфліктів?</w:t>
      </w:r>
    </w:p>
    <w:p w14:paraId="1207ADDA" w14:textId="77777777" w:rsidR="00695685" w:rsidRPr="001A1D85" w:rsidRDefault="00695685" w:rsidP="00695685">
      <w:pPr>
        <w:ind w:firstLine="709"/>
        <w:contextualSpacing/>
        <w:jc w:val="both"/>
        <w:rPr>
          <w:rFonts w:ascii="Times New Roman" w:hAnsi="Times New Roman" w:cs="Times New Roman"/>
          <w:b/>
          <w:i/>
          <w:sz w:val="28"/>
          <w:szCs w:val="28"/>
          <w:lang w:val="uk-UA"/>
        </w:rPr>
      </w:pPr>
      <w:r w:rsidRPr="001A1D85">
        <w:rPr>
          <w:rFonts w:ascii="Times New Roman" w:hAnsi="Times New Roman" w:cs="Times New Roman"/>
          <w:sz w:val="28"/>
          <w:szCs w:val="28"/>
          <w:lang w:val="uk-UA"/>
        </w:rPr>
        <w:t xml:space="preserve">     </w:t>
      </w:r>
      <w:r w:rsidRPr="001A1D85">
        <w:rPr>
          <w:rFonts w:ascii="Times New Roman" w:hAnsi="Times New Roman" w:cs="Times New Roman"/>
          <w:b/>
          <w:i/>
          <w:sz w:val="28"/>
          <w:szCs w:val="28"/>
          <w:lang w:val="uk-UA"/>
        </w:rPr>
        <w:t>Тематика  рефератів:</w:t>
      </w:r>
    </w:p>
    <w:p w14:paraId="4BA53D24" w14:textId="77777777" w:rsidR="00695685" w:rsidRPr="001A1D85" w:rsidRDefault="00695685" w:rsidP="00695685">
      <w:pPr>
        <w:numPr>
          <w:ilvl w:val="1"/>
          <w:numId w:val="17"/>
        </w:numPr>
        <w:tabs>
          <w:tab w:val="left" w:pos="0"/>
          <w:tab w:val="left" w:pos="10992"/>
          <w:tab w:val="left" w:pos="11908"/>
          <w:tab w:val="left" w:pos="12824"/>
          <w:tab w:val="left" w:pos="13740"/>
          <w:tab w:val="left" w:pos="14656"/>
        </w:tabs>
        <w:spacing w:after="0" w:line="240" w:lineRule="auto"/>
        <w:ind w:left="0"/>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«Передумови створення в організації психологічної атмосфери взаєморозуміння і співробітництва»</w:t>
      </w:r>
    </w:p>
    <w:p w14:paraId="1D2769B8" w14:textId="77777777" w:rsidR="00695685" w:rsidRPr="001A1D85" w:rsidRDefault="00695685" w:rsidP="00695685">
      <w:pPr>
        <w:numPr>
          <w:ilvl w:val="1"/>
          <w:numId w:val="17"/>
        </w:numPr>
        <w:tabs>
          <w:tab w:val="left" w:pos="0"/>
          <w:tab w:val="left" w:pos="10992"/>
          <w:tab w:val="left" w:pos="11908"/>
          <w:tab w:val="left" w:pos="12824"/>
          <w:tab w:val="left" w:pos="13740"/>
          <w:tab w:val="left" w:pos="14656"/>
        </w:tabs>
        <w:spacing w:after="0" w:line="240" w:lineRule="auto"/>
        <w:ind w:left="0"/>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«Характеристика моральних  та інших норм суспільної поведінки при регулюванні конфліктної ситуації»</w:t>
      </w:r>
    </w:p>
    <w:p w14:paraId="0C0F70F1" w14:textId="77777777" w:rsidR="00695685" w:rsidRPr="001A1D85" w:rsidRDefault="00695685" w:rsidP="00695685">
      <w:pPr>
        <w:ind w:firstLine="709"/>
        <w:contextualSpacing/>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Практична робота</w:t>
      </w:r>
    </w:p>
    <w:p w14:paraId="476C90C3" w14:textId="77777777" w:rsidR="00695685" w:rsidRPr="001A1D85" w:rsidRDefault="00695685" w:rsidP="00695685">
      <w:pPr>
        <w:ind w:firstLine="709"/>
        <w:contextualSpacing/>
        <w:jc w:val="both"/>
        <w:rPr>
          <w:rFonts w:ascii="Times New Roman" w:hAnsi="Times New Roman" w:cs="Times New Roman"/>
          <w:i/>
          <w:sz w:val="28"/>
          <w:szCs w:val="28"/>
          <w:lang w:val="uk-UA"/>
        </w:rPr>
      </w:pPr>
      <w:r w:rsidRPr="001A1D85">
        <w:rPr>
          <w:rFonts w:ascii="Times New Roman" w:hAnsi="Times New Roman" w:cs="Times New Roman"/>
          <w:b/>
          <w:i/>
          <w:sz w:val="28"/>
          <w:szCs w:val="28"/>
          <w:lang w:val="uk-UA"/>
        </w:rPr>
        <w:t xml:space="preserve">Мета: </w:t>
      </w:r>
      <w:r w:rsidRPr="001A1D85">
        <w:rPr>
          <w:rFonts w:ascii="Times New Roman" w:hAnsi="Times New Roman" w:cs="Times New Roman"/>
          <w:i/>
          <w:sz w:val="28"/>
          <w:szCs w:val="28"/>
          <w:lang w:val="uk-UA"/>
        </w:rPr>
        <w:t>Визначити сутність моральних конфліктів та основні способи їх подолання</w:t>
      </w:r>
    </w:p>
    <w:p w14:paraId="2AFA600F" w14:textId="77777777" w:rsidR="00695685" w:rsidRPr="001A1D85" w:rsidRDefault="00695685" w:rsidP="00695685">
      <w:pPr>
        <w:ind w:firstLine="709"/>
        <w:contextualSpacing/>
        <w:jc w:val="both"/>
        <w:rPr>
          <w:rFonts w:ascii="Times New Roman" w:hAnsi="Times New Roman" w:cs="Times New Roman"/>
          <w:i/>
          <w:sz w:val="28"/>
          <w:szCs w:val="28"/>
          <w:lang w:val="uk-UA"/>
        </w:rPr>
      </w:pPr>
      <w:r w:rsidRPr="001A1D85">
        <w:rPr>
          <w:rFonts w:ascii="Times New Roman" w:hAnsi="Times New Roman" w:cs="Times New Roman"/>
          <w:b/>
          <w:i/>
          <w:sz w:val="28"/>
          <w:szCs w:val="28"/>
          <w:lang w:val="uk-UA"/>
        </w:rPr>
        <w:t xml:space="preserve">1. </w:t>
      </w:r>
      <w:r w:rsidRPr="001A1D85">
        <w:rPr>
          <w:rFonts w:ascii="Times New Roman" w:hAnsi="Times New Roman" w:cs="Times New Roman"/>
          <w:sz w:val="28"/>
          <w:szCs w:val="28"/>
          <w:lang w:val="uk-UA"/>
        </w:rPr>
        <w:t>Дослідити основні правові акти, принципи і норми соціального партнерства в Україні, участі робітників, профсоюзів у вирішенні трудових конфліктів.</w:t>
      </w:r>
    </w:p>
    <w:p w14:paraId="6243E368" w14:textId="77777777" w:rsidR="00695685" w:rsidRPr="001A1D85" w:rsidRDefault="00695685" w:rsidP="00695685">
      <w:pPr>
        <w:numPr>
          <w:ilvl w:val="0"/>
          <w:numId w:val="16"/>
        </w:numPr>
        <w:spacing w:after="0" w:line="240" w:lineRule="auto"/>
        <w:ind w:left="0" w:firstLine="709"/>
        <w:contextualSpacing/>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Проаналізувати основні етапи проходження процедур примирення в трудових конфліктах.</w:t>
      </w:r>
    </w:p>
    <w:p w14:paraId="61780351" w14:textId="77777777" w:rsidR="00695685" w:rsidRPr="001A1D85" w:rsidRDefault="00695685" w:rsidP="00695685">
      <w:pPr>
        <w:shd w:val="clear" w:color="auto" w:fill="FFFFFF"/>
        <w:ind w:firstLine="709"/>
        <w:contextualSpacing/>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 xml:space="preserve">Рекомендована література: </w:t>
      </w:r>
    </w:p>
    <w:p w14:paraId="542421E7" w14:textId="77777777" w:rsidR="00695685" w:rsidRPr="001A1D85" w:rsidRDefault="00695685" w:rsidP="00695685">
      <w:pPr>
        <w:shd w:val="clear" w:color="auto" w:fill="FFFFFF"/>
        <w:ind w:firstLine="709"/>
        <w:contextualSpacing/>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6, 7, 9, 11, 12, 27, 28, 29, 30, 37, 39, 42, 45, 49, 53, 55, 57, 60, 61, 69, 74, 75, 76, 83, 86, 91, 94, 99, 100, 102, 105, 117, 118, 122, 123</w:t>
      </w:r>
    </w:p>
    <w:p w14:paraId="09356ED7" w14:textId="77777777" w:rsidR="00695685" w:rsidRPr="001A1D85" w:rsidRDefault="00695685" w:rsidP="00695685">
      <w:pPr>
        <w:jc w:val="both"/>
        <w:rPr>
          <w:rFonts w:ascii="Times New Roman" w:hAnsi="Times New Roman" w:cs="Times New Roman"/>
          <w:b/>
          <w:sz w:val="28"/>
          <w:szCs w:val="28"/>
          <w:lang w:val="uk-UA"/>
        </w:rPr>
      </w:pPr>
    </w:p>
    <w:p w14:paraId="61E9F25D" w14:textId="77777777" w:rsidR="00695685" w:rsidRPr="001A1D85" w:rsidRDefault="00695685" w:rsidP="00695685">
      <w:pPr>
        <w:jc w:val="both"/>
        <w:rPr>
          <w:rFonts w:ascii="Times New Roman" w:hAnsi="Times New Roman" w:cs="Times New Roman"/>
          <w:b/>
          <w:sz w:val="28"/>
          <w:szCs w:val="28"/>
          <w:lang w:val="uk-UA"/>
        </w:rPr>
      </w:pPr>
    </w:p>
    <w:p w14:paraId="6703C5D4" w14:textId="77777777" w:rsidR="00695685" w:rsidRPr="001A1D85" w:rsidRDefault="00695685" w:rsidP="00695685">
      <w:pPr>
        <w:jc w:val="both"/>
        <w:rPr>
          <w:rFonts w:ascii="Times New Roman" w:hAnsi="Times New Roman" w:cs="Times New Roman"/>
          <w:b/>
          <w:sz w:val="28"/>
          <w:szCs w:val="28"/>
          <w:lang w:val="uk-UA"/>
        </w:rPr>
      </w:pPr>
    </w:p>
    <w:p w14:paraId="16C95360" w14:textId="77777777" w:rsidR="00695685" w:rsidRPr="001A1D85" w:rsidRDefault="00695685" w:rsidP="00695685">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Модульна контрольна робота № 1</w:t>
      </w:r>
    </w:p>
    <w:p w14:paraId="449038EE" w14:textId="77777777" w:rsidR="00695685" w:rsidRPr="001A1D85" w:rsidRDefault="00695685" w:rsidP="00695685">
      <w:pPr>
        <w:ind w:right="-5"/>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Тема: Реалізація феномену корпоративної культури в структурі організації</w:t>
      </w:r>
    </w:p>
    <w:p w14:paraId="6BE4DEFF" w14:textId="77777777" w:rsidR="00695685" w:rsidRPr="001A1D85" w:rsidRDefault="00695685" w:rsidP="00695685">
      <w:pPr>
        <w:jc w:val="both"/>
        <w:rPr>
          <w:rFonts w:ascii="Times New Roman" w:hAnsi="Times New Roman" w:cs="Times New Roman"/>
          <w:i/>
          <w:sz w:val="28"/>
          <w:szCs w:val="28"/>
          <w:lang w:val="uk-UA"/>
        </w:rPr>
      </w:pPr>
      <w:r w:rsidRPr="001A1D85">
        <w:rPr>
          <w:rFonts w:ascii="Times New Roman" w:hAnsi="Times New Roman" w:cs="Times New Roman"/>
          <w:b/>
          <w:i/>
          <w:sz w:val="28"/>
          <w:szCs w:val="28"/>
          <w:lang w:val="uk-UA"/>
        </w:rPr>
        <w:t xml:space="preserve">Мета: </w:t>
      </w:r>
      <w:r w:rsidRPr="001A1D85">
        <w:rPr>
          <w:rFonts w:ascii="Times New Roman" w:hAnsi="Times New Roman" w:cs="Times New Roman"/>
          <w:i/>
          <w:sz w:val="28"/>
          <w:szCs w:val="28"/>
          <w:lang w:val="uk-UA"/>
        </w:rPr>
        <w:t xml:space="preserve">Проаналізувати роль і місце  корпоративної культури в структурі сучасної організації </w:t>
      </w:r>
    </w:p>
    <w:p w14:paraId="464BC2FD"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Завдання:</w:t>
      </w:r>
    </w:p>
    <w:p w14:paraId="6384428B" w14:textId="77777777" w:rsidR="00695685" w:rsidRPr="001A1D85" w:rsidRDefault="00695685" w:rsidP="00695685">
      <w:pPr>
        <w:numPr>
          <w:ilvl w:val="0"/>
          <w:numId w:val="18"/>
        </w:numPr>
        <w:spacing w:line="240" w:lineRule="auto"/>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Дослідити сутність корпоративної етики з позиції базових  морально-психологічних стереотипів організації в аспекті її ґенези та сучасного стану.</w:t>
      </w:r>
    </w:p>
    <w:p w14:paraId="63F9B825" w14:textId="77777777" w:rsidR="00695685" w:rsidRPr="001A1D85" w:rsidRDefault="00695685" w:rsidP="00695685">
      <w:pPr>
        <w:numPr>
          <w:ilvl w:val="0"/>
          <w:numId w:val="18"/>
        </w:numPr>
        <w:spacing w:line="240" w:lineRule="auto"/>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lastRenderedPageBreak/>
        <w:t>Визначити основні принципи корпоративної культури та її функціональну зумовленість.</w:t>
      </w:r>
    </w:p>
    <w:p w14:paraId="7E1A419F" w14:textId="77777777" w:rsidR="00695685" w:rsidRPr="001A1D85" w:rsidRDefault="00695685" w:rsidP="00695685">
      <w:pPr>
        <w:numPr>
          <w:ilvl w:val="0"/>
          <w:numId w:val="18"/>
        </w:numPr>
        <w:spacing w:line="240" w:lineRule="auto"/>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Проаналізувати сутність морального конфлікту в організації, його причини виникнення та основні способи подолання.</w:t>
      </w:r>
    </w:p>
    <w:p w14:paraId="50547D54" w14:textId="77777777" w:rsidR="00695685" w:rsidRPr="001A1D85" w:rsidRDefault="00695685" w:rsidP="00695685">
      <w:pPr>
        <w:ind w:firstLine="540"/>
        <w:jc w:val="both"/>
        <w:rPr>
          <w:rFonts w:ascii="Times New Roman" w:hAnsi="Times New Roman" w:cs="Times New Roman"/>
          <w:b/>
          <w:bCs/>
          <w:iCs/>
          <w:sz w:val="28"/>
          <w:szCs w:val="28"/>
          <w:lang w:val="uk-UA"/>
        </w:rPr>
      </w:pPr>
    </w:p>
    <w:p w14:paraId="5458D010" w14:textId="77777777" w:rsidR="00695685" w:rsidRPr="001A1D85" w:rsidRDefault="00695685" w:rsidP="00695685">
      <w:pPr>
        <w:numPr>
          <w:ilvl w:val="1"/>
          <w:numId w:val="15"/>
        </w:numPr>
        <w:spacing w:after="0" w:line="240" w:lineRule="auto"/>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br w:type="page"/>
      </w:r>
      <w:r w:rsidRPr="001A1D85">
        <w:rPr>
          <w:rFonts w:ascii="Times New Roman" w:hAnsi="Times New Roman" w:cs="Times New Roman"/>
          <w:b/>
          <w:sz w:val="28"/>
          <w:szCs w:val="28"/>
          <w:lang w:val="uk-UA"/>
        </w:rPr>
        <w:lastRenderedPageBreak/>
        <w:t xml:space="preserve">Змістовний модуль 2. </w:t>
      </w:r>
    </w:p>
    <w:p w14:paraId="6E32D9C4" w14:textId="77777777" w:rsidR="00695685" w:rsidRPr="001A1D85" w:rsidRDefault="00695685" w:rsidP="00695685">
      <w:pPr>
        <w:autoSpaceDE w:val="0"/>
        <w:autoSpaceDN w:val="0"/>
        <w:ind w:firstLine="720"/>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Комунікативний вимір корпоративної етики</w:t>
      </w:r>
    </w:p>
    <w:p w14:paraId="2FD919E2" w14:textId="77777777" w:rsidR="00695685" w:rsidRPr="001A1D85" w:rsidRDefault="00695685" w:rsidP="00695685">
      <w:pPr>
        <w:autoSpaceDE w:val="0"/>
        <w:autoSpaceDN w:val="0"/>
        <w:ind w:firstLine="720"/>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ab/>
        <w:t>Тема 4. Комунікації в організаціях</w:t>
      </w:r>
    </w:p>
    <w:p w14:paraId="36C2B94F" w14:textId="77777777" w:rsidR="00695685" w:rsidRPr="001A1D85" w:rsidRDefault="00695685" w:rsidP="00695685">
      <w:pPr>
        <w:ind w:firstLine="72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Поняття організаційних комунікацій та сутнісний зміст. Основні компоненти комунікативного процесу. </w:t>
      </w:r>
      <w:r w:rsidRPr="001A1D85">
        <w:rPr>
          <w:rFonts w:ascii="Times New Roman" w:hAnsi="Times New Roman" w:cs="Times New Roman"/>
          <w:bCs/>
          <w:iCs/>
          <w:sz w:val="28"/>
          <w:szCs w:val="28"/>
          <w:lang w:val="uk-UA"/>
        </w:rPr>
        <w:t xml:space="preserve">основні риси організаційної групи як комунікативної одиниці. Види комунікативних мереж. </w:t>
      </w:r>
      <w:r w:rsidRPr="001A1D85">
        <w:rPr>
          <w:rFonts w:ascii="Times New Roman" w:hAnsi="Times New Roman" w:cs="Times New Roman"/>
          <w:sz w:val="28"/>
          <w:szCs w:val="28"/>
          <w:lang w:val="uk-UA"/>
        </w:rPr>
        <w:t>Структурні особливості комунікації в організації. Статусно-рольові особливості комунікативного процесу. Поняття комунікативної компетентності та її характеристики. Постать комуніканта в організаційному комунікативному процесі. Культура мовлення та її сутнісні ознаки. Бар’єри комунікації та способи їх подолання.</w:t>
      </w:r>
    </w:p>
    <w:p w14:paraId="674BED1B" w14:textId="77777777" w:rsidR="00695685" w:rsidRPr="001A1D85" w:rsidRDefault="00695685" w:rsidP="00695685">
      <w:pPr>
        <w:jc w:val="both"/>
        <w:rPr>
          <w:rFonts w:ascii="Times New Roman" w:hAnsi="Times New Roman" w:cs="Times New Roman"/>
          <w:b/>
          <w:i/>
          <w:sz w:val="28"/>
          <w:szCs w:val="28"/>
          <w:lang w:val="uk-UA"/>
        </w:rPr>
      </w:pPr>
    </w:p>
    <w:p w14:paraId="66D403BE"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Питання для самоконтролю:</w:t>
      </w:r>
    </w:p>
    <w:p w14:paraId="6EA06F2E" w14:textId="77777777" w:rsidR="00695685" w:rsidRPr="001A1D85" w:rsidRDefault="00695685" w:rsidP="00695685">
      <w:pPr>
        <w:numPr>
          <w:ilvl w:val="0"/>
          <w:numId w:val="21"/>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Дайте визначення комунікації.</w:t>
      </w:r>
    </w:p>
    <w:p w14:paraId="1BD62BC7" w14:textId="77777777" w:rsidR="00695685" w:rsidRPr="001A1D85" w:rsidRDefault="00695685" w:rsidP="00695685">
      <w:pPr>
        <w:numPr>
          <w:ilvl w:val="0"/>
          <w:numId w:val="21"/>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основні компоненти комунікативного процесу.</w:t>
      </w:r>
    </w:p>
    <w:p w14:paraId="025A32B6" w14:textId="77777777" w:rsidR="00695685" w:rsidRPr="001A1D85" w:rsidRDefault="00695685" w:rsidP="00695685">
      <w:pPr>
        <w:numPr>
          <w:ilvl w:val="0"/>
          <w:numId w:val="21"/>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Дайте визначення комунікативної структури групи.</w:t>
      </w:r>
    </w:p>
    <w:p w14:paraId="5958132F" w14:textId="77777777" w:rsidR="00695685" w:rsidRPr="001A1D85" w:rsidRDefault="00695685" w:rsidP="00695685">
      <w:pPr>
        <w:numPr>
          <w:ilvl w:val="0"/>
          <w:numId w:val="21"/>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Які основні функції комунікації в організаціях?</w:t>
      </w:r>
    </w:p>
    <w:p w14:paraId="22E4CC38" w14:textId="77777777" w:rsidR="00695685" w:rsidRPr="001A1D85" w:rsidRDefault="00695685" w:rsidP="00695685">
      <w:pPr>
        <w:numPr>
          <w:ilvl w:val="0"/>
          <w:numId w:val="21"/>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bCs/>
          <w:iCs/>
          <w:sz w:val="28"/>
          <w:szCs w:val="28"/>
          <w:lang w:val="uk-UA"/>
        </w:rPr>
        <w:t>Назвіть основні риси групи як комунікативної одиниці.</w:t>
      </w:r>
    </w:p>
    <w:p w14:paraId="3E7B382A" w14:textId="77777777" w:rsidR="00695685" w:rsidRPr="001A1D85" w:rsidRDefault="00695685" w:rsidP="00695685">
      <w:pPr>
        <w:numPr>
          <w:ilvl w:val="0"/>
          <w:numId w:val="21"/>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bCs/>
          <w:iCs/>
          <w:sz w:val="28"/>
          <w:szCs w:val="28"/>
          <w:lang w:val="uk-UA"/>
        </w:rPr>
        <w:t>Які існують види комунікативних мереж?</w:t>
      </w:r>
    </w:p>
    <w:p w14:paraId="18268976" w14:textId="77777777" w:rsidR="00695685" w:rsidRPr="001A1D85" w:rsidRDefault="00695685" w:rsidP="00695685">
      <w:pPr>
        <w:numPr>
          <w:ilvl w:val="0"/>
          <w:numId w:val="21"/>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Назвіть структурні особливості комунікації в організації. </w:t>
      </w:r>
    </w:p>
    <w:p w14:paraId="1974446B" w14:textId="77777777" w:rsidR="00695685" w:rsidRPr="001A1D85" w:rsidRDefault="00695685" w:rsidP="00695685">
      <w:pPr>
        <w:numPr>
          <w:ilvl w:val="0"/>
          <w:numId w:val="21"/>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Охарактеризуйте структури впливу, очікувань і симпатій, що формують відповідне комунікативне середовище.</w:t>
      </w:r>
    </w:p>
    <w:p w14:paraId="1C717A77" w14:textId="77777777" w:rsidR="00695685" w:rsidRPr="001A1D85" w:rsidRDefault="00695685" w:rsidP="00695685">
      <w:pPr>
        <w:numPr>
          <w:ilvl w:val="0"/>
          <w:numId w:val="21"/>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Дайте визначення комунікативної компетентності та назвіть її основні характеристики.</w:t>
      </w:r>
    </w:p>
    <w:p w14:paraId="4873E68B" w14:textId="77777777" w:rsidR="00695685" w:rsidRPr="001A1D85" w:rsidRDefault="00695685" w:rsidP="00695685">
      <w:pPr>
        <w:numPr>
          <w:ilvl w:val="0"/>
          <w:numId w:val="21"/>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основні помилки в комунікації.</w:t>
      </w:r>
    </w:p>
    <w:p w14:paraId="21604EFF" w14:textId="77777777" w:rsidR="00695685" w:rsidRPr="001A1D85" w:rsidRDefault="00695685" w:rsidP="00695685">
      <w:pPr>
        <w:numPr>
          <w:ilvl w:val="0"/>
          <w:numId w:val="21"/>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Які існують бар’єри в організаційній комунікації?</w:t>
      </w:r>
    </w:p>
    <w:p w14:paraId="06C340B7" w14:textId="77777777" w:rsidR="00695685" w:rsidRPr="001A1D85" w:rsidRDefault="00695685" w:rsidP="00695685">
      <w:pPr>
        <w:numPr>
          <w:ilvl w:val="0"/>
          <w:numId w:val="21"/>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В чому полягає специфіка інформаційних   бар'єрів   в   системі документальних комунікацій організації </w:t>
      </w:r>
    </w:p>
    <w:p w14:paraId="0B96692D" w14:textId="77777777" w:rsidR="00695685" w:rsidRPr="001A1D85" w:rsidRDefault="00695685" w:rsidP="00695685">
      <w:pPr>
        <w:ind w:left="-360"/>
        <w:jc w:val="both"/>
        <w:rPr>
          <w:rFonts w:ascii="Times New Roman" w:hAnsi="Times New Roman" w:cs="Times New Roman"/>
          <w:sz w:val="28"/>
          <w:szCs w:val="28"/>
          <w:lang w:val="uk-UA"/>
        </w:rPr>
      </w:pPr>
    </w:p>
    <w:p w14:paraId="244D9BC5"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Тематика рефератів:</w:t>
      </w:r>
    </w:p>
    <w:p w14:paraId="505DA5CA" w14:textId="77777777" w:rsidR="00695685" w:rsidRPr="001A1D85" w:rsidRDefault="00695685" w:rsidP="00695685">
      <w:pPr>
        <w:numPr>
          <w:ilvl w:val="1"/>
          <w:numId w:val="19"/>
        </w:numPr>
        <w:tabs>
          <w:tab w:val="clear" w:pos="144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«Значення комунікації в організаційному процесі»;</w:t>
      </w:r>
    </w:p>
    <w:p w14:paraId="33AE0C54" w14:textId="77777777" w:rsidR="00695685" w:rsidRPr="001A1D85" w:rsidRDefault="00695685" w:rsidP="00695685">
      <w:pPr>
        <w:numPr>
          <w:ilvl w:val="1"/>
          <w:numId w:val="19"/>
        </w:numPr>
        <w:tabs>
          <w:tab w:val="clear" w:pos="144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«Вплив комунікативного статусу на функціонально-рольову взаємодію в організації»;</w:t>
      </w:r>
    </w:p>
    <w:p w14:paraId="371BB31B" w14:textId="77777777" w:rsidR="00695685" w:rsidRPr="001A1D85" w:rsidRDefault="00695685" w:rsidP="00695685">
      <w:pPr>
        <w:numPr>
          <w:ilvl w:val="1"/>
          <w:numId w:val="19"/>
        </w:numPr>
        <w:tabs>
          <w:tab w:val="clear" w:pos="1440"/>
          <w:tab w:val="num" w:pos="0"/>
        </w:tabs>
        <w:spacing w:after="0" w:line="240" w:lineRule="auto"/>
        <w:ind w:left="0"/>
        <w:jc w:val="both"/>
        <w:rPr>
          <w:rFonts w:ascii="Times New Roman" w:hAnsi="Times New Roman" w:cs="Times New Roman"/>
          <w:b/>
          <w:i/>
          <w:sz w:val="28"/>
          <w:szCs w:val="28"/>
          <w:lang w:val="uk-UA"/>
        </w:rPr>
      </w:pPr>
      <w:r w:rsidRPr="001A1D85">
        <w:rPr>
          <w:rFonts w:ascii="Times New Roman" w:hAnsi="Times New Roman" w:cs="Times New Roman"/>
          <w:sz w:val="28"/>
          <w:szCs w:val="28"/>
          <w:lang w:val="uk-UA"/>
        </w:rPr>
        <w:t>«Особливості культури мовлення у горизонтальній та вертикальній організаційній взаємодії»</w:t>
      </w:r>
    </w:p>
    <w:p w14:paraId="3CB2DC50" w14:textId="77777777" w:rsidR="00695685" w:rsidRPr="001A1D85" w:rsidRDefault="00695685" w:rsidP="00695685">
      <w:pPr>
        <w:numPr>
          <w:ilvl w:val="1"/>
          <w:numId w:val="19"/>
        </w:numPr>
        <w:tabs>
          <w:tab w:val="clear" w:pos="1440"/>
          <w:tab w:val="num" w:pos="0"/>
        </w:tabs>
        <w:spacing w:after="0" w:line="240" w:lineRule="auto"/>
        <w:ind w:left="0"/>
        <w:jc w:val="both"/>
        <w:rPr>
          <w:rFonts w:ascii="Times New Roman" w:hAnsi="Times New Roman" w:cs="Times New Roman"/>
          <w:b/>
          <w:i/>
          <w:sz w:val="28"/>
          <w:szCs w:val="28"/>
          <w:lang w:val="uk-UA"/>
        </w:rPr>
      </w:pPr>
      <w:r w:rsidRPr="001A1D85">
        <w:rPr>
          <w:rFonts w:ascii="Times New Roman" w:hAnsi="Times New Roman" w:cs="Times New Roman"/>
          <w:sz w:val="28"/>
          <w:szCs w:val="28"/>
          <w:lang w:val="uk-UA"/>
        </w:rPr>
        <w:t>«Етика ділового листування»</w:t>
      </w:r>
    </w:p>
    <w:p w14:paraId="34BACA2C" w14:textId="77777777" w:rsidR="00695685" w:rsidRPr="001A1D85" w:rsidRDefault="00695685" w:rsidP="00695685">
      <w:pPr>
        <w:jc w:val="both"/>
        <w:rPr>
          <w:rFonts w:ascii="Times New Roman" w:hAnsi="Times New Roman" w:cs="Times New Roman"/>
          <w:b/>
          <w:sz w:val="28"/>
          <w:szCs w:val="28"/>
          <w:lang w:val="uk-UA"/>
        </w:rPr>
      </w:pPr>
    </w:p>
    <w:p w14:paraId="7CEABD0B"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sz w:val="28"/>
          <w:szCs w:val="28"/>
          <w:lang w:val="uk-UA"/>
        </w:rPr>
        <w:lastRenderedPageBreak/>
        <w:t>Практична робота</w:t>
      </w:r>
    </w:p>
    <w:p w14:paraId="54633EA3"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 xml:space="preserve">Мета: </w:t>
      </w:r>
      <w:r w:rsidRPr="001A1D85">
        <w:rPr>
          <w:rFonts w:ascii="Times New Roman" w:hAnsi="Times New Roman" w:cs="Times New Roman"/>
          <w:i/>
          <w:sz w:val="28"/>
          <w:szCs w:val="28"/>
          <w:lang w:val="uk-UA"/>
        </w:rPr>
        <w:t>Визначити сутнісні риси організаційної комунікації</w:t>
      </w:r>
    </w:p>
    <w:p w14:paraId="7E66E5ED"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Завдання:</w:t>
      </w:r>
    </w:p>
    <w:p w14:paraId="4C8FB8D2" w14:textId="77777777" w:rsidR="00695685" w:rsidRPr="001A1D85" w:rsidRDefault="00695685" w:rsidP="00695685">
      <w:pPr>
        <w:numPr>
          <w:ilvl w:val="0"/>
          <w:numId w:val="20"/>
        </w:numPr>
        <w:tabs>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Охарактеризувати сутність організаційної комунікації та визначити її змістовні ознаки.</w:t>
      </w:r>
    </w:p>
    <w:p w14:paraId="40B236B7" w14:textId="77777777" w:rsidR="00695685" w:rsidRPr="001A1D85" w:rsidRDefault="00695685" w:rsidP="00695685">
      <w:pPr>
        <w:numPr>
          <w:ilvl w:val="0"/>
          <w:numId w:val="20"/>
        </w:numPr>
        <w:tabs>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Визначити найбільш суттєві риси комуніканта в процесі </w:t>
      </w:r>
      <w:r w:rsidRPr="001A1D85">
        <w:rPr>
          <w:rFonts w:ascii="Times New Roman" w:hAnsi="Times New Roman" w:cs="Times New Roman"/>
          <w:spacing w:val="1"/>
          <w:sz w:val="28"/>
          <w:szCs w:val="28"/>
          <w:lang w:val="uk-UA"/>
        </w:rPr>
        <w:t>реалізації етичного аспекту комунікації.</w:t>
      </w:r>
    </w:p>
    <w:p w14:paraId="0FE9EFF0" w14:textId="77777777" w:rsidR="00695685" w:rsidRPr="001A1D85" w:rsidRDefault="00695685" w:rsidP="00695685">
      <w:pPr>
        <w:numPr>
          <w:ilvl w:val="0"/>
          <w:numId w:val="20"/>
        </w:numPr>
        <w:tabs>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Дослідити основні способи подолання комунікаційних бар’єрів. </w:t>
      </w:r>
    </w:p>
    <w:p w14:paraId="1CA67B6B"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Рекомендована література:</w:t>
      </w:r>
    </w:p>
    <w:p w14:paraId="39D9784F"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40, 58, 59, 78, 80, 84, 80, 86, 88, 107, 124, 139</w:t>
      </w:r>
    </w:p>
    <w:p w14:paraId="66E950A1" w14:textId="77777777" w:rsidR="00695685" w:rsidRPr="001A1D85" w:rsidRDefault="00695685" w:rsidP="00695685">
      <w:pPr>
        <w:tabs>
          <w:tab w:val="num" w:pos="0"/>
        </w:tabs>
        <w:ind w:left="360"/>
        <w:jc w:val="both"/>
        <w:rPr>
          <w:rFonts w:ascii="Times New Roman" w:hAnsi="Times New Roman" w:cs="Times New Roman"/>
          <w:sz w:val="28"/>
          <w:szCs w:val="28"/>
          <w:lang w:val="uk-UA"/>
        </w:rPr>
      </w:pPr>
    </w:p>
    <w:p w14:paraId="1FC719D7" w14:textId="77777777" w:rsidR="00695685" w:rsidRPr="001A1D85" w:rsidRDefault="00695685" w:rsidP="00695685">
      <w:pPr>
        <w:ind w:right="-5" w:firstLine="540"/>
        <w:jc w:val="both"/>
        <w:rPr>
          <w:rFonts w:ascii="Times New Roman" w:hAnsi="Times New Roman" w:cs="Times New Roman"/>
          <w:b/>
          <w:sz w:val="28"/>
          <w:szCs w:val="28"/>
          <w:lang w:val="uk-UA"/>
        </w:rPr>
      </w:pPr>
    </w:p>
    <w:p w14:paraId="34370F6B" w14:textId="77777777" w:rsidR="00695685" w:rsidRPr="001A1D85" w:rsidRDefault="00695685" w:rsidP="00695685">
      <w:pPr>
        <w:ind w:right="-5" w:firstLine="540"/>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Тема 5. Етика організаційного спілкування</w:t>
      </w:r>
    </w:p>
    <w:p w14:paraId="3F574C32" w14:textId="77777777" w:rsidR="00695685" w:rsidRPr="001A1D85" w:rsidRDefault="00695685" w:rsidP="00695685">
      <w:pPr>
        <w:ind w:firstLine="72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Поняття міжособового спілкування в організації та його сутнісний зміст. Особливості діалогічного мовлення у міжособовому спілкуванні. Специфіка використання різних рівнів спілкування та їх психологічна взаємозумовленість. Типи комунікативної взаємодії. Основні стратегії комунікативної взаємодії. Основні вимоги до проведення ділової телефонної розмови. Наради як найбільш ефективний засіб вирішення організаційних проблем. Організаційні аспекти проведення зборів. Стратегії проведення переговорів. Інші форми колективних обговорень. Етичні вимоги документальних комунікацій в організації.</w:t>
      </w:r>
    </w:p>
    <w:p w14:paraId="1312E937" w14:textId="77777777" w:rsidR="00695685" w:rsidRPr="001A1D85" w:rsidRDefault="00695685" w:rsidP="00695685">
      <w:pPr>
        <w:jc w:val="both"/>
        <w:rPr>
          <w:rFonts w:ascii="Times New Roman" w:hAnsi="Times New Roman" w:cs="Times New Roman"/>
          <w:b/>
          <w:i/>
          <w:sz w:val="28"/>
          <w:szCs w:val="28"/>
          <w:lang w:val="uk-UA"/>
        </w:rPr>
      </w:pPr>
    </w:p>
    <w:p w14:paraId="5789AEA8"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Питання для самоконтролю:</w:t>
      </w:r>
    </w:p>
    <w:p w14:paraId="57FE4E67" w14:textId="77777777" w:rsidR="00695685" w:rsidRPr="001A1D85" w:rsidRDefault="00695685" w:rsidP="00695685">
      <w:pPr>
        <w:numPr>
          <w:ilvl w:val="0"/>
          <w:numId w:val="22"/>
        </w:numPr>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Дайте визначення міжособового спілкування.</w:t>
      </w:r>
    </w:p>
    <w:p w14:paraId="5212AA6C" w14:textId="77777777" w:rsidR="00695685" w:rsidRPr="001A1D85" w:rsidRDefault="00695685" w:rsidP="00695685">
      <w:pPr>
        <w:numPr>
          <w:ilvl w:val="0"/>
          <w:numId w:val="22"/>
        </w:numPr>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Охарактеризуйте діалог як інструмент комунікативної діяльності.</w:t>
      </w:r>
    </w:p>
    <w:p w14:paraId="3120C561" w14:textId="77777777" w:rsidR="00695685" w:rsidRPr="001A1D85" w:rsidRDefault="00695685" w:rsidP="00695685">
      <w:pPr>
        <w:numPr>
          <w:ilvl w:val="0"/>
          <w:numId w:val="22"/>
        </w:numPr>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основні рівні спілкування.</w:t>
      </w:r>
    </w:p>
    <w:p w14:paraId="5140F367" w14:textId="77777777" w:rsidR="00695685" w:rsidRPr="001A1D85" w:rsidRDefault="00695685" w:rsidP="00695685">
      <w:pPr>
        <w:numPr>
          <w:ilvl w:val="0"/>
          <w:numId w:val="22"/>
        </w:numPr>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До яких наслідків призводить маніпулятивний рівень спілкування?</w:t>
      </w:r>
    </w:p>
    <w:p w14:paraId="43C6961A" w14:textId="77777777" w:rsidR="00695685" w:rsidRPr="001A1D85" w:rsidRDefault="00695685" w:rsidP="00695685">
      <w:pPr>
        <w:numPr>
          <w:ilvl w:val="0"/>
          <w:numId w:val="22"/>
        </w:numPr>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Охарактеризуйте основні типи комунікативної взаємодії з позиції етики організаційних комунікацій.</w:t>
      </w:r>
    </w:p>
    <w:p w14:paraId="34793B90" w14:textId="77777777" w:rsidR="00695685" w:rsidRPr="001A1D85" w:rsidRDefault="00695685" w:rsidP="00695685">
      <w:pPr>
        <w:numPr>
          <w:ilvl w:val="0"/>
          <w:numId w:val="22"/>
        </w:numPr>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основні стратегії комунікативної взаємодії.</w:t>
      </w:r>
    </w:p>
    <w:p w14:paraId="29EECE2B" w14:textId="77777777" w:rsidR="00695685" w:rsidRPr="001A1D85" w:rsidRDefault="00695685" w:rsidP="00695685">
      <w:pPr>
        <w:numPr>
          <w:ilvl w:val="0"/>
          <w:numId w:val="22"/>
        </w:numPr>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Які основні вимоги до проведення ділової телефонної розмови?</w:t>
      </w:r>
    </w:p>
    <w:p w14:paraId="49680CB4" w14:textId="77777777" w:rsidR="00695685" w:rsidRPr="001A1D85" w:rsidRDefault="00695685" w:rsidP="00695685">
      <w:pPr>
        <w:numPr>
          <w:ilvl w:val="0"/>
          <w:numId w:val="22"/>
        </w:numPr>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Визначте основні підходи до проведення ділових нарад.</w:t>
      </w:r>
    </w:p>
    <w:p w14:paraId="37BC415D" w14:textId="77777777" w:rsidR="00695685" w:rsidRPr="001A1D85" w:rsidRDefault="00695685" w:rsidP="00695685">
      <w:pPr>
        <w:numPr>
          <w:ilvl w:val="0"/>
          <w:numId w:val="22"/>
        </w:numPr>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З яких етапів складається процес проведення зборів?</w:t>
      </w:r>
    </w:p>
    <w:p w14:paraId="4C245CCF" w14:textId="77777777" w:rsidR="00695685" w:rsidRPr="001A1D85" w:rsidRDefault="00695685" w:rsidP="00695685">
      <w:pPr>
        <w:numPr>
          <w:ilvl w:val="0"/>
          <w:numId w:val="22"/>
        </w:numPr>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lastRenderedPageBreak/>
        <w:t>Охарактеризуйте найбільш поширені стратегії проведення переговорів.</w:t>
      </w:r>
    </w:p>
    <w:p w14:paraId="2A094ABD" w14:textId="77777777" w:rsidR="00695685" w:rsidRPr="001A1D85" w:rsidRDefault="00695685" w:rsidP="00695685">
      <w:pPr>
        <w:jc w:val="both"/>
        <w:rPr>
          <w:rFonts w:ascii="Times New Roman" w:hAnsi="Times New Roman" w:cs="Times New Roman"/>
          <w:b/>
          <w:i/>
          <w:sz w:val="28"/>
          <w:szCs w:val="28"/>
          <w:lang w:val="uk-UA"/>
        </w:rPr>
      </w:pPr>
    </w:p>
    <w:p w14:paraId="418510D2"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 xml:space="preserve">Тематика рефератів: </w:t>
      </w:r>
    </w:p>
    <w:p w14:paraId="28E3322A" w14:textId="77777777" w:rsidR="00695685" w:rsidRPr="001A1D85" w:rsidRDefault="00695685" w:rsidP="00695685">
      <w:pPr>
        <w:numPr>
          <w:ilvl w:val="1"/>
          <w:numId w:val="22"/>
        </w:numPr>
        <w:tabs>
          <w:tab w:val="clear" w:pos="1440"/>
          <w:tab w:val="num" w:pos="0"/>
        </w:tabs>
        <w:spacing w:after="0" w:line="240" w:lineRule="auto"/>
        <w:ind w:left="0"/>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w:t>
      </w:r>
      <w:r w:rsidRPr="001A1D85">
        <w:rPr>
          <w:rFonts w:ascii="Times New Roman" w:hAnsi="Times New Roman" w:cs="Times New Roman"/>
          <w:sz w:val="28"/>
          <w:szCs w:val="28"/>
          <w:lang w:val="uk-UA"/>
        </w:rPr>
        <w:t>Стратегії використання різних рівнів спілкування в міжособових організаційних комунікаціях»</w:t>
      </w:r>
    </w:p>
    <w:p w14:paraId="2F0841FC" w14:textId="77777777" w:rsidR="00695685" w:rsidRPr="001A1D85" w:rsidRDefault="00695685" w:rsidP="00695685">
      <w:pPr>
        <w:numPr>
          <w:ilvl w:val="1"/>
          <w:numId w:val="22"/>
        </w:numPr>
        <w:tabs>
          <w:tab w:val="clear" w:pos="1440"/>
          <w:tab w:val="num" w:pos="0"/>
        </w:tabs>
        <w:spacing w:after="0" w:line="240" w:lineRule="auto"/>
        <w:ind w:left="0"/>
        <w:jc w:val="both"/>
        <w:rPr>
          <w:rFonts w:ascii="Times New Roman" w:hAnsi="Times New Roman" w:cs="Times New Roman"/>
          <w:b/>
          <w:i/>
          <w:sz w:val="28"/>
          <w:szCs w:val="28"/>
          <w:lang w:val="uk-UA"/>
        </w:rPr>
      </w:pPr>
      <w:r w:rsidRPr="001A1D85">
        <w:rPr>
          <w:rFonts w:ascii="Times New Roman" w:hAnsi="Times New Roman" w:cs="Times New Roman"/>
          <w:sz w:val="28"/>
          <w:szCs w:val="28"/>
          <w:lang w:val="uk-UA"/>
        </w:rPr>
        <w:t>«Особливості ділового телефонного спілкування»</w:t>
      </w:r>
    </w:p>
    <w:p w14:paraId="6AD83A62" w14:textId="77777777" w:rsidR="00695685" w:rsidRPr="001A1D85" w:rsidRDefault="00695685" w:rsidP="00695685">
      <w:pPr>
        <w:numPr>
          <w:ilvl w:val="1"/>
          <w:numId w:val="22"/>
        </w:numPr>
        <w:tabs>
          <w:tab w:val="clear" w:pos="1440"/>
          <w:tab w:val="num" w:pos="0"/>
        </w:tabs>
        <w:spacing w:after="0" w:line="240" w:lineRule="auto"/>
        <w:ind w:left="0"/>
        <w:jc w:val="both"/>
        <w:rPr>
          <w:rFonts w:ascii="Times New Roman" w:hAnsi="Times New Roman" w:cs="Times New Roman"/>
          <w:b/>
          <w:i/>
          <w:sz w:val="28"/>
          <w:szCs w:val="28"/>
          <w:lang w:val="uk-UA"/>
        </w:rPr>
      </w:pPr>
      <w:r w:rsidRPr="001A1D85">
        <w:rPr>
          <w:rFonts w:ascii="Times New Roman" w:hAnsi="Times New Roman" w:cs="Times New Roman"/>
          <w:sz w:val="28"/>
          <w:szCs w:val="28"/>
          <w:lang w:val="uk-UA"/>
        </w:rPr>
        <w:t>«Етика колективних обговорень »</w:t>
      </w:r>
    </w:p>
    <w:p w14:paraId="0444B9A4"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sz w:val="28"/>
          <w:szCs w:val="28"/>
          <w:lang w:val="uk-UA"/>
        </w:rPr>
        <w:t>Практична робота</w:t>
      </w:r>
    </w:p>
    <w:p w14:paraId="5B927BC1"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 xml:space="preserve">Мета: </w:t>
      </w:r>
      <w:r w:rsidRPr="001A1D85">
        <w:rPr>
          <w:rFonts w:ascii="Times New Roman" w:hAnsi="Times New Roman" w:cs="Times New Roman"/>
          <w:i/>
          <w:sz w:val="28"/>
          <w:szCs w:val="28"/>
          <w:lang w:val="uk-UA"/>
        </w:rPr>
        <w:t>Визначити особливості етики організаційного спілкування</w:t>
      </w:r>
    </w:p>
    <w:p w14:paraId="1DA27747"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Завдання:</w:t>
      </w:r>
    </w:p>
    <w:p w14:paraId="7CC6A24D" w14:textId="77777777" w:rsidR="00695685" w:rsidRPr="001A1D85" w:rsidRDefault="00695685" w:rsidP="00695685">
      <w:pPr>
        <w:numPr>
          <w:ilvl w:val="0"/>
          <w:numId w:val="23"/>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Охарактеризувати особливості етики міжособового спілкування в організації</w:t>
      </w:r>
    </w:p>
    <w:p w14:paraId="6B4D570F" w14:textId="77777777" w:rsidR="00695685" w:rsidRPr="001A1D85" w:rsidRDefault="00695685" w:rsidP="00695685">
      <w:pPr>
        <w:numPr>
          <w:ilvl w:val="0"/>
          <w:numId w:val="23"/>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Визначити основні етичні принципи ділового телефонного спілкування в організації</w:t>
      </w:r>
    </w:p>
    <w:p w14:paraId="1111DAA8" w14:textId="77777777" w:rsidR="00695685" w:rsidRPr="001A1D85" w:rsidRDefault="00695685" w:rsidP="00695685">
      <w:pPr>
        <w:numPr>
          <w:ilvl w:val="0"/>
          <w:numId w:val="23"/>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Дослідити сутнісні особливості функціонування документальних комунікацій в організації в  їх етичному вимірі.</w:t>
      </w:r>
    </w:p>
    <w:p w14:paraId="74FE0A69"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Рекомендована література:</w:t>
      </w:r>
    </w:p>
    <w:p w14:paraId="50E264DD"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13, 67, 72, 79, 80, 86, 88, 89, 107, 108</w:t>
      </w:r>
    </w:p>
    <w:p w14:paraId="184462E8" w14:textId="77777777" w:rsidR="00695685" w:rsidRPr="001A1D85" w:rsidRDefault="00695685" w:rsidP="00695685">
      <w:pPr>
        <w:tabs>
          <w:tab w:val="num" w:pos="0"/>
        </w:tabs>
        <w:ind w:left="360"/>
        <w:jc w:val="both"/>
        <w:rPr>
          <w:rFonts w:ascii="Times New Roman" w:hAnsi="Times New Roman" w:cs="Times New Roman"/>
          <w:sz w:val="28"/>
          <w:szCs w:val="28"/>
          <w:lang w:val="uk-UA"/>
        </w:rPr>
      </w:pPr>
    </w:p>
    <w:p w14:paraId="129311FC" w14:textId="77777777" w:rsidR="00695685" w:rsidRPr="001A1D85" w:rsidRDefault="00695685" w:rsidP="00695685">
      <w:pPr>
        <w:tabs>
          <w:tab w:val="num" w:pos="0"/>
        </w:tabs>
        <w:ind w:left="360"/>
        <w:jc w:val="both"/>
        <w:rPr>
          <w:rFonts w:ascii="Times New Roman" w:hAnsi="Times New Roman" w:cs="Times New Roman"/>
          <w:sz w:val="28"/>
          <w:szCs w:val="28"/>
          <w:lang w:val="uk-UA"/>
        </w:rPr>
      </w:pPr>
    </w:p>
    <w:p w14:paraId="2F25B0C3" w14:textId="77777777" w:rsidR="00695685" w:rsidRPr="001A1D85" w:rsidRDefault="00695685" w:rsidP="00695685">
      <w:pPr>
        <w:tabs>
          <w:tab w:val="num" w:pos="0"/>
        </w:tabs>
        <w:ind w:left="360"/>
        <w:jc w:val="both"/>
        <w:rPr>
          <w:rFonts w:ascii="Times New Roman" w:hAnsi="Times New Roman" w:cs="Times New Roman"/>
          <w:sz w:val="28"/>
          <w:szCs w:val="28"/>
          <w:lang w:val="uk-UA"/>
        </w:rPr>
      </w:pPr>
    </w:p>
    <w:p w14:paraId="53FAF5DE" w14:textId="77777777" w:rsidR="00695685" w:rsidRPr="001A1D85" w:rsidRDefault="00695685" w:rsidP="00695685">
      <w:pPr>
        <w:pStyle w:val="ae"/>
        <w:ind w:left="360"/>
        <w:jc w:val="both"/>
        <w:rPr>
          <w:rFonts w:ascii="Times New Roman" w:hAnsi="Times New Roman"/>
          <w:sz w:val="28"/>
          <w:szCs w:val="28"/>
          <w:lang w:val="uk-UA"/>
        </w:rPr>
      </w:pPr>
      <w:r w:rsidRPr="001A1D85">
        <w:rPr>
          <w:rFonts w:ascii="Times New Roman" w:hAnsi="Times New Roman"/>
          <w:b/>
          <w:sz w:val="28"/>
          <w:szCs w:val="28"/>
          <w:lang w:val="uk-UA"/>
        </w:rPr>
        <w:t>Тема 6. Етика владних комунікацій</w:t>
      </w:r>
    </w:p>
    <w:p w14:paraId="5DB714FF" w14:textId="77777777" w:rsidR="00695685" w:rsidRPr="001A1D85" w:rsidRDefault="00695685" w:rsidP="00695685">
      <w:pPr>
        <w:ind w:firstLine="72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Поняття керівництва та його змістовна сутність. Морально-етичні вимоги до роботи керівника. Сутність лідерства в управлінській системі та його основні комунікативні ознаки. Класифікація організаційного лідерства. Функції лідерства. Соціальні, психологічні та комунікативні характеристики постаті лідера. Соціально-психологічні особливості комунікативної гри в реалізації стратегії лідерської взаємодії. Комунікативна стратегія групової лідерської взаємодії.</w:t>
      </w:r>
    </w:p>
    <w:p w14:paraId="53AD6230" w14:textId="77777777" w:rsidR="00695685" w:rsidRPr="001A1D85" w:rsidRDefault="00695685" w:rsidP="00695685">
      <w:pPr>
        <w:ind w:firstLine="720"/>
        <w:jc w:val="both"/>
        <w:rPr>
          <w:rFonts w:ascii="Times New Roman" w:hAnsi="Times New Roman" w:cs="Times New Roman"/>
          <w:sz w:val="28"/>
          <w:szCs w:val="28"/>
          <w:lang w:val="uk-UA"/>
        </w:rPr>
      </w:pPr>
    </w:p>
    <w:p w14:paraId="3D9CA653"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Питання для самоконтролю:</w:t>
      </w:r>
    </w:p>
    <w:p w14:paraId="3DA5A4A8" w14:textId="77777777" w:rsidR="00695685" w:rsidRPr="001A1D85" w:rsidRDefault="00695685" w:rsidP="00695685">
      <w:pPr>
        <w:numPr>
          <w:ilvl w:val="0"/>
          <w:numId w:val="26"/>
        </w:numPr>
        <w:tabs>
          <w:tab w:val="clear" w:pos="72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Якими якостями повинен володіти керівник у своїй професійній діяльності?</w:t>
      </w:r>
    </w:p>
    <w:p w14:paraId="16AA8718" w14:textId="77777777" w:rsidR="00695685" w:rsidRPr="001A1D85" w:rsidRDefault="00695685" w:rsidP="00695685">
      <w:pPr>
        <w:numPr>
          <w:ilvl w:val="0"/>
          <w:numId w:val="26"/>
        </w:numPr>
        <w:tabs>
          <w:tab w:val="clear" w:pos="72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морально-етичні вимоги до роботи керівника.</w:t>
      </w:r>
    </w:p>
    <w:p w14:paraId="270D50D4" w14:textId="77777777" w:rsidR="00695685" w:rsidRPr="001A1D85" w:rsidRDefault="00695685" w:rsidP="00695685">
      <w:pPr>
        <w:numPr>
          <w:ilvl w:val="0"/>
          <w:numId w:val="26"/>
        </w:numPr>
        <w:tabs>
          <w:tab w:val="clear" w:pos="72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lastRenderedPageBreak/>
        <w:t>Які методи морального впливу використовує керівник у своїй професійній діяльності?</w:t>
      </w:r>
    </w:p>
    <w:p w14:paraId="44E295D4" w14:textId="77777777" w:rsidR="00695685" w:rsidRPr="001A1D85" w:rsidRDefault="00695685" w:rsidP="00695685">
      <w:pPr>
        <w:numPr>
          <w:ilvl w:val="0"/>
          <w:numId w:val="26"/>
        </w:numPr>
        <w:tabs>
          <w:tab w:val="clear" w:pos="72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дії</w:t>
      </w:r>
      <w:r w:rsidRPr="001A1D85">
        <w:rPr>
          <w:rFonts w:ascii="Times New Roman" w:hAnsi="Times New Roman" w:cs="Times New Roman"/>
          <w:i/>
          <w:sz w:val="28"/>
          <w:szCs w:val="28"/>
          <w:lang w:val="uk-UA"/>
        </w:rPr>
        <w:t xml:space="preserve"> </w:t>
      </w:r>
      <w:r w:rsidRPr="001A1D85">
        <w:rPr>
          <w:rFonts w:ascii="Times New Roman" w:hAnsi="Times New Roman" w:cs="Times New Roman"/>
          <w:sz w:val="28"/>
          <w:szCs w:val="28"/>
          <w:lang w:val="uk-UA"/>
        </w:rPr>
        <w:t>управлінців, що порушують етичні або морально-психологічні вимоги до спілкування.</w:t>
      </w:r>
    </w:p>
    <w:p w14:paraId="439AC46D" w14:textId="77777777" w:rsidR="00695685" w:rsidRPr="001A1D85" w:rsidRDefault="00695685" w:rsidP="00695685">
      <w:pPr>
        <w:numPr>
          <w:ilvl w:val="0"/>
          <w:numId w:val="26"/>
        </w:numPr>
        <w:tabs>
          <w:tab w:val="clear" w:pos="72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Охарактеризуйте основні правила  проведення розмови з підлеглими.  </w:t>
      </w:r>
    </w:p>
    <w:p w14:paraId="236E5E58" w14:textId="77777777" w:rsidR="00695685" w:rsidRPr="001A1D85" w:rsidRDefault="00695685" w:rsidP="00695685">
      <w:pPr>
        <w:numPr>
          <w:ilvl w:val="0"/>
          <w:numId w:val="26"/>
        </w:numPr>
        <w:tabs>
          <w:tab w:val="clear" w:pos="72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Дайте визначення лідерства.</w:t>
      </w:r>
    </w:p>
    <w:p w14:paraId="5C261A27" w14:textId="77777777" w:rsidR="00695685" w:rsidRPr="001A1D85" w:rsidRDefault="00695685" w:rsidP="00695685">
      <w:pPr>
        <w:numPr>
          <w:ilvl w:val="0"/>
          <w:numId w:val="26"/>
        </w:numPr>
        <w:tabs>
          <w:tab w:val="clear" w:pos="72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Яка найбільш поширена класифікація організаційного лідерства?</w:t>
      </w:r>
    </w:p>
    <w:p w14:paraId="3CC62F3F" w14:textId="77777777" w:rsidR="00695685" w:rsidRPr="001A1D85" w:rsidRDefault="00695685" w:rsidP="00695685">
      <w:pPr>
        <w:numPr>
          <w:ilvl w:val="0"/>
          <w:numId w:val="26"/>
        </w:numPr>
        <w:tabs>
          <w:tab w:val="clear" w:pos="72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основні функції лідерства.</w:t>
      </w:r>
    </w:p>
    <w:p w14:paraId="1A0F5F01" w14:textId="77777777" w:rsidR="00695685" w:rsidRPr="001A1D85" w:rsidRDefault="00695685" w:rsidP="00695685">
      <w:pPr>
        <w:numPr>
          <w:ilvl w:val="0"/>
          <w:numId w:val="26"/>
        </w:numPr>
        <w:tabs>
          <w:tab w:val="clear" w:pos="72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Як впливають соціальні характеристики лідера на його комунікативну взаємодію з соціальним оточенням?</w:t>
      </w:r>
    </w:p>
    <w:p w14:paraId="5ABC580B" w14:textId="77777777" w:rsidR="00695685" w:rsidRPr="001A1D85" w:rsidRDefault="00695685" w:rsidP="00695685">
      <w:pPr>
        <w:numPr>
          <w:ilvl w:val="0"/>
          <w:numId w:val="26"/>
        </w:numPr>
        <w:tabs>
          <w:tab w:val="clear" w:pos="72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Дайте визначення гендеру.</w:t>
      </w:r>
    </w:p>
    <w:p w14:paraId="068A7E0F" w14:textId="77777777" w:rsidR="00695685" w:rsidRPr="001A1D85" w:rsidRDefault="00695685" w:rsidP="00695685">
      <w:pPr>
        <w:numPr>
          <w:ilvl w:val="0"/>
          <w:numId w:val="26"/>
        </w:numPr>
        <w:tabs>
          <w:tab w:val="clear" w:pos="72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Охарактеризуйте найбільш поширену типологізаційну класифікацію жінок - керівників.</w:t>
      </w:r>
    </w:p>
    <w:p w14:paraId="0A12B3AF" w14:textId="77777777" w:rsidR="00695685" w:rsidRPr="001A1D85" w:rsidRDefault="00695685" w:rsidP="00695685">
      <w:pPr>
        <w:numPr>
          <w:ilvl w:val="0"/>
          <w:numId w:val="26"/>
        </w:numPr>
        <w:tabs>
          <w:tab w:val="clear" w:pos="72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сутнісні особливості управлінської стратегії жінки - керівника, що визначають її морально-психологічні характеристики.</w:t>
      </w:r>
    </w:p>
    <w:p w14:paraId="0A83F6D3" w14:textId="77777777" w:rsidR="00695685" w:rsidRPr="001A1D85" w:rsidRDefault="00695685" w:rsidP="00695685">
      <w:pPr>
        <w:jc w:val="both"/>
        <w:rPr>
          <w:rFonts w:ascii="Times New Roman" w:hAnsi="Times New Roman" w:cs="Times New Roman"/>
          <w:b/>
          <w:i/>
          <w:sz w:val="28"/>
          <w:szCs w:val="28"/>
          <w:lang w:val="uk-UA"/>
        </w:rPr>
      </w:pPr>
    </w:p>
    <w:p w14:paraId="03A0C39D"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Тематика рефератів:</w:t>
      </w:r>
    </w:p>
    <w:p w14:paraId="497D1209" w14:textId="77777777" w:rsidR="00695685" w:rsidRPr="001A1D85" w:rsidRDefault="00695685" w:rsidP="00695685">
      <w:pPr>
        <w:numPr>
          <w:ilvl w:val="0"/>
          <w:numId w:val="24"/>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«Морально-психологічний портрет сучасного керівника»;</w:t>
      </w:r>
    </w:p>
    <w:p w14:paraId="5E29BF5B" w14:textId="77777777" w:rsidR="00695685" w:rsidRPr="001A1D85" w:rsidRDefault="00695685" w:rsidP="00695685">
      <w:pPr>
        <w:numPr>
          <w:ilvl w:val="0"/>
          <w:numId w:val="24"/>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«Етика лідерської взаємодії в діяльності організації»</w:t>
      </w:r>
    </w:p>
    <w:p w14:paraId="029EE8F8" w14:textId="77777777" w:rsidR="00695685" w:rsidRPr="001A1D85" w:rsidRDefault="00695685" w:rsidP="00695685">
      <w:pPr>
        <w:numPr>
          <w:ilvl w:val="0"/>
          <w:numId w:val="24"/>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«Особливості національного контексту гендерних відносин»</w:t>
      </w:r>
    </w:p>
    <w:p w14:paraId="255C1C94"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sz w:val="28"/>
          <w:szCs w:val="28"/>
          <w:lang w:val="uk-UA"/>
        </w:rPr>
        <w:t>Практична робота</w:t>
      </w:r>
    </w:p>
    <w:p w14:paraId="59C1333B"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 xml:space="preserve">Мета: </w:t>
      </w:r>
      <w:r w:rsidRPr="001A1D85">
        <w:rPr>
          <w:rFonts w:ascii="Times New Roman" w:hAnsi="Times New Roman" w:cs="Times New Roman"/>
          <w:i/>
          <w:sz w:val="28"/>
          <w:szCs w:val="28"/>
          <w:lang w:val="uk-UA"/>
        </w:rPr>
        <w:t>Визначити сутнісні риси організаційної комунікації</w:t>
      </w:r>
    </w:p>
    <w:p w14:paraId="63D74AA1"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Завдання:</w:t>
      </w:r>
    </w:p>
    <w:p w14:paraId="5556E76A" w14:textId="77777777" w:rsidR="00695685" w:rsidRPr="001A1D85" w:rsidRDefault="00695685" w:rsidP="00695685">
      <w:pPr>
        <w:numPr>
          <w:ilvl w:val="0"/>
          <w:numId w:val="25"/>
        </w:numPr>
        <w:tabs>
          <w:tab w:val="clear" w:pos="108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Охарактеризувати організаційно-психологічні та комунікаційні характеристики етичної постаті керівника;</w:t>
      </w:r>
    </w:p>
    <w:p w14:paraId="01F8C10D" w14:textId="77777777" w:rsidR="00695685" w:rsidRPr="001A1D85" w:rsidRDefault="00695685" w:rsidP="00695685">
      <w:pPr>
        <w:numPr>
          <w:ilvl w:val="0"/>
          <w:numId w:val="25"/>
        </w:numPr>
        <w:tabs>
          <w:tab w:val="clear" w:pos="1080"/>
          <w:tab w:val="num" w:pos="0"/>
        </w:tabs>
        <w:spacing w:after="0" w:line="240" w:lineRule="auto"/>
        <w:ind w:left="0"/>
        <w:jc w:val="both"/>
        <w:rPr>
          <w:rFonts w:ascii="Times New Roman" w:hAnsi="Times New Roman" w:cs="Times New Roman"/>
          <w:b/>
          <w:sz w:val="28"/>
          <w:szCs w:val="28"/>
          <w:lang w:val="uk-UA"/>
        </w:rPr>
      </w:pPr>
      <w:r w:rsidRPr="001A1D85">
        <w:rPr>
          <w:rFonts w:ascii="Times New Roman" w:hAnsi="Times New Roman" w:cs="Times New Roman"/>
          <w:sz w:val="28"/>
          <w:szCs w:val="28"/>
          <w:lang w:val="uk-UA"/>
        </w:rPr>
        <w:t>Дослідити морально-етичні аспекти формування постаті лідера в системі управлінської діяльності;</w:t>
      </w:r>
    </w:p>
    <w:p w14:paraId="3F12C6A5" w14:textId="77777777" w:rsidR="00695685" w:rsidRPr="001A1D85" w:rsidRDefault="00695685" w:rsidP="00695685">
      <w:pPr>
        <w:numPr>
          <w:ilvl w:val="0"/>
          <w:numId w:val="25"/>
        </w:numPr>
        <w:tabs>
          <w:tab w:val="clear" w:pos="1080"/>
          <w:tab w:val="num" w:pos="0"/>
        </w:tabs>
        <w:spacing w:after="0" w:line="240" w:lineRule="auto"/>
        <w:ind w:left="0"/>
        <w:jc w:val="both"/>
        <w:rPr>
          <w:rFonts w:ascii="Times New Roman" w:hAnsi="Times New Roman" w:cs="Times New Roman"/>
          <w:b/>
          <w:sz w:val="28"/>
          <w:szCs w:val="28"/>
          <w:lang w:val="uk-UA"/>
        </w:rPr>
      </w:pPr>
      <w:r w:rsidRPr="001A1D85">
        <w:rPr>
          <w:rFonts w:ascii="Times New Roman" w:hAnsi="Times New Roman" w:cs="Times New Roman"/>
          <w:sz w:val="28"/>
          <w:szCs w:val="28"/>
          <w:lang w:val="uk-UA"/>
        </w:rPr>
        <w:t>Проаналізувати гендерну специфіку управлінської діяльності в контексті національних морально-етичних стереотипів.</w:t>
      </w:r>
    </w:p>
    <w:p w14:paraId="4E5B8741"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Рекомендована література:</w:t>
      </w:r>
    </w:p>
    <w:p w14:paraId="286094E4" w14:textId="77777777" w:rsidR="00695685" w:rsidRPr="001A1D85" w:rsidRDefault="00695685" w:rsidP="00695685">
      <w:pPr>
        <w:jc w:val="both"/>
        <w:rPr>
          <w:rFonts w:ascii="Times New Roman" w:hAnsi="Times New Roman" w:cs="Times New Roman"/>
          <w:b/>
          <w:sz w:val="28"/>
          <w:szCs w:val="28"/>
          <w:lang w:val="uk-UA"/>
        </w:rPr>
      </w:pPr>
      <w:r w:rsidRPr="001A1D85">
        <w:rPr>
          <w:rFonts w:ascii="Times New Roman" w:hAnsi="Times New Roman" w:cs="Times New Roman"/>
          <w:b/>
          <w:i/>
          <w:sz w:val="28"/>
          <w:szCs w:val="28"/>
          <w:lang w:val="uk-UA"/>
        </w:rPr>
        <w:t>8, 13, 14, 16, 19, 20, 21, 22, 32, 33, 40, 46, 47, 54, 70, 87, 106, 109, 120</w:t>
      </w:r>
    </w:p>
    <w:p w14:paraId="1C3CC539" w14:textId="77777777" w:rsidR="00695685" w:rsidRPr="001A1D85" w:rsidRDefault="00695685" w:rsidP="00695685">
      <w:pPr>
        <w:shd w:val="clear" w:color="auto" w:fill="FFFFFF"/>
        <w:ind w:firstLine="709"/>
        <w:jc w:val="both"/>
        <w:rPr>
          <w:rFonts w:ascii="Times New Roman" w:hAnsi="Times New Roman" w:cs="Times New Roman"/>
          <w:sz w:val="28"/>
          <w:szCs w:val="28"/>
          <w:lang w:val="uk-UA"/>
        </w:rPr>
      </w:pPr>
    </w:p>
    <w:p w14:paraId="6266DFBD" w14:textId="77777777" w:rsidR="00695685" w:rsidRPr="001A1D85" w:rsidRDefault="00695685" w:rsidP="00695685">
      <w:pPr>
        <w:jc w:val="both"/>
        <w:rPr>
          <w:rFonts w:ascii="Times New Roman" w:hAnsi="Times New Roman" w:cs="Times New Roman"/>
          <w:b/>
          <w:sz w:val="28"/>
          <w:szCs w:val="28"/>
          <w:lang w:val="uk-UA"/>
        </w:rPr>
      </w:pPr>
    </w:p>
    <w:p w14:paraId="1FA2532B" w14:textId="77777777" w:rsidR="00695685" w:rsidRPr="001A1D85" w:rsidRDefault="00695685" w:rsidP="00695685">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Модульна контрольна робота № 2</w:t>
      </w:r>
    </w:p>
    <w:p w14:paraId="315D559D" w14:textId="77777777" w:rsidR="00695685" w:rsidRPr="001A1D85" w:rsidRDefault="00695685" w:rsidP="00695685">
      <w:pPr>
        <w:ind w:right="-5"/>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Тема: Комунікативний вимір корпоративної етики</w:t>
      </w:r>
    </w:p>
    <w:p w14:paraId="64AA3C54" w14:textId="77777777" w:rsidR="00695685" w:rsidRPr="001A1D85" w:rsidRDefault="00695685" w:rsidP="00695685">
      <w:pPr>
        <w:jc w:val="both"/>
        <w:rPr>
          <w:rFonts w:ascii="Times New Roman" w:hAnsi="Times New Roman" w:cs="Times New Roman"/>
          <w:i/>
          <w:sz w:val="28"/>
          <w:szCs w:val="28"/>
          <w:lang w:val="uk-UA"/>
        </w:rPr>
      </w:pPr>
      <w:r w:rsidRPr="001A1D85">
        <w:rPr>
          <w:rFonts w:ascii="Times New Roman" w:hAnsi="Times New Roman" w:cs="Times New Roman"/>
          <w:b/>
          <w:i/>
          <w:sz w:val="28"/>
          <w:szCs w:val="28"/>
          <w:lang w:val="uk-UA"/>
        </w:rPr>
        <w:lastRenderedPageBreak/>
        <w:t xml:space="preserve">Мета: </w:t>
      </w:r>
      <w:r w:rsidRPr="001A1D85">
        <w:rPr>
          <w:rFonts w:ascii="Times New Roman" w:hAnsi="Times New Roman" w:cs="Times New Roman"/>
          <w:i/>
          <w:sz w:val="28"/>
          <w:szCs w:val="28"/>
          <w:lang w:val="uk-UA"/>
        </w:rPr>
        <w:t>Проаналізувати сутність комунікацій в організаціях  з позиції їх ролі і місця в системі корпоративної культури</w:t>
      </w:r>
    </w:p>
    <w:p w14:paraId="71D9499D"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Завдання:</w:t>
      </w:r>
    </w:p>
    <w:p w14:paraId="37EA09D7" w14:textId="77777777" w:rsidR="00695685" w:rsidRPr="001A1D85" w:rsidRDefault="00695685" w:rsidP="00695685">
      <w:pPr>
        <w:numPr>
          <w:ilvl w:val="0"/>
          <w:numId w:val="27"/>
        </w:numPr>
        <w:spacing w:line="240" w:lineRule="auto"/>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Проаналізувати етичний зміст організаційного комунікативного процесу в організаційній системі.</w:t>
      </w:r>
    </w:p>
    <w:p w14:paraId="2888560C" w14:textId="77777777" w:rsidR="00695685" w:rsidRPr="001A1D85" w:rsidRDefault="00695685" w:rsidP="00695685">
      <w:pPr>
        <w:numPr>
          <w:ilvl w:val="0"/>
          <w:numId w:val="27"/>
        </w:numPr>
        <w:spacing w:line="240" w:lineRule="auto"/>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Визначити зміст, особливості та основні стратегії міжособового спілкування в організації та етичні норми проведення колективних обговорень.</w:t>
      </w:r>
    </w:p>
    <w:p w14:paraId="1159D524" w14:textId="77777777" w:rsidR="00695685" w:rsidRPr="001A1D85" w:rsidRDefault="00695685" w:rsidP="00695685">
      <w:pPr>
        <w:numPr>
          <w:ilvl w:val="0"/>
          <w:numId w:val="27"/>
        </w:numPr>
        <w:spacing w:line="240" w:lineRule="auto"/>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Дослідити особливості реалізації владних організаційних комунікацій з позицій їх відповідності нормам та принципам корпоративної культури.</w:t>
      </w:r>
    </w:p>
    <w:p w14:paraId="3E528432" w14:textId="77777777" w:rsidR="00695685" w:rsidRPr="001A1D85" w:rsidRDefault="00695685" w:rsidP="00695685">
      <w:pPr>
        <w:tabs>
          <w:tab w:val="left" w:pos="4100"/>
        </w:tabs>
        <w:jc w:val="both"/>
        <w:rPr>
          <w:rFonts w:ascii="Times New Roman" w:hAnsi="Times New Roman" w:cs="Times New Roman"/>
          <w:b/>
          <w:sz w:val="28"/>
          <w:szCs w:val="28"/>
          <w:lang w:val="uk-UA"/>
        </w:rPr>
      </w:pPr>
    </w:p>
    <w:p w14:paraId="7EA63BE4" w14:textId="77777777" w:rsidR="00695685" w:rsidRPr="001A1D85" w:rsidRDefault="00695685" w:rsidP="00695685">
      <w:pPr>
        <w:jc w:val="both"/>
        <w:rPr>
          <w:rFonts w:ascii="Times New Roman" w:hAnsi="Times New Roman" w:cs="Times New Roman"/>
          <w:b/>
          <w:sz w:val="28"/>
          <w:szCs w:val="28"/>
          <w:lang w:val="uk-UA"/>
        </w:rPr>
      </w:pPr>
    </w:p>
    <w:p w14:paraId="4A548FD7" w14:textId="77777777" w:rsidR="00695685" w:rsidRPr="001A1D85" w:rsidRDefault="00695685" w:rsidP="00695685">
      <w:pPr>
        <w:numPr>
          <w:ilvl w:val="1"/>
          <w:numId w:val="15"/>
        </w:numPr>
        <w:spacing w:after="0" w:line="240" w:lineRule="auto"/>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 xml:space="preserve">Змістовний модуль 3. </w:t>
      </w:r>
    </w:p>
    <w:p w14:paraId="291F083E" w14:textId="77777777" w:rsidR="00695685" w:rsidRPr="001A1D85" w:rsidRDefault="00695685" w:rsidP="00695685">
      <w:pPr>
        <w:ind w:left="709"/>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Імідж організації в аспекті корпоративної культури</w:t>
      </w:r>
    </w:p>
    <w:p w14:paraId="268C03E6" w14:textId="77777777" w:rsidR="00695685" w:rsidRPr="001A1D85" w:rsidRDefault="00695685" w:rsidP="00695685">
      <w:pPr>
        <w:shd w:val="clear" w:color="auto" w:fill="FFFFFF"/>
        <w:ind w:firstLine="709"/>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Тема 7. Поняття іміджу та його змістовні ознаки</w:t>
      </w:r>
    </w:p>
    <w:p w14:paraId="647E4C12" w14:textId="77777777" w:rsidR="00695685" w:rsidRPr="001A1D85" w:rsidRDefault="00695685" w:rsidP="00695685">
      <w:pPr>
        <w:ind w:firstLine="72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Поняття керівництва та його змістовна сутність. Морально-етичні вимоги до роботи керівника. Сутність лідерства в управлінській системі та його основні комунікативні ознаки. Класифікація організаційного лідерства. Функції лідерства. Соціальні, психологічні та комунікативні характеристики постаті лідера. Соціально-психологічні особливості комунікативної гри в реалізації стратегії лідерської взаємодії. Комунікативна стратегія групової лідерської взаємодії.</w:t>
      </w:r>
    </w:p>
    <w:p w14:paraId="5C392D3F" w14:textId="77777777" w:rsidR="00695685" w:rsidRPr="001A1D85" w:rsidRDefault="00695685" w:rsidP="00695685">
      <w:pPr>
        <w:jc w:val="both"/>
        <w:rPr>
          <w:rFonts w:ascii="Times New Roman" w:hAnsi="Times New Roman" w:cs="Times New Roman"/>
          <w:b/>
          <w:i/>
          <w:sz w:val="28"/>
          <w:szCs w:val="28"/>
          <w:lang w:val="uk-UA"/>
        </w:rPr>
      </w:pPr>
    </w:p>
    <w:p w14:paraId="1889BA82"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Питання для самоконтролю:</w:t>
      </w:r>
    </w:p>
    <w:p w14:paraId="76C4C0ED" w14:textId="77777777" w:rsidR="00695685" w:rsidRPr="001A1D85" w:rsidRDefault="00695685" w:rsidP="00695685">
      <w:pPr>
        <w:numPr>
          <w:ilvl w:val="0"/>
          <w:numId w:val="28"/>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Коли вперше здійснюються наукові підходи до дослідження поняття іміджу?</w:t>
      </w:r>
    </w:p>
    <w:p w14:paraId="752A2AAC" w14:textId="77777777" w:rsidR="00695685" w:rsidRPr="001A1D85" w:rsidRDefault="00695685" w:rsidP="00695685">
      <w:pPr>
        <w:numPr>
          <w:ilvl w:val="0"/>
          <w:numId w:val="28"/>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Охарактеризуйте формулу дії іміджу.</w:t>
      </w:r>
    </w:p>
    <w:p w14:paraId="6DB3FBF2" w14:textId="77777777" w:rsidR="00695685" w:rsidRPr="001A1D85" w:rsidRDefault="00695685" w:rsidP="00695685">
      <w:pPr>
        <w:numPr>
          <w:ilvl w:val="0"/>
          <w:numId w:val="28"/>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У чому полягає роль керівника у формуванні його власного іміджу? </w:t>
      </w:r>
    </w:p>
    <w:p w14:paraId="2CD56FAC" w14:textId="77777777" w:rsidR="00695685" w:rsidRPr="001A1D85" w:rsidRDefault="00695685" w:rsidP="00695685">
      <w:pPr>
        <w:numPr>
          <w:ilvl w:val="0"/>
          <w:numId w:val="28"/>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найбільш поширені класифікаційні характеристики іміджу.</w:t>
      </w:r>
    </w:p>
    <w:p w14:paraId="1329DD99" w14:textId="77777777" w:rsidR="00695685" w:rsidRPr="001A1D85" w:rsidRDefault="00695685" w:rsidP="00695685">
      <w:pPr>
        <w:numPr>
          <w:ilvl w:val="0"/>
          <w:numId w:val="28"/>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Дайте визначення корпоративного іміджу.</w:t>
      </w:r>
    </w:p>
    <w:p w14:paraId="4826EE54" w14:textId="77777777" w:rsidR="00695685" w:rsidRPr="001A1D85" w:rsidRDefault="00695685" w:rsidP="00695685">
      <w:pPr>
        <w:numPr>
          <w:ilvl w:val="0"/>
          <w:numId w:val="28"/>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Які найбільш поширені класифікаційні ознаки іміджу?</w:t>
      </w:r>
    </w:p>
    <w:p w14:paraId="1891EBC1" w14:textId="77777777" w:rsidR="00695685" w:rsidRPr="001A1D85" w:rsidRDefault="00695685" w:rsidP="00695685">
      <w:pPr>
        <w:numPr>
          <w:ilvl w:val="0"/>
          <w:numId w:val="28"/>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bCs/>
          <w:sz w:val="28"/>
          <w:szCs w:val="28"/>
          <w:lang w:val="uk-UA"/>
        </w:rPr>
        <w:t>Яким чином проявляється феномен імені у реалізації позитивного іміджу?</w:t>
      </w:r>
    </w:p>
    <w:p w14:paraId="310DF96C" w14:textId="77777777" w:rsidR="00695685" w:rsidRPr="001A1D85" w:rsidRDefault="00695685" w:rsidP="00695685">
      <w:pPr>
        <w:numPr>
          <w:ilvl w:val="0"/>
          <w:numId w:val="28"/>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bCs/>
          <w:sz w:val="28"/>
          <w:szCs w:val="28"/>
          <w:lang w:val="uk-UA"/>
        </w:rPr>
        <w:t>В чому проявляється особливість колірної символіки для створення позитивного іміджу?</w:t>
      </w:r>
    </w:p>
    <w:p w14:paraId="00266174"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lastRenderedPageBreak/>
        <w:t>Тематика рефератів:</w:t>
      </w:r>
    </w:p>
    <w:p w14:paraId="5B7561FA" w14:textId="77777777" w:rsidR="00695685" w:rsidRPr="001A1D85" w:rsidRDefault="00695685" w:rsidP="00695685">
      <w:pPr>
        <w:numPr>
          <w:ilvl w:val="1"/>
          <w:numId w:val="28"/>
        </w:numPr>
        <w:tabs>
          <w:tab w:val="clear" w:pos="144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«Реалізація міфологічного іміджу у сучасному політикумі»;</w:t>
      </w:r>
    </w:p>
    <w:p w14:paraId="413C8E8F" w14:textId="77777777" w:rsidR="00695685" w:rsidRPr="001A1D85" w:rsidRDefault="00695685" w:rsidP="00695685">
      <w:pPr>
        <w:numPr>
          <w:ilvl w:val="1"/>
          <w:numId w:val="28"/>
        </w:numPr>
        <w:tabs>
          <w:tab w:val="clear" w:pos="144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«Значення особистої символіки для створення позитивного іміджу»</w:t>
      </w:r>
    </w:p>
    <w:p w14:paraId="4B35EAE6" w14:textId="77777777" w:rsidR="00695685" w:rsidRPr="001A1D85" w:rsidRDefault="00695685" w:rsidP="00695685">
      <w:pPr>
        <w:numPr>
          <w:ilvl w:val="1"/>
          <w:numId w:val="28"/>
        </w:numPr>
        <w:tabs>
          <w:tab w:val="clear" w:pos="144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«Символічний зміст корпоративної культури»</w:t>
      </w:r>
    </w:p>
    <w:p w14:paraId="6E81696C"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sz w:val="28"/>
          <w:szCs w:val="28"/>
          <w:lang w:val="uk-UA"/>
        </w:rPr>
        <w:t>Практична робота</w:t>
      </w:r>
    </w:p>
    <w:p w14:paraId="75B63557"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 xml:space="preserve">Мета: </w:t>
      </w:r>
      <w:r w:rsidRPr="001A1D85">
        <w:rPr>
          <w:rFonts w:ascii="Times New Roman" w:hAnsi="Times New Roman" w:cs="Times New Roman"/>
          <w:i/>
          <w:sz w:val="28"/>
          <w:szCs w:val="28"/>
          <w:lang w:val="uk-UA"/>
        </w:rPr>
        <w:t>Визначити сутнісні риси іміджу в системі корпоративної культури організації</w:t>
      </w:r>
    </w:p>
    <w:p w14:paraId="6A293407"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Завдання:</w:t>
      </w:r>
    </w:p>
    <w:p w14:paraId="49BDE043" w14:textId="77777777" w:rsidR="00695685" w:rsidRPr="001A1D85" w:rsidRDefault="00695685" w:rsidP="00695685">
      <w:pPr>
        <w:numPr>
          <w:ilvl w:val="0"/>
          <w:numId w:val="29"/>
        </w:numPr>
        <w:tabs>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Дослідити сутнісний зміст поняття іміджу в контексті його класифікаційних характеристик.</w:t>
      </w:r>
    </w:p>
    <w:p w14:paraId="14513D83" w14:textId="77777777" w:rsidR="00695685" w:rsidRPr="001A1D85" w:rsidRDefault="00695685" w:rsidP="00695685">
      <w:pPr>
        <w:numPr>
          <w:ilvl w:val="0"/>
          <w:numId w:val="29"/>
        </w:numPr>
        <w:tabs>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Охарактеризувати основні стратегії створення позитивного іміджу</w:t>
      </w:r>
    </w:p>
    <w:p w14:paraId="0BB195E5" w14:textId="77777777" w:rsidR="00695685" w:rsidRPr="001A1D85" w:rsidRDefault="00695685" w:rsidP="00695685">
      <w:pPr>
        <w:ind w:firstLine="709"/>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Рекомендована література: 86, 95, 97, 110, 113</w:t>
      </w:r>
    </w:p>
    <w:p w14:paraId="36D03AB9" w14:textId="77777777" w:rsidR="00695685" w:rsidRPr="001A1D85" w:rsidRDefault="00695685" w:rsidP="00695685">
      <w:pPr>
        <w:tabs>
          <w:tab w:val="num" w:pos="0"/>
        </w:tabs>
        <w:ind w:left="360"/>
        <w:jc w:val="both"/>
        <w:rPr>
          <w:rFonts w:ascii="Times New Roman" w:hAnsi="Times New Roman" w:cs="Times New Roman"/>
          <w:sz w:val="28"/>
          <w:szCs w:val="28"/>
          <w:lang w:val="uk-UA"/>
        </w:rPr>
      </w:pPr>
    </w:p>
    <w:p w14:paraId="6D699E73" w14:textId="77777777" w:rsidR="00695685" w:rsidRPr="001A1D85" w:rsidRDefault="00695685" w:rsidP="00695685">
      <w:pPr>
        <w:autoSpaceDE w:val="0"/>
        <w:autoSpaceDN w:val="0"/>
        <w:ind w:firstLine="709"/>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Тема 8. Стратегії формування позитивного іміджу організації</w:t>
      </w:r>
    </w:p>
    <w:p w14:paraId="07F09A6A" w14:textId="77777777" w:rsidR="00695685" w:rsidRPr="001A1D85" w:rsidRDefault="00695685" w:rsidP="00695685">
      <w:pPr>
        <w:autoSpaceDE w:val="0"/>
        <w:autoSpaceDN w:val="0"/>
        <w:ind w:firstLine="709"/>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Методи формування іміджу в аспекті організаційної культури. Етичний зміст корпоративної культури. Значення бізнес-тренінгу в аспекті формування корпоративної культури організації. Особливості стратегії програм по формуванню команди. Специфіка реалізації програм, пов'язаних з розвитком особистісних професійних якостей. Основні програми по створенню іміджу та способи їх реалізації. Методи підтримки корпоративної культури. Способи передачі культури. Використання PR в процесі формування організаційної культури. Формування внутрішнього іміджу як одне із завдань внутрішнього PR</w:t>
      </w:r>
    </w:p>
    <w:p w14:paraId="34609911" w14:textId="77777777" w:rsidR="00695685" w:rsidRPr="001A1D85" w:rsidRDefault="00695685" w:rsidP="00695685">
      <w:pPr>
        <w:autoSpaceDE w:val="0"/>
        <w:autoSpaceDN w:val="0"/>
        <w:ind w:firstLine="709"/>
        <w:jc w:val="both"/>
        <w:rPr>
          <w:rFonts w:ascii="Times New Roman" w:hAnsi="Times New Roman" w:cs="Times New Roman"/>
          <w:sz w:val="28"/>
          <w:szCs w:val="28"/>
          <w:lang w:val="uk-UA"/>
        </w:rPr>
      </w:pPr>
    </w:p>
    <w:p w14:paraId="78DD02BB"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Питання для самоконтролю:</w:t>
      </w:r>
    </w:p>
    <w:p w14:paraId="51BEACCE" w14:textId="77777777" w:rsidR="00695685" w:rsidRPr="001A1D85" w:rsidRDefault="00695685" w:rsidP="00695685">
      <w:pPr>
        <w:numPr>
          <w:ilvl w:val="1"/>
          <w:numId w:val="30"/>
        </w:numPr>
        <w:tabs>
          <w:tab w:val="clear" w:pos="2291"/>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основні етапи формування корпоративної культури.</w:t>
      </w:r>
    </w:p>
    <w:p w14:paraId="1AF831D5" w14:textId="77777777" w:rsidR="00695685" w:rsidRPr="001A1D85" w:rsidRDefault="00695685" w:rsidP="00695685">
      <w:pPr>
        <w:numPr>
          <w:ilvl w:val="1"/>
          <w:numId w:val="30"/>
        </w:numPr>
        <w:tabs>
          <w:tab w:val="clear" w:pos="2291"/>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Які основні характеристики є визначальними для створення корпоративної культури?</w:t>
      </w:r>
    </w:p>
    <w:p w14:paraId="3E9C676F" w14:textId="77777777" w:rsidR="00695685" w:rsidRPr="001A1D85" w:rsidRDefault="00695685" w:rsidP="00695685">
      <w:pPr>
        <w:numPr>
          <w:ilvl w:val="1"/>
          <w:numId w:val="30"/>
        </w:numPr>
        <w:tabs>
          <w:tab w:val="clear" w:pos="2291"/>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В чому полягає етичний зміст корпоративної культури?</w:t>
      </w:r>
    </w:p>
    <w:p w14:paraId="1138E9DD" w14:textId="77777777" w:rsidR="00695685" w:rsidRPr="001A1D85" w:rsidRDefault="00695685" w:rsidP="00695685">
      <w:pPr>
        <w:numPr>
          <w:ilvl w:val="1"/>
          <w:numId w:val="30"/>
        </w:numPr>
        <w:tabs>
          <w:tab w:val="clear" w:pos="2291"/>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основні переваги бізнес-тренінгу перед лекційним заняттям в аспекті формування корпоративної культури організації.</w:t>
      </w:r>
    </w:p>
    <w:p w14:paraId="4F708346" w14:textId="77777777" w:rsidR="00695685" w:rsidRPr="001A1D85" w:rsidRDefault="00695685" w:rsidP="00695685">
      <w:pPr>
        <w:numPr>
          <w:ilvl w:val="1"/>
          <w:numId w:val="30"/>
        </w:numPr>
        <w:tabs>
          <w:tab w:val="clear" w:pos="2291"/>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В чому полягає зміст програми по формуванню команди? </w:t>
      </w:r>
    </w:p>
    <w:p w14:paraId="2A68F2EA" w14:textId="77777777" w:rsidR="00695685" w:rsidRPr="001A1D85" w:rsidRDefault="00695685" w:rsidP="00695685">
      <w:pPr>
        <w:numPr>
          <w:ilvl w:val="1"/>
          <w:numId w:val="30"/>
        </w:numPr>
        <w:tabs>
          <w:tab w:val="clear" w:pos="2291"/>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bCs/>
          <w:sz w:val="28"/>
          <w:szCs w:val="28"/>
          <w:lang w:val="uk-UA"/>
        </w:rPr>
        <w:t xml:space="preserve">Які особливості етапу «конструювання </w:t>
      </w:r>
      <w:r w:rsidRPr="001A1D85">
        <w:rPr>
          <w:rFonts w:ascii="Times New Roman" w:hAnsi="Times New Roman" w:cs="Times New Roman"/>
          <w:sz w:val="28"/>
          <w:szCs w:val="28"/>
          <w:lang w:val="uk-UA"/>
        </w:rPr>
        <w:t xml:space="preserve">образу» при створенні позитивного іміджу? </w:t>
      </w:r>
    </w:p>
    <w:p w14:paraId="173BD6B9" w14:textId="77777777" w:rsidR="00695685" w:rsidRPr="001A1D85" w:rsidRDefault="00695685" w:rsidP="00695685">
      <w:pPr>
        <w:numPr>
          <w:ilvl w:val="1"/>
          <w:numId w:val="30"/>
        </w:numPr>
        <w:tabs>
          <w:tab w:val="clear" w:pos="2291"/>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Охарактеризуйте основні методи підтримки корпоративної культури.</w:t>
      </w:r>
    </w:p>
    <w:p w14:paraId="6DA93745" w14:textId="77777777" w:rsidR="00695685" w:rsidRPr="001A1D85" w:rsidRDefault="00695685" w:rsidP="00695685">
      <w:pPr>
        <w:numPr>
          <w:ilvl w:val="1"/>
          <w:numId w:val="30"/>
        </w:numPr>
        <w:tabs>
          <w:tab w:val="clear" w:pos="2291"/>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lastRenderedPageBreak/>
        <w:t>Назвіть основні принципи управління зв'язками із громадськістю на підприємстві або в організації.</w:t>
      </w:r>
    </w:p>
    <w:p w14:paraId="0FBA3786" w14:textId="77777777" w:rsidR="00695685" w:rsidRPr="001A1D85" w:rsidRDefault="00695685" w:rsidP="00695685">
      <w:pPr>
        <w:jc w:val="both"/>
        <w:rPr>
          <w:rFonts w:ascii="Times New Roman" w:hAnsi="Times New Roman" w:cs="Times New Roman"/>
          <w:sz w:val="28"/>
          <w:szCs w:val="28"/>
          <w:lang w:val="uk-UA"/>
        </w:rPr>
      </w:pPr>
    </w:p>
    <w:p w14:paraId="75F0C10E"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Тематика рефератів:</w:t>
      </w:r>
    </w:p>
    <w:p w14:paraId="302B2AD3" w14:textId="77777777" w:rsidR="00695685" w:rsidRPr="001A1D85" w:rsidRDefault="00695685" w:rsidP="00695685">
      <w:pPr>
        <w:numPr>
          <w:ilvl w:val="1"/>
          <w:numId w:val="28"/>
        </w:numPr>
        <w:tabs>
          <w:tab w:val="clear" w:pos="144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«Стратегія бізнес - тренінгу у формуванні корпоративної культури організації»;</w:t>
      </w:r>
    </w:p>
    <w:p w14:paraId="0316BA7F" w14:textId="77777777" w:rsidR="00695685" w:rsidRPr="001A1D85" w:rsidRDefault="00695685" w:rsidP="00695685">
      <w:pPr>
        <w:numPr>
          <w:ilvl w:val="1"/>
          <w:numId w:val="28"/>
        </w:numPr>
        <w:tabs>
          <w:tab w:val="clear" w:pos="144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«Значення управління зв'язками із громадськістю в стратегії сучасної організації»</w:t>
      </w:r>
    </w:p>
    <w:p w14:paraId="19FD4573"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sz w:val="28"/>
          <w:szCs w:val="28"/>
          <w:lang w:val="uk-UA"/>
        </w:rPr>
        <w:t>Практична робота</w:t>
      </w:r>
    </w:p>
    <w:p w14:paraId="245DFFCF" w14:textId="77777777" w:rsidR="00695685" w:rsidRPr="001A1D85" w:rsidRDefault="00695685" w:rsidP="00695685">
      <w:pPr>
        <w:jc w:val="both"/>
        <w:rPr>
          <w:rFonts w:ascii="Times New Roman" w:hAnsi="Times New Roman" w:cs="Times New Roman"/>
          <w:i/>
          <w:sz w:val="28"/>
          <w:szCs w:val="28"/>
          <w:lang w:val="uk-UA"/>
        </w:rPr>
      </w:pPr>
      <w:r w:rsidRPr="001A1D85">
        <w:rPr>
          <w:rFonts w:ascii="Times New Roman" w:hAnsi="Times New Roman" w:cs="Times New Roman"/>
          <w:b/>
          <w:i/>
          <w:sz w:val="28"/>
          <w:szCs w:val="28"/>
          <w:lang w:val="uk-UA"/>
        </w:rPr>
        <w:t xml:space="preserve">Мета: </w:t>
      </w:r>
      <w:r w:rsidRPr="001A1D85">
        <w:rPr>
          <w:rFonts w:ascii="Times New Roman" w:hAnsi="Times New Roman" w:cs="Times New Roman"/>
          <w:i/>
          <w:sz w:val="28"/>
          <w:szCs w:val="28"/>
          <w:lang w:val="uk-UA"/>
        </w:rPr>
        <w:t>Визначити основні стратегії формування позитивного іміджу організації</w:t>
      </w:r>
    </w:p>
    <w:p w14:paraId="452B6710"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Завдання:</w:t>
      </w:r>
    </w:p>
    <w:p w14:paraId="2D1DB9DD" w14:textId="77777777" w:rsidR="00695685" w:rsidRPr="001A1D85" w:rsidRDefault="00695685" w:rsidP="00695685">
      <w:pPr>
        <w:numPr>
          <w:ilvl w:val="0"/>
          <w:numId w:val="29"/>
        </w:numPr>
        <w:tabs>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Дослідити сутнісний зміст поняття іміджу в контексті його класифікаційних характеристик.</w:t>
      </w:r>
    </w:p>
    <w:p w14:paraId="68702016" w14:textId="77777777" w:rsidR="00695685" w:rsidRPr="001A1D85" w:rsidRDefault="00695685" w:rsidP="00695685">
      <w:pPr>
        <w:numPr>
          <w:ilvl w:val="0"/>
          <w:numId w:val="29"/>
        </w:numPr>
        <w:tabs>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Охарактеризувати основні стратегії створення позитивного іміджу.</w:t>
      </w:r>
    </w:p>
    <w:p w14:paraId="308BCCCD" w14:textId="77777777" w:rsidR="00695685" w:rsidRPr="001A1D85" w:rsidRDefault="00695685" w:rsidP="00695685">
      <w:pPr>
        <w:numPr>
          <w:ilvl w:val="0"/>
          <w:numId w:val="29"/>
        </w:numPr>
        <w:tabs>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Проаналізувати способи реалізації стратегій програм по створенню іміджу організації.</w:t>
      </w:r>
    </w:p>
    <w:p w14:paraId="7E3CA205" w14:textId="77777777" w:rsidR="00695685" w:rsidRPr="001A1D85" w:rsidRDefault="00695685" w:rsidP="00695685">
      <w:pPr>
        <w:ind w:firstLine="709"/>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 xml:space="preserve">Рекомендована література: </w:t>
      </w:r>
    </w:p>
    <w:p w14:paraId="772099F1" w14:textId="77777777" w:rsidR="00695685" w:rsidRPr="001A1D85" w:rsidRDefault="00695685" w:rsidP="00695685">
      <w:pPr>
        <w:ind w:firstLine="709"/>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15, 31, 34, 35, 62, 68, 81, 82, 83, 86, 96, 97, 104, 110, 115</w:t>
      </w:r>
    </w:p>
    <w:p w14:paraId="38BEA3C5" w14:textId="77777777" w:rsidR="00695685" w:rsidRPr="001A1D85" w:rsidRDefault="00695685" w:rsidP="00695685">
      <w:pPr>
        <w:tabs>
          <w:tab w:val="num" w:pos="0"/>
        </w:tabs>
        <w:ind w:left="360"/>
        <w:jc w:val="both"/>
        <w:rPr>
          <w:rFonts w:ascii="Times New Roman" w:hAnsi="Times New Roman" w:cs="Times New Roman"/>
          <w:sz w:val="28"/>
          <w:szCs w:val="28"/>
          <w:lang w:val="uk-UA"/>
        </w:rPr>
      </w:pPr>
    </w:p>
    <w:p w14:paraId="049D81BB" w14:textId="77777777" w:rsidR="00695685" w:rsidRPr="001A1D85" w:rsidRDefault="00695685" w:rsidP="00695685">
      <w:pPr>
        <w:pStyle w:val="12"/>
        <w:spacing w:line="240" w:lineRule="auto"/>
        <w:ind w:firstLine="709"/>
        <w:rPr>
          <w:b/>
          <w:color w:val="000000"/>
          <w:szCs w:val="28"/>
          <w:lang w:val="uk-UA"/>
        </w:rPr>
      </w:pPr>
      <w:r w:rsidRPr="001A1D85">
        <w:rPr>
          <w:b/>
          <w:color w:val="000000"/>
          <w:szCs w:val="28"/>
          <w:lang w:val="uk-UA"/>
        </w:rPr>
        <w:t>Тема 9. Принципи реалізації іміджевих технологій у процесі формування корпоративної культури (корпоративне свято)</w:t>
      </w:r>
    </w:p>
    <w:p w14:paraId="29868926" w14:textId="77777777" w:rsidR="00695685" w:rsidRPr="001A1D85" w:rsidRDefault="00695685" w:rsidP="00695685">
      <w:pPr>
        <w:ind w:firstLine="72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Філософський зміст феномену свята. Сутність поняття свята та його основні складові. Основні характеристики корпоративного свята. Типологічна характеристика корпоративних свят: банкетні заходи, сімейні  та концептуальні заходи, презентації, поза організаційні корпоративні заходи. Стратегія організації корпоративного свята. Роль керівника організації на корпоративному святі.</w:t>
      </w:r>
    </w:p>
    <w:p w14:paraId="294842B5" w14:textId="77777777" w:rsidR="00695685" w:rsidRPr="001A1D85" w:rsidRDefault="00695685" w:rsidP="00695685">
      <w:pPr>
        <w:ind w:firstLine="720"/>
        <w:jc w:val="both"/>
        <w:rPr>
          <w:rFonts w:ascii="Times New Roman" w:hAnsi="Times New Roman" w:cs="Times New Roman"/>
          <w:sz w:val="28"/>
          <w:szCs w:val="28"/>
          <w:lang w:val="uk-UA"/>
        </w:rPr>
      </w:pPr>
    </w:p>
    <w:p w14:paraId="5433F3AB"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Питання для самоконтролю:</w:t>
      </w:r>
    </w:p>
    <w:p w14:paraId="6817BFC2" w14:textId="77777777" w:rsidR="00695685" w:rsidRPr="001A1D85" w:rsidRDefault="00695685" w:rsidP="00695685">
      <w:pPr>
        <w:numPr>
          <w:ilvl w:val="0"/>
          <w:numId w:val="31"/>
        </w:numPr>
        <w:tabs>
          <w:tab w:val="clear" w:pos="1429"/>
        </w:tabs>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Яке місце обіймає феномен свята в системі загальнолюдської культури?</w:t>
      </w:r>
    </w:p>
    <w:p w14:paraId="7224711B" w14:textId="77777777" w:rsidR="00695685" w:rsidRPr="001A1D85" w:rsidRDefault="00695685" w:rsidP="00695685">
      <w:pPr>
        <w:numPr>
          <w:ilvl w:val="0"/>
          <w:numId w:val="31"/>
        </w:numPr>
        <w:tabs>
          <w:tab w:val="clear" w:pos="1429"/>
        </w:tabs>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За якими ознаками визначають значимість свята?</w:t>
      </w:r>
    </w:p>
    <w:p w14:paraId="7B140DC5" w14:textId="77777777" w:rsidR="00695685" w:rsidRPr="001A1D85" w:rsidRDefault="00695685" w:rsidP="00695685">
      <w:pPr>
        <w:numPr>
          <w:ilvl w:val="0"/>
          <w:numId w:val="31"/>
        </w:numPr>
        <w:tabs>
          <w:tab w:val="clear" w:pos="1429"/>
        </w:tabs>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lastRenderedPageBreak/>
        <w:t>Охарактеризуйте основні етапи ґенези корпоративного свята в історичному контексті.</w:t>
      </w:r>
    </w:p>
    <w:p w14:paraId="4B612D3C" w14:textId="77777777" w:rsidR="00695685" w:rsidRPr="001A1D85" w:rsidRDefault="00695685" w:rsidP="00695685">
      <w:pPr>
        <w:numPr>
          <w:ilvl w:val="0"/>
          <w:numId w:val="31"/>
        </w:numPr>
        <w:tabs>
          <w:tab w:val="clear" w:pos="1429"/>
        </w:tabs>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Дайте визначення корпоративного свята.</w:t>
      </w:r>
    </w:p>
    <w:p w14:paraId="6A113B93" w14:textId="77777777" w:rsidR="00695685" w:rsidRPr="001A1D85" w:rsidRDefault="00695685" w:rsidP="00695685">
      <w:pPr>
        <w:numPr>
          <w:ilvl w:val="0"/>
          <w:numId w:val="31"/>
        </w:numPr>
        <w:tabs>
          <w:tab w:val="clear" w:pos="1429"/>
        </w:tabs>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В чому полягає головна перевага корпоративних свят ?</w:t>
      </w:r>
    </w:p>
    <w:p w14:paraId="32275C02" w14:textId="77777777" w:rsidR="00695685" w:rsidRPr="001A1D85" w:rsidRDefault="00695685" w:rsidP="00695685">
      <w:pPr>
        <w:numPr>
          <w:ilvl w:val="0"/>
          <w:numId w:val="31"/>
        </w:numPr>
        <w:tabs>
          <w:tab w:val="clear" w:pos="1429"/>
        </w:tabs>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Які особливості зовнішніх корпоративних свят?</w:t>
      </w:r>
    </w:p>
    <w:p w14:paraId="2B0177E5" w14:textId="77777777" w:rsidR="00695685" w:rsidRPr="001A1D85" w:rsidRDefault="00695685" w:rsidP="00695685">
      <w:pPr>
        <w:numPr>
          <w:ilvl w:val="0"/>
          <w:numId w:val="31"/>
        </w:numPr>
        <w:tabs>
          <w:tab w:val="clear" w:pos="1429"/>
        </w:tabs>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Охарактеризуйте методологічні передумови організації свята.</w:t>
      </w:r>
    </w:p>
    <w:p w14:paraId="72614463" w14:textId="77777777" w:rsidR="00695685" w:rsidRPr="001A1D85" w:rsidRDefault="00695685" w:rsidP="00695685">
      <w:pPr>
        <w:numPr>
          <w:ilvl w:val="0"/>
          <w:numId w:val="31"/>
        </w:numPr>
        <w:tabs>
          <w:tab w:val="clear" w:pos="1429"/>
        </w:tabs>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Назвіть основні етапи підготовки свята.</w:t>
      </w:r>
    </w:p>
    <w:p w14:paraId="18896CA6" w14:textId="77777777" w:rsidR="00695685" w:rsidRPr="001A1D85" w:rsidRDefault="00695685" w:rsidP="00695685">
      <w:pPr>
        <w:numPr>
          <w:ilvl w:val="0"/>
          <w:numId w:val="31"/>
        </w:numPr>
        <w:tabs>
          <w:tab w:val="clear" w:pos="1429"/>
        </w:tabs>
        <w:spacing w:after="0" w:line="240" w:lineRule="auto"/>
        <w:ind w:left="0" w:firstLine="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 xml:space="preserve">З чого складається оцінка ефективності корпоративного свята? </w:t>
      </w:r>
    </w:p>
    <w:p w14:paraId="6B19D852" w14:textId="77777777" w:rsidR="00695685" w:rsidRPr="001A1D85" w:rsidRDefault="00695685" w:rsidP="00695685">
      <w:pPr>
        <w:tabs>
          <w:tab w:val="num" w:pos="540"/>
        </w:tabs>
        <w:jc w:val="both"/>
        <w:rPr>
          <w:rFonts w:ascii="Times New Roman" w:hAnsi="Times New Roman" w:cs="Times New Roman"/>
          <w:sz w:val="28"/>
          <w:szCs w:val="28"/>
          <w:lang w:val="uk-UA"/>
        </w:rPr>
      </w:pPr>
    </w:p>
    <w:p w14:paraId="598CAE95"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Тематика рефератів:</w:t>
      </w:r>
    </w:p>
    <w:p w14:paraId="05128072" w14:textId="77777777" w:rsidR="00695685" w:rsidRPr="001A1D85" w:rsidRDefault="00695685" w:rsidP="00695685">
      <w:pPr>
        <w:numPr>
          <w:ilvl w:val="1"/>
          <w:numId w:val="28"/>
        </w:numPr>
        <w:tabs>
          <w:tab w:val="clear" w:pos="144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«Внутрішні корпоративні свята як засіб підвищення командного духу організації»;</w:t>
      </w:r>
    </w:p>
    <w:p w14:paraId="31D6419F" w14:textId="77777777" w:rsidR="00695685" w:rsidRPr="001A1D85" w:rsidRDefault="00695685" w:rsidP="00695685">
      <w:pPr>
        <w:numPr>
          <w:ilvl w:val="1"/>
          <w:numId w:val="28"/>
        </w:numPr>
        <w:tabs>
          <w:tab w:val="clear" w:pos="1440"/>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«Постать керівника в процесі реалізації мети корпоративного свята»</w:t>
      </w:r>
    </w:p>
    <w:p w14:paraId="03A0510C"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sz w:val="28"/>
          <w:szCs w:val="28"/>
          <w:lang w:val="uk-UA"/>
        </w:rPr>
        <w:t>Практична робота</w:t>
      </w:r>
    </w:p>
    <w:p w14:paraId="3851FC7F" w14:textId="77777777" w:rsidR="00695685" w:rsidRPr="001A1D85" w:rsidRDefault="00695685" w:rsidP="00695685">
      <w:pPr>
        <w:jc w:val="both"/>
        <w:rPr>
          <w:rFonts w:ascii="Times New Roman" w:hAnsi="Times New Roman" w:cs="Times New Roman"/>
          <w:i/>
          <w:sz w:val="28"/>
          <w:szCs w:val="28"/>
          <w:lang w:val="uk-UA"/>
        </w:rPr>
      </w:pPr>
      <w:r w:rsidRPr="001A1D85">
        <w:rPr>
          <w:rFonts w:ascii="Times New Roman" w:hAnsi="Times New Roman" w:cs="Times New Roman"/>
          <w:b/>
          <w:i/>
          <w:sz w:val="28"/>
          <w:szCs w:val="28"/>
          <w:lang w:val="uk-UA"/>
        </w:rPr>
        <w:t xml:space="preserve">Мета: </w:t>
      </w:r>
      <w:r w:rsidRPr="001A1D85">
        <w:rPr>
          <w:rFonts w:ascii="Times New Roman" w:hAnsi="Times New Roman" w:cs="Times New Roman"/>
          <w:i/>
          <w:sz w:val="28"/>
          <w:szCs w:val="28"/>
          <w:lang w:val="uk-UA"/>
        </w:rPr>
        <w:t>Дослідити основні принципи реалізації іміджевих технологій у процесі формування корпоративної культури (на прикладі корпоративного свята)</w:t>
      </w:r>
    </w:p>
    <w:p w14:paraId="3C506463"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Завдання:</w:t>
      </w:r>
    </w:p>
    <w:p w14:paraId="7327F20B" w14:textId="77777777" w:rsidR="00695685" w:rsidRPr="001A1D85" w:rsidRDefault="00695685" w:rsidP="00695685">
      <w:pPr>
        <w:numPr>
          <w:ilvl w:val="0"/>
          <w:numId w:val="32"/>
        </w:numPr>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Дослідити сутність поняття свята в контексті корпоративної культури.</w:t>
      </w:r>
    </w:p>
    <w:p w14:paraId="5E7D8628" w14:textId="77777777" w:rsidR="00695685" w:rsidRPr="001A1D85" w:rsidRDefault="00695685" w:rsidP="00695685">
      <w:pPr>
        <w:numPr>
          <w:ilvl w:val="0"/>
          <w:numId w:val="32"/>
        </w:numPr>
        <w:tabs>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Визначити основні типи корпоративних свят.</w:t>
      </w:r>
    </w:p>
    <w:p w14:paraId="1090979B" w14:textId="77777777" w:rsidR="00695685" w:rsidRPr="001A1D85" w:rsidRDefault="00695685" w:rsidP="00695685">
      <w:pPr>
        <w:numPr>
          <w:ilvl w:val="0"/>
          <w:numId w:val="32"/>
        </w:numPr>
        <w:tabs>
          <w:tab w:val="num" w:pos="0"/>
        </w:tabs>
        <w:spacing w:after="0" w:line="240" w:lineRule="auto"/>
        <w:ind w:left="0"/>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Охарактеризувати базові стратегії реалізації корпоративного свята.</w:t>
      </w:r>
    </w:p>
    <w:p w14:paraId="1614DE71" w14:textId="77777777" w:rsidR="00695685" w:rsidRPr="001A1D85" w:rsidRDefault="00695685" w:rsidP="00695685">
      <w:pPr>
        <w:ind w:firstLine="709"/>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Рекомендована література: 2, 4, 10, 17, 86, 121, 125</w:t>
      </w:r>
    </w:p>
    <w:p w14:paraId="39A65351" w14:textId="77777777" w:rsidR="00695685" w:rsidRPr="001A1D85" w:rsidRDefault="00695685" w:rsidP="00695685">
      <w:pPr>
        <w:ind w:firstLine="709"/>
        <w:jc w:val="both"/>
        <w:rPr>
          <w:rFonts w:ascii="Times New Roman" w:hAnsi="Times New Roman" w:cs="Times New Roman"/>
          <w:b/>
          <w:i/>
          <w:sz w:val="28"/>
          <w:szCs w:val="28"/>
          <w:lang w:val="uk-UA"/>
        </w:rPr>
      </w:pPr>
    </w:p>
    <w:p w14:paraId="3CD72218" w14:textId="77777777" w:rsidR="00695685" w:rsidRPr="001A1D85" w:rsidRDefault="00695685" w:rsidP="00695685">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Модульна контрольна робота № 3</w:t>
      </w:r>
    </w:p>
    <w:p w14:paraId="2443BA21" w14:textId="77777777" w:rsidR="00695685" w:rsidRPr="001A1D85" w:rsidRDefault="00695685" w:rsidP="00695685">
      <w:pPr>
        <w:ind w:right="-5"/>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Тема: Імідж організації в аспекті корпоративної культури</w:t>
      </w:r>
    </w:p>
    <w:p w14:paraId="55483B6F" w14:textId="77777777" w:rsidR="00695685" w:rsidRPr="001A1D85" w:rsidRDefault="00695685" w:rsidP="00695685">
      <w:pPr>
        <w:jc w:val="both"/>
        <w:rPr>
          <w:rFonts w:ascii="Times New Roman" w:hAnsi="Times New Roman" w:cs="Times New Roman"/>
          <w:i/>
          <w:sz w:val="28"/>
          <w:szCs w:val="28"/>
          <w:lang w:val="uk-UA"/>
        </w:rPr>
      </w:pPr>
      <w:r w:rsidRPr="001A1D85">
        <w:rPr>
          <w:rFonts w:ascii="Times New Roman" w:hAnsi="Times New Roman" w:cs="Times New Roman"/>
          <w:b/>
          <w:i/>
          <w:sz w:val="28"/>
          <w:szCs w:val="28"/>
          <w:lang w:val="uk-UA"/>
        </w:rPr>
        <w:t xml:space="preserve">Мета: </w:t>
      </w:r>
      <w:r w:rsidRPr="001A1D85">
        <w:rPr>
          <w:rFonts w:ascii="Times New Roman" w:hAnsi="Times New Roman" w:cs="Times New Roman"/>
          <w:i/>
          <w:sz w:val="28"/>
          <w:szCs w:val="28"/>
          <w:lang w:val="uk-UA"/>
        </w:rPr>
        <w:t>Проаналізувати особливості створення позитивного іміджу організації як одного з базових чинників формування її корпоративної культури</w:t>
      </w:r>
    </w:p>
    <w:p w14:paraId="4F1CFB0C" w14:textId="77777777" w:rsidR="00695685" w:rsidRPr="001A1D85" w:rsidRDefault="00695685" w:rsidP="00695685">
      <w:pPr>
        <w:jc w:val="both"/>
        <w:rPr>
          <w:rFonts w:ascii="Times New Roman" w:hAnsi="Times New Roman" w:cs="Times New Roman"/>
          <w:b/>
          <w:i/>
          <w:sz w:val="28"/>
          <w:szCs w:val="28"/>
          <w:lang w:val="uk-UA"/>
        </w:rPr>
      </w:pPr>
      <w:r w:rsidRPr="001A1D85">
        <w:rPr>
          <w:rFonts w:ascii="Times New Roman" w:hAnsi="Times New Roman" w:cs="Times New Roman"/>
          <w:b/>
          <w:i/>
          <w:sz w:val="28"/>
          <w:szCs w:val="28"/>
          <w:lang w:val="uk-UA"/>
        </w:rPr>
        <w:t>Завдання:</w:t>
      </w:r>
    </w:p>
    <w:p w14:paraId="25D7E084" w14:textId="77777777" w:rsidR="00695685" w:rsidRPr="001A1D85" w:rsidRDefault="00695685" w:rsidP="00695685">
      <w:pPr>
        <w:numPr>
          <w:ilvl w:val="0"/>
          <w:numId w:val="33"/>
        </w:numPr>
        <w:spacing w:line="240" w:lineRule="auto"/>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Проаналізувати сутність феномену іміджу, його класифікаційні ознаки та особливості реалізації в історичному контексті.</w:t>
      </w:r>
    </w:p>
    <w:p w14:paraId="65CCE3AB" w14:textId="77777777" w:rsidR="00695685" w:rsidRPr="001A1D85" w:rsidRDefault="00695685" w:rsidP="00695685">
      <w:pPr>
        <w:numPr>
          <w:ilvl w:val="0"/>
          <w:numId w:val="33"/>
        </w:numPr>
        <w:spacing w:line="240" w:lineRule="auto"/>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Визначити основні стратегії створення позитивного іміджу організації.</w:t>
      </w:r>
    </w:p>
    <w:p w14:paraId="00470E69" w14:textId="77777777" w:rsidR="00695685" w:rsidRPr="001A1D85" w:rsidRDefault="00695685" w:rsidP="00695685">
      <w:pPr>
        <w:numPr>
          <w:ilvl w:val="0"/>
          <w:numId w:val="33"/>
        </w:numPr>
        <w:spacing w:line="240" w:lineRule="auto"/>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lastRenderedPageBreak/>
        <w:t>Дослідити базові принципи реалізації іміджевих технологій у процесі формування корпоративної культури  на прикладі організації корпоративного свята.</w:t>
      </w:r>
    </w:p>
    <w:p w14:paraId="41008C37" w14:textId="77777777" w:rsidR="00695685" w:rsidRPr="001A1D85" w:rsidRDefault="00695685" w:rsidP="00695685">
      <w:pPr>
        <w:ind w:firstLine="567"/>
        <w:jc w:val="both"/>
        <w:rPr>
          <w:rFonts w:ascii="Times New Roman" w:hAnsi="Times New Roman" w:cs="Times New Roman"/>
          <w:sz w:val="28"/>
          <w:szCs w:val="28"/>
          <w:lang w:val="uk-UA"/>
        </w:rPr>
        <w:sectPr w:rsidR="00695685" w:rsidRPr="001A1D85" w:rsidSect="00695685">
          <w:headerReference w:type="even" r:id="rId8"/>
          <w:headerReference w:type="default" r:id="rId9"/>
          <w:pgSz w:w="11906" w:h="16838"/>
          <w:pgMar w:top="1134" w:right="850" w:bottom="1134" w:left="1701" w:header="708" w:footer="708" w:gutter="0"/>
          <w:cols w:space="708"/>
          <w:titlePg/>
          <w:docGrid w:linePitch="360"/>
        </w:sectPr>
      </w:pPr>
    </w:p>
    <w:p w14:paraId="4D0FEB0E" w14:textId="77777777" w:rsidR="00695685" w:rsidRPr="001A1D85" w:rsidRDefault="00695685" w:rsidP="00695685">
      <w:pPr>
        <w:spacing w:after="240"/>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lastRenderedPageBreak/>
        <w:t>4.2. Структура навчальної дисципліни</w:t>
      </w:r>
    </w:p>
    <w:p w14:paraId="76B94E7A" w14:textId="77777777" w:rsidR="00695685" w:rsidRPr="001A1D85" w:rsidRDefault="00695685" w:rsidP="00695685">
      <w:pPr>
        <w:spacing w:after="120"/>
        <w:ind w:left="357"/>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4.2.1. Тематичний план</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5231"/>
        <w:gridCol w:w="12"/>
        <w:gridCol w:w="890"/>
        <w:gridCol w:w="12"/>
        <w:gridCol w:w="890"/>
        <w:gridCol w:w="12"/>
        <w:gridCol w:w="890"/>
        <w:gridCol w:w="12"/>
        <w:gridCol w:w="890"/>
      </w:tblGrid>
      <w:tr w:rsidR="00695685" w:rsidRPr="001A1D85" w14:paraId="58CFD936" w14:textId="77777777" w:rsidTr="00F7084E">
        <w:trPr>
          <w:cantSplit/>
          <w:trHeight w:val="408"/>
        </w:trPr>
        <w:tc>
          <w:tcPr>
            <w:tcW w:w="830" w:type="dxa"/>
            <w:vMerge w:val="restart"/>
            <w:vAlign w:val="center"/>
          </w:tcPr>
          <w:p w14:paraId="3E0488B8" w14:textId="77777777" w:rsidR="00695685" w:rsidRPr="001A1D85" w:rsidRDefault="00695685" w:rsidP="00F7084E">
            <w:pPr>
              <w:jc w:val="both"/>
              <w:rPr>
                <w:rFonts w:ascii="Times New Roman" w:hAnsi="Times New Roman" w:cs="Times New Roman"/>
                <w:b/>
                <w:bCs/>
                <w:sz w:val="28"/>
                <w:szCs w:val="28"/>
                <w:lang w:val="uk-UA"/>
              </w:rPr>
            </w:pPr>
            <w:bookmarkStart w:id="0" w:name="_Toc9952422"/>
            <w:r w:rsidRPr="001A1D85">
              <w:rPr>
                <w:rFonts w:ascii="Times New Roman" w:hAnsi="Times New Roman" w:cs="Times New Roman"/>
                <w:b/>
                <w:bCs/>
                <w:sz w:val="28"/>
                <w:szCs w:val="28"/>
                <w:lang w:val="uk-UA"/>
              </w:rPr>
              <w:t>№ п/п</w:t>
            </w:r>
          </w:p>
        </w:tc>
        <w:tc>
          <w:tcPr>
            <w:tcW w:w="5231" w:type="dxa"/>
            <w:vMerge w:val="restart"/>
            <w:vAlign w:val="center"/>
          </w:tcPr>
          <w:p w14:paraId="4EFDD1FC"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Назва теми</w:t>
            </w:r>
          </w:p>
        </w:tc>
        <w:tc>
          <w:tcPr>
            <w:tcW w:w="3608" w:type="dxa"/>
            <w:gridSpan w:val="8"/>
            <w:vAlign w:val="center"/>
          </w:tcPr>
          <w:p w14:paraId="7A6D93E6"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Кількість годин</w:t>
            </w:r>
          </w:p>
        </w:tc>
      </w:tr>
      <w:tr w:rsidR="00695685" w:rsidRPr="001A1D85" w14:paraId="0F5B4B70" w14:textId="77777777" w:rsidTr="00F7084E">
        <w:trPr>
          <w:cantSplit/>
          <w:trHeight w:val="1314"/>
        </w:trPr>
        <w:tc>
          <w:tcPr>
            <w:tcW w:w="830" w:type="dxa"/>
            <w:vMerge/>
            <w:vAlign w:val="center"/>
          </w:tcPr>
          <w:p w14:paraId="38CCD3CB" w14:textId="77777777" w:rsidR="00695685" w:rsidRPr="001A1D85" w:rsidRDefault="00695685" w:rsidP="00F7084E">
            <w:pPr>
              <w:jc w:val="both"/>
              <w:rPr>
                <w:rFonts w:ascii="Times New Roman" w:hAnsi="Times New Roman" w:cs="Times New Roman"/>
                <w:b/>
                <w:bCs/>
                <w:sz w:val="28"/>
                <w:szCs w:val="28"/>
                <w:lang w:val="uk-UA"/>
              </w:rPr>
            </w:pPr>
          </w:p>
        </w:tc>
        <w:tc>
          <w:tcPr>
            <w:tcW w:w="5231" w:type="dxa"/>
            <w:vMerge/>
            <w:vAlign w:val="center"/>
          </w:tcPr>
          <w:p w14:paraId="24E5F128" w14:textId="77777777" w:rsidR="00695685" w:rsidRPr="001A1D85" w:rsidRDefault="00695685" w:rsidP="00F7084E">
            <w:pPr>
              <w:jc w:val="both"/>
              <w:rPr>
                <w:rFonts w:ascii="Times New Roman" w:hAnsi="Times New Roman" w:cs="Times New Roman"/>
                <w:b/>
                <w:bCs/>
                <w:sz w:val="28"/>
                <w:szCs w:val="28"/>
                <w:lang w:val="uk-UA"/>
              </w:rPr>
            </w:pPr>
          </w:p>
        </w:tc>
        <w:tc>
          <w:tcPr>
            <w:tcW w:w="902" w:type="dxa"/>
            <w:gridSpan w:val="2"/>
            <w:textDirection w:val="btLr"/>
            <w:vAlign w:val="center"/>
          </w:tcPr>
          <w:p w14:paraId="24616047"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Всього</w:t>
            </w:r>
          </w:p>
          <w:p w14:paraId="46B747FA"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 xml:space="preserve"> аудиторних</w:t>
            </w:r>
          </w:p>
        </w:tc>
        <w:tc>
          <w:tcPr>
            <w:tcW w:w="902" w:type="dxa"/>
            <w:gridSpan w:val="2"/>
            <w:textDirection w:val="btLr"/>
            <w:vAlign w:val="center"/>
          </w:tcPr>
          <w:p w14:paraId="005126E7"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Лекції</w:t>
            </w:r>
          </w:p>
        </w:tc>
        <w:tc>
          <w:tcPr>
            <w:tcW w:w="902" w:type="dxa"/>
            <w:gridSpan w:val="2"/>
            <w:textDirection w:val="btLr"/>
            <w:vAlign w:val="center"/>
          </w:tcPr>
          <w:p w14:paraId="444E20AB"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Практичні</w:t>
            </w:r>
          </w:p>
          <w:p w14:paraId="0448152C"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 xml:space="preserve"> заняття</w:t>
            </w:r>
          </w:p>
        </w:tc>
        <w:tc>
          <w:tcPr>
            <w:tcW w:w="902" w:type="dxa"/>
            <w:gridSpan w:val="2"/>
            <w:textDirection w:val="btLr"/>
            <w:vAlign w:val="center"/>
          </w:tcPr>
          <w:p w14:paraId="5C60DAB3"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Самостійна</w:t>
            </w:r>
          </w:p>
          <w:p w14:paraId="0AB2FB31"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 xml:space="preserve"> робота</w:t>
            </w:r>
          </w:p>
        </w:tc>
      </w:tr>
      <w:tr w:rsidR="00695685" w:rsidRPr="001A1D85" w14:paraId="6AED8DC5" w14:textId="77777777" w:rsidTr="00F7084E">
        <w:trPr>
          <w:trHeight w:val="279"/>
        </w:trPr>
        <w:tc>
          <w:tcPr>
            <w:tcW w:w="830" w:type="dxa"/>
            <w:shd w:val="clear" w:color="auto" w:fill="B3B3B3"/>
          </w:tcPr>
          <w:p w14:paraId="3C69C9DA"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1</w:t>
            </w:r>
          </w:p>
        </w:tc>
        <w:tc>
          <w:tcPr>
            <w:tcW w:w="5231" w:type="dxa"/>
            <w:shd w:val="clear" w:color="auto" w:fill="B3B3B3"/>
          </w:tcPr>
          <w:p w14:paraId="41717295"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2</w:t>
            </w:r>
          </w:p>
        </w:tc>
        <w:tc>
          <w:tcPr>
            <w:tcW w:w="902" w:type="dxa"/>
            <w:gridSpan w:val="2"/>
            <w:shd w:val="clear" w:color="auto" w:fill="B3B3B3"/>
          </w:tcPr>
          <w:p w14:paraId="3845956C"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3</w:t>
            </w:r>
          </w:p>
        </w:tc>
        <w:tc>
          <w:tcPr>
            <w:tcW w:w="902" w:type="dxa"/>
            <w:gridSpan w:val="2"/>
            <w:shd w:val="clear" w:color="auto" w:fill="B3B3B3"/>
          </w:tcPr>
          <w:p w14:paraId="60821B29"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4</w:t>
            </w:r>
          </w:p>
        </w:tc>
        <w:tc>
          <w:tcPr>
            <w:tcW w:w="902" w:type="dxa"/>
            <w:gridSpan w:val="2"/>
            <w:shd w:val="clear" w:color="auto" w:fill="B3B3B3"/>
          </w:tcPr>
          <w:p w14:paraId="7A58E64F"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5</w:t>
            </w:r>
          </w:p>
        </w:tc>
        <w:tc>
          <w:tcPr>
            <w:tcW w:w="902" w:type="dxa"/>
            <w:gridSpan w:val="2"/>
            <w:shd w:val="clear" w:color="auto" w:fill="B3B3B3"/>
          </w:tcPr>
          <w:p w14:paraId="3F884C8D"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6</w:t>
            </w:r>
          </w:p>
        </w:tc>
      </w:tr>
      <w:tr w:rsidR="00695685" w:rsidRPr="001A1D85" w14:paraId="4DBBAE25" w14:textId="77777777" w:rsidTr="00F7084E">
        <w:trPr>
          <w:cantSplit/>
          <w:trHeight w:val="651"/>
        </w:trPr>
        <w:tc>
          <w:tcPr>
            <w:tcW w:w="9669" w:type="dxa"/>
            <w:gridSpan w:val="10"/>
          </w:tcPr>
          <w:p w14:paraId="3664A286"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 xml:space="preserve">МОДУЛЬ 1. </w:t>
            </w:r>
            <w:r w:rsidRPr="001A1D85">
              <w:rPr>
                <w:rFonts w:ascii="Times New Roman" w:hAnsi="Times New Roman" w:cs="Times New Roman"/>
                <w:b/>
                <w:sz w:val="28"/>
                <w:szCs w:val="28"/>
                <w:lang w:val="uk-UA"/>
              </w:rPr>
              <w:t>Реалізація феномену корпоративної культури в структурі організації</w:t>
            </w:r>
          </w:p>
        </w:tc>
      </w:tr>
      <w:tr w:rsidR="00695685" w:rsidRPr="001A1D85" w14:paraId="072AE663" w14:textId="77777777" w:rsidTr="00F7084E">
        <w:trPr>
          <w:trHeight w:val="690"/>
        </w:trPr>
        <w:tc>
          <w:tcPr>
            <w:tcW w:w="830" w:type="dxa"/>
          </w:tcPr>
          <w:p w14:paraId="34149583"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1</w:t>
            </w:r>
          </w:p>
        </w:tc>
        <w:tc>
          <w:tcPr>
            <w:tcW w:w="5231" w:type="dxa"/>
          </w:tcPr>
          <w:p w14:paraId="14B894CA" w14:textId="77777777" w:rsidR="00695685" w:rsidRPr="001A1D85" w:rsidRDefault="00695685" w:rsidP="00F7084E">
            <w:pPr>
              <w:jc w:val="both"/>
              <w:rPr>
                <w:rFonts w:ascii="Times New Roman" w:hAnsi="Times New Roman" w:cs="Times New Roman"/>
                <w:i/>
                <w:sz w:val="28"/>
                <w:szCs w:val="28"/>
                <w:lang w:val="uk-UA"/>
              </w:rPr>
            </w:pPr>
            <w:r w:rsidRPr="001A1D85">
              <w:rPr>
                <w:rFonts w:ascii="Times New Roman" w:hAnsi="Times New Roman" w:cs="Times New Roman"/>
                <w:i/>
                <w:sz w:val="28"/>
                <w:szCs w:val="28"/>
                <w:lang w:val="uk-UA"/>
              </w:rPr>
              <w:t xml:space="preserve">Тема 1. Корпоративна етика як складова організаційної культури </w:t>
            </w:r>
          </w:p>
        </w:tc>
        <w:tc>
          <w:tcPr>
            <w:tcW w:w="902" w:type="dxa"/>
            <w:gridSpan w:val="2"/>
            <w:vAlign w:val="center"/>
          </w:tcPr>
          <w:p w14:paraId="0830C6D4"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8</w:t>
            </w:r>
          </w:p>
        </w:tc>
        <w:tc>
          <w:tcPr>
            <w:tcW w:w="902" w:type="dxa"/>
            <w:gridSpan w:val="2"/>
            <w:vAlign w:val="center"/>
          </w:tcPr>
          <w:p w14:paraId="52486465"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2</w:t>
            </w:r>
          </w:p>
        </w:tc>
        <w:tc>
          <w:tcPr>
            <w:tcW w:w="902" w:type="dxa"/>
            <w:gridSpan w:val="2"/>
            <w:vAlign w:val="center"/>
          </w:tcPr>
          <w:p w14:paraId="3E404511"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1</w:t>
            </w:r>
          </w:p>
        </w:tc>
        <w:tc>
          <w:tcPr>
            <w:tcW w:w="902" w:type="dxa"/>
            <w:gridSpan w:val="2"/>
            <w:vAlign w:val="center"/>
          </w:tcPr>
          <w:p w14:paraId="42A676DD"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5</w:t>
            </w:r>
          </w:p>
        </w:tc>
      </w:tr>
      <w:tr w:rsidR="00695685" w:rsidRPr="001A1D85" w14:paraId="7C1D829E" w14:textId="77777777" w:rsidTr="00F7084E">
        <w:trPr>
          <w:trHeight w:val="655"/>
        </w:trPr>
        <w:tc>
          <w:tcPr>
            <w:tcW w:w="830" w:type="dxa"/>
          </w:tcPr>
          <w:p w14:paraId="13D51F3C"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2</w:t>
            </w:r>
          </w:p>
        </w:tc>
        <w:tc>
          <w:tcPr>
            <w:tcW w:w="5231" w:type="dxa"/>
          </w:tcPr>
          <w:p w14:paraId="721C0E45" w14:textId="77777777" w:rsidR="00695685" w:rsidRPr="001A1D85" w:rsidRDefault="00695685" w:rsidP="00F7084E">
            <w:pPr>
              <w:jc w:val="both"/>
              <w:rPr>
                <w:rFonts w:ascii="Times New Roman" w:hAnsi="Times New Roman" w:cs="Times New Roman"/>
                <w:i/>
                <w:sz w:val="28"/>
                <w:szCs w:val="28"/>
                <w:lang w:val="uk-UA"/>
              </w:rPr>
            </w:pPr>
            <w:r w:rsidRPr="001A1D85">
              <w:rPr>
                <w:rFonts w:ascii="Times New Roman" w:hAnsi="Times New Roman" w:cs="Times New Roman"/>
                <w:i/>
                <w:sz w:val="28"/>
                <w:szCs w:val="28"/>
                <w:lang w:val="uk-UA"/>
              </w:rPr>
              <w:t>Тема 2. Корпоративна культура як підґрунтя в діяльності організації</w:t>
            </w:r>
          </w:p>
        </w:tc>
        <w:tc>
          <w:tcPr>
            <w:tcW w:w="902" w:type="dxa"/>
            <w:gridSpan w:val="2"/>
            <w:vAlign w:val="center"/>
          </w:tcPr>
          <w:p w14:paraId="395C663A"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8</w:t>
            </w:r>
          </w:p>
        </w:tc>
        <w:tc>
          <w:tcPr>
            <w:tcW w:w="902" w:type="dxa"/>
            <w:gridSpan w:val="2"/>
            <w:vAlign w:val="center"/>
          </w:tcPr>
          <w:p w14:paraId="28CA8DF9"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2</w:t>
            </w:r>
          </w:p>
        </w:tc>
        <w:tc>
          <w:tcPr>
            <w:tcW w:w="902" w:type="dxa"/>
            <w:gridSpan w:val="2"/>
            <w:vAlign w:val="center"/>
          </w:tcPr>
          <w:p w14:paraId="7DB54732"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1</w:t>
            </w:r>
          </w:p>
        </w:tc>
        <w:tc>
          <w:tcPr>
            <w:tcW w:w="902" w:type="dxa"/>
            <w:gridSpan w:val="2"/>
            <w:vAlign w:val="center"/>
          </w:tcPr>
          <w:p w14:paraId="2E793CC8"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5</w:t>
            </w:r>
          </w:p>
        </w:tc>
      </w:tr>
      <w:tr w:rsidR="00695685" w:rsidRPr="001A1D85" w14:paraId="40CC9D3E" w14:textId="77777777" w:rsidTr="00F7084E">
        <w:trPr>
          <w:trHeight w:val="429"/>
        </w:trPr>
        <w:tc>
          <w:tcPr>
            <w:tcW w:w="830" w:type="dxa"/>
          </w:tcPr>
          <w:p w14:paraId="1328EFEC"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3</w:t>
            </w:r>
          </w:p>
        </w:tc>
        <w:tc>
          <w:tcPr>
            <w:tcW w:w="5231" w:type="dxa"/>
          </w:tcPr>
          <w:p w14:paraId="2488E26A" w14:textId="77777777" w:rsidR="00695685" w:rsidRPr="001A1D85" w:rsidRDefault="00695685" w:rsidP="00F7084E">
            <w:pPr>
              <w:jc w:val="both"/>
              <w:rPr>
                <w:rFonts w:ascii="Times New Roman" w:hAnsi="Times New Roman" w:cs="Times New Roman"/>
                <w:i/>
                <w:sz w:val="28"/>
                <w:szCs w:val="28"/>
                <w:lang w:val="uk-UA"/>
              </w:rPr>
            </w:pPr>
            <w:r w:rsidRPr="001A1D85">
              <w:rPr>
                <w:rFonts w:ascii="Times New Roman" w:hAnsi="Times New Roman" w:cs="Times New Roman"/>
                <w:i/>
                <w:sz w:val="28"/>
                <w:szCs w:val="28"/>
                <w:lang w:val="uk-UA"/>
              </w:rPr>
              <w:t>Тема 3. Етика вирішення конфліктів</w:t>
            </w:r>
          </w:p>
        </w:tc>
        <w:tc>
          <w:tcPr>
            <w:tcW w:w="902" w:type="dxa"/>
            <w:gridSpan w:val="2"/>
            <w:vAlign w:val="center"/>
          </w:tcPr>
          <w:p w14:paraId="3262C065"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8</w:t>
            </w:r>
          </w:p>
        </w:tc>
        <w:tc>
          <w:tcPr>
            <w:tcW w:w="902" w:type="dxa"/>
            <w:gridSpan w:val="2"/>
            <w:vAlign w:val="center"/>
          </w:tcPr>
          <w:p w14:paraId="117BABE6"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2</w:t>
            </w:r>
          </w:p>
        </w:tc>
        <w:tc>
          <w:tcPr>
            <w:tcW w:w="902" w:type="dxa"/>
            <w:gridSpan w:val="2"/>
            <w:vAlign w:val="center"/>
          </w:tcPr>
          <w:p w14:paraId="507E5BCA"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1</w:t>
            </w:r>
          </w:p>
        </w:tc>
        <w:tc>
          <w:tcPr>
            <w:tcW w:w="902" w:type="dxa"/>
            <w:gridSpan w:val="2"/>
            <w:vAlign w:val="center"/>
          </w:tcPr>
          <w:p w14:paraId="1A9427EE"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5</w:t>
            </w:r>
          </w:p>
        </w:tc>
      </w:tr>
      <w:tr w:rsidR="00695685" w:rsidRPr="001A1D85" w14:paraId="4F1F59AE" w14:textId="77777777" w:rsidTr="00F7084E">
        <w:trPr>
          <w:cantSplit/>
          <w:trHeight w:val="259"/>
        </w:trPr>
        <w:tc>
          <w:tcPr>
            <w:tcW w:w="9669" w:type="dxa"/>
            <w:gridSpan w:val="10"/>
          </w:tcPr>
          <w:p w14:paraId="04B92DD1" w14:textId="77777777" w:rsidR="00695685" w:rsidRPr="001A1D85" w:rsidRDefault="00695685" w:rsidP="00F7084E">
            <w:pPr>
              <w:pStyle w:val="1"/>
              <w:jc w:val="both"/>
              <w:rPr>
                <w:rFonts w:ascii="Times New Roman" w:hAnsi="Times New Roman"/>
                <w:b w:val="0"/>
                <w:i/>
                <w:sz w:val="28"/>
                <w:szCs w:val="28"/>
              </w:rPr>
            </w:pPr>
            <w:r w:rsidRPr="001A1D85">
              <w:rPr>
                <w:rFonts w:ascii="Times New Roman" w:hAnsi="Times New Roman"/>
                <w:b w:val="0"/>
                <w:i/>
                <w:sz w:val="28"/>
                <w:szCs w:val="28"/>
              </w:rPr>
              <w:t xml:space="preserve">Форма контролю – </w:t>
            </w:r>
            <w:r w:rsidRPr="001A1D85">
              <w:rPr>
                <w:rFonts w:ascii="Times New Roman" w:hAnsi="Times New Roman"/>
                <w:b w:val="0"/>
                <w:iCs/>
                <w:sz w:val="28"/>
                <w:szCs w:val="28"/>
              </w:rPr>
              <w:t>модульна контрольна робота</w:t>
            </w:r>
          </w:p>
        </w:tc>
      </w:tr>
      <w:tr w:rsidR="00695685" w:rsidRPr="001A1D85" w14:paraId="6CACA7A1" w14:textId="77777777" w:rsidTr="00F7084E">
        <w:trPr>
          <w:cantSplit/>
          <w:trHeight w:val="569"/>
        </w:trPr>
        <w:tc>
          <w:tcPr>
            <w:tcW w:w="9669" w:type="dxa"/>
            <w:gridSpan w:val="10"/>
          </w:tcPr>
          <w:p w14:paraId="00C04F3E"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 xml:space="preserve">МОДУЛЬ 2. </w:t>
            </w:r>
            <w:r w:rsidRPr="001A1D85">
              <w:rPr>
                <w:rFonts w:ascii="Times New Roman" w:hAnsi="Times New Roman" w:cs="Times New Roman"/>
                <w:b/>
                <w:sz w:val="28"/>
                <w:szCs w:val="28"/>
                <w:lang w:val="uk-UA"/>
              </w:rPr>
              <w:t>Комунікативний вимір корпоративної етики</w:t>
            </w:r>
          </w:p>
        </w:tc>
      </w:tr>
      <w:tr w:rsidR="00695685" w:rsidRPr="001A1D85" w14:paraId="3DFCC584" w14:textId="77777777" w:rsidTr="00F7084E">
        <w:trPr>
          <w:trHeight w:val="538"/>
        </w:trPr>
        <w:tc>
          <w:tcPr>
            <w:tcW w:w="830" w:type="dxa"/>
          </w:tcPr>
          <w:p w14:paraId="36A7CED7"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4</w:t>
            </w:r>
          </w:p>
        </w:tc>
        <w:tc>
          <w:tcPr>
            <w:tcW w:w="5231" w:type="dxa"/>
          </w:tcPr>
          <w:p w14:paraId="5EB6DD27" w14:textId="77777777" w:rsidR="00695685" w:rsidRPr="001A1D85" w:rsidRDefault="00695685" w:rsidP="00F7084E">
            <w:pPr>
              <w:jc w:val="both"/>
              <w:rPr>
                <w:rFonts w:ascii="Times New Roman" w:hAnsi="Times New Roman" w:cs="Times New Roman"/>
                <w:i/>
                <w:sz w:val="28"/>
                <w:szCs w:val="28"/>
                <w:lang w:val="uk-UA"/>
              </w:rPr>
            </w:pPr>
            <w:r w:rsidRPr="001A1D85">
              <w:rPr>
                <w:rFonts w:ascii="Times New Roman" w:hAnsi="Times New Roman" w:cs="Times New Roman"/>
                <w:i/>
                <w:sz w:val="28"/>
                <w:szCs w:val="28"/>
                <w:lang w:val="uk-UA"/>
              </w:rPr>
              <w:t>Тема 4. Комунікації в організаціях</w:t>
            </w:r>
          </w:p>
        </w:tc>
        <w:tc>
          <w:tcPr>
            <w:tcW w:w="902" w:type="dxa"/>
            <w:gridSpan w:val="2"/>
            <w:vAlign w:val="center"/>
          </w:tcPr>
          <w:p w14:paraId="284F1336"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8</w:t>
            </w:r>
          </w:p>
        </w:tc>
        <w:tc>
          <w:tcPr>
            <w:tcW w:w="902" w:type="dxa"/>
            <w:gridSpan w:val="2"/>
            <w:vAlign w:val="center"/>
          </w:tcPr>
          <w:p w14:paraId="7CA0C39F"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2</w:t>
            </w:r>
          </w:p>
        </w:tc>
        <w:tc>
          <w:tcPr>
            <w:tcW w:w="902" w:type="dxa"/>
            <w:gridSpan w:val="2"/>
            <w:vAlign w:val="center"/>
          </w:tcPr>
          <w:p w14:paraId="3E7DB621" w14:textId="77777777" w:rsidR="00695685" w:rsidRPr="001A1D85" w:rsidRDefault="00695685" w:rsidP="00F7084E">
            <w:pPr>
              <w:jc w:val="both"/>
              <w:rPr>
                <w:rFonts w:ascii="Times New Roman" w:hAnsi="Times New Roman" w:cs="Times New Roman"/>
                <w:b/>
                <w:bCs/>
                <w:sz w:val="28"/>
                <w:szCs w:val="28"/>
                <w:lang w:val="uk-UA"/>
              </w:rPr>
            </w:pPr>
          </w:p>
        </w:tc>
        <w:tc>
          <w:tcPr>
            <w:tcW w:w="902" w:type="dxa"/>
            <w:gridSpan w:val="2"/>
            <w:vAlign w:val="center"/>
          </w:tcPr>
          <w:p w14:paraId="77C0E421"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6</w:t>
            </w:r>
          </w:p>
        </w:tc>
      </w:tr>
      <w:tr w:rsidR="00695685" w:rsidRPr="001A1D85" w14:paraId="34F1FA6D" w14:textId="77777777" w:rsidTr="00F7084E">
        <w:trPr>
          <w:trHeight w:val="413"/>
        </w:trPr>
        <w:tc>
          <w:tcPr>
            <w:tcW w:w="830" w:type="dxa"/>
          </w:tcPr>
          <w:p w14:paraId="253238CA"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5</w:t>
            </w:r>
          </w:p>
        </w:tc>
        <w:tc>
          <w:tcPr>
            <w:tcW w:w="5231" w:type="dxa"/>
          </w:tcPr>
          <w:p w14:paraId="12B95D13" w14:textId="77777777" w:rsidR="00695685" w:rsidRPr="001A1D85" w:rsidRDefault="00695685" w:rsidP="00F7084E">
            <w:pPr>
              <w:jc w:val="both"/>
              <w:rPr>
                <w:rFonts w:ascii="Times New Roman" w:hAnsi="Times New Roman" w:cs="Times New Roman"/>
                <w:i/>
                <w:sz w:val="28"/>
                <w:szCs w:val="28"/>
                <w:lang w:val="uk-UA"/>
              </w:rPr>
            </w:pPr>
            <w:r w:rsidRPr="001A1D85">
              <w:rPr>
                <w:rFonts w:ascii="Times New Roman" w:hAnsi="Times New Roman" w:cs="Times New Roman"/>
                <w:i/>
                <w:sz w:val="28"/>
                <w:szCs w:val="28"/>
                <w:lang w:val="uk-UA"/>
              </w:rPr>
              <w:t>Тема 5. Етика організаційного спілкування</w:t>
            </w:r>
          </w:p>
        </w:tc>
        <w:tc>
          <w:tcPr>
            <w:tcW w:w="902" w:type="dxa"/>
            <w:gridSpan w:val="2"/>
            <w:vAlign w:val="center"/>
          </w:tcPr>
          <w:p w14:paraId="6C346483"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8</w:t>
            </w:r>
          </w:p>
        </w:tc>
        <w:tc>
          <w:tcPr>
            <w:tcW w:w="902" w:type="dxa"/>
            <w:gridSpan w:val="2"/>
            <w:vAlign w:val="center"/>
          </w:tcPr>
          <w:p w14:paraId="3100E1CA"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2</w:t>
            </w:r>
          </w:p>
        </w:tc>
        <w:tc>
          <w:tcPr>
            <w:tcW w:w="902" w:type="dxa"/>
            <w:gridSpan w:val="2"/>
            <w:vAlign w:val="center"/>
          </w:tcPr>
          <w:p w14:paraId="09E2C0F4"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1</w:t>
            </w:r>
          </w:p>
        </w:tc>
        <w:tc>
          <w:tcPr>
            <w:tcW w:w="902" w:type="dxa"/>
            <w:gridSpan w:val="2"/>
            <w:vAlign w:val="center"/>
          </w:tcPr>
          <w:p w14:paraId="5B10F774"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5</w:t>
            </w:r>
          </w:p>
        </w:tc>
      </w:tr>
      <w:tr w:rsidR="00695685" w:rsidRPr="001A1D85" w14:paraId="0A51F776" w14:textId="77777777" w:rsidTr="00F7084E">
        <w:trPr>
          <w:trHeight w:val="353"/>
        </w:trPr>
        <w:tc>
          <w:tcPr>
            <w:tcW w:w="830" w:type="dxa"/>
          </w:tcPr>
          <w:p w14:paraId="422106E8"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6</w:t>
            </w:r>
          </w:p>
        </w:tc>
        <w:tc>
          <w:tcPr>
            <w:tcW w:w="5231" w:type="dxa"/>
          </w:tcPr>
          <w:p w14:paraId="0812CDEC" w14:textId="77777777" w:rsidR="00695685" w:rsidRPr="001A1D85" w:rsidRDefault="00695685" w:rsidP="00F7084E">
            <w:pPr>
              <w:jc w:val="both"/>
              <w:rPr>
                <w:rFonts w:ascii="Times New Roman" w:hAnsi="Times New Roman" w:cs="Times New Roman"/>
                <w:i/>
                <w:sz w:val="28"/>
                <w:szCs w:val="28"/>
                <w:lang w:val="uk-UA"/>
              </w:rPr>
            </w:pPr>
            <w:r w:rsidRPr="001A1D85">
              <w:rPr>
                <w:rFonts w:ascii="Times New Roman" w:hAnsi="Times New Roman" w:cs="Times New Roman"/>
                <w:i/>
                <w:sz w:val="28"/>
                <w:szCs w:val="28"/>
                <w:lang w:val="uk-UA"/>
              </w:rPr>
              <w:t>Тема 6. Етика владних комунікацій</w:t>
            </w:r>
          </w:p>
        </w:tc>
        <w:tc>
          <w:tcPr>
            <w:tcW w:w="902" w:type="dxa"/>
            <w:gridSpan w:val="2"/>
            <w:vAlign w:val="center"/>
          </w:tcPr>
          <w:p w14:paraId="54728FD4"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8</w:t>
            </w:r>
          </w:p>
        </w:tc>
        <w:tc>
          <w:tcPr>
            <w:tcW w:w="902" w:type="dxa"/>
            <w:gridSpan w:val="2"/>
            <w:vAlign w:val="center"/>
          </w:tcPr>
          <w:p w14:paraId="4A04A197"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2</w:t>
            </w:r>
          </w:p>
        </w:tc>
        <w:tc>
          <w:tcPr>
            <w:tcW w:w="902" w:type="dxa"/>
            <w:gridSpan w:val="2"/>
            <w:vAlign w:val="center"/>
          </w:tcPr>
          <w:p w14:paraId="2EB7F513"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1</w:t>
            </w:r>
          </w:p>
        </w:tc>
        <w:tc>
          <w:tcPr>
            <w:tcW w:w="902" w:type="dxa"/>
            <w:gridSpan w:val="2"/>
            <w:vAlign w:val="center"/>
          </w:tcPr>
          <w:p w14:paraId="62419DDC"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5</w:t>
            </w:r>
          </w:p>
        </w:tc>
      </w:tr>
      <w:tr w:rsidR="00695685" w:rsidRPr="001A1D85" w14:paraId="6070B31A" w14:textId="77777777" w:rsidTr="00F7084E">
        <w:trPr>
          <w:cantSplit/>
          <w:trHeight w:val="581"/>
        </w:trPr>
        <w:tc>
          <w:tcPr>
            <w:tcW w:w="9669" w:type="dxa"/>
            <w:gridSpan w:val="10"/>
          </w:tcPr>
          <w:p w14:paraId="058F2AFC"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iCs/>
                <w:sz w:val="28"/>
                <w:szCs w:val="28"/>
                <w:lang w:val="uk-UA"/>
              </w:rPr>
              <w:t>Форма контролю</w:t>
            </w:r>
            <w:r w:rsidRPr="001A1D85">
              <w:rPr>
                <w:rFonts w:ascii="Times New Roman" w:hAnsi="Times New Roman" w:cs="Times New Roman"/>
                <w:i/>
                <w:iCs/>
                <w:sz w:val="28"/>
                <w:szCs w:val="28"/>
                <w:lang w:val="uk-UA"/>
              </w:rPr>
              <w:t xml:space="preserve"> – модульна контрольна робота</w:t>
            </w:r>
          </w:p>
        </w:tc>
      </w:tr>
      <w:tr w:rsidR="00695685" w:rsidRPr="001A1D85" w14:paraId="68AE9338" w14:textId="77777777" w:rsidTr="00F7084E">
        <w:trPr>
          <w:cantSplit/>
          <w:trHeight w:val="279"/>
        </w:trPr>
        <w:tc>
          <w:tcPr>
            <w:tcW w:w="9669" w:type="dxa"/>
            <w:gridSpan w:val="10"/>
          </w:tcPr>
          <w:p w14:paraId="5E93D711"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iCs/>
                <w:sz w:val="28"/>
                <w:szCs w:val="28"/>
                <w:lang w:val="uk-UA"/>
              </w:rPr>
              <w:t xml:space="preserve">МОДУЛЬ 3. </w:t>
            </w:r>
            <w:r w:rsidRPr="001A1D85">
              <w:rPr>
                <w:rFonts w:ascii="Times New Roman" w:hAnsi="Times New Roman" w:cs="Times New Roman"/>
                <w:b/>
                <w:sz w:val="28"/>
                <w:szCs w:val="28"/>
                <w:lang w:val="uk-UA"/>
              </w:rPr>
              <w:t>Імідж організації в аспекті корпоративної культури</w:t>
            </w:r>
          </w:p>
        </w:tc>
      </w:tr>
      <w:tr w:rsidR="00695685" w:rsidRPr="001A1D85" w14:paraId="2FF2230D" w14:textId="77777777" w:rsidTr="00F7084E">
        <w:trPr>
          <w:trHeight w:val="445"/>
        </w:trPr>
        <w:tc>
          <w:tcPr>
            <w:tcW w:w="830" w:type="dxa"/>
          </w:tcPr>
          <w:p w14:paraId="0C52C8B4"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7</w:t>
            </w:r>
          </w:p>
        </w:tc>
        <w:tc>
          <w:tcPr>
            <w:tcW w:w="5231" w:type="dxa"/>
          </w:tcPr>
          <w:p w14:paraId="5EEA5072" w14:textId="77777777" w:rsidR="00695685" w:rsidRPr="001A1D85" w:rsidRDefault="00695685" w:rsidP="00F7084E">
            <w:pPr>
              <w:jc w:val="both"/>
              <w:rPr>
                <w:rFonts w:ascii="Times New Roman" w:hAnsi="Times New Roman" w:cs="Times New Roman"/>
                <w:i/>
                <w:sz w:val="28"/>
                <w:szCs w:val="28"/>
                <w:lang w:val="uk-UA"/>
              </w:rPr>
            </w:pPr>
            <w:r w:rsidRPr="001A1D85">
              <w:rPr>
                <w:rFonts w:ascii="Times New Roman" w:hAnsi="Times New Roman" w:cs="Times New Roman"/>
                <w:i/>
                <w:sz w:val="28"/>
                <w:szCs w:val="28"/>
                <w:lang w:val="uk-UA"/>
              </w:rPr>
              <w:t>Тема 7. Поняття іміджу та його змістовні ознаки</w:t>
            </w:r>
          </w:p>
        </w:tc>
        <w:tc>
          <w:tcPr>
            <w:tcW w:w="902" w:type="dxa"/>
            <w:gridSpan w:val="2"/>
            <w:vAlign w:val="center"/>
          </w:tcPr>
          <w:p w14:paraId="5E1D01F3"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8</w:t>
            </w:r>
          </w:p>
        </w:tc>
        <w:tc>
          <w:tcPr>
            <w:tcW w:w="902" w:type="dxa"/>
            <w:gridSpan w:val="2"/>
            <w:vAlign w:val="center"/>
          </w:tcPr>
          <w:p w14:paraId="19E0ADA2"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2</w:t>
            </w:r>
          </w:p>
        </w:tc>
        <w:tc>
          <w:tcPr>
            <w:tcW w:w="902" w:type="dxa"/>
            <w:gridSpan w:val="2"/>
            <w:vAlign w:val="center"/>
          </w:tcPr>
          <w:p w14:paraId="5B71D7F9" w14:textId="77777777" w:rsidR="00695685" w:rsidRPr="001A1D85" w:rsidRDefault="00695685" w:rsidP="00F7084E">
            <w:pPr>
              <w:jc w:val="both"/>
              <w:rPr>
                <w:rFonts w:ascii="Times New Roman" w:hAnsi="Times New Roman" w:cs="Times New Roman"/>
                <w:b/>
                <w:bCs/>
                <w:sz w:val="28"/>
                <w:szCs w:val="28"/>
                <w:lang w:val="uk-UA"/>
              </w:rPr>
            </w:pPr>
          </w:p>
        </w:tc>
        <w:tc>
          <w:tcPr>
            <w:tcW w:w="902" w:type="dxa"/>
            <w:gridSpan w:val="2"/>
            <w:vAlign w:val="center"/>
          </w:tcPr>
          <w:p w14:paraId="3977472C"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6</w:t>
            </w:r>
          </w:p>
        </w:tc>
      </w:tr>
      <w:tr w:rsidR="00695685" w:rsidRPr="001A1D85" w14:paraId="67A4C189" w14:textId="77777777" w:rsidTr="00F7084E">
        <w:trPr>
          <w:trHeight w:val="479"/>
        </w:trPr>
        <w:tc>
          <w:tcPr>
            <w:tcW w:w="830" w:type="dxa"/>
          </w:tcPr>
          <w:p w14:paraId="773768CF" w14:textId="77777777" w:rsidR="00695685" w:rsidRPr="001A1D85" w:rsidRDefault="00695685" w:rsidP="00F7084E">
            <w:pPr>
              <w:jc w:val="both"/>
              <w:rPr>
                <w:rFonts w:ascii="Times New Roman" w:hAnsi="Times New Roman" w:cs="Times New Roman"/>
                <w:b/>
                <w:bCs/>
                <w:sz w:val="28"/>
                <w:szCs w:val="28"/>
                <w:lang w:val="uk-UA"/>
              </w:rPr>
            </w:pPr>
          </w:p>
        </w:tc>
        <w:tc>
          <w:tcPr>
            <w:tcW w:w="5231" w:type="dxa"/>
          </w:tcPr>
          <w:p w14:paraId="23BCCB28" w14:textId="77777777" w:rsidR="00695685" w:rsidRPr="001A1D85" w:rsidRDefault="00695685" w:rsidP="00F7084E">
            <w:pPr>
              <w:jc w:val="both"/>
              <w:rPr>
                <w:rFonts w:ascii="Times New Roman" w:hAnsi="Times New Roman" w:cs="Times New Roman"/>
                <w:i/>
                <w:sz w:val="28"/>
                <w:szCs w:val="28"/>
                <w:lang w:val="uk-UA"/>
              </w:rPr>
            </w:pPr>
            <w:r w:rsidRPr="001A1D85">
              <w:rPr>
                <w:rFonts w:ascii="Times New Roman" w:hAnsi="Times New Roman" w:cs="Times New Roman"/>
                <w:i/>
                <w:sz w:val="28"/>
                <w:szCs w:val="28"/>
                <w:lang w:val="uk-UA"/>
              </w:rPr>
              <w:t>Тема 8. Стратегії формування позитивного іміджу організації</w:t>
            </w:r>
          </w:p>
        </w:tc>
        <w:tc>
          <w:tcPr>
            <w:tcW w:w="902" w:type="dxa"/>
            <w:gridSpan w:val="2"/>
            <w:vAlign w:val="center"/>
          </w:tcPr>
          <w:p w14:paraId="1CCA7E0C"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8</w:t>
            </w:r>
          </w:p>
        </w:tc>
        <w:tc>
          <w:tcPr>
            <w:tcW w:w="902" w:type="dxa"/>
            <w:gridSpan w:val="2"/>
            <w:vAlign w:val="center"/>
          </w:tcPr>
          <w:p w14:paraId="1F5254E6"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2</w:t>
            </w:r>
          </w:p>
        </w:tc>
        <w:tc>
          <w:tcPr>
            <w:tcW w:w="902" w:type="dxa"/>
            <w:gridSpan w:val="2"/>
            <w:vAlign w:val="center"/>
          </w:tcPr>
          <w:p w14:paraId="348FBA6C" w14:textId="77777777" w:rsidR="00695685" w:rsidRPr="001A1D85" w:rsidRDefault="00695685" w:rsidP="00F7084E">
            <w:pPr>
              <w:jc w:val="both"/>
              <w:rPr>
                <w:rFonts w:ascii="Times New Roman" w:hAnsi="Times New Roman" w:cs="Times New Roman"/>
                <w:b/>
                <w:bCs/>
                <w:sz w:val="28"/>
                <w:szCs w:val="28"/>
                <w:lang w:val="uk-UA"/>
              </w:rPr>
            </w:pPr>
          </w:p>
        </w:tc>
        <w:tc>
          <w:tcPr>
            <w:tcW w:w="902" w:type="dxa"/>
            <w:gridSpan w:val="2"/>
            <w:vAlign w:val="center"/>
          </w:tcPr>
          <w:p w14:paraId="08EF83ED"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6</w:t>
            </w:r>
          </w:p>
        </w:tc>
      </w:tr>
      <w:tr w:rsidR="00695685" w:rsidRPr="001A1D85" w14:paraId="0CAB53FF" w14:textId="77777777" w:rsidTr="00F7084E">
        <w:trPr>
          <w:trHeight w:val="918"/>
        </w:trPr>
        <w:tc>
          <w:tcPr>
            <w:tcW w:w="830" w:type="dxa"/>
          </w:tcPr>
          <w:p w14:paraId="36A18594"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lastRenderedPageBreak/>
              <w:t>9</w:t>
            </w:r>
          </w:p>
        </w:tc>
        <w:tc>
          <w:tcPr>
            <w:tcW w:w="5231" w:type="dxa"/>
          </w:tcPr>
          <w:p w14:paraId="6D8E4C50" w14:textId="77777777" w:rsidR="00695685" w:rsidRPr="001A1D85" w:rsidRDefault="00695685" w:rsidP="00F7084E">
            <w:pPr>
              <w:jc w:val="both"/>
              <w:rPr>
                <w:rFonts w:ascii="Times New Roman" w:hAnsi="Times New Roman" w:cs="Times New Roman"/>
                <w:i/>
                <w:sz w:val="28"/>
                <w:szCs w:val="28"/>
                <w:lang w:val="uk-UA"/>
              </w:rPr>
            </w:pPr>
            <w:r w:rsidRPr="001A1D85">
              <w:rPr>
                <w:rFonts w:ascii="Times New Roman" w:hAnsi="Times New Roman" w:cs="Times New Roman"/>
                <w:i/>
                <w:sz w:val="28"/>
                <w:szCs w:val="28"/>
                <w:lang w:val="uk-UA"/>
              </w:rPr>
              <w:t xml:space="preserve">Тема 9. Принципи реалізації іміджевих технологій у процесі формування корпоративної культури </w:t>
            </w:r>
          </w:p>
        </w:tc>
        <w:tc>
          <w:tcPr>
            <w:tcW w:w="902" w:type="dxa"/>
            <w:gridSpan w:val="2"/>
            <w:vAlign w:val="center"/>
          </w:tcPr>
          <w:p w14:paraId="07129932"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8</w:t>
            </w:r>
          </w:p>
        </w:tc>
        <w:tc>
          <w:tcPr>
            <w:tcW w:w="902" w:type="dxa"/>
            <w:gridSpan w:val="2"/>
            <w:vAlign w:val="center"/>
          </w:tcPr>
          <w:p w14:paraId="6F8BB7A7"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2</w:t>
            </w:r>
          </w:p>
        </w:tc>
        <w:tc>
          <w:tcPr>
            <w:tcW w:w="902" w:type="dxa"/>
            <w:gridSpan w:val="2"/>
            <w:vAlign w:val="center"/>
          </w:tcPr>
          <w:p w14:paraId="5E116D1D"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1</w:t>
            </w:r>
          </w:p>
        </w:tc>
        <w:tc>
          <w:tcPr>
            <w:tcW w:w="902" w:type="dxa"/>
            <w:gridSpan w:val="2"/>
            <w:vAlign w:val="center"/>
          </w:tcPr>
          <w:p w14:paraId="5D93DDA8"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5</w:t>
            </w:r>
          </w:p>
        </w:tc>
      </w:tr>
      <w:tr w:rsidR="00695685" w:rsidRPr="001A1D85" w14:paraId="65CFA5F3" w14:textId="77777777" w:rsidTr="00F7084E">
        <w:trPr>
          <w:trHeight w:val="283"/>
        </w:trPr>
        <w:tc>
          <w:tcPr>
            <w:tcW w:w="9669" w:type="dxa"/>
            <w:gridSpan w:val="10"/>
          </w:tcPr>
          <w:p w14:paraId="23C20893"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iCs/>
                <w:sz w:val="28"/>
                <w:szCs w:val="28"/>
                <w:lang w:val="uk-UA"/>
              </w:rPr>
              <w:t>Форма контролю</w:t>
            </w:r>
            <w:r w:rsidRPr="001A1D85">
              <w:rPr>
                <w:rFonts w:ascii="Times New Roman" w:hAnsi="Times New Roman" w:cs="Times New Roman"/>
                <w:i/>
                <w:iCs/>
                <w:sz w:val="28"/>
                <w:szCs w:val="28"/>
                <w:lang w:val="uk-UA"/>
              </w:rPr>
              <w:t xml:space="preserve"> – модульна контрольна робота</w:t>
            </w:r>
          </w:p>
        </w:tc>
      </w:tr>
      <w:tr w:rsidR="00695685" w:rsidRPr="001A1D85" w14:paraId="72A8868C" w14:textId="77777777" w:rsidTr="00F7084E">
        <w:trPr>
          <w:cantSplit/>
          <w:trHeight w:val="259"/>
        </w:trPr>
        <w:tc>
          <w:tcPr>
            <w:tcW w:w="6073" w:type="dxa"/>
            <w:gridSpan w:val="3"/>
          </w:tcPr>
          <w:p w14:paraId="6A1E3E1B" w14:textId="77777777" w:rsidR="00695685" w:rsidRPr="001A1D85" w:rsidRDefault="00695685" w:rsidP="00F7084E">
            <w:pPr>
              <w:pStyle w:val="2"/>
              <w:jc w:val="both"/>
              <w:rPr>
                <w:rFonts w:ascii="Times New Roman" w:hAnsi="Times New Roman"/>
                <w:sz w:val="28"/>
                <w:szCs w:val="28"/>
              </w:rPr>
            </w:pPr>
            <w:r w:rsidRPr="001A1D85">
              <w:rPr>
                <w:rFonts w:ascii="Times New Roman" w:hAnsi="Times New Roman"/>
                <w:sz w:val="28"/>
                <w:szCs w:val="28"/>
              </w:rPr>
              <w:t>Всього</w:t>
            </w:r>
          </w:p>
        </w:tc>
        <w:tc>
          <w:tcPr>
            <w:tcW w:w="902" w:type="dxa"/>
            <w:gridSpan w:val="2"/>
          </w:tcPr>
          <w:p w14:paraId="2541820E"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72</w:t>
            </w:r>
          </w:p>
        </w:tc>
        <w:tc>
          <w:tcPr>
            <w:tcW w:w="902" w:type="dxa"/>
            <w:gridSpan w:val="2"/>
          </w:tcPr>
          <w:p w14:paraId="5D270A4E"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18</w:t>
            </w:r>
          </w:p>
        </w:tc>
        <w:tc>
          <w:tcPr>
            <w:tcW w:w="902" w:type="dxa"/>
            <w:gridSpan w:val="2"/>
          </w:tcPr>
          <w:p w14:paraId="3DC34D85"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6</w:t>
            </w:r>
          </w:p>
        </w:tc>
        <w:tc>
          <w:tcPr>
            <w:tcW w:w="890" w:type="dxa"/>
          </w:tcPr>
          <w:p w14:paraId="0881B279"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b/>
                <w:bCs/>
                <w:sz w:val="28"/>
                <w:szCs w:val="28"/>
                <w:lang w:val="uk-UA"/>
              </w:rPr>
              <w:t>48</w:t>
            </w:r>
          </w:p>
        </w:tc>
      </w:tr>
      <w:tr w:rsidR="00695685" w:rsidRPr="001A1D85" w14:paraId="6D27D9B6" w14:textId="77777777" w:rsidTr="00F7084E">
        <w:trPr>
          <w:cantSplit/>
          <w:trHeight w:val="259"/>
        </w:trPr>
        <w:tc>
          <w:tcPr>
            <w:tcW w:w="9669" w:type="dxa"/>
            <w:gridSpan w:val="10"/>
          </w:tcPr>
          <w:p w14:paraId="463EAAB6" w14:textId="77777777" w:rsidR="00695685" w:rsidRPr="001A1D85" w:rsidRDefault="00695685" w:rsidP="00F7084E">
            <w:pPr>
              <w:jc w:val="both"/>
              <w:rPr>
                <w:rFonts w:ascii="Times New Roman" w:hAnsi="Times New Roman" w:cs="Times New Roman"/>
                <w:b/>
                <w:bCs/>
                <w:sz w:val="28"/>
                <w:szCs w:val="28"/>
                <w:lang w:val="uk-UA"/>
              </w:rPr>
            </w:pPr>
            <w:r w:rsidRPr="001A1D85">
              <w:rPr>
                <w:rFonts w:ascii="Times New Roman" w:hAnsi="Times New Roman" w:cs="Times New Roman"/>
                <w:iCs/>
                <w:sz w:val="28"/>
                <w:szCs w:val="28"/>
                <w:lang w:val="uk-UA"/>
              </w:rPr>
              <w:t>Форма контролю</w:t>
            </w:r>
            <w:r w:rsidRPr="001A1D85">
              <w:rPr>
                <w:rFonts w:ascii="Times New Roman" w:hAnsi="Times New Roman" w:cs="Times New Roman"/>
                <w:i/>
                <w:iCs/>
                <w:sz w:val="28"/>
                <w:szCs w:val="28"/>
                <w:lang w:val="uk-UA"/>
              </w:rPr>
              <w:t xml:space="preserve"> – тестові завдання</w:t>
            </w:r>
          </w:p>
        </w:tc>
      </w:tr>
      <w:tr w:rsidR="00695685" w:rsidRPr="001A1D85" w14:paraId="78805743" w14:textId="77777777" w:rsidTr="00F7084E">
        <w:trPr>
          <w:cantSplit/>
          <w:trHeight w:val="279"/>
        </w:trPr>
        <w:tc>
          <w:tcPr>
            <w:tcW w:w="9669" w:type="dxa"/>
            <w:gridSpan w:val="10"/>
          </w:tcPr>
          <w:p w14:paraId="2CD813E7" w14:textId="77777777" w:rsidR="00695685" w:rsidRPr="001A1D85" w:rsidRDefault="00695685" w:rsidP="00F7084E">
            <w:pPr>
              <w:jc w:val="both"/>
              <w:rPr>
                <w:rFonts w:ascii="Times New Roman" w:hAnsi="Times New Roman" w:cs="Times New Roman"/>
                <w:i/>
                <w:iCs/>
                <w:sz w:val="28"/>
                <w:szCs w:val="28"/>
                <w:lang w:val="uk-UA"/>
              </w:rPr>
            </w:pPr>
            <w:r w:rsidRPr="001A1D85">
              <w:rPr>
                <w:rFonts w:ascii="Times New Roman" w:hAnsi="Times New Roman" w:cs="Times New Roman"/>
                <w:iCs/>
                <w:sz w:val="28"/>
                <w:szCs w:val="28"/>
                <w:lang w:val="uk-UA"/>
              </w:rPr>
              <w:t>Підсумковий контроль</w:t>
            </w:r>
            <w:r w:rsidRPr="001A1D85">
              <w:rPr>
                <w:rFonts w:ascii="Times New Roman" w:hAnsi="Times New Roman" w:cs="Times New Roman"/>
                <w:i/>
                <w:iCs/>
                <w:sz w:val="28"/>
                <w:szCs w:val="28"/>
                <w:lang w:val="uk-UA"/>
              </w:rPr>
              <w:t xml:space="preserve"> - </w:t>
            </w:r>
            <w:r w:rsidRPr="001A1D85">
              <w:rPr>
                <w:rFonts w:ascii="Times New Roman" w:hAnsi="Times New Roman" w:cs="Times New Roman"/>
                <w:i/>
                <w:iCs/>
                <w:sz w:val="28"/>
                <w:szCs w:val="28"/>
                <w:highlight w:val="yellow"/>
                <w:lang w:val="uk-UA"/>
              </w:rPr>
              <w:t>залік</w:t>
            </w:r>
          </w:p>
        </w:tc>
      </w:tr>
    </w:tbl>
    <w:p w14:paraId="6EA09714" w14:textId="77777777" w:rsidR="00695685" w:rsidRPr="001A1D85" w:rsidRDefault="00695685" w:rsidP="00695685">
      <w:pPr>
        <w:jc w:val="both"/>
        <w:outlineLvl w:val="0"/>
        <w:rPr>
          <w:rFonts w:ascii="Times New Roman" w:eastAsia="Times New Roman" w:hAnsi="Times New Roman" w:cs="Times New Roman"/>
          <w:b/>
          <w:sz w:val="28"/>
          <w:szCs w:val="28"/>
          <w:lang w:val="uk-UA"/>
        </w:rPr>
      </w:pPr>
      <w:r w:rsidRPr="001A1D85">
        <w:rPr>
          <w:rFonts w:ascii="Times New Roman" w:eastAsia="Times New Roman" w:hAnsi="Times New Roman" w:cs="Times New Roman"/>
          <w:b/>
          <w:bCs/>
          <w:kern w:val="36"/>
          <w:sz w:val="28"/>
          <w:szCs w:val="28"/>
          <w:lang w:val="uk-UA"/>
        </w:rPr>
        <w:t xml:space="preserve"> </w:t>
      </w:r>
      <w:bookmarkEnd w:id="0"/>
    </w:p>
    <w:p w14:paraId="21D0D048" w14:textId="77777777" w:rsidR="00695685" w:rsidRPr="001A1D85" w:rsidRDefault="00695685" w:rsidP="00695685">
      <w:pPr>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4.3.1. Теми практичних занять</w:t>
      </w:r>
    </w:p>
    <w:p w14:paraId="62D310ED" w14:textId="77777777" w:rsidR="00695685" w:rsidRPr="001A1D85" w:rsidRDefault="00695685" w:rsidP="00695685">
      <w:pPr>
        <w:jc w:val="both"/>
        <w:rPr>
          <w:rFonts w:ascii="Times New Roman" w:eastAsia="Times New Roman" w:hAnsi="Times New Roman" w:cs="Times New Roman"/>
          <w:sz w:val="28"/>
          <w:szCs w:val="28"/>
          <w:lang w:val="uk-UA"/>
        </w:rPr>
      </w:pPr>
      <w:r w:rsidRPr="001A1D85">
        <w:rPr>
          <w:rFonts w:ascii="Times New Roman" w:eastAsia="Times New Roman" w:hAnsi="Times New Roman" w:cs="Times New Roman"/>
          <w:b/>
          <w:sz w:val="28"/>
          <w:szCs w:val="28"/>
          <w:lang w:val="uk-UA"/>
        </w:rPr>
        <w:t>Семестр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804"/>
        <w:gridCol w:w="851"/>
        <w:gridCol w:w="851"/>
      </w:tblGrid>
      <w:tr w:rsidR="00695685" w:rsidRPr="001A1D85" w14:paraId="30720BDE" w14:textId="77777777" w:rsidTr="00F7084E">
        <w:tc>
          <w:tcPr>
            <w:tcW w:w="850" w:type="dxa"/>
            <w:vMerge w:val="restart"/>
          </w:tcPr>
          <w:p w14:paraId="563D4BD5"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w:t>
            </w:r>
          </w:p>
          <w:p w14:paraId="08930E43"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теми</w:t>
            </w:r>
          </w:p>
        </w:tc>
        <w:tc>
          <w:tcPr>
            <w:tcW w:w="6804" w:type="dxa"/>
            <w:vMerge w:val="restart"/>
          </w:tcPr>
          <w:p w14:paraId="0C96D8B0"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Тема семінару чи зміст практичного заняття</w:t>
            </w:r>
          </w:p>
        </w:tc>
        <w:tc>
          <w:tcPr>
            <w:tcW w:w="1702" w:type="dxa"/>
            <w:gridSpan w:val="2"/>
          </w:tcPr>
          <w:p w14:paraId="1203A232"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Кількість годин</w:t>
            </w:r>
          </w:p>
        </w:tc>
      </w:tr>
      <w:tr w:rsidR="00695685" w:rsidRPr="001A1D85" w14:paraId="5E27F48D" w14:textId="77777777" w:rsidTr="00F7084E">
        <w:tc>
          <w:tcPr>
            <w:tcW w:w="850" w:type="dxa"/>
            <w:vMerge/>
          </w:tcPr>
          <w:p w14:paraId="223E03DD"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p>
        </w:tc>
        <w:tc>
          <w:tcPr>
            <w:tcW w:w="6804" w:type="dxa"/>
            <w:vMerge/>
          </w:tcPr>
          <w:p w14:paraId="40270250"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p>
        </w:tc>
        <w:tc>
          <w:tcPr>
            <w:tcW w:w="851" w:type="dxa"/>
          </w:tcPr>
          <w:p w14:paraId="3390866A"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ДФН</w:t>
            </w:r>
          </w:p>
        </w:tc>
        <w:tc>
          <w:tcPr>
            <w:tcW w:w="851" w:type="dxa"/>
          </w:tcPr>
          <w:p w14:paraId="4A8151B2"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ЗФН</w:t>
            </w:r>
          </w:p>
        </w:tc>
      </w:tr>
      <w:tr w:rsidR="00695685" w:rsidRPr="001A1D85" w14:paraId="177687DD" w14:textId="77777777" w:rsidTr="00F7084E">
        <w:tc>
          <w:tcPr>
            <w:tcW w:w="850" w:type="dxa"/>
          </w:tcPr>
          <w:p w14:paraId="3DDDABBA" w14:textId="77777777" w:rsidR="00695685" w:rsidRPr="001A1D85" w:rsidRDefault="00695685" w:rsidP="00F7084E">
            <w:pPr>
              <w:tabs>
                <w:tab w:val="center" w:pos="4677"/>
                <w:tab w:val="right" w:pos="9355"/>
              </w:tabs>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1</w:t>
            </w:r>
          </w:p>
        </w:tc>
        <w:tc>
          <w:tcPr>
            <w:tcW w:w="6804" w:type="dxa"/>
          </w:tcPr>
          <w:p w14:paraId="7C11C4A0" w14:textId="77777777" w:rsidR="00695685" w:rsidRPr="001A1D85" w:rsidRDefault="00695685" w:rsidP="00F7084E">
            <w:pPr>
              <w:tabs>
                <w:tab w:val="center" w:pos="4677"/>
                <w:tab w:val="right" w:pos="9355"/>
              </w:tabs>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2</w:t>
            </w:r>
          </w:p>
        </w:tc>
        <w:tc>
          <w:tcPr>
            <w:tcW w:w="851" w:type="dxa"/>
          </w:tcPr>
          <w:p w14:paraId="50B127F5" w14:textId="77777777" w:rsidR="00695685" w:rsidRPr="001A1D85" w:rsidRDefault="00695685" w:rsidP="00F7084E">
            <w:pPr>
              <w:tabs>
                <w:tab w:val="center" w:pos="4677"/>
                <w:tab w:val="right" w:pos="9355"/>
              </w:tabs>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3</w:t>
            </w:r>
          </w:p>
        </w:tc>
        <w:tc>
          <w:tcPr>
            <w:tcW w:w="851" w:type="dxa"/>
          </w:tcPr>
          <w:p w14:paraId="3756C955" w14:textId="77777777" w:rsidR="00695685" w:rsidRPr="001A1D85" w:rsidRDefault="00695685" w:rsidP="00F7084E">
            <w:pPr>
              <w:tabs>
                <w:tab w:val="center" w:pos="4677"/>
                <w:tab w:val="right" w:pos="9355"/>
              </w:tabs>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4</w:t>
            </w:r>
          </w:p>
        </w:tc>
      </w:tr>
      <w:tr w:rsidR="00695685" w:rsidRPr="001A1D85" w14:paraId="72500B50" w14:textId="77777777" w:rsidTr="00F7084E">
        <w:tc>
          <w:tcPr>
            <w:tcW w:w="9356" w:type="dxa"/>
            <w:gridSpan w:val="4"/>
          </w:tcPr>
          <w:p w14:paraId="3946F5CA"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b/>
                <w:i/>
                <w:sz w:val="28"/>
                <w:szCs w:val="28"/>
                <w:lang w:val="uk-UA"/>
              </w:rPr>
              <w:t>Змістовий модуль І</w:t>
            </w:r>
          </w:p>
        </w:tc>
      </w:tr>
      <w:tr w:rsidR="00695685" w:rsidRPr="001A1D85" w14:paraId="7C74EA16" w14:textId="77777777" w:rsidTr="00F7084E">
        <w:tc>
          <w:tcPr>
            <w:tcW w:w="850" w:type="dxa"/>
            <w:vAlign w:val="center"/>
          </w:tcPr>
          <w:p w14:paraId="03CF0077"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1</w:t>
            </w:r>
          </w:p>
        </w:tc>
        <w:tc>
          <w:tcPr>
            <w:tcW w:w="6804" w:type="dxa"/>
          </w:tcPr>
          <w:p w14:paraId="37518735" w14:textId="77777777" w:rsidR="00695685" w:rsidRPr="001A1D85" w:rsidRDefault="00695685" w:rsidP="00F7084E">
            <w:pPr>
              <w:jc w:val="both"/>
              <w:rPr>
                <w:rFonts w:ascii="Times New Roman" w:hAnsi="Times New Roman" w:cs="Times New Roman"/>
                <w:b/>
                <w:sz w:val="28"/>
                <w:szCs w:val="28"/>
                <w:lang w:val="uk-UA"/>
              </w:rPr>
            </w:pPr>
            <w:r w:rsidRPr="001A1D85">
              <w:rPr>
                <w:rFonts w:ascii="Times New Roman" w:hAnsi="Times New Roman" w:cs="Times New Roman"/>
                <w:b/>
                <w:sz w:val="28"/>
                <w:szCs w:val="28"/>
              </w:rPr>
              <w:t>Суть i поняття корпоративного управління</w:t>
            </w:r>
          </w:p>
          <w:p w14:paraId="4DBCDC03" w14:textId="77777777" w:rsidR="00695685" w:rsidRPr="001A1D85" w:rsidRDefault="00695685" w:rsidP="00F7084E">
            <w:pPr>
              <w:pStyle w:val="TableParagraph"/>
              <w:tabs>
                <w:tab w:val="left" w:pos="368"/>
              </w:tabs>
              <w:spacing w:before="4" w:line="288" w:lineRule="auto"/>
              <w:ind w:right="129"/>
              <w:jc w:val="both"/>
              <w:rPr>
                <w:rFonts w:ascii="Times New Roman" w:hAnsi="Times New Roman" w:cs="Times New Roman"/>
                <w:sz w:val="28"/>
                <w:szCs w:val="28"/>
                <w:lang w:val="ru-RU"/>
              </w:rPr>
            </w:pPr>
            <w:r w:rsidRPr="001A1D85">
              <w:rPr>
                <w:rFonts w:ascii="Times New Roman" w:hAnsi="Times New Roman" w:cs="Times New Roman"/>
                <w:spacing w:val="-6"/>
                <w:sz w:val="28"/>
                <w:szCs w:val="28"/>
                <w:lang w:val="ru-RU"/>
              </w:rPr>
              <w:t xml:space="preserve">       Історичні передумови </w:t>
            </w:r>
            <w:r w:rsidRPr="001A1D85">
              <w:rPr>
                <w:rFonts w:ascii="Times New Roman" w:hAnsi="Times New Roman" w:cs="Times New Roman"/>
                <w:spacing w:val="-5"/>
                <w:sz w:val="28"/>
                <w:szCs w:val="28"/>
                <w:lang w:val="ru-RU"/>
              </w:rPr>
              <w:t>виникнення корпоратив</w:t>
            </w:r>
            <w:r w:rsidRPr="001A1D85">
              <w:rPr>
                <w:rFonts w:ascii="Times New Roman" w:hAnsi="Times New Roman" w:cs="Times New Roman"/>
                <w:spacing w:val="-4"/>
                <w:sz w:val="28"/>
                <w:szCs w:val="28"/>
                <w:lang w:val="ru-RU"/>
              </w:rPr>
              <w:t>ного</w:t>
            </w:r>
            <w:r w:rsidRPr="001A1D85">
              <w:rPr>
                <w:rFonts w:ascii="Times New Roman" w:hAnsi="Times New Roman" w:cs="Times New Roman"/>
                <w:spacing w:val="-9"/>
                <w:sz w:val="28"/>
                <w:szCs w:val="28"/>
                <w:lang w:val="ru-RU"/>
              </w:rPr>
              <w:t xml:space="preserve"> </w:t>
            </w:r>
            <w:r w:rsidRPr="001A1D85">
              <w:rPr>
                <w:rFonts w:ascii="Times New Roman" w:hAnsi="Times New Roman" w:cs="Times New Roman"/>
                <w:sz w:val="28"/>
                <w:szCs w:val="28"/>
                <w:lang w:val="ru-RU"/>
              </w:rPr>
              <w:t>управління. Еволюція виникнення корпоративної</w:t>
            </w:r>
            <w:r w:rsidRPr="001A1D85">
              <w:rPr>
                <w:rFonts w:ascii="Times New Roman" w:hAnsi="Times New Roman" w:cs="Times New Roman"/>
                <w:spacing w:val="-12"/>
                <w:sz w:val="28"/>
                <w:szCs w:val="28"/>
                <w:lang w:val="ru-RU"/>
              </w:rPr>
              <w:t xml:space="preserve"> </w:t>
            </w:r>
            <w:r w:rsidRPr="001A1D85">
              <w:rPr>
                <w:rFonts w:ascii="Times New Roman" w:hAnsi="Times New Roman" w:cs="Times New Roman"/>
                <w:sz w:val="28"/>
                <w:szCs w:val="28"/>
                <w:lang w:val="ru-RU"/>
              </w:rPr>
              <w:t>форми організації</w:t>
            </w:r>
            <w:r w:rsidRPr="001A1D85">
              <w:rPr>
                <w:rFonts w:ascii="Times New Roman" w:hAnsi="Times New Roman" w:cs="Times New Roman"/>
                <w:spacing w:val="-6"/>
                <w:sz w:val="28"/>
                <w:szCs w:val="28"/>
                <w:lang w:val="ru-RU"/>
              </w:rPr>
              <w:t xml:space="preserve"> </w:t>
            </w:r>
            <w:r w:rsidRPr="001A1D85">
              <w:rPr>
                <w:rFonts w:ascii="Times New Roman" w:hAnsi="Times New Roman" w:cs="Times New Roman"/>
                <w:sz w:val="28"/>
                <w:szCs w:val="28"/>
                <w:lang w:val="ru-RU"/>
              </w:rPr>
              <w:t xml:space="preserve">бізнесу. </w:t>
            </w:r>
            <w:r w:rsidRPr="001A1D85">
              <w:rPr>
                <w:rFonts w:ascii="Times New Roman" w:hAnsi="Times New Roman" w:cs="Times New Roman"/>
                <w:spacing w:val="-9"/>
                <w:sz w:val="28"/>
                <w:szCs w:val="28"/>
                <w:lang w:val="ru-RU"/>
              </w:rPr>
              <w:t xml:space="preserve">Поняття корпорації </w:t>
            </w:r>
            <w:r w:rsidRPr="001A1D85">
              <w:rPr>
                <w:rFonts w:ascii="Times New Roman" w:hAnsi="Times New Roman" w:cs="Times New Roman"/>
                <w:spacing w:val="-4"/>
                <w:sz w:val="28"/>
                <w:szCs w:val="28"/>
                <w:lang w:val="ru-RU"/>
              </w:rPr>
              <w:t xml:space="preserve">та </w:t>
            </w:r>
            <w:r w:rsidRPr="001A1D85">
              <w:rPr>
                <w:rFonts w:ascii="Times New Roman" w:hAnsi="Times New Roman" w:cs="Times New Roman"/>
                <w:spacing w:val="-9"/>
                <w:sz w:val="28"/>
                <w:szCs w:val="28"/>
                <w:lang w:val="ru-RU"/>
              </w:rPr>
              <w:t>менеджменту</w:t>
            </w:r>
            <w:r w:rsidRPr="001A1D85">
              <w:rPr>
                <w:rFonts w:ascii="Times New Roman" w:hAnsi="Times New Roman" w:cs="Times New Roman"/>
                <w:spacing w:val="-42"/>
                <w:sz w:val="28"/>
                <w:szCs w:val="28"/>
                <w:lang w:val="ru-RU"/>
              </w:rPr>
              <w:t xml:space="preserve"> </w:t>
            </w:r>
            <w:r w:rsidRPr="001A1D85">
              <w:rPr>
                <w:rFonts w:ascii="Times New Roman" w:hAnsi="Times New Roman" w:cs="Times New Roman"/>
                <w:spacing w:val="-9"/>
                <w:sz w:val="28"/>
                <w:szCs w:val="28"/>
                <w:lang w:val="ru-RU"/>
              </w:rPr>
              <w:t>корпорацій.</w:t>
            </w:r>
            <w:r w:rsidRPr="001A1D85">
              <w:rPr>
                <w:rFonts w:ascii="Times New Roman" w:hAnsi="Times New Roman" w:cs="Times New Roman"/>
                <w:sz w:val="28"/>
                <w:szCs w:val="28"/>
                <w:lang w:val="ru-RU"/>
              </w:rPr>
              <w:t xml:space="preserve"> Концепції корпоративного</w:t>
            </w:r>
            <w:r w:rsidRPr="001A1D85">
              <w:rPr>
                <w:rFonts w:ascii="Times New Roman" w:hAnsi="Times New Roman" w:cs="Times New Roman"/>
                <w:spacing w:val="-14"/>
                <w:sz w:val="28"/>
                <w:szCs w:val="28"/>
                <w:lang w:val="ru-RU"/>
              </w:rPr>
              <w:t xml:space="preserve"> </w:t>
            </w:r>
            <w:r w:rsidRPr="001A1D85">
              <w:rPr>
                <w:rFonts w:ascii="Times New Roman" w:hAnsi="Times New Roman" w:cs="Times New Roman"/>
                <w:sz w:val="28"/>
                <w:szCs w:val="28"/>
                <w:lang w:val="ru-RU"/>
              </w:rPr>
              <w:t xml:space="preserve">управління. </w:t>
            </w:r>
            <w:r w:rsidRPr="001A1D85">
              <w:rPr>
                <w:rFonts w:ascii="Times New Roman" w:hAnsi="Times New Roman" w:cs="Times New Roman"/>
                <w:spacing w:val="-9"/>
                <w:sz w:val="28"/>
                <w:szCs w:val="28"/>
                <w:lang w:val="ru-RU"/>
              </w:rPr>
              <w:t xml:space="preserve">Специфіка корпоративного управління </w:t>
            </w:r>
            <w:r w:rsidRPr="001A1D85">
              <w:rPr>
                <w:rFonts w:ascii="Times New Roman" w:hAnsi="Times New Roman" w:cs="Times New Roman"/>
                <w:sz w:val="28"/>
                <w:szCs w:val="28"/>
                <w:lang w:val="ru-RU"/>
              </w:rPr>
              <w:t>в</w:t>
            </w:r>
            <w:r w:rsidRPr="001A1D85">
              <w:rPr>
                <w:rFonts w:ascii="Times New Roman" w:hAnsi="Times New Roman" w:cs="Times New Roman"/>
                <w:spacing w:val="-32"/>
                <w:sz w:val="28"/>
                <w:szCs w:val="28"/>
                <w:lang w:val="ru-RU"/>
              </w:rPr>
              <w:t xml:space="preserve"> </w:t>
            </w:r>
            <w:r w:rsidRPr="001A1D85">
              <w:rPr>
                <w:rFonts w:ascii="Times New Roman" w:hAnsi="Times New Roman" w:cs="Times New Roman"/>
                <w:spacing w:val="-9"/>
                <w:sz w:val="28"/>
                <w:szCs w:val="28"/>
                <w:lang w:val="ru-RU"/>
              </w:rPr>
              <w:t>Україні.</w:t>
            </w:r>
          </w:p>
        </w:tc>
        <w:tc>
          <w:tcPr>
            <w:tcW w:w="851" w:type="dxa"/>
            <w:vAlign w:val="center"/>
          </w:tcPr>
          <w:p w14:paraId="61513E2C"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1</w:t>
            </w:r>
          </w:p>
        </w:tc>
        <w:tc>
          <w:tcPr>
            <w:tcW w:w="851" w:type="dxa"/>
            <w:vAlign w:val="center"/>
          </w:tcPr>
          <w:p w14:paraId="04CB0B15"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0,5</w:t>
            </w:r>
          </w:p>
        </w:tc>
      </w:tr>
      <w:tr w:rsidR="00695685" w:rsidRPr="001A1D85" w14:paraId="5A1BBA9F" w14:textId="77777777" w:rsidTr="00F7084E">
        <w:tc>
          <w:tcPr>
            <w:tcW w:w="850" w:type="dxa"/>
            <w:vAlign w:val="center"/>
          </w:tcPr>
          <w:p w14:paraId="2C453672"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2</w:t>
            </w:r>
          </w:p>
        </w:tc>
        <w:tc>
          <w:tcPr>
            <w:tcW w:w="6804" w:type="dxa"/>
          </w:tcPr>
          <w:p w14:paraId="76466EFB" w14:textId="77777777" w:rsidR="00695685" w:rsidRPr="001A1D85" w:rsidRDefault="00695685" w:rsidP="00F7084E">
            <w:pPr>
              <w:jc w:val="both"/>
              <w:rPr>
                <w:rFonts w:ascii="Times New Roman" w:eastAsia="Times New Roman" w:hAnsi="Times New Roman" w:cs="Times New Roman"/>
                <w:b/>
                <w:sz w:val="28"/>
                <w:szCs w:val="28"/>
                <w:lang w:val="uk-UA"/>
              </w:rPr>
            </w:pPr>
            <w:r w:rsidRPr="001A1D85">
              <w:rPr>
                <w:rFonts w:ascii="Times New Roman" w:eastAsia="Times New Roman" w:hAnsi="Times New Roman" w:cs="Times New Roman"/>
                <w:b/>
                <w:sz w:val="28"/>
                <w:szCs w:val="28"/>
                <w:lang w:val="uk-UA"/>
              </w:rPr>
              <w:t>Господарські товариства як об’єкт корпоративного управління</w:t>
            </w:r>
          </w:p>
          <w:p w14:paraId="071C7C89" w14:textId="77777777" w:rsidR="00695685" w:rsidRPr="001A1D85" w:rsidRDefault="00695685" w:rsidP="00F7084E">
            <w:pPr>
              <w:jc w:val="both"/>
              <w:rPr>
                <w:rFonts w:ascii="Times New Roman" w:eastAsia="Times New Roman" w:hAnsi="Times New Roman" w:cs="Times New Roman"/>
                <w:sz w:val="28"/>
                <w:szCs w:val="28"/>
                <w:lang w:val="uk-UA"/>
              </w:rPr>
            </w:pPr>
            <w:r w:rsidRPr="001A1D85">
              <w:rPr>
                <w:rFonts w:ascii="Times New Roman" w:eastAsia="Times New Roman" w:hAnsi="Times New Roman" w:cs="Times New Roman"/>
                <w:sz w:val="28"/>
                <w:szCs w:val="28"/>
                <w:lang w:val="uk-UA"/>
              </w:rPr>
              <w:t xml:space="preserve">Загальна характеристика господарських товариств. </w:t>
            </w:r>
            <w:r w:rsidRPr="001A1D85">
              <w:rPr>
                <w:rFonts w:ascii="Times New Roman" w:eastAsia="Times New Roman" w:hAnsi="Times New Roman" w:cs="Times New Roman"/>
                <w:sz w:val="28"/>
                <w:szCs w:val="28"/>
              </w:rPr>
              <w:t>Господарські товариства корпоративного і некорпоративного типу</w:t>
            </w:r>
            <w:r w:rsidRPr="001A1D85">
              <w:rPr>
                <w:rFonts w:ascii="Times New Roman" w:hAnsi="Times New Roman" w:cs="Times New Roman"/>
                <w:sz w:val="28"/>
                <w:szCs w:val="28"/>
                <w:lang w:val="uk-UA"/>
              </w:rPr>
              <w:t xml:space="preserve">. </w:t>
            </w:r>
            <w:r w:rsidRPr="001A1D85">
              <w:rPr>
                <w:rFonts w:ascii="Times New Roman" w:eastAsia="Times New Roman" w:hAnsi="Times New Roman" w:cs="Times New Roman"/>
                <w:sz w:val="28"/>
                <w:szCs w:val="28"/>
              </w:rPr>
              <w:t>Акціонерні товариства в Україні: їх сутність та види</w:t>
            </w:r>
            <w:r w:rsidRPr="001A1D85">
              <w:rPr>
                <w:rFonts w:ascii="Times New Roman" w:eastAsia="Times New Roman" w:hAnsi="Times New Roman" w:cs="Times New Roman"/>
                <w:sz w:val="28"/>
                <w:szCs w:val="28"/>
                <w:lang w:val="uk-UA"/>
              </w:rPr>
              <w:t>.</w:t>
            </w:r>
          </w:p>
        </w:tc>
        <w:tc>
          <w:tcPr>
            <w:tcW w:w="851" w:type="dxa"/>
            <w:vAlign w:val="center"/>
          </w:tcPr>
          <w:p w14:paraId="6AE2563B"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1</w:t>
            </w:r>
          </w:p>
        </w:tc>
        <w:tc>
          <w:tcPr>
            <w:tcW w:w="851" w:type="dxa"/>
            <w:vAlign w:val="center"/>
          </w:tcPr>
          <w:p w14:paraId="0812F3B2"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0,5</w:t>
            </w:r>
          </w:p>
        </w:tc>
      </w:tr>
      <w:tr w:rsidR="00695685" w:rsidRPr="001A1D85" w14:paraId="7A67131F" w14:textId="77777777" w:rsidTr="00F7084E">
        <w:tc>
          <w:tcPr>
            <w:tcW w:w="850" w:type="dxa"/>
            <w:vAlign w:val="center"/>
          </w:tcPr>
          <w:p w14:paraId="74D3401F"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3</w:t>
            </w:r>
          </w:p>
        </w:tc>
        <w:tc>
          <w:tcPr>
            <w:tcW w:w="6804" w:type="dxa"/>
          </w:tcPr>
          <w:p w14:paraId="674FE7B6" w14:textId="77777777" w:rsidR="00695685" w:rsidRPr="001A1D85" w:rsidRDefault="00695685" w:rsidP="00F7084E">
            <w:pPr>
              <w:pStyle w:val="23"/>
              <w:widowControl w:val="0"/>
              <w:tabs>
                <w:tab w:val="left" w:pos="360"/>
              </w:tabs>
              <w:spacing w:after="0" w:line="240" w:lineRule="auto"/>
              <w:ind w:left="0"/>
              <w:jc w:val="both"/>
              <w:rPr>
                <w:rFonts w:ascii="Times New Roman" w:hAnsi="Times New Roman" w:cs="Times New Roman"/>
                <w:b/>
                <w:sz w:val="28"/>
                <w:szCs w:val="28"/>
                <w:lang w:val="uk-UA"/>
              </w:rPr>
            </w:pPr>
            <w:r w:rsidRPr="001A1D85">
              <w:rPr>
                <w:rFonts w:ascii="Times New Roman" w:hAnsi="Times New Roman" w:cs="Times New Roman"/>
                <w:b/>
                <w:sz w:val="28"/>
                <w:szCs w:val="28"/>
              </w:rPr>
              <w:t xml:space="preserve">Національні та міжнародні стандарти </w:t>
            </w:r>
            <w:r w:rsidRPr="001A1D85">
              <w:rPr>
                <w:rFonts w:ascii="Times New Roman" w:hAnsi="Times New Roman" w:cs="Times New Roman"/>
                <w:b/>
                <w:sz w:val="28"/>
                <w:szCs w:val="28"/>
              </w:rPr>
              <w:lastRenderedPageBreak/>
              <w:t>корпоративного управління</w:t>
            </w:r>
          </w:p>
          <w:p w14:paraId="7F791418" w14:textId="77777777" w:rsidR="00695685" w:rsidRPr="001A1D85" w:rsidRDefault="00695685" w:rsidP="00F7084E">
            <w:pPr>
              <w:pStyle w:val="TableParagraph"/>
              <w:tabs>
                <w:tab w:val="left" w:pos="368"/>
              </w:tabs>
              <w:spacing w:before="4" w:line="276" w:lineRule="auto"/>
              <w:ind w:right="285"/>
              <w:jc w:val="both"/>
              <w:rPr>
                <w:rFonts w:ascii="Times New Roman" w:hAnsi="Times New Roman" w:cs="Times New Roman"/>
                <w:sz w:val="28"/>
                <w:szCs w:val="28"/>
                <w:lang w:val="ru-RU"/>
              </w:rPr>
            </w:pPr>
            <w:r w:rsidRPr="001A1D85">
              <w:rPr>
                <w:rFonts w:ascii="Times New Roman" w:hAnsi="Times New Roman" w:cs="Times New Roman"/>
                <w:sz w:val="28"/>
                <w:szCs w:val="28"/>
                <w:lang w:val="ru-RU"/>
              </w:rPr>
              <w:t xml:space="preserve">      Дослідження принципів і підходів до корпоративного управління різних</w:t>
            </w:r>
            <w:r w:rsidRPr="001A1D85">
              <w:rPr>
                <w:rFonts w:ascii="Times New Roman" w:hAnsi="Times New Roman" w:cs="Times New Roman"/>
                <w:spacing w:val="-8"/>
                <w:sz w:val="28"/>
                <w:szCs w:val="28"/>
                <w:lang w:val="ru-RU"/>
              </w:rPr>
              <w:t xml:space="preserve"> </w:t>
            </w:r>
            <w:r w:rsidRPr="001A1D85">
              <w:rPr>
                <w:rFonts w:ascii="Times New Roman" w:hAnsi="Times New Roman" w:cs="Times New Roman"/>
                <w:sz w:val="28"/>
                <w:szCs w:val="28"/>
                <w:lang w:val="ru-RU"/>
              </w:rPr>
              <w:t xml:space="preserve">організацій. Рекомендації Державної комісії з цінних паперів та фондового </w:t>
            </w:r>
            <w:r w:rsidRPr="001A1D85">
              <w:rPr>
                <w:rFonts w:ascii="Times New Roman" w:hAnsi="Times New Roman" w:cs="Times New Roman"/>
                <w:spacing w:val="-3"/>
                <w:sz w:val="28"/>
                <w:szCs w:val="28"/>
                <w:lang w:val="ru-RU"/>
              </w:rPr>
              <w:t xml:space="preserve">ринку </w:t>
            </w:r>
            <w:r w:rsidRPr="001A1D85">
              <w:rPr>
                <w:rFonts w:ascii="Times New Roman" w:hAnsi="Times New Roman" w:cs="Times New Roman"/>
                <w:sz w:val="28"/>
                <w:szCs w:val="28"/>
                <w:lang w:val="ru-RU"/>
              </w:rPr>
              <w:t xml:space="preserve">з </w:t>
            </w:r>
            <w:r w:rsidRPr="001A1D85">
              <w:rPr>
                <w:rFonts w:ascii="Times New Roman" w:hAnsi="Times New Roman" w:cs="Times New Roman"/>
                <w:spacing w:val="-3"/>
                <w:sz w:val="28"/>
                <w:szCs w:val="28"/>
                <w:lang w:val="ru-RU"/>
              </w:rPr>
              <w:t xml:space="preserve">найкращої практики корпоративного управління </w:t>
            </w:r>
            <w:r w:rsidRPr="001A1D85">
              <w:rPr>
                <w:rFonts w:ascii="Times New Roman" w:hAnsi="Times New Roman" w:cs="Times New Roman"/>
                <w:sz w:val="28"/>
                <w:szCs w:val="28"/>
                <w:lang w:val="ru-RU"/>
              </w:rPr>
              <w:t xml:space="preserve">для </w:t>
            </w:r>
            <w:r w:rsidRPr="001A1D85">
              <w:rPr>
                <w:rFonts w:ascii="Times New Roman" w:hAnsi="Times New Roman" w:cs="Times New Roman"/>
                <w:spacing w:val="-3"/>
                <w:sz w:val="28"/>
                <w:szCs w:val="28"/>
                <w:lang w:val="ru-RU"/>
              </w:rPr>
              <w:t xml:space="preserve">акціонерних </w:t>
            </w:r>
            <w:r w:rsidRPr="001A1D85">
              <w:rPr>
                <w:rFonts w:ascii="Times New Roman" w:hAnsi="Times New Roman" w:cs="Times New Roman"/>
                <w:sz w:val="28"/>
                <w:szCs w:val="28"/>
                <w:lang w:val="ru-RU"/>
              </w:rPr>
              <w:t>товариств</w:t>
            </w:r>
            <w:r w:rsidRPr="001A1D85">
              <w:rPr>
                <w:rFonts w:ascii="Times New Roman" w:hAnsi="Times New Roman" w:cs="Times New Roman"/>
                <w:spacing w:val="-2"/>
                <w:sz w:val="28"/>
                <w:szCs w:val="28"/>
                <w:lang w:val="ru-RU"/>
              </w:rPr>
              <w:t xml:space="preserve"> </w:t>
            </w:r>
            <w:r w:rsidRPr="001A1D85">
              <w:rPr>
                <w:rFonts w:ascii="Times New Roman" w:hAnsi="Times New Roman" w:cs="Times New Roman"/>
                <w:sz w:val="28"/>
                <w:szCs w:val="28"/>
                <w:lang w:val="ru-RU"/>
              </w:rPr>
              <w:t xml:space="preserve">України. </w:t>
            </w:r>
            <w:r w:rsidRPr="001A1D85">
              <w:rPr>
                <w:rFonts w:ascii="Times New Roman" w:hAnsi="Times New Roman" w:cs="Times New Roman"/>
                <w:spacing w:val="-3"/>
                <w:sz w:val="28"/>
                <w:szCs w:val="28"/>
                <w:lang w:val="ru-RU"/>
              </w:rPr>
              <w:t xml:space="preserve">Приклади </w:t>
            </w:r>
            <w:r w:rsidRPr="001A1D85">
              <w:rPr>
                <w:rFonts w:ascii="Times New Roman" w:hAnsi="Times New Roman" w:cs="Times New Roman"/>
                <w:spacing w:val="-3"/>
                <w:sz w:val="28"/>
                <w:szCs w:val="28"/>
                <w:lang w:val="uk-UA"/>
              </w:rPr>
              <w:t>К</w:t>
            </w:r>
            <w:r w:rsidRPr="001A1D85">
              <w:rPr>
                <w:rFonts w:ascii="Times New Roman" w:hAnsi="Times New Roman" w:cs="Times New Roman"/>
                <w:spacing w:val="-3"/>
                <w:sz w:val="28"/>
                <w:szCs w:val="28"/>
                <w:lang w:val="ru-RU"/>
              </w:rPr>
              <w:t xml:space="preserve">одексів </w:t>
            </w:r>
            <w:r w:rsidRPr="001A1D85">
              <w:rPr>
                <w:rFonts w:ascii="Times New Roman" w:hAnsi="Times New Roman" w:cs="Times New Roman"/>
                <w:sz w:val="28"/>
                <w:szCs w:val="28"/>
                <w:lang w:val="ru-RU"/>
              </w:rPr>
              <w:t xml:space="preserve">та </w:t>
            </w:r>
            <w:r w:rsidRPr="001A1D85">
              <w:rPr>
                <w:rFonts w:ascii="Times New Roman" w:hAnsi="Times New Roman" w:cs="Times New Roman"/>
                <w:spacing w:val="-3"/>
                <w:sz w:val="28"/>
                <w:szCs w:val="28"/>
                <w:lang w:val="ru-RU"/>
              </w:rPr>
              <w:t xml:space="preserve">стандартів </w:t>
            </w:r>
            <w:r w:rsidRPr="001A1D85">
              <w:rPr>
                <w:rFonts w:ascii="Times New Roman" w:hAnsi="Times New Roman" w:cs="Times New Roman"/>
                <w:sz w:val="28"/>
                <w:szCs w:val="28"/>
                <w:lang w:val="ru-RU"/>
              </w:rPr>
              <w:t>корпоратив</w:t>
            </w:r>
            <w:r w:rsidRPr="001A1D85">
              <w:rPr>
                <w:rFonts w:ascii="Times New Roman" w:hAnsi="Times New Roman" w:cs="Times New Roman"/>
                <w:spacing w:val="-3"/>
                <w:sz w:val="28"/>
                <w:szCs w:val="28"/>
                <w:lang w:val="ru-RU"/>
              </w:rPr>
              <w:t>ного</w:t>
            </w:r>
            <w:r w:rsidRPr="001A1D85">
              <w:rPr>
                <w:rFonts w:ascii="Times New Roman" w:hAnsi="Times New Roman" w:cs="Times New Roman"/>
                <w:sz w:val="28"/>
                <w:szCs w:val="28"/>
                <w:lang w:val="ru-RU"/>
              </w:rPr>
              <w:t xml:space="preserve"> управління</w:t>
            </w:r>
            <w:r w:rsidRPr="001A1D85">
              <w:rPr>
                <w:rFonts w:ascii="Times New Roman" w:hAnsi="Times New Roman" w:cs="Times New Roman"/>
                <w:sz w:val="28"/>
                <w:szCs w:val="28"/>
                <w:lang w:val="uk-UA"/>
              </w:rPr>
              <w:t>.</w:t>
            </w:r>
            <w:r w:rsidRPr="001A1D85">
              <w:rPr>
                <w:rFonts w:ascii="Times New Roman" w:hAnsi="Times New Roman" w:cs="Times New Roman"/>
                <w:sz w:val="28"/>
                <w:szCs w:val="28"/>
                <w:lang w:val="ru-RU"/>
              </w:rPr>
              <w:t xml:space="preserve"> </w:t>
            </w:r>
          </w:p>
        </w:tc>
        <w:tc>
          <w:tcPr>
            <w:tcW w:w="851" w:type="dxa"/>
            <w:vAlign w:val="center"/>
          </w:tcPr>
          <w:p w14:paraId="6304DAE5"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lastRenderedPageBreak/>
              <w:t>1</w:t>
            </w:r>
          </w:p>
        </w:tc>
        <w:tc>
          <w:tcPr>
            <w:tcW w:w="851" w:type="dxa"/>
            <w:vAlign w:val="center"/>
          </w:tcPr>
          <w:p w14:paraId="4C4E7EE6"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0,5</w:t>
            </w:r>
          </w:p>
        </w:tc>
      </w:tr>
      <w:tr w:rsidR="00695685" w:rsidRPr="001A1D85" w14:paraId="50704C03" w14:textId="77777777" w:rsidTr="00F7084E">
        <w:tc>
          <w:tcPr>
            <w:tcW w:w="850" w:type="dxa"/>
            <w:vAlign w:val="center"/>
          </w:tcPr>
          <w:p w14:paraId="5F5576BC"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4</w:t>
            </w:r>
          </w:p>
        </w:tc>
        <w:tc>
          <w:tcPr>
            <w:tcW w:w="6804" w:type="dxa"/>
          </w:tcPr>
          <w:p w14:paraId="6CB8E87B" w14:textId="77777777" w:rsidR="00695685" w:rsidRPr="001A1D85" w:rsidRDefault="00695685" w:rsidP="00F7084E">
            <w:pPr>
              <w:pStyle w:val="21"/>
              <w:widowControl w:val="0"/>
              <w:tabs>
                <w:tab w:val="left" w:pos="360"/>
              </w:tabs>
              <w:jc w:val="both"/>
              <w:rPr>
                <w:rFonts w:ascii="Times New Roman" w:hAnsi="Times New Roman" w:cs="Times New Roman"/>
                <w:b/>
                <w:sz w:val="28"/>
                <w:szCs w:val="28"/>
              </w:rPr>
            </w:pPr>
            <w:r w:rsidRPr="001A1D85">
              <w:rPr>
                <w:rFonts w:ascii="Times New Roman" w:hAnsi="Times New Roman" w:cs="Times New Roman"/>
                <w:b/>
                <w:spacing w:val="-6"/>
                <w:sz w:val="28"/>
                <w:szCs w:val="28"/>
              </w:rPr>
              <w:t xml:space="preserve">Особливості моделей корпоративного </w:t>
            </w:r>
            <w:r w:rsidRPr="001A1D85">
              <w:rPr>
                <w:rFonts w:ascii="Times New Roman" w:hAnsi="Times New Roman" w:cs="Times New Roman"/>
                <w:b/>
                <w:sz w:val="28"/>
                <w:szCs w:val="28"/>
              </w:rPr>
              <w:t>управління</w:t>
            </w:r>
          </w:p>
          <w:p w14:paraId="0CBB9CE4" w14:textId="77777777" w:rsidR="00695685" w:rsidRPr="001A1D85" w:rsidRDefault="00695685" w:rsidP="00F7084E">
            <w:pPr>
              <w:ind w:firstLine="708"/>
              <w:jc w:val="both"/>
              <w:rPr>
                <w:rFonts w:ascii="Times New Roman" w:hAnsi="Times New Roman" w:cs="Times New Roman"/>
                <w:spacing w:val="-7"/>
                <w:sz w:val="28"/>
                <w:szCs w:val="28"/>
                <w:lang w:val="uk-UA"/>
              </w:rPr>
            </w:pPr>
            <w:r w:rsidRPr="001A1D85">
              <w:rPr>
                <w:rFonts w:ascii="Times New Roman" w:hAnsi="Times New Roman" w:cs="Times New Roman"/>
                <w:spacing w:val="-7"/>
                <w:sz w:val="28"/>
                <w:szCs w:val="28"/>
              </w:rPr>
              <w:t xml:space="preserve">Загальна характеристика </w:t>
            </w:r>
            <w:r w:rsidRPr="001A1D85">
              <w:rPr>
                <w:rFonts w:ascii="Times New Roman" w:hAnsi="Times New Roman" w:cs="Times New Roman"/>
                <w:spacing w:val="-6"/>
                <w:sz w:val="28"/>
                <w:szCs w:val="28"/>
              </w:rPr>
              <w:t>моделей</w:t>
            </w:r>
            <w:r w:rsidRPr="001A1D85">
              <w:rPr>
                <w:rFonts w:ascii="Times New Roman" w:hAnsi="Times New Roman" w:cs="Times New Roman"/>
                <w:spacing w:val="10"/>
                <w:sz w:val="28"/>
                <w:szCs w:val="28"/>
              </w:rPr>
              <w:t xml:space="preserve"> </w:t>
            </w:r>
            <w:r w:rsidRPr="001A1D85">
              <w:rPr>
                <w:rFonts w:ascii="Times New Roman" w:hAnsi="Times New Roman" w:cs="Times New Roman"/>
                <w:spacing w:val="-7"/>
                <w:sz w:val="28"/>
                <w:szCs w:val="28"/>
              </w:rPr>
              <w:t>корпоративного</w:t>
            </w:r>
            <w:r w:rsidRPr="001A1D85">
              <w:rPr>
                <w:rFonts w:ascii="Times New Roman" w:hAnsi="Times New Roman" w:cs="Times New Roman"/>
                <w:spacing w:val="-2"/>
                <w:sz w:val="28"/>
                <w:szCs w:val="28"/>
              </w:rPr>
              <w:t xml:space="preserve"> </w:t>
            </w:r>
            <w:r w:rsidRPr="001A1D85">
              <w:rPr>
                <w:rFonts w:ascii="Times New Roman" w:hAnsi="Times New Roman" w:cs="Times New Roman"/>
                <w:spacing w:val="-7"/>
                <w:sz w:val="28"/>
                <w:szCs w:val="28"/>
              </w:rPr>
              <w:t>управління.</w:t>
            </w:r>
            <w:r w:rsidRPr="001A1D85">
              <w:rPr>
                <w:rFonts w:ascii="Times New Roman" w:hAnsi="Times New Roman" w:cs="Times New Roman"/>
                <w:spacing w:val="-7"/>
                <w:sz w:val="28"/>
                <w:szCs w:val="28"/>
                <w:lang w:val="uk-UA"/>
              </w:rPr>
              <w:t xml:space="preserve"> </w:t>
            </w:r>
            <w:r w:rsidRPr="001A1D85">
              <w:rPr>
                <w:rFonts w:ascii="Times New Roman" w:hAnsi="Times New Roman" w:cs="Times New Roman"/>
                <w:sz w:val="28"/>
                <w:szCs w:val="28"/>
              </w:rPr>
              <w:t>Системи інсайдерів і</w:t>
            </w:r>
            <w:r w:rsidRPr="001A1D85">
              <w:rPr>
                <w:rFonts w:ascii="Times New Roman" w:hAnsi="Times New Roman" w:cs="Times New Roman"/>
                <w:spacing w:val="-8"/>
                <w:sz w:val="28"/>
                <w:szCs w:val="28"/>
              </w:rPr>
              <w:t xml:space="preserve"> </w:t>
            </w:r>
            <w:r w:rsidRPr="001A1D85">
              <w:rPr>
                <w:rFonts w:ascii="Times New Roman" w:hAnsi="Times New Roman" w:cs="Times New Roman"/>
                <w:sz w:val="28"/>
                <w:szCs w:val="28"/>
              </w:rPr>
              <w:t>аутсайдерів</w:t>
            </w:r>
            <w:r w:rsidRPr="001A1D85">
              <w:rPr>
                <w:rFonts w:ascii="Times New Roman" w:hAnsi="Times New Roman" w:cs="Times New Roman"/>
                <w:sz w:val="28"/>
                <w:szCs w:val="28"/>
                <w:lang w:val="uk-UA"/>
              </w:rPr>
              <w:t xml:space="preserve">. </w:t>
            </w:r>
            <w:r w:rsidRPr="001A1D85">
              <w:rPr>
                <w:rFonts w:ascii="Times New Roman" w:hAnsi="Times New Roman" w:cs="Times New Roman"/>
                <w:sz w:val="28"/>
                <w:szCs w:val="28"/>
              </w:rPr>
              <w:t>Англо-американська</w:t>
            </w:r>
            <w:r w:rsidRPr="001A1D85">
              <w:rPr>
                <w:rFonts w:ascii="Times New Roman" w:hAnsi="Times New Roman" w:cs="Times New Roman"/>
                <w:spacing w:val="-3"/>
                <w:sz w:val="28"/>
                <w:szCs w:val="28"/>
              </w:rPr>
              <w:t xml:space="preserve"> </w:t>
            </w:r>
            <w:r w:rsidRPr="001A1D85">
              <w:rPr>
                <w:rFonts w:ascii="Times New Roman" w:hAnsi="Times New Roman" w:cs="Times New Roman"/>
                <w:sz w:val="28"/>
                <w:szCs w:val="28"/>
              </w:rPr>
              <w:t>модель.</w:t>
            </w:r>
            <w:r w:rsidRPr="001A1D85">
              <w:rPr>
                <w:rFonts w:ascii="Times New Roman" w:hAnsi="Times New Roman" w:cs="Times New Roman"/>
                <w:sz w:val="28"/>
                <w:szCs w:val="28"/>
                <w:lang w:val="uk-UA"/>
              </w:rPr>
              <w:t xml:space="preserve"> Західноєвропейська (німецька)</w:t>
            </w:r>
            <w:r w:rsidRPr="001A1D85">
              <w:rPr>
                <w:rFonts w:ascii="Times New Roman" w:hAnsi="Times New Roman" w:cs="Times New Roman"/>
                <w:spacing w:val="-5"/>
                <w:sz w:val="28"/>
                <w:szCs w:val="28"/>
                <w:lang w:val="uk-UA"/>
              </w:rPr>
              <w:t xml:space="preserve"> </w:t>
            </w:r>
            <w:r w:rsidRPr="001A1D85">
              <w:rPr>
                <w:rFonts w:ascii="Times New Roman" w:hAnsi="Times New Roman" w:cs="Times New Roman"/>
                <w:sz w:val="28"/>
                <w:szCs w:val="28"/>
                <w:lang w:val="uk-UA"/>
              </w:rPr>
              <w:t>модель. Японська модель. Перехідна модель корпоративного</w:t>
            </w:r>
            <w:r w:rsidRPr="001A1D85">
              <w:rPr>
                <w:rFonts w:ascii="Times New Roman" w:hAnsi="Times New Roman" w:cs="Times New Roman"/>
                <w:spacing w:val="-7"/>
                <w:sz w:val="28"/>
                <w:szCs w:val="28"/>
                <w:lang w:val="uk-UA"/>
              </w:rPr>
              <w:t xml:space="preserve"> </w:t>
            </w:r>
            <w:r w:rsidRPr="001A1D85">
              <w:rPr>
                <w:rFonts w:ascii="Times New Roman" w:hAnsi="Times New Roman" w:cs="Times New Roman"/>
                <w:sz w:val="28"/>
                <w:szCs w:val="28"/>
                <w:lang w:val="uk-UA"/>
              </w:rPr>
              <w:t>управління.</w:t>
            </w:r>
          </w:p>
        </w:tc>
        <w:tc>
          <w:tcPr>
            <w:tcW w:w="851" w:type="dxa"/>
            <w:vAlign w:val="center"/>
          </w:tcPr>
          <w:p w14:paraId="147E8104"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1</w:t>
            </w:r>
          </w:p>
        </w:tc>
        <w:tc>
          <w:tcPr>
            <w:tcW w:w="851" w:type="dxa"/>
            <w:vAlign w:val="center"/>
          </w:tcPr>
          <w:p w14:paraId="5428340B"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p>
          <w:p w14:paraId="25616FAD" w14:textId="77777777" w:rsidR="00695685" w:rsidRPr="001A1D85" w:rsidRDefault="00695685" w:rsidP="00F7084E">
            <w:pPr>
              <w:jc w:val="both"/>
              <w:rPr>
                <w:rFonts w:ascii="Times New Roman" w:hAnsi="Times New Roman" w:cs="Times New Roman"/>
                <w:sz w:val="28"/>
                <w:szCs w:val="28"/>
                <w:lang w:val="uk-UA"/>
              </w:rPr>
            </w:pPr>
          </w:p>
          <w:p w14:paraId="260605FC" w14:textId="77777777" w:rsidR="00695685" w:rsidRPr="001A1D85" w:rsidRDefault="00695685" w:rsidP="00F7084E">
            <w:pPr>
              <w:jc w:val="both"/>
              <w:rPr>
                <w:rFonts w:ascii="Times New Roman" w:hAnsi="Times New Roman" w:cs="Times New Roman"/>
                <w:sz w:val="28"/>
                <w:szCs w:val="28"/>
                <w:lang w:val="uk-UA"/>
              </w:rPr>
            </w:pPr>
          </w:p>
          <w:p w14:paraId="5020489F" w14:textId="77777777" w:rsidR="00695685" w:rsidRPr="001A1D85" w:rsidRDefault="00695685" w:rsidP="00F7084E">
            <w:pPr>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w:t>
            </w:r>
          </w:p>
          <w:p w14:paraId="018EDED2" w14:textId="77777777" w:rsidR="00695685" w:rsidRPr="001A1D85" w:rsidRDefault="00695685" w:rsidP="00F7084E">
            <w:pPr>
              <w:jc w:val="both"/>
              <w:rPr>
                <w:rFonts w:ascii="Times New Roman" w:hAnsi="Times New Roman" w:cs="Times New Roman"/>
                <w:sz w:val="28"/>
                <w:szCs w:val="28"/>
                <w:lang w:val="uk-UA"/>
              </w:rPr>
            </w:pPr>
          </w:p>
          <w:p w14:paraId="6106D6B5" w14:textId="77777777" w:rsidR="00695685" w:rsidRPr="001A1D85" w:rsidRDefault="00695685" w:rsidP="00F7084E">
            <w:pPr>
              <w:jc w:val="both"/>
              <w:rPr>
                <w:rFonts w:ascii="Times New Roman" w:hAnsi="Times New Roman" w:cs="Times New Roman"/>
                <w:sz w:val="28"/>
                <w:szCs w:val="28"/>
                <w:lang w:val="uk-UA"/>
              </w:rPr>
            </w:pPr>
          </w:p>
          <w:p w14:paraId="5E67D557" w14:textId="77777777" w:rsidR="00695685" w:rsidRPr="001A1D85" w:rsidRDefault="00695685" w:rsidP="00F7084E">
            <w:pPr>
              <w:jc w:val="both"/>
              <w:rPr>
                <w:rFonts w:ascii="Times New Roman" w:hAnsi="Times New Roman" w:cs="Times New Roman"/>
                <w:sz w:val="28"/>
                <w:szCs w:val="28"/>
                <w:lang w:val="uk-UA"/>
              </w:rPr>
            </w:pPr>
          </w:p>
        </w:tc>
      </w:tr>
    </w:tbl>
    <w:p w14:paraId="7F20EE05" w14:textId="77777777" w:rsidR="00695685" w:rsidRPr="001A1D85" w:rsidRDefault="00695685" w:rsidP="00695685">
      <w:pPr>
        <w:spacing w:line="0" w:lineRule="atLeast"/>
        <w:jc w:val="both"/>
        <w:rPr>
          <w:rFonts w:ascii="Times New Roman" w:eastAsia="Times New Roman" w:hAnsi="Times New Roman" w:cs="Times New Roman"/>
          <w:b/>
          <w:sz w:val="28"/>
          <w:szCs w:val="28"/>
          <w:lang w:val="uk-UA"/>
        </w:rPr>
      </w:pPr>
    </w:p>
    <w:p w14:paraId="2D583B57" w14:textId="77777777" w:rsidR="00695685" w:rsidRPr="001A1D85" w:rsidRDefault="00695685" w:rsidP="00695685">
      <w:pPr>
        <w:spacing w:line="0" w:lineRule="atLeast"/>
        <w:jc w:val="both"/>
        <w:rPr>
          <w:rFonts w:ascii="Times New Roman" w:eastAsia="Times New Roman" w:hAnsi="Times New Roman" w:cs="Times New Roman"/>
          <w:b/>
          <w:sz w:val="28"/>
          <w:szCs w:val="28"/>
          <w:lang w:val="uk-UA"/>
        </w:rPr>
      </w:pPr>
    </w:p>
    <w:p w14:paraId="2CE94675" w14:textId="77777777" w:rsidR="00695685" w:rsidRPr="001A1D85" w:rsidRDefault="00695685" w:rsidP="00695685">
      <w:pPr>
        <w:spacing w:line="0" w:lineRule="atLeast"/>
        <w:jc w:val="both"/>
        <w:rPr>
          <w:rFonts w:ascii="Times New Roman" w:eastAsia="Times New Roman" w:hAnsi="Times New Roman" w:cs="Times New Roman"/>
          <w:b/>
          <w:sz w:val="28"/>
          <w:szCs w:val="28"/>
          <w:lang w:val="uk-UA"/>
        </w:rPr>
      </w:pPr>
    </w:p>
    <w:p w14:paraId="0C40C5C8" w14:textId="77777777" w:rsidR="00695685" w:rsidRPr="001A1D85" w:rsidRDefault="00695685" w:rsidP="00695685">
      <w:pPr>
        <w:spacing w:line="0" w:lineRule="atLeast"/>
        <w:jc w:val="both"/>
        <w:rPr>
          <w:rFonts w:ascii="Times New Roman" w:eastAsia="Times New Roman" w:hAnsi="Times New Roman" w:cs="Times New Roman"/>
          <w:i/>
          <w:sz w:val="28"/>
          <w:szCs w:val="28"/>
          <w:lang w:val="uk-UA"/>
        </w:rPr>
      </w:pPr>
      <w:r w:rsidRPr="001A1D85">
        <w:rPr>
          <w:rFonts w:ascii="Times New Roman" w:eastAsia="Times New Roman" w:hAnsi="Times New Roman" w:cs="Times New Roman"/>
          <w:i/>
          <w:sz w:val="28"/>
          <w:szCs w:val="28"/>
          <w:lang w:val="uk-UA"/>
        </w:rPr>
        <w:t>Продовження табл.2</w:t>
      </w:r>
    </w:p>
    <w:p w14:paraId="2BF043E1" w14:textId="77777777" w:rsidR="00695685" w:rsidRPr="001A1D85" w:rsidRDefault="00695685" w:rsidP="00695685">
      <w:pPr>
        <w:tabs>
          <w:tab w:val="center" w:pos="4959"/>
          <w:tab w:val="left" w:pos="7280"/>
        </w:tabs>
        <w:spacing w:line="0" w:lineRule="atLeast"/>
        <w:ind w:left="284" w:right="-139" w:hanging="284"/>
        <w:jc w:val="both"/>
        <w:rPr>
          <w:rFonts w:ascii="Times New Roman" w:eastAsia="Times New Roman" w:hAnsi="Times New Roman" w:cs="Times New Roman"/>
          <w:b/>
          <w:i/>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6672"/>
        <w:gridCol w:w="836"/>
        <w:gridCol w:w="835"/>
      </w:tblGrid>
      <w:tr w:rsidR="00695685" w:rsidRPr="001A1D85" w14:paraId="1AB90B10" w14:textId="77777777" w:rsidTr="00F7084E">
        <w:tc>
          <w:tcPr>
            <w:tcW w:w="850" w:type="dxa"/>
          </w:tcPr>
          <w:p w14:paraId="3B68C762" w14:textId="77777777" w:rsidR="00695685" w:rsidRPr="001A1D85" w:rsidRDefault="00695685" w:rsidP="00F7084E">
            <w:pPr>
              <w:tabs>
                <w:tab w:val="center" w:pos="4677"/>
                <w:tab w:val="right" w:pos="9355"/>
              </w:tabs>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1</w:t>
            </w:r>
          </w:p>
        </w:tc>
        <w:tc>
          <w:tcPr>
            <w:tcW w:w="6804" w:type="dxa"/>
          </w:tcPr>
          <w:p w14:paraId="3DB5E0BB" w14:textId="77777777" w:rsidR="00695685" w:rsidRPr="001A1D85" w:rsidRDefault="00695685" w:rsidP="00F7084E">
            <w:pPr>
              <w:tabs>
                <w:tab w:val="center" w:pos="4677"/>
                <w:tab w:val="right" w:pos="9355"/>
              </w:tabs>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2</w:t>
            </w:r>
          </w:p>
        </w:tc>
        <w:tc>
          <w:tcPr>
            <w:tcW w:w="851" w:type="dxa"/>
          </w:tcPr>
          <w:p w14:paraId="057B2F84" w14:textId="77777777" w:rsidR="00695685" w:rsidRPr="001A1D85" w:rsidRDefault="00695685" w:rsidP="00F7084E">
            <w:pPr>
              <w:tabs>
                <w:tab w:val="center" w:pos="4677"/>
                <w:tab w:val="right" w:pos="9355"/>
              </w:tabs>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3</w:t>
            </w:r>
          </w:p>
        </w:tc>
        <w:tc>
          <w:tcPr>
            <w:tcW w:w="850" w:type="dxa"/>
          </w:tcPr>
          <w:p w14:paraId="61DA9CAA" w14:textId="77777777" w:rsidR="00695685" w:rsidRPr="001A1D85" w:rsidRDefault="00695685" w:rsidP="00F7084E">
            <w:pPr>
              <w:tabs>
                <w:tab w:val="center" w:pos="4677"/>
                <w:tab w:val="right" w:pos="9355"/>
              </w:tabs>
              <w:jc w:val="both"/>
              <w:rPr>
                <w:rFonts w:ascii="Times New Roman" w:hAnsi="Times New Roman" w:cs="Times New Roman"/>
                <w:b/>
                <w:sz w:val="28"/>
                <w:szCs w:val="28"/>
                <w:lang w:val="uk-UA"/>
              </w:rPr>
            </w:pPr>
            <w:r w:rsidRPr="001A1D85">
              <w:rPr>
                <w:rFonts w:ascii="Times New Roman" w:hAnsi="Times New Roman" w:cs="Times New Roman"/>
                <w:b/>
                <w:sz w:val="28"/>
                <w:szCs w:val="28"/>
                <w:lang w:val="uk-UA"/>
              </w:rPr>
              <w:t>4</w:t>
            </w:r>
          </w:p>
        </w:tc>
      </w:tr>
      <w:tr w:rsidR="00695685" w:rsidRPr="001A1D85" w14:paraId="4BBA8FB6" w14:textId="77777777" w:rsidTr="00F7084E">
        <w:tc>
          <w:tcPr>
            <w:tcW w:w="850" w:type="dxa"/>
            <w:vAlign w:val="center"/>
          </w:tcPr>
          <w:p w14:paraId="47EA2E78"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5</w:t>
            </w:r>
          </w:p>
        </w:tc>
        <w:tc>
          <w:tcPr>
            <w:tcW w:w="6804" w:type="dxa"/>
          </w:tcPr>
          <w:p w14:paraId="7E057A45" w14:textId="77777777" w:rsidR="00695685" w:rsidRPr="001A1D85" w:rsidRDefault="00695685" w:rsidP="00F7084E">
            <w:pPr>
              <w:jc w:val="both"/>
              <w:rPr>
                <w:rFonts w:ascii="Times New Roman" w:eastAsia="Times New Roman" w:hAnsi="Times New Roman" w:cs="Times New Roman"/>
                <w:b/>
                <w:sz w:val="28"/>
                <w:szCs w:val="28"/>
                <w:lang w:val="uk-UA"/>
              </w:rPr>
            </w:pPr>
            <w:r w:rsidRPr="001A1D85">
              <w:rPr>
                <w:rFonts w:ascii="Times New Roman" w:eastAsia="Times New Roman" w:hAnsi="Times New Roman" w:cs="Times New Roman"/>
                <w:b/>
                <w:sz w:val="28"/>
                <w:szCs w:val="28"/>
                <w:lang w:val="uk-UA"/>
              </w:rPr>
              <w:t>Учасники корпоративних відносин та організація діяльності органів управління акціонерного підприємства</w:t>
            </w:r>
          </w:p>
          <w:p w14:paraId="3330B09D" w14:textId="77777777" w:rsidR="00695685" w:rsidRPr="001A1D85" w:rsidRDefault="00695685" w:rsidP="00F7084E">
            <w:pPr>
              <w:jc w:val="both"/>
              <w:rPr>
                <w:rFonts w:ascii="Times New Roman" w:eastAsia="Times New Roman" w:hAnsi="Times New Roman" w:cs="Times New Roman"/>
                <w:b/>
                <w:i/>
                <w:sz w:val="28"/>
                <w:szCs w:val="28"/>
                <w:lang w:val="uk-UA"/>
              </w:rPr>
            </w:pPr>
            <w:r w:rsidRPr="001A1D85">
              <w:rPr>
                <w:rFonts w:ascii="Times New Roman" w:hAnsi="Times New Roman" w:cs="Times New Roman"/>
                <w:sz w:val="28"/>
                <w:szCs w:val="28"/>
                <w:lang w:val="uk-UA"/>
              </w:rPr>
              <w:t xml:space="preserve">      </w:t>
            </w:r>
            <w:r w:rsidRPr="001A1D85">
              <w:rPr>
                <w:rFonts w:ascii="Times New Roman" w:hAnsi="Times New Roman" w:cs="Times New Roman"/>
                <w:sz w:val="28"/>
                <w:szCs w:val="28"/>
              </w:rPr>
              <w:t>Порядок створення акціонерних</w:t>
            </w:r>
            <w:r w:rsidRPr="001A1D85">
              <w:rPr>
                <w:rFonts w:ascii="Times New Roman" w:hAnsi="Times New Roman" w:cs="Times New Roman"/>
                <w:spacing w:val="-6"/>
                <w:sz w:val="28"/>
                <w:szCs w:val="28"/>
              </w:rPr>
              <w:t xml:space="preserve"> </w:t>
            </w:r>
            <w:r w:rsidRPr="001A1D85">
              <w:rPr>
                <w:rFonts w:ascii="Times New Roman" w:hAnsi="Times New Roman" w:cs="Times New Roman"/>
                <w:sz w:val="28"/>
                <w:szCs w:val="28"/>
              </w:rPr>
              <w:t>товариств.</w:t>
            </w:r>
            <w:r w:rsidRPr="001A1D85">
              <w:rPr>
                <w:rFonts w:ascii="Times New Roman" w:hAnsi="Times New Roman" w:cs="Times New Roman"/>
                <w:spacing w:val="-5"/>
                <w:sz w:val="28"/>
                <w:szCs w:val="28"/>
              </w:rPr>
              <w:t xml:space="preserve">Основні групи </w:t>
            </w:r>
            <w:r w:rsidRPr="001A1D85">
              <w:rPr>
                <w:rFonts w:ascii="Times New Roman" w:hAnsi="Times New Roman" w:cs="Times New Roman"/>
                <w:spacing w:val="-6"/>
                <w:sz w:val="28"/>
                <w:szCs w:val="28"/>
              </w:rPr>
              <w:t xml:space="preserve">зацікавлених </w:t>
            </w:r>
            <w:r w:rsidRPr="001A1D85">
              <w:rPr>
                <w:rFonts w:ascii="Times New Roman" w:hAnsi="Times New Roman" w:cs="Times New Roman"/>
                <w:spacing w:val="-5"/>
                <w:sz w:val="28"/>
                <w:szCs w:val="28"/>
              </w:rPr>
              <w:t xml:space="preserve">осіб </w:t>
            </w:r>
            <w:r w:rsidRPr="001A1D85">
              <w:rPr>
                <w:rFonts w:ascii="Times New Roman" w:hAnsi="Times New Roman" w:cs="Times New Roman"/>
                <w:sz w:val="28"/>
                <w:szCs w:val="28"/>
              </w:rPr>
              <w:t xml:space="preserve">у </w:t>
            </w:r>
            <w:r w:rsidRPr="001A1D85">
              <w:rPr>
                <w:rFonts w:ascii="Times New Roman" w:hAnsi="Times New Roman" w:cs="Times New Roman"/>
                <w:spacing w:val="-5"/>
                <w:sz w:val="28"/>
                <w:szCs w:val="28"/>
              </w:rPr>
              <w:t xml:space="preserve">діяльності </w:t>
            </w:r>
            <w:r w:rsidRPr="001A1D85">
              <w:rPr>
                <w:rFonts w:ascii="Times New Roman" w:hAnsi="Times New Roman" w:cs="Times New Roman"/>
                <w:spacing w:val="-6"/>
                <w:sz w:val="28"/>
                <w:szCs w:val="28"/>
              </w:rPr>
              <w:t xml:space="preserve">акціонерного </w:t>
            </w:r>
            <w:r w:rsidRPr="001A1D85">
              <w:rPr>
                <w:rFonts w:ascii="Times New Roman" w:hAnsi="Times New Roman" w:cs="Times New Roman"/>
                <w:spacing w:val="-5"/>
                <w:sz w:val="28"/>
                <w:szCs w:val="28"/>
              </w:rPr>
              <w:t>товариства.</w:t>
            </w:r>
            <w:r w:rsidRPr="001A1D85">
              <w:rPr>
                <w:rFonts w:ascii="Times New Roman" w:hAnsi="Times New Roman" w:cs="Times New Roman"/>
                <w:spacing w:val="-5"/>
                <w:sz w:val="28"/>
                <w:szCs w:val="28"/>
                <w:lang w:val="uk-UA"/>
              </w:rPr>
              <w:t xml:space="preserve"> </w:t>
            </w:r>
            <w:r w:rsidRPr="001A1D85">
              <w:rPr>
                <w:rFonts w:ascii="Times New Roman" w:hAnsi="Times New Roman" w:cs="Times New Roman"/>
                <w:spacing w:val="-5"/>
                <w:sz w:val="28"/>
                <w:szCs w:val="28"/>
              </w:rPr>
              <w:t xml:space="preserve">Загальна характеристика органів управління акціонерними </w:t>
            </w:r>
            <w:r w:rsidRPr="001A1D85">
              <w:rPr>
                <w:rFonts w:ascii="Times New Roman" w:hAnsi="Times New Roman" w:cs="Times New Roman"/>
                <w:sz w:val="28"/>
                <w:szCs w:val="28"/>
              </w:rPr>
              <w:t>то</w:t>
            </w:r>
            <w:r w:rsidRPr="001A1D85">
              <w:rPr>
                <w:rFonts w:ascii="Times New Roman" w:hAnsi="Times New Roman" w:cs="Times New Roman"/>
                <w:spacing w:val="-5"/>
                <w:sz w:val="28"/>
                <w:szCs w:val="28"/>
              </w:rPr>
              <w:t>вариствами.</w:t>
            </w:r>
            <w:r w:rsidRPr="001A1D85">
              <w:rPr>
                <w:rFonts w:ascii="Times New Roman" w:hAnsi="Times New Roman" w:cs="Times New Roman"/>
                <w:spacing w:val="-5"/>
                <w:sz w:val="28"/>
                <w:szCs w:val="28"/>
                <w:lang w:val="uk-UA"/>
              </w:rPr>
              <w:t xml:space="preserve"> </w:t>
            </w:r>
            <w:r w:rsidRPr="001A1D85">
              <w:rPr>
                <w:rFonts w:ascii="Times New Roman" w:hAnsi="Times New Roman" w:cs="Times New Roman"/>
                <w:sz w:val="28"/>
                <w:szCs w:val="28"/>
              </w:rPr>
              <w:t>Загальні збори акціонерів: компетенція, порядок скликання та проведення.</w:t>
            </w:r>
            <w:r w:rsidRPr="001A1D85">
              <w:rPr>
                <w:rFonts w:ascii="Times New Roman" w:hAnsi="Times New Roman" w:cs="Times New Roman"/>
                <w:sz w:val="28"/>
                <w:szCs w:val="28"/>
                <w:lang w:val="uk-UA"/>
              </w:rPr>
              <w:t xml:space="preserve"> </w:t>
            </w:r>
            <w:r w:rsidRPr="001A1D85">
              <w:rPr>
                <w:rFonts w:ascii="Times New Roman" w:hAnsi="Times New Roman" w:cs="Times New Roman"/>
                <w:sz w:val="28"/>
                <w:szCs w:val="28"/>
              </w:rPr>
              <w:t xml:space="preserve">Наглядова рада акціонерного товариства: </w:t>
            </w:r>
            <w:r w:rsidRPr="001A1D85">
              <w:rPr>
                <w:rFonts w:ascii="Times New Roman" w:hAnsi="Times New Roman" w:cs="Times New Roman"/>
                <w:sz w:val="28"/>
                <w:szCs w:val="28"/>
              </w:rPr>
              <w:lastRenderedPageBreak/>
              <w:t>компетенція,</w:t>
            </w:r>
            <w:r w:rsidRPr="001A1D85">
              <w:rPr>
                <w:rFonts w:ascii="Times New Roman" w:hAnsi="Times New Roman" w:cs="Times New Roman"/>
                <w:spacing w:val="-54"/>
                <w:sz w:val="28"/>
                <w:szCs w:val="28"/>
              </w:rPr>
              <w:t xml:space="preserve"> </w:t>
            </w:r>
            <w:r w:rsidRPr="001A1D85">
              <w:rPr>
                <w:rFonts w:ascii="Times New Roman" w:hAnsi="Times New Roman" w:cs="Times New Roman"/>
                <w:sz w:val="28"/>
                <w:szCs w:val="28"/>
              </w:rPr>
              <w:t>порядок створення та</w:t>
            </w:r>
            <w:r w:rsidRPr="001A1D85">
              <w:rPr>
                <w:rFonts w:ascii="Times New Roman" w:hAnsi="Times New Roman" w:cs="Times New Roman"/>
                <w:spacing w:val="-9"/>
                <w:sz w:val="28"/>
                <w:szCs w:val="28"/>
              </w:rPr>
              <w:t xml:space="preserve"> </w:t>
            </w:r>
            <w:r w:rsidRPr="001A1D85">
              <w:rPr>
                <w:rFonts w:ascii="Times New Roman" w:hAnsi="Times New Roman" w:cs="Times New Roman"/>
                <w:sz w:val="28"/>
                <w:szCs w:val="28"/>
              </w:rPr>
              <w:t>роботи.</w:t>
            </w:r>
            <w:r w:rsidRPr="001A1D85">
              <w:rPr>
                <w:rFonts w:ascii="Times New Roman" w:hAnsi="Times New Roman" w:cs="Times New Roman"/>
                <w:sz w:val="28"/>
                <w:szCs w:val="28"/>
                <w:lang w:val="uk-UA"/>
              </w:rPr>
              <w:t xml:space="preserve"> </w:t>
            </w:r>
            <w:r w:rsidRPr="001A1D85">
              <w:rPr>
                <w:rFonts w:ascii="Times New Roman" w:hAnsi="Times New Roman" w:cs="Times New Roman"/>
                <w:sz w:val="28"/>
                <w:szCs w:val="28"/>
              </w:rPr>
              <w:t>Правління акціонерного товариства: компетенція, порядок створення та</w:t>
            </w:r>
            <w:r w:rsidRPr="001A1D85">
              <w:rPr>
                <w:rFonts w:ascii="Times New Roman" w:hAnsi="Times New Roman" w:cs="Times New Roman"/>
                <w:spacing w:val="-2"/>
                <w:sz w:val="28"/>
                <w:szCs w:val="28"/>
              </w:rPr>
              <w:t xml:space="preserve"> </w:t>
            </w:r>
            <w:r w:rsidRPr="001A1D85">
              <w:rPr>
                <w:rFonts w:ascii="Times New Roman" w:hAnsi="Times New Roman" w:cs="Times New Roman"/>
                <w:sz w:val="28"/>
                <w:szCs w:val="28"/>
              </w:rPr>
              <w:t>роботи.</w:t>
            </w:r>
            <w:r w:rsidRPr="001A1D85">
              <w:rPr>
                <w:rFonts w:ascii="Times New Roman" w:hAnsi="Times New Roman" w:cs="Times New Roman"/>
                <w:sz w:val="28"/>
                <w:szCs w:val="28"/>
                <w:lang w:val="uk-UA"/>
              </w:rPr>
              <w:t xml:space="preserve"> </w:t>
            </w:r>
            <w:r w:rsidRPr="001A1D85">
              <w:rPr>
                <w:rFonts w:ascii="Times New Roman" w:hAnsi="Times New Roman" w:cs="Times New Roman"/>
                <w:spacing w:val="-8"/>
                <w:sz w:val="28"/>
                <w:szCs w:val="28"/>
              </w:rPr>
              <w:t xml:space="preserve">Ревізійна </w:t>
            </w:r>
            <w:r w:rsidRPr="001A1D85">
              <w:rPr>
                <w:rFonts w:ascii="Times New Roman" w:hAnsi="Times New Roman" w:cs="Times New Roman"/>
                <w:spacing w:val="-7"/>
                <w:sz w:val="28"/>
                <w:szCs w:val="28"/>
              </w:rPr>
              <w:t xml:space="preserve">комісія </w:t>
            </w:r>
            <w:r w:rsidRPr="001A1D85">
              <w:rPr>
                <w:rFonts w:ascii="Times New Roman" w:hAnsi="Times New Roman" w:cs="Times New Roman"/>
                <w:spacing w:val="-8"/>
                <w:sz w:val="28"/>
                <w:szCs w:val="28"/>
              </w:rPr>
              <w:t xml:space="preserve">акціонерного </w:t>
            </w:r>
            <w:r w:rsidRPr="001A1D85">
              <w:rPr>
                <w:rFonts w:ascii="Times New Roman" w:hAnsi="Times New Roman" w:cs="Times New Roman"/>
                <w:spacing w:val="-9"/>
                <w:sz w:val="28"/>
                <w:szCs w:val="28"/>
              </w:rPr>
              <w:t xml:space="preserve">товариства: компетенція, </w:t>
            </w:r>
            <w:r w:rsidRPr="001A1D85">
              <w:rPr>
                <w:rFonts w:ascii="Times New Roman" w:hAnsi="Times New Roman" w:cs="Times New Roman"/>
                <w:spacing w:val="-8"/>
                <w:sz w:val="28"/>
                <w:szCs w:val="28"/>
              </w:rPr>
              <w:t xml:space="preserve">порядок </w:t>
            </w:r>
            <w:r w:rsidRPr="001A1D85">
              <w:rPr>
                <w:rFonts w:ascii="Times New Roman" w:hAnsi="Times New Roman" w:cs="Times New Roman"/>
                <w:sz w:val="28"/>
                <w:szCs w:val="28"/>
              </w:rPr>
              <w:t>створення та</w:t>
            </w:r>
            <w:r w:rsidRPr="001A1D85">
              <w:rPr>
                <w:rFonts w:ascii="Times New Roman" w:hAnsi="Times New Roman" w:cs="Times New Roman"/>
                <w:spacing w:val="-2"/>
                <w:sz w:val="28"/>
                <w:szCs w:val="28"/>
              </w:rPr>
              <w:t xml:space="preserve"> </w:t>
            </w:r>
            <w:r w:rsidRPr="001A1D85">
              <w:rPr>
                <w:rFonts w:ascii="Times New Roman" w:hAnsi="Times New Roman" w:cs="Times New Roman"/>
                <w:sz w:val="28"/>
                <w:szCs w:val="28"/>
              </w:rPr>
              <w:t>роботи</w:t>
            </w:r>
            <w:r w:rsidRPr="001A1D85">
              <w:rPr>
                <w:rFonts w:ascii="Times New Roman" w:hAnsi="Times New Roman" w:cs="Times New Roman"/>
                <w:sz w:val="28"/>
                <w:szCs w:val="28"/>
                <w:lang w:val="uk-UA"/>
              </w:rPr>
              <w:t>.</w:t>
            </w:r>
          </w:p>
        </w:tc>
        <w:tc>
          <w:tcPr>
            <w:tcW w:w="851" w:type="dxa"/>
            <w:vAlign w:val="center"/>
          </w:tcPr>
          <w:p w14:paraId="6DF44123"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lastRenderedPageBreak/>
              <w:t>-</w:t>
            </w:r>
          </w:p>
        </w:tc>
        <w:tc>
          <w:tcPr>
            <w:tcW w:w="850" w:type="dxa"/>
            <w:vAlign w:val="center"/>
          </w:tcPr>
          <w:p w14:paraId="4E73CE34"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w:t>
            </w:r>
          </w:p>
        </w:tc>
      </w:tr>
      <w:tr w:rsidR="00695685" w:rsidRPr="001A1D85" w14:paraId="7A9A1FE7" w14:textId="77777777" w:rsidTr="00F7084E">
        <w:tc>
          <w:tcPr>
            <w:tcW w:w="850" w:type="dxa"/>
            <w:vAlign w:val="center"/>
          </w:tcPr>
          <w:p w14:paraId="4F280565"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6</w:t>
            </w:r>
          </w:p>
        </w:tc>
        <w:tc>
          <w:tcPr>
            <w:tcW w:w="6804" w:type="dxa"/>
          </w:tcPr>
          <w:p w14:paraId="4D63CA15" w14:textId="77777777" w:rsidR="00695685" w:rsidRPr="001A1D85" w:rsidRDefault="00695685" w:rsidP="00F7084E">
            <w:pPr>
              <w:jc w:val="both"/>
              <w:rPr>
                <w:rFonts w:ascii="Times New Roman" w:eastAsia="Times New Roman" w:hAnsi="Times New Roman" w:cs="Times New Roman"/>
                <w:b/>
                <w:sz w:val="28"/>
                <w:szCs w:val="28"/>
                <w:lang w:val="uk-UA"/>
              </w:rPr>
            </w:pPr>
            <w:r w:rsidRPr="001A1D85">
              <w:rPr>
                <w:rFonts w:ascii="Times New Roman" w:eastAsia="Times New Roman" w:hAnsi="Times New Roman" w:cs="Times New Roman"/>
                <w:b/>
                <w:sz w:val="28"/>
                <w:szCs w:val="28"/>
                <w:lang w:val="uk-UA"/>
              </w:rPr>
              <w:t>Управління фінансовою діяльністю акціонерного товариства</w:t>
            </w:r>
          </w:p>
          <w:p w14:paraId="084C7208" w14:textId="77777777" w:rsidR="00695685" w:rsidRPr="001A1D85" w:rsidRDefault="00695685" w:rsidP="00F7084E">
            <w:pPr>
              <w:pStyle w:val="a6"/>
              <w:widowControl w:val="0"/>
              <w:tabs>
                <w:tab w:val="left" w:pos="1390"/>
              </w:tabs>
              <w:spacing w:before="64" w:line="276" w:lineRule="auto"/>
              <w:ind w:left="0"/>
              <w:jc w:val="both"/>
              <w:rPr>
                <w:sz w:val="28"/>
                <w:szCs w:val="28"/>
                <w:lang w:val="uk-UA"/>
              </w:rPr>
            </w:pPr>
            <w:r w:rsidRPr="001A1D85">
              <w:rPr>
                <w:sz w:val="28"/>
                <w:szCs w:val="28"/>
                <w:lang w:val="uk-UA"/>
              </w:rPr>
              <w:t xml:space="preserve">     </w:t>
            </w:r>
            <w:r w:rsidRPr="001A1D85">
              <w:rPr>
                <w:sz w:val="28"/>
                <w:szCs w:val="28"/>
              </w:rPr>
              <w:t>Поняття та структура корпоративного</w:t>
            </w:r>
            <w:r w:rsidRPr="001A1D85">
              <w:rPr>
                <w:spacing w:val="-15"/>
                <w:sz w:val="28"/>
                <w:szCs w:val="28"/>
              </w:rPr>
              <w:t xml:space="preserve"> </w:t>
            </w:r>
            <w:r w:rsidRPr="001A1D85">
              <w:rPr>
                <w:sz w:val="28"/>
                <w:szCs w:val="28"/>
              </w:rPr>
              <w:t>капіталу.</w:t>
            </w:r>
            <w:r w:rsidRPr="001A1D85">
              <w:rPr>
                <w:sz w:val="28"/>
                <w:szCs w:val="28"/>
                <w:lang w:val="uk-UA"/>
              </w:rPr>
              <w:t xml:space="preserve"> </w:t>
            </w:r>
            <w:r w:rsidRPr="001A1D85">
              <w:rPr>
                <w:sz w:val="28"/>
                <w:szCs w:val="28"/>
              </w:rPr>
              <w:t>Види цінних паперів: загальна характеристика та сфери застосування.</w:t>
            </w:r>
            <w:r w:rsidRPr="001A1D85">
              <w:rPr>
                <w:sz w:val="28"/>
                <w:szCs w:val="28"/>
                <w:lang w:val="uk-UA"/>
              </w:rPr>
              <w:t xml:space="preserve"> </w:t>
            </w:r>
            <w:r w:rsidRPr="001A1D85">
              <w:rPr>
                <w:spacing w:val="-4"/>
                <w:sz w:val="28"/>
                <w:szCs w:val="28"/>
              </w:rPr>
              <w:t xml:space="preserve">Фінансова звітність </w:t>
            </w:r>
            <w:r w:rsidRPr="001A1D85">
              <w:rPr>
                <w:spacing w:val="-3"/>
                <w:sz w:val="28"/>
                <w:szCs w:val="28"/>
              </w:rPr>
              <w:t xml:space="preserve">та аналіз </w:t>
            </w:r>
            <w:r w:rsidRPr="001A1D85">
              <w:rPr>
                <w:spacing w:val="-4"/>
                <w:sz w:val="28"/>
                <w:szCs w:val="28"/>
              </w:rPr>
              <w:t xml:space="preserve">фінансового стану акціонерного </w:t>
            </w:r>
            <w:r w:rsidRPr="001A1D85">
              <w:rPr>
                <w:sz w:val="28"/>
                <w:szCs w:val="28"/>
              </w:rPr>
              <w:t>товариства</w:t>
            </w:r>
            <w:r w:rsidRPr="001A1D85">
              <w:rPr>
                <w:sz w:val="28"/>
                <w:szCs w:val="28"/>
                <w:lang w:val="uk-UA"/>
              </w:rPr>
              <w:t xml:space="preserve">. </w:t>
            </w:r>
            <w:r w:rsidRPr="001A1D85">
              <w:rPr>
                <w:sz w:val="28"/>
                <w:szCs w:val="28"/>
              </w:rPr>
              <w:t>Дивідендна політика акціонерного</w:t>
            </w:r>
            <w:r w:rsidRPr="001A1D85">
              <w:rPr>
                <w:spacing w:val="-5"/>
                <w:sz w:val="28"/>
                <w:szCs w:val="28"/>
              </w:rPr>
              <w:t xml:space="preserve"> </w:t>
            </w:r>
            <w:r w:rsidRPr="001A1D85">
              <w:rPr>
                <w:sz w:val="28"/>
                <w:szCs w:val="28"/>
              </w:rPr>
              <w:t>товариства.</w:t>
            </w:r>
          </w:p>
        </w:tc>
        <w:tc>
          <w:tcPr>
            <w:tcW w:w="851" w:type="dxa"/>
            <w:vAlign w:val="center"/>
          </w:tcPr>
          <w:p w14:paraId="77BF4DAE"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1</w:t>
            </w:r>
          </w:p>
        </w:tc>
        <w:tc>
          <w:tcPr>
            <w:tcW w:w="850" w:type="dxa"/>
            <w:vAlign w:val="center"/>
          </w:tcPr>
          <w:p w14:paraId="011415EF"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w:t>
            </w:r>
          </w:p>
        </w:tc>
      </w:tr>
      <w:tr w:rsidR="00695685" w:rsidRPr="001A1D85" w14:paraId="7F1BC077" w14:textId="77777777" w:rsidTr="00F7084E">
        <w:tc>
          <w:tcPr>
            <w:tcW w:w="850" w:type="dxa"/>
            <w:vAlign w:val="center"/>
          </w:tcPr>
          <w:p w14:paraId="05C6D5F6"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7</w:t>
            </w:r>
          </w:p>
        </w:tc>
        <w:tc>
          <w:tcPr>
            <w:tcW w:w="6804" w:type="dxa"/>
          </w:tcPr>
          <w:p w14:paraId="380AF2BE" w14:textId="77777777" w:rsidR="00695685" w:rsidRPr="001A1D85" w:rsidRDefault="00695685" w:rsidP="00F7084E">
            <w:pPr>
              <w:tabs>
                <w:tab w:val="center" w:pos="3648"/>
              </w:tabs>
              <w:spacing w:line="349" w:lineRule="auto"/>
              <w:jc w:val="both"/>
              <w:rPr>
                <w:rFonts w:ascii="Times New Roman" w:eastAsia="Times New Roman" w:hAnsi="Times New Roman" w:cs="Times New Roman"/>
                <w:b/>
                <w:sz w:val="28"/>
                <w:szCs w:val="28"/>
                <w:lang w:val="uk-UA"/>
              </w:rPr>
            </w:pPr>
            <w:r w:rsidRPr="001A1D85">
              <w:rPr>
                <w:rFonts w:ascii="Times New Roman" w:eastAsia="Times New Roman" w:hAnsi="Times New Roman" w:cs="Times New Roman"/>
                <w:b/>
                <w:sz w:val="28"/>
                <w:szCs w:val="28"/>
                <w:lang w:val="uk-UA"/>
              </w:rPr>
              <w:t>Ефективність корпоративного управління</w:t>
            </w:r>
          </w:p>
          <w:p w14:paraId="170F3B97" w14:textId="77777777" w:rsidR="00695685" w:rsidRPr="001A1D85" w:rsidRDefault="00695685" w:rsidP="00F7084E">
            <w:pPr>
              <w:tabs>
                <w:tab w:val="center" w:pos="3648"/>
              </w:tabs>
              <w:jc w:val="both"/>
              <w:rPr>
                <w:rFonts w:ascii="Times New Roman" w:eastAsia="Times New Roman" w:hAnsi="Times New Roman" w:cs="Times New Roman"/>
                <w:b/>
                <w:sz w:val="28"/>
                <w:szCs w:val="28"/>
                <w:lang w:val="uk-UA"/>
              </w:rPr>
            </w:pPr>
            <w:r w:rsidRPr="001A1D85">
              <w:rPr>
                <w:rFonts w:ascii="Times New Roman" w:hAnsi="Times New Roman" w:cs="Times New Roman"/>
                <w:sz w:val="28"/>
                <w:szCs w:val="28"/>
                <w:lang w:val="uk-UA"/>
              </w:rPr>
              <w:t xml:space="preserve">     </w:t>
            </w:r>
            <w:r w:rsidRPr="001A1D85">
              <w:rPr>
                <w:rFonts w:ascii="Times New Roman" w:hAnsi="Times New Roman" w:cs="Times New Roman"/>
                <w:sz w:val="28"/>
                <w:szCs w:val="28"/>
              </w:rPr>
              <w:t>Формування інформаційного середовища</w:t>
            </w:r>
            <w:r w:rsidRPr="001A1D85">
              <w:rPr>
                <w:rFonts w:ascii="Times New Roman" w:hAnsi="Times New Roman" w:cs="Times New Roman"/>
                <w:spacing w:val="-5"/>
                <w:sz w:val="28"/>
                <w:szCs w:val="28"/>
              </w:rPr>
              <w:t xml:space="preserve"> </w:t>
            </w:r>
            <w:r w:rsidRPr="001A1D85">
              <w:rPr>
                <w:rFonts w:ascii="Times New Roman" w:hAnsi="Times New Roman" w:cs="Times New Roman"/>
                <w:sz w:val="28"/>
                <w:szCs w:val="28"/>
              </w:rPr>
              <w:t>корпорації.</w:t>
            </w:r>
            <w:r w:rsidRPr="001A1D85">
              <w:rPr>
                <w:rFonts w:ascii="Times New Roman" w:hAnsi="Times New Roman" w:cs="Times New Roman"/>
                <w:sz w:val="28"/>
                <w:szCs w:val="28"/>
                <w:lang w:val="uk-UA"/>
              </w:rPr>
              <w:t xml:space="preserve"> Корпоративний контроль. </w:t>
            </w:r>
            <w:r w:rsidRPr="001A1D85">
              <w:rPr>
                <w:rFonts w:ascii="Times New Roman" w:hAnsi="Times New Roman" w:cs="Times New Roman"/>
                <w:spacing w:val="-7"/>
                <w:sz w:val="28"/>
                <w:szCs w:val="28"/>
              </w:rPr>
              <w:t xml:space="preserve">Фактори </w:t>
            </w:r>
            <w:r w:rsidRPr="001A1D85">
              <w:rPr>
                <w:rFonts w:ascii="Times New Roman" w:hAnsi="Times New Roman" w:cs="Times New Roman"/>
                <w:spacing w:val="-8"/>
                <w:sz w:val="28"/>
                <w:szCs w:val="28"/>
              </w:rPr>
              <w:t>підвищення ефективності</w:t>
            </w:r>
            <w:r w:rsidRPr="001A1D85">
              <w:rPr>
                <w:rFonts w:ascii="Times New Roman" w:hAnsi="Times New Roman" w:cs="Times New Roman"/>
                <w:spacing w:val="10"/>
                <w:sz w:val="28"/>
                <w:szCs w:val="28"/>
              </w:rPr>
              <w:t xml:space="preserve"> </w:t>
            </w:r>
            <w:r w:rsidRPr="001A1D85">
              <w:rPr>
                <w:rFonts w:ascii="Times New Roman" w:hAnsi="Times New Roman" w:cs="Times New Roman"/>
                <w:spacing w:val="-8"/>
                <w:sz w:val="28"/>
                <w:szCs w:val="28"/>
              </w:rPr>
              <w:t>корпоративного</w:t>
            </w:r>
            <w:r w:rsidRPr="001A1D85">
              <w:rPr>
                <w:rFonts w:ascii="Times New Roman" w:hAnsi="Times New Roman" w:cs="Times New Roman"/>
                <w:spacing w:val="-2"/>
                <w:sz w:val="28"/>
                <w:szCs w:val="28"/>
              </w:rPr>
              <w:t xml:space="preserve"> </w:t>
            </w:r>
            <w:r w:rsidRPr="001A1D85">
              <w:rPr>
                <w:rFonts w:ascii="Times New Roman" w:hAnsi="Times New Roman" w:cs="Times New Roman"/>
                <w:spacing w:val="-8"/>
                <w:sz w:val="28"/>
                <w:szCs w:val="28"/>
              </w:rPr>
              <w:t>управління.</w:t>
            </w:r>
            <w:r w:rsidRPr="001A1D85">
              <w:rPr>
                <w:rFonts w:ascii="Times New Roman" w:hAnsi="Times New Roman" w:cs="Times New Roman"/>
                <w:spacing w:val="-8"/>
                <w:sz w:val="28"/>
                <w:szCs w:val="28"/>
                <w:lang w:val="uk-UA"/>
              </w:rPr>
              <w:t xml:space="preserve"> </w:t>
            </w:r>
            <w:r w:rsidRPr="007A7D4B">
              <w:rPr>
                <w:rFonts w:ascii="Times New Roman" w:hAnsi="Times New Roman" w:cs="Times New Roman"/>
                <w:sz w:val="28"/>
                <w:szCs w:val="28"/>
                <w:lang w:val="uk-UA"/>
              </w:rPr>
              <w:t>Підходи до оцінки організаційної ефективності</w:t>
            </w:r>
            <w:r w:rsidRPr="007A7D4B">
              <w:rPr>
                <w:rFonts w:ascii="Times New Roman" w:hAnsi="Times New Roman" w:cs="Times New Roman"/>
                <w:spacing w:val="-7"/>
                <w:sz w:val="28"/>
                <w:szCs w:val="28"/>
                <w:lang w:val="uk-UA"/>
              </w:rPr>
              <w:t xml:space="preserve"> </w:t>
            </w:r>
            <w:r w:rsidRPr="007A7D4B">
              <w:rPr>
                <w:rFonts w:ascii="Times New Roman" w:hAnsi="Times New Roman" w:cs="Times New Roman"/>
                <w:sz w:val="28"/>
                <w:szCs w:val="28"/>
                <w:lang w:val="uk-UA"/>
              </w:rPr>
              <w:t>корпорацій.</w:t>
            </w:r>
            <w:r w:rsidRPr="001A1D85">
              <w:rPr>
                <w:rFonts w:ascii="Times New Roman" w:hAnsi="Times New Roman" w:cs="Times New Roman"/>
                <w:sz w:val="28"/>
                <w:szCs w:val="28"/>
                <w:lang w:val="uk-UA"/>
              </w:rPr>
              <w:t xml:space="preserve"> </w:t>
            </w:r>
            <w:r w:rsidRPr="007A7D4B">
              <w:rPr>
                <w:rFonts w:ascii="Times New Roman" w:hAnsi="Times New Roman" w:cs="Times New Roman"/>
                <w:sz w:val="28"/>
                <w:szCs w:val="28"/>
                <w:lang w:val="uk-UA"/>
              </w:rPr>
              <w:t>Ефективність як досягнення балансу інтересів учасників корпоративних</w:t>
            </w:r>
            <w:r w:rsidRPr="007A7D4B">
              <w:rPr>
                <w:rFonts w:ascii="Times New Roman" w:hAnsi="Times New Roman" w:cs="Times New Roman"/>
                <w:spacing w:val="-4"/>
                <w:sz w:val="28"/>
                <w:szCs w:val="28"/>
                <w:lang w:val="uk-UA"/>
              </w:rPr>
              <w:t xml:space="preserve"> </w:t>
            </w:r>
            <w:r w:rsidRPr="007A7D4B">
              <w:rPr>
                <w:rFonts w:ascii="Times New Roman" w:hAnsi="Times New Roman" w:cs="Times New Roman"/>
                <w:sz w:val="28"/>
                <w:szCs w:val="28"/>
                <w:lang w:val="uk-UA"/>
              </w:rPr>
              <w:t>відносин.</w:t>
            </w:r>
            <w:r w:rsidRPr="001A1D85">
              <w:rPr>
                <w:rFonts w:ascii="Times New Roman" w:hAnsi="Times New Roman" w:cs="Times New Roman"/>
                <w:sz w:val="28"/>
                <w:szCs w:val="28"/>
                <w:lang w:val="uk-UA"/>
              </w:rPr>
              <w:t xml:space="preserve"> </w:t>
            </w:r>
            <w:r w:rsidRPr="001A1D85">
              <w:rPr>
                <w:rFonts w:ascii="Times New Roman" w:hAnsi="Times New Roman" w:cs="Times New Roman"/>
                <w:sz w:val="28"/>
                <w:szCs w:val="28"/>
              </w:rPr>
              <w:t>Рейтинги корпоративного</w:t>
            </w:r>
            <w:r w:rsidRPr="001A1D85">
              <w:rPr>
                <w:rFonts w:ascii="Times New Roman" w:hAnsi="Times New Roman" w:cs="Times New Roman"/>
                <w:spacing w:val="-6"/>
                <w:sz w:val="28"/>
                <w:szCs w:val="28"/>
              </w:rPr>
              <w:t xml:space="preserve"> </w:t>
            </w:r>
            <w:r w:rsidRPr="001A1D85">
              <w:rPr>
                <w:rFonts w:ascii="Times New Roman" w:hAnsi="Times New Roman" w:cs="Times New Roman"/>
                <w:sz w:val="28"/>
                <w:szCs w:val="28"/>
              </w:rPr>
              <w:t>управління.</w:t>
            </w:r>
            <w:r w:rsidRPr="001A1D85">
              <w:rPr>
                <w:rFonts w:ascii="Times New Roman" w:hAnsi="Times New Roman" w:cs="Times New Roman"/>
                <w:sz w:val="28"/>
                <w:szCs w:val="28"/>
                <w:lang w:val="uk-UA"/>
              </w:rPr>
              <w:t xml:space="preserve"> </w:t>
            </w:r>
            <w:r w:rsidRPr="001A1D85">
              <w:rPr>
                <w:rFonts w:ascii="Times New Roman" w:hAnsi="Times New Roman" w:cs="Times New Roman"/>
                <w:sz w:val="28"/>
                <w:szCs w:val="28"/>
              </w:rPr>
              <w:t>Реорганізація та ліквідація акціонерних</w:t>
            </w:r>
            <w:r w:rsidRPr="001A1D85">
              <w:rPr>
                <w:rFonts w:ascii="Times New Roman" w:hAnsi="Times New Roman" w:cs="Times New Roman"/>
                <w:spacing w:val="-10"/>
                <w:sz w:val="28"/>
                <w:szCs w:val="28"/>
              </w:rPr>
              <w:t xml:space="preserve"> </w:t>
            </w:r>
            <w:r w:rsidRPr="001A1D85">
              <w:rPr>
                <w:rFonts w:ascii="Times New Roman" w:hAnsi="Times New Roman" w:cs="Times New Roman"/>
                <w:sz w:val="28"/>
                <w:szCs w:val="28"/>
              </w:rPr>
              <w:t>товариств.</w:t>
            </w:r>
          </w:p>
        </w:tc>
        <w:tc>
          <w:tcPr>
            <w:tcW w:w="851" w:type="dxa"/>
            <w:vAlign w:val="center"/>
          </w:tcPr>
          <w:p w14:paraId="3E6DDE28"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1</w:t>
            </w:r>
          </w:p>
        </w:tc>
        <w:tc>
          <w:tcPr>
            <w:tcW w:w="850" w:type="dxa"/>
            <w:vAlign w:val="center"/>
          </w:tcPr>
          <w:p w14:paraId="17F07741" w14:textId="77777777" w:rsidR="00695685" w:rsidRPr="001A1D85" w:rsidRDefault="00695685" w:rsidP="00F7084E">
            <w:pPr>
              <w:tabs>
                <w:tab w:val="center" w:pos="4677"/>
                <w:tab w:val="right" w:pos="9355"/>
              </w:tabs>
              <w:jc w:val="both"/>
              <w:rPr>
                <w:rFonts w:ascii="Times New Roman" w:hAnsi="Times New Roman" w:cs="Times New Roman"/>
                <w:sz w:val="28"/>
                <w:szCs w:val="28"/>
                <w:lang w:val="uk-UA"/>
              </w:rPr>
            </w:pPr>
            <w:r w:rsidRPr="001A1D85">
              <w:rPr>
                <w:rFonts w:ascii="Times New Roman" w:hAnsi="Times New Roman" w:cs="Times New Roman"/>
                <w:sz w:val="28"/>
                <w:szCs w:val="28"/>
                <w:lang w:val="uk-UA"/>
              </w:rPr>
              <w:t>-</w:t>
            </w:r>
          </w:p>
        </w:tc>
      </w:tr>
    </w:tbl>
    <w:p w14:paraId="748C844B" w14:textId="77777777" w:rsidR="00695685" w:rsidRDefault="00695685" w:rsidP="006B3B00">
      <w:pPr>
        <w:pStyle w:val="1"/>
        <w:spacing w:before="0" w:after="240"/>
        <w:jc w:val="center"/>
        <w:rPr>
          <w:rFonts w:ascii="Times New Roman" w:hAnsi="Times New Roman"/>
          <w:sz w:val="24"/>
          <w:szCs w:val="24"/>
          <w:lang w:val="uk-UA"/>
        </w:rPr>
      </w:pPr>
    </w:p>
    <w:p w14:paraId="05C76413" w14:textId="4082CA02" w:rsidR="006B3B00" w:rsidRPr="006B3B00" w:rsidRDefault="006B3B00" w:rsidP="006B3B00">
      <w:pPr>
        <w:pStyle w:val="1"/>
        <w:spacing w:before="0" w:after="240"/>
        <w:jc w:val="center"/>
        <w:rPr>
          <w:rFonts w:ascii="Times New Roman" w:hAnsi="Times New Roman"/>
          <w:sz w:val="24"/>
          <w:szCs w:val="24"/>
          <w:lang w:val="uk-UA"/>
        </w:rPr>
      </w:pPr>
      <w:r w:rsidRPr="006B3B00">
        <w:rPr>
          <w:rFonts w:ascii="Times New Roman" w:hAnsi="Times New Roman"/>
          <w:sz w:val="24"/>
          <w:szCs w:val="24"/>
          <w:lang w:val="uk-UA"/>
        </w:rPr>
        <w:t>МЕТОДИ НАВЧАННЯ</w:t>
      </w:r>
    </w:p>
    <w:p w14:paraId="4D56D5D0" w14:textId="55E000DD" w:rsidR="006B3B00" w:rsidRPr="006B3B00" w:rsidRDefault="006B3B00" w:rsidP="006B3B00">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Методи організації та здійснення навчально-пізнавальної діяльності</w:t>
      </w:r>
    </w:p>
    <w:p w14:paraId="17556D26" w14:textId="77777777" w:rsidR="006B3B00" w:rsidRPr="006B3B00" w:rsidRDefault="006B3B00" w:rsidP="006B3B00">
      <w:pPr>
        <w:ind w:firstLine="567"/>
        <w:jc w:val="both"/>
        <w:rPr>
          <w:rFonts w:ascii="Times New Roman" w:hAnsi="Times New Roman" w:cs="Times New Roman"/>
          <w:b/>
          <w:bCs/>
          <w:i/>
          <w:sz w:val="24"/>
          <w:szCs w:val="24"/>
          <w:lang w:val="uk-UA"/>
        </w:rPr>
      </w:pPr>
      <w:r w:rsidRPr="006B3B00">
        <w:rPr>
          <w:rFonts w:ascii="Times New Roman" w:hAnsi="Times New Roman" w:cs="Times New Roman"/>
          <w:b/>
          <w:bCs/>
          <w:i/>
          <w:sz w:val="24"/>
          <w:szCs w:val="24"/>
          <w:lang w:val="uk-UA"/>
        </w:rPr>
        <w:t xml:space="preserve">1. За джерелом інформації: </w:t>
      </w:r>
    </w:p>
    <w:p w14:paraId="43490373" w14:textId="77777777" w:rsidR="006B3B00" w:rsidRPr="006B3B00" w:rsidRDefault="006B3B00" w:rsidP="006B3B00">
      <w:pPr>
        <w:ind w:firstLine="426"/>
        <w:jc w:val="both"/>
        <w:rPr>
          <w:rFonts w:ascii="Times New Roman" w:hAnsi="Times New Roman" w:cs="Times New Roman"/>
          <w:sz w:val="24"/>
          <w:szCs w:val="24"/>
          <w:shd w:val="clear" w:color="auto" w:fill="FFFFFF"/>
          <w:lang w:val="uk-UA"/>
        </w:rPr>
      </w:pPr>
      <w:r w:rsidRPr="006B3B00">
        <w:rPr>
          <w:rStyle w:val="ac"/>
          <w:rFonts w:ascii="Times New Roman" w:hAnsi="Times New Roman" w:cs="Times New Roman"/>
          <w:iCs/>
          <w:sz w:val="24"/>
          <w:szCs w:val="24"/>
          <w:shd w:val="clear" w:color="auto" w:fill="FFFFFF"/>
        </w:rPr>
        <w:t>Лекція</w:t>
      </w:r>
      <w:r w:rsidRPr="006B3B00">
        <w:rPr>
          <w:rFonts w:ascii="Times New Roman" w:hAnsi="Times New Roman" w:cs="Times New Roman"/>
          <w:sz w:val="24"/>
          <w:szCs w:val="24"/>
          <w:shd w:val="clear" w:color="auto" w:fill="FFFFFF"/>
          <w:lang w:val="uk-UA"/>
        </w:rPr>
        <w:t xml:space="preserve"> </w:t>
      </w:r>
      <w:r w:rsidRPr="006B3B00">
        <w:rPr>
          <w:rFonts w:ascii="Times New Roman" w:hAnsi="Times New Roman" w:cs="Times New Roman"/>
          <w:iCs/>
          <w:sz w:val="24"/>
          <w:szCs w:val="24"/>
          <w:shd w:val="clear" w:color="auto" w:fill="FFFFFF"/>
        </w:rPr>
        <w:t>– це розгорнутий, організований в доступній формі систематичний і послідовний виклад сутності теоретичної проблеми або проблеми соціально-політичного, морального, етичного, естетичного змісту.</w:t>
      </w:r>
      <w:r w:rsidRPr="006B3B00">
        <w:rPr>
          <w:rFonts w:ascii="Times New Roman" w:hAnsi="Times New Roman" w:cs="Times New Roman"/>
          <w:iCs/>
          <w:sz w:val="24"/>
          <w:szCs w:val="24"/>
          <w:shd w:val="clear" w:color="auto" w:fill="FFFFFF"/>
          <w:lang w:val="uk-UA"/>
        </w:rPr>
        <w:t xml:space="preserve"> </w:t>
      </w:r>
      <w:r w:rsidRPr="006B3B00">
        <w:rPr>
          <w:rFonts w:ascii="Times New Roman" w:hAnsi="Times New Roman" w:cs="Times New Roman"/>
          <w:sz w:val="24"/>
          <w:szCs w:val="24"/>
          <w:shd w:val="clear" w:color="auto" w:fill="FFFFFF"/>
        </w:rPr>
        <w:t>Логічним центром лекції є певне теоретичне узагальнення, що належить до сфер наукового пізнання.</w:t>
      </w:r>
      <w:r w:rsidRPr="006B3B00">
        <w:rPr>
          <w:rFonts w:ascii="Times New Roman" w:hAnsi="Times New Roman" w:cs="Times New Roman"/>
          <w:sz w:val="24"/>
          <w:szCs w:val="24"/>
          <w:shd w:val="clear" w:color="auto" w:fill="FFFFFF"/>
          <w:lang w:val="uk-UA"/>
        </w:rPr>
        <w:t xml:space="preserve"> Лекція </w:t>
      </w:r>
      <w:r w:rsidRPr="006B3B00">
        <w:rPr>
          <w:rFonts w:ascii="Times New Roman" w:hAnsi="Times New Roman" w:cs="Times New Roman"/>
          <w:sz w:val="24"/>
          <w:szCs w:val="24"/>
          <w:shd w:val="clear" w:color="auto" w:fill="FFFFFF"/>
        </w:rPr>
        <w:t xml:space="preserve">викладачем </w:t>
      </w:r>
      <w:r w:rsidRPr="006B3B00">
        <w:rPr>
          <w:rFonts w:ascii="Times New Roman" w:hAnsi="Times New Roman" w:cs="Times New Roman"/>
          <w:sz w:val="24"/>
          <w:szCs w:val="24"/>
          <w:shd w:val="clear" w:color="auto" w:fill="FFFFFF"/>
          <w:lang w:val="uk-UA"/>
        </w:rPr>
        <w:t xml:space="preserve">проводиться </w:t>
      </w:r>
      <w:r w:rsidRPr="006B3B00">
        <w:rPr>
          <w:rFonts w:ascii="Times New Roman" w:hAnsi="Times New Roman" w:cs="Times New Roman"/>
          <w:sz w:val="24"/>
          <w:szCs w:val="24"/>
          <w:lang w:val="uk-UA"/>
        </w:rPr>
        <w:t>із застосуванням комп'ютерних інформаційних технологій (презентація PowerPoint).</w:t>
      </w:r>
    </w:p>
    <w:p w14:paraId="631638E7"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uk-UA"/>
        </w:rPr>
        <w:t xml:space="preserve">Лекція передується чітким формулюванням теми, її найважливіших завдань і плану. </w:t>
      </w:r>
      <w:r w:rsidRPr="006B3B00">
        <w:rPr>
          <w:color w:val="000000"/>
          <w:lang w:val="ru-RU"/>
        </w:rPr>
        <w:t>Помітний ефект дає визначення на початку лекції проблеми, яка потребує свого розв'язання, розкриття її значення для науки, техніки, пояснення явищ суспільного життя, для процесу навчання і виховання.</w:t>
      </w:r>
    </w:p>
    <w:p w14:paraId="6691E5DC"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 xml:space="preserve">В процесі лекції викладачем детально аналізуються найважливіші факти, явища, події, коротко викладається другорядний матеріал; роз'яснюються складні явища, поняття, </w:t>
      </w:r>
      <w:r w:rsidRPr="006B3B00">
        <w:rPr>
          <w:color w:val="000000"/>
          <w:lang w:val="ru-RU"/>
        </w:rPr>
        <w:lastRenderedPageBreak/>
        <w:t>формули та ін. Доцільний прийом так званої конкретизації, тобто розкриття складного явища чи поняття на одному або кількох переконливих конкретних прикладах. Висновки й узагальнення можуть формулюватися за фактами, будучи результатом аналізу фактичного матеріалу (індукція) або ж навпаки, обґрунтовуватись конкретними фактами, які доводять висновки, формули, закономірності, сформовані вчителем (дедукція).</w:t>
      </w:r>
    </w:p>
    <w:p w14:paraId="062C1100"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 xml:space="preserve">Тема лекції, як правило, поділяється на основні питання. Завершуючи розгляд одного з питань, викладач робить короткий висновок (або пропонує зробити це учням) і називає наступне питання. Чіткість поділу лекції на питання полегшує її сприйняття, запис і засвоєння. </w:t>
      </w:r>
    </w:p>
    <w:p w14:paraId="6394EBF0"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Побічним завданням лекції є навчання учнів самостійно робити доповіді.</w:t>
      </w:r>
    </w:p>
    <w:p w14:paraId="632C4634" w14:textId="77777777" w:rsidR="006B3B00" w:rsidRPr="006B3B00" w:rsidRDefault="006B3B00" w:rsidP="006B3B00">
      <w:pPr>
        <w:pStyle w:val="a6"/>
        <w:widowControl w:val="0"/>
        <w:tabs>
          <w:tab w:val="left" w:pos="993"/>
        </w:tabs>
        <w:autoSpaceDE w:val="0"/>
        <w:autoSpaceDN w:val="0"/>
        <w:adjustRightInd w:val="0"/>
        <w:spacing w:line="276" w:lineRule="auto"/>
        <w:ind w:left="0" w:firstLine="426"/>
        <w:jc w:val="both"/>
        <w:rPr>
          <w:sz w:val="24"/>
          <w:szCs w:val="24"/>
          <w:highlight w:val="yellow"/>
          <w:lang w:val="uk-UA"/>
        </w:rPr>
      </w:pPr>
      <w:r w:rsidRPr="006B3B00">
        <w:rPr>
          <w:rStyle w:val="ac"/>
          <w:color w:val="000000"/>
          <w:sz w:val="24"/>
          <w:szCs w:val="24"/>
          <w:shd w:val="clear" w:color="auto" w:fill="FFFFFF"/>
          <w:lang w:val="uk-UA"/>
        </w:rPr>
        <w:t>Наочні методи</w:t>
      </w:r>
      <w:r w:rsidRPr="006B3B00">
        <w:rPr>
          <w:color w:val="000000"/>
          <w:sz w:val="24"/>
          <w:szCs w:val="24"/>
          <w:shd w:val="clear" w:color="auto" w:fill="FFFFFF"/>
        </w:rPr>
        <w:t> </w:t>
      </w:r>
      <w:r w:rsidRPr="006B3B00">
        <w:rPr>
          <w:color w:val="000000"/>
          <w:sz w:val="24"/>
          <w:szCs w:val="24"/>
          <w:shd w:val="clear" w:color="auto" w:fill="FFFFFF"/>
          <w:lang w:val="uk-UA"/>
        </w:rPr>
        <w:t>– виділяються дві групи:</w:t>
      </w:r>
      <w:r w:rsidRPr="006B3B00">
        <w:rPr>
          <w:color w:val="000000"/>
          <w:sz w:val="24"/>
          <w:szCs w:val="24"/>
          <w:shd w:val="clear" w:color="auto" w:fill="FFFFFF"/>
        </w:rPr>
        <w:t> </w:t>
      </w:r>
      <w:r w:rsidRPr="006B3B00">
        <w:rPr>
          <w:iCs/>
          <w:color w:val="000000"/>
          <w:sz w:val="24"/>
          <w:szCs w:val="24"/>
          <w:shd w:val="clear" w:color="auto" w:fill="FFFFFF"/>
          <w:lang w:val="uk-UA"/>
        </w:rPr>
        <w:t>методи ілюстрацій</w:t>
      </w:r>
      <w:r w:rsidRPr="006B3B00">
        <w:rPr>
          <w:color w:val="000000"/>
          <w:sz w:val="24"/>
          <w:szCs w:val="24"/>
          <w:shd w:val="clear" w:color="auto" w:fill="FFFFFF"/>
        </w:rPr>
        <w:t> </w:t>
      </w:r>
      <w:r w:rsidRPr="006B3B00">
        <w:rPr>
          <w:color w:val="000000"/>
          <w:sz w:val="24"/>
          <w:szCs w:val="24"/>
          <w:shd w:val="clear" w:color="auto" w:fill="FFFFFF"/>
          <w:lang w:val="uk-UA"/>
        </w:rPr>
        <w:t>і</w:t>
      </w:r>
      <w:r w:rsidRPr="006B3B00">
        <w:rPr>
          <w:color w:val="000000"/>
          <w:sz w:val="24"/>
          <w:szCs w:val="24"/>
          <w:shd w:val="clear" w:color="auto" w:fill="FFFFFF"/>
        </w:rPr>
        <w:t> </w:t>
      </w:r>
      <w:r w:rsidRPr="006B3B00">
        <w:rPr>
          <w:iCs/>
          <w:color w:val="000000"/>
          <w:sz w:val="24"/>
          <w:szCs w:val="24"/>
          <w:shd w:val="clear" w:color="auto" w:fill="FFFFFF"/>
          <w:lang w:val="uk-UA"/>
        </w:rPr>
        <w:t>методи демонстрацій</w:t>
      </w:r>
      <w:r w:rsidRPr="006B3B00">
        <w:rPr>
          <w:color w:val="000000"/>
          <w:sz w:val="24"/>
          <w:szCs w:val="24"/>
          <w:shd w:val="clear" w:color="auto" w:fill="FFFFFF"/>
          <w:lang w:val="uk-UA"/>
        </w:rPr>
        <w:t xml:space="preserve">. </w:t>
      </w:r>
      <w:r w:rsidRPr="006B3B00">
        <w:rPr>
          <w:b/>
          <w:color w:val="000000"/>
          <w:sz w:val="24"/>
          <w:szCs w:val="24"/>
          <w:shd w:val="clear" w:color="auto" w:fill="FFFFFF"/>
          <w:lang w:val="uk-UA"/>
        </w:rPr>
        <w:t>Метод ілюстрації</w:t>
      </w:r>
      <w:r w:rsidRPr="006B3B00">
        <w:rPr>
          <w:color w:val="000000"/>
          <w:sz w:val="24"/>
          <w:szCs w:val="24"/>
          <w:shd w:val="clear" w:color="auto" w:fill="FFFFFF"/>
          <w:lang w:val="uk-UA"/>
        </w:rPr>
        <w:t xml:space="preserve"> передбачає показ студентам викладачем ілюстрованих посібників: плакатів, карт, малюнків на слайдах презентації. </w:t>
      </w:r>
      <w:r w:rsidRPr="006B3B00">
        <w:rPr>
          <w:b/>
          <w:color w:val="000000"/>
          <w:sz w:val="24"/>
          <w:szCs w:val="24"/>
          <w:shd w:val="clear" w:color="auto" w:fill="FFFFFF"/>
          <w:lang w:val="uk-UA"/>
        </w:rPr>
        <w:t>Метод демонстрацій</w:t>
      </w:r>
      <w:r w:rsidRPr="006B3B00">
        <w:rPr>
          <w:color w:val="000000"/>
          <w:sz w:val="24"/>
          <w:szCs w:val="24"/>
          <w:shd w:val="clear" w:color="auto" w:fill="FFFFFF"/>
          <w:lang w:val="uk-UA"/>
        </w:rPr>
        <w:t xml:space="preserve"> передбачає демонстрацію викладачем туристичних брошур, рекламних видань, сувенірної продукції, спеціальної продукції готельного та ресторанного бізнесу, показ професійно орієнтованих фільмів тощо.</w:t>
      </w:r>
    </w:p>
    <w:p w14:paraId="348E27EF" w14:textId="77777777" w:rsidR="006B3B00" w:rsidRPr="006B3B00" w:rsidRDefault="006B3B00" w:rsidP="006B3B00">
      <w:pPr>
        <w:ind w:firstLine="426"/>
        <w:jc w:val="both"/>
        <w:rPr>
          <w:rFonts w:ascii="Times New Roman" w:hAnsi="Times New Roman" w:cs="Times New Roman"/>
          <w:b/>
          <w:bCs/>
          <w:i/>
          <w:sz w:val="24"/>
          <w:szCs w:val="24"/>
        </w:rPr>
      </w:pPr>
      <w:r w:rsidRPr="006B3B00">
        <w:rPr>
          <w:rFonts w:ascii="Times New Roman" w:hAnsi="Times New Roman" w:cs="Times New Roman"/>
          <w:b/>
          <w:bCs/>
          <w:sz w:val="24"/>
          <w:szCs w:val="24"/>
          <w:shd w:val="clear" w:color="auto" w:fill="FFFFFF"/>
          <w:lang w:val="uk-UA"/>
        </w:rPr>
        <w:t>Кейс-метод</w:t>
      </w:r>
      <w:r w:rsidRPr="006B3B00">
        <w:rPr>
          <w:rFonts w:ascii="Times New Roman" w:hAnsi="Times New Roman" w:cs="Times New Roman"/>
          <w:sz w:val="24"/>
          <w:szCs w:val="24"/>
          <w:shd w:val="clear" w:color="auto" w:fill="FFFFFF"/>
        </w:rPr>
        <w:t> </w:t>
      </w:r>
      <w:r w:rsidRPr="006B3B00">
        <w:rPr>
          <w:rFonts w:ascii="Times New Roman" w:hAnsi="Times New Roman" w:cs="Times New Roman"/>
          <w:sz w:val="24"/>
          <w:szCs w:val="24"/>
          <w:shd w:val="clear" w:color="auto" w:fill="FFFFFF"/>
          <w:lang w:val="uk-UA"/>
        </w:rPr>
        <w:t>(</w:t>
      </w:r>
      <w:hyperlink r:id="rId10" w:tooltip="Англ." w:history="1">
        <w:r w:rsidRPr="006B3B00">
          <w:rPr>
            <w:rStyle w:val="a3"/>
            <w:rFonts w:ascii="Times New Roman" w:hAnsi="Times New Roman" w:cs="Times New Roman"/>
            <w:color w:val="auto"/>
            <w:sz w:val="24"/>
            <w:szCs w:val="24"/>
            <w:u w:val="none"/>
            <w:shd w:val="clear" w:color="auto" w:fill="FFFFFF"/>
            <w:lang w:val="uk-UA"/>
          </w:rPr>
          <w:t>англ.</w:t>
        </w:r>
      </w:hyperlink>
      <w:r w:rsidRPr="006B3B00">
        <w:rPr>
          <w:rFonts w:ascii="Times New Roman" w:hAnsi="Times New Roman" w:cs="Times New Roman"/>
          <w:sz w:val="24"/>
          <w:szCs w:val="24"/>
          <w:shd w:val="clear" w:color="auto" w:fill="FFFFFF"/>
        </w:rPr>
        <w:t> </w:t>
      </w:r>
      <w:r w:rsidRPr="006B3B00">
        <w:rPr>
          <w:rFonts w:ascii="Times New Roman" w:hAnsi="Times New Roman" w:cs="Times New Roman"/>
          <w:i/>
          <w:iCs/>
          <w:sz w:val="24"/>
          <w:szCs w:val="24"/>
          <w:shd w:val="clear" w:color="auto" w:fill="FFFFFF"/>
        </w:rPr>
        <w:t>Case</w:t>
      </w:r>
      <w:r w:rsidRPr="006B3B00">
        <w:rPr>
          <w:rFonts w:ascii="Times New Roman" w:hAnsi="Times New Roman" w:cs="Times New Roman"/>
          <w:i/>
          <w:iCs/>
          <w:sz w:val="24"/>
          <w:szCs w:val="24"/>
          <w:shd w:val="clear" w:color="auto" w:fill="FFFFFF"/>
          <w:lang w:val="uk-UA"/>
        </w:rPr>
        <w:t xml:space="preserve"> </w:t>
      </w:r>
      <w:r w:rsidRPr="006B3B00">
        <w:rPr>
          <w:rFonts w:ascii="Times New Roman" w:hAnsi="Times New Roman" w:cs="Times New Roman"/>
          <w:i/>
          <w:iCs/>
          <w:sz w:val="24"/>
          <w:szCs w:val="24"/>
          <w:shd w:val="clear" w:color="auto" w:fill="FFFFFF"/>
        </w:rPr>
        <w:t>method</w:t>
      </w:r>
      <w:r w:rsidRPr="006B3B00">
        <w:rPr>
          <w:rFonts w:ascii="Times New Roman" w:hAnsi="Times New Roman" w:cs="Times New Roman"/>
          <w:sz w:val="24"/>
          <w:szCs w:val="24"/>
          <w:shd w:val="clear" w:color="auto" w:fill="FFFFFF"/>
          <w:lang w:val="uk-UA"/>
        </w:rPr>
        <w:t>, метод кейсів, метод конкретних ситуацій, метод ситуаційного аналізу)</w:t>
      </w:r>
      <w:r w:rsidRPr="006B3B00">
        <w:rPr>
          <w:rFonts w:ascii="Times New Roman" w:hAnsi="Times New Roman" w:cs="Times New Roman"/>
          <w:sz w:val="24"/>
          <w:szCs w:val="24"/>
          <w:shd w:val="clear" w:color="auto" w:fill="FFFFFF"/>
        </w:rPr>
        <w:t> </w:t>
      </w:r>
      <w:r w:rsidRPr="006B3B00">
        <w:rPr>
          <w:rFonts w:ascii="Times New Roman" w:hAnsi="Times New Roman" w:cs="Times New Roman"/>
          <w:sz w:val="24"/>
          <w:szCs w:val="24"/>
          <w:shd w:val="clear" w:color="auto" w:fill="FFFFFF"/>
          <w:lang w:val="uk-UA"/>
        </w:rPr>
        <w:t xml:space="preserve">— техніка навчання, що використовує опис реальних економічних, соціальних і бізнес-ситуацій. </w:t>
      </w:r>
      <w:r w:rsidRPr="006B3B00">
        <w:rPr>
          <w:rFonts w:ascii="Times New Roman" w:hAnsi="Times New Roman" w:cs="Times New Roman"/>
          <w:sz w:val="24"/>
          <w:szCs w:val="24"/>
          <w:shd w:val="clear" w:color="auto" w:fill="FFFFFF"/>
        </w:rPr>
        <w:t>Ті, що навчаються повинні досліджувати ситуацію, розібратися в суті проблем, запропонувати можливі рішення і вибрати найкраще з них. Кейси ґрунтуються на реальному фактичному матеріалі або ж наближені до реальної ситуації.</w:t>
      </w:r>
    </w:p>
    <w:p w14:paraId="4C9EDD01" w14:textId="77777777" w:rsidR="006B3B00" w:rsidRPr="006B3B00" w:rsidRDefault="006B3B00" w:rsidP="006B3B00">
      <w:pPr>
        <w:numPr>
          <w:ilvl w:val="0"/>
          <w:numId w:val="3"/>
        </w:numPr>
        <w:tabs>
          <w:tab w:val="left" w:pos="284"/>
        </w:tabs>
        <w:spacing w:after="0"/>
        <w:jc w:val="both"/>
        <w:rPr>
          <w:rFonts w:ascii="Times New Roman" w:eastAsia="Times New Roman" w:hAnsi="Times New Roman" w:cs="Times New Roman"/>
          <w:sz w:val="24"/>
          <w:szCs w:val="24"/>
          <w:lang w:val="uk-UA" w:eastAsia="uk-UA"/>
        </w:rPr>
      </w:pPr>
      <w:r w:rsidRPr="006B3B00">
        <w:rPr>
          <w:rFonts w:ascii="Times New Roman" w:hAnsi="Times New Roman" w:cs="Times New Roman"/>
          <w:b/>
          <w:bCs/>
          <w:i/>
          <w:sz w:val="24"/>
          <w:szCs w:val="24"/>
          <w:lang w:val="uk-UA"/>
        </w:rPr>
        <w:t>За логікою передачі і сприйняття навчальної інформації</w:t>
      </w:r>
    </w:p>
    <w:p w14:paraId="05915FC2" w14:textId="77777777" w:rsidR="006B3B00" w:rsidRPr="006B3B00" w:rsidRDefault="006B3B00" w:rsidP="006B3B00">
      <w:pPr>
        <w:tabs>
          <w:tab w:val="left" w:pos="284"/>
        </w:tabs>
        <w:ind w:firstLine="426"/>
        <w:jc w:val="both"/>
        <w:rPr>
          <w:rFonts w:ascii="Times New Roman" w:eastAsia="Times New Roman" w:hAnsi="Times New Roman" w:cs="Times New Roman"/>
          <w:sz w:val="24"/>
          <w:szCs w:val="24"/>
          <w:lang w:val="uk-UA" w:eastAsia="uk-UA"/>
        </w:rPr>
      </w:pPr>
      <w:r w:rsidRPr="006B3B00">
        <w:rPr>
          <w:rFonts w:ascii="Times New Roman" w:eastAsia="Times New Roman" w:hAnsi="Times New Roman" w:cs="Times New Roman"/>
          <w:sz w:val="24"/>
          <w:szCs w:val="24"/>
          <w:lang w:val="uk-UA" w:eastAsia="uk-UA"/>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14:paraId="35135AA3" w14:textId="77777777" w:rsidR="006B3B00" w:rsidRPr="006B3B00" w:rsidRDefault="006B3B00" w:rsidP="006B3B00">
      <w:pPr>
        <w:shd w:val="clear" w:color="auto" w:fill="FFFFFF"/>
        <w:ind w:firstLine="426"/>
        <w:jc w:val="both"/>
        <w:rPr>
          <w:rFonts w:ascii="Times New Roman" w:eastAsia="Times New Roman" w:hAnsi="Times New Roman" w:cs="Times New Roman"/>
          <w:sz w:val="24"/>
          <w:szCs w:val="24"/>
          <w:lang w:val="uk-UA" w:eastAsia="uk-UA"/>
        </w:rPr>
      </w:pPr>
      <w:r w:rsidRPr="006B3B00">
        <w:rPr>
          <w:rFonts w:ascii="Times New Roman" w:eastAsia="Times New Roman" w:hAnsi="Times New Roman" w:cs="Times New Roman"/>
          <w:sz w:val="24"/>
          <w:szCs w:val="24"/>
          <w:lang w:val="uk-UA" w:eastAsia="uk-UA"/>
        </w:rPr>
        <w:t>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зв'язків.</w:t>
      </w:r>
    </w:p>
    <w:p w14:paraId="4288EBCB" w14:textId="77777777" w:rsidR="006B3B00" w:rsidRPr="006B3B00" w:rsidRDefault="006B3B00" w:rsidP="006B3B00">
      <w:pPr>
        <w:numPr>
          <w:ilvl w:val="0"/>
          <w:numId w:val="3"/>
        </w:numPr>
        <w:shd w:val="clear" w:color="auto" w:fill="FFFFFF"/>
        <w:spacing w:after="0"/>
        <w:ind w:firstLine="426"/>
        <w:jc w:val="both"/>
        <w:rPr>
          <w:rFonts w:ascii="Times New Roman" w:hAnsi="Times New Roman" w:cs="Times New Roman"/>
          <w:b/>
          <w:sz w:val="24"/>
          <w:szCs w:val="24"/>
        </w:rPr>
      </w:pPr>
      <w:r w:rsidRPr="006B3B00">
        <w:rPr>
          <w:rFonts w:ascii="Times New Roman" w:hAnsi="Times New Roman" w:cs="Times New Roman"/>
          <w:b/>
          <w:i/>
          <w:sz w:val="24"/>
          <w:szCs w:val="24"/>
          <w:lang w:val="uk-UA"/>
        </w:rPr>
        <w:t>За ступенем самостійності мислення</w:t>
      </w:r>
    </w:p>
    <w:p w14:paraId="19CA96A7" w14:textId="77777777" w:rsidR="006B3B00" w:rsidRPr="006B3B00" w:rsidRDefault="006B3B00" w:rsidP="006B3B00">
      <w:pPr>
        <w:shd w:val="clear" w:color="auto" w:fill="FFFFFF"/>
        <w:ind w:firstLine="426"/>
        <w:jc w:val="both"/>
        <w:rPr>
          <w:rFonts w:ascii="Times New Roman" w:hAnsi="Times New Roman" w:cs="Times New Roman"/>
          <w:sz w:val="24"/>
          <w:szCs w:val="24"/>
        </w:rPr>
      </w:pPr>
      <w:r w:rsidRPr="006B3B00">
        <w:rPr>
          <w:rFonts w:ascii="Times New Roman" w:hAnsi="Times New Roman" w:cs="Times New Roman"/>
          <w:b/>
          <w:sz w:val="24"/>
          <w:szCs w:val="24"/>
        </w:rPr>
        <w:t>Репродуктивні та проблемно-пошукові методи навчання</w:t>
      </w:r>
      <w:r w:rsidRPr="006B3B00">
        <w:rPr>
          <w:rFonts w:ascii="Times New Roman" w:hAnsi="Times New Roman" w:cs="Times New Roman"/>
          <w:b/>
          <w:sz w:val="24"/>
          <w:szCs w:val="24"/>
          <w:lang w:val="uk-UA"/>
        </w:rPr>
        <w:t xml:space="preserve">. </w:t>
      </w:r>
      <w:r w:rsidRPr="006B3B00">
        <w:rPr>
          <w:rFonts w:ascii="Times New Roman" w:hAnsi="Times New Roman" w:cs="Times New Roman"/>
          <w:sz w:val="24"/>
          <w:szCs w:val="24"/>
        </w:rPr>
        <w:t xml:space="preserve">Ці методи навчання визначаються насамперед на основі оцінки ступеня самостійності мислення студентів, у пізнанні нових понять, явищ і законів. Репродуктивний характер мислення передбачає активне сприйняття й запам'ятовування матеріалу, що повідомляється викладачем чи в іншому джерелі інформації. Застосування цих методів не можливе без використання словесних, наочних і практичних методів та прийомів навчання. Так, у репродуктивно </w:t>
      </w:r>
      <w:r w:rsidRPr="006B3B00">
        <w:rPr>
          <w:rFonts w:ascii="Times New Roman" w:hAnsi="Times New Roman" w:cs="Times New Roman"/>
          <w:sz w:val="24"/>
          <w:szCs w:val="24"/>
        </w:rPr>
        <w:lastRenderedPageBreak/>
        <w:t>організованій бесіді викладач ґрунтується на відомих студентам фактах, на раніше отриманих знаннях. Завдання обговорити гіпотези, припущення не ставляться.</w:t>
      </w:r>
    </w:p>
    <w:p w14:paraId="0C023839"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Наочність при репродуктивному методі навчання також застосовується з метою кращого й активнішого засвоєння і запам'ятовування інформації студентами. До репродуктивних методів належать пояснювально-ілюстративний і відтворювальний.</w:t>
      </w:r>
    </w:p>
    <w:p w14:paraId="4C3394FC"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rStyle w:val="ac"/>
          <w:rFonts w:eastAsia="Arial"/>
          <w:i/>
          <w:iCs/>
          <w:color w:val="000000"/>
          <w:lang w:val="ru-RU"/>
        </w:rPr>
        <w:t>Пояснювально-ілюстративний метод.</w:t>
      </w:r>
      <w:r w:rsidRPr="006B3B00">
        <w:rPr>
          <w:rStyle w:val="ac"/>
          <w:rFonts w:eastAsia="Arial"/>
          <w:i/>
          <w:iCs/>
          <w:color w:val="000000"/>
          <w:lang w:val="uk-UA"/>
        </w:rPr>
        <w:t xml:space="preserve"> </w:t>
      </w:r>
      <w:r w:rsidRPr="006B3B00">
        <w:rPr>
          <w:color w:val="000000"/>
          <w:lang w:val="uk-UA"/>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r w:rsidRPr="006B3B00">
        <w:rPr>
          <w:color w:val="000000"/>
          <w:lang w:val="ru-RU"/>
        </w:rPr>
        <w:t xml:space="preserve">Здобуваючи готові знання, вони залишаються в межах репродуктивного (відтворювального) мислення. Така діяльність необхідна, тому що вона дає змогу в стислий час у концентрованому вигляді надавати потрібні знання та зразки способів діяльності. Підтвердження правильності наведених положень використовуються у цьому випадку не як докази, а ілюстрації. Цей метод розвиває сприйняття, осмислення (розуміння чужих думок) і пам'ять у студентів. </w:t>
      </w:r>
    </w:p>
    <w:p w14:paraId="71E75CD0"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rStyle w:val="ac"/>
          <w:rFonts w:eastAsia="Arial"/>
          <w:i/>
          <w:iCs/>
          <w:color w:val="000000"/>
          <w:lang w:val="ru-RU"/>
        </w:rPr>
        <w:t>Відтворювальний метод.</w:t>
      </w:r>
      <w:r w:rsidRPr="006B3B00">
        <w:rPr>
          <w:rStyle w:val="ac"/>
          <w:rFonts w:eastAsia="Arial"/>
          <w:i/>
          <w:iCs/>
          <w:color w:val="000000"/>
        </w:rPr>
        <w:t> </w:t>
      </w:r>
      <w:r w:rsidRPr="006B3B00">
        <w:rPr>
          <w:color w:val="000000"/>
          <w:lang w:val="ru-RU"/>
        </w:rPr>
        <w:t>Після засвоєння знань необхідна організація діяльності з їх відтворення і застосування в ситуаціях, подібних до наведених у зразках. До відтворювального методу належать розв'язання типових завдань, створення презентацій доповідей тощо..</w:t>
      </w:r>
    </w:p>
    <w:p w14:paraId="53E08C86"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rStyle w:val="ac"/>
          <w:rFonts w:eastAsia="Arial"/>
          <w:i/>
          <w:iCs/>
          <w:color w:val="000000"/>
          <w:lang w:val="ru-RU"/>
        </w:rPr>
        <w:t>Проблемно-пошукові методи навчання.</w:t>
      </w:r>
      <w:r w:rsidRPr="006B3B00">
        <w:rPr>
          <w:rStyle w:val="ac"/>
          <w:rFonts w:eastAsia="Arial"/>
          <w:i/>
          <w:iCs/>
          <w:color w:val="000000"/>
        </w:rPr>
        <w:t> </w:t>
      </w:r>
      <w:r w:rsidRPr="006B3B00">
        <w:rPr>
          <w:color w:val="000000"/>
          <w:lang w:val="ru-RU"/>
        </w:rPr>
        <w:t xml:space="preserve">Проблемно-пошукові методи застосовуються викладачем в ході проблемного навчання. Під час їх використання викладач застосовує такі прийоми: створює проблемну ситуацію (ставить запитання, пропонує задачу, експериментальне завдання), організовує колективне обговорення можливих підходів до розв'язання проблемної ситуації, підтверджує правильність висновків, ставить готове проблемне завдання. Студенти, спираючись на колишній досвід і знання, висувають припущення про шляхи вирішення проблемної ситуації, узагальнюють раніше набуті знання, виявляють причини явищ, пояснюють їх походження, вибирають найбільш раціональний варіант. </w:t>
      </w:r>
    </w:p>
    <w:p w14:paraId="687BDF59"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rStyle w:val="ac"/>
          <w:rFonts w:eastAsia="Arial"/>
          <w:i/>
          <w:iCs/>
          <w:color w:val="000000"/>
          <w:lang w:val="ru-RU"/>
        </w:rPr>
        <w:t>Метод проблемного викладу.</w:t>
      </w:r>
      <w:r w:rsidRPr="006B3B00">
        <w:rPr>
          <w:rStyle w:val="ac"/>
          <w:rFonts w:eastAsia="Arial"/>
          <w:i/>
          <w:iCs/>
          <w:color w:val="000000"/>
        </w:rPr>
        <w:t> </w:t>
      </w:r>
      <w:r w:rsidRPr="006B3B00">
        <w:rPr>
          <w:color w:val="000000"/>
          <w:lang w:val="ru-RU"/>
        </w:rPr>
        <w:t>Педагог, використовуючи різні засоби (засоби демонстрації, кіно, підручники, наочні приладдя тощо) не просто викладає матеріал, а спочатку ставить проблему, формулює пізнавальну задачу, а потім, розкриваючи систему доказів, показує логічний шлях її вирішення студентам. Вони стають немов би свідками пошуку. Викладач пропонує студентам розвиток наукової думки, звертається до фактів з історії науки. У лекційному викладі цей метод був і залишається провідним;</w:t>
      </w:r>
    </w:p>
    <w:p w14:paraId="73343E08" w14:textId="77777777" w:rsidR="006B3B00" w:rsidRPr="006B3B00" w:rsidRDefault="006B3B00" w:rsidP="006B3B00">
      <w:pPr>
        <w:numPr>
          <w:ilvl w:val="0"/>
          <w:numId w:val="3"/>
        </w:numPr>
        <w:spacing w:after="0"/>
        <w:ind w:firstLine="426"/>
        <w:jc w:val="both"/>
        <w:rPr>
          <w:rFonts w:ascii="Times New Roman" w:hAnsi="Times New Roman" w:cs="Times New Roman"/>
          <w:bCs/>
          <w:sz w:val="24"/>
          <w:szCs w:val="24"/>
          <w:lang w:val="uk-UA"/>
        </w:rPr>
      </w:pPr>
      <w:r w:rsidRPr="006B3B00">
        <w:rPr>
          <w:rFonts w:ascii="Times New Roman" w:hAnsi="Times New Roman" w:cs="Times New Roman"/>
          <w:b/>
          <w:bCs/>
          <w:i/>
          <w:sz w:val="24"/>
          <w:szCs w:val="24"/>
          <w:lang w:val="uk-UA"/>
        </w:rPr>
        <w:t>За ступенем керування навчальною діяльністю.</w:t>
      </w:r>
    </w:p>
    <w:p w14:paraId="363CBDE8" w14:textId="77777777" w:rsidR="006B3B00" w:rsidRPr="006B3B00" w:rsidRDefault="006B3B00" w:rsidP="006B3B00">
      <w:pPr>
        <w:pStyle w:val="aa"/>
        <w:shd w:val="clear" w:color="auto" w:fill="FFFFFF"/>
        <w:spacing w:before="0" w:beforeAutospacing="0" w:after="0" w:afterAutospacing="0" w:line="276" w:lineRule="auto"/>
        <w:ind w:firstLine="426"/>
        <w:jc w:val="both"/>
        <w:rPr>
          <w:b/>
          <w:color w:val="000000"/>
          <w:lang w:val="ru-RU"/>
        </w:rPr>
      </w:pPr>
      <w:r w:rsidRPr="006B3B00">
        <w:rPr>
          <w:rStyle w:val="ac"/>
          <w:rFonts w:eastAsia="Arial"/>
          <w:iCs/>
          <w:color w:val="000000"/>
          <w:lang w:val="ru-RU"/>
        </w:rPr>
        <w:t>Самостійна робота</w:t>
      </w:r>
      <w:r w:rsidRPr="006B3B00">
        <w:rPr>
          <w:rStyle w:val="ac"/>
          <w:rFonts w:eastAsia="Arial"/>
          <w:b w:val="0"/>
          <w:iCs/>
          <w:color w:val="000000"/>
          <w:lang w:val="ru-RU"/>
        </w:rPr>
        <w:t xml:space="preserve"> - діяльність студентів, яка полягає в самостійному визначенні мети, завдань, засобів їх досягнення на основі пізнавальних потреб та інтересів; виборі власного пізнавального шляху, спрямованого на створення творчого освітнього продукту; аналізі результату.</w:t>
      </w:r>
    </w:p>
    <w:p w14:paraId="534E30A4"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 xml:space="preserve">Під час організації навчальної самостійної роботи викладач ставить перед студентами цілі, пов'язані з необхідністю засвоєння навчального матеріалу, і пропонує їм самостійно, тобто без безпосередньої його участі, досягнути цих цілей. Залежно від задуму він визначає час здійснення самостійної роботи в процесі навчальних занять, узгоджує її з іншими видами навчальної діяльності, пропонує конкретні завдання, проводить інструктаж щодо їх виконання, з'ясовує повноту, глибину та обсяг обов'язкового виконання завдань, здійснює допоміжні заходи (консультації, спостереження, співбесіди </w:t>
      </w:r>
      <w:r w:rsidRPr="006B3B00">
        <w:rPr>
          <w:color w:val="000000"/>
          <w:lang w:val="ru-RU"/>
        </w:rPr>
        <w:lastRenderedPageBreak/>
        <w:t>та ін.) з опосередкованого управління діяльністю студентів і діагностики якості самостійної роботи.</w:t>
      </w:r>
    </w:p>
    <w:p w14:paraId="79ACE8BA" w14:textId="77777777" w:rsidR="006B3B00" w:rsidRPr="006B3B00" w:rsidRDefault="006B3B00" w:rsidP="006B3B00">
      <w:pPr>
        <w:pStyle w:val="aa"/>
        <w:shd w:val="clear" w:color="auto" w:fill="FFFFFF"/>
        <w:spacing w:before="0" w:beforeAutospacing="0" w:after="0" w:afterAutospacing="0" w:line="276" w:lineRule="auto"/>
        <w:ind w:firstLine="426"/>
        <w:jc w:val="both"/>
        <w:rPr>
          <w:b/>
          <w:color w:val="000000"/>
          <w:lang w:val="ru-RU"/>
        </w:rPr>
      </w:pPr>
      <w:r w:rsidRPr="006B3B00">
        <w:rPr>
          <w:rStyle w:val="ac"/>
          <w:rFonts w:eastAsia="Arial"/>
          <w:iCs/>
          <w:color w:val="000000"/>
          <w:lang w:val="ru-RU"/>
        </w:rPr>
        <w:t>Індивідуальна робота</w:t>
      </w:r>
      <w:r w:rsidRPr="006B3B00">
        <w:rPr>
          <w:rStyle w:val="ac"/>
          <w:rFonts w:eastAsia="Arial"/>
          <w:b w:val="0"/>
          <w:iCs/>
          <w:color w:val="000000"/>
          <w:lang w:val="ru-RU"/>
        </w:rPr>
        <w:t xml:space="preserve"> -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14:paraId="79693003"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Індивідуальні заняття проводяться під керівництвом викладача у встановленому порядку (регламентований час, розклад) з урахуванням потреб і можливостей студента. Завдання викладача під час таких занять полягає не лише в перевірці та оцінюванні вивченого студентом, а й коригуванні його дій, допомозі організувати процес самостійного оволодіння знаннями. Індивідуальні заняття здійснюються в процесі консультацій із навчальних питань, творчих контактів, під час ліквідації академза-боргованості, виконання індивідуальних завдань тощо.</w:t>
      </w:r>
    </w:p>
    <w:p w14:paraId="5363DA73"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Ефективність індивідуальної роботи залежить від стану суб'єктів цього процесу, їхньої мотивації, педагогічної майстерності викладача, рівня використання інформаційних технологій тощо. Лише за високих показників можливий перехід навчання в новий стан, який характеризується як діяльність самонавчання студента (викладача). Правильно організована індивідуальна робота формує в студентів свідомі самостійні навчальні дії, вони відчувають себе вільними від зовнішніх обставин, обирають зручний темп роботи і спосіб виконання завдання, активно використовують для досягнення цілей усі засоби, розуміючи, що тільки від власних дій залежить результат.</w:t>
      </w:r>
    </w:p>
    <w:p w14:paraId="38C05541" w14:textId="77777777" w:rsidR="006B3B00" w:rsidRPr="006B3B00" w:rsidRDefault="006B3B00" w:rsidP="006B3B00">
      <w:pPr>
        <w:pStyle w:val="aa"/>
        <w:shd w:val="clear" w:color="auto" w:fill="FFFFFF"/>
        <w:spacing w:before="0" w:beforeAutospacing="0" w:after="0" w:afterAutospacing="0" w:line="276" w:lineRule="auto"/>
        <w:ind w:firstLine="426"/>
        <w:jc w:val="both"/>
        <w:rPr>
          <w:b/>
          <w:color w:val="000000"/>
          <w:lang w:val="ru-RU"/>
        </w:rPr>
      </w:pPr>
      <w:r w:rsidRPr="006B3B00">
        <w:rPr>
          <w:rStyle w:val="ac"/>
          <w:rFonts w:eastAsia="Arial"/>
          <w:iCs/>
          <w:color w:val="000000"/>
          <w:lang w:val="ru-RU"/>
        </w:rPr>
        <w:t>Самоосвіта</w:t>
      </w:r>
      <w:r w:rsidRPr="006B3B00">
        <w:rPr>
          <w:rStyle w:val="ac"/>
          <w:rFonts w:eastAsia="Arial"/>
          <w:b w:val="0"/>
          <w:iCs/>
          <w:color w:val="000000"/>
          <w:lang w:val="ru-RU"/>
        </w:rPr>
        <w:t xml:space="preserve"> - специфічний вид діяльності, яку особистість здійснює добровільно з метою задоволення пізнавальних потреб чи покращення своїх особистісних якостей або здібностей.</w:t>
      </w:r>
    </w:p>
    <w:p w14:paraId="45937288"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У цьому трактуванні самоосвіти теж наголошено на її діяльній стороні, однак ця діяльність здійснюється відповідно до задумів самої особистості. Це означає, що цілі самоосвіти, засоби їх досягнення людина обирає сама чи сприймає як власні. Відмінність між самоосвітою і самостійною роботою полягає в тому, що самоосвітня діяльність відбувається під керівництвом викладача і без його участі під час виконання самостійної роботи.</w:t>
      </w:r>
    </w:p>
    <w:p w14:paraId="449DB607" w14:textId="77777777" w:rsidR="006B3B00" w:rsidRPr="006B3B00" w:rsidRDefault="006B3B00" w:rsidP="006B3B00">
      <w:pPr>
        <w:pStyle w:val="aa"/>
        <w:shd w:val="clear" w:color="auto" w:fill="FFFFFF"/>
        <w:spacing w:before="0" w:beforeAutospacing="0" w:after="0" w:afterAutospacing="0" w:line="276" w:lineRule="auto"/>
        <w:ind w:firstLine="426"/>
        <w:jc w:val="both"/>
        <w:rPr>
          <w:color w:val="000000"/>
          <w:lang w:val="ru-RU"/>
        </w:rPr>
      </w:pPr>
      <w:r w:rsidRPr="006B3B00">
        <w:rPr>
          <w:color w:val="000000"/>
          <w:lang w:val="ru-RU"/>
        </w:rPr>
        <w:t>Самостійна, індивідуальна роботи та самоосвіта особистості є складними видами її діяльності, які можуть бути пов'язані між собою, збігатися на певних етапах розвитку або загалом. Самостійна та індивідуальна роботи за умови позитивного ставлення і повного розуміння студентами їхніх цілей можуть стати самоосвітньою діяльністю. Щойно мета самостійної роботи перестає бути метою студента, відбувається зворотний перехід від самоосвіти до самостійної та індивідуальної роботи. Шляхом таких взаємопереходів можна підвищити рівень готовності особистості до самоосвіти, особливо тоді, коли домінують вектори руху від самостійної роботи до самоосвіти. Для того щоб забезпечити трансформацію самостійної роботи в самоосвітню діяльність, необхідно сформувати у студентів позитивне ставлення до професійно значущих цілей, високий рівень знань, умінь самостійно працювати з джерелами інформації, організаційно-управлінські уміння й навички.</w:t>
      </w:r>
    </w:p>
    <w:p w14:paraId="715D1696" w14:textId="77777777" w:rsidR="006B3B00" w:rsidRPr="006B3B00" w:rsidRDefault="006B3B00" w:rsidP="006B3B00">
      <w:pPr>
        <w:jc w:val="both"/>
        <w:rPr>
          <w:rFonts w:ascii="Times New Roman" w:hAnsi="Times New Roman" w:cs="Times New Roman"/>
          <w:bCs/>
          <w:sz w:val="24"/>
          <w:szCs w:val="24"/>
        </w:rPr>
      </w:pPr>
    </w:p>
    <w:p w14:paraId="1B3875DA" w14:textId="77777777" w:rsidR="006B3B00" w:rsidRPr="006B3B00" w:rsidRDefault="006B3B00" w:rsidP="006B3B00">
      <w:pPr>
        <w:jc w:val="center"/>
        <w:rPr>
          <w:rFonts w:ascii="Times New Roman" w:hAnsi="Times New Roman" w:cs="Times New Roman"/>
          <w:b/>
          <w:bCs/>
          <w:sz w:val="24"/>
          <w:szCs w:val="24"/>
          <w:lang w:val="uk-UA"/>
        </w:rPr>
      </w:pPr>
    </w:p>
    <w:p w14:paraId="600DDB53" w14:textId="3FB7F76B" w:rsidR="006B3B00" w:rsidRPr="006B3B00" w:rsidRDefault="006B3B00" w:rsidP="006B3B00">
      <w:pPr>
        <w:jc w:val="center"/>
        <w:rPr>
          <w:rFonts w:ascii="Times New Roman" w:hAnsi="Times New Roman" w:cs="Times New Roman"/>
          <w:b/>
          <w:bCs/>
          <w:sz w:val="24"/>
          <w:szCs w:val="24"/>
          <w:lang w:val="uk-UA"/>
        </w:rPr>
      </w:pPr>
      <w:r w:rsidRPr="006B3B00">
        <w:rPr>
          <w:rFonts w:ascii="Times New Roman" w:hAnsi="Times New Roman" w:cs="Times New Roman"/>
          <w:b/>
          <w:bCs/>
          <w:sz w:val="24"/>
          <w:szCs w:val="24"/>
          <w:lang w:val="uk-UA"/>
        </w:rPr>
        <w:lastRenderedPageBreak/>
        <w:t>Методи стимулювання інтересу до навчання і мотивації навчально-пізнавальної діяльності:</w:t>
      </w:r>
    </w:p>
    <w:p w14:paraId="0EA3E2A9" w14:textId="77777777" w:rsidR="006B3B00" w:rsidRPr="006B3B00" w:rsidRDefault="006B3B00" w:rsidP="006B3B00">
      <w:pPr>
        <w:ind w:firstLine="567"/>
        <w:jc w:val="both"/>
        <w:rPr>
          <w:rFonts w:ascii="Times New Roman" w:hAnsi="Times New Roman" w:cs="Times New Roman"/>
          <w:bCs/>
          <w:sz w:val="24"/>
          <w:szCs w:val="24"/>
          <w:lang w:val="uk-UA"/>
        </w:rPr>
      </w:pPr>
      <w:r w:rsidRPr="006B3B00">
        <w:rPr>
          <w:rFonts w:ascii="Times New Roman" w:hAnsi="Times New Roman" w:cs="Times New Roman"/>
          <w:b/>
          <w:bCs/>
          <w:i/>
          <w:sz w:val="24"/>
          <w:szCs w:val="24"/>
          <w:lang w:val="uk-UA"/>
        </w:rPr>
        <w:t>Методи стимулювання інтересу до навчання:</w:t>
      </w:r>
      <w:r w:rsidRPr="006B3B00">
        <w:rPr>
          <w:rFonts w:ascii="Times New Roman" w:hAnsi="Times New Roman" w:cs="Times New Roman"/>
          <w:bCs/>
          <w:sz w:val="24"/>
          <w:szCs w:val="24"/>
          <w:lang w:val="uk-UA"/>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14:paraId="403B2943" w14:textId="77777777" w:rsidR="006B3B00" w:rsidRPr="006B3B00" w:rsidRDefault="006B3B00" w:rsidP="006B3B00">
      <w:pPr>
        <w:jc w:val="center"/>
        <w:rPr>
          <w:rFonts w:ascii="Times New Roman" w:hAnsi="Times New Roman" w:cs="Times New Roman"/>
          <w:b/>
          <w:bCs/>
          <w:sz w:val="24"/>
          <w:szCs w:val="24"/>
          <w:lang w:val="uk-UA"/>
        </w:rPr>
      </w:pPr>
    </w:p>
    <w:p w14:paraId="38AACE33" w14:textId="0F9BA954" w:rsidR="006B3B00" w:rsidRPr="006B3B00" w:rsidRDefault="006B3B00" w:rsidP="006B3B00">
      <w:pPr>
        <w:jc w:val="center"/>
        <w:rPr>
          <w:rFonts w:ascii="Times New Roman" w:hAnsi="Times New Roman" w:cs="Times New Roman"/>
          <w:b/>
          <w:bCs/>
          <w:sz w:val="24"/>
          <w:szCs w:val="24"/>
          <w:lang w:val="uk-UA"/>
        </w:rPr>
      </w:pPr>
      <w:r w:rsidRPr="006B3B00">
        <w:rPr>
          <w:rFonts w:ascii="Times New Roman" w:hAnsi="Times New Roman" w:cs="Times New Roman"/>
          <w:b/>
          <w:bCs/>
          <w:sz w:val="24"/>
          <w:szCs w:val="24"/>
          <w:lang w:val="uk-UA"/>
        </w:rPr>
        <w:t>Інклюзивні методи навчання</w:t>
      </w:r>
    </w:p>
    <w:p w14:paraId="0BB552B9" w14:textId="77777777" w:rsidR="006B3B00" w:rsidRPr="006B3B00" w:rsidRDefault="006B3B00" w:rsidP="006B3B00">
      <w:pPr>
        <w:shd w:val="clear" w:color="auto" w:fill="FFFFFF"/>
        <w:ind w:firstLine="425"/>
        <w:jc w:val="both"/>
        <w:rPr>
          <w:rFonts w:ascii="Times New Roman" w:hAnsi="Times New Roman" w:cs="Times New Roman"/>
          <w:sz w:val="24"/>
          <w:szCs w:val="24"/>
        </w:rPr>
      </w:pPr>
      <w:r w:rsidRPr="006B3B00">
        <w:rPr>
          <w:rFonts w:ascii="Times New Roman" w:hAnsi="Times New Roman" w:cs="Times New Roman"/>
          <w:b/>
          <w:sz w:val="24"/>
          <w:szCs w:val="24"/>
          <w:lang w:val="uk-UA"/>
        </w:rPr>
        <w:t xml:space="preserve">Методи формування свідомості </w:t>
      </w:r>
      <w:r w:rsidRPr="006B3B00">
        <w:rPr>
          <w:rFonts w:ascii="Times New Roman" w:hAnsi="Times New Roman" w:cs="Times New Roman"/>
          <w:sz w:val="24"/>
          <w:szCs w:val="24"/>
          <w:lang w:val="uk-UA"/>
        </w:rPr>
        <w:t xml:space="preserve">- це методи різнобічного впливу на свідомість, почуття і волю з метою формування поглядів і переконань. </w:t>
      </w:r>
      <w:r w:rsidRPr="006B3B00">
        <w:rPr>
          <w:rFonts w:ascii="Times New Roman" w:hAnsi="Times New Roman" w:cs="Times New Roman"/>
          <w:sz w:val="24"/>
          <w:szCs w:val="24"/>
        </w:rPr>
        <w:t>До них належать бесіда, лекція, диспут і метод прикладу.</w:t>
      </w:r>
    </w:p>
    <w:p w14:paraId="46332EAA" w14:textId="77777777" w:rsidR="006B3B00" w:rsidRPr="006B3B00" w:rsidRDefault="006B3B00" w:rsidP="006B3B00">
      <w:pPr>
        <w:pStyle w:val="aa"/>
        <w:shd w:val="clear" w:color="auto" w:fill="FFFFFF"/>
        <w:spacing w:before="0" w:beforeAutospacing="0" w:after="0" w:afterAutospacing="0" w:line="276" w:lineRule="auto"/>
        <w:ind w:firstLine="425"/>
        <w:jc w:val="both"/>
        <w:rPr>
          <w:color w:val="000000"/>
          <w:lang w:val="ru-RU"/>
        </w:rPr>
      </w:pPr>
      <w:r w:rsidRPr="006B3B00">
        <w:rPr>
          <w:b/>
          <w:color w:val="000000"/>
          <w:lang w:val="ru-RU"/>
        </w:rPr>
        <w:t>Бесіда</w:t>
      </w:r>
      <w:r w:rsidRPr="006B3B00">
        <w:rPr>
          <w:color w:val="000000"/>
          <w:lang w:val="ru-RU"/>
        </w:rPr>
        <w:t>.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14:paraId="34921716" w14:textId="77777777" w:rsidR="006B3B00" w:rsidRPr="006B3B00" w:rsidRDefault="006B3B00" w:rsidP="006B3B00">
      <w:pPr>
        <w:pStyle w:val="aa"/>
        <w:shd w:val="clear" w:color="auto" w:fill="FFFFFF"/>
        <w:spacing w:before="0" w:beforeAutospacing="0" w:after="0" w:afterAutospacing="0" w:line="276" w:lineRule="auto"/>
        <w:ind w:firstLine="425"/>
        <w:jc w:val="both"/>
        <w:rPr>
          <w:color w:val="000000"/>
          <w:lang w:val="ru-RU"/>
        </w:rPr>
      </w:pPr>
      <w:r w:rsidRPr="006B3B00">
        <w:rPr>
          <w:color w:val="000000"/>
          <w:lang w:val="ru-RU"/>
        </w:rPr>
        <w:t xml:space="preserve">Дещо складнішою для педагога є </w:t>
      </w:r>
      <w:r w:rsidRPr="006B3B00">
        <w:rPr>
          <w:b/>
          <w:color w:val="000000"/>
          <w:lang w:val="ru-RU"/>
        </w:rPr>
        <w:t>індивідуальна бесіда</w:t>
      </w:r>
      <w:r w:rsidRPr="006B3B00">
        <w:rPr>
          <w:color w:val="000000"/>
          <w:lang w:val="ru-RU"/>
        </w:rPr>
        <w:t>,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свій внутрішній світ, тобто пережив. Цього можна досягти, наводячи переконливі приклади.</w:t>
      </w:r>
    </w:p>
    <w:p w14:paraId="638C6CF9" w14:textId="77777777" w:rsidR="006B3B00" w:rsidRPr="006B3B00" w:rsidRDefault="006B3B00" w:rsidP="006B3B00">
      <w:pPr>
        <w:pStyle w:val="aa"/>
        <w:shd w:val="clear" w:color="auto" w:fill="FFFFFF"/>
        <w:spacing w:before="0" w:beforeAutospacing="0" w:after="0" w:afterAutospacing="0" w:line="276" w:lineRule="auto"/>
        <w:ind w:firstLine="425"/>
        <w:jc w:val="both"/>
        <w:rPr>
          <w:color w:val="000000"/>
          <w:lang w:val="ru-RU"/>
        </w:rPr>
      </w:pPr>
      <w:r w:rsidRPr="006B3B00">
        <w:rPr>
          <w:color w:val="000000"/>
          <w:lang w:val="ru-RU"/>
        </w:rPr>
        <w:t>Одночасно студент має відчути, що педагог є союзником, щиро прагне допомогти йому і знає, як це зробити. Якщо йдеться про порушення правил поведінки, то спершу слід з'ясувати причини і мотиви, а відтак визначати форму педагогічного впливу. Не можна індивідуальну бесіду зводити до суцільної критики негативних вчинків. Треба вибудовувати її так, щоб людина, яка здійснила цей вчинок, сама усвідомила його аморальність.</w:t>
      </w:r>
    </w:p>
    <w:p w14:paraId="1D3D7F53" w14:textId="77777777" w:rsidR="006B3B00" w:rsidRPr="006B3B00" w:rsidRDefault="006B3B00" w:rsidP="006B3B00">
      <w:pPr>
        <w:pStyle w:val="1"/>
        <w:shd w:val="clear" w:color="auto" w:fill="FFFFFF"/>
        <w:spacing w:before="0" w:after="0" w:line="276" w:lineRule="auto"/>
        <w:ind w:firstLine="425"/>
        <w:jc w:val="both"/>
        <w:rPr>
          <w:rFonts w:ascii="Times New Roman" w:hAnsi="Times New Roman"/>
          <w:b w:val="0"/>
          <w:sz w:val="24"/>
          <w:szCs w:val="24"/>
          <w:lang w:val="ru-RU"/>
        </w:rPr>
      </w:pPr>
      <w:r w:rsidRPr="006B3B00">
        <w:rPr>
          <w:rFonts w:ascii="Times New Roman" w:hAnsi="Times New Roman"/>
          <w:sz w:val="24"/>
          <w:szCs w:val="24"/>
        </w:rPr>
        <w:t>Лекція</w:t>
      </w:r>
      <w:r w:rsidRPr="006B3B00">
        <w:rPr>
          <w:rFonts w:ascii="Times New Roman" w:hAnsi="Times New Roman"/>
          <w:b w:val="0"/>
          <w:sz w:val="24"/>
          <w:szCs w:val="24"/>
        </w:rPr>
        <w:t>.</w:t>
      </w:r>
      <w:r w:rsidRPr="006B3B00">
        <w:rPr>
          <w:rFonts w:ascii="Times New Roman" w:hAnsi="Times New Roman"/>
          <w:b w:val="0"/>
          <w:sz w:val="24"/>
          <w:szCs w:val="24"/>
          <w:lang w:val="uk-UA"/>
        </w:rPr>
        <w:t xml:space="preserve"> </w:t>
      </w:r>
      <w:r w:rsidRPr="006B3B00">
        <w:rPr>
          <w:rFonts w:ascii="Times New Roman" w:hAnsi="Times New Roman"/>
          <w:b w:val="0"/>
          <w:sz w:val="24"/>
          <w:szCs w:val="24"/>
          <w:lang w:val="ru-RU"/>
        </w:rPr>
        <w:t>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14:paraId="5B4A5816" w14:textId="77777777" w:rsidR="006B3B00" w:rsidRPr="006B3B00" w:rsidRDefault="006B3B00" w:rsidP="006B3B00">
      <w:pPr>
        <w:pStyle w:val="aa"/>
        <w:shd w:val="clear" w:color="auto" w:fill="FFFFFF"/>
        <w:spacing w:before="0" w:beforeAutospacing="0" w:after="0" w:afterAutospacing="0" w:line="276" w:lineRule="auto"/>
        <w:ind w:firstLine="425"/>
        <w:jc w:val="both"/>
        <w:rPr>
          <w:color w:val="000000"/>
          <w:lang w:val="ru-RU"/>
        </w:rPr>
      </w:pPr>
      <w:r w:rsidRPr="006B3B00">
        <w:rPr>
          <w:color w:val="000000"/>
          <w:lang w:val="ru-RU"/>
        </w:rPr>
        <w:t>Теоретичні положення лекції мають тісний взаємозв'язок з практикою, з життям колективу, що дає змогу встановити довірливий контакт із аудиторією. Найскладнішим моментом лекції є відповіді на запитання студентів, які потребують уточнення фактів, оцінювання певного явища, думки лектора щодо якоїсь проблеми. Запитання можуть мати полемічний характер. Лектор не повинен ухилятися від відповідей на них, оскільки це може бути підставою хибного тлумачення певного факту або його нерозуміння.</w:t>
      </w:r>
    </w:p>
    <w:p w14:paraId="4E222207" w14:textId="77777777" w:rsidR="006B3B00" w:rsidRPr="006B3B00" w:rsidRDefault="006B3B00" w:rsidP="006B3B00">
      <w:pPr>
        <w:pStyle w:val="aa"/>
        <w:shd w:val="clear" w:color="auto" w:fill="FFFFFF"/>
        <w:spacing w:before="0" w:beforeAutospacing="0" w:after="0" w:afterAutospacing="0" w:line="276" w:lineRule="auto"/>
        <w:ind w:firstLine="425"/>
        <w:jc w:val="both"/>
        <w:rPr>
          <w:color w:val="000000"/>
          <w:lang w:val="ru-RU"/>
        </w:rPr>
      </w:pPr>
      <w:r w:rsidRPr="006B3B00">
        <w:rPr>
          <w:b/>
          <w:color w:val="000000"/>
          <w:lang w:val="ru-RU"/>
        </w:rPr>
        <w:t>Диспут</w:t>
      </w:r>
      <w:r w:rsidRPr="006B3B00">
        <w:rPr>
          <w:color w:val="000000"/>
          <w:lang w:val="ru-RU"/>
        </w:rPr>
        <w:t xml:space="preserve">. Як метод формування свідомості особистості передбачає вільний, невимушений обмін думками, колективне обговорення різноманітних питань. Під час </w:t>
      </w:r>
      <w:r w:rsidRPr="006B3B00">
        <w:rPr>
          <w:color w:val="000000"/>
          <w:lang w:val="ru-RU"/>
        </w:rPr>
        <w:lastRenderedPageBreak/>
        <w:t>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викладач добирає так, щоб спонукати учасників до роздумів над серйозними світоглядними питаннями: про мету життя, щастя, обов'язок людини перед суспільством та ін. Питання диспуту мають зацікавити, змусити замислитися над суттю проблеми, сприяти формуванню власного ставлення до неї. Важливо у процесі диспуту створити атмосферу невимушеності: усі повинні почуватися рівними, ніхто не має права повчати й ображатися, виступи мають бути відвертими й аргументованими.</w:t>
      </w:r>
    </w:p>
    <w:p w14:paraId="0E803ED0" w14:textId="77777777" w:rsidR="006B3B00" w:rsidRPr="006B3B00" w:rsidRDefault="006B3B00" w:rsidP="006B3B00">
      <w:pPr>
        <w:pStyle w:val="aa"/>
        <w:shd w:val="clear" w:color="auto" w:fill="FFFFFF"/>
        <w:spacing w:before="0" w:beforeAutospacing="0" w:after="0" w:afterAutospacing="0" w:line="276" w:lineRule="auto"/>
        <w:ind w:firstLine="425"/>
        <w:jc w:val="both"/>
        <w:rPr>
          <w:color w:val="000000"/>
          <w:lang w:val="ru-RU"/>
        </w:rPr>
      </w:pPr>
      <w:r w:rsidRPr="006B3B00">
        <w:rPr>
          <w:color w:val="000000"/>
          <w:lang w:val="ru-RU"/>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14:paraId="68F663FD" w14:textId="77777777" w:rsidR="006B3B00" w:rsidRPr="006B3B00" w:rsidRDefault="006B3B00" w:rsidP="006B3B00">
      <w:pPr>
        <w:shd w:val="clear" w:color="auto" w:fill="FFFFFF"/>
        <w:ind w:firstLine="425"/>
        <w:jc w:val="both"/>
        <w:rPr>
          <w:rFonts w:ascii="Times New Roman" w:hAnsi="Times New Roman" w:cs="Times New Roman"/>
          <w:sz w:val="24"/>
          <w:szCs w:val="24"/>
          <w:highlight w:val="red"/>
          <w:lang w:val="uk-UA"/>
        </w:rPr>
      </w:pPr>
    </w:p>
    <w:p w14:paraId="4F66C41D" w14:textId="0EA08917" w:rsidR="006B3B00" w:rsidRPr="006B3B00" w:rsidRDefault="006B3B00" w:rsidP="006B3B00">
      <w:pPr>
        <w:pStyle w:val="1"/>
        <w:spacing w:before="0" w:after="240"/>
        <w:jc w:val="center"/>
        <w:rPr>
          <w:rFonts w:ascii="Times New Roman" w:hAnsi="Times New Roman"/>
          <w:sz w:val="24"/>
          <w:szCs w:val="24"/>
          <w:lang w:val="uk-UA"/>
        </w:rPr>
      </w:pPr>
      <w:r w:rsidRPr="006B3B00">
        <w:rPr>
          <w:rFonts w:ascii="Times New Roman" w:hAnsi="Times New Roman"/>
          <w:b w:val="0"/>
          <w:bCs w:val="0"/>
          <w:i/>
          <w:sz w:val="24"/>
          <w:szCs w:val="24"/>
          <w:lang w:val="uk-UA"/>
        </w:rPr>
        <w:br w:type="page"/>
      </w:r>
      <w:r w:rsidRPr="006B3B00">
        <w:rPr>
          <w:rFonts w:ascii="Times New Roman" w:hAnsi="Times New Roman"/>
          <w:sz w:val="24"/>
          <w:szCs w:val="24"/>
          <w:lang w:val="uk-UA"/>
        </w:rPr>
        <w:lastRenderedPageBreak/>
        <w:t>СИСТЕМА ОЦІНЮВАННЯ НАВЧАЛЬНИХ ДОСЯГНЕНЬ ЗДОБУВАЧІВ ВИЩОЇ ОСВІТИ</w:t>
      </w:r>
    </w:p>
    <w:p w14:paraId="347E7942" w14:textId="77777777" w:rsidR="006B3B00" w:rsidRPr="006B3B00" w:rsidRDefault="006B3B00" w:rsidP="006B3B00">
      <w:pPr>
        <w:ind w:firstLine="720"/>
        <w:rPr>
          <w:rFonts w:ascii="Times New Roman" w:hAnsi="Times New Roman" w:cs="Times New Roman"/>
          <w:sz w:val="24"/>
          <w:szCs w:val="24"/>
          <w:lang w:val="uk-UA"/>
        </w:rPr>
      </w:pPr>
      <w:r w:rsidRPr="006B3B00">
        <w:rPr>
          <w:rFonts w:ascii="Times New Roman" w:hAnsi="Times New Roman" w:cs="Times New Roman"/>
          <w:sz w:val="24"/>
          <w:szCs w:val="24"/>
          <w:lang w:val="uk-UA"/>
        </w:rPr>
        <w:t>Навчальна дисципліна оцінюється за модульно-рейтинговою системою. Вона складається з трьох змістовних модулів і викладається в двох навчальних семестрах: перший змістовний модуль в першому семестрі, а другий і третій змістові модулі відповідно у другому семестрі.</w:t>
      </w:r>
    </w:p>
    <w:p w14:paraId="72FEA1F4" w14:textId="77777777"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Результати навчальної діяльності студентів оцінюються за 100 бальною шкалою в кожному семестрі окремо.</w:t>
      </w:r>
    </w:p>
    <w:p w14:paraId="2D980AB3" w14:textId="77777777" w:rsidR="006B3B00" w:rsidRPr="006B3B00" w:rsidRDefault="006B3B00" w:rsidP="006B3B00">
      <w:pPr>
        <w:ind w:firstLine="720"/>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3CDF2EA6" w14:textId="77777777" w:rsidR="006B3B00" w:rsidRPr="006B3B00" w:rsidRDefault="006B3B00" w:rsidP="006B3B00">
      <w:pPr>
        <w:ind w:firstLine="720"/>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Модульний контроль: кількість балів, які необхідні для отримання відповідної оцінки за кожен змістовий модуль упродовж семестру.</w:t>
      </w:r>
    </w:p>
    <w:p w14:paraId="590D63EE" w14:textId="77777777"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71BF8231" w14:textId="77777777"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5AF27EBF" w14:textId="77777777"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14:paraId="23F5436C" w14:textId="77777777"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13285E81" w14:textId="77777777"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 xml:space="preserve">Індивідуальні дослідження, які виконує студент за визначеною тематикою, обговорюються та захищаються на практичних заняттях. </w:t>
      </w:r>
    </w:p>
    <w:p w14:paraId="30DC5317" w14:textId="52B847A1" w:rsidR="006B3B00" w:rsidRPr="006B3B00" w:rsidRDefault="006B3B00" w:rsidP="006B3B00">
      <w:pPr>
        <w:ind w:firstLine="709"/>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Модульний контроль знань студентів здійснюється після завершення вивчення навчального матеріалу модуля.</w:t>
      </w:r>
    </w:p>
    <w:p w14:paraId="0F6C5FB7" w14:textId="4C50CC3E" w:rsidR="006B3B00" w:rsidRPr="006B3B00" w:rsidRDefault="006B3B00" w:rsidP="006B3B00">
      <w:pPr>
        <w:tabs>
          <w:tab w:val="num" w:pos="426"/>
        </w:tabs>
        <w:spacing w:before="240" w:after="240"/>
        <w:jc w:val="center"/>
        <w:rPr>
          <w:rFonts w:ascii="Times New Roman" w:hAnsi="Times New Roman" w:cs="Times New Roman"/>
          <w:sz w:val="24"/>
          <w:szCs w:val="24"/>
          <w:lang w:val="uk-UA"/>
        </w:rPr>
      </w:pPr>
      <w:r w:rsidRPr="006B3B00">
        <w:rPr>
          <w:rFonts w:ascii="Times New Roman" w:hAnsi="Times New Roman" w:cs="Times New Roman"/>
          <w:b/>
          <w:sz w:val="24"/>
          <w:szCs w:val="24"/>
          <w:lang w:val="uk-UA"/>
        </w:rPr>
        <w:t>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6B3B00" w:rsidRPr="006B3B00" w14:paraId="4DFF16DB" w14:textId="77777777" w:rsidTr="00024729">
        <w:trPr>
          <w:jc w:val="center"/>
        </w:trPr>
        <w:tc>
          <w:tcPr>
            <w:tcW w:w="2092" w:type="dxa"/>
          </w:tcPr>
          <w:p w14:paraId="4BA0B876" w14:textId="77777777" w:rsidR="006B3B00" w:rsidRPr="006B3B00" w:rsidRDefault="006B3B00" w:rsidP="00024729">
            <w:pPr>
              <w:tabs>
                <w:tab w:val="num" w:pos="426"/>
              </w:tabs>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Оцінка</w:t>
            </w:r>
          </w:p>
        </w:tc>
        <w:tc>
          <w:tcPr>
            <w:tcW w:w="7628" w:type="dxa"/>
          </w:tcPr>
          <w:p w14:paraId="6FD15D8E" w14:textId="77777777" w:rsidR="006B3B00" w:rsidRPr="006B3B00" w:rsidRDefault="006B3B00" w:rsidP="00024729">
            <w:pPr>
              <w:tabs>
                <w:tab w:val="num" w:pos="426"/>
              </w:tabs>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Критерії оцінювання</w:t>
            </w:r>
          </w:p>
        </w:tc>
      </w:tr>
      <w:tr w:rsidR="006B3B00" w:rsidRPr="007A7D4B" w14:paraId="7AE9BFF7" w14:textId="77777777" w:rsidTr="00024729">
        <w:trPr>
          <w:jc w:val="center"/>
        </w:trPr>
        <w:tc>
          <w:tcPr>
            <w:tcW w:w="2092" w:type="dxa"/>
            <w:vAlign w:val="center"/>
          </w:tcPr>
          <w:p w14:paraId="4E1CBC94" w14:textId="77777777" w:rsidR="006B3B00" w:rsidRPr="006B3B00" w:rsidRDefault="006B3B00" w:rsidP="00024729">
            <w:pPr>
              <w:tabs>
                <w:tab w:val="num" w:pos="426"/>
              </w:tabs>
              <w:jc w:val="center"/>
              <w:rPr>
                <w:rFonts w:ascii="Times New Roman" w:hAnsi="Times New Roman" w:cs="Times New Roman"/>
                <w:b/>
                <w:i/>
                <w:sz w:val="24"/>
                <w:szCs w:val="24"/>
                <w:lang w:val="uk-UA"/>
              </w:rPr>
            </w:pPr>
            <w:r w:rsidRPr="006B3B00">
              <w:rPr>
                <w:rFonts w:ascii="Times New Roman" w:hAnsi="Times New Roman" w:cs="Times New Roman"/>
                <w:b/>
                <w:i/>
                <w:sz w:val="24"/>
                <w:szCs w:val="24"/>
                <w:lang w:val="uk-UA"/>
              </w:rPr>
              <w:t>«відмінно»</w:t>
            </w:r>
          </w:p>
        </w:tc>
        <w:tc>
          <w:tcPr>
            <w:tcW w:w="7628" w:type="dxa"/>
          </w:tcPr>
          <w:p w14:paraId="3F7B5E9F" w14:textId="77777777" w:rsidR="006B3B00" w:rsidRPr="006B3B00" w:rsidRDefault="006B3B00" w:rsidP="00024729">
            <w:pPr>
              <w:tabs>
                <w:tab w:val="num" w:pos="426"/>
              </w:tabs>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B3B00" w:rsidRPr="006B3B00" w14:paraId="29E2988F" w14:textId="77777777" w:rsidTr="00024729">
        <w:trPr>
          <w:jc w:val="center"/>
        </w:trPr>
        <w:tc>
          <w:tcPr>
            <w:tcW w:w="2092" w:type="dxa"/>
            <w:vAlign w:val="center"/>
          </w:tcPr>
          <w:p w14:paraId="74766E7F" w14:textId="77777777" w:rsidR="006B3B00" w:rsidRPr="006B3B00" w:rsidRDefault="006B3B00" w:rsidP="00024729">
            <w:pPr>
              <w:tabs>
                <w:tab w:val="num" w:pos="426"/>
              </w:tabs>
              <w:jc w:val="center"/>
              <w:rPr>
                <w:rFonts w:ascii="Times New Roman" w:hAnsi="Times New Roman" w:cs="Times New Roman"/>
                <w:b/>
                <w:i/>
                <w:sz w:val="24"/>
                <w:szCs w:val="24"/>
                <w:lang w:val="uk-UA"/>
              </w:rPr>
            </w:pPr>
            <w:r w:rsidRPr="006B3B00">
              <w:rPr>
                <w:rFonts w:ascii="Times New Roman" w:hAnsi="Times New Roman" w:cs="Times New Roman"/>
                <w:b/>
                <w:i/>
                <w:sz w:val="24"/>
                <w:szCs w:val="24"/>
                <w:lang w:val="uk-UA"/>
              </w:rPr>
              <w:t>«добре»</w:t>
            </w:r>
          </w:p>
        </w:tc>
        <w:tc>
          <w:tcPr>
            <w:tcW w:w="7628" w:type="dxa"/>
          </w:tcPr>
          <w:p w14:paraId="7E7A036E" w14:textId="77777777" w:rsidR="006B3B00" w:rsidRPr="006B3B00" w:rsidRDefault="006B3B00" w:rsidP="00024729">
            <w:pPr>
              <w:tabs>
                <w:tab w:val="num" w:pos="426"/>
              </w:tabs>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 xml:space="preserve">Ставиться за вияв студентом повних, систематичних знань із дисципліни, успішне виконання практичних завдань, засвоєння </w:t>
            </w:r>
            <w:r w:rsidRPr="006B3B00">
              <w:rPr>
                <w:rFonts w:ascii="Times New Roman" w:hAnsi="Times New Roman" w:cs="Times New Roman"/>
                <w:sz w:val="24"/>
                <w:szCs w:val="24"/>
                <w:lang w:val="uk-UA"/>
              </w:rPr>
              <w:lastRenderedPageBreak/>
              <w:t>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B3B00" w:rsidRPr="006B3B00" w14:paraId="49EDE40F" w14:textId="77777777" w:rsidTr="00024729">
        <w:trPr>
          <w:jc w:val="center"/>
        </w:trPr>
        <w:tc>
          <w:tcPr>
            <w:tcW w:w="2092" w:type="dxa"/>
            <w:vAlign w:val="center"/>
          </w:tcPr>
          <w:p w14:paraId="75037AB1" w14:textId="77777777" w:rsidR="006B3B00" w:rsidRPr="006B3B00" w:rsidRDefault="006B3B00" w:rsidP="00024729">
            <w:pPr>
              <w:tabs>
                <w:tab w:val="num" w:pos="426"/>
              </w:tabs>
              <w:jc w:val="center"/>
              <w:rPr>
                <w:rFonts w:ascii="Times New Roman" w:hAnsi="Times New Roman" w:cs="Times New Roman"/>
                <w:b/>
                <w:i/>
                <w:sz w:val="24"/>
                <w:szCs w:val="24"/>
                <w:lang w:val="uk-UA"/>
              </w:rPr>
            </w:pPr>
            <w:r w:rsidRPr="006B3B00">
              <w:rPr>
                <w:rFonts w:ascii="Times New Roman" w:hAnsi="Times New Roman" w:cs="Times New Roman"/>
                <w:b/>
                <w:i/>
                <w:sz w:val="24"/>
                <w:szCs w:val="24"/>
                <w:lang w:val="uk-UA"/>
              </w:rPr>
              <w:lastRenderedPageBreak/>
              <w:t>«задовільно»</w:t>
            </w:r>
          </w:p>
        </w:tc>
        <w:tc>
          <w:tcPr>
            <w:tcW w:w="7628" w:type="dxa"/>
          </w:tcPr>
          <w:p w14:paraId="2186C2DA" w14:textId="77777777" w:rsidR="006B3B00" w:rsidRPr="006B3B00" w:rsidRDefault="006B3B00" w:rsidP="00024729">
            <w:pPr>
              <w:tabs>
                <w:tab w:val="num" w:pos="426"/>
              </w:tabs>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B3B00" w:rsidRPr="006B3B00" w14:paraId="342C75C8" w14:textId="77777777" w:rsidTr="00024729">
        <w:trPr>
          <w:jc w:val="center"/>
        </w:trPr>
        <w:tc>
          <w:tcPr>
            <w:tcW w:w="2092" w:type="dxa"/>
            <w:vAlign w:val="center"/>
          </w:tcPr>
          <w:p w14:paraId="4652FC80" w14:textId="77777777" w:rsidR="006B3B00" w:rsidRPr="006B3B00" w:rsidRDefault="006B3B00" w:rsidP="00024729">
            <w:pPr>
              <w:ind w:left="-108"/>
              <w:jc w:val="right"/>
              <w:rPr>
                <w:rFonts w:ascii="Times New Roman" w:hAnsi="Times New Roman" w:cs="Times New Roman"/>
                <w:b/>
                <w:i/>
                <w:sz w:val="24"/>
                <w:szCs w:val="24"/>
                <w:lang w:val="uk-UA"/>
              </w:rPr>
            </w:pPr>
            <w:r w:rsidRPr="006B3B00">
              <w:rPr>
                <w:rFonts w:ascii="Times New Roman" w:hAnsi="Times New Roman" w:cs="Times New Roman"/>
                <w:b/>
                <w:i/>
                <w:sz w:val="24"/>
                <w:szCs w:val="24"/>
                <w:lang w:val="uk-UA"/>
              </w:rPr>
              <w:t>«незадовільно»</w:t>
            </w:r>
          </w:p>
        </w:tc>
        <w:tc>
          <w:tcPr>
            <w:tcW w:w="7628" w:type="dxa"/>
          </w:tcPr>
          <w:p w14:paraId="78AD874C" w14:textId="77777777" w:rsidR="006B3B00" w:rsidRPr="006B3B00" w:rsidRDefault="006B3B00" w:rsidP="00024729">
            <w:pPr>
              <w:tabs>
                <w:tab w:val="num" w:pos="426"/>
              </w:tabs>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28AF4735" w14:textId="77777777" w:rsidR="006B3B00" w:rsidRPr="006B3B00" w:rsidRDefault="006B3B00" w:rsidP="006B3B00">
      <w:pPr>
        <w:tabs>
          <w:tab w:val="left" w:pos="2030"/>
          <w:tab w:val="left" w:pos="10065"/>
        </w:tabs>
        <w:jc w:val="center"/>
        <w:rPr>
          <w:rFonts w:ascii="Times New Roman" w:hAnsi="Times New Roman" w:cs="Times New Roman"/>
          <w:b/>
          <w:sz w:val="24"/>
          <w:szCs w:val="24"/>
          <w:lang w:val="uk-UA"/>
        </w:rPr>
      </w:pPr>
    </w:p>
    <w:p w14:paraId="674B9604" w14:textId="0B90C7E1" w:rsidR="006B3B00" w:rsidRPr="006B3B00" w:rsidRDefault="006B3B00" w:rsidP="006B3B00">
      <w:pPr>
        <w:spacing w:before="240" w:after="240"/>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Система оцінювання роботи студентів упродовж першого семестру</w:t>
      </w:r>
    </w:p>
    <w:p w14:paraId="59C70885" w14:textId="77777777" w:rsidR="006B3B00" w:rsidRPr="006B3B00" w:rsidRDefault="006B3B00" w:rsidP="006B3B00">
      <w:pPr>
        <w:tabs>
          <w:tab w:val="left" w:pos="2030"/>
          <w:tab w:val="left" w:pos="10065"/>
        </w:tabs>
        <w:jc w:val="center"/>
        <w:rPr>
          <w:rFonts w:ascii="Times New Roman" w:hAnsi="Times New Roman" w:cs="Times New Roman"/>
          <w:b/>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6B3B00" w:rsidRPr="006B3B00" w14:paraId="66CCA8EC" w14:textId="77777777" w:rsidTr="00024729">
        <w:trPr>
          <w:cantSplit/>
          <w:trHeight w:val="987"/>
        </w:trPr>
        <w:tc>
          <w:tcPr>
            <w:tcW w:w="7338" w:type="dxa"/>
            <w:shd w:val="clear" w:color="auto" w:fill="auto"/>
            <w:vAlign w:val="center"/>
          </w:tcPr>
          <w:p w14:paraId="439EB3D4"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Вид діяльності студента</w:t>
            </w:r>
          </w:p>
        </w:tc>
        <w:tc>
          <w:tcPr>
            <w:tcW w:w="2126" w:type="dxa"/>
            <w:shd w:val="clear" w:color="auto" w:fill="auto"/>
            <w:vAlign w:val="center"/>
          </w:tcPr>
          <w:p w14:paraId="3A6599DE"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Максимальна кількість балів за одиницю</w:t>
            </w:r>
          </w:p>
        </w:tc>
      </w:tr>
      <w:tr w:rsidR="006B3B00" w:rsidRPr="006B3B00" w14:paraId="4B8B706F" w14:textId="77777777" w:rsidTr="00024729">
        <w:tc>
          <w:tcPr>
            <w:tcW w:w="9464" w:type="dxa"/>
            <w:gridSpan w:val="2"/>
            <w:shd w:val="clear" w:color="auto" w:fill="auto"/>
            <w:vAlign w:val="center"/>
          </w:tcPr>
          <w:p w14:paraId="54794651"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І. Обов’язкові</w:t>
            </w:r>
          </w:p>
        </w:tc>
      </w:tr>
      <w:tr w:rsidR="006B3B00" w:rsidRPr="006B3B00" w14:paraId="385111EC" w14:textId="77777777" w:rsidTr="00024729">
        <w:tc>
          <w:tcPr>
            <w:tcW w:w="7338" w:type="dxa"/>
            <w:shd w:val="clear" w:color="auto" w:fill="auto"/>
            <w:vAlign w:val="center"/>
          </w:tcPr>
          <w:p w14:paraId="3F653874"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1.1. Відвідування лекцій</w:t>
            </w:r>
          </w:p>
        </w:tc>
        <w:tc>
          <w:tcPr>
            <w:tcW w:w="2126" w:type="dxa"/>
            <w:shd w:val="clear" w:color="auto" w:fill="auto"/>
            <w:vAlign w:val="center"/>
          </w:tcPr>
          <w:p w14:paraId="293383B9"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Не передбач.</w:t>
            </w:r>
          </w:p>
        </w:tc>
      </w:tr>
      <w:tr w:rsidR="006B3B00" w:rsidRPr="006B3B00" w14:paraId="6A838C8B" w14:textId="77777777" w:rsidTr="00024729">
        <w:tc>
          <w:tcPr>
            <w:tcW w:w="7338" w:type="dxa"/>
            <w:shd w:val="clear" w:color="auto" w:fill="auto"/>
            <w:vAlign w:val="center"/>
          </w:tcPr>
          <w:p w14:paraId="192949AD"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1.2. Відвідування практичних занять</w:t>
            </w:r>
          </w:p>
        </w:tc>
        <w:tc>
          <w:tcPr>
            <w:tcW w:w="2126" w:type="dxa"/>
            <w:shd w:val="clear" w:color="auto" w:fill="auto"/>
            <w:vAlign w:val="center"/>
          </w:tcPr>
          <w:p w14:paraId="5FFC3B80"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Не передбач.</w:t>
            </w:r>
          </w:p>
        </w:tc>
      </w:tr>
      <w:tr w:rsidR="006B3B00" w:rsidRPr="006B3B00" w14:paraId="0CDAD328" w14:textId="77777777" w:rsidTr="00024729">
        <w:tc>
          <w:tcPr>
            <w:tcW w:w="7338" w:type="dxa"/>
            <w:shd w:val="clear" w:color="auto" w:fill="auto"/>
            <w:vAlign w:val="center"/>
          </w:tcPr>
          <w:p w14:paraId="53B391AD"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1.3. Робота на практичному занятті</w:t>
            </w:r>
          </w:p>
        </w:tc>
        <w:tc>
          <w:tcPr>
            <w:tcW w:w="2126" w:type="dxa"/>
            <w:vMerge w:val="restart"/>
            <w:shd w:val="clear" w:color="auto" w:fill="auto"/>
            <w:vAlign w:val="center"/>
          </w:tcPr>
          <w:p w14:paraId="2AE88A3E"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5/10</w:t>
            </w:r>
          </w:p>
          <w:p w14:paraId="360C31AF"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p>
        </w:tc>
      </w:tr>
      <w:tr w:rsidR="006B3B00" w:rsidRPr="006B3B00" w14:paraId="3D60F9C8" w14:textId="77777777" w:rsidTr="00024729">
        <w:tc>
          <w:tcPr>
            <w:tcW w:w="7338" w:type="dxa"/>
            <w:shd w:val="clear" w:color="auto" w:fill="auto"/>
            <w:vAlign w:val="center"/>
          </w:tcPr>
          <w:p w14:paraId="41E34B12"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1.4. Виконання завдань для самостійної роботи</w:t>
            </w:r>
          </w:p>
        </w:tc>
        <w:tc>
          <w:tcPr>
            <w:tcW w:w="2126" w:type="dxa"/>
            <w:vMerge/>
            <w:shd w:val="clear" w:color="auto" w:fill="auto"/>
            <w:vAlign w:val="center"/>
          </w:tcPr>
          <w:p w14:paraId="47C3CB74"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p>
        </w:tc>
      </w:tr>
      <w:tr w:rsidR="006B3B00" w:rsidRPr="006B3B00" w14:paraId="39423742" w14:textId="77777777" w:rsidTr="00024729">
        <w:tc>
          <w:tcPr>
            <w:tcW w:w="7338" w:type="dxa"/>
            <w:shd w:val="clear" w:color="auto" w:fill="auto"/>
            <w:vAlign w:val="center"/>
          </w:tcPr>
          <w:p w14:paraId="4C5B42ED"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1.5. Виконання модульної роботи</w:t>
            </w:r>
          </w:p>
        </w:tc>
        <w:tc>
          <w:tcPr>
            <w:tcW w:w="2126" w:type="dxa"/>
            <w:shd w:val="clear" w:color="auto" w:fill="auto"/>
            <w:vAlign w:val="center"/>
          </w:tcPr>
          <w:p w14:paraId="64234CB2"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15</w:t>
            </w:r>
          </w:p>
        </w:tc>
      </w:tr>
      <w:tr w:rsidR="006B3B00" w:rsidRPr="006B3B00" w14:paraId="33AA74E0" w14:textId="77777777" w:rsidTr="00024729">
        <w:tc>
          <w:tcPr>
            <w:tcW w:w="9464" w:type="dxa"/>
            <w:gridSpan w:val="2"/>
            <w:tcBorders>
              <w:bottom w:val="single" w:sz="4" w:space="0" w:color="auto"/>
            </w:tcBorders>
            <w:shd w:val="clear" w:color="auto" w:fill="auto"/>
            <w:vAlign w:val="center"/>
          </w:tcPr>
          <w:p w14:paraId="3C4EBCB6" w14:textId="77777777" w:rsidR="006B3B00" w:rsidRPr="006B3B00" w:rsidRDefault="006B3B00" w:rsidP="00024729">
            <w:pPr>
              <w:tabs>
                <w:tab w:val="left" w:pos="2030"/>
                <w:tab w:val="left" w:pos="10065"/>
              </w:tabs>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Разом: 60</w:t>
            </w:r>
          </w:p>
        </w:tc>
      </w:tr>
      <w:tr w:rsidR="006B3B00" w:rsidRPr="006B3B00" w14:paraId="4FDD6A3A" w14:textId="77777777" w:rsidTr="00024729">
        <w:tc>
          <w:tcPr>
            <w:tcW w:w="9464" w:type="dxa"/>
            <w:gridSpan w:val="2"/>
            <w:tcBorders>
              <w:bottom w:val="single" w:sz="4" w:space="0" w:color="auto"/>
            </w:tcBorders>
            <w:shd w:val="clear" w:color="auto" w:fill="auto"/>
            <w:vAlign w:val="center"/>
          </w:tcPr>
          <w:p w14:paraId="2D52784A"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Максимальна кількість балів за обов’язкові види роботи: 60</w:t>
            </w:r>
          </w:p>
        </w:tc>
      </w:tr>
      <w:tr w:rsidR="006B3B00" w:rsidRPr="006B3B00" w14:paraId="3822B54B" w14:textId="77777777" w:rsidTr="00024729">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B3B00" w:rsidRPr="006B3B00" w14:paraId="65CA21A0" w14:textId="77777777" w:rsidTr="00024729">
              <w:tc>
                <w:tcPr>
                  <w:tcW w:w="8330" w:type="dxa"/>
                  <w:shd w:val="clear" w:color="auto" w:fill="auto"/>
                  <w:vAlign w:val="center"/>
                </w:tcPr>
                <w:p w14:paraId="7C410783"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Всього балів за теоретичний і практичний курс: 60</w:t>
                  </w:r>
                </w:p>
              </w:tc>
            </w:tr>
          </w:tbl>
          <w:p w14:paraId="1678ECD7"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p>
        </w:tc>
      </w:tr>
      <w:tr w:rsidR="006B3B00" w:rsidRPr="006B3B00" w14:paraId="4443D3DB" w14:textId="77777777" w:rsidTr="00024729">
        <w:tc>
          <w:tcPr>
            <w:tcW w:w="9464" w:type="dxa"/>
            <w:gridSpan w:val="2"/>
            <w:shd w:val="clear" w:color="auto" w:fill="auto"/>
            <w:vAlign w:val="center"/>
          </w:tcPr>
          <w:p w14:paraId="2691D923"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ІІ. Додаткові</w:t>
            </w:r>
          </w:p>
        </w:tc>
      </w:tr>
      <w:tr w:rsidR="006B3B00" w:rsidRPr="006B3B00" w14:paraId="582606DE" w14:textId="77777777" w:rsidTr="00024729">
        <w:tc>
          <w:tcPr>
            <w:tcW w:w="9464" w:type="dxa"/>
            <w:gridSpan w:val="2"/>
            <w:shd w:val="clear" w:color="auto" w:fill="auto"/>
            <w:vAlign w:val="center"/>
          </w:tcPr>
          <w:p w14:paraId="79233E9D"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lastRenderedPageBreak/>
              <w:t>Виконання завдань для самостійного опрацювання</w:t>
            </w:r>
          </w:p>
        </w:tc>
      </w:tr>
      <w:tr w:rsidR="006B3B00" w:rsidRPr="006B3B00" w14:paraId="52C05856" w14:textId="77777777" w:rsidTr="00024729">
        <w:tc>
          <w:tcPr>
            <w:tcW w:w="7338" w:type="dxa"/>
            <w:shd w:val="clear" w:color="auto" w:fill="auto"/>
            <w:vAlign w:val="center"/>
          </w:tcPr>
          <w:p w14:paraId="45E259F9"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2.1. Підготовка наукової статті з будь-якої теми курсу</w:t>
            </w:r>
          </w:p>
        </w:tc>
        <w:tc>
          <w:tcPr>
            <w:tcW w:w="2126" w:type="dxa"/>
            <w:shd w:val="clear" w:color="auto" w:fill="auto"/>
            <w:vAlign w:val="center"/>
          </w:tcPr>
          <w:p w14:paraId="17A291CE"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10</w:t>
            </w:r>
          </w:p>
        </w:tc>
      </w:tr>
      <w:tr w:rsidR="006B3B00" w:rsidRPr="006B3B00" w14:paraId="61E59BE3" w14:textId="77777777" w:rsidTr="00024729">
        <w:tc>
          <w:tcPr>
            <w:tcW w:w="7338" w:type="dxa"/>
            <w:shd w:val="clear" w:color="auto" w:fill="auto"/>
            <w:vAlign w:val="center"/>
          </w:tcPr>
          <w:p w14:paraId="3809C68A"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2.2. Підготовка конкурсної наукової роботи з будь-якої теми курсу</w:t>
            </w:r>
          </w:p>
        </w:tc>
        <w:tc>
          <w:tcPr>
            <w:tcW w:w="2126" w:type="dxa"/>
            <w:shd w:val="clear" w:color="auto" w:fill="auto"/>
            <w:vAlign w:val="center"/>
          </w:tcPr>
          <w:p w14:paraId="6A127A2A"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10</w:t>
            </w:r>
          </w:p>
        </w:tc>
      </w:tr>
      <w:tr w:rsidR="006B3B00" w:rsidRPr="006B3B00" w14:paraId="2DACEAA6" w14:textId="77777777" w:rsidTr="00024729">
        <w:tc>
          <w:tcPr>
            <w:tcW w:w="7338" w:type="dxa"/>
            <w:shd w:val="clear" w:color="auto" w:fill="auto"/>
            <w:vAlign w:val="center"/>
          </w:tcPr>
          <w:p w14:paraId="409A2C41"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2.5. Участь у науковій студентській конференції</w:t>
            </w:r>
          </w:p>
        </w:tc>
        <w:tc>
          <w:tcPr>
            <w:tcW w:w="2126" w:type="dxa"/>
            <w:shd w:val="clear" w:color="auto" w:fill="auto"/>
            <w:vAlign w:val="center"/>
          </w:tcPr>
          <w:p w14:paraId="75A09CD1"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5</w:t>
            </w:r>
          </w:p>
        </w:tc>
      </w:tr>
      <w:tr w:rsidR="006B3B00" w:rsidRPr="006B3B00" w14:paraId="2A64C615" w14:textId="77777777" w:rsidTr="00024729">
        <w:tc>
          <w:tcPr>
            <w:tcW w:w="9464" w:type="dxa"/>
            <w:gridSpan w:val="2"/>
            <w:tcBorders>
              <w:bottom w:val="single" w:sz="4" w:space="0" w:color="auto"/>
            </w:tcBorders>
            <w:shd w:val="clear" w:color="auto" w:fill="auto"/>
            <w:vAlign w:val="center"/>
          </w:tcPr>
          <w:p w14:paraId="5DB2AB5C" w14:textId="77777777" w:rsidR="006B3B00" w:rsidRPr="006B3B00" w:rsidRDefault="006B3B00" w:rsidP="00024729">
            <w:pPr>
              <w:tabs>
                <w:tab w:val="left" w:pos="2030"/>
                <w:tab w:val="left" w:pos="10065"/>
              </w:tabs>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Разом: 25</w:t>
            </w:r>
          </w:p>
        </w:tc>
      </w:tr>
      <w:tr w:rsidR="006B3B00" w:rsidRPr="006B3B00" w14:paraId="3960A2E7" w14:textId="77777777" w:rsidTr="00024729">
        <w:tc>
          <w:tcPr>
            <w:tcW w:w="9464" w:type="dxa"/>
            <w:gridSpan w:val="2"/>
            <w:tcBorders>
              <w:bottom w:val="single" w:sz="4" w:space="0" w:color="auto"/>
            </w:tcBorders>
            <w:shd w:val="clear" w:color="auto" w:fill="auto"/>
            <w:vAlign w:val="center"/>
          </w:tcPr>
          <w:p w14:paraId="770FEF6A"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Максимальна кількість балів за додаткові види роботи: 25</w:t>
            </w:r>
          </w:p>
        </w:tc>
      </w:tr>
      <w:tr w:rsidR="006B3B00" w:rsidRPr="006B3B00" w14:paraId="4AAAC437" w14:textId="77777777" w:rsidTr="00024729">
        <w:tc>
          <w:tcPr>
            <w:tcW w:w="9464" w:type="dxa"/>
            <w:gridSpan w:val="2"/>
            <w:shd w:val="clear" w:color="auto" w:fill="auto"/>
            <w:vAlign w:val="center"/>
          </w:tcPr>
          <w:p w14:paraId="4B565940"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Всього балів за теоретичний і практичний курс: 60</w:t>
            </w:r>
          </w:p>
        </w:tc>
      </w:tr>
    </w:tbl>
    <w:p w14:paraId="4F93B3A3" w14:textId="77777777" w:rsidR="006B3B00" w:rsidRPr="006B3B00" w:rsidRDefault="006B3B00" w:rsidP="006B3B00">
      <w:pPr>
        <w:rPr>
          <w:rFonts w:ascii="Times New Roman" w:hAnsi="Times New Roman" w:cs="Times New Roman"/>
          <w:b/>
          <w:bCs/>
          <w:sz w:val="24"/>
          <w:szCs w:val="24"/>
          <w:lang w:val="uk-UA"/>
        </w:rPr>
      </w:pPr>
    </w:p>
    <w:p w14:paraId="705F4CA1" w14:textId="189371EA" w:rsidR="006B3B00" w:rsidRPr="006B3B00" w:rsidRDefault="006B3B00" w:rsidP="006B3B00">
      <w:pPr>
        <w:spacing w:before="240" w:after="240"/>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Система оцінювання роботи студентів упродовж другого семестру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6B3B00" w:rsidRPr="006B3B00" w14:paraId="3BE79DE4" w14:textId="77777777" w:rsidTr="00024729">
        <w:trPr>
          <w:cantSplit/>
          <w:trHeight w:val="1044"/>
        </w:trPr>
        <w:tc>
          <w:tcPr>
            <w:tcW w:w="7338" w:type="dxa"/>
            <w:shd w:val="clear" w:color="auto" w:fill="auto"/>
            <w:vAlign w:val="center"/>
          </w:tcPr>
          <w:p w14:paraId="130BA338"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Вид діяльності студента</w:t>
            </w:r>
          </w:p>
        </w:tc>
        <w:tc>
          <w:tcPr>
            <w:tcW w:w="2126" w:type="dxa"/>
            <w:shd w:val="clear" w:color="auto" w:fill="auto"/>
            <w:vAlign w:val="center"/>
          </w:tcPr>
          <w:p w14:paraId="40815005"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Максимальна кількість балів за одиницю</w:t>
            </w:r>
          </w:p>
        </w:tc>
      </w:tr>
      <w:tr w:rsidR="006B3B00" w:rsidRPr="006B3B00" w14:paraId="2222D8F3" w14:textId="77777777" w:rsidTr="00024729">
        <w:tc>
          <w:tcPr>
            <w:tcW w:w="9464" w:type="dxa"/>
            <w:gridSpan w:val="2"/>
            <w:shd w:val="clear" w:color="auto" w:fill="auto"/>
            <w:vAlign w:val="center"/>
          </w:tcPr>
          <w:p w14:paraId="3FA11802"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І. Обов’язкові</w:t>
            </w:r>
          </w:p>
        </w:tc>
      </w:tr>
      <w:tr w:rsidR="006B3B00" w:rsidRPr="006B3B00" w14:paraId="04E45D3B" w14:textId="77777777" w:rsidTr="00024729">
        <w:tc>
          <w:tcPr>
            <w:tcW w:w="7338" w:type="dxa"/>
            <w:shd w:val="clear" w:color="auto" w:fill="auto"/>
            <w:vAlign w:val="center"/>
          </w:tcPr>
          <w:p w14:paraId="2DE99C0C"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1.1. Відвідування лекцій</w:t>
            </w:r>
          </w:p>
        </w:tc>
        <w:tc>
          <w:tcPr>
            <w:tcW w:w="2126" w:type="dxa"/>
            <w:shd w:val="clear" w:color="auto" w:fill="auto"/>
            <w:vAlign w:val="center"/>
          </w:tcPr>
          <w:p w14:paraId="761453EB"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Не передбач.</w:t>
            </w:r>
          </w:p>
        </w:tc>
      </w:tr>
      <w:tr w:rsidR="006B3B00" w:rsidRPr="006B3B00" w14:paraId="6297B2B6" w14:textId="77777777" w:rsidTr="00024729">
        <w:tc>
          <w:tcPr>
            <w:tcW w:w="7338" w:type="dxa"/>
            <w:shd w:val="clear" w:color="auto" w:fill="auto"/>
            <w:vAlign w:val="center"/>
          </w:tcPr>
          <w:p w14:paraId="47D9417A"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1.2. Відвідування практичних занять</w:t>
            </w:r>
          </w:p>
        </w:tc>
        <w:tc>
          <w:tcPr>
            <w:tcW w:w="2126" w:type="dxa"/>
            <w:shd w:val="clear" w:color="auto" w:fill="auto"/>
            <w:vAlign w:val="center"/>
          </w:tcPr>
          <w:p w14:paraId="74B1C321"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Не передбач.</w:t>
            </w:r>
          </w:p>
        </w:tc>
      </w:tr>
      <w:tr w:rsidR="006B3B00" w:rsidRPr="006B3B00" w14:paraId="45A7F3F2" w14:textId="77777777" w:rsidTr="00024729">
        <w:tc>
          <w:tcPr>
            <w:tcW w:w="7338" w:type="dxa"/>
            <w:shd w:val="clear" w:color="auto" w:fill="auto"/>
            <w:vAlign w:val="center"/>
          </w:tcPr>
          <w:p w14:paraId="70AFD558"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1.3. Робота на практичному занятті</w:t>
            </w:r>
          </w:p>
        </w:tc>
        <w:tc>
          <w:tcPr>
            <w:tcW w:w="2126" w:type="dxa"/>
            <w:vMerge w:val="restart"/>
            <w:shd w:val="clear" w:color="auto" w:fill="auto"/>
            <w:vAlign w:val="center"/>
          </w:tcPr>
          <w:p w14:paraId="24987A05"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2</w:t>
            </w:r>
          </w:p>
          <w:p w14:paraId="088DDEC5"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p>
        </w:tc>
      </w:tr>
      <w:tr w:rsidR="006B3B00" w:rsidRPr="006B3B00" w14:paraId="4AF19763" w14:textId="77777777" w:rsidTr="00024729">
        <w:tc>
          <w:tcPr>
            <w:tcW w:w="7338" w:type="dxa"/>
            <w:shd w:val="clear" w:color="auto" w:fill="auto"/>
            <w:vAlign w:val="center"/>
          </w:tcPr>
          <w:p w14:paraId="57467696"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1.4. Виконання завдань для самостійної роботи</w:t>
            </w:r>
          </w:p>
        </w:tc>
        <w:tc>
          <w:tcPr>
            <w:tcW w:w="2126" w:type="dxa"/>
            <w:vMerge/>
            <w:shd w:val="clear" w:color="auto" w:fill="auto"/>
            <w:vAlign w:val="center"/>
          </w:tcPr>
          <w:p w14:paraId="45403301"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p>
        </w:tc>
      </w:tr>
      <w:tr w:rsidR="006B3B00" w:rsidRPr="006B3B00" w14:paraId="26C52B6A" w14:textId="77777777" w:rsidTr="00024729">
        <w:tc>
          <w:tcPr>
            <w:tcW w:w="7338" w:type="dxa"/>
            <w:shd w:val="clear" w:color="auto" w:fill="auto"/>
            <w:vAlign w:val="center"/>
          </w:tcPr>
          <w:p w14:paraId="31498BA1"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1.5. Виконання ІНДЗ</w:t>
            </w:r>
          </w:p>
        </w:tc>
        <w:tc>
          <w:tcPr>
            <w:tcW w:w="2126" w:type="dxa"/>
            <w:shd w:val="clear" w:color="auto" w:fill="auto"/>
            <w:vAlign w:val="center"/>
          </w:tcPr>
          <w:p w14:paraId="6D7E7115"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30</w:t>
            </w:r>
          </w:p>
        </w:tc>
      </w:tr>
      <w:tr w:rsidR="006B3B00" w:rsidRPr="006B3B00" w14:paraId="4DE0C3F0" w14:textId="77777777" w:rsidTr="00024729">
        <w:tc>
          <w:tcPr>
            <w:tcW w:w="9464" w:type="dxa"/>
            <w:gridSpan w:val="2"/>
            <w:tcBorders>
              <w:bottom w:val="single" w:sz="4" w:space="0" w:color="auto"/>
            </w:tcBorders>
            <w:shd w:val="clear" w:color="auto" w:fill="auto"/>
            <w:vAlign w:val="center"/>
          </w:tcPr>
          <w:p w14:paraId="751F53DA" w14:textId="77777777" w:rsidR="006B3B00" w:rsidRPr="006B3B00" w:rsidRDefault="006B3B00" w:rsidP="00024729">
            <w:pPr>
              <w:tabs>
                <w:tab w:val="left" w:pos="2030"/>
                <w:tab w:val="left" w:pos="10065"/>
              </w:tabs>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Разом: 60</w:t>
            </w:r>
          </w:p>
        </w:tc>
      </w:tr>
      <w:tr w:rsidR="006B3B00" w:rsidRPr="006B3B00" w14:paraId="4BB8F7CE" w14:textId="77777777" w:rsidTr="00024729">
        <w:tc>
          <w:tcPr>
            <w:tcW w:w="9464" w:type="dxa"/>
            <w:gridSpan w:val="2"/>
            <w:tcBorders>
              <w:bottom w:val="single" w:sz="4" w:space="0" w:color="auto"/>
            </w:tcBorders>
            <w:shd w:val="clear" w:color="auto" w:fill="auto"/>
            <w:vAlign w:val="center"/>
          </w:tcPr>
          <w:p w14:paraId="42C99DD6"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Максимальна кількість балів за обов’язкові види роботи: 60</w:t>
            </w:r>
          </w:p>
        </w:tc>
      </w:tr>
      <w:tr w:rsidR="006B3B00" w:rsidRPr="006B3B00" w14:paraId="4EE01C35" w14:textId="77777777" w:rsidTr="00024729">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B3B00" w:rsidRPr="006B3B00" w14:paraId="409D6029" w14:textId="77777777" w:rsidTr="00024729">
              <w:tc>
                <w:tcPr>
                  <w:tcW w:w="8330" w:type="dxa"/>
                  <w:shd w:val="clear" w:color="auto" w:fill="auto"/>
                  <w:vAlign w:val="center"/>
                </w:tcPr>
                <w:p w14:paraId="1207643E"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Всього балів за теоретичний і практичний курс: 60</w:t>
                  </w:r>
                </w:p>
              </w:tc>
            </w:tr>
          </w:tbl>
          <w:p w14:paraId="707EE33A"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p>
        </w:tc>
      </w:tr>
      <w:tr w:rsidR="006B3B00" w:rsidRPr="006B3B00" w14:paraId="5187012E" w14:textId="77777777" w:rsidTr="00024729">
        <w:tc>
          <w:tcPr>
            <w:tcW w:w="9464" w:type="dxa"/>
            <w:gridSpan w:val="2"/>
            <w:shd w:val="clear" w:color="auto" w:fill="auto"/>
            <w:vAlign w:val="center"/>
          </w:tcPr>
          <w:p w14:paraId="06A70C14"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ІІ. Додаткові</w:t>
            </w:r>
          </w:p>
        </w:tc>
      </w:tr>
      <w:tr w:rsidR="006B3B00" w:rsidRPr="006B3B00" w14:paraId="4CBA87D8" w14:textId="77777777" w:rsidTr="00024729">
        <w:tc>
          <w:tcPr>
            <w:tcW w:w="9464" w:type="dxa"/>
            <w:gridSpan w:val="2"/>
            <w:shd w:val="clear" w:color="auto" w:fill="auto"/>
            <w:vAlign w:val="center"/>
          </w:tcPr>
          <w:p w14:paraId="4345181A"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Виконання завдань для самостійного опрацювання</w:t>
            </w:r>
          </w:p>
        </w:tc>
      </w:tr>
      <w:tr w:rsidR="006B3B00" w:rsidRPr="006B3B00" w14:paraId="190ED4D7" w14:textId="77777777" w:rsidTr="00024729">
        <w:tc>
          <w:tcPr>
            <w:tcW w:w="7338" w:type="dxa"/>
            <w:shd w:val="clear" w:color="auto" w:fill="auto"/>
            <w:vAlign w:val="center"/>
          </w:tcPr>
          <w:p w14:paraId="2AFA409D"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2.1. Підготовка наукової статті з будь-якої теми курсу</w:t>
            </w:r>
          </w:p>
        </w:tc>
        <w:tc>
          <w:tcPr>
            <w:tcW w:w="2126" w:type="dxa"/>
            <w:shd w:val="clear" w:color="auto" w:fill="auto"/>
            <w:vAlign w:val="center"/>
          </w:tcPr>
          <w:p w14:paraId="5D8D8406"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10</w:t>
            </w:r>
          </w:p>
        </w:tc>
      </w:tr>
      <w:tr w:rsidR="006B3B00" w:rsidRPr="006B3B00" w14:paraId="10CAE083" w14:textId="77777777" w:rsidTr="00024729">
        <w:tc>
          <w:tcPr>
            <w:tcW w:w="7338" w:type="dxa"/>
            <w:shd w:val="clear" w:color="auto" w:fill="auto"/>
            <w:vAlign w:val="center"/>
          </w:tcPr>
          <w:p w14:paraId="6907FCD7"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2.2. Підготовка конкурсної наукової роботи з будь-якої теми курсу</w:t>
            </w:r>
          </w:p>
        </w:tc>
        <w:tc>
          <w:tcPr>
            <w:tcW w:w="2126" w:type="dxa"/>
            <w:shd w:val="clear" w:color="auto" w:fill="auto"/>
            <w:vAlign w:val="center"/>
          </w:tcPr>
          <w:p w14:paraId="727BC1E8"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10</w:t>
            </w:r>
          </w:p>
        </w:tc>
      </w:tr>
      <w:tr w:rsidR="006B3B00" w:rsidRPr="006B3B00" w14:paraId="052D442C" w14:textId="77777777" w:rsidTr="00024729">
        <w:tc>
          <w:tcPr>
            <w:tcW w:w="7338" w:type="dxa"/>
            <w:shd w:val="clear" w:color="auto" w:fill="auto"/>
            <w:vAlign w:val="center"/>
          </w:tcPr>
          <w:p w14:paraId="5213C58D" w14:textId="77777777" w:rsidR="006B3B00" w:rsidRPr="006B3B00" w:rsidRDefault="006B3B00" w:rsidP="00024729">
            <w:pPr>
              <w:tabs>
                <w:tab w:val="left" w:pos="2030"/>
                <w:tab w:val="left" w:pos="10065"/>
              </w:tabs>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2.5. Участь у науковій студентській конференції</w:t>
            </w:r>
          </w:p>
        </w:tc>
        <w:tc>
          <w:tcPr>
            <w:tcW w:w="2126" w:type="dxa"/>
            <w:shd w:val="clear" w:color="auto" w:fill="auto"/>
            <w:vAlign w:val="center"/>
          </w:tcPr>
          <w:p w14:paraId="5B8E8265" w14:textId="77777777" w:rsidR="006B3B00" w:rsidRPr="006B3B00" w:rsidRDefault="006B3B00" w:rsidP="00024729">
            <w:pPr>
              <w:tabs>
                <w:tab w:val="left" w:pos="2030"/>
                <w:tab w:val="left" w:pos="10065"/>
              </w:tabs>
              <w:jc w:val="center"/>
              <w:rPr>
                <w:rFonts w:ascii="Times New Roman" w:eastAsia="Calibri" w:hAnsi="Times New Roman" w:cs="Times New Roman"/>
                <w:b/>
                <w:sz w:val="24"/>
                <w:szCs w:val="24"/>
                <w:lang w:val="uk-UA"/>
              </w:rPr>
            </w:pPr>
            <w:r w:rsidRPr="006B3B00">
              <w:rPr>
                <w:rFonts w:ascii="Times New Roman" w:eastAsia="Calibri" w:hAnsi="Times New Roman" w:cs="Times New Roman"/>
                <w:sz w:val="24"/>
                <w:szCs w:val="24"/>
                <w:lang w:val="uk-UA"/>
              </w:rPr>
              <w:t>5</w:t>
            </w:r>
          </w:p>
        </w:tc>
      </w:tr>
      <w:tr w:rsidR="006B3B00" w:rsidRPr="006B3B00" w14:paraId="051E0DC2" w14:textId="77777777" w:rsidTr="00024729">
        <w:tc>
          <w:tcPr>
            <w:tcW w:w="9464" w:type="dxa"/>
            <w:gridSpan w:val="2"/>
            <w:tcBorders>
              <w:bottom w:val="single" w:sz="4" w:space="0" w:color="auto"/>
            </w:tcBorders>
            <w:shd w:val="clear" w:color="auto" w:fill="auto"/>
            <w:vAlign w:val="center"/>
          </w:tcPr>
          <w:p w14:paraId="349CF98B" w14:textId="77777777" w:rsidR="006B3B00" w:rsidRPr="006B3B00" w:rsidRDefault="006B3B00" w:rsidP="00024729">
            <w:pPr>
              <w:tabs>
                <w:tab w:val="left" w:pos="2030"/>
                <w:tab w:val="left" w:pos="10065"/>
              </w:tabs>
              <w:rPr>
                <w:rFonts w:ascii="Times New Roman" w:eastAsia="Calibri" w:hAnsi="Times New Roman" w:cs="Times New Roman"/>
                <w:b/>
                <w:sz w:val="24"/>
                <w:szCs w:val="24"/>
                <w:lang w:val="uk-UA"/>
              </w:rPr>
            </w:pPr>
            <w:r w:rsidRPr="006B3B00">
              <w:rPr>
                <w:rFonts w:ascii="Times New Roman" w:eastAsia="Calibri" w:hAnsi="Times New Roman" w:cs="Times New Roman"/>
                <w:b/>
                <w:sz w:val="24"/>
                <w:szCs w:val="24"/>
                <w:lang w:val="uk-UA"/>
              </w:rPr>
              <w:t>Разом: 25</w:t>
            </w:r>
          </w:p>
        </w:tc>
      </w:tr>
      <w:tr w:rsidR="006B3B00" w:rsidRPr="006B3B00" w14:paraId="1687A8E4" w14:textId="77777777" w:rsidTr="00024729">
        <w:tc>
          <w:tcPr>
            <w:tcW w:w="9464" w:type="dxa"/>
            <w:gridSpan w:val="2"/>
            <w:tcBorders>
              <w:bottom w:val="single" w:sz="4" w:space="0" w:color="auto"/>
            </w:tcBorders>
            <w:shd w:val="clear" w:color="auto" w:fill="auto"/>
            <w:vAlign w:val="center"/>
          </w:tcPr>
          <w:p w14:paraId="6D029128"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lastRenderedPageBreak/>
              <w:t>Максимальна кількість балів за додаткові види роботи: 25</w:t>
            </w:r>
          </w:p>
        </w:tc>
      </w:tr>
      <w:tr w:rsidR="006B3B00" w:rsidRPr="006B3B00" w14:paraId="1EF75783" w14:textId="77777777" w:rsidTr="00024729">
        <w:tc>
          <w:tcPr>
            <w:tcW w:w="9464" w:type="dxa"/>
            <w:gridSpan w:val="2"/>
            <w:shd w:val="clear" w:color="auto" w:fill="auto"/>
            <w:vAlign w:val="center"/>
          </w:tcPr>
          <w:p w14:paraId="6D66E1F5" w14:textId="77777777" w:rsidR="006B3B00" w:rsidRPr="006B3B00" w:rsidRDefault="006B3B00" w:rsidP="00024729">
            <w:pPr>
              <w:tabs>
                <w:tab w:val="left" w:pos="2030"/>
                <w:tab w:val="left" w:pos="10065"/>
              </w:tabs>
              <w:jc w:val="center"/>
              <w:rPr>
                <w:rFonts w:ascii="Times New Roman" w:eastAsia="Calibri" w:hAnsi="Times New Roman" w:cs="Times New Roman"/>
                <w:sz w:val="24"/>
                <w:szCs w:val="24"/>
                <w:lang w:val="uk-UA"/>
              </w:rPr>
            </w:pPr>
            <w:r w:rsidRPr="006B3B00">
              <w:rPr>
                <w:rFonts w:ascii="Times New Roman" w:eastAsia="Calibri" w:hAnsi="Times New Roman" w:cs="Times New Roman"/>
                <w:sz w:val="24"/>
                <w:szCs w:val="24"/>
                <w:lang w:val="uk-UA"/>
              </w:rPr>
              <w:t>Всього балів за теоретичний і практичний курс: 60</w:t>
            </w:r>
          </w:p>
        </w:tc>
      </w:tr>
    </w:tbl>
    <w:p w14:paraId="11E4F876" w14:textId="77777777" w:rsidR="006B3B00" w:rsidRPr="006B3B00" w:rsidRDefault="006B3B00" w:rsidP="006B3B00">
      <w:pPr>
        <w:spacing w:before="240" w:after="240"/>
        <w:jc w:val="center"/>
        <w:rPr>
          <w:rFonts w:ascii="Times New Roman" w:hAnsi="Times New Roman" w:cs="Times New Roman"/>
          <w:b/>
          <w:sz w:val="24"/>
          <w:szCs w:val="24"/>
        </w:rPr>
      </w:pPr>
    </w:p>
    <w:p w14:paraId="181C7F5E" w14:textId="77777777" w:rsidR="006B3B00" w:rsidRPr="006B3B00" w:rsidRDefault="006B3B00" w:rsidP="006B3B00">
      <w:pPr>
        <w:tabs>
          <w:tab w:val="num" w:pos="426"/>
        </w:tabs>
        <w:ind w:right="-284"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184EEAFA" w14:textId="77777777" w:rsidR="006B3B00" w:rsidRPr="006B3B0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своєчасність виконання навчальних завдань;</w:t>
      </w:r>
    </w:p>
    <w:p w14:paraId="26994AA5" w14:textId="77777777" w:rsidR="006B3B00" w:rsidRPr="006B3B0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повний обсяг їх виконання;</w:t>
      </w:r>
    </w:p>
    <w:p w14:paraId="61D15CE7" w14:textId="77777777" w:rsidR="006B3B00" w:rsidRPr="006B3B0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якість виконання навчальних завдань;</w:t>
      </w:r>
    </w:p>
    <w:p w14:paraId="37E5F644" w14:textId="77777777" w:rsidR="006B3B00" w:rsidRPr="006B3B0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самостійність виконання;</w:t>
      </w:r>
    </w:p>
    <w:p w14:paraId="0C255B35" w14:textId="77777777" w:rsidR="006B3B00" w:rsidRPr="006B3B0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творчий підхід у виконанні завдань;</w:t>
      </w:r>
    </w:p>
    <w:p w14:paraId="1028C531" w14:textId="77777777" w:rsidR="006B3B00" w:rsidRPr="006B3B00" w:rsidRDefault="006B3B00" w:rsidP="006B3B00">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6B3B00">
        <w:rPr>
          <w:rFonts w:ascii="Times New Roman" w:hAnsi="Times New Roman" w:cs="Times New Roman"/>
          <w:sz w:val="24"/>
          <w:szCs w:val="24"/>
          <w:lang w:val="uk-UA"/>
        </w:rPr>
        <w:t>ініціативність у навчальній діяльності.</w:t>
      </w:r>
    </w:p>
    <w:p w14:paraId="3CD9BBED" w14:textId="77777777" w:rsidR="006B3B00" w:rsidRPr="006B3B00" w:rsidRDefault="006B3B00" w:rsidP="006B3B00">
      <w:pPr>
        <w:widowControl w:val="0"/>
        <w:autoSpaceDE w:val="0"/>
        <w:autoSpaceDN w:val="0"/>
        <w:adjustRightInd w:val="0"/>
        <w:jc w:val="both"/>
        <w:rPr>
          <w:rFonts w:ascii="Times New Roman" w:hAnsi="Times New Roman" w:cs="Times New Roman"/>
          <w:sz w:val="24"/>
          <w:szCs w:val="24"/>
          <w:lang w:val="uk-UA"/>
        </w:rPr>
      </w:pPr>
    </w:p>
    <w:p w14:paraId="080B39C2" w14:textId="5A4EB570" w:rsidR="006B3B00" w:rsidRPr="006B3B00" w:rsidRDefault="006B3B00" w:rsidP="006B3B00">
      <w:pPr>
        <w:spacing w:before="240" w:after="240"/>
        <w:jc w:val="center"/>
        <w:rPr>
          <w:rFonts w:ascii="Times New Roman" w:hAnsi="Times New Roman" w:cs="Times New Roman"/>
          <w:b/>
          <w:bCs/>
          <w:sz w:val="24"/>
          <w:szCs w:val="24"/>
          <w:lang w:val="uk-UA"/>
        </w:rPr>
      </w:pPr>
      <w:r w:rsidRPr="006B3B00">
        <w:rPr>
          <w:rFonts w:ascii="Times New Roman" w:hAnsi="Times New Roman" w:cs="Times New Roman"/>
          <w:b/>
          <w:bCs/>
          <w:sz w:val="24"/>
          <w:szCs w:val="24"/>
          <w:lang w:val="uk-UA"/>
        </w:rPr>
        <w:t>Оцінка за теоретичний і практичний курс: шкала оцінювання національна та ECTS</w:t>
      </w:r>
    </w:p>
    <w:tbl>
      <w:tblPr>
        <w:tblW w:w="5276"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8"/>
        <w:gridCol w:w="1720"/>
        <w:gridCol w:w="1894"/>
        <w:gridCol w:w="732"/>
        <w:gridCol w:w="4062"/>
      </w:tblGrid>
      <w:tr w:rsidR="006B3B00" w:rsidRPr="006B3B00" w14:paraId="32AB502C" w14:textId="77777777" w:rsidTr="006B3B00">
        <w:trPr>
          <w:trHeight w:val="643"/>
          <w:tblCellSpacing w:w="0" w:type="dxa"/>
        </w:trPr>
        <w:tc>
          <w:tcPr>
            <w:tcW w:w="1645" w:type="pct"/>
            <w:gridSpan w:val="2"/>
            <w:tcBorders>
              <w:top w:val="outset" w:sz="6" w:space="0" w:color="auto"/>
              <w:left w:val="outset" w:sz="6" w:space="0" w:color="auto"/>
              <w:bottom w:val="outset" w:sz="6" w:space="0" w:color="auto"/>
              <w:right w:val="outset" w:sz="6" w:space="0" w:color="auto"/>
            </w:tcBorders>
            <w:vAlign w:val="center"/>
            <w:hideMark/>
          </w:tcPr>
          <w:p w14:paraId="31B385F8" w14:textId="77777777" w:rsidR="006B3B00" w:rsidRPr="006B3B00" w:rsidRDefault="006B3B00" w:rsidP="006B3B00">
            <w:pPr>
              <w:spacing w:line="240" w:lineRule="auto"/>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100-бальною системою</w:t>
            </w:r>
          </w:p>
        </w:tc>
        <w:tc>
          <w:tcPr>
            <w:tcW w:w="950" w:type="pct"/>
            <w:tcBorders>
              <w:top w:val="outset" w:sz="6" w:space="0" w:color="auto"/>
              <w:left w:val="outset" w:sz="6" w:space="0" w:color="auto"/>
              <w:right w:val="outset" w:sz="6" w:space="0" w:color="auto"/>
            </w:tcBorders>
            <w:vAlign w:val="center"/>
            <w:hideMark/>
          </w:tcPr>
          <w:p w14:paraId="4F27414D" w14:textId="77777777" w:rsidR="006B3B00" w:rsidRPr="006B3B00" w:rsidRDefault="006B3B00" w:rsidP="006B3B00">
            <w:pPr>
              <w:spacing w:line="240" w:lineRule="auto"/>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національною шкалою</w:t>
            </w:r>
          </w:p>
        </w:tc>
        <w:tc>
          <w:tcPr>
            <w:tcW w:w="2405" w:type="pct"/>
            <w:gridSpan w:val="2"/>
            <w:tcBorders>
              <w:top w:val="outset" w:sz="6" w:space="0" w:color="auto"/>
              <w:left w:val="outset" w:sz="6" w:space="0" w:color="auto"/>
              <w:right w:val="outset" w:sz="6" w:space="0" w:color="auto"/>
            </w:tcBorders>
            <w:vAlign w:val="center"/>
          </w:tcPr>
          <w:p w14:paraId="30010861" w14:textId="77777777" w:rsidR="006B3B00" w:rsidRPr="006B3B00" w:rsidRDefault="006B3B00" w:rsidP="006B3B00">
            <w:pPr>
              <w:spacing w:line="240" w:lineRule="auto"/>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шкалою ECTS</w:t>
            </w:r>
          </w:p>
        </w:tc>
      </w:tr>
      <w:tr w:rsidR="006B3B00" w:rsidRPr="006B3B00" w14:paraId="71C0F7FA" w14:textId="77777777" w:rsidTr="006B3B00">
        <w:trPr>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712F8724"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54 – 60 та більше</w:t>
            </w:r>
          </w:p>
        </w:tc>
        <w:tc>
          <w:tcPr>
            <w:tcW w:w="863" w:type="pct"/>
            <w:tcBorders>
              <w:top w:val="outset" w:sz="6" w:space="0" w:color="auto"/>
              <w:left w:val="outset" w:sz="6" w:space="0" w:color="auto"/>
              <w:bottom w:val="outset" w:sz="6" w:space="0" w:color="auto"/>
              <w:right w:val="outset" w:sz="6" w:space="0" w:color="auto"/>
            </w:tcBorders>
            <w:vAlign w:val="center"/>
            <w:hideMark/>
          </w:tcPr>
          <w:p w14:paraId="47606424"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57EEA0DA"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5</w:t>
            </w:r>
          </w:p>
        </w:tc>
        <w:tc>
          <w:tcPr>
            <w:tcW w:w="367" w:type="pct"/>
            <w:tcBorders>
              <w:top w:val="outset" w:sz="6" w:space="0" w:color="auto"/>
              <w:left w:val="outset" w:sz="6" w:space="0" w:color="auto"/>
              <w:bottom w:val="outset" w:sz="6" w:space="0" w:color="auto"/>
              <w:right w:val="outset" w:sz="6" w:space="0" w:color="auto"/>
            </w:tcBorders>
            <w:vAlign w:val="center"/>
            <w:hideMark/>
          </w:tcPr>
          <w:p w14:paraId="789DBAFC"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A</w:t>
            </w:r>
          </w:p>
        </w:tc>
        <w:tc>
          <w:tcPr>
            <w:tcW w:w="2039" w:type="pct"/>
            <w:tcBorders>
              <w:top w:val="outset" w:sz="6" w:space="0" w:color="auto"/>
              <w:left w:val="outset" w:sz="6" w:space="0" w:color="auto"/>
              <w:bottom w:val="outset" w:sz="6" w:space="0" w:color="auto"/>
              <w:right w:val="outset" w:sz="6" w:space="0" w:color="auto"/>
            </w:tcBorders>
            <w:vAlign w:val="center"/>
            <w:hideMark/>
          </w:tcPr>
          <w:p w14:paraId="561B560C"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r>
      <w:tr w:rsidR="006B3B00" w:rsidRPr="006B3B00" w14:paraId="2E3998BE" w14:textId="77777777" w:rsidTr="006B3B00">
        <w:trPr>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12F6280F"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45 – 53</w:t>
            </w:r>
          </w:p>
        </w:tc>
        <w:tc>
          <w:tcPr>
            <w:tcW w:w="863" w:type="pct"/>
            <w:tcBorders>
              <w:top w:val="outset" w:sz="6" w:space="0" w:color="auto"/>
              <w:left w:val="outset" w:sz="6" w:space="0" w:color="auto"/>
              <w:bottom w:val="outset" w:sz="6" w:space="0" w:color="auto"/>
              <w:right w:val="outset" w:sz="6" w:space="0" w:color="auto"/>
            </w:tcBorders>
            <w:vAlign w:val="center"/>
            <w:hideMark/>
          </w:tcPr>
          <w:p w14:paraId="086B9335"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c>
          <w:tcPr>
            <w:tcW w:w="950" w:type="pct"/>
            <w:tcBorders>
              <w:top w:val="outset" w:sz="6" w:space="0" w:color="auto"/>
              <w:left w:val="outset" w:sz="6" w:space="0" w:color="auto"/>
              <w:bottom w:val="outset" w:sz="6" w:space="0" w:color="auto"/>
              <w:right w:val="outset" w:sz="6" w:space="0" w:color="auto"/>
            </w:tcBorders>
            <w:vAlign w:val="center"/>
            <w:hideMark/>
          </w:tcPr>
          <w:p w14:paraId="21FAFDDF"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w:t>
            </w:r>
          </w:p>
        </w:tc>
        <w:tc>
          <w:tcPr>
            <w:tcW w:w="367" w:type="pct"/>
            <w:tcBorders>
              <w:top w:val="outset" w:sz="6" w:space="0" w:color="auto"/>
              <w:left w:val="outset" w:sz="6" w:space="0" w:color="auto"/>
              <w:bottom w:val="outset" w:sz="6" w:space="0" w:color="auto"/>
              <w:right w:val="outset" w:sz="6" w:space="0" w:color="auto"/>
            </w:tcBorders>
            <w:vAlign w:val="center"/>
            <w:hideMark/>
          </w:tcPr>
          <w:p w14:paraId="34EA0E8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BС</w:t>
            </w:r>
          </w:p>
        </w:tc>
        <w:tc>
          <w:tcPr>
            <w:tcW w:w="2039" w:type="pct"/>
            <w:tcBorders>
              <w:top w:val="outset" w:sz="6" w:space="0" w:color="auto"/>
              <w:left w:val="outset" w:sz="6" w:space="0" w:color="auto"/>
              <w:bottom w:val="outset" w:sz="6" w:space="0" w:color="auto"/>
              <w:right w:val="outset" w:sz="6" w:space="0" w:color="auto"/>
            </w:tcBorders>
            <w:vAlign w:val="center"/>
            <w:hideMark/>
          </w:tcPr>
          <w:p w14:paraId="123C4BEE"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r>
      <w:tr w:rsidR="006B3B00" w:rsidRPr="006B3B00" w14:paraId="5E68A33C" w14:textId="77777777" w:rsidTr="006B3B00">
        <w:trPr>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72A57C19"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36 – 44</w:t>
            </w:r>
          </w:p>
        </w:tc>
        <w:tc>
          <w:tcPr>
            <w:tcW w:w="863" w:type="pct"/>
            <w:tcBorders>
              <w:top w:val="outset" w:sz="6" w:space="0" w:color="auto"/>
              <w:left w:val="outset" w:sz="6" w:space="0" w:color="auto"/>
              <w:bottom w:val="outset" w:sz="6" w:space="0" w:color="auto"/>
              <w:right w:val="outset" w:sz="6" w:space="0" w:color="auto"/>
            </w:tcBorders>
            <w:vAlign w:val="center"/>
            <w:hideMark/>
          </w:tcPr>
          <w:p w14:paraId="5196CB6F"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21074103"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w:t>
            </w:r>
          </w:p>
        </w:tc>
        <w:tc>
          <w:tcPr>
            <w:tcW w:w="367" w:type="pct"/>
            <w:tcBorders>
              <w:top w:val="outset" w:sz="6" w:space="0" w:color="auto"/>
              <w:left w:val="outset" w:sz="6" w:space="0" w:color="auto"/>
              <w:bottom w:val="outset" w:sz="6" w:space="0" w:color="auto"/>
              <w:right w:val="outset" w:sz="6" w:space="0" w:color="auto"/>
            </w:tcBorders>
            <w:vAlign w:val="center"/>
            <w:hideMark/>
          </w:tcPr>
          <w:p w14:paraId="2E55C1D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DЕ</w:t>
            </w:r>
          </w:p>
        </w:tc>
        <w:tc>
          <w:tcPr>
            <w:tcW w:w="2039" w:type="pct"/>
            <w:tcBorders>
              <w:top w:val="outset" w:sz="6" w:space="0" w:color="auto"/>
              <w:left w:val="outset" w:sz="6" w:space="0" w:color="auto"/>
              <w:bottom w:val="outset" w:sz="6" w:space="0" w:color="auto"/>
              <w:right w:val="outset" w:sz="6" w:space="0" w:color="auto"/>
            </w:tcBorders>
            <w:vAlign w:val="center"/>
            <w:hideMark/>
          </w:tcPr>
          <w:p w14:paraId="2AFA4653"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 xml:space="preserve">задовільно </w:t>
            </w:r>
          </w:p>
        </w:tc>
      </w:tr>
      <w:tr w:rsidR="006B3B00" w:rsidRPr="006B3B00" w14:paraId="4B133515" w14:textId="77777777" w:rsidTr="006B3B00">
        <w:trPr>
          <w:trHeight w:val="468"/>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6F4B20C4"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21 – 35</w:t>
            </w:r>
          </w:p>
        </w:tc>
        <w:tc>
          <w:tcPr>
            <w:tcW w:w="863" w:type="pct"/>
            <w:vMerge w:val="restart"/>
            <w:tcBorders>
              <w:top w:val="outset" w:sz="6" w:space="0" w:color="auto"/>
              <w:left w:val="outset" w:sz="6" w:space="0" w:color="auto"/>
              <w:right w:val="outset" w:sz="6" w:space="0" w:color="auto"/>
            </w:tcBorders>
            <w:vAlign w:val="center"/>
            <w:hideMark/>
          </w:tcPr>
          <w:p w14:paraId="3034F597"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7ABE7B64"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367" w:type="pct"/>
            <w:tcBorders>
              <w:top w:val="outset" w:sz="6" w:space="0" w:color="auto"/>
              <w:left w:val="outset" w:sz="6" w:space="0" w:color="auto"/>
              <w:bottom w:val="outset" w:sz="6" w:space="0" w:color="auto"/>
              <w:right w:val="outset" w:sz="6" w:space="0" w:color="auto"/>
            </w:tcBorders>
            <w:vAlign w:val="center"/>
            <w:hideMark/>
          </w:tcPr>
          <w:p w14:paraId="7890ADDA"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FX</w:t>
            </w:r>
          </w:p>
        </w:tc>
        <w:tc>
          <w:tcPr>
            <w:tcW w:w="2039" w:type="pct"/>
            <w:tcBorders>
              <w:top w:val="outset" w:sz="6" w:space="0" w:color="auto"/>
              <w:left w:val="outset" w:sz="6" w:space="0" w:color="auto"/>
              <w:bottom w:val="outset" w:sz="6" w:space="0" w:color="auto"/>
              <w:right w:val="outset" w:sz="6" w:space="0" w:color="auto"/>
            </w:tcBorders>
            <w:vAlign w:val="center"/>
            <w:hideMark/>
          </w:tcPr>
          <w:p w14:paraId="616A6E38"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можливістю повторного складання</w:t>
            </w:r>
          </w:p>
        </w:tc>
      </w:tr>
      <w:tr w:rsidR="006B3B00" w:rsidRPr="006B3B00" w14:paraId="707D52D6" w14:textId="77777777" w:rsidTr="006B3B00">
        <w:trPr>
          <w:tblCellSpacing w:w="0" w:type="dxa"/>
        </w:trPr>
        <w:tc>
          <w:tcPr>
            <w:tcW w:w="782" w:type="pct"/>
            <w:tcBorders>
              <w:top w:val="outset" w:sz="6" w:space="0" w:color="auto"/>
              <w:left w:val="outset" w:sz="6" w:space="0" w:color="auto"/>
              <w:bottom w:val="outset" w:sz="6" w:space="0" w:color="auto"/>
              <w:right w:val="outset" w:sz="6" w:space="0" w:color="auto"/>
            </w:tcBorders>
            <w:vAlign w:val="center"/>
            <w:hideMark/>
          </w:tcPr>
          <w:p w14:paraId="3AE83F32"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1 – 20</w:t>
            </w:r>
          </w:p>
        </w:tc>
        <w:tc>
          <w:tcPr>
            <w:tcW w:w="863" w:type="pct"/>
            <w:vMerge/>
            <w:tcBorders>
              <w:left w:val="outset" w:sz="6" w:space="0" w:color="auto"/>
              <w:bottom w:val="outset" w:sz="6" w:space="0" w:color="auto"/>
              <w:right w:val="outset" w:sz="6" w:space="0" w:color="auto"/>
            </w:tcBorders>
            <w:vAlign w:val="center"/>
            <w:hideMark/>
          </w:tcPr>
          <w:p w14:paraId="7ACD2F76" w14:textId="77777777" w:rsidR="006B3B00" w:rsidRPr="006B3B00" w:rsidRDefault="006B3B00" w:rsidP="006B3B00">
            <w:pPr>
              <w:spacing w:line="240" w:lineRule="auto"/>
              <w:jc w:val="center"/>
              <w:rPr>
                <w:rFonts w:ascii="Times New Roman" w:hAnsi="Times New Roman" w:cs="Times New Roman"/>
                <w:sz w:val="24"/>
                <w:szCs w:val="24"/>
                <w:lang w:val="uk-UA"/>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2CA2BAF4"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367" w:type="pct"/>
            <w:tcBorders>
              <w:top w:val="outset" w:sz="6" w:space="0" w:color="auto"/>
              <w:left w:val="outset" w:sz="6" w:space="0" w:color="auto"/>
              <w:bottom w:val="outset" w:sz="6" w:space="0" w:color="auto"/>
              <w:right w:val="outset" w:sz="6" w:space="0" w:color="auto"/>
            </w:tcBorders>
            <w:vAlign w:val="center"/>
            <w:hideMark/>
          </w:tcPr>
          <w:p w14:paraId="79EAEA7E"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w:t>
            </w:r>
          </w:p>
        </w:tc>
        <w:tc>
          <w:tcPr>
            <w:tcW w:w="2039" w:type="pct"/>
            <w:tcBorders>
              <w:top w:val="outset" w:sz="6" w:space="0" w:color="auto"/>
              <w:left w:val="outset" w:sz="6" w:space="0" w:color="auto"/>
              <w:bottom w:val="outset" w:sz="6" w:space="0" w:color="auto"/>
              <w:right w:val="outset" w:sz="6" w:space="0" w:color="auto"/>
            </w:tcBorders>
            <w:vAlign w:val="center"/>
            <w:hideMark/>
          </w:tcPr>
          <w:p w14:paraId="4432EB65"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обов’язковим повторним вивченням дисципліни</w:t>
            </w:r>
          </w:p>
        </w:tc>
      </w:tr>
    </w:tbl>
    <w:p w14:paraId="372AFDB5" w14:textId="6911A0F6" w:rsidR="006B3B00" w:rsidRPr="006B3B00" w:rsidRDefault="006B3B00" w:rsidP="006B3B00">
      <w:pPr>
        <w:jc w:val="center"/>
        <w:rPr>
          <w:rFonts w:ascii="Times New Roman" w:hAnsi="Times New Roman" w:cs="Times New Roman"/>
          <w:b/>
          <w:bCs/>
          <w:sz w:val="24"/>
          <w:szCs w:val="24"/>
          <w:lang w:val="uk-UA"/>
        </w:rPr>
      </w:pPr>
      <w:r w:rsidRPr="006B3B00">
        <w:rPr>
          <w:rFonts w:ascii="Times New Roman" w:hAnsi="Times New Roman" w:cs="Times New Roman"/>
          <w:b/>
          <w:bCs/>
          <w:sz w:val="24"/>
          <w:szCs w:val="24"/>
          <w:lang w:val="uk-UA"/>
        </w:rPr>
        <w:t>Оцінка за екзамен: шкала оцінювання національна та ECTS</w:t>
      </w:r>
    </w:p>
    <w:tbl>
      <w:tblPr>
        <w:tblW w:w="5276"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0"/>
        <w:gridCol w:w="1640"/>
        <w:gridCol w:w="1894"/>
        <w:gridCol w:w="730"/>
        <w:gridCol w:w="4062"/>
      </w:tblGrid>
      <w:tr w:rsidR="006B3B00" w:rsidRPr="006B3B00" w14:paraId="287574B8" w14:textId="77777777" w:rsidTr="006B3B00">
        <w:trPr>
          <w:trHeight w:val="519"/>
          <w:tblCellSpacing w:w="0" w:type="dxa"/>
        </w:trPr>
        <w:tc>
          <w:tcPr>
            <w:tcW w:w="1646" w:type="pct"/>
            <w:gridSpan w:val="2"/>
            <w:tcBorders>
              <w:top w:val="outset" w:sz="6" w:space="0" w:color="auto"/>
              <w:left w:val="outset" w:sz="6" w:space="0" w:color="auto"/>
              <w:bottom w:val="outset" w:sz="6" w:space="0" w:color="auto"/>
              <w:right w:val="outset" w:sz="6" w:space="0" w:color="auto"/>
            </w:tcBorders>
            <w:vAlign w:val="center"/>
            <w:hideMark/>
          </w:tcPr>
          <w:p w14:paraId="0753E12C"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100-бальною системою</w:t>
            </w:r>
          </w:p>
        </w:tc>
        <w:tc>
          <w:tcPr>
            <w:tcW w:w="950" w:type="pct"/>
            <w:tcBorders>
              <w:top w:val="outset" w:sz="6" w:space="0" w:color="auto"/>
              <w:left w:val="outset" w:sz="6" w:space="0" w:color="auto"/>
              <w:right w:val="outset" w:sz="6" w:space="0" w:color="auto"/>
            </w:tcBorders>
            <w:vAlign w:val="center"/>
            <w:hideMark/>
          </w:tcPr>
          <w:p w14:paraId="37F21559"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національною шкалою</w:t>
            </w:r>
          </w:p>
        </w:tc>
        <w:tc>
          <w:tcPr>
            <w:tcW w:w="2404" w:type="pct"/>
            <w:gridSpan w:val="2"/>
            <w:tcBorders>
              <w:top w:val="outset" w:sz="6" w:space="0" w:color="auto"/>
              <w:left w:val="outset" w:sz="6" w:space="0" w:color="auto"/>
              <w:right w:val="outset" w:sz="6" w:space="0" w:color="auto"/>
            </w:tcBorders>
            <w:vAlign w:val="center"/>
          </w:tcPr>
          <w:p w14:paraId="5D29D24B"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шкалою ECTS</w:t>
            </w:r>
          </w:p>
        </w:tc>
      </w:tr>
      <w:tr w:rsidR="006B3B00" w:rsidRPr="006B3B00" w14:paraId="4A62DFA5" w14:textId="77777777" w:rsidTr="006B3B00">
        <w:trPr>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3D0B78C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36 – 40 та більше</w:t>
            </w:r>
          </w:p>
        </w:tc>
        <w:tc>
          <w:tcPr>
            <w:tcW w:w="823" w:type="pct"/>
            <w:tcBorders>
              <w:top w:val="outset" w:sz="6" w:space="0" w:color="auto"/>
              <w:left w:val="outset" w:sz="6" w:space="0" w:color="auto"/>
              <w:bottom w:val="outset" w:sz="6" w:space="0" w:color="auto"/>
              <w:right w:val="outset" w:sz="6" w:space="0" w:color="auto"/>
            </w:tcBorders>
            <w:vAlign w:val="center"/>
            <w:hideMark/>
          </w:tcPr>
          <w:p w14:paraId="7C25647F"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418D662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5</w:t>
            </w:r>
          </w:p>
        </w:tc>
        <w:tc>
          <w:tcPr>
            <w:tcW w:w="366" w:type="pct"/>
            <w:tcBorders>
              <w:top w:val="outset" w:sz="6" w:space="0" w:color="auto"/>
              <w:left w:val="outset" w:sz="6" w:space="0" w:color="auto"/>
              <w:bottom w:val="outset" w:sz="6" w:space="0" w:color="auto"/>
              <w:right w:val="outset" w:sz="6" w:space="0" w:color="auto"/>
            </w:tcBorders>
            <w:vAlign w:val="center"/>
            <w:hideMark/>
          </w:tcPr>
          <w:p w14:paraId="6894D67C"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A</w:t>
            </w:r>
          </w:p>
        </w:tc>
        <w:tc>
          <w:tcPr>
            <w:tcW w:w="2038" w:type="pct"/>
            <w:tcBorders>
              <w:top w:val="outset" w:sz="6" w:space="0" w:color="auto"/>
              <w:left w:val="outset" w:sz="6" w:space="0" w:color="auto"/>
              <w:bottom w:val="outset" w:sz="6" w:space="0" w:color="auto"/>
              <w:right w:val="outset" w:sz="6" w:space="0" w:color="auto"/>
            </w:tcBorders>
            <w:vAlign w:val="center"/>
            <w:hideMark/>
          </w:tcPr>
          <w:p w14:paraId="30F5379A"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r>
      <w:tr w:rsidR="006B3B00" w:rsidRPr="006B3B00" w14:paraId="41288108" w14:textId="77777777" w:rsidTr="006B3B00">
        <w:trPr>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4E2A8878"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30 – 35</w:t>
            </w:r>
          </w:p>
        </w:tc>
        <w:tc>
          <w:tcPr>
            <w:tcW w:w="823" w:type="pct"/>
            <w:tcBorders>
              <w:top w:val="outset" w:sz="6" w:space="0" w:color="auto"/>
              <w:left w:val="outset" w:sz="6" w:space="0" w:color="auto"/>
              <w:bottom w:val="outset" w:sz="6" w:space="0" w:color="auto"/>
              <w:right w:val="outset" w:sz="6" w:space="0" w:color="auto"/>
            </w:tcBorders>
            <w:vAlign w:val="center"/>
            <w:hideMark/>
          </w:tcPr>
          <w:p w14:paraId="50C24107"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c>
          <w:tcPr>
            <w:tcW w:w="950" w:type="pct"/>
            <w:tcBorders>
              <w:top w:val="outset" w:sz="6" w:space="0" w:color="auto"/>
              <w:left w:val="outset" w:sz="6" w:space="0" w:color="auto"/>
              <w:bottom w:val="outset" w:sz="6" w:space="0" w:color="auto"/>
              <w:right w:val="outset" w:sz="6" w:space="0" w:color="auto"/>
            </w:tcBorders>
            <w:vAlign w:val="center"/>
            <w:hideMark/>
          </w:tcPr>
          <w:p w14:paraId="474596CA"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w:t>
            </w:r>
          </w:p>
        </w:tc>
        <w:tc>
          <w:tcPr>
            <w:tcW w:w="366" w:type="pct"/>
            <w:tcBorders>
              <w:top w:val="outset" w:sz="6" w:space="0" w:color="auto"/>
              <w:left w:val="outset" w:sz="6" w:space="0" w:color="auto"/>
              <w:bottom w:val="outset" w:sz="6" w:space="0" w:color="auto"/>
              <w:right w:val="outset" w:sz="6" w:space="0" w:color="auto"/>
            </w:tcBorders>
            <w:vAlign w:val="center"/>
            <w:hideMark/>
          </w:tcPr>
          <w:p w14:paraId="53B696C7"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BС</w:t>
            </w:r>
          </w:p>
        </w:tc>
        <w:tc>
          <w:tcPr>
            <w:tcW w:w="2038" w:type="pct"/>
            <w:tcBorders>
              <w:top w:val="outset" w:sz="6" w:space="0" w:color="auto"/>
              <w:left w:val="outset" w:sz="6" w:space="0" w:color="auto"/>
              <w:bottom w:val="outset" w:sz="6" w:space="0" w:color="auto"/>
              <w:right w:val="outset" w:sz="6" w:space="0" w:color="auto"/>
            </w:tcBorders>
            <w:vAlign w:val="center"/>
            <w:hideMark/>
          </w:tcPr>
          <w:p w14:paraId="1EC33081"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r>
      <w:tr w:rsidR="006B3B00" w:rsidRPr="006B3B00" w14:paraId="092A6A9C" w14:textId="77777777" w:rsidTr="006B3B00">
        <w:trPr>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49EAE446"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lastRenderedPageBreak/>
              <w:t>24 – 29</w:t>
            </w:r>
          </w:p>
        </w:tc>
        <w:tc>
          <w:tcPr>
            <w:tcW w:w="823" w:type="pct"/>
            <w:tcBorders>
              <w:top w:val="outset" w:sz="6" w:space="0" w:color="auto"/>
              <w:left w:val="outset" w:sz="6" w:space="0" w:color="auto"/>
              <w:bottom w:val="outset" w:sz="6" w:space="0" w:color="auto"/>
              <w:right w:val="outset" w:sz="6" w:space="0" w:color="auto"/>
            </w:tcBorders>
            <w:vAlign w:val="center"/>
            <w:hideMark/>
          </w:tcPr>
          <w:p w14:paraId="53443F80"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7C44E4D1"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w:t>
            </w:r>
          </w:p>
        </w:tc>
        <w:tc>
          <w:tcPr>
            <w:tcW w:w="366" w:type="pct"/>
            <w:tcBorders>
              <w:top w:val="outset" w:sz="6" w:space="0" w:color="auto"/>
              <w:left w:val="outset" w:sz="6" w:space="0" w:color="auto"/>
              <w:bottom w:val="outset" w:sz="6" w:space="0" w:color="auto"/>
              <w:right w:val="outset" w:sz="6" w:space="0" w:color="auto"/>
            </w:tcBorders>
            <w:vAlign w:val="center"/>
            <w:hideMark/>
          </w:tcPr>
          <w:p w14:paraId="7A0B2587"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DЕ</w:t>
            </w:r>
          </w:p>
        </w:tc>
        <w:tc>
          <w:tcPr>
            <w:tcW w:w="2038" w:type="pct"/>
            <w:tcBorders>
              <w:top w:val="outset" w:sz="6" w:space="0" w:color="auto"/>
              <w:left w:val="outset" w:sz="6" w:space="0" w:color="auto"/>
              <w:bottom w:val="outset" w:sz="6" w:space="0" w:color="auto"/>
              <w:right w:val="outset" w:sz="6" w:space="0" w:color="auto"/>
            </w:tcBorders>
            <w:vAlign w:val="center"/>
            <w:hideMark/>
          </w:tcPr>
          <w:p w14:paraId="18AB92C6"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r>
      <w:tr w:rsidR="006B3B00" w:rsidRPr="006B3B00" w14:paraId="5AEFD5DF" w14:textId="77777777" w:rsidTr="006B3B00">
        <w:trPr>
          <w:trHeight w:val="468"/>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3B488A62"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14 – 23</w:t>
            </w:r>
          </w:p>
        </w:tc>
        <w:tc>
          <w:tcPr>
            <w:tcW w:w="823" w:type="pct"/>
            <w:vMerge w:val="restart"/>
            <w:tcBorders>
              <w:top w:val="outset" w:sz="6" w:space="0" w:color="auto"/>
              <w:left w:val="outset" w:sz="6" w:space="0" w:color="auto"/>
              <w:right w:val="outset" w:sz="6" w:space="0" w:color="auto"/>
            </w:tcBorders>
            <w:vAlign w:val="center"/>
            <w:hideMark/>
          </w:tcPr>
          <w:p w14:paraId="68F1B5C7"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w:t>
            </w:r>
          </w:p>
        </w:tc>
        <w:tc>
          <w:tcPr>
            <w:tcW w:w="950" w:type="pct"/>
            <w:tcBorders>
              <w:top w:val="outset" w:sz="6" w:space="0" w:color="auto"/>
              <w:left w:val="outset" w:sz="6" w:space="0" w:color="auto"/>
              <w:bottom w:val="outset" w:sz="6" w:space="0" w:color="auto"/>
              <w:right w:val="outset" w:sz="6" w:space="0" w:color="auto"/>
            </w:tcBorders>
            <w:vAlign w:val="center"/>
            <w:hideMark/>
          </w:tcPr>
          <w:p w14:paraId="1BD78DE1"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366" w:type="pct"/>
            <w:tcBorders>
              <w:top w:val="outset" w:sz="6" w:space="0" w:color="auto"/>
              <w:left w:val="outset" w:sz="6" w:space="0" w:color="auto"/>
              <w:bottom w:val="outset" w:sz="6" w:space="0" w:color="auto"/>
              <w:right w:val="outset" w:sz="6" w:space="0" w:color="auto"/>
            </w:tcBorders>
            <w:vAlign w:val="center"/>
            <w:hideMark/>
          </w:tcPr>
          <w:p w14:paraId="376AAA82"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FX</w:t>
            </w:r>
          </w:p>
        </w:tc>
        <w:tc>
          <w:tcPr>
            <w:tcW w:w="2038" w:type="pct"/>
            <w:tcBorders>
              <w:top w:val="outset" w:sz="6" w:space="0" w:color="auto"/>
              <w:left w:val="outset" w:sz="6" w:space="0" w:color="auto"/>
              <w:bottom w:val="outset" w:sz="6" w:space="0" w:color="auto"/>
              <w:right w:val="outset" w:sz="6" w:space="0" w:color="auto"/>
            </w:tcBorders>
            <w:vAlign w:val="center"/>
            <w:hideMark/>
          </w:tcPr>
          <w:p w14:paraId="121C18CB"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можливістю повторного складання</w:t>
            </w:r>
          </w:p>
        </w:tc>
      </w:tr>
      <w:tr w:rsidR="006B3B00" w:rsidRPr="006B3B00" w14:paraId="0144DA09" w14:textId="77777777" w:rsidTr="006B3B00">
        <w:trPr>
          <w:tblCellSpacing w:w="0"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3DECB9B5"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1 – 13</w:t>
            </w:r>
          </w:p>
        </w:tc>
        <w:tc>
          <w:tcPr>
            <w:tcW w:w="823" w:type="pct"/>
            <w:vMerge/>
            <w:tcBorders>
              <w:left w:val="outset" w:sz="6" w:space="0" w:color="auto"/>
              <w:bottom w:val="outset" w:sz="6" w:space="0" w:color="auto"/>
              <w:right w:val="outset" w:sz="6" w:space="0" w:color="auto"/>
            </w:tcBorders>
            <w:vAlign w:val="center"/>
            <w:hideMark/>
          </w:tcPr>
          <w:p w14:paraId="3D9D2B99" w14:textId="77777777" w:rsidR="006B3B00" w:rsidRPr="006B3B00" w:rsidRDefault="006B3B00" w:rsidP="006B3B00">
            <w:pPr>
              <w:spacing w:line="240" w:lineRule="auto"/>
              <w:jc w:val="center"/>
              <w:rPr>
                <w:rFonts w:ascii="Times New Roman" w:hAnsi="Times New Roman" w:cs="Times New Roman"/>
                <w:sz w:val="24"/>
                <w:szCs w:val="24"/>
                <w:lang w:val="uk-UA"/>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519E5410"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366" w:type="pct"/>
            <w:tcBorders>
              <w:top w:val="outset" w:sz="6" w:space="0" w:color="auto"/>
              <w:left w:val="outset" w:sz="6" w:space="0" w:color="auto"/>
              <w:bottom w:val="outset" w:sz="6" w:space="0" w:color="auto"/>
              <w:right w:val="outset" w:sz="6" w:space="0" w:color="auto"/>
            </w:tcBorders>
            <w:vAlign w:val="center"/>
            <w:hideMark/>
          </w:tcPr>
          <w:p w14:paraId="420BCE97" w14:textId="77777777" w:rsidR="006B3B00" w:rsidRPr="006B3B00" w:rsidRDefault="006B3B00" w:rsidP="006B3B00">
            <w:pPr>
              <w:spacing w:line="240" w:lineRule="auto"/>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w:t>
            </w:r>
          </w:p>
        </w:tc>
        <w:tc>
          <w:tcPr>
            <w:tcW w:w="2038" w:type="pct"/>
            <w:tcBorders>
              <w:top w:val="outset" w:sz="6" w:space="0" w:color="auto"/>
              <w:left w:val="outset" w:sz="6" w:space="0" w:color="auto"/>
              <w:bottom w:val="outset" w:sz="6" w:space="0" w:color="auto"/>
              <w:right w:val="outset" w:sz="6" w:space="0" w:color="auto"/>
            </w:tcBorders>
            <w:vAlign w:val="center"/>
            <w:hideMark/>
          </w:tcPr>
          <w:p w14:paraId="5A015C75" w14:textId="77777777" w:rsidR="006B3B00" w:rsidRPr="006B3B00" w:rsidRDefault="006B3B00" w:rsidP="006B3B00">
            <w:pPr>
              <w:spacing w:line="240" w:lineRule="auto"/>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обов’язковим повторним вивченням дисципліни</w:t>
            </w:r>
          </w:p>
        </w:tc>
      </w:tr>
    </w:tbl>
    <w:p w14:paraId="496D4377" w14:textId="77777777" w:rsidR="006B3B00" w:rsidRPr="006B3B00" w:rsidRDefault="006B3B00" w:rsidP="006B3B00">
      <w:pPr>
        <w:tabs>
          <w:tab w:val="left" w:pos="2030"/>
          <w:tab w:val="left" w:pos="10065"/>
        </w:tabs>
        <w:spacing w:line="240" w:lineRule="auto"/>
        <w:jc w:val="center"/>
        <w:rPr>
          <w:rFonts w:ascii="Times New Roman" w:hAnsi="Times New Roman" w:cs="Times New Roman"/>
          <w:b/>
          <w:sz w:val="24"/>
          <w:szCs w:val="24"/>
          <w:lang w:val="uk-UA"/>
        </w:rPr>
      </w:pPr>
    </w:p>
    <w:p w14:paraId="52C2EE6A" w14:textId="5E4837B4" w:rsidR="006B3B00" w:rsidRPr="006B3B00" w:rsidRDefault="006B3B00" w:rsidP="006B3B00">
      <w:pPr>
        <w:jc w:val="center"/>
        <w:rPr>
          <w:rFonts w:ascii="Times New Roman" w:hAnsi="Times New Roman" w:cs="Times New Roman"/>
          <w:b/>
          <w:bCs/>
          <w:sz w:val="24"/>
          <w:szCs w:val="24"/>
          <w:lang w:val="uk-UA"/>
        </w:rPr>
      </w:pPr>
      <w:r w:rsidRPr="006B3B00">
        <w:rPr>
          <w:rFonts w:ascii="Times New Roman" w:hAnsi="Times New Roman" w:cs="Times New Roman"/>
          <w:b/>
          <w:bCs/>
          <w:sz w:val="24"/>
          <w:szCs w:val="24"/>
          <w:lang w:val="uk-UA"/>
        </w:rPr>
        <w:br w:type="page"/>
      </w:r>
      <w:r w:rsidRPr="006B3B00">
        <w:rPr>
          <w:rFonts w:ascii="Times New Roman" w:hAnsi="Times New Roman" w:cs="Times New Roman"/>
          <w:b/>
          <w:bCs/>
          <w:sz w:val="24"/>
          <w:szCs w:val="24"/>
          <w:lang w:val="uk-UA"/>
        </w:rPr>
        <w:lastRenderedPageBreak/>
        <w:t>Загальна оцінка з дисципліни: шкала оцінювання національна та ECTS</w:t>
      </w:r>
    </w:p>
    <w:tbl>
      <w:tblPr>
        <w:tblW w:w="5202" w:type="pct"/>
        <w:tblCellSpacing w:w="0" w:type="dxa"/>
        <w:tblInd w:w="-38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84"/>
        <w:gridCol w:w="1629"/>
        <w:gridCol w:w="1105"/>
        <w:gridCol w:w="1533"/>
        <w:gridCol w:w="723"/>
        <w:gridCol w:w="3453"/>
      </w:tblGrid>
      <w:tr w:rsidR="006B3B00" w:rsidRPr="006B3B00" w14:paraId="2B3CAA4A" w14:textId="77777777" w:rsidTr="006B3B00">
        <w:trPr>
          <w:tblCellSpacing w:w="0" w:type="dxa"/>
        </w:trPr>
        <w:tc>
          <w:tcPr>
            <w:tcW w:w="153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B413665"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100-бальною системою</w:t>
            </w:r>
          </w:p>
        </w:tc>
        <w:tc>
          <w:tcPr>
            <w:tcW w:w="1342" w:type="pct"/>
            <w:gridSpan w:val="2"/>
            <w:tcBorders>
              <w:top w:val="outset" w:sz="6" w:space="0" w:color="auto"/>
              <w:left w:val="outset" w:sz="6" w:space="0" w:color="auto"/>
              <w:bottom w:val="outset" w:sz="6" w:space="0" w:color="auto"/>
              <w:right w:val="outset" w:sz="6" w:space="0" w:color="auto"/>
            </w:tcBorders>
            <w:vAlign w:val="center"/>
            <w:hideMark/>
          </w:tcPr>
          <w:p w14:paraId="2FD08B06"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національною шкалою</w:t>
            </w:r>
          </w:p>
        </w:tc>
        <w:tc>
          <w:tcPr>
            <w:tcW w:w="2125" w:type="pct"/>
            <w:gridSpan w:val="2"/>
            <w:vMerge w:val="restart"/>
            <w:tcBorders>
              <w:top w:val="outset" w:sz="6" w:space="0" w:color="auto"/>
              <w:left w:val="outset" w:sz="6" w:space="0" w:color="auto"/>
              <w:right w:val="outset" w:sz="6" w:space="0" w:color="auto"/>
            </w:tcBorders>
            <w:vAlign w:val="center"/>
          </w:tcPr>
          <w:p w14:paraId="6E721FD9"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Оцінка за шкалою ECTS</w:t>
            </w:r>
          </w:p>
        </w:tc>
      </w:tr>
      <w:tr w:rsidR="006B3B00" w:rsidRPr="006B3B00" w14:paraId="0D51AE39" w14:textId="77777777" w:rsidTr="006B3B00">
        <w:trPr>
          <w:tblCellSpacing w:w="0" w:type="dxa"/>
        </w:trPr>
        <w:tc>
          <w:tcPr>
            <w:tcW w:w="1533" w:type="pct"/>
            <w:gridSpan w:val="2"/>
            <w:vMerge/>
            <w:tcBorders>
              <w:top w:val="outset" w:sz="6" w:space="0" w:color="auto"/>
              <w:left w:val="outset" w:sz="6" w:space="0" w:color="auto"/>
              <w:bottom w:val="outset" w:sz="6" w:space="0" w:color="auto"/>
              <w:right w:val="outset" w:sz="6" w:space="0" w:color="auto"/>
            </w:tcBorders>
            <w:vAlign w:val="center"/>
            <w:hideMark/>
          </w:tcPr>
          <w:p w14:paraId="515DA66F" w14:textId="77777777" w:rsidR="006B3B00" w:rsidRPr="006B3B00" w:rsidRDefault="006B3B00" w:rsidP="00024729">
            <w:pPr>
              <w:rPr>
                <w:rFonts w:ascii="Times New Roman" w:hAnsi="Times New Roman" w:cs="Times New Roman"/>
                <w:sz w:val="24"/>
                <w:szCs w:val="24"/>
                <w:lang w:val="uk-UA"/>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10C6CA17"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екзамен</w:t>
            </w:r>
          </w:p>
        </w:tc>
        <w:tc>
          <w:tcPr>
            <w:tcW w:w="780" w:type="pct"/>
            <w:tcBorders>
              <w:top w:val="outset" w:sz="6" w:space="0" w:color="auto"/>
              <w:left w:val="outset" w:sz="6" w:space="0" w:color="auto"/>
              <w:bottom w:val="outset" w:sz="6" w:space="0" w:color="auto"/>
              <w:right w:val="outset" w:sz="6" w:space="0" w:color="auto"/>
            </w:tcBorders>
            <w:vAlign w:val="center"/>
            <w:hideMark/>
          </w:tcPr>
          <w:p w14:paraId="35439F0F" w14:textId="77777777" w:rsidR="006B3B00" w:rsidRPr="006B3B00" w:rsidRDefault="006B3B00" w:rsidP="00024729">
            <w:pPr>
              <w:jc w:val="center"/>
              <w:rPr>
                <w:rFonts w:ascii="Times New Roman" w:hAnsi="Times New Roman" w:cs="Times New Roman"/>
                <w:sz w:val="24"/>
                <w:szCs w:val="24"/>
                <w:lang w:val="uk-UA"/>
              </w:rPr>
            </w:pPr>
            <w:r w:rsidRPr="006B3B00">
              <w:rPr>
                <w:rFonts w:ascii="Times New Roman" w:hAnsi="Times New Roman" w:cs="Times New Roman"/>
                <w:b/>
                <w:bCs/>
                <w:sz w:val="24"/>
                <w:szCs w:val="24"/>
                <w:lang w:val="uk-UA"/>
              </w:rPr>
              <w:t>залік</w:t>
            </w:r>
          </w:p>
        </w:tc>
        <w:tc>
          <w:tcPr>
            <w:tcW w:w="2125" w:type="pct"/>
            <w:gridSpan w:val="2"/>
            <w:vMerge/>
            <w:tcBorders>
              <w:left w:val="outset" w:sz="6" w:space="0" w:color="auto"/>
              <w:right w:val="outset" w:sz="6" w:space="0" w:color="auto"/>
            </w:tcBorders>
            <w:vAlign w:val="center"/>
            <w:hideMark/>
          </w:tcPr>
          <w:p w14:paraId="7E39DFF5" w14:textId="77777777" w:rsidR="006B3B00" w:rsidRPr="006B3B00" w:rsidRDefault="006B3B00" w:rsidP="00024729">
            <w:pPr>
              <w:rPr>
                <w:rFonts w:ascii="Times New Roman" w:hAnsi="Times New Roman" w:cs="Times New Roman"/>
                <w:sz w:val="24"/>
                <w:szCs w:val="24"/>
                <w:lang w:val="uk-UA"/>
              </w:rPr>
            </w:pPr>
          </w:p>
        </w:tc>
      </w:tr>
      <w:tr w:rsidR="006B3B00" w:rsidRPr="006B3B00" w14:paraId="52E37B37"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119569B2"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90 – 100</w:t>
            </w:r>
          </w:p>
        </w:tc>
        <w:tc>
          <w:tcPr>
            <w:tcW w:w="829" w:type="pct"/>
            <w:tcBorders>
              <w:top w:val="outset" w:sz="6" w:space="0" w:color="auto"/>
              <w:left w:val="outset" w:sz="6" w:space="0" w:color="auto"/>
              <w:bottom w:val="outset" w:sz="6" w:space="0" w:color="auto"/>
              <w:right w:val="outset" w:sz="6" w:space="0" w:color="auto"/>
            </w:tcBorders>
            <w:vAlign w:val="center"/>
            <w:hideMark/>
          </w:tcPr>
          <w:p w14:paraId="2C0492DA"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46829015"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5</w:t>
            </w:r>
          </w:p>
        </w:tc>
        <w:tc>
          <w:tcPr>
            <w:tcW w:w="780" w:type="pct"/>
            <w:vMerge w:val="restart"/>
            <w:tcBorders>
              <w:top w:val="outset" w:sz="6" w:space="0" w:color="auto"/>
              <w:left w:val="outset" w:sz="6" w:space="0" w:color="auto"/>
              <w:bottom w:val="outset" w:sz="6" w:space="0" w:color="auto"/>
              <w:right w:val="outset" w:sz="6" w:space="0" w:color="auto"/>
            </w:tcBorders>
            <w:vAlign w:val="center"/>
            <w:hideMark/>
          </w:tcPr>
          <w:p w14:paraId="19DE5C22"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зараховано</w:t>
            </w:r>
          </w:p>
        </w:tc>
        <w:tc>
          <w:tcPr>
            <w:tcW w:w="368" w:type="pct"/>
            <w:tcBorders>
              <w:top w:val="outset" w:sz="6" w:space="0" w:color="auto"/>
              <w:left w:val="outset" w:sz="6" w:space="0" w:color="auto"/>
              <w:bottom w:val="outset" w:sz="6" w:space="0" w:color="auto"/>
              <w:right w:val="outset" w:sz="6" w:space="0" w:color="auto"/>
            </w:tcBorders>
            <w:vAlign w:val="center"/>
            <w:hideMark/>
          </w:tcPr>
          <w:p w14:paraId="02814A6A"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A</w:t>
            </w:r>
          </w:p>
        </w:tc>
        <w:tc>
          <w:tcPr>
            <w:tcW w:w="1757" w:type="pct"/>
            <w:tcBorders>
              <w:top w:val="outset" w:sz="6" w:space="0" w:color="auto"/>
              <w:left w:val="outset" w:sz="6" w:space="0" w:color="auto"/>
              <w:bottom w:val="outset" w:sz="6" w:space="0" w:color="auto"/>
              <w:right w:val="outset" w:sz="6" w:space="0" w:color="auto"/>
            </w:tcBorders>
            <w:vAlign w:val="center"/>
            <w:hideMark/>
          </w:tcPr>
          <w:p w14:paraId="3510719E"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відмінно</w:t>
            </w:r>
          </w:p>
        </w:tc>
      </w:tr>
      <w:tr w:rsidR="006B3B00" w:rsidRPr="006B3B00" w14:paraId="7D8AAB3F"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7BFABC07"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82 – 89</w:t>
            </w:r>
          </w:p>
        </w:tc>
        <w:tc>
          <w:tcPr>
            <w:tcW w:w="829" w:type="pct"/>
            <w:tcBorders>
              <w:top w:val="outset" w:sz="6" w:space="0" w:color="auto"/>
              <w:left w:val="outset" w:sz="6" w:space="0" w:color="auto"/>
              <w:bottom w:val="outset" w:sz="6" w:space="0" w:color="auto"/>
              <w:right w:val="outset" w:sz="6" w:space="0" w:color="auto"/>
            </w:tcBorders>
            <w:vAlign w:val="center"/>
            <w:hideMark/>
          </w:tcPr>
          <w:p w14:paraId="5D0C4A95"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c>
          <w:tcPr>
            <w:tcW w:w="562" w:type="pct"/>
            <w:tcBorders>
              <w:top w:val="outset" w:sz="6" w:space="0" w:color="auto"/>
              <w:left w:val="outset" w:sz="6" w:space="0" w:color="auto"/>
              <w:bottom w:val="outset" w:sz="6" w:space="0" w:color="auto"/>
              <w:right w:val="outset" w:sz="6" w:space="0" w:color="auto"/>
            </w:tcBorders>
            <w:vAlign w:val="center"/>
            <w:hideMark/>
          </w:tcPr>
          <w:p w14:paraId="3B9621A7"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0995D040" w14:textId="77777777" w:rsidR="006B3B00" w:rsidRPr="006B3B00" w:rsidRDefault="006B3B00" w:rsidP="00024729">
            <w:pPr>
              <w:rPr>
                <w:rFonts w:ascii="Times New Roman" w:hAnsi="Times New Roman" w:cs="Times New Roman"/>
                <w:i/>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5362CCCA"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B</w:t>
            </w:r>
          </w:p>
        </w:tc>
        <w:tc>
          <w:tcPr>
            <w:tcW w:w="1757" w:type="pct"/>
            <w:tcBorders>
              <w:top w:val="outset" w:sz="6" w:space="0" w:color="auto"/>
              <w:left w:val="outset" w:sz="6" w:space="0" w:color="auto"/>
              <w:bottom w:val="outset" w:sz="6" w:space="0" w:color="auto"/>
              <w:right w:val="outset" w:sz="6" w:space="0" w:color="auto"/>
            </w:tcBorders>
            <w:vAlign w:val="center"/>
            <w:hideMark/>
          </w:tcPr>
          <w:p w14:paraId="10573B4D"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 (дуже добре)</w:t>
            </w:r>
          </w:p>
        </w:tc>
      </w:tr>
      <w:tr w:rsidR="006B3B00" w:rsidRPr="006B3B00" w14:paraId="6422D0A4"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4BD88B85"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75 – 81</w:t>
            </w:r>
          </w:p>
        </w:tc>
        <w:tc>
          <w:tcPr>
            <w:tcW w:w="829" w:type="pct"/>
            <w:tcBorders>
              <w:top w:val="outset" w:sz="6" w:space="0" w:color="auto"/>
              <w:left w:val="outset" w:sz="6" w:space="0" w:color="auto"/>
              <w:bottom w:val="outset" w:sz="6" w:space="0" w:color="auto"/>
              <w:right w:val="outset" w:sz="6" w:space="0" w:color="auto"/>
            </w:tcBorders>
            <w:vAlign w:val="center"/>
            <w:hideMark/>
          </w:tcPr>
          <w:p w14:paraId="4D6D3C11"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добре</w:t>
            </w:r>
          </w:p>
        </w:tc>
        <w:tc>
          <w:tcPr>
            <w:tcW w:w="562" w:type="pct"/>
            <w:tcBorders>
              <w:top w:val="outset" w:sz="6" w:space="0" w:color="auto"/>
              <w:left w:val="outset" w:sz="6" w:space="0" w:color="auto"/>
              <w:bottom w:val="outset" w:sz="6" w:space="0" w:color="auto"/>
              <w:right w:val="outset" w:sz="6" w:space="0" w:color="auto"/>
            </w:tcBorders>
            <w:vAlign w:val="center"/>
            <w:hideMark/>
          </w:tcPr>
          <w:p w14:paraId="72A62E57"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4</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6C4CBB76" w14:textId="77777777" w:rsidR="006B3B00" w:rsidRPr="006B3B00" w:rsidRDefault="006B3B00" w:rsidP="00024729">
            <w:pPr>
              <w:rPr>
                <w:rFonts w:ascii="Times New Roman" w:hAnsi="Times New Roman" w:cs="Times New Roman"/>
                <w:i/>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56C08172"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C</w:t>
            </w:r>
          </w:p>
        </w:tc>
        <w:tc>
          <w:tcPr>
            <w:tcW w:w="1757" w:type="pct"/>
            <w:tcBorders>
              <w:top w:val="outset" w:sz="6" w:space="0" w:color="auto"/>
              <w:left w:val="outset" w:sz="6" w:space="0" w:color="auto"/>
              <w:bottom w:val="outset" w:sz="6" w:space="0" w:color="auto"/>
              <w:right w:val="outset" w:sz="6" w:space="0" w:color="auto"/>
            </w:tcBorders>
            <w:vAlign w:val="center"/>
            <w:hideMark/>
          </w:tcPr>
          <w:p w14:paraId="3232DBB1"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 xml:space="preserve">добре </w:t>
            </w:r>
          </w:p>
        </w:tc>
      </w:tr>
      <w:tr w:rsidR="006B3B00" w:rsidRPr="006B3B00" w14:paraId="58ADFBA8"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26AB1E63"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64 – 74</w:t>
            </w:r>
          </w:p>
        </w:tc>
        <w:tc>
          <w:tcPr>
            <w:tcW w:w="829" w:type="pct"/>
            <w:tcBorders>
              <w:top w:val="outset" w:sz="6" w:space="0" w:color="auto"/>
              <w:left w:val="outset" w:sz="6" w:space="0" w:color="auto"/>
              <w:bottom w:val="outset" w:sz="6" w:space="0" w:color="auto"/>
              <w:right w:val="outset" w:sz="6" w:space="0" w:color="auto"/>
            </w:tcBorders>
            <w:vAlign w:val="center"/>
            <w:hideMark/>
          </w:tcPr>
          <w:p w14:paraId="0DB98AA5"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220884C8"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3BDA9FE8" w14:textId="77777777" w:rsidR="006B3B00" w:rsidRPr="006B3B00" w:rsidRDefault="006B3B00" w:rsidP="00024729">
            <w:pPr>
              <w:rPr>
                <w:rFonts w:ascii="Times New Roman" w:hAnsi="Times New Roman" w:cs="Times New Roman"/>
                <w:i/>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4D356A69"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D</w:t>
            </w:r>
          </w:p>
        </w:tc>
        <w:tc>
          <w:tcPr>
            <w:tcW w:w="1757" w:type="pct"/>
            <w:tcBorders>
              <w:top w:val="outset" w:sz="6" w:space="0" w:color="auto"/>
              <w:left w:val="outset" w:sz="6" w:space="0" w:color="auto"/>
              <w:bottom w:val="outset" w:sz="6" w:space="0" w:color="auto"/>
              <w:right w:val="outset" w:sz="6" w:space="0" w:color="auto"/>
            </w:tcBorders>
            <w:vAlign w:val="center"/>
            <w:hideMark/>
          </w:tcPr>
          <w:p w14:paraId="154023E6"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 xml:space="preserve">задовільно </w:t>
            </w:r>
          </w:p>
        </w:tc>
      </w:tr>
      <w:tr w:rsidR="006B3B00" w:rsidRPr="006B3B00" w14:paraId="50C43E0F"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259C325A"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60 – 63</w:t>
            </w:r>
          </w:p>
        </w:tc>
        <w:tc>
          <w:tcPr>
            <w:tcW w:w="829" w:type="pct"/>
            <w:tcBorders>
              <w:top w:val="outset" w:sz="6" w:space="0" w:color="auto"/>
              <w:left w:val="outset" w:sz="6" w:space="0" w:color="auto"/>
              <w:bottom w:val="outset" w:sz="6" w:space="0" w:color="auto"/>
              <w:right w:val="outset" w:sz="6" w:space="0" w:color="auto"/>
            </w:tcBorders>
            <w:vAlign w:val="center"/>
            <w:hideMark/>
          </w:tcPr>
          <w:p w14:paraId="744463C2"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задовільно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7EB40B19"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5C1AC793" w14:textId="77777777" w:rsidR="006B3B00" w:rsidRPr="006B3B00" w:rsidRDefault="006B3B00" w:rsidP="00024729">
            <w:pPr>
              <w:rPr>
                <w:rFonts w:ascii="Times New Roman" w:hAnsi="Times New Roman" w:cs="Times New Roman"/>
                <w:i/>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0A67383C"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Е</w:t>
            </w:r>
          </w:p>
        </w:tc>
        <w:tc>
          <w:tcPr>
            <w:tcW w:w="1757" w:type="pct"/>
            <w:tcBorders>
              <w:top w:val="outset" w:sz="6" w:space="0" w:color="auto"/>
              <w:left w:val="outset" w:sz="6" w:space="0" w:color="auto"/>
              <w:bottom w:val="outset" w:sz="6" w:space="0" w:color="auto"/>
              <w:right w:val="outset" w:sz="6" w:space="0" w:color="auto"/>
            </w:tcBorders>
            <w:vAlign w:val="center"/>
            <w:hideMark/>
          </w:tcPr>
          <w:p w14:paraId="34E50381"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 xml:space="preserve">задовільно (достатньо) </w:t>
            </w:r>
          </w:p>
        </w:tc>
      </w:tr>
      <w:tr w:rsidR="006B3B00" w:rsidRPr="006B3B00" w14:paraId="514D8B04" w14:textId="77777777" w:rsidTr="006B3B00">
        <w:trPr>
          <w:trHeight w:val="468"/>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138DA942"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35 – 59</w:t>
            </w:r>
          </w:p>
        </w:tc>
        <w:tc>
          <w:tcPr>
            <w:tcW w:w="829" w:type="pct"/>
            <w:tcBorders>
              <w:top w:val="outset" w:sz="6" w:space="0" w:color="auto"/>
              <w:left w:val="outset" w:sz="6" w:space="0" w:color="auto"/>
              <w:bottom w:val="outset" w:sz="6" w:space="0" w:color="auto"/>
              <w:right w:val="outset" w:sz="6" w:space="0" w:color="auto"/>
            </w:tcBorders>
            <w:vAlign w:val="center"/>
            <w:hideMark/>
          </w:tcPr>
          <w:p w14:paraId="3CA2FA5B"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536B436F"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780" w:type="pct"/>
            <w:vMerge w:val="restart"/>
            <w:tcBorders>
              <w:top w:val="outset" w:sz="6" w:space="0" w:color="auto"/>
              <w:left w:val="outset" w:sz="6" w:space="0" w:color="auto"/>
              <w:bottom w:val="outset" w:sz="6" w:space="0" w:color="auto"/>
              <w:right w:val="outset" w:sz="6" w:space="0" w:color="auto"/>
            </w:tcBorders>
            <w:vAlign w:val="center"/>
            <w:hideMark/>
          </w:tcPr>
          <w:p w14:paraId="5506D303"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 зараховано</w:t>
            </w:r>
          </w:p>
        </w:tc>
        <w:tc>
          <w:tcPr>
            <w:tcW w:w="368" w:type="pct"/>
            <w:tcBorders>
              <w:top w:val="outset" w:sz="6" w:space="0" w:color="auto"/>
              <w:left w:val="outset" w:sz="6" w:space="0" w:color="auto"/>
              <w:bottom w:val="outset" w:sz="6" w:space="0" w:color="auto"/>
              <w:right w:val="outset" w:sz="6" w:space="0" w:color="auto"/>
            </w:tcBorders>
            <w:vAlign w:val="center"/>
            <w:hideMark/>
          </w:tcPr>
          <w:p w14:paraId="01DA0431"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FX</w:t>
            </w:r>
          </w:p>
        </w:tc>
        <w:tc>
          <w:tcPr>
            <w:tcW w:w="1757" w:type="pct"/>
            <w:tcBorders>
              <w:top w:val="outset" w:sz="6" w:space="0" w:color="auto"/>
              <w:left w:val="outset" w:sz="6" w:space="0" w:color="auto"/>
              <w:bottom w:val="outset" w:sz="6" w:space="0" w:color="auto"/>
              <w:right w:val="outset" w:sz="6" w:space="0" w:color="auto"/>
            </w:tcBorders>
            <w:vAlign w:val="center"/>
            <w:hideMark/>
          </w:tcPr>
          <w:p w14:paraId="23DF8712"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можливістю повторного складання</w:t>
            </w:r>
          </w:p>
        </w:tc>
      </w:tr>
      <w:tr w:rsidR="006B3B00" w:rsidRPr="006B3B00" w14:paraId="5792EC5C" w14:textId="77777777" w:rsidTr="006B3B00">
        <w:trPr>
          <w:tblCellSpacing w:w="0" w:type="dxa"/>
        </w:trPr>
        <w:tc>
          <w:tcPr>
            <w:tcW w:w="704" w:type="pct"/>
            <w:tcBorders>
              <w:top w:val="outset" w:sz="6" w:space="0" w:color="auto"/>
              <w:left w:val="outset" w:sz="6" w:space="0" w:color="auto"/>
              <w:bottom w:val="outset" w:sz="6" w:space="0" w:color="auto"/>
              <w:right w:val="outset" w:sz="6" w:space="0" w:color="auto"/>
            </w:tcBorders>
            <w:vAlign w:val="center"/>
            <w:hideMark/>
          </w:tcPr>
          <w:p w14:paraId="26DB0241"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1 – 34</w:t>
            </w:r>
          </w:p>
        </w:tc>
        <w:tc>
          <w:tcPr>
            <w:tcW w:w="829" w:type="pct"/>
            <w:tcBorders>
              <w:top w:val="outset" w:sz="6" w:space="0" w:color="auto"/>
              <w:left w:val="outset" w:sz="6" w:space="0" w:color="auto"/>
              <w:bottom w:val="outset" w:sz="6" w:space="0" w:color="auto"/>
              <w:right w:val="outset" w:sz="6" w:space="0" w:color="auto"/>
            </w:tcBorders>
            <w:vAlign w:val="center"/>
            <w:hideMark/>
          </w:tcPr>
          <w:p w14:paraId="3AF23D5F"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w:t>
            </w:r>
          </w:p>
        </w:tc>
        <w:tc>
          <w:tcPr>
            <w:tcW w:w="562" w:type="pct"/>
            <w:tcBorders>
              <w:top w:val="outset" w:sz="6" w:space="0" w:color="auto"/>
              <w:left w:val="outset" w:sz="6" w:space="0" w:color="auto"/>
              <w:bottom w:val="outset" w:sz="6" w:space="0" w:color="auto"/>
              <w:right w:val="outset" w:sz="6" w:space="0" w:color="auto"/>
            </w:tcBorders>
            <w:vAlign w:val="center"/>
            <w:hideMark/>
          </w:tcPr>
          <w:p w14:paraId="7A294378"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2</w:t>
            </w:r>
          </w:p>
        </w:tc>
        <w:tc>
          <w:tcPr>
            <w:tcW w:w="780" w:type="pct"/>
            <w:vMerge/>
            <w:tcBorders>
              <w:top w:val="outset" w:sz="6" w:space="0" w:color="auto"/>
              <w:left w:val="outset" w:sz="6" w:space="0" w:color="auto"/>
              <w:bottom w:val="outset" w:sz="6" w:space="0" w:color="auto"/>
              <w:right w:val="outset" w:sz="6" w:space="0" w:color="auto"/>
            </w:tcBorders>
            <w:vAlign w:val="center"/>
            <w:hideMark/>
          </w:tcPr>
          <w:p w14:paraId="1C0E4A42" w14:textId="77777777" w:rsidR="006B3B00" w:rsidRPr="006B3B00" w:rsidRDefault="006B3B00" w:rsidP="00024729">
            <w:pPr>
              <w:rPr>
                <w:rFonts w:ascii="Times New Roman" w:hAnsi="Times New Roman" w:cs="Times New Roman"/>
                <w:sz w:val="24"/>
                <w:szCs w:val="24"/>
                <w:lang w:val="uk-UA"/>
              </w:rPr>
            </w:pPr>
          </w:p>
        </w:tc>
        <w:tc>
          <w:tcPr>
            <w:tcW w:w="368" w:type="pct"/>
            <w:tcBorders>
              <w:top w:val="outset" w:sz="6" w:space="0" w:color="auto"/>
              <w:left w:val="outset" w:sz="6" w:space="0" w:color="auto"/>
              <w:bottom w:val="outset" w:sz="6" w:space="0" w:color="auto"/>
              <w:right w:val="outset" w:sz="6" w:space="0" w:color="auto"/>
            </w:tcBorders>
            <w:vAlign w:val="center"/>
            <w:hideMark/>
          </w:tcPr>
          <w:p w14:paraId="6B437C99" w14:textId="77777777" w:rsidR="006B3B00" w:rsidRPr="006B3B00" w:rsidRDefault="006B3B00" w:rsidP="00024729">
            <w:pPr>
              <w:jc w:val="center"/>
              <w:rPr>
                <w:rFonts w:ascii="Times New Roman" w:hAnsi="Times New Roman" w:cs="Times New Roman"/>
                <w:b/>
                <w:sz w:val="24"/>
                <w:szCs w:val="24"/>
                <w:lang w:val="uk-UA"/>
              </w:rPr>
            </w:pPr>
            <w:r w:rsidRPr="006B3B00">
              <w:rPr>
                <w:rFonts w:ascii="Times New Roman" w:hAnsi="Times New Roman" w:cs="Times New Roman"/>
                <w:b/>
                <w:sz w:val="24"/>
                <w:szCs w:val="24"/>
                <w:lang w:val="uk-UA"/>
              </w:rPr>
              <w:t>F</w:t>
            </w:r>
          </w:p>
        </w:tc>
        <w:tc>
          <w:tcPr>
            <w:tcW w:w="1757" w:type="pct"/>
            <w:tcBorders>
              <w:top w:val="outset" w:sz="6" w:space="0" w:color="auto"/>
              <w:left w:val="outset" w:sz="6" w:space="0" w:color="auto"/>
              <w:bottom w:val="outset" w:sz="6" w:space="0" w:color="auto"/>
              <w:right w:val="outset" w:sz="6" w:space="0" w:color="auto"/>
            </w:tcBorders>
            <w:vAlign w:val="center"/>
            <w:hideMark/>
          </w:tcPr>
          <w:p w14:paraId="170FE362" w14:textId="77777777" w:rsidR="006B3B00" w:rsidRPr="006B3B00" w:rsidRDefault="006B3B00" w:rsidP="00024729">
            <w:pPr>
              <w:jc w:val="center"/>
              <w:rPr>
                <w:rFonts w:ascii="Times New Roman" w:hAnsi="Times New Roman" w:cs="Times New Roman"/>
                <w:i/>
                <w:sz w:val="24"/>
                <w:szCs w:val="24"/>
                <w:lang w:val="uk-UA"/>
              </w:rPr>
            </w:pPr>
            <w:r w:rsidRPr="006B3B00">
              <w:rPr>
                <w:rFonts w:ascii="Times New Roman" w:hAnsi="Times New Roman" w:cs="Times New Roman"/>
                <w:i/>
                <w:sz w:val="24"/>
                <w:szCs w:val="24"/>
                <w:lang w:val="uk-UA"/>
              </w:rPr>
              <w:t>незадовільно з обов’язковим повторним вивченням дисципліни</w:t>
            </w:r>
          </w:p>
        </w:tc>
      </w:tr>
    </w:tbl>
    <w:p w14:paraId="3A826362" w14:textId="77777777" w:rsidR="006B3B00" w:rsidRPr="006B3B00" w:rsidRDefault="006B3B00" w:rsidP="006B3B00">
      <w:pPr>
        <w:jc w:val="center"/>
        <w:rPr>
          <w:rFonts w:ascii="Times New Roman" w:hAnsi="Times New Roman" w:cs="Times New Roman"/>
          <w:b/>
          <w:sz w:val="24"/>
          <w:szCs w:val="24"/>
          <w:lang w:val="uk-UA"/>
        </w:rPr>
      </w:pPr>
    </w:p>
    <w:p w14:paraId="6E27B9E5" w14:textId="3A29FA30" w:rsidR="006B3B00" w:rsidRPr="006B3B00" w:rsidRDefault="006B3B00" w:rsidP="006B3B00">
      <w:pPr>
        <w:pStyle w:val="1"/>
        <w:spacing w:before="0" w:after="240"/>
        <w:ind w:left="-567"/>
        <w:jc w:val="center"/>
        <w:rPr>
          <w:rFonts w:ascii="Times New Roman" w:hAnsi="Times New Roman"/>
          <w:sz w:val="28"/>
          <w:szCs w:val="28"/>
          <w:lang w:val="uk-UA"/>
        </w:rPr>
      </w:pPr>
      <w:r w:rsidRPr="00BA2337">
        <w:rPr>
          <w:rFonts w:ascii="Times New Roman" w:hAnsi="Times New Roman"/>
          <w:sz w:val="28"/>
          <w:szCs w:val="28"/>
          <w:lang w:val="uk-UA"/>
        </w:rPr>
        <w:t>Рекомендована література</w:t>
      </w:r>
    </w:p>
    <w:p w14:paraId="3E6D6CCB" w14:textId="77777777" w:rsidR="00695685" w:rsidRPr="001A1D85" w:rsidRDefault="00695685" w:rsidP="00695685">
      <w:pPr>
        <w:pStyle w:val="a6"/>
        <w:numPr>
          <w:ilvl w:val="0"/>
          <w:numId w:val="34"/>
        </w:numPr>
        <w:tabs>
          <w:tab w:val="left" w:pos="426"/>
        </w:tabs>
        <w:jc w:val="both"/>
        <w:rPr>
          <w:sz w:val="28"/>
          <w:szCs w:val="28"/>
        </w:rPr>
      </w:pPr>
      <w:bookmarkStart w:id="1" w:name="_Ref291265109"/>
      <w:bookmarkStart w:id="2" w:name="_Ref271043575"/>
      <w:bookmarkStart w:id="3" w:name="_Ref271042828"/>
      <w:bookmarkStart w:id="4" w:name="_Ref276562779"/>
      <w:bookmarkStart w:id="5" w:name="_Ref270025682"/>
      <w:bookmarkStart w:id="6" w:name="_Ref270069762"/>
      <w:bookmarkStart w:id="7" w:name="_Ref270071395"/>
      <w:bookmarkStart w:id="8" w:name="_Ref270276673"/>
      <w:bookmarkStart w:id="9" w:name="_Ref270276779"/>
      <w:bookmarkStart w:id="10" w:name="_Ref289091867"/>
      <w:bookmarkStart w:id="11" w:name="_Ref270276709"/>
      <w:bookmarkStart w:id="12" w:name="_Ref270332388"/>
      <w:bookmarkStart w:id="13" w:name="_Ref291265328"/>
      <w:bookmarkStart w:id="14" w:name="_Ref290560336"/>
      <w:bookmarkStart w:id="15" w:name="_Ref290559592"/>
      <w:bookmarkStart w:id="16" w:name="_Ref291264772"/>
      <w:r w:rsidRPr="001A1D85">
        <w:rPr>
          <w:sz w:val="28"/>
          <w:szCs w:val="28"/>
        </w:rPr>
        <w:t>Алешина, И. В.  Паблик Рилейшнз для менеджеров</w:t>
      </w:r>
      <w:r w:rsidRPr="001A1D85">
        <w:rPr>
          <w:sz w:val="28"/>
          <w:szCs w:val="28"/>
          <w:lang w:val="uk-UA"/>
        </w:rPr>
        <w:t xml:space="preserve">  [Текст] </w:t>
      </w:r>
      <w:r w:rsidRPr="001A1D85">
        <w:rPr>
          <w:sz w:val="28"/>
          <w:szCs w:val="28"/>
        </w:rPr>
        <w:t>: Курс лекций . - М., 2002</w:t>
      </w:r>
    </w:p>
    <w:p w14:paraId="2DED16A6" w14:textId="77777777" w:rsidR="00695685" w:rsidRPr="001A1D85" w:rsidRDefault="00695685" w:rsidP="00695685">
      <w:pPr>
        <w:numPr>
          <w:ilvl w:val="0"/>
          <w:numId w:val="34"/>
        </w:numPr>
        <w:spacing w:after="0" w:line="240" w:lineRule="auto"/>
        <w:contextualSpacing/>
        <w:jc w:val="both"/>
        <w:rPr>
          <w:rFonts w:ascii="Times New Roman" w:hAnsi="Times New Roman" w:cs="Times New Roman"/>
          <w:sz w:val="28"/>
          <w:szCs w:val="28"/>
        </w:rPr>
      </w:pPr>
      <w:r w:rsidRPr="001A1D85">
        <w:rPr>
          <w:rFonts w:ascii="Times New Roman" w:hAnsi="Times New Roman" w:cs="Times New Roman"/>
          <w:sz w:val="28"/>
          <w:szCs w:val="28"/>
        </w:rPr>
        <w:t>Бистрицький, Є. Конфлікт культур та філософія толерантності // Демони миру та боги війни. – К.: 1997</w:t>
      </w:r>
    </w:p>
    <w:p w14:paraId="5F5B1928" w14:textId="77777777" w:rsidR="00695685" w:rsidRPr="001A1D85" w:rsidRDefault="00695685" w:rsidP="00695685">
      <w:pPr>
        <w:numPr>
          <w:ilvl w:val="0"/>
          <w:numId w:val="34"/>
        </w:numPr>
        <w:spacing w:after="0" w:line="240" w:lineRule="auto"/>
        <w:contextualSpacing/>
        <w:jc w:val="both"/>
        <w:rPr>
          <w:rFonts w:ascii="Times New Roman" w:hAnsi="Times New Roman" w:cs="Times New Roman"/>
          <w:sz w:val="28"/>
          <w:szCs w:val="28"/>
        </w:rPr>
      </w:pPr>
      <w:r w:rsidRPr="001A1D85">
        <w:rPr>
          <w:rFonts w:ascii="Times New Roman" w:hAnsi="Times New Roman" w:cs="Times New Roman"/>
          <w:sz w:val="28"/>
          <w:szCs w:val="28"/>
        </w:rPr>
        <w:t>Виходець, О.М. Засади культури організації.-Одеса,2001</w:t>
      </w:r>
    </w:p>
    <w:p w14:paraId="7502420D" w14:textId="77777777" w:rsidR="00695685" w:rsidRPr="001A1D85" w:rsidRDefault="00695685" w:rsidP="00695685">
      <w:pPr>
        <w:numPr>
          <w:ilvl w:val="0"/>
          <w:numId w:val="34"/>
        </w:numPr>
        <w:spacing w:after="0" w:line="240" w:lineRule="auto"/>
        <w:contextualSpacing/>
        <w:jc w:val="both"/>
        <w:rPr>
          <w:rFonts w:ascii="Times New Roman" w:hAnsi="Times New Roman" w:cs="Times New Roman"/>
          <w:sz w:val="28"/>
          <w:szCs w:val="28"/>
        </w:rPr>
      </w:pPr>
      <w:r w:rsidRPr="001A1D85">
        <w:rPr>
          <w:rFonts w:ascii="Times New Roman" w:hAnsi="Times New Roman" w:cs="Times New Roman"/>
          <w:sz w:val="28"/>
          <w:szCs w:val="28"/>
        </w:rPr>
        <w:t>Герасимчук, А. Філософські основи менеджменту і бізнесу / А. Герасимчук, І. Тимошенко,.С. Шейко. -К.,2006</w:t>
      </w:r>
    </w:p>
    <w:p w14:paraId="06670AB1" w14:textId="668D38DD" w:rsidR="00695685" w:rsidRPr="00706517" w:rsidRDefault="00695685" w:rsidP="00706517">
      <w:pPr>
        <w:pStyle w:val="a6"/>
        <w:numPr>
          <w:ilvl w:val="0"/>
          <w:numId w:val="34"/>
        </w:numPr>
        <w:jc w:val="both"/>
        <w:rPr>
          <w:sz w:val="28"/>
          <w:szCs w:val="28"/>
        </w:rPr>
      </w:pPr>
      <w:r w:rsidRPr="001A1D85">
        <w:rPr>
          <w:sz w:val="28"/>
          <w:szCs w:val="28"/>
        </w:rPr>
        <w:t>Герасимчук, А.Л. Етика й етикет сучасного бізнесу як запорука економічної безпеки підприємств.-К., 2007.</w:t>
      </w:r>
    </w:p>
    <w:p w14:paraId="6A95141C" w14:textId="77777777" w:rsidR="00695685" w:rsidRPr="001A1D85" w:rsidRDefault="00695685" w:rsidP="00695685">
      <w:pPr>
        <w:numPr>
          <w:ilvl w:val="0"/>
          <w:numId w:val="34"/>
        </w:numPr>
        <w:spacing w:after="0" w:line="240" w:lineRule="auto"/>
        <w:contextualSpacing/>
        <w:jc w:val="both"/>
        <w:rPr>
          <w:rFonts w:ascii="Times New Roman" w:hAnsi="Times New Roman" w:cs="Times New Roman"/>
          <w:sz w:val="28"/>
          <w:szCs w:val="28"/>
        </w:rPr>
      </w:pPr>
      <w:r w:rsidRPr="001A1D85">
        <w:rPr>
          <w:rFonts w:ascii="Times New Roman" w:hAnsi="Times New Roman" w:cs="Times New Roman"/>
          <w:sz w:val="28"/>
          <w:szCs w:val="28"/>
        </w:rPr>
        <w:t>Дзвінчук, Д. Психологічні основи ефективного управління. — К., 2000</w:t>
      </w:r>
    </w:p>
    <w:p w14:paraId="74316EF4" w14:textId="77777777" w:rsidR="00695685" w:rsidRPr="001A1D85" w:rsidRDefault="00695685" w:rsidP="00695685">
      <w:pPr>
        <w:numPr>
          <w:ilvl w:val="0"/>
          <w:numId w:val="34"/>
        </w:numPr>
        <w:spacing w:after="0" w:line="240" w:lineRule="auto"/>
        <w:rPr>
          <w:rFonts w:ascii="Times New Roman" w:hAnsi="Times New Roman" w:cs="Times New Roman"/>
          <w:sz w:val="28"/>
          <w:szCs w:val="28"/>
        </w:rPr>
      </w:pPr>
      <w:r w:rsidRPr="001A1D85">
        <w:rPr>
          <w:rFonts w:ascii="Times New Roman" w:hAnsi="Times New Roman" w:cs="Times New Roman"/>
          <w:sz w:val="28"/>
          <w:szCs w:val="28"/>
        </w:rPr>
        <w:t>Дискин,  И.Е. Культура: стратегия социально-экономического развития. - М., 1990.</w:t>
      </w:r>
    </w:p>
    <w:p w14:paraId="0DE9E3AD" w14:textId="77777777" w:rsidR="00695685" w:rsidRPr="001A1D85" w:rsidRDefault="00695685" w:rsidP="00695685">
      <w:pPr>
        <w:numPr>
          <w:ilvl w:val="0"/>
          <w:numId w:val="34"/>
        </w:numPr>
        <w:spacing w:after="0" w:line="240" w:lineRule="auto"/>
        <w:contextualSpacing/>
        <w:jc w:val="both"/>
        <w:rPr>
          <w:rFonts w:ascii="Times New Roman" w:hAnsi="Times New Roman" w:cs="Times New Roman"/>
          <w:sz w:val="28"/>
          <w:szCs w:val="28"/>
        </w:rPr>
      </w:pPr>
      <w:r w:rsidRPr="001A1D85">
        <w:rPr>
          <w:rFonts w:ascii="Times New Roman" w:hAnsi="Times New Roman" w:cs="Times New Roman"/>
          <w:sz w:val="28"/>
          <w:szCs w:val="28"/>
        </w:rPr>
        <w:t>Єськов, А.Л. Корпоративна культура: теорія  і практика.-К.,2004 .</w:t>
      </w:r>
    </w:p>
    <w:p w14:paraId="6CDCAEC7" w14:textId="77777777" w:rsidR="00695685" w:rsidRPr="001A1D85" w:rsidRDefault="00695685" w:rsidP="00695685">
      <w:pPr>
        <w:numPr>
          <w:ilvl w:val="0"/>
          <w:numId w:val="34"/>
        </w:numPr>
        <w:spacing w:after="0" w:line="240" w:lineRule="auto"/>
        <w:contextualSpacing/>
        <w:jc w:val="both"/>
        <w:rPr>
          <w:rFonts w:ascii="Times New Roman" w:hAnsi="Times New Roman" w:cs="Times New Roman"/>
          <w:sz w:val="28"/>
          <w:szCs w:val="28"/>
        </w:rPr>
      </w:pPr>
      <w:r w:rsidRPr="001A1D85">
        <w:rPr>
          <w:rFonts w:ascii="Times New Roman" w:hAnsi="Times New Roman" w:cs="Times New Roman"/>
          <w:sz w:val="28"/>
          <w:szCs w:val="28"/>
        </w:rPr>
        <w:t>Ішмуратов, А.Т. Конфлікт і злагода. Основи когнітивної теорії   конфліктів. – К, 1996.</w:t>
      </w:r>
    </w:p>
    <w:p w14:paraId="7C17A358" w14:textId="77777777" w:rsidR="00695685" w:rsidRPr="007A7D4B" w:rsidRDefault="00695685" w:rsidP="00695685">
      <w:pPr>
        <w:pStyle w:val="af0"/>
        <w:numPr>
          <w:ilvl w:val="0"/>
          <w:numId w:val="34"/>
        </w:numPr>
        <w:spacing w:before="0" w:beforeAutospacing="0" w:after="0" w:afterAutospacing="0"/>
        <w:contextualSpacing/>
        <w:jc w:val="both"/>
        <w:rPr>
          <w:sz w:val="28"/>
          <w:szCs w:val="28"/>
          <w:lang w:val="ru-RU"/>
        </w:rPr>
      </w:pPr>
      <w:r w:rsidRPr="007A7D4B">
        <w:rPr>
          <w:sz w:val="28"/>
          <w:szCs w:val="28"/>
          <w:lang w:val="ru-RU"/>
        </w:rPr>
        <w:t>Ковш, С. Восьма звичка. Від успішності до величі . — К:, 2005</w:t>
      </w:r>
    </w:p>
    <w:p w14:paraId="32C8765D" w14:textId="77777777" w:rsidR="00695685" w:rsidRPr="007A7D4B" w:rsidRDefault="00695685" w:rsidP="00695685">
      <w:pPr>
        <w:pStyle w:val="af0"/>
        <w:numPr>
          <w:ilvl w:val="0"/>
          <w:numId w:val="34"/>
        </w:numPr>
        <w:spacing w:before="0" w:beforeAutospacing="0" w:after="0" w:afterAutospacing="0"/>
        <w:contextualSpacing/>
        <w:jc w:val="both"/>
        <w:rPr>
          <w:sz w:val="28"/>
          <w:szCs w:val="28"/>
          <w:lang w:val="ru-RU"/>
        </w:rPr>
      </w:pPr>
      <w:r w:rsidRPr="007A7D4B">
        <w:rPr>
          <w:sz w:val="28"/>
          <w:szCs w:val="28"/>
          <w:lang w:val="ru-RU"/>
        </w:rPr>
        <w:t>Кузич-Березовський, І. Жінка і держава. – Львів, 1994</w:t>
      </w:r>
    </w:p>
    <w:p w14:paraId="4F71A168" w14:textId="77777777" w:rsidR="00695685" w:rsidRPr="001A1D85" w:rsidRDefault="00695685" w:rsidP="00695685">
      <w:pPr>
        <w:numPr>
          <w:ilvl w:val="0"/>
          <w:numId w:val="34"/>
        </w:numPr>
        <w:spacing w:after="0" w:line="240" w:lineRule="auto"/>
        <w:contextualSpacing/>
        <w:jc w:val="both"/>
        <w:rPr>
          <w:rFonts w:ascii="Times New Roman" w:hAnsi="Times New Roman" w:cs="Times New Roman"/>
          <w:sz w:val="28"/>
          <w:szCs w:val="28"/>
        </w:rPr>
      </w:pPr>
      <w:r w:rsidRPr="001A1D85">
        <w:rPr>
          <w:rFonts w:ascii="Times New Roman" w:hAnsi="Times New Roman" w:cs="Times New Roman"/>
          <w:sz w:val="28"/>
          <w:szCs w:val="28"/>
        </w:rPr>
        <w:t>Культура ділового спілкування менеджера /Бабайлов В.К. –Х., 2001</w:t>
      </w:r>
    </w:p>
    <w:p w14:paraId="5549E188" w14:textId="77777777" w:rsidR="00695685" w:rsidRPr="001A1D85" w:rsidRDefault="00695685" w:rsidP="00695685">
      <w:pPr>
        <w:numPr>
          <w:ilvl w:val="0"/>
          <w:numId w:val="34"/>
        </w:numPr>
        <w:spacing w:after="0" w:line="240" w:lineRule="auto"/>
        <w:contextualSpacing/>
        <w:jc w:val="both"/>
        <w:rPr>
          <w:rFonts w:ascii="Times New Roman" w:hAnsi="Times New Roman" w:cs="Times New Roman"/>
          <w:sz w:val="28"/>
          <w:szCs w:val="28"/>
        </w:rPr>
      </w:pPr>
      <w:r w:rsidRPr="001A1D85">
        <w:rPr>
          <w:rFonts w:ascii="Times New Roman" w:hAnsi="Times New Roman" w:cs="Times New Roman"/>
          <w:sz w:val="28"/>
          <w:szCs w:val="28"/>
        </w:rPr>
        <w:lastRenderedPageBreak/>
        <w:t>Культура спілкування ділових людей. – К., 1998</w:t>
      </w:r>
    </w:p>
    <w:p w14:paraId="0E5DF494" w14:textId="77777777" w:rsidR="00695685" w:rsidRPr="001A1D85" w:rsidRDefault="00695685" w:rsidP="00695685">
      <w:pPr>
        <w:pStyle w:val="a6"/>
        <w:numPr>
          <w:ilvl w:val="0"/>
          <w:numId w:val="34"/>
        </w:numPr>
        <w:jc w:val="both"/>
        <w:rPr>
          <w:sz w:val="28"/>
          <w:szCs w:val="28"/>
        </w:rPr>
      </w:pPr>
      <w:r w:rsidRPr="001A1D85">
        <w:rPr>
          <w:sz w:val="28"/>
          <w:szCs w:val="28"/>
        </w:rPr>
        <w:t>Культура спілкування.-Черкаси,2007</w:t>
      </w:r>
    </w:p>
    <w:p w14:paraId="0AE83D11" w14:textId="77777777" w:rsidR="00695685" w:rsidRPr="001A1D85" w:rsidRDefault="00695685" w:rsidP="00695685">
      <w:pPr>
        <w:pStyle w:val="af0"/>
        <w:numPr>
          <w:ilvl w:val="0"/>
          <w:numId w:val="34"/>
        </w:numPr>
        <w:spacing w:before="0" w:beforeAutospacing="0" w:after="0" w:afterAutospacing="0"/>
        <w:contextualSpacing/>
        <w:jc w:val="both"/>
        <w:rPr>
          <w:sz w:val="28"/>
          <w:szCs w:val="28"/>
        </w:rPr>
      </w:pPr>
      <w:r w:rsidRPr="007A7D4B">
        <w:rPr>
          <w:sz w:val="28"/>
          <w:szCs w:val="28"/>
          <w:lang w:val="ru-RU"/>
        </w:rPr>
        <w:t xml:space="preserve">Логунова, М.М. Соціально-психологічні аспекти управлінської діяльності.- </w:t>
      </w:r>
      <w:r w:rsidRPr="001A1D85">
        <w:rPr>
          <w:sz w:val="28"/>
          <w:szCs w:val="28"/>
        </w:rPr>
        <w:t>К., 2006</w:t>
      </w:r>
    </w:p>
    <w:p w14:paraId="0A7B6EA6" w14:textId="77777777" w:rsidR="00695685" w:rsidRPr="001A1D85" w:rsidRDefault="00695685" w:rsidP="00695685">
      <w:pPr>
        <w:numPr>
          <w:ilvl w:val="0"/>
          <w:numId w:val="34"/>
        </w:numPr>
        <w:tabs>
          <w:tab w:val="left" w:pos="360"/>
          <w:tab w:val="left" w:pos="851"/>
        </w:tabs>
        <w:spacing w:after="0" w:line="240" w:lineRule="auto"/>
        <w:jc w:val="both"/>
        <w:rPr>
          <w:rFonts w:ascii="Times New Roman" w:hAnsi="Times New Roman" w:cs="Times New Roman"/>
          <w:sz w:val="28"/>
          <w:szCs w:val="28"/>
        </w:rPr>
      </w:pPr>
      <w:r w:rsidRPr="001A1D85">
        <w:rPr>
          <w:rFonts w:ascii="Times New Roman" w:hAnsi="Times New Roman" w:cs="Times New Roman"/>
          <w:sz w:val="28"/>
          <w:szCs w:val="28"/>
        </w:rPr>
        <w:t>Ломачинська, І.М. Професійна етика: Навч. посібник. – К, 2005</w:t>
      </w:r>
    </w:p>
    <w:p w14:paraId="3A98210F" w14:textId="77777777" w:rsidR="00695685" w:rsidRPr="001A1D85" w:rsidRDefault="00695685" w:rsidP="00695685">
      <w:pPr>
        <w:pStyle w:val="a6"/>
        <w:numPr>
          <w:ilvl w:val="0"/>
          <w:numId w:val="34"/>
        </w:numPr>
        <w:tabs>
          <w:tab w:val="left" w:pos="426"/>
        </w:tabs>
        <w:jc w:val="both"/>
        <w:rPr>
          <w:sz w:val="28"/>
          <w:szCs w:val="28"/>
        </w:rPr>
      </w:pPr>
      <w:r w:rsidRPr="001A1D85">
        <w:rPr>
          <w:sz w:val="28"/>
          <w:szCs w:val="28"/>
        </w:rPr>
        <w:t xml:space="preserve">Орбан-Лембрик, Л.Е. Психологія управління. – К.: Академвидав, 2003. </w:t>
      </w:r>
    </w:p>
    <w:p w14:paraId="79391CA7" w14:textId="77777777" w:rsidR="00695685" w:rsidRPr="001A1D85" w:rsidRDefault="00695685" w:rsidP="00695685">
      <w:pPr>
        <w:pStyle w:val="af0"/>
        <w:numPr>
          <w:ilvl w:val="0"/>
          <w:numId w:val="34"/>
        </w:numPr>
        <w:spacing w:before="0" w:beforeAutospacing="0" w:after="0" w:afterAutospacing="0"/>
        <w:contextualSpacing/>
        <w:jc w:val="both"/>
        <w:rPr>
          <w:sz w:val="28"/>
          <w:szCs w:val="28"/>
        </w:rPr>
      </w:pPr>
      <w:r w:rsidRPr="007A7D4B">
        <w:rPr>
          <w:sz w:val="28"/>
          <w:szCs w:val="28"/>
          <w:lang w:val="ru-RU"/>
        </w:rPr>
        <w:t xml:space="preserve">Осовська, Г.В. Комунікації в менеджменті :Навч. посіб..– </w:t>
      </w:r>
      <w:r w:rsidRPr="001A1D85">
        <w:rPr>
          <w:sz w:val="28"/>
          <w:szCs w:val="28"/>
        </w:rPr>
        <w:t>К.: Кондор, 2003</w:t>
      </w:r>
    </w:p>
    <w:p w14:paraId="1F0D3B90" w14:textId="77777777" w:rsidR="00695685" w:rsidRPr="001A1D85" w:rsidRDefault="00695685" w:rsidP="00695685">
      <w:pPr>
        <w:pStyle w:val="af0"/>
        <w:numPr>
          <w:ilvl w:val="0"/>
          <w:numId w:val="34"/>
        </w:numPr>
        <w:spacing w:before="0" w:beforeAutospacing="0" w:after="0" w:afterAutospacing="0"/>
        <w:contextualSpacing/>
        <w:jc w:val="both"/>
        <w:rPr>
          <w:sz w:val="28"/>
          <w:szCs w:val="28"/>
        </w:rPr>
      </w:pPr>
      <w:r w:rsidRPr="007A7D4B">
        <w:rPr>
          <w:sz w:val="28"/>
          <w:szCs w:val="28"/>
          <w:lang w:val="ru-RU"/>
        </w:rPr>
        <w:t xml:space="preserve">Палеха, Ю. Управлінське документування: навч. посіб. : у 2 ч. - ч. 1. </w:t>
      </w:r>
      <w:r w:rsidRPr="001A1D85">
        <w:rPr>
          <w:sz w:val="28"/>
          <w:szCs w:val="28"/>
        </w:rPr>
        <w:t>Ведення загальної документації. - К., 2003</w:t>
      </w:r>
    </w:p>
    <w:p w14:paraId="59B2D7C1" w14:textId="77777777" w:rsidR="00695685" w:rsidRPr="001A1D85" w:rsidRDefault="00695685" w:rsidP="00695685">
      <w:pPr>
        <w:numPr>
          <w:ilvl w:val="0"/>
          <w:numId w:val="34"/>
        </w:numPr>
        <w:spacing w:after="0" w:line="240" w:lineRule="auto"/>
        <w:contextualSpacing/>
        <w:jc w:val="both"/>
        <w:rPr>
          <w:rFonts w:ascii="Times New Roman" w:hAnsi="Times New Roman" w:cs="Times New Roman"/>
          <w:sz w:val="28"/>
          <w:szCs w:val="28"/>
        </w:rPr>
      </w:pPr>
      <w:r w:rsidRPr="001A1D85">
        <w:rPr>
          <w:rFonts w:ascii="Times New Roman" w:hAnsi="Times New Roman" w:cs="Times New Roman"/>
          <w:sz w:val="28"/>
          <w:szCs w:val="28"/>
        </w:rPr>
        <w:t>Палеха, Ю.І.Ключі до успіху або Організаційна та управлінська культури.-К.:2000</w:t>
      </w:r>
    </w:p>
    <w:p w14:paraId="5578F9F8" w14:textId="77777777" w:rsidR="00695685" w:rsidRPr="001A1D85" w:rsidRDefault="00695685" w:rsidP="00695685">
      <w:pPr>
        <w:pStyle w:val="af0"/>
        <w:numPr>
          <w:ilvl w:val="0"/>
          <w:numId w:val="34"/>
        </w:numPr>
        <w:spacing w:before="0" w:beforeAutospacing="0" w:after="0" w:afterAutospacing="0"/>
        <w:contextualSpacing/>
        <w:jc w:val="both"/>
        <w:rPr>
          <w:sz w:val="28"/>
          <w:szCs w:val="28"/>
        </w:rPr>
      </w:pPr>
      <w:r w:rsidRPr="007A7D4B">
        <w:rPr>
          <w:sz w:val="28"/>
          <w:szCs w:val="28"/>
          <w:lang w:val="ru-RU"/>
        </w:rPr>
        <w:t xml:space="preserve">Пірем, М.І. Деонтологія конлікту та управління. </w:t>
      </w:r>
      <w:r w:rsidRPr="001A1D85">
        <w:rPr>
          <w:sz w:val="28"/>
          <w:szCs w:val="28"/>
        </w:rPr>
        <w:t>Навчально-практичний посібник. – К.. 2001</w:t>
      </w:r>
    </w:p>
    <w:p w14:paraId="6A494E6E" w14:textId="77777777" w:rsidR="00695685" w:rsidRPr="001A1D85" w:rsidRDefault="00695685" w:rsidP="00695685">
      <w:pPr>
        <w:pStyle w:val="af0"/>
        <w:numPr>
          <w:ilvl w:val="0"/>
          <w:numId w:val="34"/>
        </w:numPr>
        <w:spacing w:before="0" w:beforeAutospacing="0" w:after="0" w:afterAutospacing="0"/>
        <w:contextualSpacing/>
        <w:jc w:val="both"/>
        <w:rPr>
          <w:sz w:val="28"/>
          <w:szCs w:val="28"/>
        </w:rPr>
      </w:pPr>
      <w:r w:rsidRPr="001A1D85">
        <w:rPr>
          <w:sz w:val="28"/>
          <w:szCs w:val="28"/>
        </w:rPr>
        <w:t>Скрипаченко,Т.В. Соціально-психологічний імідж сучасного керівника: автореф. дис… канд. психологічних наук: 19.00.05/Скрипаченко Тетяна Вікторівна; Ін-т психології ім. Г.С. Костюка АПН України. – К.,2001</w:t>
      </w:r>
    </w:p>
    <w:p w14:paraId="4D20B5ED" w14:textId="77777777" w:rsidR="00695685" w:rsidRPr="007A7D4B" w:rsidRDefault="00695685" w:rsidP="00695685">
      <w:pPr>
        <w:pStyle w:val="af0"/>
        <w:numPr>
          <w:ilvl w:val="0"/>
          <w:numId w:val="34"/>
        </w:numPr>
        <w:spacing w:before="0" w:beforeAutospacing="0" w:after="0" w:afterAutospacing="0"/>
        <w:contextualSpacing/>
        <w:jc w:val="both"/>
        <w:rPr>
          <w:sz w:val="28"/>
          <w:szCs w:val="28"/>
          <w:lang w:val="ru-RU"/>
        </w:rPr>
      </w:pPr>
      <w:r w:rsidRPr="007A7D4B">
        <w:rPr>
          <w:sz w:val="28"/>
          <w:szCs w:val="28"/>
          <w:lang w:val="ru-RU"/>
        </w:rPr>
        <w:t>Соціологія : словник термінів і понять. – К.: Кондор, 2006</w:t>
      </w:r>
    </w:p>
    <w:p w14:paraId="74F36B7C" w14:textId="77777777" w:rsidR="00695685" w:rsidRPr="001A1D85" w:rsidRDefault="00695685" w:rsidP="00695685">
      <w:pPr>
        <w:pStyle w:val="a6"/>
        <w:numPr>
          <w:ilvl w:val="0"/>
          <w:numId w:val="34"/>
        </w:numPr>
        <w:tabs>
          <w:tab w:val="left" w:pos="426"/>
        </w:tabs>
        <w:jc w:val="both"/>
        <w:rPr>
          <w:sz w:val="28"/>
          <w:szCs w:val="28"/>
        </w:rPr>
      </w:pPr>
      <w:r w:rsidRPr="001A1D85">
        <w:rPr>
          <w:sz w:val="28"/>
          <w:szCs w:val="28"/>
        </w:rPr>
        <w:t>Тимошенко, Н. А. Корпоративна культура. Діловий етикет . - К.: Знання, 2006</w:t>
      </w:r>
    </w:p>
    <w:p w14:paraId="5A53FFEA" w14:textId="77777777" w:rsidR="00695685" w:rsidRPr="007A7D4B" w:rsidRDefault="00695685" w:rsidP="00695685">
      <w:pPr>
        <w:pStyle w:val="af0"/>
        <w:numPr>
          <w:ilvl w:val="0"/>
          <w:numId w:val="34"/>
        </w:numPr>
        <w:spacing w:before="0" w:beforeAutospacing="0" w:after="0" w:afterAutospacing="0"/>
        <w:contextualSpacing/>
        <w:jc w:val="both"/>
        <w:rPr>
          <w:sz w:val="28"/>
          <w:szCs w:val="28"/>
          <w:lang w:val="ru-RU"/>
        </w:rPr>
      </w:pPr>
      <w:r w:rsidRPr="007A7D4B">
        <w:rPr>
          <w:sz w:val="28"/>
          <w:szCs w:val="28"/>
          <w:lang w:val="ru-RU"/>
        </w:rPr>
        <w:t>Чмут, Т. К. Етика д</w:t>
      </w:r>
      <w:r w:rsidRPr="001A1D85">
        <w:rPr>
          <w:sz w:val="28"/>
          <w:szCs w:val="28"/>
        </w:rPr>
        <w:t>i</w:t>
      </w:r>
      <w:r w:rsidRPr="007A7D4B">
        <w:rPr>
          <w:sz w:val="28"/>
          <w:szCs w:val="28"/>
          <w:lang w:val="ru-RU"/>
        </w:rPr>
        <w:t>лового сп</w:t>
      </w:r>
      <w:r w:rsidRPr="001A1D85">
        <w:rPr>
          <w:sz w:val="28"/>
          <w:szCs w:val="28"/>
        </w:rPr>
        <w:t>i</w:t>
      </w:r>
      <w:r w:rsidRPr="007A7D4B">
        <w:rPr>
          <w:sz w:val="28"/>
          <w:szCs w:val="28"/>
          <w:lang w:val="ru-RU"/>
        </w:rPr>
        <w:t>лкування : навч. пос</w:t>
      </w:r>
      <w:r w:rsidRPr="001A1D85">
        <w:rPr>
          <w:sz w:val="28"/>
          <w:szCs w:val="28"/>
        </w:rPr>
        <w:t>i</w:t>
      </w:r>
      <w:r w:rsidRPr="007A7D4B">
        <w:rPr>
          <w:sz w:val="28"/>
          <w:szCs w:val="28"/>
          <w:lang w:val="ru-RU"/>
        </w:rPr>
        <w:t xml:space="preserve">б. / Т. К. Чмут, Г. Л. Чайка. – 6-те вид., перероб. </w:t>
      </w:r>
      <w:r w:rsidRPr="001A1D85">
        <w:rPr>
          <w:sz w:val="28"/>
          <w:szCs w:val="28"/>
        </w:rPr>
        <w:t>i</w:t>
      </w:r>
      <w:r w:rsidRPr="007A7D4B">
        <w:rPr>
          <w:sz w:val="28"/>
          <w:szCs w:val="28"/>
          <w:lang w:val="ru-RU"/>
        </w:rPr>
        <w:t xml:space="preserve"> доп. – К. : Знання, 2007</w:t>
      </w:r>
    </w:p>
    <w:p w14:paraId="539FD4A6" w14:textId="77777777" w:rsidR="00695685" w:rsidRPr="001A1D85" w:rsidRDefault="00695685" w:rsidP="00695685">
      <w:pPr>
        <w:numPr>
          <w:ilvl w:val="0"/>
          <w:numId w:val="34"/>
        </w:numPr>
        <w:spacing w:after="0" w:line="240" w:lineRule="auto"/>
        <w:contextualSpacing/>
        <w:jc w:val="both"/>
        <w:rPr>
          <w:rFonts w:ascii="Times New Roman" w:hAnsi="Times New Roman" w:cs="Times New Roman"/>
          <w:sz w:val="28"/>
          <w:szCs w:val="28"/>
        </w:rPr>
      </w:pPr>
      <w:r w:rsidRPr="001A1D85">
        <w:rPr>
          <w:rFonts w:ascii="Times New Roman" w:hAnsi="Times New Roman" w:cs="Times New Roman"/>
          <w:sz w:val="28"/>
          <w:szCs w:val="28"/>
        </w:rPr>
        <w:t>Шконда, В.В. Корпоративна культура  в управлінні людським потенціалом.- Донецьк, 2009</w:t>
      </w:r>
    </w:p>
    <w:p w14:paraId="1EE8BBC7" w14:textId="22AF6FF4" w:rsidR="00695685" w:rsidRPr="001A1D85" w:rsidRDefault="00695685" w:rsidP="00706517">
      <w:pPr>
        <w:pStyle w:val="1"/>
        <w:spacing w:before="0" w:after="240"/>
        <w:rPr>
          <w:rFonts w:ascii="Times New Roman" w:hAnsi="Times New Roman"/>
          <w:color w:val="auto"/>
          <w:sz w:val="28"/>
          <w:szCs w:val="28"/>
          <w:lang w:val="uk-UA" w:eastAsia="uk-UA"/>
        </w:rPr>
      </w:pPr>
    </w:p>
    <w:p w14:paraId="61788C85" w14:textId="77777777" w:rsidR="00695685" w:rsidRPr="001A1D85" w:rsidRDefault="00695685" w:rsidP="00695685">
      <w:pPr>
        <w:autoSpaceDE w:val="0"/>
        <w:autoSpaceDN w:val="0"/>
        <w:adjustRightInd w:val="0"/>
        <w:ind w:firstLine="426"/>
        <w:jc w:val="both"/>
        <w:rPr>
          <w:rFonts w:ascii="Times New Roman" w:hAnsi="Times New Roman" w:cs="Times New Roman"/>
          <w:sz w:val="28"/>
          <w:szCs w:val="28"/>
          <w:lang w:val="uk-UA" w:eastAsia="uk-UA"/>
        </w:rPr>
      </w:pPr>
      <w:r w:rsidRPr="001A1D85">
        <w:rPr>
          <w:rFonts w:ascii="Times New Roman" w:hAnsi="Times New Roman" w:cs="Times New Roman"/>
          <w:sz w:val="28"/>
          <w:szCs w:val="28"/>
          <w:lang w:val="uk-UA" w:eastAsia="uk-UA"/>
        </w:rPr>
        <w:t>16. Сокол Т. Г. Основи туристичної діяльності: Підручник / Т. Г. Сокол. – К.: Грамота, 2006. – 264 с.</w:t>
      </w:r>
    </w:p>
    <w:p w14:paraId="68B3B23D" w14:textId="77777777" w:rsidR="00695685" w:rsidRPr="001A1D85" w:rsidRDefault="00695685" w:rsidP="00695685">
      <w:pPr>
        <w:autoSpaceDE w:val="0"/>
        <w:autoSpaceDN w:val="0"/>
        <w:adjustRightInd w:val="0"/>
        <w:ind w:firstLine="426"/>
        <w:jc w:val="both"/>
        <w:rPr>
          <w:rFonts w:ascii="Times New Roman" w:hAnsi="Times New Roman" w:cs="Times New Roman"/>
          <w:sz w:val="28"/>
          <w:szCs w:val="28"/>
          <w:lang w:val="uk-UA" w:eastAsia="uk-UA"/>
        </w:rPr>
      </w:pPr>
      <w:r w:rsidRPr="001A1D85">
        <w:rPr>
          <w:rFonts w:ascii="Times New Roman" w:hAnsi="Times New Roman" w:cs="Times New Roman"/>
          <w:sz w:val="28"/>
          <w:szCs w:val="28"/>
          <w:lang w:val="uk-UA" w:eastAsia="uk-UA"/>
        </w:rPr>
        <w:t>17. Тонкошкур М. В. Туристське країнознавство: Підручник / М. В. Тонкошкур, М. М. Поколодна, І. Л. Полчанінова; Харк. нац. акад. міськ госп-ва. – Х.: ХНАМГ, 2011. – 475 с.</w:t>
      </w:r>
    </w:p>
    <w:p w14:paraId="689FBBB9" w14:textId="52CB6926" w:rsidR="00695685" w:rsidRPr="00706517" w:rsidRDefault="00695685" w:rsidP="00706517">
      <w:pPr>
        <w:autoSpaceDE w:val="0"/>
        <w:autoSpaceDN w:val="0"/>
        <w:adjustRightInd w:val="0"/>
        <w:ind w:firstLine="426"/>
        <w:jc w:val="both"/>
        <w:rPr>
          <w:rFonts w:ascii="Times New Roman" w:hAnsi="Times New Roman" w:cs="Times New Roman"/>
          <w:sz w:val="28"/>
          <w:szCs w:val="28"/>
          <w:lang w:val="uk-UA" w:eastAsia="uk-UA"/>
        </w:rPr>
      </w:pPr>
      <w:r w:rsidRPr="001A1D85">
        <w:rPr>
          <w:rFonts w:ascii="Times New Roman" w:hAnsi="Times New Roman" w:cs="Times New Roman"/>
          <w:sz w:val="28"/>
          <w:szCs w:val="28"/>
          <w:lang w:val="uk-UA" w:eastAsia="uk-UA"/>
        </w:rPr>
        <w:t>18. Федорченко В. К. Туристський словник-довідник: Навч. посіб. / В. К. Федорченко, І. М. Мініч – К.: Дніпро, 2000. – 160 с.</w:t>
      </w:r>
    </w:p>
    <w:p w14:paraId="52F19680" w14:textId="77777777" w:rsidR="00695685" w:rsidRPr="001A1D85" w:rsidRDefault="00695685" w:rsidP="00695685">
      <w:pPr>
        <w:shd w:val="clear" w:color="auto" w:fill="FFFFFF"/>
        <w:jc w:val="center"/>
        <w:rPr>
          <w:rFonts w:ascii="Times New Roman" w:hAnsi="Times New Roman" w:cs="Times New Roman"/>
          <w:sz w:val="28"/>
          <w:szCs w:val="28"/>
          <w:lang w:val="uk-UA"/>
        </w:rPr>
      </w:pPr>
      <w:r w:rsidRPr="001A1D85">
        <w:rPr>
          <w:rFonts w:ascii="Times New Roman" w:hAnsi="Times New Roman" w:cs="Times New Roman"/>
          <w:b/>
          <w:bCs/>
          <w:sz w:val="28"/>
          <w:szCs w:val="28"/>
          <w:lang w:val="uk-UA"/>
        </w:rPr>
        <w:t>Допоміжна:</w:t>
      </w:r>
    </w:p>
    <w:p w14:paraId="192794BA" w14:textId="77777777" w:rsidR="00695685" w:rsidRPr="001A1D85" w:rsidRDefault="00695685" w:rsidP="00695685">
      <w:pPr>
        <w:pStyle w:val="5"/>
        <w:numPr>
          <w:ilvl w:val="0"/>
          <w:numId w:val="7"/>
        </w:numPr>
        <w:shd w:val="clear" w:color="auto" w:fill="auto"/>
        <w:tabs>
          <w:tab w:val="left" w:pos="342"/>
        </w:tabs>
        <w:spacing w:line="240" w:lineRule="auto"/>
        <w:ind w:left="0" w:right="60" w:firstLine="426"/>
        <w:jc w:val="both"/>
        <w:rPr>
          <w:sz w:val="28"/>
          <w:szCs w:val="28"/>
        </w:rPr>
      </w:pPr>
      <w:r w:rsidRPr="001A1D85">
        <w:rPr>
          <w:sz w:val="28"/>
          <w:szCs w:val="28"/>
        </w:rPr>
        <w:t xml:space="preserve">Ільїна О.В.  Туризм. Рекреаційна географія: Поняття і терміни. - Луцьк: Терен, 2004. - 104 с. </w:t>
      </w:r>
    </w:p>
    <w:p w14:paraId="1E817073" w14:textId="77777777" w:rsidR="00695685" w:rsidRPr="001A1D85" w:rsidRDefault="00695685" w:rsidP="00695685">
      <w:pPr>
        <w:numPr>
          <w:ilvl w:val="0"/>
          <w:numId w:val="7"/>
        </w:numPr>
        <w:spacing w:after="0" w:line="240" w:lineRule="auto"/>
        <w:ind w:left="0" w:firstLine="426"/>
        <w:jc w:val="both"/>
        <w:rPr>
          <w:rFonts w:ascii="Times New Roman" w:hAnsi="Times New Roman" w:cs="Times New Roman"/>
          <w:sz w:val="28"/>
          <w:szCs w:val="28"/>
        </w:rPr>
      </w:pPr>
      <w:r w:rsidRPr="001A1D85">
        <w:rPr>
          <w:rFonts w:ascii="Times New Roman" w:hAnsi="Times New Roman" w:cs="Times New Roman"/>
          <w:sz w:val="28"/>
          <w:szCs w:val="28"/>
        </w:rPr>
        <w:t>Любіцева О.О., Бабрицька В.К. Туризмознавство: Вступ до фаху: підручник. – К.: Видавничо-поліграфічний центр «Київський університет», 2008. – 335 с.</w:t>
      </w:r>
    </w:p>
    <w:p w14:paraId="66C3AD30" w14:textId="77777777" w:rsidR="00695685" w:rsidRPr="001A1D85" w:rsidRDefault="00695685" w:rsidP="00695685">
      <w:pPr>
        <w:numPr>
          <w:ilvl w:val="0"/>
          <w:numId w:val="7"/>
        </w:numPr>
        <w:spacing w:after="0" w:line="240" w:lineRule="auto"/>
        <w:ind w:left="0" w:firstLine="426"/>
        <w:jc w:val="both"/>
        <w:rPr>
          <w:rFonts w:ascii="Times New Roman" w:hAnsi="Times New Roman" w:cs="Times New Roman"/>
          <w:sz w:val="28"/>
          <w:szCs w:val="28"/>
        </w:rPr>
      </w:pPr>
      <w:r w:rsidRPr="001A1D85">
        <w:rPr>
          <w:rFonts w:ascii="Times New Roman" w:hAnsi="Times New Roman" w:cs="Times New Roman"/>
          <w:sz w:val="28"/>
          <w:szCs w:val="28"/>
        </w:rPr>
        <w:lastRenderedPageBreak/>
        <w:t>Мальська М.П., Худо В.В. Туристичний бізнес: теорія та практика. Навч. пос. – К.: Центр учбової літератури, 2007. – 424 с.</w:t>
      </w:r>
    </w:p>
    <w:p w14:paraId="4AF0B850" w14:textId="77777777" w:rsidR="006B3B00" w:rsidRPr="00476E57" w:rsidRDefault="006B3B00" w:rsidP="006B3B00">
      <w:pPr>
        <w:pStyle w:val="1"/>
        <w:numPr>
          <w:ilvl w:val="0"/>
          <w:numId w:val="6"/>
        </w:numPr>
        <w:tabs>
          <w:tab w:val="num" w:pos="360"/>
          <w:tab w:val="left" w:pos="720"/>
        </w:tabs>
        <w:spacing w:before="0" w:after="0"/>
        <w:ind w:left="-567" w:firstLine="426"/>
        <w:jc w:val="both"/>
        <w:rPr>
          <w:rFonts w:ascii="Times New Roman" w:hAnsi="Times New Roman"/>
          <w:b w:val="0"/>
          <w:sz w:val="28"/>
          <w:szCs w:val="28"/>
        </w:rPr>
      </w:pPr>
      <w:r w:rsidRPr="00476E57">
        <w:rPr>
          <w:rFonts w:ascii="Times New Roman" w:hAnsi="Times New Roman"/>
          <w:b w:val="0"/>
          <w:color w:val="auto"/>
          <w:sz w:val="28"/>
          <w:szCs w:val="28"/>
        </w:rPr>
        <w:t xml:space="preserve">International Recommendations for Tourism Statistics 2008 (IRTS 2008):  [Електронний ресурс]. –  Режим доступу: </w:t>
      </w:r>
      <w:bookmarkEnd w:id="1"/>
      <w:r w:rsidRPr="00476E57">
        <w:rPr>
          <w:rFonts w:ascii="Times New Roman" w:hAnsi="Times New Roman"/>
          <w:b w:val="0"/>
          <w:sz w:val="28"/>
          <w:szCs w:val="28"/>
        </w:rPr>
        <w:fldChar w:fldCharType="begin"/>
      </w:r>
      <w:r w:rsidRPr="00476E57">
        <w:rPr>
          <w:rFonts w:ascii="Times New Roman" w:hAnsi="Times New Roman"/>
          <w:b w:val="0"/>
          <w:sz w:val="28"/>
          <w:szCs w:val="28"/>
        </w:rPr>
        <w:instrText>HYPERLINK "http://statistics.unwto.org/en/content/conceptual-framework-tourism-statistics-international-recommendations-tourism-statistics-200"</w:instrText>
      </w:r>
      <w:r w:rsidRPr="00476E57">
        <w:rPr>
          <w:rFonts w:ascii="Times New Roman" w:hAnsi="Times New Roman"/>
          <w:b w:val="0"/>
          <w:sz w:val="28"/>
          <w:szCs w:val="28"/>
        </w:rPr>
      </w:r>
      <w:r w:rsidRPr="00476E57">
        <w:rPr>
          <w:rFonts w:ascii="Times New Roman" w:hAnsi="Times New Roman"/>
          <w:b w:val="0"/>
          <w:sz w:val="28"/>
          <w:szCs w:val="28"/>
        </w:rPr>
        <w:fldChar w:fldCharType="separate"/>
      </w:r>
      <w:r w:rsidRPr="00476E57">
        <w:rPr>
          <w:rStyle w:val="a3"/>
          <w:rFonts w:ascii="Times New Roman" w:eastAsia="Arial" w:hAnsi="Times New Roman"/>
          <w:b w:val="0"/>
          <w:color w:val="auto"/>
          <w:sz w:val="28"/>
          <w:szCs w:val="28"/>
          <w:u w:val="none"/>
        </w:rPr>
        <w:t>http://statistics.unwto.org/en/content/conceptual-framework-tourism-statistics-international-recommendations-tourism-statistics-200</w:t>
      </w:r>
      <w:r w:rsidRPr="00476E57">
        <w:rPr>
          <w:rFonts w:ascii="Times New Roman" w:hAnsi="Times New Roman"/>
          <w:b w:val="0"/>
          <w:sz w:val="28"/>
          <w:szCs w:val="28"/>
        </w:rPr>
        <w:fldChar w:fldCharType="end"/>
      </w:r>
    </w:p>
    <w:p w14:paraId="0FDBAAB5" w14:textId="77777777" w:rsidR="006B3B00" w:rsidRPr="00476E57" w:rsidRDefault="006B3B00" w:rsidP="006B3B00">
      <w:pPr>
        <w:pStyle w:val="1"/>
        <w:numPr>
          <w:ilvl w:val="0"/>
          <w:numId w:val="6"/>
        </w:numPr>
        <w:tabs>
          <w:tab w:val="num" w:pos="360"/>
        </w:tabs>
        <w:spacing w:before="0" w:after="0"/>
        <w:ind w:left="-567" w:firstLine="426"/>
        <w:jc w:val="both"/>
        <w:rPr>
          <w:rFonts w:ascii="Times New Roman" w:hAnsi="Times New Roman"/>
          <w:b w:val="0"/>
          <w:color w:val="auto"/>
          <w:sz w:val="28"/>
          <w:szCs w:val="28"/>
          <w:lang w:val="uk-UA"/>
        </w:rPr>
      </w:pPr>
      <w:r w:rsidRPr="00476E57">
        <w:rPr>
          <w:rFonts w:ascii="Times New Roman" w:hAnsi="Times New Roman"/>
          <w:b w:val="0"/>
          <w:color w:val="auto"/>
          <w:sz w:val="28"/>
          <w:szCs w:val="28"/>
        </w:rPr>
        <w:t>Tourism Satellite Account: Recommended Methodological Framework (TSA:RMF 2008): [Електронний ресурс]. – Режим доступу:</w:t>
      </w:r>
      <w:r w:rsidRPr="00476E57">
        <w:rPr>
          <w:rFonts w:ascii="Times New Roman" w:hAnsi="Times New Roman"/>
          <w:b w:val="0"/>
          <w:color w:val="auto"/>
          <w:sz w:val="28"/>
          <w:szCs w:val="28"/>
          <w:lang w:val="uk-UA"/>
        </w:rPr>
        <w:t xml:space="preserve"> </w:t>
      </w:r>
      <w:r w:rsidRPr="00476E57">
        <w:rPr>
          <w:rFonts w:ascii="Times New Roman" w:hAnsi="Times New Roman"/>
          <w:b w:val="0"/>
          <w:color w:val="auto"/>
          <w:sz w:val="28"/>
          <w:szCs w:val="28"/>
        </w:rPr>
        <w:t>http</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statistics</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unwto</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org</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en</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content</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conceptual</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framework</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tsa</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tourism</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satellite</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account</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recommended</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methodological</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framework</w:t>
      </w:r>
      <w:r w:rsidRPr="00476E57">
        <w:rPr>
          <w:rFonts w:ascii="Times New Roman" w:hAnsi="Times New Roman"/>
          <w:b w:val="0"/>
          <w:color w:val="auto"/>
          <w:sz w:val="28"/>
          <w:szCs w:val="28"/>
          <w:lang w:val="uk-UA"/>
        </w:rPr>
        <w:t>-</w:t>
      </w:r>
      <w:r w:rsidRPr="00476E57">
        <w:rPr>
          <w:rFonts w:ascii="Times New Roman" w:hAnsi="Times New Roman"/>
          <w:b w:val="0"/>
          <w:color w:val="auto"/>
          <w:sz w:val="28"/>
          <w:szCs w:val="28"/>
        </w:rPr>
        <w:t>tsar</w:t>
      </w:r>
    </w:p>
    <w:p w14:paraId="7930ACD4" w14:textId="77777777" w:rsidR="006B3B00" w:rsidRPr="00476E57" w:rsidRDefault="006B3B00" w:rsidP="006B3B00">
      <w:pPr>
        <w:pStyle w:val="1"/>
        <w:numPr>
          <w:ilvl w:val="0"/>
          <w:numId w:val="6"/>
        </w:numPr>
        <w:tabs>
          <w:tab w:val="num" w:pos="360"/>
          <w:tab w:val="left" w:pos="720"/>
        </w:tabs>
        <w:spacing w:before="0" w:after="0"/>
        <w:ind w:left="-567" w:firstLine="426"/>
        <w:jc w:val="both"/>
        <w:rPr>
          <w:rFonts w:ascii="Times New Roman" w:hAnsi="Times New Roman"/>
          <w:b w:val="0"/>
          <w:color w:val="auto"/>
          <w:sz w:val="28"/>
          <w:szCs w:val="28"/>
        </w:rPr>
      </w:pPr>
      <w:r w:rsidRPr="00476E57">
        <w:rPr>
          <w:rFonts w:ascii="Times New Roman" w:hAnsi="Times New Roman"/>
          <w:b w:val="0"/>
          <w:color w:val="auto"/>
          <w:sz w:val="28"/>
          <w:szCs w:val="28"/>
        </w:rPr>
        <w:t>Державне агентство з туризму та курортів: [Електронний ресурс]. –  Режим доступу: http://www.tourism.gov.ua/ua/</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00CB3C5A" w14:textId="77777777" w:rsidR="00706517" w:rsidRDefault="00706517" w:rsidP="00706517">
      <w:pPr>
        <w:shd w:val="clear" w:color="auto" w:fill="FFFFFF"/>
        <w:tabs>
          <w:tab w:val="left" w:pos="365"/>
        </w:tabs>
        <w:spacing w:before="14" w:line="226" w:lineRule="exact"/>
        <w:jc w:val="both"/>
        <w:rPr>
          <w:rFonts w:ascii="Times New Roman" w:hAnsi="Times New Roman" w:cs="Times New Roman"/>
          <w:b/>
          <w:sz w:val="28"/>
          <w:szCs w:val="28"/>
          <w:lang w:val="x-none"/>
        </w:rPr>
      </w:pPr>
    </w:p>
    <w:p w14:paraId="1F375746" w14:textId="0FD6F907" w:rsidR="00024729" w:rsidRPr="00706517" w:rsidRDefault="00024729" w:rsidP="00706517">
      <w:pPr>
        <w:shd w:val="clear" w:color="auto" w:fill="FFFFFF"/>
        <w:tabs>
          <w:tab w:val="left" w:pos="365"/>
        </w:tabs>
        <w:spacing w:before="14" w:line="226" w:lineRule="exact"/>
        <w:jc w:val="both"/>
        <w:rPr>
          <w:rFonts w:ascii="Times New Roman" w:hAnsi="Times New Roman" w:cs="Times New Roman"/>
          <w:b/>
          <w:sz w:val="28"/>
          <w:szCs w:val="28"/>
          <w:lang w:val="x-none"/>
        </w:rPr>
      </w:pPr>
      <w:r>
        <w:rPr>
          <w:rFonts w:ascii="Times New Roman" w:hAnsi="Times New Roman" w:cs="Times New Roman"/>
          <w:sz w:val="24"/>
          <w:szCs w:val="24"/>
        </w:rPr>
        <w:t>Затверджено</w:t>
      </w:r>
      <w:r w:rsidR="006B3B00" w:rsidRPr="007E2FAB">
        <w:rPr>
          <w:rFonts w:ascii="Times New Roman" w:hAnsi="Times New Roman" w:cs="Times New Roman"/>
          <w:sz w:val="24"/>
          <w:szCs w:val="24"/>
        </w:rPr>
        <w:t>:</w:t>
      </w:r>
    </w:p>
    <w:p w14:paraId="291BD80C" w14:textId="23D93D5A" w:rsidR="00024729" w:rsidRDefault="00024729" w:rsidP="006B3B00">
      <w:pPr>
        <w:pStyle w:val="11"/>
        <w:ind w:left="0" w:right="0" w:firstLine="708"/>
        <w:jc w:val="left"/>
        <w:outlineLvl w:val="9"/>
        <w:rPr>
          <w:rFonts w:ascii="Times New Roman" w:hAnsi="Times New Roman" w:cs="Times New Roman"/>
          <w:sz w:val="24"/>
          <w:szCs w:val="24"/>
        </w:rPr>
      </w:pPr>
      <w:r>
        <w:rPr>
          <w:rFonts w:ascii="Times New Roman" w:hAnsi="Times New Roman" w:cs="Times New Roman"/>
          <w:sz w:val="24"/>
          <w:szCs w:val="24"/>
        </w:rPr>
        <w:t xml:space="preserve">завідувач кафедри </w:t>
      </w:r>
    </w:p>
    <w:p w14:paraId="397D6CD1" w14:textId="390E5332" w:rsidR="00024729" w:rsidRPr="00147888" w:rsidRDefault="00147888" w:rsidP="006B3B00">
      <w:pPr>
        <w:pStyle w:val="11"/>
        <w:ind w:left="0" w:right="0" w:firstLine="708"/>
        <w:jc w:val="left"/>
        <w:outlineLvl w:val="9"/>
        <w:rPr>
          <w:rFonts w:ascii="Times New Roman" w:hAnsi="Times New Roman" w:cs="Times New Roman"/>
          <w:sz w:val="24"/>
          <w:szCs w:val="24"/>
          <w:lang w:val="ru-UA"/>
        </w:rPr>
      </w:pPr>
      <w:r>
        <w:rPr>
          <w:rFonts w:ascii="Times New Roman" w:hAnsi="Times New Roman" w:cs="Times New Roman"/>
          <w:sz w:val="24"/>
          <w:szCs w:val="24"/>
          <w:lang w:val="ru-UA"/>
        </w:rPr>
        <w:t>старший викладач</w:t>
      </w:r>
    </w:p>
    <w:p w14:paraId="571CB29F" w14:textId="300A743A" w:rsidR="006B3B00" w:rsidRPr="00024729" w:rsidRDefault="00024729" w:rsidP="006B3B00">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147888">
        <w:rPr>
          <w:rFonts w:ascii="Times New Roman" w:hAnsi="Times New Roman" w:cs="Times New Roman"/>
          <w:sz w:val="28"/>
          <w:szCs w:val="28"/>
          <w:lang w:val="ru-UA"/>
        </w:rPr>
        <w:t xml:space="preserve">Людмила ТАНСЬКА </w:t>
      </w:r>
      <w:r w:rsidR="00147888">
        <w:rPr>
          <w:rFonts w:ascii="Times New Roman" w:hAnsi="Times New Roman" w:cs="Times New Roman"/>
          <w:sz w:val="28"/>
          <w:szCs w:val="28"/>
          <w:lang w:val="ru-UA"/>
        </w:rPr>
        <w:t xml:space="preserve">   </w:t>
      </w:r>
      <w:r>
        <w:rPr>
          <w:rFonts w:ascii="Times New Roman" w:hAnsi="Times New Roman" w:cs="Times New Roman"/>
          <w:b/>
          <w:sz w:val="24"/>
          <w:szCs w:val="24"/>
          <w:lang w:val="uk-UA"/>
        </w:rPr>
        <w:t>_______________________</w:t>
      </w:r>
    </w:p>
    <w:p w14:paraId="53D24BBF" w14:textId="1BB4C7BB" w:rsidR="00892868" w:rsidRPr="007E2FAB" w:rsidRDefault="006B3B00" w:rsidP="00892868">
      <w:pPr>
        <w:rPr>
          <w:rFonts w:ascii="Times New Roman" w:hAnsi="Times New Roman" w:cs="Times New Roman"/>
          <w:sz w:val="24"/>
          <w:szCs w:val="24"/>
          <w:lang w:val="uk-UA"/>
        </w:rPr>
      </w:pPr>
      <w:r w:rsidRPr="007E2FAB">
        <w:rPr>
          <w:rFonts w:ascii="Times New Roman" w:hAnsi="Times New Roman" w:cs="Times New Roman"/>
          <w:sz w:val="24"/>
          <w:szCs w:val="24"/>
          <w:lang w:val="uk-UA"/>
        </w:rPr>
        <w:t xml:space="preserve">           </w:t>
      </w:r>
      <w:r w:rsidR="00892868">
        <w:rPr>
          <w:rFonts w:ascii="Times New Roman" w:hAnsi="Times New Roman" w:cs="Times New Roman"/>
          <w:sz w:val="24"/>
          <w:szCs w:val="24"/>
          <w:lang w:val="uk-UA"/>
        </w:rPr>
        <w:t>«29</w:t>
      </w:r>
      <w:r w:rsidR="00892868" w:rsidRPr="007E2FAB">
        <w:rPr>
          <w:rFonts w:ascii="Times New Roman" w:hAnsi="Times New Roman" w:cs="Times New Roman"/>
          <w:sz w:val="24"/>
          <w:szCs w:val="24"/>
          <w:lang w:val="uk-UA"/>
        </w:rPr>
        <w:t>»</w:t>
      </w:r>
      <w:r w:rsidR="00892868">
        <w:rPr>
          <w:rFonts w:ascii="Times New Roman" w:hAnsi="Times New Roman" w:cs="Times New Roman"/>
          <w:sz w:val="24"/>
          <w:szCs w:val="24"/>
          <w:lang w:val="uk-UA"/>
        </w:rPr>
        <w:t xml:space="preserve"> серпня </w:t>
      </w:r>
      <w:r w:rsidR="00892868" w:rsidRPr="007E2FAB">
        <w:rPr>
          <w:rFonts w:ascii="Times New Roman" w:hAnsi="Times New Roman" w:cs="Times New Roman"/>
          <w:sz w:val="24"/>
          <w:szCs w:val="24"/>
          <w:lang w:val="uk-UA"/>
        </w:rPr>
        <w:t>202</w:t>
      </w:r>
      <w:r w:rsidR="00147888">
        <w:rPr>
          <w:rFonts w:ascii="Times New Roman" w:hAnsi="Times New Roman" w:cs="Times New Roman"/>
          <w:sz w:val="24"/>
          <w:szCs w:val="24"/>
          <w:lang w:val="ru-UA"/>
        </w:rPr>
        <w:t>3</w:t>
      </w:r>
      <w:r w:rsidR="00892868" w:rsidRPr="007E2FAB">
        <w:rPr>
          <w:rFonts w:ascii="Times New Roman" w:hAnsi="Times New Roman" w:cs="Times New Roman"/>
          <w:sz w:val="24"/>
          <w:szCs w:val="24"/>
          <w:lang w:val="uk-UA"/>
        </w:rPr>
        <w:t xml:space="preserve"> р.</w:t>
      </w:r>
    </w:p>
    <w:p w14:paraId="4E9D4385" w14:textId="45B0B35B" w:rsidR="006B3B00" w:rsidRPr="007E2FAB" w:rsidRDefault="00892868" w:rsidP="006B3B0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390D63C" w14:textId="77777777" w:rsidR="006B3B00" w:rsidRPr="007E2FAB" w:rsidRDefault="006B3B00" w:rsidP="006B3B00">
      <w:pPr>
        <w:spacing w:after="0" w:line="240" w:lineRule="auto"/>
        <w:rPr>
          <w:rFonts w:ascii="Times New Roman" w:hAnsi="Times New Roman" w:cs="Times New Roman"/>
          <w:b/>
          <w:sz w:val="24"/>
          <w:szCs w:val="24"/>
        </w:rPr>
      </w:pPr>
    </w:p>
    <w:p w14:paraId="372B77E6" w14:textId="77777777" w:rsidR="006B3B00" w:rsidRPr="00BA2337" w:rsidRDefault="006B3B00" w:rsidP="004969EE">
      <w:pPr>
        <w:tabs>
          <w:tab w:val="left" w:pos="2030"/>
          <w:tab w:val="left" w:pos="10065"/>
        </w:tabs>
        <w:rPr>
          <w:rFonts w:ascii="Times New Roman" w:hAnsi="Times New Roman" w:cs="Times New Roman"/>
          <w:b/>
          <w:sz w:val="28"/>
          <w:lang w:val="uk-UA"/>
        </w:rPr>
      </w:pPr>
    </w:p>
    <w:p w14:paraId="2A9E51A9" w14:textId="19A38F78" w:rsidR="006B3B00" w:rsidRDefault="006B3B00" w:rsidP="006B3B00">
      <w:pPr>
        <w:tabs>
          <w:tab w:val="left" w:pos="435"/>
          <w:tab w:val="center" w:pos="4465"/>
        </w:tabs>
        <w:spacing w:after="240"/>
        <w:ind w:left="-425"/>
        <w:rPr>
          <w:rFonts w:ascii="Times New Roman" w:hAnsi="Times New Roman" w:cs="Times New Roman"/>
          <w:i/>
          <w:lang w:val="uk-UA"/>
        </w:rPr>
      </w:pPr>
      <w:r>
        <w:rPr>
          <w:rFonts w:ascii="Times New Roman" w:hAnsi="Times New Roman" w:cs="Times New Roman"/>
          <w:b/>
          <w:sz w:val="28"/>
          <w:szCs w:val="28"/>
          <w:lang w:val="uk-UA"/>
        </w:rPr>
        <w:br w:type="page"/>
      </w:r>
      <w:r>
        <w:rPr>
          <w:rFonts w:ascii="Times New Roman" w:hAnsi="Times New Roman" w:cs="Times New Roman"/>
          <w:i/>
          <w:lang w:val="uk-UA"/>
        </w:rPr>
        <w:lastRenderedPageBreak/>
        <w:tab/>
      </w:r>
    </w:p>
    <w:p w14:paraId="352151E0" w14:textId="76D37E39" w:rsidR="006B3B00" w:rsidRPr="006B3B00" w:rsidRDefault="006B3B00" w:rsidP="006B3B00">
      <w:pPr>
        <w:rPr>
          <w:rFonts w:ascii="Times New Roman" w:hAnsi="Times New Roman" w:cs="Times New Roman"/>
          <w:lang w:val="uk-UA"/>
        </w:rPr>
        <w:sectPr w:rsidR="006B3B00" w:rsidRPr="006B3B00" w:rsidSect="006B3B00">
          <w:pgSz w:w="11906" w:h="16838"/>
          <w:pgMar w:top="1134" w:right="850" w:bottom="1134" w:left="1701" w:header="708" w:footer="708" w:gutter="0"/>
          <w:cols w:space="708"/>
          <w:docGrid w:linePitch="360"/>
        </w:sectPr>
      </w:pPr>
    </w:p>
    <w:p w14:paraId="3E891CE5" w14:textId="5A4EC136" w:rsidR="006B3B00" w:rsidRDefault="006B3B00" w:rsidP="006B3B00">
      <w:pPr>
        <w:tabs>
          <w:tab w:val="left" w:pos="1305"/>
        </w:tabs>
        <w:rPr>
          <w:rFonts w:ascii="Times New Roman" w:hAnsi="Times New Roman"/>
          <w:b/>
          <w:sz w:val="28"/>
          <w:szCs w:val="28"/>
          <w:lang w:val="uk-UA"/>
        </w:rPr>
      </w:pPr>
      <w:r>
        <w:rPr>
          <w:rFonts w:ascii="Times New Roman" w:eastAsia="Times New Roman" w:hAnsi="Times New Roman" w:cs="Times New Roman"/>
          <w:b/>
          <w:bCs/>
          <w:kern w:val="36"/>
          <w:sz w:val="28"/>
          <w:szCs w:val="28"/>
          <w:lang w:val="uk-UA"/>
        </w:rPr>
        <w:lastRenderedPageBreak/>
        <w:br w:type="page"/>
      </w:r>
    </w:p>
    <w:p w14:paraId="3759EC96" w14:textId="33938CB0" w:rsidR="006B3B00" w:rsidRPr="006B3B00" w:rsidRDefault="006B3B00" w:rsidP="006B3B00">
      <w:pPr>
        <w:tabs>
          <w:tab w:val="left" w:pos="1305"/>
        </w:tabs>
        <w:rPr>
          <w:rFonts w:ascii="Times New Roman" w:hAnsi="Times New Roman" w:cs="Times New Roman"/>
          <w:sz w:val="24"/>
          <w:szCs w:val="24"/>
          <w:lang w:val="uk-UA"/>
        </w:rPr>
      </w:pPr>
      <w:r w:rsidRPr="006B3B00">
        <w:rPr>
          <w:rFonts w:ascii="Times New Roman" w:hAnsi="Times New Roman"/>
          <w:sz w:val="28"/>
          <w:szCs w:val="28"/>
          <w:lang w:val="uk-UA"/>
        </w:rPr>
        <w:lastRenderedPageBreak/>
        <w:br w:type="page"/>
      </w:r>
    </w:p>
    <w:sectPr w:rsidR="006B3B00" w:rsidRPr="006B3B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A85D" w14:textId="77777777" w:rsidR="00205BBE" w:rsidRDefault="00205BBE">
      <w:pPr>
        <w:spacing w:after="0" w:line="240" w:lineRule="auto"/>
      </w:pPr>
      <w:r>
        <w:separator/>
      </w:r>
    </w:p>
  </w:endnote>
  <w:endnote w:type="continuationSeparator" w:id="0">
    <w:p w14:paraId="205FBAED" w14:textId="77777777" w:rsidR="00205BBE" w:rsidRDefault="0020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206030504050203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A581" w14:textId="77777777" w:rsidR="00205BBE" w:rsidRDefault="00205BBE">
      <w:pPr>
        <w:spacing w:after="0" w:line="240" w:lineRule="auto"/>
      </w:pPr>
      <w:r>
        <w:separator/>
      </w:r>
    </w:p>
  </w:footnote>
  <w:footnote w:type="continuationSeparator" w:id="0">
    <w:p w14:paraId="3EA3865C" w14:textId="77777777" w:rsidR="00205BBE" w:rsidRDefault="0020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2858" w14:textId="77777777" w:rsidR="00DD6995" w:rsidRDefault="004D39A4">
    <w:pPr>
      <w:pStyle w:val="af1"/>
      <w:jc w:val="right"/>
    </w:pPr>
    <w:r>
      <w:fldChar w:fldCharType="begin"/>
    </w:r>
    <w:r>
      <w:instrText xml:space="preserve"> PAGE   \* MERGEFORMAT </w:instrText>
    </w:r>
    <w:r>
      <w:fldChar w:fldCharType="separate"/>
    </w:r>
    <w:r>
      <w:rPr>
        <w:noProof/>
      </w:rPr>
      <w:t>2</w:t>
    </w:r>
    <w:r>
      <w:fldChar w:fldCharType="end"/>
    </w:r>
  </w:p>
  <w:p w14:paraId="5C3986F1" w14:textId="77777777" w:rsidR="00DD6995" w:rsidRDefault="0000000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E142" w14:textId="77777777" w:rsidR="00DD6995" w:rsidRDefault="004D39A4">
    <w:pPr>
      <w:pStyle w:val="af1"/>
      <w:jc w:val="right"/>
    </w:pPr>
    <w:r>
      <w:fldChar w:fldCharType="begin"/>
    </w:r>
    <w:r>
      <w:instrText xml:space="preserve"> PAGE   \* MERGEFORMAT </w:instrText>
    </w:r>
    <w:r>
      <w:fldChar w:fldCharType="separate"/>
    </w:r>
    <w:r w:rsidR="006D2D49">
      <w:rPr>
        <w:noProof/>
      </w:rPr>
      <w:t>36</w:t>
    </w:r>
    <w:r>
      <w:fldChar w:fldCharType="end"/>
    </w:r>
  </w:p>
  <w:p w14:paraId="209A5F3F" w14:textId="77777777" w:rsidR="00DD6995" w:rsidRDefault="0000000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C39"/>
    <w:multiLevelType w:val="hybridMultilevel"/>
    <w:tmpl w:val="0BC037C4"/>
    <w:lvl w:ilvl="0" w:tplc="DCFE7D80">
      <w:start w:val="2"/>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CDA2E88"/>
    <w:multiLevelType w:val="hybridMultilevel"/>
    <w:tmpl w:val="9118B47C"/>
    <w:lvl w:ilvl="0" w:tplc="0422000F">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2" w15:restartNumberingAfterBreak="0">
    <w:nsid w:val="126A2227"/>
    <w:multiLevelType w:val="hybridMultilevel"/>
    <w:tmpl w:val="A0AA3A84"/>
    <w:lvl w:ilvl="0" w:tplc="641E6D66">
      <w:start w:val="1"/>
      <w:numFmt w:val="decimal"/>
      <w:lvlText w:val="%1."/>
      <w:lvlJc w:val="left"/>
      <w:pPr>
        <w:tabs>
          <w:tab w:val="num" w:pos="1080"/>
        </w:tabs>
        <w:ind w:left="1080" w:hanging="360"/>
      </w:pPr>
      <w:rPr>
        <w:b w:val="0"/>
        <w:sz w:val="28"/>
        <w:szCs w:val="28"/>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15:restartNumberingAfterBreak="0">
    <w:nsid w:val="154C2EE6"/>
    <w:multiLevelType w:val="hybridMultilevel"/>
    <w:tmpl w:val="C660CEA2"/>
    <w:lvl w:ilvl="0" w:tplc="0422000F">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4" w15:restartNumberingAfterBreak="0">
    <w:nsid w:val="161B48BF"/>
    <w:multiLevelType w:val="hybridMultilevel"/>
    <w:tmpl w:val="3774B518"/>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80"/>
        </w:tabs>
        <w:ind w:left="180" w:hanging="360"/>
      </w:pPr>
    </w:lvl>
    <w:lvl w:ilvl="2" w:tplc="0422001B" w:tentative="1">
      <w:start w:val="1"/>
      <w:numFmt w:val="lowerRoman"/>
      <w:lvlText w:val="%3."/>
      <w:lvlJc w:val="right"/>
      <w:pPr>
        <w:tabs>
          <w:tab w:val="num" w:pos="900"/>
        </w:tabs>
        <w:ind w:left="900" w:hanging="180"/>
      </w:pPr>
    </w:lvl>
    <w:lvl w:ilvl="3" w:tplc="0422000F" w:tentative="1">
      <w:start w:val="1"/>
      <w:numFmt w:val="decimal"/>
      <w:lvlText w:val="%4."/>
      <w:lvlJc w:val="left"/>
      <w:pPr>
        <w:tabs>
          <w:tab w:val="num" w:pos="1620"/>
        </w:tabs>
        <w:ind w:left="1620" w:hanging="360"/>
      </w:pPr>
    </w:lvl>
    <w:lvl w:ilvl="4" w:tplc="04220019" w:tentative="1">
      <w:start w:val="1"/>
      <w:numFmt w:val="lowerLetter"/>
      <w:lvlText w:val="%5."/>
      <w:lvlJc w:val="left"/>
      <w:pPr>
        <w:tabs>
          <w:tab w:val="num" w:pos="2340"/>
        </w:tabs>
        <w:ind w:left="2340" w:hanging="360"/>
      </w:pPr>
    </w:lvl>
    <w:lvl w:ilvl="5" w:tplc="0422001B" w:tentative="1">
      <w:start w:val="1"/>
      <w:numFmt w:val="lowerRoman"/>
      <w:lvlText w:val="%6."/>
      <w:lvlJc w:val="right"/>
      <w:pPr>
        <w:tabs>
          <w:tab w:val="num" w:pos="3060"/>
        </w:tabs>
        <w:ind w:left="3060" w:hanging="180"/>
      </w:pPr>
    </w:lvl>
    <w:lvl w:ilvl="6" w:tplc="0422000F" w:tentative="1">
      <w:start w:val="1"/>
      <w:numFmt w:val="decimal"/>
      <w:lvlText w:val="%7."/>
      <w:lvlJc w:val="left"/>
      <w:pPr>
        <w:tabs>
          <w:tab w:val="num" w:pos="3780"/>
        </w:tabs>
        <w:ind w:left="3780" w:hanging="360"/>
      </w:pPr>
    </w:lvl>
    <w:lvl w:ilvl="7" w:tplc="04220019" w:tentative="1">
      <w:start w:val="1"/>
      <w:numFmt w:val="lowerLetter"/>
      <w:lvlText w:val="%8."/>
      <w:lvlJc w:val="left"/>
      <w:pPr>
        <w:tabs>
          <w:tab w:val="num" w:pos="4500"/>
        </w:tabs>
        <w:ind w:left="4500" w:hanging="360"/>
      </w:pPr>
    </w:lvl>
    <w:lvl w:ilvl="8" w:tplc="0422001B" w:tentative="1">
      <w:start w:val="1"/>
      <w:numFmt w:val="lowerRoman"/>
      <w:lvlText w:val="%9."/>
      <w:lvlJc w:val="right"/>
      <w:pPr>
        <w:tabs>
          <w:tab w:val="num" w:pos="5220"/>
        </w:tabs>
        <w:ind w:left="5220" w:hanging="180"/>
      </w:pPr>
    </w:lvl>
  </w:abstractNum>
  <w:abstractNum w:abstractNumId="5" w15:restartNumberingAfterBreak="0">
    <w:nsid w:val="17F95804"/>
    <w:multiLevelType w:val="hybridMultilevel"/>
    <w:tmpl w:val="51C2F154"/>
    <w:lvl w:ilvl="0" w:tplc="0422000F">
      <w:start w:val="1"/>
      <w:numFmt w:val="decimal"/>
      <w:lvlText w:val="%1."/>
      <w:lvlJc w:val="left"/>
      <w:pPr>
        <w:tabs>
          <w:tab w:val="num" w:pos="720"/>
        </w:tabs>
        <w:ind w:left="720" w:hanging="360"/>
      </w:pPr>
    </w:lvl>
    <w:lvl w:ilvl="1" w:tplc="237E06D8">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BD605CC"/>
    <w:multiLevelType w:val="hybridMultilevel"/>
    <w:tmpl w:val="791EFDD2"/>
    <w:lvl w:ilvl="0" w:tplc="44968A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22CA50E3"/>
    <w:multiLevelType w:val="multilevel"/>
    <w:tmpl w:val="BD785E70"/>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8" w15:restartNumberingAfterBreak="0">
    <w:nsid w:val="24CF4208"/>
    <w:multiLevelType w:val="hybridMultilevel"/>
    <w:tmpl w:val="006A23C8"/>
    <w:lvl w:ilvl="0" w:tplc="641E6D66">
      <w:start w:val="1"/>
      <w:numFmt w:val="decimal"/>
      <w:lvlText w:val="%1."/>
      <w:lvlJc w:val="left"/>
      <w:pPr>
        <w:tabs>
          <w:tab w:val="num" w:pos="720"/>
        </w:tabs>
        <w:ind w:left="720" w:hanging="360"/>
      </w:pPr>
      <w:rPr>
        <w:b w:val="0"/>
        <w:sz w:val="28"/>
        <w:szCs w:val="28"/>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9" w15:restartNumberingAfterBreak="0">
    <w:nsid w:val="2B3669C7"/>
    <w:multiLevelType w:val="hybridMultilevel"/>
    <w:tmpl w:val="739A53C0"/>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80"/>
        </w:tabs>
        <w:ind w:left="180" w:hanging="360"/>
      </w:pPr>
    </w:lvl>
    <w:lvl w:ilvl="2" w:tplc="0422001B" w:tentative="1">
      <w:start w:val="1"/>
      <w:numFmt w:val="lowerRoman"/>
      <w:lvlText w:val="%3."/>
      <w:lvlJc w:val="right"/>
      <w:pPr>
        <w:tabs>
          <w:tab w:val="num" w:pos="900"/>
        </w:tabs>
        <w:ind w:left="900" w:hanging="180"/>
      </w:pPr>
    </w:lvl>
    <w:lvl w:ilvl="3" w:tplc="0422000F" w:tentative="1">
      <w:start w:val="1"/>
      <w:numFmt w:val="decimal"/>
      <w:lvlText w:val="%4."/>
      <w:lvlJc w:val="left"/>
      <w:pPr>
        <w:tabs>
          <w:tab w:val="num" w:pos="1620"/>
        </w:tabs>
        <w:ind w:left="1620" w:hanging="360"/>
      </w:pPr>
    </w:lvl>
    <w:lvl w:ilvl="4" w:tplc="04220019" w:tentative="1">
      <w:start w:val="1"/>
      <w:numFmt w:val="lowerLetter"/>
      <w:lvlText w:val="%5."/>
      <w:lvlJc w:val="left"/>
      <w:pPr>
        <w:tabs>
          <w:tab w:val="num" w:pos="2340"/>
        </w:tabs>
        <w:ind w:left="2340" w:hanging="360"/>
      </w:pPr>
    </w:lvl>
    <w:lvl w:ilvl="5" w:tplc="0422001B" w:tentative="1">
      <w:start w:val="1"/>
      <w:numFmt w:val="lowerRoman"/>
      <w:lvlText w:val="%6."/>
      <w:lvlJc w:val="right"/>
      <w:pPr>
        <w:tabs>
          <w:tab w:val="num" w:pos="3060"/>
        </w:tabs>
        <w:ind w:left="3060" w:hanging="180"/>
      </w:pPr>
    </w:lvl>
    <w:lvl w:ilvl="6" w:tplc="0422000F" w:tentative="1">
      <w:start w:val="1"/>
      <w:numFmt w:val="decimal"/>
      <w:lvlText w:val="%7."/>
      <w:lvlJc w:val="left"/>
      <w:pPr>
        <w:tabs>
          <w:tab w:val="num" w:pos="3780"/>
        </w:tabs>
        <w:ind w:left="3780" w:hanging="360"/>
      </w:pPr>
    </w:lvl>
    <w:lvl w:ilvl="7" w:tplc="04220019" w:tentative="1">
      <w:start w:val="1"/>
      <w:numFmt w:val="lowerLetter"/>
      <w:lvlText w:val="%8."/>
      <w:lvlJc w:val="left"/>
      <w:pPr>
        <w:tabs>
          <w:tab w:val="num" w:pos="4500"/>
        </w:tabs>
        <w:ind w:left="4500" w:hanging="360"/>
      </w:pPr>
    </w:lvl>
    <w:lvl w:ilvl="8" w:tplc="0422001B" w:tentative="1">
      <w:start w:val="1"/>
      <w:numFmt w:val="lowerRoman"/>
      <w:lvlText w:val="%9."/>
      <w:lvlJc w:val="right"/>
      <w:pPr>
        <w:tabs>
          <w:tab w:val="num" w:pos="5220"/>
        </w:tabs>
        <w:ind w:left="5220" w:hanging="180"/>
      </w:pPr>
    </w:lvl>
  </w:abstractNum>
  <w:abstractNum w:abstractNumId="10" w15:restartNumberingAfterBreak="0">
    <w:nsid w:val="3166611A"/>
    <w:multiLevelType w:val="hybridMultilevel"/>
    <w:tmpl w:val="C278FE3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15:restartNumberingAfterBreak="0">
    <w:nsid w:val="33C430B9"/>
    <w:multiLevelType w:val="hybridMultilevel"/>
    <w:tmpl w:val="87B00C52"/>
    <w:lvl w:ilvl="0" w:tplc="3B604D2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42770DE"/>
    <w:multiLevelType w:val="hybridMultilevel"/>
    <w:tmpl w:val="643EFF1C"/>
    <w:lvl w:ilvl="0" w:tplc="237E06D8">
      <w:numFmt w:val="bullet"/>
      <w:lvlText w:val="-"/>
      <w:lvlJc w:val="left"/>
      <w:pPr>
        <w:tabs>
          <w:tab w:val="num" w:pos="1080"/>
        </w:tabs>
        <w:ind w:left="1080" w:hanging="360"/>
      </w:pPr>
      <w:rPr>
        <w:rFonts w:ascii="Times New Roman" w:eastAsia="Times New Roman" w:hAnsi="Times New Roman" w:cs="Times New Roman" w:hint="default"/>
      </w:rPr>
    </w:lvl>
    <w:lvl w:ilvl="1" w:tplc="0422000F">
      <w:start w:val="1"/>
      <w:numFmt w:val="decimal"/>
      <w:lvlText w:val="%2."/>
      <w:lvlJc w:val="left"/>
      <w:pPr>
        <w:tabs>
          <w:tab w:val="num" w:pos="2291"/>
        </w:tabs>
        <w:ind w:left="2291"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3D13B5"/>
    <w:multiLevelType w:val="hybridMultilevel"/>
    <w:tmpl w:val="7A50C9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EA287A"/>
    <w:multiLevelType w:val="hybridMultilevel"/>
    <w:tmpl w:val="1960DFFC"/>
    <w:lvl w:ilvl="0" w:tplc="237E06D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314E62"/>
    <w:multiLevelType w:val="hybridMultilevel"/>
    <w:tmpl w:val="905C916C"/>
    <w:lvl w:ilvl="0" w:tplc="DCBC9DA4">
      <w:start w:val="1"/>
      <w:numFmt w:val="decimal"/>
      <w:lvlText w:val="%1."/>
      <w:lvlJc w:val="left"/>
      <w:pPr>
        <w:tabs>
          <w:tab w:val="num" w:pos="720"/>
        </w:tabs>
        <w:ind w:left="720" w:hanging="360"/>
      </w:pPr>
      <w:rPr>
        <w:b w:val="0"/>
        <w:bCs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3DBD321A"/>
    <w:multiLevelType w:val="hybridMultilevel"/>
    <w:tmpl w:val="AFDE689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2D94C5B"/>
    <w:multiLevelType w:val="hybridMultilevel"/>
    <w:tmpl w:val="FD182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C47A94"/>
    <w:multiLevelType w:val="hybridMultilevel"/>
    <w:tmpl w:val="9BA6C876"/>
    <w:lvl w:ilvl="0" w:tplc="0422000F">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9" w15:restartNumberingAfterBreak="0">
    <w:nsid w:val="4DE74DC9"/>
    <w:multiLevelType w:val="hybridMultilevel"/>
    <w:tmpl w:val="0EB48A36"/>
    <w:lvl w:ilvl="0" w:tplc="0422000F">
      <w:start w:val="1"/>
      <w:numFmt w:val="decimal"/>
      <w:lvlText w:val="%1."/>
      <w:lvlJc w:val="left"/>
      <w:pPr>
        <w:tabs>
          <w:tab w:val="num" w:pos="720"/>
        </w:tabs>
        <w:ind w:left="720" w:hanging="360"/>
      </w:pPr>
    </w:lvl>
    <w:lvl w:ilvl="1" w:tplc="237E06D8">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FD01F88"/>
    <w:multiLevelType w:val="hybridMultilevel"/>
    <w:tmpl w:val="ACEC63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3233E86"/>
    <w:multiLevelType w:val="hybridMultilevel"/>
    <w:tmpl w:val="0C4E4FE6"/>
    <w:lvl w:ilvl="0" w:tplc="0422000F">
      <w:start w:val="1"/>
      <w:numFmt w:val="decimal"/>
      <w:lvlText w:val="%1."/>
      <w:lvlJc w:val="left"/>
      <w:pPr>
        <w:tabs>
          <w:tab w:val="num" w:pos="720"/>
        </w:tabs>
        <w:ind w:left="720" w:hanging="360"/>
      </w:pPr>
    </w:lvl>
    <w:lvl w:ilvl="1" w:tplc="237E06D8">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57BD23BD"/>
    <w:multiLevelType w:val="hybridMultilevel"/>
    <w:tmpl w:val="6A22075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B836F0D"/>
    <w:multiLevelType w:val="hybridMultilevel"/>
    <w:tmpl w:val="1EEEF5B4"/>
    <w:lvl w:ilvl="0" w:tplc="237E06D8">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D7374"/>
    <w:multiLevelType w:val="hybridMultilevel"/>
    <w:tmpl w:val="EBB058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D664D54"/>
    <w:multiLevelType w:val="hybridMultilevel"/>
    <w:tmpl w:val="FDFA18F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DEC700D"/>
    <w:multiLevelType w:val="hybridMultilevel"/>
    <w:tmpl w:val="0AFA8E0A"/>
    <w:lvl w:ilvl="0" w:tplc="0422000F">
      <w:start w:val="1"/>
      <w:numFmt w:val="decimal"/>
      <w:lvlText w:val="%1."/>
      <w:lvlJc w:val="left"/>
      <w:pPr>
        <w:tabs>
          <w:tab w:val="num" w:pos="2149"/>
        </w:tabs>
        <w:ind w:left="2149" w:hanging="360"/>
      </w:pPr>
    </w:lvl>
    <w:lvl w:ilvl="1" w:tplc="04220019" w:tentative="1">
      <w:start w:val="1"/>
      <w:numFmt w:val="lowerLetter"/>
      <w:lvlText w:val="%2."/>
      <w:lvlJc w:val="left"/>
      <w:pPr>
        <w:tabs>
          <w:tab w:val="num" w:pos="2869"/>
        </w:tabs>
        <w:ind w:left="2869" w:hanging="360"/>
      </w:pPr>
    </w:lvl>
    <w:lvl w:ilvl="2" w:tplc="0422001B" w:tentative="1">
      <w:start w:val="1"/>
      <w:numFmt w:val="lowerRoman"/>
      <w:lvlText w:val="%3."/>
      <w:lvlJc w:val="right"/>
      <w:pPr>
        <w:tabs>
          <w:tab w:val="num" w:pos="3589"/>
        </w:tabs>
        <w:ind w:left="3589" w:hanging="180"/>
      </w:pPr>
    </w:lvl>
    <w:lvl w:ilvl="3" w:tplc="0422000F" w:tentative="1">
      <w:start w:val="1"/>
      <w:numFmt w:val="decimal"/>
      <w:lvlText w:val="%4."/>
      <w:lvlJc w:val="left"/>
      <w:pPr>
        <w:tabs>
          <w:tab w:val="num" w:pos="4309"/>
        </w:tabs>
        <w:ind w:left="4309" w:hanging="360"/>
      </w:pPr>
    </w:lvl>
    <w:lvl w:ilvl="4" w:tplc="04220019" w:tentative="1">
      <w:start w:val="1"/>
      <w:numFmt w:val="lowerLetter"/>
      <w:lvlText w:val="%5."/>
      <w:lvlJc w:val="left"/>
      <w:pPr>
        <w:tabs>
          <w:tab w:val="num" w:pos="5029"/>
        </w:tabs>
        <w:ind w:left="5029" w:hanging="360"/>
      </w:pPr>
    </w:lvl>
    <w:lvl w:ilvl="5" w:tplc="0422001B" w:tentative="1">
      <w:start w:val="1"/>
      <w:numFmt w:val="lowerRoman"/>
      <w:lvlText w:val="%6."/>
      <w:lvlJc w:val="right"/>
      <w:pPr>
        <w:tabs>
          <w:tab w:val="num" w:pos="5749"/>
        </w:tabs>
        <w:ind w:left="5749" w:hanging="180"/>
      </w:pPr>
    </w:lvl>
    <w:lvl w:ilvl="6" w:tplc="0422000F" w:tentative="1">
      <w:start w:val="1"/>
      <w:numFmt w:val="decimal"/>
      <w:lvlText w:val="%7."/>
      <w:lvlJc w:val="left"/>
      <w:pPr>
        <w:tabs>
          <w:tab w:val="num" w:pos="6469"/>
        </w:tabs>
        <w:ind w:left="6469" w:hanging="360"/>
      </w:pPr>
    </w:lvl>
    <w:lvl w:ilvl="7" w:tplc="04220019" w:tentative="1">
      <w:start w:val="1"/>
      <w:numFmt w:val="lowerLetter"/>
      <w:lvlText w:val="%8."/>
      <w:lvlJc w:val="left"/>
      <w:pPr>
        <w:tabs>
          <w:tab w:val="num" w:pos="7189"/>
        </w:tabs>
        <w:ind w:left="7189" w:hanging="360"/>
      </w:pPr>
    </w:lvl>
    <w:lvl w:ilvl="8" w:tplc="0422001B" w:tentative="1">
      <w:start w:val="1"/>
      <w:numFmt w:val="lowerRoman"/>
      <w:lvlText w:val="%9."/>
      <w:lvlJc w:val="right"/>
      <w:pPr>
        <w:tabs>
          <w:tab w:val="num" w:pos="7909"/>
        </w:tabs>
        <w:ind w:left="7909" w:hanging="180"/>
      </w:pPr>
    </w:lvl>
  </w:abstractNum>
  <w:abstractNum w:abstractNumId="27" w15:restartNumberingAfterBreak="0">
    <w:nsid w:val="609D3F29"/>
    <w:multiLevelType w:val="multilevel"/>
    <w:tmpl w:val="756AFACA"/>
    <w:lvl w:ilvl="0">
      <w:start w:val="1"/>
      <w:numFmt w:val="decimal"/>
      <w:lvlText w:val="%1."/>
      <w:lvlJc w:val="left"/>
      <w:pPr>
        <w:ind w:left="1069" w:hanging="360"/>
      </w:pPr>
      <w:rPr>
        <w:rFonts w:hint="default"/>
      </w:rPr>
    </w:lvl>
    <w:lvl w:ilvl="1">
      <w:start w:val="7"/>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8" w15:restartNumberingAfterBreak="0">
    <w:nsid w:val="73486695"/>
    <w:multiLevelType w:val="hybridMultilevel"/>
    <w:tmpl w:val="46605FEE"/>
    <w:lvl w:ilvl="0" w:tplc="66763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3C06C59"/>
    <w:multiLevelType w:val="hybridMultilevel"/>
    <w:tmpl w:val="9C2CB3AC"/>
    <w:lvl w:ilvl="0" w:tplc="237E06D8">
      <w:numFmt w:val="bullet"/>
      <w:lvlText w:val="-"/>
      <w:lvlJc w:val="left"/>
      <w:pPr>
        <w:tabs>
          <w:tab w:val="num" w:pos="1789"/>
        </w:tabs>
        <w:ind w:left="1789" w:hanging="360"/>
      </w:pPr>
      <w:rPr>
        <w:rFonts w:ascii="Times New Roman" w:eastAsia="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1" w15:restartNumberingAfterBreak="0">
    <w:nsid w:val="7A6370CD"/>
    <w:multiLevelType w:val="hybridMultilevel"/>
    <w:tmpl w:val="CE3087DE"/>
    <w:lvl w:ilvl="0" w:tplc="0419000F">
      <w:start w:val="1"/>
      <w:numFmt w:val="decimal"/>
      <w:lvlText w:val="%1."/>
      <w:lvlJc w:val="left"/>
      <w:pPr>
        <w:tabs>
          <w:tab w:val="num" w:pos="2329"/>
        </w:tabs>
        <w:ind w:left="2329" w:hanging="360"/>
      </w:pPr>
    </w:lvl>
    <w:lvl w:ilvl="1" w:tplc="237E06D8">
      <w:numFmt w:val="bullet"/>
      <w:lvlText w:val="-"/>
      <w:lvlJc w:val="left"/>
      <w:pPr>
        <w:tabs>
          <w:tab w:val="num" w:pos="1260"/>
        </w:tabs>
        <w:ind w:left="1260" w:hanging="360"/>
      </w:pPr>
      <w:rPr>
        <w:rFonts w:ascii="Times New Roman" w:eastAsia="Times New Roman" w:hAnsi="Times New Roman" w:cs="Times New Roman" w:hint="default"/>
      </w:rPr>
    </w:lvl>
    <w:lvl w:ilvl="2" w:tplc="0422001B" w:tentative="1">
      <w:start w:val="1"/>
      <w:numFmt w:val="lowerRoman"/>
      <w:lvlText w:val="%3."/>
      <w:lvlJc w:val="right"/>
      <w:pPr>
        <w:tabs>
          <w:tab w:val="num" w:pos="3229"/>
        </w:tabs>
        <w:ind w:left="3229" w:hanging="180"/>
      </w:pPr>
    </w:lvl>
    <w:lvl w:ilvl="3" w:tplc="0422000F" w:tentative="1">
      <w:start w:val="1"/>
      <w:numFmt w:val="decimal"/>
      <w:lvlText w:val="%4."/>
      <w:lvlJc w:val="left"/>
      <w:pPr>
        <w:tabs>
          <w:tab w:val="num" w:pos="3949"/>
        </w:tabs>
        <w:ind w:left="3949" w:hanging="360"/>
      </w:pPr>
    </w:lvl>
    <w:lvl w:ilvl="4" w:tplc="04220019" w:tentative="1">
      <w:start w:val="1"/>
      <w:numFmt w:val="lowerLetter"/>
      <w:lvlText w:val="%5."/>
      <w:lvlJc w:val="left"/>
      <w:pPr>
        <w:tabs>
          <w:tab w:val="num" w:pos="4669"/>
        </w:tabs>
        <w:ind w:left="4669" w:hanging="360"/>
      </w:pPr>
    </w:lvl>
    <w:lvl w:ilvl="5" w:tplc="0422001B" w:tentative="1">
      <w:start w:val="1"/>
      <w:numFmt w:val="lowerRoman"/>
      <w:lvlText w:val="%6."/>
      <w:lvlJc w:val="right"/>
      <w:pPr>
        <w:tabs>
          <w:tab w:val="num" w:pos="5389"/>
        </w:tabs>
        <w:ind w:left="5389" w:hanging="180"/>
      </w:pPr>
    </w:lvl>
    <w:lvl w:ilvl="6" w:tplc="0422000F" w:tentative="1">
      <w:start w:val="1"/>
      <w:numFmt w:val="decimal"/>
      <w:lvlText w:val="%7."/>
      <w:lvlJc w:val="left"/>
      <w:pPr>
        <w:tabs>
          <w:tab w:val="num" w:pos="6109"/>
        </w:tabs>
        <w:ind w:left="6109" w:hanging="360"/>
      </w:pPr>
    </w:lvl>
    <w:lvl w:ilvl="7" w:tplc="04220019" w:tentative="1">
      <w:start w:val="1"/>
      <w:numFmt w:val="lowerLetter"/>
      <w:lvlText w:val="%8."/>
      <w:lvlJc w:val="left"/>
      <w:pPr>
        <w:tabs>
          <w:tab w:val="num" w:pos="6829"/>
        </w:tabs>
        <w:ind w:left="6829" w:hanging="360"/>
      </w:pPr>
    </w:lvl>
    <w:lvl w:ilvl="8" w:tplc="0422001B" w:tentative="1">
      <w:start w:val="1"/>
      <w:numFmt w:val="lowerRoman"/>
      <w:lvlText w:val="%9."/>
      <w:lvlJc w:val="right"/>
      <w:pPr>
        <w:tabs>
          <w:tab w:val="num" w:pos="7549"/>
        </w:tabs>
        <w:ind w:left="7549" w:hanging="180"/>
      </w:pPr>
    </w:lvl>
  </w:abstractNum>
  <w:abstractNum w:abstractNumId="32" w15:restartNumberingAfterBreak="0">
    <w:nsid w:val="7AB55601"/>
    <w:multiLevelType w:val="hybridMultilevel"/>
    <w:tmpl w:val="7DF2227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7D381B45"/>
    <w:multiLevelType w:val="hybridMultilevel"/>
    <w:tmpl w:val="D356075C"/>
    <w:lvl w:ilvl="0" w:tplc="237E06D8">
      <w:numFmt w:val="bullet"/>
      <w:lvlText w:val="-"/>
      <w:lvlJc w:val="left"/>
      <w:pPr>
        <w:tabs>
          <w:tab w:val="num" w:pos="1620"/>
        </w:tabs>
        <w:ind w:left="1620" w:hanging="360"/>
      </w:pPr>
      <w:rPr>
        <w:rFonts w:ascii="Times New Roman" w:eastAsia="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num w:numId="1" w16cid:durableId="1098601844">
    <w:abstractNumId w:val="0"/>
  </w:num>
  <w:num w:numId="2" w16cid:durableId="429474786">
    <w:abstractNumId w:val="20"/>
  </w:num>
  <w:num w:numId="3" w16cid:durableId="1065493241">
    <w:abstractNumId w:val="7"/>
  </w:num>
  <w:num w:numId="4" w16cid:durableId="1548685220">
    <w:abstractNumId w:val="11"/>
  </w:num>
  <w:num w:numId="5" w16cid:durableId="802427037">
    <w:abstractNumId w:val="30"/>
  </w:num>
  <w:num w:numId="6" w16cid:durableId="353264798">
    <w:abstractNumId w:val="17"/>
  </w:num>
  <w:num w:numId="7" w16cid:durableId="469592986">
    <w:abstractNumId w:val="25"/>
  </w:num>
  <w:num w:numId="8" w16cid:durableId="1913352299">
    <w:abstractNumId w:val="33"/>
  </w:num>
  <w:num w:numId="9" w16cid:durableId="214507607">
    <w:abstractNumId w:val="23"/>
  </w:num>
  <w:num w:numId="10" w16cid:durableId="320698989">
    <w:abstractNumId w:val="6"/>
  </w:num>
  <w:num w:numId="11" w16cid:durableId="2017267051">
    <w:abstractNumId w:val="29"/>
  </w:num>
  <w:num w:numId="12" w16cid:durableId="272128952">
    <w:abstractNumId w:val="22"/>
  </w:num>
  <w:num w:numId="13" w16cid:durableId="740758731">
    <w:abstractNumId w:val="26"/>
  </w:num>
  <w:num w:numId="14" w16cid:durableId="1808279293">
    <w:abstractNumId w:val="28"/>
  </w:num>
  <w:num w:numId="15" w16cid:durableId="1442258282">
    <w:abstractNumId w:val="27"/>
  </w:num>
  <w:num w:numId="16" w16cid:durableId="710419027">
    <w:abstractNumId w:val="13"/>
  </w:num>
  <w:num w:numId="17" w16cid:durableId="781070343">
    <w:abstractNumId w:val="31"/>
  </w:num>
  <w:num w:numId="18" w16cid:durableId="1566718613">
    <w:abstractNumId w:val="32"/>
  </w:num>
  <w:num w:numId="19" w16cid:durableId="480847418">
    <w:abstractNumId w:val="21"/>
  </w:num>
  <w:num w:numId="20" w16cid:durableId="905841062">
    <w:abstractNumId w:val="9"/>
  </w:num>
  <w:num w:numId="21" w16cid:durableId="725489898">
    <w:abstractNumId w:val="10"/>
  </w:num>
  <w:num w:numId="22" w16cid:durableId="1878347053">
    <w:abstractNumId w:val="5"/>
  </w:num>
  <w:num w:numId="23" w16cid:durableId="1668704735">
    <w:abstractNumId w:val="16"/>
  </w:num>
  <w:num w:numId="24" w16cid:durableId="398788879">
    <w:abstractNumId w:val="14"/>
  </w:num>
  <w:num w:numId="25" w16cid:durableId="421727976">
    <w:abstractNumId w:val="2"/>
  </w:num>
  <w:num w:numId="26" w16cid:durableId="335887640">
    <w:abstractNumId w:val="8"/>
  </w:num>
  <w:num w:numId="27" w16cid:durableId="1750420382">
    <w:abstractNumId w:val="24"/>
  </w:num>
  <w:num w:numId="28" w16cid:durableId="1975678437">
    <w:abstractNumId w:val="19"/>
  </w:num>
  <w:num w:numId="29" w16cid:durableId="987517035">
    <w:abstractNumId w:val="4"/>
  </w:num>
  <w:num w:numId="30" w16cid:durableId="1992558160">
    <w:abstractNumId w:val="12"/>
  </w:num>
  <w:num w:numId="31" w16cid:durableId="1630667981">
    <w:abstractNumId w:val="1"/>
  </w:num>
  <w:num w:numId="32" w16cid:durableId="1056472666">
    <w:abstractNumId w:val="18"/>
  </w:num>
  <w:num w:numId="33" w16cid:durableId="2057386488">
    <w:abstractNumId w:val="3"/>
  </w:num>
  <w:num w:numId="34" w16cid:durableId="21060711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848"/>
    <w:rsid w:val="00024729"/>
    <w:rsid w:val="00094F0A"/>
    <w:rsid w:val="000C1606"/>
    <w:rsid w:val="00123540"/>
    <w:rsid w:val="00147888"/>
    <w:rsid w:val="001E581C"/>
    <w:rsid w:val="00205BBE"/>
    <w:rsid w:val="0027375A"/>
    <w:rsid w:val="002B0FF0"/>
    <w:rsid w:val="00346BF7"/>
    <w:rsid w:val="003B3187"/>
    <w:rsid w:val="003C55CF"/>
    <w:rsid w:val="00447DB6"/>
    <w:rsid w:val="004969EE"/>
    <w:rsid w:val="004D39A4"/>
    <w:rsid w:val="004F7C61"/>
    <w:rsid w:val="005417A1"/>
    <w:rsid w:val="0056372F"/>
    <w:rsid w:val="005F709F"/>
    <w:rsid w:val="0064634F"/>
    <w:rsid w:val="00652354"/>
    <w:rsid w:val="00695685"/>
    <w:rsid w:val="006B3B00"/>
    <w:rsid w:val="006D2D49"/>
    <w:rsid w:val="00706517"/>
    <w:rsid w:val="007A7D4B"/>
    <w:rsid w:val="007F418C"/>
    <w:rsid w:val="00875186"/>
    <w:rsid w:val="00892868"/>
    <w:rsid w:val="00AA7D9D"/>
    <w:rsid w:val="00B0262D"/>
    <w:rsid w:val="00B708BF"/>
    <w:rsid w:val="00B808EF"/>
    <w:rsid w:val="00BC1792"/>
    <w:rsid w:val="00BC74D6"/>
    <w:rsid w:val="00C35630"/>
    <w:rsid w:val="00CB1B09"/>
    <w:rsid w:val="00D928F0"/>
    <w:rsid w:val="00E57274"/>
    <w:rsid w:val="00EE1626"/>
    <w:rsid w:val="00EF6682"/>
    <w:rsid w:val="00F53848"/>
    <w:rsid w:val="00FC4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A676"/>
  <w15:docId w15:val="{35DE1D10-848D-4085-9463-0CA0F6E8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187"/>
  </w:style>
  <w:style w:type="paragraph" w:styleId="1">
    <w:name w:val="heading 1"/>
    <w:basedOn w:val="a"/>
    <w:next w:val="a"/>
    <w:link w:val="10"/>
    <w:qFormat/>
    <w:rsid w:val="006B3B00"/>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unhideWhenUsed/>
    <w:qFormat/>
    <w:rsid w:val="00FC4F0E"/>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3187"/>
    <w:rPr>
      <w:color w:val="0000FF" w:themeColor="hyperlink"/>
      <w:u w:val="single"/>
    </w:rPr>
  </w:style>
  <w:style w:type="paragraph" w:styleId="a4">
    <w:name w:val="Body Text"/>
    <w:basedOn w:val="a"/>
    <w:link w:val="a5"/>
    <w:unhideWhenUsed/>
    <w:qFormat/>
    <w:rsid w:val="003B3187"/>
    <w:pPr>
      <w:spacing w:after="0" w:line="240" w:lineRule="auto"/>
    </w:pPr>
    <w:rPr>
      <w:rFonts w:ascii="Times New Roman" w:eastAsia="Times New Roman" w:hAnsi="Times New Roman" w:cs="Times New Roman"/>
      <w:sz w:val="28"/>
      <w:szCs w:val="24"/>
      <w:lang w:val="uk-UA"/>
    </w:rPr>
  </w:style>
  <w:style w:type="character" w:customStyle="1" w:styleId="a5">
    <w:name w:val="Основний текст Знак"/>
    <w:basedOn w:val="a0"/>
    <w:link w:val="a4"/>
    <w:rsid w:val="003B3187"/>
    <w:rPr>
      <w:rFonts w:ascii="Times New Roman" w:eastAsia="Times New Roman" w:hAnsi="Times New Roman" w:cs="Times New Roman"/>
      <w:sz w:val="28"/>
      <w:szCs w:val="24"/>
      <w:lang w:val="uk-UA"/>
    </w:rPr>
  </w:style>
  <w:style w:type="paragraph" w:styleId="3">
    <w:name w:val="Body Text Indent 3"/>
    <w:basedOn w:val="a"/>
    <w:link w:val="30"/>
    <w:uiPriority w:val="99"/>
    <w:semiHidden/>
    <w:unhideWhenUsed/>
    <w:rsid w:val="003B3187"/>
    <w:pPr>
      <w:spacing w:after="120"/>
      <w:ind w:left="283"/>
    </w:pPr>
    <w:rPr>
      <w:sz w:val="16"/>
      <w:szCs w:val="16"/>
    </w:rPr>
  </w:style>
  <w:style w:type="character" w:customStyle="1" w:styleId="30">
    <w:name w:val="Основний текст з відступом 3 Знак"/>
    <w:basedOn w:val="a0"/>
    <w:link w:val="3"/>
    <w:uiPriority w:val="99"/>
    <w:semiHidden/>
    <w:rsid w:val="003B3187"/>
    <w:rPr>
      <w:sz w:val="16"/>
      <w:szCs w:val="16"/>
    </w:rPr>
  </w:style>
  <w:style w:type="paragraph" w:styleId="a6">
    <w:name w:val="List Paragraph"/>
    <w:basedOn w:val="a"/>
    <w:qFormat/>
    <w:rsid w:val="003B3187"/>
    <w:pPr>
      <w:spacing w:after="0" w:line="240" w:lineRule="auto"/>
      <w:ind w:left="720"/>
      <w:contextualSpacing/>
    </w:pPr>
    <w:rPr>
      <w:rFonts w:ascii="Times New Roman" w:eastAsia="Times New Roman" w:hAnsi="Times New Roman" w:cs="Times New Roman"/>
      <w:sz w:val="20"/>
      <w:szCs w:val="20"/>
      <w:lang w:eastAsia="ru-RU"/>
    </w:rPr>
  </w:style>
  <w:style w:type="table" w:styleId="a7">
    <w:name w:val="Table Grid"/>
    <w:basedOn w:val="a1"/>
    <w:uiPriority w:val="59"/>
    <w:rsid w:val="003B3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318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3B3187"/>
    <w:rPr>
      <w:rFonts w:ascii="Tahoma" w:hAnsi="Tahoma" w:cs="Tahoma"/>
      <w:sz w:val="16"/>
      <w:szCs w:val="16"/>
    </w:rPr>
  </w:style>
  <w:style w:type="character" w:customStyle="1" w:styleId="20">
    <w:name w:val="Заголовок 2 Знак"/>
    <w:basedOn w:val="a0"/>
    <w:link w:val="2"/>
    <w:rsid w:val="00FC4F0E"/>
    <w:rPr>
      <w:rFonts w:ascii="Cambria" w:eastAsia="Times New Roman" w:hAnsi="Cambria" w:cs="Times New Roman"/>
      <w:b/>
      <w:bCs/>
      <w:color w:val="4F81BD"/>
      <w:sz w:val="26"/>
      <w:szCs w:val="26"/>
      <w:lang w:val="uk-UA" w:eastAsia="uk-UA"/>
    </w:rPr>
  </w:style>
  <w:style w:type="character" w:customStyle="1" w:styleId="10">
    <w:name w:val="Заголовок 1 Знак"/>
    <w:basedOn w:val="a0"/>
    <w:link w:val="1"/>
    <w:rsid w:val="006B3B00"/>
    <w:rPr>
      <w:rFonts w:ascii="Calibri Light" w:eastAsia="Times New Roman" w:hAnsi="Calibri Light" w:cs="Times New Roman"/>
      <w:b/>
      <w:bCs/>
      <w:color w:val="000000"/>
      <w:kern w:val="32"/>
      <w:sz w:val="32"/>
      <w:szCs w:val="32"/>
      <w:lang w:val="x-none" w:eastAsia="x-none"/>
    </w:rPr>
  </w:style>
  <w:style w:type="paragraph" w:customStyle="1" w:styleId="aa">
    <w:basedOn w:val="a"/>
    <w:next w:val="ab"/>
    <w:uiPriority w:val="99"/>
    <w:unhideWhenUsed/>
    <w:rsid w:val="006B3B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Strong"/>
    <w:uiPriority w:val="22"/>
    <w:qFormat/>
    <w:rsid w:val="006B3B00"/>
    <w:rPr>
      <w:b/>
      <w:bCs/>
    </w:rPr>
  </w:style>
  <w:style w:type="paragraph" w:styleId="ab">
    <w:name w:val="Normal (Web)"/>
    <w:basedOn w:val="a"/>
    <w:uiPriority w:val="99"/>
    <w:semiHidden/>
    <w:unhideWhenUsed/>
    <w:rsid w:val="006B3B00"/>
    <w:rPr>
      <w:rFonts w:ascii="Times New Roman" w:hAnsi="Times New Roman" w:cs="Times New Roman"/>
      <w:sz w:val="24"/>
      <w:szCs w:val="24"/>
    </w:rPr>
  </w:style>
  <w:style w:type="paragraph" w:customStyle="1" w:styleId="ad">
    <w:name w:val="Основной текст (по центру)"/>
    <w:basedOn w:val="a4"/>
    <w:rsid w:val="006B3B00"/>
    <w:pPr>
      <w:jc w:val="center"/>
    </w:pPr>
    <w:rPr>
      <w:szCs w:val="20"/>
      <w:lang w:eastAsia="ru-RU"/>
    </w:rPr>
  </w:style>
  <w:style w:type="paragraph" w:customStyle="1" w:styleId="5">
    <w:name w:val="Основной текст5"/>
    <w:basedOn w:val="a"/>
    <w:rsid w:val="006B3B00"/>
    <w:pPr>
      <w:shd w:val="clear" w:color="auto" w:fill="FFFFFF"/>
      <w:spacing w:after="0" w:line="601" w:lineRule="atLeast"/>
      <w:ind w:hanging="440"/>
      <w:jc w:val="center"/>
    </w:pPr>
    <w:rPr>
      <w:rFonts w:ascii="Times New Roman" w:eastAsia="Times New Roman" w:hAnsi="Times New Roman" w:cs="Times New Roman"/>
      <w:sz w:val="19"/>
      <w:szCs w:val="20"/>
      <w:lang w:val="uk-UA" w:eastAsia="uk-UA"/>
    </w:rPr>
  </w:style>
  <w:style w:type="character" w:customStyle="1" w:styleId="1pt">
    <w:name w:val="Основной текст + Интервал 1 pt"/>
    <w:rsid w:val="006B3B00"/>
    <w:rPr>
      <w:rFonts w:ascii="Times New Roman" w:eastAsia="Times New Roman" w:hAnsi="Times New Roman" w:cs="Times New Roman"/>
      <w:spacing w:val="20"/>
      <w:sz w:val="19"/>
      <w:shd w:val="clear" w:color="auto" w:fill="FFFFFF"/>
    </w:rPr>
  </w:style>
  <w:style w:type="paragraph" w:customStyle="1" w:styleId="11">
    <w:name w:val="Заголовок 11"/>
    <w:basedOn w:val="a"/>
    <w:uiPriority w:val="99"/>
    <w:rsid w:val="006B3B00"/>
    <w:pPr>
      <w:widowControl w:val="0"/>
      <w:autoSpaceDE w:val="0"/>
      <w:autoSpaceDN w:val="0"/>
      <w:spacing w:after="0" w:line="240" w:lineRule="auto"/>
      <w:ind w:left="4195" w:right="4428"/>
      <w:jc w:val="center"/>
      <w:outlineLvl w:val="1"/>
    </w:pPr>
    <w:rPr>
      <w:rFonts w:ascii="Arial" w:eastAsia="Times New Roman" w:hAnsi="Arial" w:cs="Arial"/>
      <w:b/>
      <w:bCs/>
      <w:lang w:val="uk-UA"/>
    </w:rPr>
  </w:style>
  <w:style w:type="paragraph" w:styleId="21">
    <w:name w:val="Body Text 2"/>
    <w:basedOn w:val="a"/>
    <w:link w:val="22"/>
    <w:uiPriority w:val="99"/>
    <w:semiHidden/>
    <w:unhideWhenUsed/>
    <w:rsid w:val="00695685"/>
    <w:pPr>
      <w:spacing w:after="120" w:line="480" w:lineRule="auto"/>
    </w:pPr>
  </w:style>
  <w:style w:type="character" w:customStyle="1" w:styleId="22">
    <w:name w:val="Основний текст 2 Знак"/>
    <w:basedOn w:val="a0"/>
    <w:link w:val="21"/>
    <w:uiPriority w:val="99"/>
    <w:semiHidden/>
    <w:rsid w:val="00695685"/>
  </w:style>
  <w:style w:type="paragraph" w:styleId="23">
    <w:name w:val="Body Text Indent 2"/>
    <w:basedOn w:val="a"/>
    <w:link w:val="24"/>
    <w:uiPriority w:val="99"/>
    <w:semiHidden/>
    <w:unhideWhenUsed/>
    <w:rsid w:val="00695685"/>
    <w:pPr>
      <w:spacing w:after="120" w:line="480" w:lineRule="auto"/>
      <w:ind w:left="283"/>
    </w:pPr>
  </w:style>
  <w:style w:type="character" w:customStyle="1" w:styleId="24">
    <w:name w:val="Основний текст з відступом 2 Знак"/>
    <w:basedOn w:val="a0"/>
    <w:link w:val="23"/>
    <w:uiPriority w:val="99"/>
    <w:semiHidden/>
    <w:rsid w:val="00695685"/>
  </w:style>
  <w:style w:type="paragraph" w:styleId="ae">
    <w:name w:val="footnote text"/>
    <w:basedOn w:val="a"/>
    <w:link w:val="af"/>
    <w:semiHidden/>
    <w:unhideWhenUsed/>
    <w:rsid w:val="00695685"/>
    <w:pPr>
      <w:spacing w:after="0" w:line="240" w:lineRule="auto"/>
    </w:pPr>
    <w:rPr>
      <w:rFonts w:ascii="Arial Unicode MS" w:eastAsia="Arial Unicode MS" w:hAnsi="Arial Unicode MS" w:cs="Times New Roman"/>
      <w:color w:val="000000"/>
      <w:sz w:val="20"/>
      <w:szCs w:val="20"/>
      <w:lang w:val="x-none" w:eastAsia="x-none"/>
    </w:rPr>
  </w:style>
  <w:style w:type="character" w:customStyle="1" w:styleId="af">
    <w:name w:val="Текст виноски Знак"/>
    <w:basedOn w:val="a0"/>
    <w:link w:val="ae"/>
    <w:semiHidden/>
    <w:rsid w:val="00695685"/>
    <w:rPr>
      <w:rFonts w:ascii="Arial Unicode MS" w:eastAsia="Arial Unicode MS" w:hAnsi="Arial Unicode MS" w:cs="Times New Roman"/>
      <w:color w:val="000000"/>
      <w:sz w:val="20"/>
      <w:szCs w:val="20"/>
      <w:lang w:val="x-none" w:eastAsia="x-none"/>
    </w:rPr>
  </w:style>
  <w:style w:type="paragraph" w:customStyle="1" w:styleId="af0">
    <w:basedOn w:val="a"/>
    <w:next w:val="ab"/>
    <w:unhideWhenUsed/>
    <w:rsid w:val="006956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1">
    <w:name w:val="header"/>
    <w:basedOn w:val="a"/>
    <w:link w:val="af2"/>
    <w:uiPriority w:val="99"/>
    <w:unhideWhenUsed/>
    <w:rsid w:val="00695685"/>
    <w:pPr>
      <w:tabs>
        <w:tab w:val="center" w:pos="4819"/>
        <w:tab w:val="right" w:pos="9639"/>
      </w:tabs>
      <w:spacing w:after="0" w:line="240" w:lineRule="auto"/>
    </w:pPr>
    <w:rPr>
      <w:rFonts w:ascii="Arial Unicode MS" w:eastAsia="Arial Unicode MS" w:hAnsi="Arial Unicode MS" w:cs="Arial Unicode MS"/>
      <w:color w:val="000000"/>
      <w:sz w:val="24"/>
      <w:szCs w:val="24"/>
    </w:rPr>
  </w:style>
  <w:style w:type="character" w:customStyle="1" w:styleId="af2">
    <w:name w:val="Верхній колонтитул Знак"/>
    <w:basedOn w:val="a0"/>
    <w:link w:val="af1"/>
    <w:uiPriority w:val="99"/>
    <w:rsid w:val="00695685"/>
    <w:rPr>
      <w:rFonts w:ascii="Arial Unicode MS" w:eastAsia="Arial Unicode MS" w:hAnsi="Arial Unicode MS" w:cs="Arial Unicode MS"/>
      <w:color w:val="000000"/>
      <w:sz w:val="24"/>
      <w:szCs w:val="24"/>
    </w:rPr>
  </w:style>
  <w:style w:type="paragraph" w:customStyle="1" w:styleId="TableParagraph">
    <w:name w:val="Table Paragraph"/>
    <w:basedOn w:val="a"/>
    <w:uiPriority w:val="1"/>
    <w:qFormat/>
    <w:rsid w:val="00695685"/>
    <w:pPr>
      <w:widowControl w:val="0"/>
      <w:spacing w:after="0" w:line="240" w:lineRule="auto"/>
    </w:pPr>
    <w:rPr>
      <w:rFonts w:ascii="Arial" w:eastAsia="Arial" w:hAnsi="Arial" w:cs="Arial"/>
      <w:lang w:val="en-US"/>
    </w:rPr>
  </w:style>
  <w:style w:type="paragraph" w:customStyle="1" w:styleId="12">
    <w:name w:val="Стиль1"/>
    <w:basedOn w:val="a"/>
    <w:rsid w:val="00695685"/>
    <w:pPr>
      <w:widowControl w:val="0"/>
      <w:spacing w:after="0" w:line="360" w:lineRule="auto"/>
      <w:ind w:firstLine="851"/>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k.wikipedia.org/wiki/%D0%90%D0%BD%D0%B3%D0%BB."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8164</Words>
  <Characters>46536</Characters>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2021-05-21T00:27:00Z</dcterms:created>
  <dcterms:modified xsi:type="dcterms:W3CDTF">2023-10-25T15:18:00Z</dcterms:modified>
</cp:coreProperties>
</file>