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1E" w:rsidRPr="00FE6C1E" w:rsidRDefault="00697569" w:rsidP="00FE6C1E">
      <w:pPr>
        <w:spacing w:after="0" w:line="360" w:lineRule="auto"/>
        <w:ind w:firstLine="39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="00FE6C1E" w:rsidRPr="00FE6C1E">
        <w:rPr>
          <w:rFonts w:ascii="Times New Roman" w:hAnsi="Times New Roman" w:cs="Times New Roman"/>
          <w:b/>
          <w:sz w:val="28"/>
          <w:szCs w:val="28"/>
          <w:lang w:val="uk-UA"/>
        </w:rPr>
        <w:t>Таланчук І</w:t>
      </w:r>
      <w:r w:rsidR="00FE6C1E">
        <w:rPr>
          <w:rFonts w:ascii="Times New Roman" w:hAnsi="Times New Roman" w:cs="Times New Roman"/>
          <w:b/>
          <w:sz w:val="28"/>
          <w:szCs w:val="28"/>
          <w:lang w:val="uk-UA"/>
        </w:rPr>
        <w:t>рина Володимирі</w:t>
      </w:r>
      <w:r w:rsidR="00FE6C1E" w:rsidRPr="00FE6C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 ю. н.</w:t>
      </w:r>
    </w:p>
    <w:p w:rsidR="00FE6C1E" w:rsidRDefault="00FE6C1E" w:rsidP="00FE6C1E">
      <w:pPr>
        <w:spacing w:after="0" w:line="360" w:lineRule="auto"/>
        <w:ind w:firstLine="397"/>
        <w:jc w:val="right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Доцент к</w:t>
      </w:r>
      <w:hyperlink r:id="rId5" w:history="1">
        <w:r w:rsidRPr="00FE6C1E">
          <w:rPr>
            <w:rFonts w:ascii="Times New Roman" w:hAnsi="Times New Roman" w:cs="Times New Roman"/>
            <w:bCs/>
            <w:sz w:val="28"/>
            <w:szCs w:val="28"/>
            <w:lang w:val="uk-UA"/>
          </w:rPr>
          <w:t>афедр</w:t>
        </w:r>
        <w:r>
          <w:rPr>
            <w:rFonts w:ascii="Times New Roman" w:hAnsi="Times New Roman" w:cs="Times New Roman"/>
            <w:bCs/>
            <w:sz w:val="28"/>
            <w:szCs w:val="28"/>
            <w:lang w:val="uk-UA"/>
          </w:rPr>
          <w:t>и</w:t>
        </w:r>
        <w:r w:rsidRPr="00FE6C1E">
          <w:rPr>
            <w:rFonts w:ascii="Times New Roman" w:hAnsi="Times New Roman" w:cs="Times New Roman"/>
            <w:sz w:val="28"/>
            <w:szCs w:val="28"/>
            <w:lang w:val="uk-UA"/>
          </w:rPr>
          <w:t xml:space="preserve"> галузевого прав</w:t>
        </w:r>
        <w:r w:rsidRPr="00FE6C1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а та </w:t>
        </w:r>
      </w:hyperlink>
    </w:p>
    <w:p w:rsidR="00FE6C1E" w:rsidRPr="00FE6C1E" w:rsidRDefault="00FE6C1E" w:rsidP="00FE6C1E">
      <w:pPr>
        <w:spacing w:after="0" w:line="360" w:lineRule="auto"/>
        <w:ind w:firstLine="39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C1E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загальноправових </w:t>
      </w:r>
      <w:proofErr w:type="spellStart"/>
      <w:r w:rsidRPr="00FE6C1E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дисциплін</w:t>
      </w:r>
      <w:proofErr w:type="spellEnd"/>
    </w:p>
    <w:p w:rsidR="00616591" w:rsidRPr="00697569" w:rsidRDefault="00697569" w:rsidP="00FE6C1E">
      <w:pPr>
        <w:spacing w:after="0" w:line="360" w:lineRule="auto"/>
        <w:ind w:firstLine="39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</w:t>
      </w:r>
      <w:proofErr w:type="spellStart"/>
      <w:r w:rsidRPr="00697569">
        <w:rPr>
          <w:rFonts w:ascii="Times New Roman" w:hAnsi="Times New Roman" w:cs="Times New Roman"/>
          <w:b/>
          <w:sz w:val="28"/>
          <w:szCs w:val="28"/>
          <w:lang w:val="uk-UA"/>
        </w:rPr>
        <w:t>Ельміра</w:t>
      </w:r>
      <w:proofErr w:type="spellEnd"/>
      <w:r w:rsidRPr="006975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97569">
        <w:rPr>
          <w:rFonts w:ascii="Times New Roman" w:hAnsi="Times New Roman" w:cs="Times New Roman"/>
          <w:b/>
          <w:sz w:val="28"/>
          <w:szCs w:val="28"/>
          <w:lang w:val="uk-UA"/>
        </w:rPr>
        <w:t>Рустамова</w:t>
      </w:r>
      <w:proofErr w:type="spellEnd"/>
      <w:r w:rsidRPr="0069756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616591" w:rsidRPr="006975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97569" w:rsidRPr="00697569" w:rsidRDefault="00697569" w:rsidP="00FE6C1E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75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69756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E6C1E" w:rsidRPr="00697569">
        <w:rPr>
          <w:rFonts w:ascii="Times New Roman" w:hAnsi="Times New Roman" w:cs="Times New Roman"/>
          <w:sz w:val="28"/>
          <w:szCs w:val="28"/>
          <w:lang w:val="uk-UA"/>
        </w:rPr>
        <w:t>студентка</w:t>
      </w:r>
      <w:r w:rsidRPr="00697569">
        <w:rPr>
          <w:rFonts w:ascii="Times New Roman" w:hAnsi="Times New Roman" w:cs="Times New Roman"/>
          <w:sz w:val="28"/>
          <w:szCs w:val="28"/>
          <w:lang w:val="uk-UA"/>
        </w:rPr>
        <w:t xml:space="preserve"> ІІІ курсу, групи ПЗ-21.3-1          </w:t>
      </w:r>
    </w:p>
    <w:p w:rsidR="00697569" w:rsidRPr="00697569" w:rsidRDefault="00697569" w:rsidP="00FE6C1E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75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697569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спеціальність «081 Право» </w:t>
      </w:r>
    </w:p>
    <w:p w:rsidR="00697569" w:rsidRPr="00697569" w:rsidRDefault="00697569" w:rsidP="00FE6C1E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75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697569">
        <w:rPr>
          <w:rFonts w:ascii="Times New Roman" w:hAnsi="Times New Roman" w:cs="Times New Roman"/>
          <w:sz w:val="28"/>
          <w:szCs w:val="28"/>
          <w:lang w:val="uk-UA"/>
        </w:rPr>
        <w:t xml:space="preserve">Інститут права та суспільних   </w:t>
      </w:r>
    </w:p>
    <w:p w:rsidR="00697569" w:rsidRDefault="00697569" w:rsidP="00FE6C1E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75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697569">
        <w:rPr>
          <w:rFonts w:ascii="Times New Roman" w:hAnsi="Times New Roman" w:cs="Times New Roman"/>
          <w:sz w:val="28"/>
          <w:szCs w:val="28"/>
          <w:lang w:val="uk-UA"/>
        </w:rPr>
        <w:t xml:space="preserve"> відносин Університету «Україна»</w:t>
      </w:r>
    </w:p>
    <w:p w:rsidR="00447318" w:rsidRDefault="00447318" w:rsidP="00FE6C1E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2093" w:rsidRDefault="00447318" w:rsidP="00FE6C1E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5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СОЦІАЛЬНИЙ ЗАХИСТ УКРАЇНЦІВ, ЩО БУЛИ ВИМУШЕНІ </w:t>
      </w:r>
      <w:r w:rsidR="00A324FD" w:rsidRPr="005455A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455AE">
        <w:rPr>
          <w:rFonts w:ascii="Times New Roman" w:hAnsi="Times New Roman" w:cs="Times New Roman"/>
          <w:b/>
          <w:sz w:val="28"/>
          <w:szCs w:val="28"/>
          <w:lang w:val="uk-UA"/>
        </w:rPr>
        <w:t>ИЇХАТИ ЗА КОРДОН, ЧЕРЕЗ ПОВНОМАСШТАБНИЙ НАПАД РОСІЙСЬКОЇ ФЕДЕРАЦІЇ</w:t>
      </w:r>
    </w:p>
    <w:p w:rsidR="00BA08D6" w:rsidRPr="007921F4" w:rsidRDefault="00BA08D6" w:rsidP="00FE6C1E">
      <w:pPr>
        <w:spacing w:after="0" w:line="360" w:lineRule="auto"/>
        <w:ind w:firstLine="39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97569" w:rsidRPr="005455AE" w:rsidRDefault="00585B14" w:rsidP="00FE6C1E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697569"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роаналізован</w:t>
      </w:r>
      <w:r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і та розкриті</w:t>
      </w:r>
      <w:r w:rsidR="006304D6"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основні </w:t>
      </w:r>
      <w:r w:rsidR="00697569"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юридичні питання, щодо отримання соціальної</w:t>
      </w:r>
      <w:r w:rsidR="00660C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60C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захисту</w:t>
      </w:r>
      <w:r w:rsidR="00660C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та забезпечення</w:t>
      </w:r>
      <w:r w:rsidR="00697569"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304D6"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українцям</w:t>
      </w:r>
      <w:r w:rsidR="00E22B9F"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697569"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6304D6"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97569"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які були вимушені покинути </w:t>
      </w:r>
      <w:r w:rsidR="006304D6"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територію України</w:t>
      </w:r>
      <w:r w:rsidR="00697569"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через</w:t>
      </w:r>
      <w:r w:rsidR="006304D6"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військову </w:t>
      </w:r>
      <w:r w:rsidR="00697569"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агресію </w:t>
      </w:r>
      <w:r w:rsidR="006304D6"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зі сторони Російської Федерації </w:t>
      </w:r>
      <w:r w:rsidR="00697569"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304D6"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97569"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24.02.2022 року.</w:t>
      </w:r>
    </w:p>
    <w:p w:rsidR="006304D6" w:rsidRPr="005455AE" w:rsidRDefault="006304D6" w:rsidP="00FE6C1E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5455A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Ключові слова:</w:t>
      </w:r>
      <w:r w:rsidR="00612E9E" w:rsidRPr="005455A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C46D1"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воєнни</w:t>
      </w:r>
      <w:r w:rsidR="00612E9E"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й стан, </w:t>
      </w:r>
      <w:r w:rsidR="00175CCC"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ЗПО, </w:t>
      </w:r>
      <w:r w:rsidR="00CF17E7"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тимчасовий захист, </w:t>
      </w:r>
      <w:r w:rsidR="002C6B49"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соціальна </w:t>
      </w:r>
      <w:r w:rsidR="00660C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забезпечення, соціальний захист</w:t>
      </w:r>
      <w:r w:rsidR="00CF17E7" w:rsidRPr="005455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1632FE" w:rsidRPr="00224096" w:rsidRDefault="006304D6" w:rsidP="00FE6C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 підрахунками Управління Верховного комісара ООН у справах </w:t>
      </w:r>
      <w:r w:rsidR="00612E9E"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біженців, на 23 квітня 2022 р. </w:t>
      </w:r>
      <w:r w:rsidR="00F372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 виїхали понад 5,1 млн осіб, зокрема близько 2,9 млн – до Польщі, 774 тис. – до Румунії, 490 тис. – до Угорщини, 443 тис. – до Молдови, 354 тис. – до Словаччини</w:t>
      </w:r>
      <w:r w:rsidR="0083474F"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[1]</w:t>
      </w:r>
      <w:r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Такі події були викликані введенням воєнного стану в Україні, 24.02.2022 </w:t>
      </w:r>
      <w:r w:rsidRPr="005455AE">
        <w:rPr>
          <w:rFonts w:ascii="Times New Roman" w:hAnsi="Times New Roman" w:cs="Times New Roman"/>
          <w:sz w:val="28"/>
          <w:szCs w:val="28"/>
          <w:lang w:val="uk-UA"/>
        </w:rPr>
        <w:t xml:space="preserve">о 5:30 ранку було підписано Указ Президента  </w:t>
      </w:r>
      <w:r w:rsidRPr="005455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64/2022 «Про введення воєнного стану в Україні»</w:t>
      </w:r>
      <w:r w:rsidR="00991186" w:rsidRPr="00545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[3</w:t>
      </w:r>
      <w:r w:rsidR="00991186"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].</w:t>
      </w:r>
      <w:r w:rsidR="00612E9E" w:rsidRPr="005455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C46D1" w:rsidRPr="005455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Воєнний стан</w:t>
      </w:r>
      <w:r w:rsidR="00655925" w:rsidRPr="005455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- це особливий правовий </w:t>
      </w:r>
      <w:r w:rsidR="00DC46D1" w:rsidRPr="005455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режим, що вводиться в Україні або в окремих її місцевостях у разі збройної агресії чи загрози нападу, небезпеки державній незалежності України, її територіальній цілісності.</w:t>
      </w:r>
      <w:r w:rsidR="00224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2F3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="00F372F3" w:rsidRPr="005455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затверджені </w:t>
      </w:r>
      <w:r w:rsidR="00F372F3" w:rsidRPr="005455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постановою Кабінету Міністрів України  від 27 січня 1995 р. N 57</w:t>
      </w:r>
      <w:r w:rsidR="00F372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hyperlink r:id="rId6" w:anchor="Text" w:history="1">
        <w:r w:rsidR="001632FE" w:rsidRPr="005455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Правила перетинання державного кордону громадянами України</w:t>
        </w:r>
      </w:hyperlink>
      <w:r w:rsidR="00F372F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»</w:t>
      </w:r>
      <w:r w:rsidR="001632FE" w:rsidRPr="005455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24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[9</w:t>
      </w:r>
      <w:r w:rsidR="001632FE"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].</w:t>
      </w:r>
    </w:p>
    <w:p w:rsidR="00412F81" w:rsidRPr="005455AE" w:rsidRDefault="00730104" w:rsidP="00FE6C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455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Щоб врятуватися від війни, українці мають право на тимчасовий захист в будь-якій країні ЄС. </w:t>
      </w:r>
      <w:proofErr w:type="spellStart"/>
      <w:r w:rsidRPr="005455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Виїзд</w:t>
      </w:r>
      <w:proofErr w:type="spellEnd"/>
      <w:r w:rsidRPr="005455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громадян України за кордон </w:t>
      </w:r>
      <w:r w:rsidR="00E22B9F" w:rsidRPr="005455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можливий</w:t>
      </w:r>
      <w:r w:rsidRPr="005455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̆ за будь-якого наявного документа, що підтверджує особу, включно з «внутрішнім» паспортом України, ID-карткою або документами в «</w:t>
      </w:r>
      <w:proofErr w:type="spellStart"/>
      <w:r w:rsidRPr="005455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Діі</w:t>
      </w:r>
      <w:proofErr w:type="spellEnd"/>
      <w:r w:rsidRPr="005455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̈» з біометричним </w:t>
      </w:r>
      <w:r w:rsidRPr="005455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паспортом  можна перебувати на </w:t>
      </w:r>
      <w:r w:rsidR="00E22B9F" w:rsidRPr="005455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території</w:t>
      </w:r>
      <w:r w:rsidRPr="005455AE">
        <w:rPr>
          <w:rFonts w:ascii="Times New Roman" w:hAnsi="Times New Roman" w:cs="Times New Roman"/>
          <w:color w:val="000000"/>
          <w:sz w:val="28"/>
          <w:szCs w:val="28"/>
          <w:lang w:val="uk-UA"/>
        </w:rPr>
        <w:t>̈ країни 90 днів</w:t>
      </w:r>
      <w:r w:rsidR="00224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[6</w:t>
      </w:r>
      <w:r w:rsidR="00F7718C"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].</w:t>
      </w:r>
      <w:r w:rsidR="00F7718C" w:rsidRPr="005455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Тимчасовий захист триватиме щонайменше один рік, він може бути продовжений залежно від ситуації в Україні. Права згідно з Директивою </w:t>
      </w:r>
      <w:r w:rsidR="00F7718C"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2001/55/ЄС «</w:t>
      </w:r>
      <w:r w:rsidR="00F7718C" w:rsidRPr="005455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тимчасовий захист» включають: дозвіл на проживання, доступ до ринку праці та житла, медичну в тому числі й психологічну допомогу та доступ до освіти для дітей</w:t>
      </w:r>
      <w:r w:rsidR="00C06CB7" w:rsidRPr="005455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43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[5</w:t>
      </w:r>
      <w:r w:rsidR="00C06CB7"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</w:t>
      </w:r>
      <w:r w:rsidR="001632FE" w:rsidRPr="005455A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B16E2C" w:rsidRPr="005455AE" w:rsidRDefault="00C06CB7" w:rsidP="00FE6C1E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455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Кожен, хто легально проживає в ЄС,</w:t>
      </w:r>
      <w:r w:rsidR="00B16E2C" w:rsidRPr="005455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455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також має право відкрити базовий банківський рахунок.  Тимчасовий захист діє тільки в тій країні ЄС, яка надала захист, змінювати країну неможна. </w:t>
      </w:r>
      <w:r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Окрім надання тимчасового притулку, важливим складником реакції ЄС на гуманітарну кризу в Україні стали  встановлені законо</w:t>
      </w:r>
      <w:r w:rsidR="007516A0"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давством нормативно-правові документи</w:t>
      </w:r>
      <w:r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щодо максимально спрощених процедур перетину кордону.</w:t>
      </w:r>
      <w:r w:rsidR="00CF17E7"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467C44" w:rsidRPr="005455AE" w:rsidRDefault="00CF17E7" w:rsidP="00FE6C1E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Серед них: спрощення прикордонного контролю для вразливих категорій подорожніх, зокрема дітей; організація прикордонного контролю поза офіційними пунктами пропуску; окремий режим перетину кордону для служб порятунку та організацій, які надають гуманітарну допомогу в Україні, незалежно від країни їх функціонування; дозвіл на перевезення дрібних домашніх тварин без звичайних формальностей</w:t>
      </w:r>
      <w:r w:rsidR="00DD4A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[</w:t>
      </w:r>
      <w:r w:rsidR="00A85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4,</w:t>
      </w:r>
      <w:r w:rsidR="00F372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D4A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="00DD4A62"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</w:t>
      </w:r>
      <w:r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5455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24 країни надають змогу користу</w:t>
      </w:r>
      <w:r w:rsidR="001001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ватися безкоштовним транспортом</w:t>
      </w:r>
      <w:r w:rsidRPr="005455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467C44" w:rsidRPr="005455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Деякі країни відміни </w:t>
      </w:r>
      <w:proofErr w:type="spellStart"/>
      <w:r w:rsidR="00467C44" w:rsidRPr="005455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ковідні</w:t>
      </w:r>
      <w:proofErr w:type="spellEnd"/>
      <w:r w:rsidR="00467C44" w:rsidRPr="005455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тести. Біженці з дітьми, які виїхали до Польщі мають право на отримання фінансової допомоги  500+ на дитину віком до 18 років. Подати таку заяву можна через </w:t>
      </w:r>
      <w:r w:rsidR="00E22B9F" w:rsidRPr="005455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польський</w:t>
      </w:r>
      <w:r w:rsidR="00467C44" w:rsidRPr="005455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додаток «ZUS»</w:t>
      </w:r>
      <w:r w:rsidR="00467C44"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[</w:t>
      </w:r>
      <w:r w:rsidR="00C20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467C44"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</w:t>
      </w:r>
      <w:r w:rsidR="00467C44" w:rsidRPr="005455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D7F87" w:rsidRPr="005455AE" w:rsidRDefault="00467C44" w:rsidP="00FE6C1E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Мінсоцполітики</w:t>
      </w:r>
      <w:proofErr w:type="spellEnd"/>
      <w:r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зауважують, що виїхати за  кордон під час війни можуть </w:t>
      </w:r>
      <w:r w:rsidRPr="005455A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чоловіки</w:t>
      </w:r>
      <w:r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  </w:t>
      </w:r>
      <w:r w:rsidRPr="005455A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які</w:t>
      </w:r>
      <w:r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 супроводжують осіб з інвалідністю, дітей з інвалідністю чи інших осіб,  </w:t>
      </w:r>
      <w:r w:rsidRPr="005455A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які</w:t>
      </w:r>
      <w:r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потребують постійного догляду не більше ніж один раз із часу введення </w:t>
      </w:r>
      <w:r w:rsidRPr="005455A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на</w:t>
      </w:r>
      <w:r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 території України воєнного стану до </w:t>
      </w:r>
      <w:r w:rsidR="00224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його припинення чи скасування</w:t>
      </w:r>
      <w:r w:rsidR="00AF5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24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[10</w:t>
      </w:r>
      <w:r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</w:t>
      </w:r>
      <w:r w:rsidRPr="005455A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.</w:t>
      </w:r>
    </w:p>
    <w:p w:rsidR="007516A0" w:rsidRPr="005455AE" w:rsidRDefault="00CF17E7" w:rsidP="00FE6C1E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397"/>
        <w:jc w:val="both"/>
        <w:textAlignment w:val="baseline"/>
        <w:rPr>
          <w:color w:val="000000" w:themeColor="text1"/>
          <w:spacing w:val="2"/>
          <w:sz w:val="28"/>
          <w:szCs w:val="28"/>
          <w:lang w:val="uk-UA"/>
        </w:rPr>
      </w:pPr>
      <w:r w:rsidRPr="005455AE">
        <w:rPr>
          <w:color w:val="000000" w:themeColor="text1"/>
          <w:sz w:val="28"/>
          <w:szCs w:val="28"/>
          <w:lang w:val="uk-UA"/>
        </w:rPr>
        <w:t>Повернутися в Україну можна з будь-яким документом, що підтверджує особ</w:t>
      </w:r>
      <w:r w:rsidR="001D7F87" w:rsidRPr="005455AE">
        <w:rPr>
          <w:color w:val="000000" w:themeColor="text1"/>
          <w:sz w:val="28"/>
          <w:szCs w:val="28"/>
          <w:lang w:val="uk-UA"/>
        </w:rPr>
        <w:t>у, або посвідкою на повернення. Н</w:t>
      </w:r>
      <w:r w:rsidR="001D7F87" w:rsidRPr="005455AE">
        <w:rPr>
          <w:color w:val="000000" w:themeColor="text1"/>
          <w:spacing w:val="2"/>
          <w:sz w:val="28"/>
          <w:szCs w:val="28"/>
          <w:bdr w:val="none" w:sz="0" w:space="0" w:color="auto" w:frame="1"/>
          <w:lang w:val="uk-UA"/>
        </w:rPr>
        <w:t>еобхідно враховувати в</w:t>
      </w:r>
      <w:r w:rsidR="001D7F87" w:rsidRPr="005455AE">
        <w:rPr>
          <w:color w:val="000000" w:themeColor="text1"/>
          <w:spacing w:val="2"/>
          <w:sz w:val="28"/>
          <w:szCs w:val="28"/>
          <w:lang w:val="uk-UA"/>
        </w:rPr>
        <w:t xml:space="preserve">имоги щодо транзитного </w:t>
      </w:r>
      <w:proofErr w:type="spellStart"/>
      <w:r w:rsidR="001D7F87" w:rsidRPr="005455AE">
        <w:rPr>
          <w:color w:val="000000" w:themeColor="text1"/>
          <w:spacing w:val="2"/>
          <w:sz w:val="28"/>
          <w:szCs w:val="28"/>
          <w:lang w:val="uk-UA"/>
        </w:rPr>
        <w:t>проїзду</w:t>
      </w:r>
      <w:proofErr w:type="spellEnd"/>
      <w:r w:rsidR="001D7F87" w:rsidRPr="005455AE">
        <w:rPr>
          <w:color w:val="000000" w:themeColor="text1"/>
          <w:spacing w:val="2"/>
          <w:sz w:val="28"/>
          <w:szCs w:val="28"/>
          <w:lang w:val="uk-UA"/>
        </w:rPr>
        <w:t xml:space="preserve"> третіми країнами під час подорожі додому.</w:t>
      </w:r>
      <w:r w:rsidR="00B16E2C" w:rsidRPr="005455AE">
        <w:rPr>
          <w:color w:val="000000" w:themeColor="text1"/>
          <w:spacing w:val="2"/>
          <w:sz w:val="28"/>
          <w:szCs w:val="28"/>
          <w:lang w:val="uk-UA"/>
        </w:rPr>
        <w:t xml:space="preserve"> </w:t>
      </w:r>
      <w:r w:rsidR="001D7F87" w:rsidRPr="005455AE">
        <w:rPr>
          <w:color w:val="000000" w:themeColor="text1"/>
          <w:spacing w:val="2"/>
          <w:sz w:val="28"/>
          <w:szCs w:val="28"/>
          <w:lang w:val="uk-UA"/>
        </w:rPr>
        <w:t>За офіційною інформацією від Посольств, Румунія та Сербія дозволяють транзитни</w:t>
      </w:r>
      <w:r w:rsidR="00E22B9F" w:rsidRPr="005455AE">
        <w:rPr>
          <w:color w:val="000000" w:themeColor="text1"/>
          <w:spacing w:val="2"/>
          <w:sz w:val="28"/>
          <w:szCs w:val="28"/>
          <w:lang w:val="uk-UA"/>
        </w:rPr>
        <w:t>й</w:t>
      </w:r>
      <w:r w:rsidR="001D7F87" w:rsidRPr="005455AE">
        <w:rPr>
          <w:color w:val="000000" w:themeColor="text1"/>
          <w:spacing w:val="2"/>
          <w:sz w:val="28"/>
          <w:szCs w:val="28"/>
          <w:lang w:val="uk-UA"/>
        </w:rPr>
        <w:t xml:space="preserve"> </w:t>
      </w:r>
      <w:proofErr w:type="spellStart"/>
      <w:r w:rsidR="001D7F87" w:rsidRPr="005455AE">
        <w:rPr>
          <w:color w:val="000000" w:themeColor="text1"/>
          <w:spacing w:val="2"/>
          <w:sz w:val="28"/>
          <w:szCs w:val="28"/>
          <w:lang w:val="uk-UA"/>
        </w:rPr>
        <w:t>проїзд</w:t>
      </w:r>
      <w:proofErr w:type="spellEnd"/>
      <w:r w:rsidR="001D7F87" w:rsidRPr="005455AE">
        <w:rPr>
          <w:color w:val="000000" w:themeColor="text1"/>
          <w:spacing w:val="2"/>
          <w:sz w:val="28"/>
          <w:szCs w:val="28"/>
          <w:lang w:val="uk-UA"/>
        </w:rPr>
        <w:t xml:space="preserve"> до України </w:t>
      </w:r>
      <w:proofErr w:type="spellStart"/>
      <w:r w:rsidR="001D7F87" w:rsidRPr="005455AE">
        <w:rPr>
          <w:color w:val="000000" w:themeColor="text1"/>
          <w:spacing w:val="2"/>
          <w:sz w:val="28"/>
          <w:szCs w:val="28"/>
          <w:lang w:val="uk-UA"/>
        </w:rPr>
        <w:t>своїми</w:t>
      </w:r>
      <w:proofErr w:type="spellEnd"/>
      <w:r w:rsidR="001D7F87" w:rsidRPr="005455AE">
        <w:rPr>
          <w:color w:val="000000" w:themeColor="text1"/>
          <w:spacing w:val="2"/>
          <w:sz w:val="28"/>
          <w:szCs w:val="28"/>
          <w:lang w:val="uk-UA"/>
        </w:rPr>
        <w:t xml:space="preserve"> територіями за будь-якими наявними документами без необхідності оформлення </w:t>
      </w:r>
      <w:r w:rsidR="00E22B9F" w:rsidRPr="005455AE">
        <w:rPr>
          <w:color w:val="000000" w:themeColor="text1"/>
          <w:spacing w:val="2"/>
          <w:sz w:val="28"/>
          <w:szCs w:val="28"/>
          <w:lang w:val="uk-UA"/>
        </w:rPr>
        <w:t>транзитної</w:t>
      </w:r>
      <w:r w:rsidR="001D7F87" w:rsidRPr="005455AE">
        <w:rPr>
          <w:color w:val="000000" w:themeColor="text1"/>
          <w:spacing w:val="2"/>
          <w:sz w:val="28"/>
          <w:szCs w:val="28"/>
          <w:lang w:val="uk-UA"/>
        </w:rPr>
        <w:t>̈ візи або посвідки на повернення</w:t>
      </w:r>
      <w:r w:rsidR="002C6B49" w:rsidRPr="005455AE">
        <w:rPr>
          <w:color w:val="000000" w:themeColor="text1"/>
          <w:spacing w:val="2"/>
          <w:sz w:val="28"/>
          <w:szCs w:val="28"/>
          <w:lang w:val="uk-UA"/>
        </w:rPr>
        <w:t xml:space="preserve"> </w:t>
      </w:r>
      <w:r w:rsidR="00224096">
        <w:rPr>
          <w:color w:val="000000" w:themeColor="text1"/>
          <w:sz w:val="28"/>
          <w:szCs w:val="28"/>
          <w:shd w:val="clear" w:color="auto" w:fill="FFFFFF"/>
          <w:lang w:val="uk-UA"/>
        </w:rPr>
        <w:t>[8</w:t>
      </w:r>
      <w:r w:rsidR="00224096" w:rsidRPr="005455AE">
        <w:rPr>
          <w:color w:val="000000" w:themeColor="text1"/>
          <w:sz w:val="28"/>
          <w:szCs w:val="28"/>
          <w:shd w:val="clear" w:color="auto" w:fill="FFFFFF"/>
          <w:lang w:val="uk-UA"/>
        </w:rPr>
        <w:t>]</w:t>
      </w:r>
      <w:r w:rsidR="00224096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1B7429" w:rsidRPr="005455AE" w:rsidRDefault="001B7429" w:rsidP="00FE6C1E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5455AE">
        <w:rPr>
          <w:rFonts w:ascii="Times New Roman" w:hAnsi="Times New Roman" w:cs="Times New Roman"/>
          <w:sz w:val="28"/>
          <w:szCs w:val="28"/>
          <w:lang w:val="uk-UA"/>
        </w:rPr>
        <w:t xml:space="preserve">Отже Українці, які зазнали соціального ризику у зв’язку з </w:t>
      </w:r>
      <w:r w:rsidRPr="00545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агресію Росії  24.02.2022 року та</w:t>
      </w:r>
      <w:r w:rsidRPr="005455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введення воєнного стану в Україні,  завдяки прийнятим нормативно правовим</w:t>
      </w:r>
      <w:r w:rsidR="00AF54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5455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актам</w:t>
      </w:r>
      <w:r w:rsidR="00AF54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5455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країнами ЄС, </w:t>
      </w:r>
      <w:r w:rsidRPr="00545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надано соціальний захист</w:t>
      </w:r>
      <w:r w:rsidRPr="005455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324FD" w:rsidRPr="005455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 саме:</w:t>
      </w:r>
      <w:r w:rsidRPr="005455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фінансову підтримку, медичну страховку</w:t>
      </w:r>
      <w:r w:rsidR="00A324FD" w:rsidRPr="005455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5455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надано право отримати роботу</w:t>
      </w:r>
      <w:r w:rsidR="00A324FD" w:rsidRPr="005455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безкоштовний проїзд, тощо</w:t>
      </w:r>
      <w:r w:rsidRPr="005455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304D6" w:rsidRPr="00E22B9F" w:rsidRDefault="007516A0" w:rsidP="00FE6C1E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B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943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859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943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0104" w:rsidRPr="00E22B9F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BD05F1" w:rsidRDefault="00BD05F1" w:rsidP="00FE6C1E">
      <w:pPr>
        <w:spacing w:after="0" w:line="360" w:lineRule="auto"/>
        <w:ind w:firstLine="397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E22B9F">
        <w:rPr>
          <w:rFonts w:ascii="Times New Roman" w:hAnsi="Times New Roman" w:cs="Times New Roman"/>
          <w:sz w:val="28"/>
          <w:szCs w:val="28"/>
          <w:lang w:val="uk-UA"/>
        </w:rPr>
        <w:t xml:space="preserve">1.Статистика біженців ООН. </w:t>
      </w:r>
      <w:r>
        <w:rPr>
          <w:rFonts w:ascii="Times New Roman" w:hAnsi="Times New Roman" w:cs="Times New Roman"/>
          <w:sz w:val="28"/>
          <w:szCs w:val="28"/>
          <w:lang w:val="uk-UA"/>
        </w:rPr>
        <w:t>URL:</w:t>
      </w:r>
      <w:hyperlink r:id="rId7" w:history="1">
        <w:r w:rsidRPr="005A366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https://niss.gov.ua/news/ komentari-ekspertiv/ukrayinski bizhentsi-viyny-za-kordonom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05F1" w:rsidRPr="00BD05F1" w:rsidRDefault="00BD05F1" w:rsidP="00BD05F1">
      <w:pPr>
        <w:spacing w:after="0" w:line="360" w:lineRule="auto"/>
        <w:ind w:firstLine="397"/>
        <w:jc w:val="both"/>
        <w:rPr>
          <w:rFonts w:ascii="Times New Roman" w:hAnsi="Times New Roman"/>
          <w:iCs/>
          <w:color w:val="002060"/>
          <w:sz w:val="28"/>
          <w:szCs w:val="28"/>
          <w:lang w:val="ru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Pr="00E22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22B9F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Міністерство соціальної політики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22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URL: </w:t>
      </w:r>
      <w:r w:rsidRPr="00E22B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8" w:history="1">
        <w:r w:rsidRPr="00E22B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https://www.msp.gov.ua/</w:t>
        </w:r>
      </w:hyperlink>
    </w:p>
    <w:p w:rsidR="00BD05F1" w:rsidRPr="00BD05F1" w:rsidRDefault="00BD05F1" w:rsidP="00BD05F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5F1">
        <w:rPr>
          <w:rFonts w:ascii="Times New Roman" w:hAnsi="Times New Roman"/>
          <w:iCs/>
          <w:color w:val="002060"/>
          <w:sz w:val="28"/>
          <w:szCs w:val="28"/>
          <w:lang w:val="en-US"/>
        </w:rPr>
        <w:t xml:space="preserve">11. </w:t>
      </w:r>
      <w:r w:rsidRPr="00BD05F1">
        <w:rPr>
          <w:rFonts w:ascii="Times New Roman" w:hAnsi="Times New Roman"/>
          <w:iCs/>
          <w:sz w:val="28"/>
          <w:szCs w:val="28"/>
          <w:lang w:val="en-US"/>
        </w:rPr>
        <w:t xml:space="preserve">Talanchuk I. Ukraine Administrative and Legal Regulation of Education for Persons with Disability/ </w:t>
      </w:r>
      <w:proofErr w:type="spellStart"/>
      <w:r w:rsidRPr="00BD05F1">
        <w:rPr>
          <w:rFonts w:ascii="Times New Roman" w:hAnsi="Times New Roman"/>
          <w:iCs/>
          <w:sz w:val="28"/>
          <w:szCs w:val="28"/>
          <w:lang w:val="en-US"/>
        </w:rPr>
        <w:t>Iryna</w:t>
      </w:r>
      <w:proofErr w:type="spellEnd"/>
      <w:r w:rsidRPr="00BD05F1">
        <w:rPr>
          <w:rFonts w:ascii="Times New Roman" w:hAnsi="Times New Roman"/>
          <w:iCs/>
          <w:sz w:val="28"/>
          <w:szCs w:val="28"/>
          <w:lang w:val="en-US"/>
        </w:rPr>
        <w:t xml:space="preserve"> Talanchuk // Social Welfare Interdisciplinary Approach, 2015. 5(1). C. 94–101.</w:t>
      </w:r>
    </w:p>
    <w:p w:rsidR="00BD05F1" w:rsidRPr="00E22B9F" w:rsidRDefault="00BD05F1" w:rsidP="00FE6C1E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E22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22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Польський  додаток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22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URL: </w:t>
      </w:r>
      <w:hyperlink r:id="rId9" w:history="1">
        <w:r w:rsidRPr="00E22B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https://www.zus.pl/ua/holovna-storinka//publisher/details/1/500-dla-gromadan-ukraini/3208883</w:t>
        </w:r>
      </w:hyperlink>
      <w:r w:rsidRPr="00E22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BD05F1" w:rsidRDefault="00BD05F1" w:rsidP="00FE6C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22B9F">
        <w:rPr>
          <w:rFonts w:ascii="Times New Roman" w:hAnsi="Times New Roman" w:cs="Times New Roman"/>
          <w:sz w:val="28"/>
          <w:szCs w:val="28"/>
          <w:lang w:val="uk-UA"/>
        </w:rPr>
        <w:t>. Про введення воєнного стану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B9F">
        <w:rPr>
          <w:rFonts w:ascii="Times New Roman" w:hAnsi="Times New Roman" w:cs="Times New Roman"/>
          <w:sz w:val="28"/>
          <w:szCs w:val="28"/>
          <w:lang w:val="uk-UA"/>
        </w:rPr>
        <w:t>: Указ Президента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B9F">
        <w:rPr>
          <w:rFonts w:ascii="Times New Roman" w:hAnsi="Times New Roman" w:cs="Times New Roman"/>
          <w:sz w:val="28"/>
          <w:szCs w:val="28"/>
          <w:lang w:val="uk-UA"/>
        </w:rPr>
        <w:t>від 24 лютого 2022 р. №64/2022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22B9F">
        <w:rPr>
          <w:rFonts w:ascii="Times New Roman" w:hAnsi="Times New Roman" w:cs="Times New Roman"/>
          <w:sz w:val="28"/>
          <w:szCs w:val="28"/>
          <w:lang w:val="uk-UA"/>
        </w:rPr>
        <w:t xml:space="preserve"> URL: </w:t>
      </w:r>
      <w:hyperlink r:id="rId10" w:history="1">
        <w:r w:rsidRPr="00D13FE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https://www.president.gov.ua/documents/642022-41397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B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D05F1" w:rsidRDefault="00BD05F1" w:rsidP="00FE6C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E22B9F">
        <w:rPr>
          <w:rFonts w:ascii="Times New Roman" w:hAnsi="Times New Roman" w:cs="Times New Roman"/>
          <w:sz w:val="28"/>
          <w:szCs w:val="28"/>
          <w:lang w:val="uk-UA"/>
        </w:rPr>
        <w:t>Правовий статус українців, які рятуються від війни в країнах ЄС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22B9F">
        <w:rPr>
          <w:rFonts w:ascii="Times New Roman" w:hAnsi="Times New Roman" w:cs="Times New Roman"/>
          <w:sz w:val="28"/>
          <w:szCs w:val="28"/>
          <w:lang w:val="uk-UA"/>
        </w:rPr>
        <w:t xml:space="preserve"> URL: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5A366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https://helsinki.org.ua/articles/tymchasovyy-zakhyst-vs-status-bizhentsia-v-yes-pravovyy-status-ukraintsiv-iaki-riatuiutsia-vid-viyny-v-krainakh-yes/</w:t>
        </w:r>
      </w:hyperlink>
      <w:r w:rsidRPr="00E22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05F1" w:rsidRDefault="00BD05F1" w:rsidP="00FE6C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22B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D5C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Пропозиція щодо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рішенні ради про виконання</w:t>
      </w:r>
      <w:r w:rsidRPr="00DD5C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, що встановлює наявність масового напливу переміщених осіб з України у розумінні статті 5 Директиви Ради 2001/55/ЄС від 20 липня 2001 року та має наслідком введення тимчасового захисту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E22B9F">
        <w:rPr>
          <w:rFonts w:ascii="Times New Roman" w:hAnsi="Times New Roman" w:cs="Times New Roman"/>
          <w:sz w:val="28"/>
          <w:szCs w:val="28"/>
          <w:lang w:val="uk-UA"/>
        </w:rPr>
        <w:t>URL: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D13FE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https://eur-lex.europa.eu/legal-content/EN/TXT/?uri=CELEX%3A52022PC0091</w:t>
        </w:r>
      </w:hyperlink>
      <w:r w:rsidRPr="00E22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05F1" w:rsidRPr="00E22B9F" w:rsidRDefault="00BD05F1" w:rsidP="00FE6C1E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22B9F">
        <w:rPr>
          <w:rFonts w:ascii="Times New Roman" w:hAnsi="Times New Roman" w:cs="Times New Roman"/>
          <w:sz w:val="28"/>
          <w:szCs w:val="28"/>
          <w:lang w:val="uk-UA"/>
        </w:rPr>
        <w:t>. Перелік документів для виїзду за кордон. URL</w:t>
      </w:r>
      <w:r w:rsidRPr="00E22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E22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Pr="005A366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https://visitukraine.today/uk/blog/ 157/de-ukrainskim-bizencyam-sukati-dopomogu-za-kordonom</w:t>
        </w:r>
      </w:hyperlink>
      <w:r w:rsidRPr="00E22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D05F1" w:rsidRDefault="00BD05F1" w:rsidP="00FE6C1E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E22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22B9F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 правові документи, 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одо спрощення перетину кордону. </w:t>
      </w:r>
      <w:r w:rsidRPr="00E22B9F">
        <w:rPr>
          <w:rFonts w:ascii="Times New Roman" w:hAnsi="Times New Roman" w:cs="Times New Roman"/>
          <w:sz w:val="28"/>
          <w:szCs w:val="28"/>
          <w:lang w:val="uk-UA"/>
        </w:rPr>
        <w:t>URL:</w:t>
      </w:r>
      <w:hyperlink r:id="rId14" w:history="1">
        <w:r w:rsidRPr="005A366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https://helsinki.org.ua/articles/instruktsiia-dlia-bizhentsiv-shchodo-poriadku-</w:t>
        </w:r>
        <w:bookmarkStart w:id="0" w:name="_GoBack"/>
        <w:bookmarkEnd w:id="0"/>
        <w:r w:rsidRPr="005A366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vyizdu-za-kordon/</w:t>
        </w:r>
      </w:hyperlink>
      <w:r w:rsidRPr="00E22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D05F1" w:rsidRPr="00E22B9F" w:rsidRDefault="00BD05F1" w:rsidP="00FE6C1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E22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22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Повернення до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E22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E22B9F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hyperlink r:id="rId15" w:history="1">
        <w:r w:rsidRPr="005A366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https://visitukraine.today/uk/ </w:t>
        </w:r>
        <w:proofErr w:type="spellStart"/>
        <w:r w:rsidRPr="005A366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departure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05F1" w:rsidRPr="00AA5DD8" w:rsidRDefault="00BD05F1" w:rsidP="00FE6C1E">
      <w:pPr>
        <w:spacing w:after="0" w:line="360" w:lineRule="auto"/>
        <w:ind w:firstLine="39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E22B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16" w:anchor="Text" w:history="1">
        <w:r w:rsidRPr="00E22B9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Правила перетинання державного кордону громадянами України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 xml:space="preserve"> :</w:t>
      </w:r>
      <w:r w:rsidRPr="00E22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Постанова</w:t>
      </w:r>
      <w:r w:rsidRPr="00E22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Кабінету Міністрів України  від 27 січня 1995 р. N 57. </w:t>
      </w:r>
      <w:r w:rsidRPr="00E22B9F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Pr="00E22B9F">
        <w:rPr>
          <w:rFonts w:ascii="Times New Roman" w:hAnsi="Times New Roman" w:cs="Times New Roman"/>
          <w:lang w:val="uk-UA"/>
        </w:rPr>
        <w:t xml:space="preserve"> </w:t>
      </w:r>
      <w:hyperlink r:id="rId17" w:anchor="Text" w:history="1">
        <w:r w:rsidRPr="00E22B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https://zakon.rada.gov.ua/laws/show/57-95-%D0%BF#Text</w:t>
        </w:r>
      </w:hyperlink>
      <w:r w:rsidRPr="00E22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2F81" w:rsidRPr="00E22B9F" w:rsidRDefault="00412F81" w:rsidP="00FE6C1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  <w:lang w:val="uk-UA"/>
        </w:rPr>
      </w:pPr>
    </w:p>
    <w:p w:rsidR="00467C44" w:rsidRPr="00467C44" w:rsidRDefault="00467C44" w:rsidP="00FE6C1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7C44" w:rsidRPr="00467C44" w:rsidSect="00FE6C1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91"/>
    <w:rsid w:val="00100194"/>
    <w:rsid w:val="001632FE"/>
    <w:rsid w:val="00175CCC"/>
    <w:rsid w:val="001B7429"/>
    <w:rsid w:val="001D7F87"/>
    <w:rsid w:val="0022002E"/>
    <w:rsid w:val="00224096"/>
    <w:rsid w:val="002C6B49"/>
    <w:rsid w:val="00412F81"/>
    <w:rsid w:val="00447318"/>
    <w:rsid w:val="00467C44"/>
    <w:rsid w:val="004818A2"/>
    <w:rsid w:val="005455AE"/>
    <w:rsid w:val="00554042"/>
    <w:rsid w:val="00585B14"/>
    <w:rsid w:val="00612E9E"/>
    <w:rsid w:val="00616591"/>
    <w:rsid w:val="006304D6"/>
    <w:rsid w:val="00655925"/>
    <w:rsid w:val="00660CFB"/>
    <w:rsid w:val="00697569"/>
    <w:rsid w:val="00730104"/>
    <w:rsid w:val="007516A0"/>
    <w:rsid w:val="007921F4"/>
    <w:rsid w:val="0083474F"/>
    <w:rsid w:val="00943D0E"/>
    <w:rsid w:val="00991186"/>
    <w:rsid w:val="009B519A"/>
    <w:rsid w:val="00A324FD"/>
    <w:rsid w:val="00A85986"/>
    <w:rsid w:val="00AA5DD8"/>
    <w:rsid w:val="00AF5466"/>
    <w:rsid w:val="00B16E2C"/>
    <w:rsid w:val="00BA08D6"/>
    <w:rsid w:val="00BD05F1"/>
    <w:rsid w:val="00C06CB7"/>
    <w:rsid w:val="00C20754"/>
    <w:rsid w:val="00C25398"/>
    <w:rsid w:val="00CF17E7"/>
    <w:rsid w:val="00DC46D1"/>
    <w:rsid w:val="00DD4A62"/>
    <w:rsid w:val="00DD4ADF"/>
    <w:rsid w:val="00DD5C34"/>
    <w:rsid w:val="00E22B9F"/>
    <w:rsid w:val="00EE2093"/>
    <w:rsid w:val="00F372F3"/>
    <w:rsid w:val="00F7718C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28D4B-27F7-4720-AC02-A23CFA1F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18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D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85B14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FE6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.gov.ua/" TargetMode="External"/><Relationship Id="rId13" Type="http://schemas.openxmlformats.org/officeDocument/2006/relationships/hyperlink" Target="https://visitukraine.today/uk/blog/%20157/de-ukrainskim-bizencyam-sukati-dopomogu-za-kordon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ss.gov.ua/news/%20komentari-ekspertiv/ukrayinski%20bizhentsi-viyny-za-kordonom" TargetMode="External"/><Relationship Id="rId12" Type="http://schemas.openxmlformats.org/officeDocument/2006/relationships/hyperlink" Target="https://eur-lex.europa.eu/legal-content/EN/TXT/?uri=CELEX%3A52022PC0091" TargetMode="External"/><Relationship Id="rId17" Type="http://schemas.openxmlformats.org/officeDocument/2006/relationships/hyperlink" Target="https://zakon.rada.gov.ua/laws/show/57-95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733-2016-%D0%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733-2016-%D0%BF" TargetMode="External"/><Relationship Id="rId11" Type="http://schemas.openxmlformats.org/officeDocument/2006/relationships/hyperlink" Target="https://helsinki.org.ua/articles/tymchasovyy-zakhyst-vs-status-bizhentsia-v-yes-pravovyy-status-ukraintsiv-iaki-riatuiutsia-vid-viyny-v-krainakh-yes/" TargetMode="External"/><Relationship Id="rId5" Type="http://schemas.openxmlformats.org/officeDocument/2006/relationships/hyperlink" Target="http://ipsv.uu.edu.ua/%D0%BA%D0%B0%D1%84%D0%B5%D0%B4%D1%80%D0%B0-%D1%86%D0%B8%D0%B2%D1%96%D0%BB%D1%8C%D0%BD%D0%BE%D0%B3%D0%BE-%D0%B3%D0%BE%D1%81%D0%BF%D0%BE%D0%B4%D0%B0%D1%80%D1%81%D1%8C%D0%BA%D0%BE%D0%B3%D0%BE-%D0%B0/" TargetMode="External"/><Relationship Id="rId15" Type="http://schemas.openxmlformats.org/officeDocument/2006/relationships/hyperlink" Target="https://visitukraine.today/uk/%20departure" TargetMode="External"/><Relationship Id="rId10" Type="http://schemas.openxmlformats.org/officeDocument/2006/relationships/hyperlink" Target="https://www.president.gov.ua/documents/642022-4139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zus.pl/ua/holovna-storinka//publisher/details/1/500-dla-gromadan-ukraini/3208883" TargetMode="External"/><Relationship Id="rId14" Type="http://schemas.openxmlformats.org/officeDocument/2006/relationships/hyperlink" Target="https://helsinki.org.ua/articles/instruktsiia-dlia-bizhentsiv-shchodo-poriadku-vyizdu-za-kord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86EE-237D-4560-965D-13712084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4991</Words>
  <Characters>2846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Hp-laptop</cp:lastModifiedBy>
  <cp:revision>5</cp:revision>
  <dcterms:created xsi:type="dcterms:W3CDTF">2022-05-22T19:43:00Z</dcterms:created>
  <dcterms:modified xsi:type="dcterms:W3CDTF">2022-06-18T17:26:00Z</dcterms:modified>
</cp:coreProperties>
</file>