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40" w:rsidRPr="00890E40" w:rsidRDefault="00890E40" w:rsidP="00890E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40">
        <w:rPr>
          <w:rFonts w:ascii="Times New Roman" w:hAnsi="Times New Roman" w:cs="Times New Roman"/>
          <w:b/>
          <w:sz w:val="28"/>
          <w:szCs w:val="28"/>
          <w:lang w:val="uk-UA"/>
        </w:rPr>
        <w:t>Конспект до лекції № 6 «</w:t>
      </w:r>
      <w:r w:rsidRPr="00890E4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</w:t>
      </w:r>
      <w:r w:rsidRPr="00890E40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Pr="00890E40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ітературно-художніх видань у сучасній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Україні»</w:t>
      </w:r>
    </w:p>
    <w:p w:rsidR="00890E40" w:rsidRDefault="00890E40" w:rsidP="00890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890E40" w:rsidRPr="00BB7205" w:rsidRDefault="00890E40" w:rsidP="00890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Наприкінці 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ХХ — початку ХХІ ст. 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>відбувається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остаточна відмова від літературоцентризму на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користь журналізму. Одним із наслідків цього процесу стала переорієнтація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масового читача з «товстих» журналів, де критика завжди мала </w:t>
      </w:r>
      <w:proofErr w:type="gramStart"/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св</w:t>
      </w:r>
      <w:proofErr w:type="gramEnd"/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ій осередок,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на нові газетні та «глянсові» видання, що </w:t>
      </w:r>
      <w:r w:rsidRPr="00811E0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своєю чергою, змусило журнальних</w:t>
      </w:r>
      <w:r w:rsidRPr="00811E0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11E0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критиків пристосовуватися до нових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економічних та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соціокультурних реалій.</w:t>
      </w:r>
    </w:p>
    <w:p w:rsidR="00890E40" w:rsidRPr="00BB7205" w:rsidRDefault="00890E40" w:rsidP="00890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Окремою складовою сучасного інформаційного простору є літературно-художні видання, які завжди мали свого читача та поціновувача, оскільки задовольняли потреби суспільства в художньому слові та високоякісній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811E01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публіцистичній думці.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Сучасна публіцистика, друкована на їх шпальтах володіє 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особливою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репрезентативністю щодо осмислення питань національного буття, простеження важливіших суспільно-духовних тенденцій. Упродовж ХХ ст. літературно-художні газети і журнали спочатку в умовах «заблокованої культури», а далі в посттоталітарний період відображали стан української культури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а тому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варто  оцінити вклад літературно-художніх газет і журналі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у формування української ідентичності, у розвиток національної культури.</w:t>
      </w:r>
    </w:p>
    <w:p w:rsidR="00890E40" w:rsidRPr="00BB7205" w:rsidRDefault="00890E40" w:rsidP="00890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</w:pP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Українські літературно-художні газети і журнали ХХ ст. формувалися в непростих умовах тоталітарного минулого, тож їхня публіцистика позначена всіма тими негативними рисами, що стали 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ідченням суспільної несвободи.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Друкована на сторінках «Вітчизни», «Літературної України», «Дніпра», «Жовтня», «Києва», «Всесвіту», вона надовго залишалася в полоні тоталітарних штампів та стереотипів.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Відчувався брак актуальних творі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про що в середині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60-х рр. заявив В. Здоровега. Не маючи можливості функціонувати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у межах повноцінного пресового простору, якісна українська публіцистика набирає форми самвидаву як альтернативи, вершиною якої став «Український 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існик» В. Чорновола.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90E40" w:rsidRPr="00811E01" w:rsidRDefault="00890E40" w:rsidP="00890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</w:pP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Основні л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ітературно-художні часописи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«Вітчизна», «Дніпро»,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«Всесвіт», «Березіль», «Дзвін», «Київ», а також газета «Літературна Україна».</w:t>
      </w:r>
    </w:p>
    <w:p w:rsidR="00890E40" w:rsidRPr="00811E01" w:rsidRDefault="00890E40" w:rsidP="00890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</w:pP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У сучасній Україні 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вдалим видавничим проектом став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журнал «Кур’єр Кривбасу»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(Дніпропетровськ), зорієнтований переважно на молодше й певною мірою альтернативне попереднім традиціям покоління письменників та публіцистів, незаангажоване, максимально відкрите до новітніх культурних тенденцій. Всеукраїнського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івня набула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газета «Критика»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що ґрунтується на подібних редакційно видавничих поглядах.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Помітне місце серед літературно-художніх видань </w:t>
      </w:r>
      <w:proofErr w:type="gramStart"/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пос</w:t>
      </w:r>
      <w:proofErr w:type="gramEnd"/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ідає журнал «Новочасна література», газети «Книжник ревю», «Літературний Львів» та л</w:t>
      </w: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уганська «Літературна газета»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Свою нішу в </w:t>
      </w:r>
      <w:proofErr w:type="gramStart"/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л</w:t>
      </w:r>
      <w:proofErr w:type="gramEnd"/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ітературно-художньому інформаційному просторі займають журнали «Київська Русь» та «Золота доба».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івень регулярної передплати вийшли донецька щотижнева газета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«Отражение»,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а також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«Луганський край»,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пропонуючи читачеві літературно-художні та публіцистичні матеріали Названі видання сьогодні охоплюють читацьку аудиторію всієї України,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формуючи значно ширший, аніж за умов тоталітарної доби, культурно-інтелектуальний інформаційний простір.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Його прикметною рисою є бажання видавців та авторів вийти за межі попереднього культурного дискурсу, обмеженого численними табу. Саме літературно-художні часописи сьогодні насамперед прокладають духовний місток між Україною і 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ітом, створюють у нашій посттот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літарній державі новий суспільно-духовний вимір, зорієнтований на перспективи культурної інтеграції України і Європи. 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Журнал «Сучасність»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представляє польську літературу, мистецтво, суспільно-громадську думку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с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нують і такі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літературно-художні видання, як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газета «Критика» та львівський журнал «Ї»,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 де друкуються такі  публіцисти як М. Жулинський</w:t>
      </w:r>
      <w:r w:rsidR="0072183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М. Коцюбинська,  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О.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Забужко, Ю. Андрухович, О. Пахльовська та ін. На цьому тлі можна розглядати і видання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«Склянка часу», щоквартальний літературно-мистецький журнал,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що виходить </w:t>
      </w:r>
      <w:r w:rsidR="0072183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українською, німецькою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мовами. Традиційну для себе місію за новітніх суспільно-культурних умов продовжує виконувати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журнал «Всесвіт».</w:t>
      </w:r>
    </w:p>
    <w:p w:rsidR="00890E40" w:rsidRDefault="00890E40" w:rsidP="00890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</w:pP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Відсутність цих видань у каталозі пояснюється їх низькими тиражами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(не всі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зі згаданих видань навіть заявлені у поштову передплату).  Так, відсутній у каталозі передплати журнал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«Визвольний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шлях»,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який поруч з науковими розвідками з нашої історії, культури, публікував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літературні матеріали та сучасну публіцистику. 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ісля виходу чотирьох номерів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перестав існувати журнал </w:t>
      </w:r>
      <w:r w:rsidRPr="00811E0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«Родомисл».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Замість нього був заявлений у всеукраїнську передплату двомовний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інтелектуально-художній журнал «Дикое поле— </w:t>
      </w:r>
      <w:proofErr w:type="gramStart"/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До</w:t>
      </w:r>
      <w:proofErr w:type="gramEnd"/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нецкий проэкт»,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 на сьогодні він виходить нерегулярно. Така ж історія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 з місцевим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часописом «Кальміюс».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Усі ці видання могли б замінити офіційний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журнал «Донбас», який, як пише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Л.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Бахаєва, «спромігся відсвяткувати своє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вісімдесятиріччя (2003 р.) випуском одного (!) ювілейного номера». Спробували відродити, але так і не змогли регулярно видавати колись популярну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«Роман-газету».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Така ж доля двомовного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літературно-художнього журналу «Соти».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Ще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 2005 р. заявляла про себе щотижнева громадсько-політична та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літературно-художня газета «</w:t>
      </w:r>
      <w:proofErr w:type="gramStart"/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Обр</w:t>
      </w:r>
      <w:proofErr w:type="gramEnd"/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ій ПІБ»,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але, ймовірно, через фінансові проблеми, не змогла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виходити стабільно в умовах ринкової кон’юнктури, аж ніяк не сприятливої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щодо національно зорієнтованих та інтелектуально наснажених видань. На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деякий час її вихід призупинився. 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наступного року газета знову виходить на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рівень всеукраїнської передплати, сподіваючись продовжити набуті традиції.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098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У силу цих же обставин нерегулярно з’являються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«Четвер»</w:t>
      </w:r>
      <w:r w:rsidRPr="00FB098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(Івано-Франківськ),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«Ї»</w:t>
      </w:r>
      <w:r w:rsidRPr="00FB098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(Львів),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«Потяг 76»</w:t>
      </w:r>
      <w:r w:rsidRPr="00FB098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(Чернівці) та ін.; на рівні обласних залишаються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«Вежа»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098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(Кіровоград),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«Буковинський журнал» </w:t>
      </w:r>
      <w:r w:rsidRPr="00FB098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(Чернівці) та ін., хоча вони своєю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098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автурою та друкованими літературно-публіцистичними матеріалами, безумовно,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098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заслуговують на кращі видавничі перспективи та ширший інтерес.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Саме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 фінансових причин видання також змушені об’єднувати по два-три номери.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Зокрема, наступного року вийде лише по шість номерів «Всесвіту», «Вітчизни»,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«Дніпра», «Кур’єра Кривбасу», «Хортиці», </w:t>
      </w:r>
      <w:proofErr w:type="gramStart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ісім —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журналу «Березіль».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BB720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 межі цілковитого зникнення осередок української культури в Криму — сімферопольська </w:t>
      </w:r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«Кримська </w:t>
      </w:r>
      <w:proofErr w:type="gramStart"/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св</w:t>
      </w:r>
      <w:proofErr w:type="gramEnd"/>
      <w:r w:rsidRPr="00FB0985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ітлиця». </w:t>
      </w:r>
    </w:p>
    <w:p w:rsidR="00890E40" w:rsidRPr="000C754D" w:rsidRDefault="00890E40" w:rsidP="00890E4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754D">
        <w:rPr>
          <w:rFonts w:ascii="Times New Roman" w:hAnsi="Times New Roman" w:cs="Times New Roman"/>
          <w:sz w:val="28"/>
          <w:szCs w:val="28"/>
          <w:lang w:val="uk-UA"/>
        </w:rPr>
        <w:t>За даними каталогу «Каталог видань України – 2011 рік», загалом в Україні на 2011 рік зареєстровано 3200 індексів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(газет та журналів)</w:t>
      </w:r>
      <w:r w:rsidRPr="000C754D">
        <w:rPr>
          <w:rFonts w:ascii="Times New Roman" w:hAnsi="Times New Roman" w:cs="Times New Roman"/>
          <w:sz w:val="28"/>
          <w:szCs w:val="28"/>
          <w:lang w:val="uk-UA"/>
        </w:rPr>
        <w:t xml:space="preserve">, з яких основними типами видань є суспільно-політичні, медичні, спортивні, релігійні, юридичні, розважальні, рекламні тощо. В цьому списку літературно-художні видання посідають останнє місце. Якщо не брати в розрахунок фахові літературно-художні видання, присвячені викладачам музики чи літератури, то зараз в Україні нараховується 13 літературно-художніх газет та 20 літературно-художніх журналів, що складає 1,03 % від загальної кількості вітчизняних мас-медіа. Причому основна частина з них виходить у Києві та у Львові. 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C754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Список літературно-художніх газет та їх стисла характеристика: 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1. «Критика» (часопис інтелектуальних есеїв, рецензій, оглядів,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2. «Література та життя» (літературно-мистецька та публіцистична газета, м. Київ).</w:t>
      </w:r>
    </w:p>
    <w:p w:rsidR="00890E40" w:rsidRPr="00C5097A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50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«Літературна газета» (газета для письменників, де висвітлюється культура та мистецтво, м. Луганськ).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4. «Літературна Україна» (громадсько-політичне та літературно-художнє видання,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5. «Літературний Львів» (проза, поезія, огляди, літературознавство, рецензії).</w:t>
      </w:r>
    </w:p>
    <w:p w:rsidR="00890E40" w:rsidRPr="00C5097A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0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 «Отражение» (літературно-художнє видання, м. Донецьк).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7. «Потеха ТВ»  (газета, в якій висвітлюється кіномистецтво, виходить у Києві).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8. «15 суток» (літературна газета, де друкуються сатиричні твори, байки, анекдоти,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«Спутник телезрителя» (висвітлюється проблеми кіномистецтва,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 «Телезамок»  ( газета, де публікуються  розповіді про зірок, прем’єри, кінофестивалі, м. Львів).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«Телеклуб» (друкуються  новини зі світу кіно, телебачення, музики,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м. Харків).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12. «Українська літературна газета» (громадсько-політичне та літературно-художнє видання,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13. «Українська музична газета» (подаються найважливіші події з музичного життя України та зарубіжжя,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C754D">
        <w:rPr>
          <w:rFonts w:ascii="Times New Roman" w:hAnsi="Times New Roman" w:cs="Times New Roman"/>
          <w:b/>
          <w:i/>
          <w:sz w:val="32"/>
          <w:szCs w:val="32"/>
          <w:lang w:val="uk-UA"/>
        </w:rPr>
        <w:t>Список літературно-художніх журналів та їх стисла характеристика: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1. «Ар’єргард» (літературний часопис,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2. «Артанія» (журнал, в якому висвітлюється історія і філософія мистецтва, критика,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3. «Арт-Юкрейн» (журнал про мистецтво і культуру,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4. «Березіль»  (письменницький  журнал, м. Харків).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5.  «Дзвін»  (журнал, який містить літературно-критичні статті, твори сучасні письменників та письменників класиків, м. Львів).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6. «Дніпро» (літературно-художній журнал, в якому містяться сучасні романи, динамічні пригоди, фешн-інтервью, п’єси, детективи, проза і поезія, фантастика, критичні огляди, новини зі світу літератури,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7. «Київська Русь» (літературно-критичний часопис,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8.  «Київ» (часопис, в якому містяться такі розділи, що висвітлюють літературу, мистецтво, критику, публіцистику,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 «Кино-дайджест» (журнал, в якому міститься цікава інформація про фільми, акторів і прем’єри кіно,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9. «Кіно-театр» (журнал, в якому висвітлюється історія та події кіно і театру,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 «Коліжанка» (журнал, в якому публікуються екслюзивні історії відомих зірок, акторів, співаків, письменників, новели, вірші, м. Львів).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11. «Літературний Тернопіль» (літературно-художній журнал).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12. «Перець»  (журнал сатири й гумору,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13. «Радуга»  (літературно-мистецький журнал,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14.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Реальні</w:t>
      </w: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сть фантастики» (тут містяться сучасні твори найкращих зарубіжних та вітчизняних письменників-фантастів та рецензії на них,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«Ренессанс» (літературно-художній журнал, м. Київ). </w:t>
      </w:r>
    </w:p>
    <w:p w:rsidR="00890E40" w:rsidRPr="00C5097A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0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16.  «Русское слово»  (міститься літературна та громадсько-політична інформація, м. Луганськ). 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«Серіал» (містяться програми серіалів, рецензії на них, інформація з життя зірок, м. Київ). 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«Український фантастичний оглядач»  (у журналі подається критика, рецензії,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друкуються твори фантастики,  </w:t>
      </w: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м. Львів).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19. «Файн арт»  (видання, присвячене мистецтву 20 ст., м. Київ).</w:t>
      </w:r>
    </w:p>
    <w:p w:rsidR="00890E40" w:rsidRPr="000C754D" w:rsidRDefault="00890E40" w:rsidP="00890E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«Хроніка-2000»  (містяться новини зі світу культури і мистецтва,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0C754D">
        <w:rPr>
          <w:rFonts w:ascii="Times New Roman" w:hAnsi="Times New Roman" w:cs="Times New Roman"/>
          <w:b/>
          <w:sz w:val="28"/>
          <w:szCs w:val="28"/>
          <w:lang w:val="uk-UA"/>
        </w:rPr>
        <w:t>м. Київ).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Найпопулярнішими літературно-мистецькими виданнями в Інтернеті є: </w:t>
      </w:r>
      <w:r w:rsidRPr="00E76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00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90E40">
        <w:rPr>
          <w:rFonts w:ascii="Times New Roman" w:hAnsi="Times New Roman" w:cs="Times New Roman"/>
          <w:b/>
          <w:sz w:val="28"/>
          <w:szCs w:val="28"/>
          <w:lang w:val="uk-UA"/>
        </w:rPr>
        <w:t>Русалка Дністрова</w:t>
      </w:r>
      <w:r w:rsidRPr="00EA20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90E40">
        <w:rPr>
          <w:rFonts w:ascii="Times New Roman" w:hAnsi="Times New Roman" w:cs="Times New Roman"/>
          <w:sz w:val="28"/>
          <w:szCs w:val="28"/>
          <w:lang w:val="uk-UA"/>
        </w:rPr>
        <w:t>літературно-мистецька культурологічна газета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EA2003">
        <w:rPr>
          <w:rFonts w:ascii="Times New Roman" w:hAnsi="Times New Roman" w:cs="Times New Roman"/>
          <w:b/>
          <w:sz w:val="28"/>
          <w:szCs w:val="28"/>
          <w:lang w:val="uk-UA"/>
        </w:rPr>
        <w:t>«Крейда»,</w:t>
      </w:r>
      <w:r w:rsidRPr="00EA2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A20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«Новий світ»</w:t>
      </w:r>
      <w:r w:rsidRPr="00890E40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E76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890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щомісячний журнал художньої літератури і громадської думки</w:t>
      </w:r>
      <w:r w:rsidRPr="00E76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90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A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890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</w:t>
      </w:r>
      <w:r w:rsidRPr="00EA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онтинент»</w:t>
      </w:r>
      <w:r w:rsidRPr="00890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890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літературний, публіцистичний і релігійний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</w:t>
      </w:r>
      <w:r w:rsidRPr="00890E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A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890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Pr="00EA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ружба народів»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Отже, розглянемо детально кожен з них.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газеті </w:t>
      </w:r>
      <w:r w:rsidRPr="00EA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«Русалка Дністрова»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наявні такі рубрики: </w:t>
      </w:r>
      <w:r w:rsidRPr="00EA20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«Колонка редактора»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,</w:t>
      </w:r>
      <w:r w:rsidRPr="00EA20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«Події та зустрічі», «Літературні прогулянки», «Читальний зал», «Готуємося до ЄДІ».</w:t>
      </w:r>
      <w:r w:rsidRPr="00EA20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uk-UA"/>
        </w:rPr>
        <w:t xml:space="preserve"> 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Характеризуючи журнал </w:t>
      </w:r>
      <w:r w:rsidRPr="00EA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«Новий світ»,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слід сказати, що він веде свою історію з 1925 р., коли в травні вийшов перший номер. Ц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видання завжди вважалося лідером серед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товстих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журналів. Тут друкувалися найкращі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твори </w:t>
      </w:r>
      <w:proofErr w:type="gramStart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ітератури, виступали найавторитетніші критики, літературознавці. Першими редакторами журналу були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А. Луначарський, Ю. Стеклов, якого невдовзі змінив І. Скворцов-Степанов.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1926 відповідальним редактором стає В.Полонський (до 1931 р.). У числі наступних редакторів -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Гронський     (1932-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37), В. Ставський (1937-41), В. Щербина (1941-46),  К. Симонов (1946-50; 1954-58), А. Твардовський (1950-54). У «Новому світі» </w:t>
      </w:r>
      <w:r w:rsidRPr="00EA2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друкувалося багато молодих поетів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Голодний, Васильєв, Уткін, Кірсанов.  З прозаїків варто назвати Ю. Домбровського, Ю. Трифонова, Ф. 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амова, М. Пришвіна,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М. Шолохова, В. Іванова. За прозою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ла критика і публіцистика тодішнього журналу.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можна сказати, що в той час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Новий </w:t>
      </w:r>
      <w:proofErr w:type="gramStart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знав конкурен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 періодичної преси.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прагнув підняти рівень людських і суспільних відносин, літературно-естетичний рівень. Сьогодні тираж журналу </w:t>
      </w:r>
      <w:proofErr w:type="gramStart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ізко знизився в порівнянні з 1980-ми роками. </w:t>
      </w:r>
      <w:proofErr w:type="gramStart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Це пов</w:t>
      </w:r>
      <w:proofErr w:type="gramEnd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'язано з низкою об'єктивних причин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еред яких і подорожчання виробництва, поштових пересилань.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сторінках видання зустрічаються цікаві </w:t>
      </w:r>
      <w:proofErr w:type="gramStart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ідження в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галузі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літературознавства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Цей журнал дотримується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канонів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реалістичн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літератур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класичного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спрямування.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оловний редактор журналу - А. Василевський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2000 р. журнал відзначив </w:t>
      </w:r>
      <w:proofErr w:type="gramStart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 ювілей (75-ий). </w:t>
      </w:r>
      <w:r w:rsidRPr="00EA2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 цьому ЗМІ репрезентовані такі рубруки</w:t>
      </w:r>
      <w:r w:rsidRPr="00EA20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позиції художньої літератури видання розкривають розділи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Романи.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Оповіді» і «Вірші і поеми».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Також тут міститься рубрики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«Щоденник письменника»,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 письменники діляться своїми думками, оцінюють творчість колег,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«Далеке близьке»,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 містяться цікаві, інформативні публікації на історичну тему, зокрема, спогади, мемуари, записки, листування, архівні матеріали,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«Часи та звичаї»,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 подаються статті про літературу взагалі, про ставлення сучасного читача до классики,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«Філософія.Історія.Політика».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Журнал відгукується на найважливіші події політичного і соціального життя,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Також тут міститься рубрика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«По ходу справи»,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яка носить суспільно-політичний характер (тут обговорюються найбільш хвилюючі, цікаві події, що відбуваються в країні і за її межами, даються суб'єктивні оцінки).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Рубрики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proofErr w:type="gramStart"/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Св</w:t>
      </w:r>
      <w:proofErr w:type="gramEnd"/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іт науки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та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Світ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мистецтва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читачів, які цікавляться новітніми досягненнями науки, а також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музикою, архітектурою, живописом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.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рубриці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«Нариси наших днів»</w:t>
      </w:r>
      <w:r w:rsidRPr="00E52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E52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52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E52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матеріали про життя провінції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а у рубриці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«Літературна критика»</w:t>
      </w:r>
      <w:r w:rsidRPr="00E52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оміщ</w:t>
      </w:r>
      <w:r w:rsidRPr="00E52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аються статті проблемного характеру з питань зарубіжної літератури.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рубриці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="00D673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Рецензіі.Огляд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розгорнут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критичні статті на твори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статті в журналах. Розділ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Бібліографія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допомагає читачеві орієнтуватися у зростаючому документальному потоці з </w:t>
      </w:r>
      <w:proofErr w:type="gramStart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ізних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галузей, в якому наявний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бібліографічний опис видання 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A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коротка анотація</w:t>
      </w:r>
      <w:r w:rsidR="00D673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7350"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онтинент»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літературний, публіцистичний і релігійний журнал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).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52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Засноване видання було в 1974 р. в Парижі В. Максимовим. За 17 років паризького існування журнал затвердив за собою славу найбільшого та впливового емігрантського органу - журналу </w:t>
      </w:r>
      <w:proofErr w:type="gramStart"/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фронтального</w:t>
      </w:r>
      <w:proofErr w:type="gramEnd"/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тистояння ідеологічної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експансії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уністичн</w:t>
      </w:r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тоталітаризму. </w:t>
      </w:r>
      <w:proofErr w:type="gramStart"/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падінням комуністичного режиму він мав стати зовсім іншим журналом - з журналу протистояння перетворитися на журнал духовного творення. Для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потрібно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було </w:t>
      </w:r>
      <w:proofErr w:type="gramStart"/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тільки продумати, 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змінити всю концепцію журналу, знайти його нове обличчя, здатне завоювати довіру читача. </w:t>
      </w:r>
    </w:p>
    <w:p w:rsidR="00890E40" w:rsidRPr="00D67350" w:rsidRDefault="00890E40" w:rsidP="00D67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«Континент»</w:t>
      </w:r>
      <w:r w:rsidRPr="003944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має постійний авторський актив - поряд з молодими, талановитими прозаїками і поетами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автури </w:t>
      </w:r>
      <w:r w:rsidRPr="003944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входять найвідоміші імена сучасної літ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ератури (А. Азольский, В. Астаф</w:t>
      </w:r>
      <w:r w:rsidRPr="003944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'єв, О. Приставкін,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Ю. </w:t>
      </w:r>
      <w:r w:rsidRPr="003944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Кублановський, В. Леонович та ін.)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журналу принципово не друкує прозу з продовженням. </w:t>
      </w:r>
      <w:proofErr w:type="gramStart"/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>ідбір прози тих відносно невеликих форм, на які журнал перш за все орієнтований, дає можливість читачеві 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мувати в кожному номері достатн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ізноманітну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овим наповненням і за</w:t>
      </w:r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змістом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інформацію. </w:t>
      </w:r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є ініціатором та організатором багатьох помітних міжнародних науково-культурних і суспільно-політичних акцій. Журнал пропонує великий набі</w:t>
      </w:r>
      <w:proofErr w:type="gramStart"/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6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ваних інтелектуальних зошитів.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5C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Постійні рубрики: «Факти.Свідоцтва. Документи» (тут друкуються спогади, мемуари про діячів літератури і мистецтва, вчених, церковних </w:t>
      </w:r>
      <w:r w:rsidRPr="004C5C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>діячів), «Релігія» (заявивши про себе, як про літературний журнал, «Континент» велику увагу приділяє релігійній публіцистиці), «Гнозис» (огляди творів; уривки з них), «Література і час» (розділ, звернений до осмислення літературної ситуації в цілому або до аналізу тих чи інших значних течій, явищ в літературному процесі), «Прочитання» (у цій рубриці дається оцінка, аналіз різних літературних методів, форм оповіді; їх порівняння), «Бібліографічний служба  «Континенту»  (це докладний анотований огляд прози, критики, релігійно-філософської та культурологічної думки в пресі за кожні 3 місяці).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«Дружба народів»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(літературно-мистецький журнал)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2575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Протягом існування видання у редакторського керма стояли відомі літератори: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2575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Б. Лавреньов, О. Сурков, В. Смирнов, С. Баруздін. Останній очолював журнал протягом чверті століття - аж до розпаду радянської держави. Потім «Дружбу народів» очолювали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 Руденко-Десняк, В. П'єцух. </w:t>
      </w:r>
      <w:r w:rsidRPr="002575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Крім сучасної художньої прози і поезії в журналі постійно поміщаються публіцистичні статті, огляди, статті про літературу, культуру, мистецтво; історико-літературні документи. У березні 1999 р. "Дружбі народів" виповнилося 60 років.У даний час журнал також зберігає вірність своєму імені і своєї справи - зміцнює творчі контакти з письменниками суміжних країн.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Постійні рубрики: «Проза. Вірші»,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br/>
        <w:t>«Публіцистика». Журнал має суспільно-політичний характер. Тако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ж тут репрезентовані рубрики: «Люди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в Інтернеті» (інформація про плюси і мінус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 міжнародної глобальної мережі; її розвиток; вплив на людей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),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Думки вголос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 (р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убрику веде В. Познер. У публікаціях п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орушуються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актуальні проблеми. Також автор розмірковує про сьогоднішній стан літературознавства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Нація і </w:t>
      </w:r>
      <w:proofErr w:type="gramStart"/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св</w:t>
      </w:r>
      <w:proofErr w:type="gramEnd"/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іт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(містяться з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лободенні статті з наступних проблем: закони і їх сила в світовій політиці, націоналізм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),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Критика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(с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татті з питань зарубіжної літератури, а також критика, аналіз конкретних творів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Книжковий розвал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 (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критико-бібліографічний розділ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),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Приватні спогади </w:t>
      </w:r>
      <w:proofErr w:type="gramStart"/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 20 столітт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я»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>(щ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оденники, спогади про композ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иторів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літературних діячів, письменників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Ехо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(рубрику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веде Л. Аннінський.</w:t>
      </w:r>
      <w:proofErr w:type="gramEnd"/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 ній він дає цікаву історичну характеристику життя знаменитих людей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),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Пряма мова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(б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есіди, інтерв'ю з письменниками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),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Круглий </w:t>
      </w:r>
      <w:proofErr w:type="gramStart"/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</w:t>
      </w:r>
      <w:proofErr w:type="gramEnd"/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іл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(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інформує про офіційні події, зустрічі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</w:t>
      </w:r>
      <w:r w:rsidRPr="00257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890E40" w:rsidRDefault="00890E40" w:rsidP="00890E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Характерні риси літературно-художніх видань: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вони є щомісячниками;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92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знайомлять читачів з новинками оригінальної і перекладної літератури та новинами літературного життя, оскільки провідним напрямком  в них є література, сприяють формуванню громадської думки;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92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провідним в них є відділ белетристики. Також обов’язково наявні т</w:t>
      </w:r>
      <w:r w:rsidR="003F3516">
        <w:rPr>
          <w:rFonts w:ascii="Times New Roman" w:hAnsi="Times New Roman" w:cs="Times New Roman"/>
          <w:sz w:val="28"/>
          <w:szCs w:val="28"/>
          <w:lang w:val="uk-UA"/>
        </w:rPr>
        <w:t>акі рубрики: літературної критики</w:t>
      </w:r>
      <w:r>
        <w:rPr>
          <w:rFonts w:ascii="Times New Roman" w:hAnsi="Times New Roman" w:cs="Times New Roman"/>
          <w:sz w:val="28"/>
          <w:szCs w:val="28"/>
          <w:lang w:val="uk-UA"/>
        </w:rPr>
        <w:t>, публіцистики, рецензій на нові книги, хроніки культурних новин, містять статті з питань економіки, соціології, історії, політики (тому багато літературно-художніх видань є суспільно-політичними), приділяють уваги іншим видам мистецтва;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92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типом літературно-художні видання є «товстими» журналами, що полягає в тому, що вони мають значний обсяг і розгалужену жанрову парадигму матеріалів, а також відрізняються ґрунтовністю критичних оглядів;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041">
        <w:rPr>
          <w:rFonts w:ascii="Times New Roman" w:hAnsi="Times New Roman" w:cs="Times New Roman"/>
          <w:b/>
          <w:sz w:val="28"/>
          <w:szCs w:val="28"/>
          <w:lang w:val="uk-UA"/>
        </w:rPr>
        <w:t>Д)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відрізняються оперативністю і планомірністю інформації, актуальністю проблем літературно-суспільної боротьби;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041">
        <w:rPr>
          <w:rFonts w:ascii="Times New Roman" w:hAnsi="Times New Roman" w:cs="Times New Roman"/>
          <w:b/>
          <w:sz w:val="28"/>
          <w:szCs w:val="28"/>
          <w:lang w:val="uk-UA"/>
        </w:rPr>
        <w:t>Є)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літературно-художні видання є елітарними, оскільки орієнтовані переважно на інтелектуально-освіченого реципієнта, який має особливий інтерес до художньої літератури і літературного процесу і має певну, хоча і не обов’язково фахову, літературну підготовленість;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Е) </w:t>
      </w:r>
      <w:r w:rsidRPr="00803041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літературно-художні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газети відрізняються від журналів цього типу насамперед форматом (газети цього типу найчастіше мають формат А3, а журнали – А4), а також кількістю ілюстрацій, яких у журналі буде значно більше. Причому ілюстрації в л.-х. журналі будуть не просто доповненням 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тексту, а самостійним жанром:фотоколаж, фотокарикатура, фотозамальовка. Також журнали будуть відрізнятися більшим обсягом;</w:t>
      </w:r>
    </w:p>
    <w:p w:rsidR="00890E40" w:rsidRPr="00367CB2" w:rsidRDefault="00890E40" w:rsidP="00890E40">
      <w:pPr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67CB2">
        <w:rPr>
          <w:rFonts w:ascii="TimesNewRoman" w:hAnsi="TimesNewRoman" w:cs="TimesNewRoman"/>
          <w:b/>
          <w:sz w:val="28"/>
          <w:szCs w:val="28"/>
          <w:lang w:val="uk-UA"/>
        </w:rPr>
        <w:t>Є)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літературно-художні видання часто містять  </w:t>
      </w:r>
      <w:r w:rsidRPr="004C4130">
        <w:rPr>
          <w:rFonts w:ascii="TimesNewRoman" w:hAnsi="TimesNewRoman" w:cs="TimesNewRoman"/>
          <w:sz w:val="28"/>
          <w:szCs w:val="28"/>
          <w:lang w:val="uk-UA"/>
        </w:rPr>
        <w:t>багато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C4130">
        <w:rPr>
          <w:rFonts w:ascii="TimesNewRoman" w:hAnsi="TimesNewRoman" w:cs="TimesNewRoman"/>
          <w:sz w:val="28"/>
          <w:szCs w:val="28"/>
          <w:lang w:val="uk-UA"/>
        </w:rPr>
        <w:t>репродукцій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картин художників.</w:t>
      </w:r>
    </w:p>
    <w:p w:rsidR="00890E40" w:rsidRDefault="00890E40" w:rsidP="0089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говорити про те, що зараз спостерігається нівеляція чи то стагнація «товстих» журналів в Україні, які б одразу висвітлювали декілька видів мистецтва. У нас загалом побутують лише вузькотематичні журнали чи газети, які орієнтовані лише на одну галузь мистецтва (кино, театр, літературу чи музику) і мають загалом невелику аудиторію, оскільки вона розсіюється за іншими галузями мистецтва. І ця тенденція, на наш погляд, зумовлена еволюцією журналістики, її переходом на інформаційно-аналітичну парадигму з превалюванням інформаційності і відходом від публіцистики.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О. Кравченко,  літературно-художні видання виконують такі функції: 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-- 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естетичну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(формування естетичного сприйняття дійсності, здатності до співчуття, прагнення до гармонійного розвитку, самовдосконалення);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етичну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(формування в особистості системи цінностей, пов’язаних із вимогами моралі, співвіднесення цієї системи із суспільними  нормами);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пізнавальну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(прагнення людини до самопізнання, пізнання навколишньої дійсності, ознайомлення з літературними творами як із явищами мистецтва); тобто евристичну.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координаційну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(вплив мистецтва на формування системи оцінювальних критеріїв, координації поведінки особистості).</w:t>
      </w:r>
    </w:p>
    <w:p w:rsidR="00D54B18" w:rsidRDefault="00D54B18" w:rsidP="00D54B1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 літературно-мистецькі газети можуть виконувати такі функції: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пропагандистську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за допомогою газети можуть розповсюджуватися певні художні, релігійні та інші ідеї і знання, а також етичні, естетичні і моральні цінності з метою формування в аудиторії певного світогляду);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світоглядну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за допомогою газети буде розширюватися кругозір реципієнтів);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культуроформуючу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газета спрямована на розповсюдження високих культурних цінностей, виховання аудиторії на взірцях загальносвітової, загальноукраїнської культури, на формування творчої особистості);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рекреативну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гедоністичну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 у газеті будуть друкуватися матеріали розважального, гумористичного характеру, зокрема фейлетони чи пародії на музикантів, акторів, художників, репортажі з концертів та естрадних шоу, фрагменти з пригодницьких та детективних творів. Все це буде сприяти зняттю напруги аудиторії, стабілізації її психологічного тонусу. До того ж реципієнт зможе отримувати інформацію, яка сприяє розвитку інтелекту);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освітньо-просвітницьку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у газеті будуть подаватися певні фахові знання, зокрема з історії тих чи інших видів мистецтв (про народження та розвиток кіно, театру, музики в певних містах України)  тощо);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рекламну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в газеті будуть рекламуватися нові книги, фільми, аудіо-диски, прем’єри вистав, а це буде сприяти їх просуненню на ринку (у випадку з книгами чи дисками) та залученню аудиторії в кінотеатри та театри на певні вистави та фільми тощо);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інформаційну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в газеті буде подаватися інформація про події у світі мистецтва);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комунікативну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на сторінках газети буде відбуватися прямий чи непрямий діалог з читачем, а також обов’язково буде проходити процес зворотної комунікації);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оглядову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(оскільки газета буде подавати аудиторії панораму подій і явищ мистецтва);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аналітичну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у газеті буде подаватися всебічний, аргументований, детальний аналіз та оцінка фактів, подій і явищ мистецтва);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когнітивну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газета буде сприяти формуванню фонду соціально актуальних знань у масової аудиторії, сприятиме отриманню нею нових орієнтирів. Газета буде інтерпретувати певні явища музики, кіно,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театру та залучати до цієї інтерпретації масову аудиторію, сприяючи розвитку її інтелекту);</w:t>
      </w:r>
    </w:p>
    <w:p w:rsidR="00D54B18" w:rsidRDefault="00D54B18" w:rsidP="00D54B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</w:t>
      </w:r>
      <w:r w:rsidRPr="00BF6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морально-виховну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(оскільки в газеті будуть друкуватися публікації та твори з морально-дидактичним змістом, які сприятимуть моральному вихованню аудиторії); </w:t>
      </w:r>
    </w:p>
    <w:p w:rsidR="00D54B18" w:rsidRPr="00D406F1" w:rsidRDefault="00D54B18" w:rsidP="00D54B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6F1">
        <w:rPr>
          <w:rFonts w:ascii="Times New Roman" w:hAnsi="Times New Roman" w:cs="Times New Roman"/>
          <w:b/>
          <w:sz w:val="28"/>
          <w:szCs w:val="28"/>
          <w:lang w:val="uk-UA"/>
        </w:rPr>
        <w:t>Жанрова парадигма сучасних літературно-мистецьких газет.</w:t>
      </w:r>
    </w:p>
    <w:p w:rsidR="00D54B18" w:rsidRPr="00C12D52" w:rsidRDefault="00D54B18" w:rsidP="00D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«Товстожурнальній» критиці притаманні глибина та неквапливість міркувань, розлогість аргументації, а це, своєю чергою, потребує відповідного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жанрового оформлення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Отож </w:t>
      </w:r>
      <w:proofErr w:type="gramStart"/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пр</w:t>
      </w:r>
      <w:proofErr w:type="gramEnd"/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іоритетними жанровими формами журнальної критики були й залишаються аналітичні жанри: стаття, рецензія, огляд.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 «товстожурнальній» критиці автор традиційно виступає в ролі вчителя,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судді, експерта. Останнім часом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усе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гучніше з боку самих критиків лунають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вимоги дотримання іншого типу комунікативної поведінки — бути не вчителем, а читачем, одним із публіки. У газетній критиці автор — це передусім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інформатор, репортер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серйозного реформування.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овст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і журнали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приваблюють можливістю максимально повного, вичерпного втілення задуму, орієнтацією н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найвищі жанри журналістики. </w:t>
      </w:r>
    </w:p>
    <w:p w:rsidR="00D54B18" w:rsidRPr="00C12D52" w:rsidRDefault="00D54B18" w:rsidP="00D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Справді, формат такого журналу і доволі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тривалий цикл роботи над кожним номером (загальновідомо, що плани роботи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журналах-товстунах складаються на кілька місяців уперед) сприяє створенню виважених, аргументовних публікацій переважно великого обсягу.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Їх контент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 складають аналітичні жанрові форми (стаття, рецензія, літературний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портрет, огляд та ін.).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З усіх жанрів журнальної критики рецензія оновлюється найменше і залишається найбільш одноманітним жанром, головною метою якого є представлення продукту читачеві. Позитивні зрушення в напрямку набуття жанром більшої комунікативної привабливості помітні в публікаціях журналів «Київ» та «Березіль», авторами яких зроблено спроби розширити можливості рецензії шляхом вираження відразу кількох позицій (так звані «колективні рецензії»), або включення до рецензії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елементів інших жанрів (інтерв’ю, есе, нарису тощо).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Журнальні рецензії продовжують відповідати традиційним уявленням про цей жанр, намагаючись презентувати читачу глибокий аналіз рецензованого твору в зв’язку з проблемами суспільства. </w:t>
      </w:r>
    </w:p>
    <w:p w:rsidR="00D54B18" w:rsidRPr="00C12D52" w:rsidRDefault="00D54B18" w:rsidP="00D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Одним з найпопулярніших жанрів сучасної журнальної критики залишається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літературний портрет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який зазвичай презентує характеристику творчого обличчя автора, оцінку його доробку як неповторного, унікального феномена.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Проте до літературного портрету як жанру журнальної критики застосовуються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такі ж вимоги як і до інших пресових жанрі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: він має бути лаконічний, відносно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невеликий за обсягом. </w:t>
      </w:r>
    </w:p>
    <w:p w:rsidR="00D54B18" w:rsidRPr="00C12D52" w:rsidRDefault="00D54B18" w:rsidP="00D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</w:pP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газетній критиці спостерігається властивість до скорочення обсягу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літературно-критичної статті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а в «товстих» журналах подібна ситуація майже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 проявляється: формат видань дозволяє критикам висловлювати свої думки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 повному обсязі й без обмежень.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На відміну від аналітичної статті, що аналізує окреме явище,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жанр огляду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більш придатний з точки зору журналізму, оскільки інтерпретує комплекс літературних явищ у широкому суспільно-історичному контексті.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шпальтах літературно-художніх часописів твори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жанрі огляду зустрічаються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нечасто. Практично зникає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ічний огляд. Можливо, головною причиною цього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є працемісткість жанру,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бо на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його опрацювання критику необхідно витратити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багато часу та обробити велику кількість матеріалу.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Жанр есе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теж нечасто можна побачити на шпальтах журналі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«товстунів», хоча в журналі «Березіль» для творів у цьому жанрі існує відповідна підрубрика — «Роздуми над прочитаним». Синтезуючи художні та публіцистичні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прийоми самовираження, літературно-критичні есе характеризуються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ідкресленою суб’єктивністю, невимушеністю, можливістю вільного компонування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матеріалу. Проте комунікативна ситуація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есе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більш сприятлива для автора,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створюючи для нього можливості максимального самовираження. Сучасна,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 водночас, журнальна есеїстика позбавлена публічності, не завжди орієнтована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 полемі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ку й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іноді має камерний характер. Уникнення у журнальному есе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таких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недоліків сприятиме посиленню його комунікативної привабливості для читача.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До сфери журнальної критики все активніше залучаються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інформаційні жанри (інтерв’ю, замітка, репортаж, анонс),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тоді як жанрові пріоритети традиційної критики завжди були у площині аналітики. Останнім часом усе важливішу роль у жанровій палітрі журнальних критиків відіграє такий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жанр як інтерв’ю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. Йому дещо поступається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>бесіда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 яку часто вважають еквівалентним жанром. Проте ця еквівалентність доволі умовна, враховуючи те, що для інтерв’ю характерна діалогічна, а для бесіди — полілогічна форма отримання інформації.</w:t>
      </w:r>
    </w:p>
    <w:p w:rsidR="00D54B18" w:rsidRPr="00C12D52" w:rsidRDefault="00D54B18" w:rsidP="00D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Інтерв’ю часто з’являються в літературно-критичних рубриках журналів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«Киї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» та «Березіль». У «Берез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лі» для таких творів навіть існує відповідна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ідрубрика —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Тисяча і одне інтерв’ю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 В умовах модернізації жанрових форм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інтерв’ю досягає видового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ізноманіття в межах інформаційної групи жанрів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 переміщується в аналітичну групу, активно використовуючись як художньо-публіцистична модель діалогу з письменником.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Присутність інтерв’ю та бесіди серед пріоритетних жанрів журнальної критики є проявом характерної для сучасного інформаційного мислення ситуації, коли на провідні виходять жанри діалогічної природи (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інтерв’ю, бесіда, круглий стіл </w:t>
      </w:r>
      <w:r w:rsidRPr="00DE786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та ін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.), в яких наведено різні точки зору на проблему, але першоджерело інформації за бажання можна відділити від «вторинного коментаря».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Завдяки цьому журнальна критика стала більш персоніфікованою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 здатною для роботи в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реальному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режимі діалогу з аудиторією.</w:t>
      </w:r>
    </w:p>
    <w:p w:rsidR="00D54B18" w:rsidRPr="00DE7862" w:rsidRDefault="00D54B18" w:rsidP="00D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Часто елементи інтерв’ю входять як один з елементів до складу рецензії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або літературного портрету, що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безумовно, надає автору та читачу більше можливостей для розуміння твору та позиції автора.</w:t>
      </w:r>
      <w:proofErr w:type="gramEnd"/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Саме можливість безпосереднього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спілкування з творчою особистістю, можливість зазирнути в її багатий духовний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св</w:t>
      </w:r>
      <w:proofErr w:type="gramEnd"/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іт часто стає головною передумовою вибору критиком форми інтерв’ю.</w:t>
      </w:r>
    </w:p>
    <w:p w:rsidR="00D54B18" w:rsidRDefault="00D54B18" w:rsidP="00D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</w:pP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 xml:space="preserve">Найбільш поширеним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ізновидом літературно-критичного інтерв’ю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є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інтерв’ю-портрет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контекст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 журнальної критики ця форма спрямована на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розкриття творчої особистості як унікального явища методом власне інтерв’ю,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розмови, опитування чи бесіди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і відображення отриманого результату методом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монологу, діалогу чи полілогу. Як модель комунікації інтерв’ю неодмінно несе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 собі відбиток контексту чи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ідтексту, в межах якого він реалізується.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Одна з найхарактерніших тенденцій сучасного літературно-критичного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мислення — це синтез жанрів. Як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ідкреслює В. Буряк, 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>«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дифузія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>»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(взаємопоєднання,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DE7862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взаємопоглинання) журналістських жанрів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— закономірний процесс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інтелектуалізації інформаційного відображення. Так, на шпальтах літературно-художніх та громадсько-політичних часописів поруч із традиційними критичними жанрами все частіше з’являються </w:t>
      </w:r>
      <w:r w:rsidRPr="00DE7862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жанрові утворення, які поєднують у собі ознаки не одного, а іноді одразу кількох жанрів.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Така організація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твору дозволяє поєднати в тому числі комунікативні можливості </w:t>
      </w:r>
      <w:proofErr w:type="gramStart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ізних жанрових форм, сприявши таким чином кращому донесенню думки до читача.</w:t>
      </w:r>
      <w:r w:rsidRPr="00C12D5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54B18" w:rsidRPr="00D54B18" w:rsidRDefault="00D54B18" w:rsidP="00D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Говорячи про провідні жанри літературно-мистецької журналістики, варто процитувати А. Лип’ятських, яка, аналізуючи журнал «Кіно-театр» зазначає: </w:t>
      </w:r>
      <w:r>
        <w:rPr>
          <w:rFonts w:ascii="Times New Roman" w:hAnsi="Times New Roman"/>
          <w:b/>
          <w:sz w:val="28"/>
          <w:szCs w:val="28"/>
          <w:lang w:val="uk-UA"/>
        </w:rPr>
        <w:t>«Сильною стороною цього журналу є тематично-жанрова різноманітність, яка втілюється у найрізноманітних жанрових формах: звичайній та розширеній замітці, портретному нарисі, критичній, аналітичній та інформаційній статтях, авторському есе. Така жанрова варіативність може позитивно вплинути на медіа-ефективність видання, адже може задовольнити найвибагливіші читацькі смаки». Аналізуючи літературно-мистецький часопис «Дзвін», К. Кузнєцова, зазначає, що контент журналу представлений переважно такими жанрами: нариси, есе, ескізи, етюди, новели, оповідання.</w:t>
      </w:r>
    </w:p>
    <w:p w:rsidR="00D54B18" w:rsidRPr="00D54B18" w:rsidRDefault="00D54B18" w:rsidP="00D54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18">
        <w:rPr>
          <w:rFonts w:ascii="Times New Roman" w:hAnsi="Times New Roman" w:cs="Times New Roman"/>
          <w:sz w:val="28"/>
          <w:szCs w:val="28"/>
          <w:lang w:val="uk-UA"/>
        </w:rPr>
        <w:t>Таким чином, основними жанрами літературно-мистецьких газет і журналів є: проблемна стаття, літературно-критична стаття, науково-популярна стаття, фейлетон, нарис, хроніка, огляд, рецензія,  літературний портрет, есе, замітка, репортаж, анонс, інтерв’ю, бесіда, інтерв’ю-портрет, також в літературно-</w:t>
      </w:r>
      <w:r w:rsidRPr="00D54B18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мистецькій журналістиці активно виявляється дифузія (гібридизація, трансформація) жанрів.</w:t>
      </w:r>
    </w:p>
    <w:p w:rsidR="00890E40" w:rsidRPr="00890E40" w:rsidRDefault="00890E4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0E40" w:rsidRPr="0089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PDHU C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40"/>
    <w:rsid w:val="003F3516"/>
    <w:rsid w:val="0072183F"/>
    <w:rsid w:val="007B2FE3"/>
    <w:rsid w:val="00890E40"/>
    <w:rsid w:val="008C61F6"/>
    <w:rsid w:val="00D54B18"/>
    <w:rsid w:val="00D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E40"/>
    <w:pPr>
      <w:autoSpaceDE w:val="0"/>
      <w:autoSpaceDN w:val="0"/>
      <w:adjustRightInd w:val="0"/>
      <w:spacing w:after="0" w:line="240" w:lineRule="auto"/>
    </w:pPr>
    <w:rPr>
      <w:rFonts w:ascii="ZPDHU C+ Times" w:eastAsiaTheme="minorEastAsia" w:hAnsi="ZPDHU C+ Times" w:cs="ZPDHU C+ Times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0E4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E40"/>
    <w:pPr>
      <w:autoSpaceDE w:val="0"/>
      <w:autoSpaceDN w:val="0"/>
      <w:adjustRightInd w:val="0"/>
      <w:spacing w:after="0" w:line="240" w:lineRule="auto"/>
    </w:pPr>
    <w:rPr>
      <w:rFonts w:ascii="ZPDHU C+ Times" w:eastAsiaTheme="minorEastAsia" w:hAnsi="ZPDHU C+ Times" w:cs="ZPDHU C+ Times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0E4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2023-04-09T16:28:00Z</dcterms:created>
  <dcterms:modified xsi:type="dcterms:W3CDTF">2023-04-13T09:48:00Z</dcterms:modified>
</cp:coreProperties>
</file>