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EF" w:rsidRDefault="006A5EEF" w:rsidP="006A5EEF">
      <w:pPr>
        <w:spacing w:after="0" w:line="276" w:lineRule="auto"/>
        <w:jc w:val="center"/>
        <w:rPr>
          <w:rFonts w:ascii="Cambria" w:hAnsi="Cambria" w:cstheme="minorHAnsi"/>
          <w:b/>
          <w:caps/>
          <w:sz w:val="28"/>
          <w:szCs w:val="28"/>
        </w:rPr>
      </w:pPr>
      <w:r w:rsidRPr="006A5EEF">
        <w:rPr>
          <w:rFonts w:ascii="Cambria" w:hAnsi="Cambria" w:cstheme="minorHAnsi"/>
          <w:b/>
          <w:caps/>
          <w:sz w:val="28"/>
          <w:szCs w:val="28"/>
        </w:rPr>
        <w:t xml:space="preserve">The Olympic Games: </w:t>
      </w:r>
    </w:p>
    <w:p w:rsidR="006A5EEF" w:rsidRDefault="006A5EEF" w:rsidP="006A5EEF">
      <w:pPr>
        <w:spacing w:after="0" w:line="276" w:lineRule="auto"/>
        <w:jc w:val="center"/>
        <w:rPr>
          <w:rFonts w:ascii="Cambria" w:hAnsi="Cambria" w:cstheme="minorHAnsi"/>
          <w:b/>
          <w:caps/>
          <w:sz w:val="28"/>
          <w:szCs w:val="28"/>
        </w:rPr>
      </w:pPr>
      <w:r w:rsidRPr="006A5EEF">
        <w:rPr>
          <w:rFonts w:ascii="Cambria" w:hAnsi="Cambria" w:cstheme="minorHAnsi"/>
          <w:b/>
          <w:caps/>
          <w:sz w:val="28"/>
          <w:szCs w:val="28"/>
        </w:rPr>
        <w:t>A Journey Through History, Symbolism, Venues, Ceremonies, and Controversies</w:t>
      </w:r>
    </w:p>
    <w:p w:rsidR="00FD24BF" w:rsidRDefault="00FD24BF" w:rsidP="006A5EEF">
      <w:pPr>
        <w:spacing w:after="0" w:line="276" w:lineRule="auto"/>
        <w:jc w:val="center"/>
        <w:rPr>
          <w:rFonts w:ascii="Cambria" w:hAnsi="Cambria" w:cstheme="minorHAnsi"/>
          <w:b/>
          <w:caps/>
          <w:sz w:val="28"/>
          <w:szCs w:val="28"/>
        </w:rPr>
      </w:pPr>
    </w:p>
    <w:p w:rsidR="00FD24BF" w:rsidRPr="006A5EEF" w:rsidRDefault="00FD24BF" w:rsidP="006A5EEF">
      <w:pPr>
        <w:spacing w:after="0" w:line="276" w:lineRule="auto"/>
        <w:jc w:val="center"/>
        <w:rPr>
          <w:rFonts w:ascii="Cambria" w:hAnsi="Cambria" w:cstheme="minorHAnsi"/>
          <w:b/>
          <w: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3757930" cy="2348707"/>
            <wp:effectExtent l="0" t="0" r="0" b="0"/>
            <wp:docPr id="1" name="Рисунок 1" descr="Пропозицію заборонити Олімпійські ігри російським і білоруським спортсменам можуть підтримати до 40 краї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позицію заборонити Олімпійські ігри російським і білоруським спортсменам можуть підтримати до 40 краї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993" cy="235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EEF" w:rsidRPr="006A5EEF" w:rsidRDefault="006A5EEF" w:rsidP="006A5EEF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</w:p>
    <w:p w:rsidR="006A5EEF" w:rsidRPr="006A5EEF" w:rsidRDefault="006A5EEF" w:rsidP="00FD24BF">
      <w:pPr>
        <w:spacing w:after="0" w:line="360" w:lineRule="auto"/>
        <w:ind w:firstLine="708"/>
        <w:jc w:val="both"/>
        <w:rPr>
          <w:rFonts w:ascii="Cambria" w:hAnsi="Cambria"/>
          <w:sz w:val="28"/>
          <w:szCs w:val="28"/>
        </w:rPr>
      </w:pP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Games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stand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as</w:t>
      </w:r>
      <w:proofErr w:type="spellEnd"/>
      <w:r w:rsidRPr="006A5EEF">
        <w:rPr>
          <w:rFonts w:ascii="Cambria" w:hAnsi="Cambria"/>
          <w:sz w:val="28"/>
          <w:szCs w:val="28"/>
        </w:rPr>
        <w:t xml:space="preserve"> a </w:t>
      </w:r>
      <w:proofErr w:type="spellStart"/>
      <w:r w:rsidRPr="006A5EEF">
        <w:rPr>
          <w:rFonts w:ascii="Cambria" w:hAnsi="Cambria"/>
          <w:sz w:val="28"/>
          <w:szCs w:val="28"/>
        </w:rPr>
        <w:t>testament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human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athleticism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camaraderie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cultural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exchange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Originating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ancient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Greece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around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8th </w:t>
      </w:r>
      <w:proofErr w:type="spellStart"/>
      <w:r w:rsidRPr="006A5EEF">
        <w:rPr>
          <w:rFonts w:ascii="Cambria" w:hAnsi="Cambria"/>
          <w:sz w:val="28"/>
          <w:szCs w:val="28"/>
        </w:rPr>
        <w:t>century</w:t>
      </w:r>
      <w:proofErr w:type="spellEnd"/>
      <w:r w:rsidRPr="006A5EEF">
        <w:rPr>
          <w:rFonts w:ascii="Cambria" w:hAnsi="Cambria"/>
          <w:sz w:val="28"/>
          <w:szCs w:val="28"/>
        </w:rPr>
        <w:t xml:space="preserve"> BCE, </w:t>
      </w:r>
      <w:proofErr w:type="spellStart"/>
      <w:r w:rsidRPr="006A5EEF">
        <w:rPr>
          <w:rFonts w:ascii="Cambria" w:hAnsi="Cambria"/>
          <w:sz w:val="28"/>
          <w:szCs w:val="28"/>
        </w:rPr>
        <w:t>these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games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were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held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Olympia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dedicated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worship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Zeus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Over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time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they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grew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significance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becoming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a </w:t>
      </w:r>
      <w:proofErr w:type="spellStart"/>
      <w:r w:rsidRPr="006A5EEF">
        <w:rPr>
          <w:rFonts w:ascii="Cambria" w:hAnsi="Cambria"/>
          <w:sz w:val="28"/>
          <w:szCs w:val="28"/>
        </w:rPr>
        <w:t>symbol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unity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among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Greek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city-states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However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ancient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were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not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without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their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controversies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including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allegations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cheating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bribery</w:t>
      </w:r>
      <w:proofErr w:type="spellEnd"/>
      <w:r w:rsidRPr="006A5EEF">
        <w:rPr>
          <w:rFonts w:ascii="Cambria" w:hAnsi="Cambria"/>
          <w:sz w:val="28"/>
          <w:szCs w:val="28"/>
        </w:rPr>
        <w:t>.</w:t>
      </w:r>
    </w:p>
    <w:p w:rsidR="006A5EEF" w:rsidRPr="006A5EEF" w:rsidRDefault="006A5EEF" w:rsidP="00FD24BF">
      <w:pPr>
        <w:spacing w:after="0" w:line="360" w:lineRule="auto"/>
        <w:ind w:firstLine="708"/>
        <w:jc w:val="both"/>
        <w:rPr>
          <w:rFonts w:ascii="Cambria" w:hAnsi="Cambria"/>
          <w:sz w:val="28"/>
          <w:szCs w:val="28"/>
        </w:rPr>
      </w:pPr>
      <w:proofErr w:type="spellStart"/>
      <w:r w:rsidRPr="006A5EEF">
        <w:rPr>
          <w:rFonts w:ascii="Cambria" w:hAnsi="Cambria"/>
          <w:sz w:val="28"/>
          <w:szCs w:val="28"/>
        </w:rPr>
        <w:t>Fast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forward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modern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era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where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idea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reviving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ancient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was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proposed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Baron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Pierre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de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Coubertin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late</w:t>
      </w:r>
      <w:proofErr w:type="spellEnd"/>
      <w:r w:rsidRPr="006A5EEF">
        <w:rPr>
          <w:rFonts w:ascii="Cambria" w:hAnsi="Cambria"/>
          <w:sz w:val="28"/>
          <w:szCs w:val="28"/>
        </w:rPr>
        <w:t xml:space="preserve"> 19th </w:t>
      </w:r>
      <w:proofErr w:type="spellStart"/>
      <w:r w:rsidRPr="006A5EEF">
        <w:rPr>
          <w:rFonts w:ascii="Cambria" w:hAnsi="Cambria"/>
          <w:sz w:val="28"/>
          <w:szCs w:val="28"/>
        </w:rPr>
        <w:t>century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1896,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first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modern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Games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took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place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Athens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Greece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marking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beginning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a </w:t>
      </w:r>
      <w:proofErr w:type="spellStart"/>
      <w:r w:rsidRPr="006A5EEF">
        <w:rPr>
          <w:rFonts w:ascii="Cambria" w:hAnsi="Cambria"/>
          <w:sz w:val="28"/>
          <w:szCs w:val="28"/>
        </w:rPr>
        <w:t>new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era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international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sports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Since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then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have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evolved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largest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most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prestigious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sporting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event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world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encompassing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a </w:t>
      </w:r>
      <w:proofErr w:type="spellStart"/>
      <w:r w:rsidRPr="006A5EEF">
        <w:rPr>
          <w:rFonts w:ascii="Cambria" w:hAnsi="Cambria"/>
          <w:sz w:val="28"/>
          <w:szCs w:val="28"/>
        </w:rPr>
        <w:t>wide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range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sports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attracting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athletes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from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every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corner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globe</w:t>
      </w:r>
      <w:proofErr w:type="spellEnd"/>
      <w:r w:rsidRPr="006A5EEF">
        <w:rPr>
          <w:rFonts w:ascii="Cambria" w:hAnsi="Cambria"/>
          <w:sz w:val="28"/>
          <w:szCs w:val="28"/>
        </w:rPr>
        <w:t>.</w:t>
      </w:r>
    </w:p>
    <w:p w:rsidR="006A5EEF" w:rsidRDefault="006A5EEF" w:rsidP="00FD24BF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rings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designed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Coubertin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symbolize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unity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five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continents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through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sport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Each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represents</w:t>
      </w:r>
      <w:proofErr w:type="spellEnd"/>
      <w:r w:rsidRPr="006A5EEF">
        <w:rPr>
          <w:rFonts w:ascii="Cambria" w:hAnsi="Cambria"/>
          <w:sz w:val="28"/>
          <w:szCs w:val="28"/>
        </w:rPr>
        <w:t xml:space="preserve"> a </w:t>
      </w:r>
      <w:proofErr w:type="spellStart"/>
      <w:r w:rsidRPr="006A5EEF">
        <w:rPr>
          <w:rFonts w:ascii="Cambria" w:hAnsi="Cambria"/>
          <w:sz w:val="28"/>
          <w:szCs w:val="28"/>
        </w:rPr>
        <w:t>different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continent</w:t>
      </w:r>
      <w:proofErr w:type="spellEnd"/>
      <w:r w:rsidRPr="006A5EEF">
        <w:rPr>
          <w:rFonts w:ascii="Cambria" w:hAnsi="Cambria"/>
          <w:sz w:val="28"/>
          <w:szCs w:val="28"/>
        </w:rPr>
        <w:t xml:space="preserve">: </w:t>
      </w:r>
      <w:proofErr w:type="spellStart"/>
      <w:r w:rsidRPr="006A5EEF">
        <w:rPr>
          <w:rFonts w:ascii="Cambria" w:hAnsi="Cambria"/>
          <w:sz w:val="28"/>
          <w:szCs w:val="28"/>
        </w:rPr>
        <w:t>blue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Europe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yellow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Asia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black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Africa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green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Australia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red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Americas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This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symbol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has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become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synonymous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with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Games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instantly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recognizable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worldwide</w:t>
      </w:r>
      <w:proofErr w:type="spellEnd"/>
      <w:r w:rsidRPr="006A5EEF">
        <w:rPr>
          <w:rFonts w:ascii="Cambria" w:hAnsi="Cambria"/>
          <w:sz w:val="28"/>
          <w:szCs w:val="28"/>
        </w:rPr>
        <w:t>.</w:t>
      </w:r>
    </w:p>
    <w:p w:rsidR="006A5EEF" w:rsidRPr="006A5EEF" w:rsidRDefault="006A5EEF" w:rsidP="00FD24BF">
      <w:pPr>
        <w:spacing w:after="0" w:line="360" w:lineRule="auto"/>
        <w:ind w:firstLine="708"/>
        <w:jc w:val="both"/>
        <w:rPr>
          <w:rFonts w:ascii="Cambria" w:hAnsi="Cambria"/>
          <w:sz w:val="28"/>
          <w:szCs w:val="28"/>
        </w:rPr>
      </w:pPr>
      <w:proofErr w:type="spellStart"/>
      <w:r w:rsidRPr="006A5EEF">
        <w:rPr>
          <w:rFonts w:ascii="Cambria" w:hAnsi="Cambria"/>
          <w:sz w:val="28"/>
          <w:szCs w:val="28"/>
        </w:rPr>
        <w:lastRenderedPageBreak/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flame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another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iconic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symbol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has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its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roots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ancient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Greece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It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represents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eternal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flame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that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burned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altar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Zeus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Olympia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Today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flame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lit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several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months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before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start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Games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Olympia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Greece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using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a </w:t>
      </w:r>
      <w:proofErr w:type="spellStart"/>
      <w:r w:rsidRPr="006A5EEF">
        <w:rPr>
          <w:rFonts w:ascii="Cambria" w:hAnsi="Cambria"/>
          <w:sz w:val="28"/>
          <w:szCs w:val="28"/>
        </w:rPr>
        <w:t>parabolic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mirror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focus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sun's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rays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It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carried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by</w:t>
      </w:r>
      <w:proofErr w:type="spellEnd"/>
      <w:r w:rsidRPr="006A5EEF">
        <w:rPr>
          <w:rFonts w:ascii="Cambria" w:hAnsi="Cambria"/>
          <w:sz w:val="28"/>
          <w:szCs w:val="28"/>
        </w:rPr>
        <w:t xml:space="preserve"> a </w:t>
      </w:r>
      <w:proofErr w:type="spellStart"/>
      <w:r w:rsidRPr="006A5EEF">
        <w:rPr>
          <w:rFonts w:ascii="Cambria" w:hAnsi="Cambria"/>
          <w:sz w:val="28"/>
          <w:szCs w:val="28"/>
        </w:rPr>
        <w:t>relay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torchbearers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host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city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where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ignites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cauldron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during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opening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ceremony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symbolizing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continuity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between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ancient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modern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Games</w:t>
      </w:r>
      <w:proofErr w:type="spellEnd"/>
      <w:r w:rsidRPr="006A5EEF">
        <w:rPr>
          <w:rFonts w:ascii="Cambria" w:hAnsi="Cambria"/>
          <w:sz w:val="28"/>
          <w:szCs w:val="28"/>
        </w:rPr>
        <w:t>.</w:t>
      </w:r>
    </w:p>
    <w:p w:rsidR="006A5EEF" w:rsidRPr="006A5EEF" w:rsidRDefault="006A5EEF" w:rsidP="00FD24BF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proofErr w:type="spellStart"/>
      <w:r w:rsidRPr="006A5EEF">
        <w:rPr>
          <w:rFonts w:ascii="Cambria" w:hAnsi="Cambria"/>
          <w:sz w:val="28"/>
          <w:szCs w:val="28"/>
        </w:rPr>
        <w:t>Speaking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host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cities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selection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process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hosting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highly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competitive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often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controversial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Cities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vie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opportunity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showcase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their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culture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infrastructure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hospitality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world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stage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However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hosting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comes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with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its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own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set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challenges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including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financial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burden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building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stadiums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infrastructure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concerns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about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displacement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local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residents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environmental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impact</w:t>
      </w:r>
      <w:proofErr w:type="spellEnd"/>
      <w:r w:rsidRPr="006A5EEF">
        <w:rPr>
          <w:rFonts w:ascii="Cambria" w:hAnsi="Cambria"/>
          <w:sz w:val="28"/>
          <w:szCs w:val="28"/>
        </w:rPr>
        <w:t>.</w:t>
      </w:r>
    </w:p>
    <w:p w:rsidR="00FD24BF" w:rsidRDefault="006A5EEF" w:rsidP="00FD24BF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opening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ceremony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Games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is</w:t>
      </w:r>
      <w:proofErr w:type="spellEnd"/>
      <w:r w:rsidRPr="006A5EEF">
        <w:rPr>
          <w:rFonts w:ascii="Cambria" w:hAnsi="Cambria"/>
          <w:sz w:val="28"/>
          <w:szCs w:val="28"/>
        </w:rPr>
        <w:t xml:space="preserve"> a </w:t>
      </w:r>
      <w:proofErr w:type="spellStart"/>
      <w:r w:rsidRPr="006A5EEF">
        <w:rPr>
          <w:rFonts w:ascii="Cambria" w:hAnsi="Cambria"/>
          <w:sz w:val="28"/>
          <w:szCs w:val="28"/>
        </w:rPr>
        <w:t>grand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spectacle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featuring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music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dance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theatrical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performances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that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celebrate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culture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history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host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country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It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attended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heads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state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dignitaries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millions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viewers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around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world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highlight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opening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ceremony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Parade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Nations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where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athletes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from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participating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countries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march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stadium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proudly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carrying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their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nation's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flag</w:t>
      </w:r>
      <w:proofErr w:type="spellEnd"/>
      <w:r w:rsidRPr="006A5EEF">
        <w:rPr>
          <w:rFonts w:ascii="Cambria" w:hAnsi="Cambria"/>
          <w:sz w:val="28"/>
          <w:szCs w:val="28"/>
        </w:rPr>
        <w:t>.</w:t>
      </w:r>
    </w:p>
    <w:p w:rsidR="00FD24BF" w:rsidRDefault="00FD24BF" w:rsidP="00FD24BF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</w:p>
    <w:p w:rsidR="00FD24BF" w:rsidRDefault="00FD24BF" w:rsidP="00FD24BF">
      <w:pPr>
        <w:spacing w:after="0" w:line="360" w:lineRule="auto"/>
        <w:jc w:val="center"/>
        <w:rPr>
          <w:rFonts w:ascii="Cambria" w:hAnsi="Cambria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3743325" cy="2743200"/>
            <wp:effectExtent l="0" t="0" r="9525" b="0"/>
            <wp:docPr id="2" name="Рисунок 2" descr="the National Stadium, JULY 23, 2021 : Tokyo 2020 Olympic Games Opening  Ceremony at the Olympic Stadium in Tokyo, Japan. Credit: Naoki  Nishimura/AFLO SPORT/Alamy Live News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National Stadium, JULY 23, 2021 : Tokyo 2020 Olympic Games Opening  Ceremony at the Olympic Stadium in Tokyo, Japan. Credit: Naoki  Nishimura/AFLO SPORT/Alamy Live News Stock Photo - Ala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087" cy="274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4BF" w:rsidRPr="006A5EEF" w:rsidRDefault="00FD24BF" w:rsidP="00FD24BF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</w:p>
    <w:p w:rsidR="006A5EEF" w:rsidRPr="006A5EEF" w:rsidRDefault="006A5EEF" w:rsidP="00FD24BF">
      <w:pPr>
        <w:spacing w:after="0" w:line="360" w:lineRule="auto"/>
        <w:ind w:firstLine="708"/>
        <w:jc w:val="both"/>
        <w:rPr>
          <w:rFonts w:ascii="Cambria" w:hAnsi="Cambria"/>
          <w:sz w:val="28"/>
          <w:szCs w:val="28"/>
        </w:rPr>
      </w:pPr>
      <w:proofErr w:type="spellStart"/>
      <w:r w:rsidRPr="006A5EEF">
        <w:rPr>
          <w:rFonts w:ascii="Cambria" w:hAnsi="Cambria"/>
          <w:sz w:val="28"/>
          <w:szCs w:val="28"/>
        </w:rPr>
        <w:t>Despite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its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grandeur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have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not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been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immune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controversy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Over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years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there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have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been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numerous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scandals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involving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doping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bribery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lastRenderedPageBreak/>
        <w:t>corruption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One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most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notorious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scandals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occurred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during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2002 </w:t>
      </w:r>
      <w:proofErr w:type="spellStart"/>
      <w:r w:rsidRPr="006A5EEF">
        <w:rPr>
          <w:rFonts w:ascii="Cambria" w:hAnsi="Cambria"/>
          <w:sz w:val="28"/>
          <w:szCs w:val="28"/>
        </w:rPr>
        <w:t>Salt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Lake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City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Winter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where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officials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were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found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guilty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accepting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bribes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exchange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votes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secure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host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city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bid</w:t>
      </w:r>
      <w:proofErr w:type="spellEnd"/>
      <w:r w:rsidRPr="006A5EEF">
        <w:rPr>
          <w:rFonts w:ascii="Cambria" w:hAnsi="Cambria"/>
          <w:sz w:val="28"/>
          <w:szCs w:val="28"/>
        </w:rPr>
        <w:t>.</w:t>
      </w:r>
    </w:p>
    <w:p w:rsidR="006A5EEF" w:rsidRPr="006A5EEF" w:rsidRDefault="006A5EEF" w:rsidP="00FD24BF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proofErr w:type="spellStart"/>
      <w:r w:rsidRPr="006A5EEF">
        <w:rPr>
          <w:rFonts w:ascii="Cambria" w:hAnsi="Cambria"/>
          <w:sz w:val="28"/>
          <w:szCs w:val="28"/>
        </w:rPr>
        <w:t>Doping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use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performance-enhancing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drugs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has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also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tarnished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reputation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Olympics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Athletes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who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caught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doping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face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sanctions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disqualification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but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issue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persists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casting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a </w:t>
      </w:r>
      <w:proofErr w:type="spellStart"/>
      <w:r w:rsidRPr="006A5EEF">
        <w:rPr>
          <w:rFonts w:ascii="Cambria" w:hAnsi="Cambria"/>
          <w:sz w:val="28"/>
          <w:szCs w:val="28"/>
        </w:rPr>
        <w:t>shadow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over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integrity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Games</w:t>
      </w:r>
      <w:proofErr w:type="spellEnd"/>
      <w:r w:rsidRPr="006A5EEF">
        <w:rPr>
          <w:rFonts w:ascii="Cambria" w:hAnsi="Cambria"/>
          <w:sz w:val="28"/>
          <w:szCs w:val="28"/>
        </w:rPr>
        <w:t>.</w:t>
      </w:r>
    </w:p>
    <w:p w:rsidR="006A5EEF" w:rsidRPr="006A5EEF" w:rsidRDefault="006A5EEF" w:rsidP="00FD24BF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proofErr w:type="spellStart"/>
      <w:r w:rsidRPr="006A5EEF">
        <w:rPr>
          <w:rFonts w:ascii="Cambria" w:hAnsi="Cambria"/>
          <w:sz w:val="28"/>
          <w:szCs w:val="28"/>
        </w:rPr>
        <w:t>In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recent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years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there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has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also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been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growing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concern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over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environmental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impact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Olympics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construction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stadiums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infrastructure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often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leads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deforestation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pollution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habitat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destruction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Additionally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carbon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emissions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generated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by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transporting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athletes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officials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spectators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host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city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contribute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climate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change</w:t>
      </w:r>
      <w:proofErr w:type="spellEnd"/>
      <w:r w:rsidRPr="006A5EEF">
        <w:rPr>
          <w:rFonts w:ascii="Cambria" w:hAnsi="Cambria"/>
          <w:sz w:val="28"/>
          <w:szCs w:val="28"/>
        </w:rPr>
        <w:t>.</w:t>
      </w:r>
    </w:p>
    <w:p w:rsidR="002C1808" w:rsidRDefault="006A5EEF" w:rsidP="00FD24BF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proofErr w:type="spellStart"/>
      <w:r w:rsidRPr="006A5EEF">
        <w:rPr>
          <w:rFonts w:ascii="Cambria" w:hAnsi="Cambria"/>
          <w:sz w:val="28"/>
          <w:szCs w:val="28"/>
        </w:rPr>
        <w:t>Despite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these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challenges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Games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continue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captivate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audiences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around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world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inspiring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millions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people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pursue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their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dreams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celebrate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power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of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sport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unite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nations</w:t>
      </w:r>
      <w:proofErr w:type="spellEnd"/>
      <w:r w:rsidRPr="006A5EEF">
        <w:rPr>
          <w:rFonts w:ascii="Cambria" w:hAnsi="Cambria"/>
          <w:sz w:val="28"/>
          <w:szCs w:val="28"/>
        </w:rPr>
        <w:t xml:space="preserve">. </w:t>
      </w:r>
      <w:proofErr w:type="spellStart"/>
      <w:r w:rsidRPr="006A5EEF">
        <w:rPr>
          <w:rFonts w:ascii="Cambria" w:hAnsi="Cambria"/>
          <w:sz w:val="28"/>
          <w:szCs w:val="28"/>
        </w:rPr>
        <w:t>As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look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future</w:t>
      </w:r>
      <w:proofErr w:type="spellEnd"/>
      <w:r w:rsidRPr="006A5EEF">
        <w:rPr>
          <w:rFonts w:ascii="Cambria" w:hAnsi="Cambria"/>
          <w:sz w:val="28"/>
          <w:szCs w:val="28"/>
        </w:rPr>
        <w:t xml:space="preserve">, </w:t>
      </w:r>
      <w:proofErr w:type="spellStart"/>
      <w:r w:rsidRPr="006A5EEF">
        <w:rPr>
          <w:rFonts w:ascii="Cambria" w:hAnsi="Cambria"/>
          <w:sz w:val="28"/>
          <w:szCs w:val="28"/>
        </w:rPr>
        <w:t>it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imperative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that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address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issues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facing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the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Olympics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work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towards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creating</w:t>
      </w:r>
      <w:proofErr w:type="spellEnd"/>
      <w:r w:rsidRPr="006A5EEF">
        <w:rPr>
          <w:rFonts w:ascii="Cambria" w:hAnsi="Cambria"/>
          <w:sz w:val="28"/>
          <w:szCs w:val="28"/>
        </w:rPr>
        <w:t xml:space="preserve"> a </w:t>
      </w:r>
      <w:proofErr w:type="spellStart"/>
      <w:r w:rsidRPr="006A5EEF">
        <w:rPr>
          <w:rFonts w:ascii="Cambria" w:hAnsi="Cambria"/>
          <w:sz w:val="28"/>
          <w:szCs w:val="28"/>
        </w:rPr>
        <w:t>more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sustainable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and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inclusive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Games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for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generations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to</w:t>
      </w:r>
      <w:proofErr w:type="spellEnd"/>
      <w:r w:rsidRPr="006A5EEF">
        <w:rPr>
          <w:rFonts w:ascii="Cambria" w:hAnsi="Cambria"/>
          <w:sz w:val="28"/>
          <w:szCs w:val="28"/>
        </w:rPr>
        <w:t xml:space="preserve"> </w:t>
      </w:r>
      <w:proofErr w:type="spellStart"/>
      <w:r w:rsidRPr="006A5EEF">
        <w:rPr>
          <w:rFonts w:ascii="Cambria" w:hAnsi="Cambria"/>
          <w:sz w:val="28"/>
          <w:szCs w:val="28"/>
        </w:rPr>
        <w:t>come</w:t>
      </w:r>
      <w:proofErr w:type="spellEnd"/>
      <w:r w:rsidRPr="006A5EEF">
        <w:rPr>
          <w:rFonts w:ascii="Cambria" w:hAnsi="Cambria"/>
          <w:sz w:val="28"/>
          <w:szCs w:val="28"/>
        </w:rPr>
        <w:t>.</w:t>
      </w:r>
    </w:p>
    <w:p w:rsidR="00FD24BF" w:rsidRDefault="00FD24BF" w:rsidP="00FD24BF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</w:p>
    <w:p w:rsidR="00FD24BF" w:rsidRPr="006A5EEF" w:rsidRDefault="00FD24BF" w:rsidP="00FD24BF">
      <w:pPr>
        <w:spacing w:after="0" w:line="360" w:lineRule="auto"/>
        <w:jc w:val="center"/>
        <w:rPr>
          <w:rFonts w:ascii="Cambria" w:hAnsi="Cambria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C4BA309" wp14:editId="380D821B">
            <wp:extent cx="3571875" cy="2376920"/>
            <wp:effectExtent l="0" t="0" r="0" b="4445"/>
            <wp:docPr id="3" name="Рисунок 3" descr="The Impact of Olympics - How Sports Have Changed Popularity in the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mpact of Olympics - How Sports Have Changed Popularity in the 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766" cy="23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4BF" w:rsidRPr="006A5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EF"/>
    <w:rsid w:val="002C1808"/>
    <w:rsid w:val="006A5EEF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3B6B"/>
  <w15:chartTrackingRefBased/>
  <w15:docId w15:val="{E75CE4D4-FF4D-4AA4-9294-003AB983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2024-05-02T04:32:00Z</dcterms:created>
  <dcterms:modified xsi:type="dcterms:W3CDTF">2024-05-02T04:32:00Z</dcterms:modified>
</cp:coreProperties>
</file>