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097" w:rsidRDefault="00865097" w:rsidP="00865097">
      <w:pPr>
        <w:rPr>
          <w:sz w:val="28"/>
          <w:szCs w:val="28"/>
          <w:lang w:val="uk-UA"/>
        </w:rPr>
      </w:pPr>
      <w:r w:rsidRPr="00865097">
        <w:rPr>
          <w:sz w:val="28"/>
          <w:szCs w:val="28"/>
          <w:lang w:val="uk-UA"/>
        </w:rPr>
        <w:t>Тема:</w:t>
      </w:r>
      <w:r w:rsidRPr="009369AF">
        <w:rPr>
          <w:sz w:val="32"/>
          <w:szCs w:val="32"/>
          <w:lang w:val="uk-UA"/>
        </w:rPr>
        <w:t>Проєктування розгорток стін</w:t>
      </w:r>
    </w:p>
    <w:p w:rsidR="00865097" w:rsidRDefault="00865097" w:rsidP="0086509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 заняття:</w:t>
      </w:r>
    </w:p>
    <w:p w:rsidR="00865097" w:rsidRPr="00865097" w:rsidRDefault="00865097" w:rsidP="00865097">
      <w:p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>*Що таке розгортка</w:t>
      </w:r>
      <w:r w:rsidRPr="00865097">
        <w:rPr>
          <w:sz w:val="28"/>
          <w:szCs w:val="28"/>
          <w:lang w:val="en-US"/>
        </w:rPr>
        <w:t>?</w:t>
      </w:r>
      <w:r w:rsidRPr="00865097">
        <w:rPr>
          <w:sz w:val="28"/>
          <w:szCs w:val="28"/>
          <w:lang w:val="uk-UA"/>
        </w:rPr>
        <w:t xml:space="preserve"> </w:t>
      </w:r>
    </w:p>
    <w:p w:rsidR="00865097" w:rsidRPr="00865097" w:rsidRDefault="00865097" w:rsidP="00865097">
      <w:p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>*Для чого розробляється і де використовується</w:t>
      </w:r>
      <w:r w:rsidRPr="00865097">
        <w:rPr>
          <w:sz w:val="28"/>
          <w:szCs w:val="28"/>
          <w:lang w:val="en-US"/>
        </w:rPr>
        <w:t>?</w:t>
      </w:r>
    </w:p>
    <w:p w:rsidR="00865097" w:rsidRPr="00865097" w:rsidRDefault="00865097" w:rsidP="00865097">
      <w:pPr>
        <w:rPr>
          <w:sz w:val="28"/>
          <w:szCs w:val="28"/>
        </w:rPr>
      </w:pPr>
      <w:r w:rsidRPr="00865097">
        <w:rPr>
          <w:sz w:val="28"/>
          <w:szCs w:val="28"/>
          <w:lang w:val="en-US"/>
        </w:rPr>
        <w:t>*</w:t>
      </w:r>
      <w:r w:rsidRPr="00865097">
        <w:rPr>
          <w:sz w:val="28"/>
          <w:szCs w:val="28"/>
          <w:lang w:val="uk-UA"/>
        </w:rPr>
        <w:t>Методика побудови розгорток</w:t>
      </w:r>
    </w:p>
    <w:p w:rsidR="00865097" w:rsidRPr="00865097" w:rsidRDefault="00865097" w:rsidP="00865097">
      <w:p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>*Розкладка штучних матеріалів</w:t>
      </w:r>
    </w:p>
    <w:p w:rsidR="00865097" w:rsidRPr="00865097" w:rsidRDefault="00865097" w:rsidP="00865097">
      <w:p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>*Оформлення розгорток на аркуші</w:t>
      </w:r>
    </w:p>
    <w:p w:rsidR="00865097" w:rsidRDefault="00865097" w:rsidP="00865097">
      <w:pPr>
        <w:rPr>
          <w:sz w:val="28"/>
          <w:szCs w:val="28"/>
          <w:lang w:val="uk-UA"/>
        </w:rPr>
      </w:pPr>
      <w:r w:rsidRPr="00865097">
        <w:rPr>
          <w:sz w:val="28"/>
          <w:szCs w:val="28"/>
          <w:lang w:val="uk-UA"/>
        </w:rPr>
        <w:t>*Створення ескізів для практичної роботи</w:t>
      </w:r>
    </w:p>
    <w:p w:rsidR="00865097" w:rsidRPr="00865097" w:rsidRDefault="00865097" w:rsidP="00865097">
      <w:pPr>
        <w:rPr>
          <w:sz w:val="28"/>
          <w:szCs w:val="28"/>
        </w:rPr>
      </w:pPr>
      <w:r>
        <w:rPr>
          <w:sz w:val="28"/>
          <w:szCs w:val="28"/>
          <w:lang w:val="uk-UA"/>
        </w:rPr>
        <w:t>Розгортка це-</w:t>
      </w:r>
      <w:r w:rsidRPr="00865097">
        <w:rPr>
          <w:sz w:val="28"/>
          <w:szCs w:val="28"/>
          <w:lang w:val="uk-UA"/>
        </w:rPr>
        <w:t>Розгорнута на площині поверхня геометричного тіла</w:t>
      </w:r>
    </w:p>
    <w:p w:rsidR="00865097" w:rsidRDefault="00865097" w:rsidP="00865097">
      <w:pPr>
        <w:rPr>
          <w:b/>
          <w:bCs/>
          <w:sz w:val="28"/>
          <w:szCs w:val="28"/>
          <w:lang w:val="uk-UA"/>
        </w:rPr>
      </w:pPr>
      <w:r w:rsidRPr="00865097">
        <w:rPr>
          <w:bCs/>
          <w:sz w:val="24"/>
          <w:szCs w:val="24"/>
          <w:lang w:val="uk-UA"/>
        </w:rPr>
        <w:t>РОЗГОРТКА СТІН КІМНАТИ –</w:t>
      </w:r>
      <w:r w:rsidRPr="00865097">
        <w:rPr>
          <w:b/>
          <w:bCs/>
          <w:sz w:val="28"/>
          <w:szCs w:val="28"/>
          <w:lang w:val="uk-UA"/>
        </w:rPr>
        <w:t xml:space="preserve"> </w:t>
      </w:r>
      <w:r w:rsidRPr="00865097">
        <w:rPr>
          <w:sz w:val="28"/>
          <w:szCs w:val="28"/>
          <w:lang w:val="uk-UA"/>
        </w:rPr>
        <w:t>це фронтальна проекція стін кімнати, на яких відображені всі елементи примикаючі до неї.</w:t>
      </w:r>
      <w:r w:rsidRPr="00865097">
        <w:rPr>
          <w:b/>
          <w:bCs/>
          <w:sz w:val="28"/>
          <w:szCs w:val="28"/>
          <w:lang w:val="en-US"/>
        </w:rPr>
        <w:t xml:space="preserve"> </w:t>
      </w:r>
    </w:p>
    <w:p w:rsidR="00865097" w:rsidRDefault="00865097" w:rsidP="00865097">
      <w:pPr>
        <w:rPr>
          <w:sz w:val="28"/>
          <w:szCs w:val="28"/>
          <w:lang w:val="uk-UA"/>
        </w:rPr>
      </w:pPr>
      <w:r w:rsidRPr="00865097">
        <w:rPr>
          <w:noProof/>
          <w:sz w:val="28"/>
          <w:szCs w:val="28"/>
        </w:rPr>
        <w:drawing>
          <wp:inline distT="0" distB="0" distL="0" distR="0">
            <wp:extent cx="5940425" cy="4373315"/>
            <wp:effectExtent l="19050" t="0" r="3175" b="0"/>
            <wp:docPr id="1" name="Рисунок 1" descr="D:\Аня\проектувння\Screenshot_2023-02-05-18-41-18-999_com.google.android.apps.do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Аня\проектувння\Screenshot_2023-02-05-18-41-18-999_com.google.android.apps.docs.jpg"/>
                    <pic:cNvPicPr/>
                  </pic:nvPicPr>
                  <pic:blipFill>
                    <a:blip r:embed="rId5"/>
                    <a:srcRect l="3889" t="46500" b="1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97" w:rsidRDefault="00865097" w:rsidP="00865097">
      <w:pPr>
        <w:rPr>
          <w:sz w:val="28"/>
          <w:szCs w:val="28"/>
          <w:lang w:val="uk-UA"/>
        </w:rPr>
      </w:pPr>
      <w:r w:rsidRPr="00865097">
        <w:rPr>
          <w:noProof/>
          <w:sz w:val="28"/>
          <w:szCs w:val="28"/>
        </w:rPr>
        <w:lastRenderedPageBreak/>
        <w:drawing>
          <wp:inline distT="0" distB="0" distL="0" distR="0">
            <wp:extent cx="5940425" cy="4990104"/>
            <wp:effectExtent l="19050" t="0" r="3175" b="0"/>
            <wp:docPr id="2" name="Рисунок 2" descr="C:\Users\саша\Downloads\Screenshot_2023-02-05-18-41-40-208_com.google.android.apps.do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саша\Downloads\Screenshot_2023-02-05-18-41-40-208_com.google.android.apps.docs.jpg"/>
                    <pic:cNvPicPr/>
                  </pic:nvPicPr>
                  <pic:blipFill>
                    <a:blip r:embed="rId6"/>
                    <a:srcRect t="36167" b="27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97" w:rsidRPr="00865097" w:rsidRDefault="00865097" w:rsidP="00865097">
      <w:pPr>
        <w:rPr>
          <w:sz w:val="28"/>
          <w:szCs w:val="28"/>
        </w:rPr>
      </w:pPr>
      <w:r w:rsidRPr="00865097">
        <w:rPr>
          <w:bCs/>
          <w:sz w:val="28"/>
          <w:szCs w:val="28"/>
          <w:lang w:val="uk-UA"/>
        </w:rPr>
        <w:t>Впроцесі декорування розгортки є дуже зручним інструментом для формування</w:t>
      </w:r>
      <w:r w:rsidRPr="00865097">
        <w:rPr>
          <w:bCs/>
          <w:sz w:val="28"/>
          <w:szCs w:val="28"/>
        </w:rPr>
        <w:t xml:space="preserve"> а</w:t>
      </w:r>
      <w:r w:rsidRPr="00865097">
        <w:rPr>
          <w:bCs/>
          <w:sz w:val="28"/>
          <w:szCs w:val="28"/>
          <w:lang w:val="uk-UA"/>
        </w:rPr>
        <w:t>налізу та демонстрації ідей</w:t>
      </w:r>
    </w:p>
    <w:p w:rsidR="00865097" w:rsidRDefault="00865097" w:rsidP="0086509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Ціль створення розгорток: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>1.Відображення всіх оздоблювальних матеріалів, настінних та пристінних елементів у реальних пропорціях, починаючи від реальної пропорції самої стіни;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 xml:space="preserve"> 2. Поєднання між собою всіх елементів відповідно до їх реальних розмірів;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 xml:space="preserve"> 3. Розміщення всіх позицій з урахуванням композиційних правил; 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>4. Можливість виявити негармонійну пропорцію стіни та її корекція;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 xml:space="preserve"> 5. Відображення розкладки штучних матеріалів для точного відтворення на реальному об'єкті; 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 xml:space="preserve">6. Можливість «примірки» окремих позицій згідно з реальними параметрами (тут може бути підвіс або торшер..); 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>7. Контроль поєднання текстур, фактур, лінії примикання; ідеї;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 xml:space="preserve"> 8. Якісний ескіз ідеї для узгодження та реалізації ідеї;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lastRenderedPageBreak/>
        <w:t xml:space="preserve"> 9. Підрахунок матеріалів; </w:t>
      </w:r>
    </w:p>
    <w:p w:rsidR="007052B5" w:rsidRPr="00865097" w:rsidRDefault="009369AF" w:rsidP="00865097">
      <w:pPr>
        <w:numPr>
          <w:ilvl w:val="0"/>
          <w:numId w:val="2"/>
        </w:numPr>
        <w:rPr>
          <w:sz w:val="28"/>
          <w:szCs w:val="28"/>
        </w:rPr>
      </w:pPr>
      <w:r w:rsidRPr="00865097">
        <w:rPr>
          <w:sz w:val="28"/>
          <w:szCs w:val="28"/>
          <w:lang w:val="uk-UA"/>
        </w:rPr>
        <w:t>10. Відображення розмірів та прив'язок всіх елементів (настінних/пристінних) для монтажних робіт</w:t>
      </w:r>
    </w:p>
    <w:p w:rsidR="00865097" w:rsidRDefault="00865097">
      <w:pPr>
        <w:rPr>
          <w:sz w:val="28"/>
          <w:szCs w:val="28"/>
          <w:lang w:val="uk-UA"/>
        </w:rPr>
      </w:pPr>
      <w:r w:rsidRPr="00865097">
        <w:rPr>
          <w:noProof/>
          <w:sz w:val="28"/>
          <w:szCs w:val="28"/>
        </w:rPr>
        <w:drawing>
          <wp:inline distT="0" distB="0" distL="0" distR="0">
            <wp:extent cx="4124325" cy="2638425"/>
            <wp:effectExtent l="19050" t="0" r="9525" b="0"/>
            <wp:docPr id="6" name="Рисунок 6" descr="D:\Аня\проектувння\Screenshot_2023-02-05-18-42-31-710_com.google.android.apps.do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Аня\проектувння\Screenshot_2023-02-05-18-42-31-710_com.google.android.apps.docs.jpg"/>
                    <pic:cNvPicPr/>
                  </pic:nvPicPr>
                  <pic:blipFill>
                    <a:blip r:embed="rId7"/>
                    <a:srcRect l="3704" t="43501" r="17963" b="3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10" cy="263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097">
        <w:rPr>
          <w:noProof/>
          <w:sz w:val="28"/>
          <w:szCs w:val="28"/>
        </w:rPr>
        <w:drawing>
          <wp:inline distT="0" distB="0" distL="0" distR="0">
            <wp:extent cx="4562475" cy="3857625"/>
            <wp:effectExtent l="19050" t="0" r="9525" b="0"/>
            <wp:docPr id="7" name="Рисунок 7" descr="D:\Аня\проектувння\Screenshot_2023-02-05-18-42-45-322_com.google.android.apps.do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Аня\проектувння\Screenshot_2023-02-05-18-42-45-322_com.google.android.apps.docs.jpg"/>
                    <pic:cNvPicPr/>
                  </pic:nvPicPr>
                  <pic:blipFill>
                    <a:blip r:embed="rId8"/>
                    <a:srcRect t="36583" b="3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98" cy="386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AF" w:rsidRDefault="009369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 непотрібні розгортки:</w:t>
      </w:r>
    </w:p>
    <w:p w:rsidR="009369AF" w:rsidRPr="009369AF" w:rsidRDefault="009369AF" w:rsidP="009369AF">
      <w:p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>Там, де не працюємо зі стінами.</w:t>
      </w:r>
    </w:p>
    <w:p w:rsidR="009369AF" w:rsidRPr="009369AF" w:rsidRDefault="009369AF" w:rsidP="009369AF">
      <w:p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 </w:t>
      </w:r>
      <w:r w:rsidRPr="009369AF">
        <w:rPr>
          <w:bCs/>
          <w:sz w:val="28"/>
          <w:szCs w:val="28"/>
          <w:lang w:val="uk-UA"/>
        </w:rPr>
        <w:t>Наприклад</w:t>
      </w:r>
      <w:r w:rsidRPr="009369AF">
        <w:rPr>
          <w:sz w:val="28"/>
          <w:szCs w:val="28"/>
          <w:lang w:val="uk-UA"/>
        </w:rPr>
        <w:t xml:space="preserve">: </w:t>
      </w:r>
    </w:p>
    <w:p w:rsidR="007052B5" w:rsidRPr="009369AF" w:rsidRDefault="009369AF" w:rsidP="009369AF">
      <w:pPr>
        <w:numPr>
          <w:ilvl w:val="0"/>
          <w:numId w:val="3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>декорування полягає в оновленні текстилю, декору сервіровки, святкове декорування не передбачає масш</w:t>
      </w:r>
      <w:r>
        <w:rPr>
          <w:sz w:val="28"/>
          <w:szCs w:val="28"/>
          <w:lang w:val="uk-UA"/>
        </w:rPr>
        <w:t>табні роботи, фітодизайн і тощо</w:t>
      </w:r>
      <w:r w:rsidRPr="009369AF">
        <w:rPr>
          <w:sz w:val="28"/>
          <w:szCs w:val="28"/>
          <w:lang w:val="uk-UA"/>
        </w:rPr>
        <w:t>,</w:t>
      </w:r>
    </w:p>
    <w:p w:rsidR="007052B5" w:rsidRPr="009369AF" w:rsidRDefault="009369AF" w:rsidP="009369AF">
      <w:pPr>
        <w:numPr>
          <w:ilvl w:val="0"/>
          <w:numId w:val="3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  немає потреби у розкладці штучних матеріалів;</w:t>
      </w:r>
    </w:p>
    <w:p w:rsidR="007052B5" w:rsidRPr="009369AF" w:rsidRDefault="009369AF" w:rsidP="009369AF">
      <w:pPr>
        <w:numPr>
          <w:ilvl w:val="0"/>
          <w:numId w:val="3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lastRenderedPageBreak/>
        <w:t xml:space="preserve">  Поновлення існуючих настінних елементів у незначних деталях.</w:t>
      </w:r>
    </w:p>
    <w:p w:rsidR="009369AF" w:rsidRPr="009369AF" w:rsidRDefault="009369AF" w:rsidP="009369AF">
      <w:p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 ! Оцінюємо необхідність розробки розгорток відповідно до формату декорування простору та поставлених завдань.</w:t>
      </w:r>
      <w:r w:rsidRPr="009369AF">
        <w:rPr>
          <w:sz w:val="28"/>
          <w:szCs w:val="28"/>
        </w:rPr>
        <w:t xml:space="preserve"> </w:t>
      </w:r>
    </w:p>
    <w:p w:rsidR="009369AF" w:rsidRDefault="009369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Методика побудови розгорток:</w:t>
      </w:r>
    </w:p>
    <w:p w:rsidR="009369AF" w:rsidRPr="009369AF" w:rsidRDefault="009369AF" w:rsidP="009369AF">
      <w:pPr>
        <w:rPr>
          <w:sz w:val="28"/>
          <w:szCs w:val="28"/>
        </w:rPr>
      </w:pPr>
      <w:r w:rsidRPr="009369AF">
        <w:rPr>
          <w:bCs/>
          <w:sz w:val="28"/>
          <w:szCs w:val="28"/>
          <w:lang w:val="uk-UA"/>
        </w:rPr>
        <w:t>Побудова розгорток може виконуватись різними способами: ручна графіка, комп”ютерні програми.</w:t>
      </w:r>
    </w:p>
    <w:p w:rsidR="009369AF" w:rsidRPr="009369AF" w:rsidRDefault="009369AF" w:rsidP="009369AF">
      <w:pPr>
        <w:rPr>
          <w:sz w:val="28"/>
          <w:szCs w:val="28"/>
        </w:rPr>
      </w:pPr>
      <w:r w:rsidRPr="009369AF">
        <w:rPr>
          <w:bCs/>
          <w:sz w:val="28"/>
          <w:szCs w:val="28"/>
          <w:lang w:val="uk-UA"/>
        </w:rPr>
        <w:t>Важливо працювати в масштабі!</w:t>
      </w:r>
    </w:p>
    <w:p w:rsidR="009369AF" w:rsidRPr="009369AF" w:rsidRDefault="009369AF" w:rsidP="009369AF">
      <w:pPr>
        <w:rPr>
          <w:sz w:val="28"/>
          <w:szCs w:val="28"/>
        </w:rPr>
      </w:pPr>
      <w:r w:rsidRPr="009369AF">
        <w:rPr>
          <w:bCs/>
          <w:sz w:val="28"/>
          <w:szCs w:val="28"/>
          <w:lang w:val="uk-UA"/>
        </w:rPr>
        <w:t>Попередні етапи:</w:t>
      </w:r>
    </w:p>
    <w:p w:rsidR="009369AF" w:rsidRPr="009369AF" w:rsidRDefault="009369AF" w:rsidP="009369AF">
      <w:p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>-робота з планом;</w:t>
      </w:r>
    </w:p>
    <w:p w:rsidR="009369AF" w:rsidRDefault="009369AF" w:rsidP="009369AF">
      <w:pPr>
        <w:rPr>
          <w:sz w:val="28"/>
          <w:szCs w:val="28"/>
          <w:lang w:val="uk-UA"/>
        </w:rPr>
      </w:pPr>
      <w:r w:rsidRPr="009369AF">
        <w:rPr>
          <w:sz w:val="28"/>
          <w:szCs w:val="28"/>
          <w:lang w:val="uk-UA"/>
        </w:rPr>
        <w:t>-створення концептуального рішення</w:t>
      </w:r>
    </w:p>
    <w:p w:rsidR="009369AF" w:rsidRDefault="009369AF" w:rsidP="009369AF">
      <w:pPr>
        <w:rPr>
          <w:sz w:val="28"/>
          <w:szCs w:val="28"/>
          <w:lang w:val="uk-UA"/>
        </w:rPr>
      </w:pP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b/>
          <w:bCs/>
          <w:sz w:val="28"/>
          <w:szCs w:val="28"/>
          <w:lang w:val="uk-UA"/>
        </w:rPr>
        <w:t>1 етап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>Креслимо базові параметри стін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- Висота стіни на розгортці визначається відміткою рівня підлоги та стелі; 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- межі стіни в межах розгортки кімнати позначаються буквеним/числовим символом відповідно до плану кімнати. 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>- Символ проставляється у найбільш значних зламів стіни, при цьому на розгортці відображаються всі товщини виступів та ніш, які передбачені проектом.</w:t>
      </w:r>
      <w:r w:rsidRPr="009369AF">
        <w:rPr>
          <w:sz w:val="28"/>
          <w:szCs w:val="28"/>
        </w:rPr>
        <w:t xml:space="preserve"> 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b/>
          <w:bCs/>
          <w:sz w:val="28"/>
          <w:szCs w:val="28"/>
          <w:lang w:val="uk-UA"/>
        </w:rPr>
        <w:t>2 етап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 Після нанесення "кордонів" кімнати на розгортці відображаються основні конструктивні рішення: віконні та дверні отвори, карнизи та плінтуса;</w:t>
      </w:r>
      <w:r w:rsidRPr="009369AF">
        <w:rPr>
          <w:b/>
          <w:bCs/>
          <w:sz w:val="28"/>
          <w:szCs w:val="28"/>
        </w:rPr>
        <w:t xml:space="preserve"> 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b/>
          <w:bCs/>
          <w:sz w:val="28"/>
          <w:szCs w:val="28"/>
          <w:lang w:val="uk-UA"/>
        </w:rPr>
        <w:t>3 етап</w:t>
      </w:r>
    </w:p>
    <w:p w:rsidR="009369AF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sz w:val="28"/>
          <w:szCs w:val="28"/>
        </w:rPr>
        <w:t xml:space="preserve">Наступним етапом є нанесення на розгортку графічного зображення оздоблювального матеріалу стін, розміщення настінної техніки, декору та пристінних предметів меблів; 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b/>
          <w:bCs/>
          <w:sz w:val="28"/>
          <w:szCs w:val="28"/>
          <w:lang w:val="uk-UA"/>
        </w:rPr>
        <w:t>4 етап</w:t>
      </w:r>
      <w:r>
        <w:rPr>
          <w:sz w:val="28"/>
          <w:szCs w:val="28"/>
        </w:rPr>
        <w:br/>
      </w:r>
      <w:r w:rsidRPr="009369AF">
        <w:rPr>
          <w:sz w:val="28"/>
          <w:szCs w:val="28"/>
        </w:rPr>
        <w:t xml:space="preserve"> При необхідності додаємо джерела настінного та пристінного освітлення, позначаємо точки підключення електрообладнання, позначаємо розташування </w:t>
      </w:r>
      <w:r w:rsidRPr="009369AF">
        <w:rPr>
          <w:sz w:val="28"/>
          <w:szCs w:val="28"/>
        </w:rPr>
        <w:lastRenderedPageBreak/>
        <w:t xml:space="preserve">розеток та вимикачів (існуючі або нові, які є видимими і функціональними, а також видозмінюються в процесі декорування); </w:t>
      </w:r>
    </w:p>
    <w:p w:rsidR="007052B5" w:rsidRPr="009369AF" w:rsidRDefault="009369AF" w:rsidP="009369AF">
      <w:pPr>
        <w:numPr>
          <w:ilvl w:val="0"/>
          <w:numId w:val="4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 Завершальним етапом роботи над розгорткою є нанесення виносних написів та розмірних ліній із прив'язками всіх елементів. По вертикалі елементи на розгортці прив'язуються по рівню «чистої підлоги», по горизонталі – до найближчої лінії з літерним позначенням (дана лінія є проекцією кута кімнати).</w:t>
      </w:r>
      <w:r w:rsidRPr="009369AF">
        <w:rPr>
          <w:sz w:val="28"/>
          <w:szCs w:val="28"/>
        </w:rPr>
        <w:t xml:space="preserve"> </w:t>
      </w:r>
    </w:p>
    <w:p w:rsidR="009369AF" w:rsidRPr="009369AF" w:rsidRDefault="009369AF" w:rsidP="009369AF">
      <w:pPr>
        <w:ind w:left="720"/>
        <w:rPr>
          <w:sz w:val="28"/>
          <w:szCs w:val="28"/>
          <w:u w:val="single"/>
          <w:lang w:val="uk-UA"/>
        </w:rPr>
      </w:pPr>
      <w:r w:rsidRPr="009369AF">
        <w:rPr>
          <w:sz w:val="28"/>
          <w:szCs w:val="28"/>
          <w:u w:val="single"/>
          <w:lang w:val="uk-UA"/>
        </w:rPr>
        <w:t>Ключові моменти:</w:t>
      </w:r>
    </w:p>
    <w:p w:rsidR="007052B5" w:rsidRPr="009369AF" w:rsidRDefault="009369AF" w:rsidP="009369AF">
      <w:pPr>
        <w:numPr>
          <w:ilvl w:val="0"/>
          <w:numId w:val="9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Розміщення блоків кондиціонерів та опалювального обладнання, декоративні решітки (мається на увазі існуючі елементи, які можуть вплинути на композицію розміщення нових елементів); </w:t>
      </w:r>
    </w:p>
    <w:p w:rsidR="007052B5" w:rsidRPr="009369AF" w:rsidRDefault="009369AF" w:rsidP="009369AF">
      <w:pPr>
        <w:numPr>
          <w:ilvl w:val="0"/>
          <w:numId w:val="9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Розміщення сантехоустаткування (при необхідності заміни оздоблювального матеріалу стін, з метою грамотної розкладки матеріалу). </w:t>
      </w:r>
    </w:p>
    <w:p w:rsidR="007052B5" w:rsidRPr="009369AF" w:rsidRDefault="009369AF" w:rsidP="009369AF">
      <w:pPr>
        <w:numPr>
          <w:ilvl w:val="0"/>
          <w:numId w:val="9"/>
        </w:numPr>
        <w:rPr>
          <w:sz w:val="28"/>
          <w:szCs w:val="28"/>
        </w:rPr>
      </w:pPr>
      <w:r w:rsidRPr="009369AF">
        <w:rPr>
          <w:sz w:val="28"/>
          <w:szCs w:val="28"/>
          <w:lang w:val="uk-UA"/>
        </w:rPr>
        <w:t xml:space="preserve"> Розкладка плитки та розміщення оздоблювальних матеріалів.</w:t>
      </w:r>
      <w:r w:rsidRPr="009369AF">
        <w:rPr>
          <w:sz w:val="28"/>
          <w:szCs w:val="28"/>
        </w:rPr>
        <w:t xml:space="preserve"> </w:t>
      </w:r>
    </w:p>
    <w:p w:rsidR="009369AF" w:rsidRDefault="00FF2125" w:rsidP="009369A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Приклад розгортки та плану кімнати:</w:t>
      </w:r>
    </w:p>
    <w:p w:rsidR="00FF2125" w:rsidRDefault="00FF2125" w:rsidP="009369AF">
      <w:pPr>
        <w:rPr>
          <w:sz w:val="28"/>
          <w:szCs w:val="28"/>
          <w:lang w:val="uk-UA"/>
        </w:rPr>
      </w:pPr>
    </w:p>
    <w:p w:rsidR="00865097" w:rsidRDefault="00FF2125">
      <w:pPr>
        <w:rPr>
          <w:sz w:val="28"/>
          <w:szCs w:val="28"/>
          <w:lang w:val="uk-UA"/>
        </w:rPr>
      </w:pPr>
      <w:r w:rsidRPr="00FF2125">
        <w:rPr>
          <w:sz w:val="28"/>
          <w:szCs w:val="28"/>
          <w:lang w:val="uk-UA"/>
        </w:rPr>
        <w:drawing>
          <wp:inline distT="0" distB="0" distL="0" distR="0">
            <wp:extent cx="6638925" cy="1686588"/>
            <wp:effectExtent l="19050" t="0" r="9525" b="0"/>
            <wp:docPr id="38" name="Рисунок 16" descr="D:\Аня\проектувння\Screenshot_2023-02-05-18-47-34-866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ня\проектувння\Screenshot_2023-02-05-18-47-34-866_com.google.android.apps.do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31" t="10543" r="10369" b="5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25" w:rsidRDefault="00FF2125">
      <w:pPr>
        <w:rPr>
          <w:sz w:val="28"/>
          <w:szCs w:val="28"/>
          <w:lang w:val="uk-UA"/>
        </w:rPr>
      </w:pPr>
      <w:r w:rsidRPr="00FF2125">
        <w:rPr>
          <w:sz w:val="28"/>
          <w:szCs w:val="28"/>
          <w:lang w:val="uk-UA"/>
        </w:rPr>
        <w:drawing>
          <wp:inline distT="0" distB="0" distL="0" distR="0">
            <wp:extent cx="3934460" cy="2438400"/>
            <wp:effectExtent l="19050" t="0" r="8890" b="0"/>
            <wp:docPr id="37" name="Рисунок 15" descr="D:\Аня\проектувння\Screenshot_2023-02-05-18-47-34-866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ня\проектувння\Screenshot_2023-02-05-18-47-34-866_com.google.android.apps.do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79" t="53500" r="42758" b="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25" w:rsidRPr="00865097" w:rsidRDefault="00FF2125">
      <w:pPr>
        <w:rPr>
          <w:sz w:val="28"/>
          <w:szCs w:val="28"/>
          <w:lang w:val="uk-UA"/>
        </w:rPr>
      </w:pPr>
    </w:p>
    <w:sectPr w:rsidR="00FF2125" w:rsidRPr="00865097" w:rsidSect="00FF21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3FAE"/>
    <w:multiLevelType w:val="hybridMultilevel"/>
    <w:tmpl w:val="64A6CC2E"/>
    <w:lvl w:ilvl="0" w:tplc="AE043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800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EF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0AF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367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F09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D22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8C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4F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D727BD"/>
    <w:multiLevelType w:val="hybridMultilevel"/>
    <w:tmpl w:val="85D00E0E"/>
    <w:lvl w:ilvl="0" w:tplc="875A2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AE0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A818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D45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EE5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A4A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CE4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2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2C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0618CB"/>
    <w:multiLevelType w:val="hybridMultilevel"/>
    <w:tmpl w:val="9BCA3B6C"/>
    <w:lvl w:ilvl="0" w:tplc="0BFC0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47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463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2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168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94B9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0E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70B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0A6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D2C1A80"/>
    <w:multiLevelType w:val="hybridMultilevel"/>
    <w:tmpl w:val="D0BA2AD8"/>
    <w:lvl w:ilvl="0" w:tplc="2CC85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AFC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021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42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4AD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FE5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720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C0E7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20F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0D867D2"/>
    <w:multiLevelType w:val="hybridMultilevel"/>
    <w:tmpl w:val="23EA34AE"/>
    <w:lvl w:ilvl="0" w:tplc="60784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704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607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325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7C8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A01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28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A84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67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2DE61B2"/>
    <w:multiLevelType w:val="hybridMultilevel"/>
    <w:tmpl w:val="7EEE0C58"/>
    <w:lvl w:ilvl="0" w:tplc="E6C84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4C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2F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983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5CFE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0A5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2A8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20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CAE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6A125FF"/>
    <w:multiLevelType w:val="hybridMultilevel"/>
    <w:tmpl w:val="BDEA52F0"/>
    <w:lvl w:ilvl="0" w:tplc="1C9E1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0E7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A3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03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2B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B65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861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E7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42A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74652E3"/>
    <w:multiLevelType w:val="hybridMultilevel"/>
    <w:tmpl w:val="0D3C0402"/>
    <w:lvl w:ilvl="0" w:tplc="FAE02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201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00E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CA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7A5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48A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6CE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C8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567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5AC3774"/>
    <w:multiLevelType w:val="hybridMultilevel"/>
    <w:tmpl w:val="51EC59F8"/>
    <w:lvl w:ilvl="0" w:tplc="F30A5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587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01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1E1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C6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2E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6802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982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EF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865097"/>
    <w:rsid w:val="007052B5"/>
    <w:rsid w:val="00865097"/>
    <w:rsid w:val="009369AF"/>
    <w:rsid w:val="00FF2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5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0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650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4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4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86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0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9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4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1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8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4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9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50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1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1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6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1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8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7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9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2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59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8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6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2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dcterms:created xsi:type="dcterms:W3CDTF">2023-05-06T14:14:00Z</dcterms:created>
  <dcterms:modified xsi:type="dcterms:W3CDTF">2023-05-14T15:32:00Z</dcterms:modified>
</cp:coreProperties>
</file>