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8F" w:rsidRDefault="009A088F" w:rsidP="009A088F">
      <w:pPr>
        <w:pStyle w:val="Heading3"/>
        <w:spacing w:before="4" w:line="240" w:lineRule="auto"/>
        <w:ind w:left="396" w:right="450"/>
      </w:pPr>
      <w:r>
        <w:t>Серед</w:t>
      </w:r>
      <w:r>
        <w:rPr>
          <w:spacing w:val="1"/>
        </w:rPr>
        <w:t xml:space="preserve"> </w:t>
      </w:r>
      <w:r>
        <w:t>особливостей, які</w:t>
      </w:r>
      <w:r>
        <w:rPr>
          <w:spacing w:val="1"/>
        </w:rPr>
        <w:t xml:space="preserve"> </w:t>
      </w:r>
      <w:r>
        <w:t>необхідно враховувати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організації обліку, можна виділити</w:t>
      </w:r>
      <w:r>
        <w:rPr>
          <w:spacing w:val="1"/>
        </w:rPr>
        <w:t xml:space="preserve"> </w:t>
      </w:r>
      <w:r>
        <w:t>такі:</w:t>
      </w:r>
    </w:p>
    <w:p w:rsidR="009A088F" w:rsidRDefault="009A088F" w:rsidP="009A088F">
      <w:pPr>
        <w:pStyle w:val="a5"/>
        <w:numPr>
          <w:ilvl w:val="0"/>
          <w:numId w:val="2"/>
        </w:numPr>
        <w:tabs>
          <w:tab w:val="left" w:pos="759"/>
        </w:tabs>
        <w:ind w:right="444" w:firstLine="0"/>
        <w:jc w:val="both"/>
        <w:rPr>
          <w:sz w:val="24"/>
        </w:rPr>
      </w:pPr>
      <w:r>
        <w:rPr>
          <w:sz w:val="24"/>
        </w:rPr>
        <w:t>виробничий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будівництві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нерухомих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об’єктах,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досить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віддалених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основної</w:t>
      </w:r>
      <w:r>
        <w:rPr>
          <w:spacing w:val="-1"/>
          <w:sz w:val="24"/>
        </w:rPr>
        <w:t xml:space="preserve"> </w:t>
      </w:r>
      <w:r>
        <w:rPr>
          <w:sz w:val="24"/>
        </w:rPr>
        <w:t>виробничої</w:t>
      </w:r>
      <w:r>
        <w:rPr>
          <w:spacing w:val="2"/>
          <w:sz w:val="24"/>
        </w:rPr>
        <w:t xml:space="preserve"> </w:t>
      </w:r>
      <w:r>
        <w:rPr>
          <w:sz w:val="24"/>
        </w:rPr>
        <w:t>бази</w:t>
      </w:r>
      <w:r>
        <w:rPr>
          <w:spacing w:val="-1"/>
          <w:sz w:val="24"/>
        </w:rPr>
        <w:t xml:space="preserve"> </w:t>
      </w:r>
      <w:r>
        <w:rPr>
          <w:sz w:val="24"/>
        </w:rPr>
        <w:t>будівельної організації;</w:t>
      </w:r>
    </w:p>
    <w:p w:rsidR="009A088F" w:rsidRDefault="009A088F" w:rsidP="009A088F">
      <w:pPr>
        <w:pStyle w:val="a5"/>
        <w:numPr>
          <w:ilvl w:val="0"/>
          <w:numId w:val="2"/>
        </w:numPr>
        <w:tabs>
          <w:tab w:val="left" w:pos="656"/>
        </w:tabs>
        <w:ind w:left="655" w:hanging="260"/>
        <w:jc w:val="both"/>
        <w:rPr>
          <w:sz w:val="24"/>
        </w:rPr>
      </w:pPr>
      <w:r>
        <w:rPr>
          <w:sz w:val="24"/>
        </w:rPr>
        <w:t>процес</w:t>
      </w:r>
      <w:r>
        <w:rPr>
          <w:spacing w:val="-4"/>
          <w:sz w:val="24"/>
        </w:rPr>
        <w:t xml:space="preserve"> </w:t>
      </w:r>
      <w:r>
        <w:rPr>
          <w:sz w:val="24"/>
        </w:rPr>
        <w:t>будівництва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4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довгостроковим;</w:t>
      </w:r>
    </w:p>
    <w:p w:rsidR="009A088F" w:rsidRDefault="009A088F" w:rsidP="009A088F">
      <w:pPr>
        <w:pStyle w:val="a5"/>
        <w:numPr>
          <w:ilvl w:val="0"/>
          <w:numId w:val="2"/>
        </w:numPr>
        <w:tabs>
          <w:tab w:val="left" w:pos="735"/>
        </w:tabs>
        <w:ind w:right="441" w:firstLine="0"/>
        <w:jc w:val="both"/>
        <w:rPr>
          <w:sz w:val="24"/>
        </w:rPr>
      </w:pPr>
      <w:r>
        <w:rPr>
          <w:sz w:val="24"/>
        </w:rPr>
        <w:t>будівельні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спеціалізуються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певних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</w:t>
      </w:r>
      <w:r>
        <w:rPr>
          <w:spacing w:val="1"/>
          <w:sz w:val="24"/>
        </w:rPr>
        <w:t xml:space="preserve"> </w:t>
      </w:r>
      <w:r>
        <w:rPr>
          <w:sz w:val="24"/>
        </w:rPr>
        <w:t>суттєві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організаційні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технологічні</w:t>
      </w:r>
      <w:r>
        <w:rPr>
          <w:spacing w:val="1"/>
          <w:sz w:val="24"/>
        </w:rPr>
        <w:t xml:space="preserve"> </w:t>
      </w:r>
      <w:r>
        <w:rPr>
          <w:sz w:val="24"/>
        </w:rPr>
        <w:t>відмінності</w:t>
      </w:r>
      <w:r>
        <w:rPr>
          <w:spacing w:val="1"/>
          <w:sz w:val="24"/>
        </w:rPr>
        <w:t xml:space="preserve"> </w:t>
      </w:r>
      <w:r>
        <w:rPr>
          <w:sz w:val="24"/>
        </w:rPr>
        <w:t>(житлове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будівництво,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будівництво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об’єктів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доріг,</w:t>
      </w:r>
      <w:r>
        <w:rPr>
          <w:spacing w:val="1"/>
          <w:sz w:val="24"/>
        </w:rPr>
        <w:t xml:space="preserve"> </w:t>
      </w:r>
      <w:r>
        <w:rPr>
          <w:sz w:val="24"/>
        </w:rPr>
        <w:t>мостів,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електромонтажні,</w:t>
      </w:r>
      <w:r>
        <w:rPr>
          <w:spacing w:val="1"/>
          <w:sz w:val="24"/>
        </w:rPr>
        <w:t xml:space="preserve"> </w:t>
      </w:r>
      <w:r>
        <w:rPr>
          <w:sz w:val="24"/>
        </w:rPr>
        <w:t>сантехнічні,</w:t>
      </w:r>
      <w:r>
        <w:rPr>
          <w:spacing w:val="1"/>
          <w:sz w:val="24"/>
        </w:rPr>
        <w:t xml:space="preserve"> </w:t>
      </w:r>
      <w:r>
        <w:rPr>
          <w:sz w:val="24"/>
        </w:rPr>
        <w:t>оздоблювальні,</w:t>
      </w:r>
      <w:r>
        <w:rPr>
          <w:spacing w:val="1"/>
          <w:sz w:val="24"/>
        </w:rPr>
        <w:t xml:space="preserve"> </w:t>
      </w:r>
      <w:r>
        <w:rPr>
          <w:sz w:val="24"/>
        </w:rPr>
        <w:t>покрівельні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 і т. ін.);</w:t>
      </w:r>
    </w:p>
    <w:p w:rsidR="009A088F" w:rsidRDefault="009A088F" w:rsidP="009A088F">
      <w:pPr>
        <w:pStyle w:val="a5"/>
        <w:numPr>
          <w:ilvl w:val="0"/>
          <w:numId w:val="2"/>
        </w:numPr>
        <w:tabs>
          <w:tab w:val="left" w:pos="692"/>
        </w:tabs>
        <w:ind w:right="444" w:firstLine="0"/>
        <w:jc w:val="both"/>
        <w:rPr>
          <w:sz w:val="24"/>
        </w:rPr>
      </w:pPr>
      <w:proofErr w:type="spellStart"/>
      <w:r>
        <w:rPr>
          <w:sz w:val="24"/>
        </w:rPr>
        <w:t>безцехова</w:t>
      </w:r>
      <w:proofErr w:type="spellEnd"/>
      <w:r>
        <w:rPr>
          <w:sz w:val="24"/>
        </w:rPr>
        <w:t xml:space="preserve"> структура будівельних організацій, що зумовлює специфіку в організації обліку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загальновиробничих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витрат;</w:t>
      </w:r>
    </w:p>
    <w:p w:rsidR="009A088F" w:rsidRDefault="009A088F" w:rsidP="009A088F">
      <w:pPr>
        <w:pStyle w:val="a5"/>
        <w:numPr>
          <w:ilvl w:val="0"/>
          <w:numId w:val="2"/>
        </w:numPr>
        <w:tabs>
          <w:tab w:val="left" w:pos="666"/>
        </w:tabs>
        <w:ind w:right="445" w:firstLine="0"/>
        <w:jc w:val="both"/>
        <w:rPr>
          <w:sz w:val="24"/>
        </w:rPr>
      </w:pPr>
      <w:r>
        <w:rPr>
          <w:sz w:val="24"/>
        </w:rPr>
        <w:t>значна питома вага витрат на утримання і експлуатацію будівельних машин і механізмів, що</w:t>
      </w:r>
      <w:r>
        <w:rPr>
          <w:spacing w:val="1"/>
          <w:sz w:val="24"/>
        </w:rPr>
        <w:t xml:space="preserve"> </w:t>
      </w:r>
      <w:r>
        <w:rPr>
          <w:sz w:val="24"/>
        </w:rPr>
        <w:t>зумовлює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необхідність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їх</w:t>
      </w:r>
      <w:r>
        <w:rPr>
          <w:spacing w:val="3"/>
          <w:sz w:val="24"/>
        </w:rPr>
        <w:t xml:space="preserve"> </w:t>
      </w:r>
      <w:r>
        <w:rPr>
          <w:sz w:val="24"/>
        </w:rPr>
        <w:t>окремого обліку</w:t>
      </w:r>
      <w:r>
        <w:rPr>
          <w:spacing w:val="-8"/>
          <w:sz w:val="24"/>
        </w:rPr>
        <w:t xml:space="preserve"> </w:t>
      </w:r>
      <w:r>
        <w:rPr>
          <w:sz w:val="24"/>
        </w:rPr>
        <w:t>та спеціальних</w:t>
      </w:r>
      <w:r>
        <w:rPr>
          <w:spacing w:val="2"/>
          <w:sz w:val="24"/>
        </w:rPr>
        <w:t xml:space="preserve"> </w:t>
      </w:r>
      <w:r>
        <w:rPr>
          <w:sz w:val="24"/>
        </w:rPr>
        <w:t>методів</w:t>
      </w:r>
      <w:r>
        <w:rPr>
          <w:spacing w:val="-1"/>
          <w:sz w:val="24"/>
        </w:rPr>
        <w:t xml:space="preserve"> </w:t>
      </w:r>
      <w:r>
        <w:rPr>
          <w:sz w:val="24"/>
        </w:rPr>
        <w:t>розподілу;</w:t>
      </w:r>
    </w:p>
    <w:p w:rsidR="009A088F" w:rsidRDefault="009A088F" w:rsidP="009A088F">
      <w:pPr>
        <w:pStyle w:val="a5"/>
        <w:numPr>
          <w:ilvl w:val="0"/>
          <w:numId w:val="2"/>
        </w:numPr>
        <w:tabs>
          <w:tab w:val="left" w:pos="658"/>
        </w:tabs>
        <w:spacing w:before="90"/>
        <w:ind w:right="445" w:firstLine="0"/>
        <w:rPr>
          <w:sz w:val="24"/>
        </w:rPr>
      </w:pPr>
      <w:r>
        <w:rPr>
          <w:sz w:val="24"/>
        </w:rPr>
        <w:t>основним методом обліку витрат на виконання будівельно-монтажних робіт є позамовний (за</w:t>
      </w:r>
      <w:r>
        <w:rPr>
          <w:spacing w:val="-57"/>
          <w:sz w:val="24"/>
        </w:rPr>
        <w:t xml:space="preserve"> </w:t>
      </w:r>
      <w:r>
        <w:rPr>
          <w:sz w:val="24"/>
        </w:rPr>
        <w:t>окремими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контрактами,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об’єктами, роботами, послугами);</w:t>
      </w:r>
    </w:p>
    <w:p w:rsidR="009A088F" w:rsidRDefault="009A088F" w:rsidP="009A088F">
      <w:pPr>
        <w:pStyle w:val="a5"/>
        <w:numPr>
          <w:ilvl w:val="0"/>
          <w:numId w:val="2"/>
        </w:numPr>
        <w:tabs>
          <w:tab w:val="left" w:pos="692"/>
        </w:tabs>
        <w:ind w:right="444" w:firstLine="0"/>
        <w:rPr>
          <w:sz w:val="24"/>
        </w:rPr>
      </w:pP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32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33"/>
          <w:sz w:val="24"/>
        </w:rPr>
        <w:t xml:space="preserve"> </w:t>
      </w:r>
      <w:r>
        <w:rPr>
          <w:sz w:val="24"/>
        </w:rPr>
        <w:t>побутових</w:t>
      </w:r>
      <w:r>
        <w:rPr>
          <w:spacing w:val="37"/>
          <w:sz w:val="24"/>
        </w:rPr>
        <w:t xml:space="preserve"> </w:t>
      </w:r>
      <w:r>
        <w:rPr>
          <w:sz w:val="24"/>
        </w:rPr>
        <w:t>умов</w:t>
      </w:r>
      <w:r>
        <w:rPr>
          <w:spacing w:val="32"/>
          <w:sz w:val="24"/>
        </w:rPr>
        <w:t xml:space="preserve"> </w:t>
      </w:r>
      <w:r>
        <w:rPr>
          <w:sz w:val="24"/>
        </w:rPr>
        <w:t>зводять</w:t>
      </w:r>
      <w:r>
        <w:rPr>
          <w:spacing w:val="32"/>
          <w:sz w:val="24"/>
        </w:rPr>
        <w:t xml:space="preserve"> </w:t>
      </w:r>
      <w:r>
        <w:rPr>
          <w:sz w:val="24"/>
        </w:rPr>
        <w:t>тимчасові</w:t>
      </w:r>
      <w:r>
        <w:rPr>
          <w:spacing w:val="43"/>
          <w:sz w:val="24"/>
        </w:rPr>
        <w:t xml:space="preserve"> </w:t>
      </w:r>
      <w:r>
        <w:rPr>
          <w:sz w:val="24"/>
        </w:rPr>
        <w:t>будівлі,</w:t>
      </w:r>
      <w:r>
        <w:rPr>
          <w:spacing w:val="34"/>
          <w:sz w:val="24"/>
        </w:rPr>
        <w:t xml:space="preserve"> </w:t>
      </w:r>
      <w:r>
        <w:rPr>
          <w:sz w:val="24"/>
        </w:rPr>
        <w:t>споруди,</w:t>
      </w:r>
      <w:r>
        <w:rPr>
          <w:spacing w:val="32"/>
          <w:sz w:val="24"/>
        </w:rPr>
        <w:t xml:space="preserve"> </w:t>
      </w:r>
      <w:r>
        <w:rPr>
          <w:sz w:val="24"/>
        </w:rPr>
        <w:t>огорожі</w:t>
      </w:r>
      <w:r>
        <w:rPr>
          <w:spacing w:val="-57"/>
          <w:sz w:val="24"/>
        </w:rPr>
        <w:t xml:space="preserve"> </w:t>
      </w:r>
      <w:r>
        <w:rPr>
          <w:sz w:val="24"/>
        </w:rPr>
        <w:t>тощо;</w:t>
      </w:r>
    </w:p>
    <w:p w:rsidR="009A088F" w:rsidRDefault="009A088F" w:rsidP="009A088F">
      <w:pPr>
        <w:pStyle w:val="a5"/>
        <w:numPr>
          <w:ilvl w:val="0"/>
          <w:numId w:val="2"/>
        </w:numPr>
        <w:tabs>
          <w:tab w:val="left" w:pos="687"/>
        </w:tabs>
        <w:spacing w:before="1"/>
        <w:ind w:right="438" w:firstLine="0"/>
        <w:rPr>
          <w:sz w:val="24"/>
        </w:rPr>
      </w:pPr>
      <w:r>
        <w:rPr>
          <w:sz w:val="24"/>
        </w:rPr>
        <w:t>будівельні</w:t>
      </w:r>
      <w:r>
        <w:rPr>
          <w:spacing w:val="28"/>
          <w:sz w:val="24"/>
        </w:rPr>
        <w:t xml:space="preserve"> </w:t>
      </w:r>
      <w:r>
        <w:rPr>
          <w:sz w:val="24"/>
        </w:rPr>
        <w:t>матеріали,</w:t>
      </w:r>
      <w:r>
        <w:rPr>
          <w:spacing w:val="28"/>
          <w:sz w:val="24"/>
        </w:rPr>
        <w:t xml:space="preserve"> </w:t>
      </w:r>
      <w:r>
        <w:rPr>
          <w:sz w:val="24"/>
        </w:rPr>
        <w:t>конструкції,</w:t>
      </w:r>
      <w:r>
        <w:rPr>
          <w:spacing w:val="28"/>
          <w:sz w:val="24"/>
        </w:rPr>
        <w:t xml:space="preserve"> </w:t>
      </w:r>
      <w:r>
        <w:rPr>
          <w:sz w:val="24"/>
        </w:rPr>
        <w:t>деталі,</w:t>
      </w:r>
      <w:r>
        <w:rPr>
          <w:spacing w:val="29"/>
          <w:sz w:val="24"/>
        </w:rPr>
        <w:t xml:space="preserve"> </w:t>
      </w:r>
      <w:r>
        <w:rPr>
          <w:sz w:val="24"/>
        </w:rPr>
        <w:t>обладнання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монтажу</w:t>
      </w:r>
      <w:r>
        <w:rPr>
          <w:spacing w:val="24"/>
          <w:sz w:val="24"/>
        </w:rPr>
        <w:t xml:space="preserve"> </w:t>
      </w:r>
      <w:r>
        <w:rPr>
          <w:sz w:val="24"/>
        </w:rPr>
        <w:t>тощо,</w:t>
      </w:r>
      <w:r>
        <w:rPr>
          <w:spacing w:val="28"/>
          <w:sz w:val="24"/>
        </w:rPr>
        <w:t xml:space="preserve"> </w:t>
      </w:r>
      <w:r>
        <w:rPr>
          <w:sz w:val="24"/>
        </w:rPr>
        <w:t>які</w:t>
      </w:r>
      <w:r>
        <w:rPr>
          <w:spacing w:val="29"/>
          <w:sz w:val="24"/>
        </w:rPr>
        <w:t xml:space="preserve"> </w:t>
      </w:r>
      <w:r>
        <w:rPr>
          <w:sz w:val="24"/>
        </w:rPr>
        <w:t>завозяться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будівельні майданчики з центральних складів або безпосередньо від підприємств-виробників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(постачальників),</w:t>
      </w:r>
      <w:r>
        <w:rPr>
          <w:spacing w:val="31"/>
          <w:sz w:val="24"/>
        </w:rPr>
        <w:t xml:space="preserve"> </w:t>
      </w:r>
      <w:r>
        <w:rPr>
          <w:sz w:val="24"/>
        </w:rPr>
        <w:t>зараховуються</w:t>
      </w:r>
      <w:r>
        <w:rPr>
          <w:spacing w:val="37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підзвіт</w:t>
      </w:r>
      <w:r>
        <w:rPr>
          <w:spacing w:val="32"/>
          <w:sz w:val="24"/>
        </w:rPr>
        <w:t xml:space="preserve"> </w:t>
      </w:r>
      <w:r>
        <w:rPr>
          <w:sz w:val="24"/>
        </w:rPr>
        <w:t>матеріально</w:t>
      </w:r>
      <w:r>
        <w:rPr>
          <w:spacing w:val="32"/>
          <w:sz w:val="24"/>
        </w:rPr>
        <w:t xml:space="preserve"> </w:t>
      </w:r>
      <w:r>
        <w:rPr>
          <w:sz w:val="24"/>
        </w:rPr>
        <w:t>відповідальних</w:t>
      </w:r>
      <w:r>
        <w:rPr>
          <w:spacing w:val="34"/>
          <w:sz w:val="24"/>
        </w:rPr>
        <w:t xml:space="preserve"> </w:t>
      </w:r>
      <w:r>
        <w:rPr>
          <w:sz w:val="24"/>
        </w:rPr>
        <w:t>осіб</w:t>
      </w:r>
      <w:r>
        <w:rPr>
          <w:spacing w:val="32"/>
          <w:sz w:val="24"/>
        </w:rPr>
        <w:t xml:space="preserve"> </w:t>
      </w:r>
      <w:r>
        <w:rPr>
          <w:sz w:val="24"/>
        </w:rPr>
        <w:t>(виконавців</w:t>
      </w:r>
      <w:r>
        <w:rPr>
          <w:spacing w:val="32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начальників дільниць тощо), а на витрати будівництва відносяться лише після їх 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підставі відповідних</w:t>
      </w:r>
      <w:r>
        <w:rPr>
          <w:spacing w:val="2"/>
          <w:sz w:val="24"/>
        </w:rPr>
        <w:t xml:space="preserve"> </w:t>
      </w:r>
      <w:r>
        <w:rPr>
          <w:sz w:val="24"/>
        </w:rPr>
        <w:t>звітів);</w:t>
      </w:r>
    </w:p>
    <w:p w:rsidR="009A088F" w:rsidRDefault="009A088F" w:rsidP="009A088F">
      <w:pPr>
        <w:pStyle w:val="a5"/>
        <w:numPr>
          <w:ilvl w:val="0"/>
          <w:numId w:val="2"/>
        </w:numPr>
        <w:tabs>
          <w:tab w:val="left" w:pos="702"/>
        </w:tabs>
        <w:ind w:right="457" w:firstLine="0"/>
        <w:rPr>
          <w:sz w:val="24"/>
        </w:rPr>
      </w:pPr>
      <w:r>
        <w:rPr>
          <w:sz w:val="24"/>
        </w:rPr>
        <w:t>згідно</w:t>
      </w:r>
      <w:r>
        <w:rPr>
          <w:spacing w:val="42"/>
          <w:sz w:val="24"/>
        </w:rPr>
        <w:t xml:space="preserve"> </w:t>
      </w:r>
      <w:r>
        <w:rPr>
          <w:sz w:val="24"/>
        </w:rPr>
        <w:t>з</w:t>
      </w:r>
      <w:r>
        <w:rPr>
          <w:spacing w:val="43"/>
          <w:sz w:val="24"/>
        </w:rPr>
        <w:t xml:space="preserve"> </w:t>
      </w:r>
      <w:r>
        <w:rPr>
          <w:sz w:val="24"/>
        </w:rPr>
        <w:t>П(С)БО</w:t>
      </w:r>
      <w:r>
        <w:rPr>
          <w:spacing w:val="42"/>
          <w:sz w:val="24"/>
        </w:rPr>
        <w:t xml:space="preserve"> </w:t>
      </w:r>
      <w:r>
        <w:rPr>
          <w:sz w:val="24"/>
        </w:rPr>
        <w:t>18</w:t>
      </w:r>
      <w:r>
        <w:rPr>
          <w:spacing w:val="49"/>
          <w:sz w:val="24"/>
        </w:rPr>
        <w:t xml:space="preserve"> </w:t>
      </w:r>
      <w:r>
        <w:rPr>
          <w:sz w:val="24"/>
        </w:rPr>
        <w:t>«Будівельні</w:t>
      </w:r>
      <w:r>
        <w:rPr>
          <w:spacing w:val="43"/>
          <w:sz w:val="24"/>
        </w:rPr>
        <w:t xml:space="preserve"> </w:t>
      </w:r>
      <w:r>
        <w:rPr>
          <w:sz w:val="24"/>
        </w:rPr>
        <w:t>контракти»</w:t>
      </w:r>
      <w:r>
        <w:rPr>
          <w:spacing w:val="35"/>
          <w:sz w:val="24"/>
        </w:rPr>
        <w:t xml:space="preserve"> </w:t>
      </w:r>
      <w:r>
        <w:rPr>
          <w:sz w:val="24"/>
        </w:rPr>
        <w:t>облік</w:t>
      </w:r>
      <w:r>
        <w:rPr>
          <w:spacing w:val="44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42"/>
          <w:sz w:val="24"/>
        </w:rPr>
        <w:t xml:space="preserve"> </w:t>
      </w:r>
      <w:r>
        <w:rPr>
          <w:sz w:val="24"/>
        </w:rPr>
        <w:t>із</w:t>
      </w:r>
      <w:r>
        <w:rPr>
          <w:spacing w:val="44"/>
          <w:sz w:val="24"/>
        </w:rPr>
        <w:t xml:space="preserve"> </w:t>
      </w:r>
      <w:r>
        <w:rPr>
          <w:sz w:val="24"/>
        </w:rPr>
        <w:t>замовниками</w:t>
      </w:r>
      <w:r>
        <w:rPr>
          <w:spacing w:val="43"/>
          <w:sz w:val="24"/>
        </w:rPr>
        <w:t xml:space="preserve"> </w:t>
      </w:r>
      <w:r>
        <w:rPr>
          <w:sz w:val="24"/>
        </w:rPr>
        <w:t>може</w:t>
      </w:r>
      <w:r>
        <w:rPr>
          <w:spacing w:val="41"/>
          <w:sz w:val="24"/>
        </w:rPr>
        <w:t xml:space="preserve"> </w:t>
      </w:r>
      <w:r>
        <w:rPr>
          <w:sz w:val="24"/>
        </w:rPr>
        <w:t>бути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організовано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контрактами двох</w:t>
      </w:r>
      <w:r>
        <w:rPr>
          <w:spacing w:val="-1"/>
          <w:sz w:val="24"/>
        </w:rPr>
        <w:t xml:space="preserve"> </w:t>
      </w:r>
      <w:r>
        <w:rPr>
          <w:sz w:val="24"/>
        </w:rPr>
        <w:t>типів:</w:t>
      </w:r>
    </w:p>
    <w:p w:rsidR="009A088F" w:rsidRDefault="009A088F" w:rsidP="009A088F">
      <w:pPr>
        <w:pStyle w:val="a5"/>
        <w:numPr>
          <w:ilvl w:val="0"/>
          <w:numId w:val="3"/>
        </w:numPr>
        <w:tabs>
          <w:tab w:val="left" w:pos="603"/>
        </w:tabs>
        <w:ind w:right="445" w:firstLine="0"/>
        <w:jc w:val="both"/>
        <w:rPr>
          <w:sz w:val="24"/>
        </w:rPr>
      </w:pPr>
      <w:r>
        <w:rPr>
          <w:b/>
          <w:i/>
          <w:sz w:val="24"/>
          <w:u w:val="thick"/>
        </w:rPr>
        <w:t>контракт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фіксованою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ціною</w:t>
      </w:r>
      <w:r>
        <w:rPr>
          <w:sz w:val="24"/>
          <w:u w:val="thick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1"/>
          <w:sz w:val="24"/>
        </w:rPr>
        <w:t xml:space="preserve"> </w:t>
      </w:r>
      <w:r>
        <w:rPr>
          <w:sz w:val="24"/>
        </w:rPr>
        <w:t>фіксовану</w:t>
      </w:r>
      <w:r>
        <w:rPr>
          <w:spacing w:val="1"/>
          <w:sz w:val="24"/>
        </w:rPr>
        <w:t xml:space="preserve"> </w:t>
      </w:r>
      <w:r>
        <w:rPr>
          <w:sz w:val="24"/>
        </w:rPr>
        <w:t>(тверду)</w:t>
      </w:r>
      <w:r>
        <w:rPr>
          <w:spacing w:val="1"/>
          <w:sz w:val="24"/>
        </w:rPr>
        <w:t xml:space="preserve"> </w:t>
      </w:r>
      <w:r>
        <w:rPr>
          <w:sz w:val="24"/>
        </w:rPr>
        <w:t>ціну</w:t>
      </w:r>
      <w:r>
        <w:rPr>
          <w:spacing w:val="1"/>
          <w:sz w:val="24"/>
        </w:rPr>
        <w:t xml:space="preserve"> </w:t>
      </w:r>
      <w:r>
        <w:rPr>
          <w:sz w:val="24"/>
        </w:rPr>
        <w:t>всього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будівельних робіт або фіксовану ставку за одиницю кінцевої продукції, що випускатиметься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об’єкті</w:t>
      </w:r>
      <w:r>
        <w:rPr>
          <w:spacing w:val="-1"/>
          <w:sz w:val="24"/>
        </w:rPr>
        <w:t xml:space="preserve"> </w:t>
      </w:r>
      <w:r>
        <w:rPr>
          <w:sz w:val="24"/>
        </w:rPr>
        <w:t>будівництва;</w:t>
      </w:r>
    </w:p>
    <w:p w:rsidR="009A088F" w:rsidRDefault="009A088F" w:rsidP="009A088F">
      <w:pPr>
        <w:pStyle w:val="a3"/>
        <w:ind w:right="449"/>
      </w:pP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rPr>
          <w:b/>
          <w:i/>
          <w:u w:val="thick"/>
        </w:rPr>
        <w:t>контракт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за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ціною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«витрати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плюс»,</w:t>
      </w:r>
      <w:r>
        <w:rPr>
          <w:b/>
          <w:i/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ціну як</w:t>
      </w:r>
      <w:r>
        <w:rPr>
          <w:spacing w:val="1"/>
        </w:rPr>
        <w:t xml:space="preserve"> </w:t>
      </w:r>
      <w:r>
        <w:t>суму фактичних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підрядника на виконання контракту та погодженого прибутку (у вигляді відсотка від витрат або</w:t>
      </w:r>
      <w:r>
        <w:rPr>
          <w:spacing w:val="-57"/>
        </w:rPr>
        <w:t xml:space="preserve"> </w:t>
      </w:r>
      <w:r>
        <w:t>фіксованої</w:t>
      </w:r>
      <w:r>
        <w:rPr>
          <w:spacing w:val="-1"/>
        </w:rPr>
        <w:t xml:space="preserve"> </w:t>
      </w:r>
      <w:r>
        <w:t>суми);</w:t>
      </w:r>
    </w:p>
    <w:p w:rsidR="009A088F" w:rsidRDefault="009A088F" w:rsidP="009A088F">
      <w:pPr>
        <w:pStyle w:val="a5"/>
        <w:numPr>
          <w:ilvl w:val="0"/>
          <w:numId w:val="2"/>
        </w:numPr>
        <w:tabs>
          <w:tab w:val="left" w:pos="777"/>
        </w:tabs>
        <w:ind w:left="776" w:hanging="381"/>
        <w:jc w:val="both"/>
        <w:rPr>
          <w:b/>
          <w:i/>
          <w:sz w:val="24"/>
        </w:rPr>
      </w:pPr>
      <w:r>
        <w:rPr>
          <w:sz w:val="24"/>
        </w:rPr>
        <w:t>облік</w:t>
      </w:r>
      <w:r>
        <w:rPr>
          <w:spacing w:val="-2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підрядника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може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проводитися</w:t>
      </w:r>
      <w:r>
        <w:rPr>
          <w:spacing w:val="-2"/>
          <w:sz w:val="24"/>
        </w:rPr>
        <w:t xml:space="preserve"> </w:t>
      </w:r>
      <w:r>
        <w:rPr>
          <w:sz w:val="24"/>
        </w:rPr>
        <w:t>одним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5"/>
          <w:sz w:val="24"/>
        </w:rPr>
        <w:t xml:space="preserve"> </w:t>
      </w:r>
      <w:r>
        <w:rPr>
          <w:b/>
          <w:i/>
          <w:sz w:val="24"/>
        </w:rPr>
        <w:t>двох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методів:</w:t>
      </w:r>
    </w:p>
    <w:p w:rsidR="009A088F" w:rsidRDefault="009A088F" w:rsidP="009A088F">
      <w:pPr>
        <w:pStyle w:val="a5"/>
        <w:numPr>
          <w:ilvl w:val="0"/>
          <w:numId w:val="1"/>
        </w:numPr>
        <w:tabs>
          <w:tab w:val="left" w:pos="635"/>
        </w:tabs>
        <w:ind w:right="445" w:firstLine="0"/>
        <w:jc w:val="both"/>
        <w:rPr>
          <w:sz w:val="24"/>
        </w:rPr>
      </w:pPr>
      <w:r>
        <w:rPr>
          <w:b/>
          <w:i/>
          <w:sz w:val="24"/>
        </w:rPr>
        <w:t>методом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виконання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відсотка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робіт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якому</w:t>
      </w:r>
      <w:r>
        <w:rPr>
          <w:spacing w:val="1"/>
          <w:sz w:val="24"/>
        </w:rPr>
        <w:t xml:space="preserve"> </w:t>
      </w:r>
      <w:r>
        <w:rPr>
          <w:sz w:val="24"/>
        </w:rPr>
        <w:t>сума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доходу</w:t>
      </w:r>
      <w:r>
        <w:rPr>
          <w:spacing w:val="1"/>
          <w:sz w:val="24"/>
        </w:rPr>
        <w:t xml:space="preserve"> </w:t>
      </w:r>
      <w:r>
        <w:rPr>
          <w:sz w:val="24"/>
        </w:rPr>
        <w:t>відображається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міру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контракту.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етапі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контракту,</w:t>
      </w:r>
      <w:r>
        <w:rPr>
          <w:spacing w:val="1"/>
          <w:sz w:val="24"/>
        </w:rPr>
        <w:t xml:space="preserve"> </w:t>
      </w:r>
      <w:r>
        <w:rPr>
          <w:sz w:val="24"/>
        </w:rPr>
        <w:t>порівнюють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відображають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звіті про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результати виконаної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роботи;</w:t>
      </w:r>
    </w:p>
    <w:p w:rsidR="009A088F" w:rsidRDefault="009A088F" w:rsidP="009A088F">
      <w:pPr>
        <w:pStyle w:val="a5"/>
        <w:numPr>
          <w:ilvl w:val="0"/>
          <w:numId w:val="1"/>
        </w:numPr>
        <w:tabs>
          <w:tab w:val="left" w:pos="572"/>
        </w:tabs>
        <w:spacing w:before="1"/>
        <w:ind w:right="449" w:firstLine="0"/>
        <w:rPr>
          <w:sz w:val="24"/>
        </w:rPr>
      </w:pPr>
      <w:r>
        <w:rPr>
          <w:b/>
          <w:i/>
          <w:sz w:val="24"/>
        </w:rPr>
        <w:t>методом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виконання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контракту,</w:t>
      </w:r>
      <w:r>
        <w:rPr>
          <w:b/>
          <w:i/>
          <w:spacing w:val="36"/>
          <w:sz w:val="24"/>
        </w:rPr>
        <w:t xml:space="preserve"> </w:t>
      </w:r>
      <w:r>
        <w:rPr>
          <w:sz w:val="24"/>
        </w:rPr>
        <w:t>при</w:t>
      </w:r>
      <w:r>
        <w:rPr>
          <w:spacing w:val="34"/>
          <w:sz w:val="24"/>
        </w:rPr>
        <w:t xml:space="preserve"> </w:t>
      </w:r>
      <w:r>
        <w:rPr>
          <w:sz w:val="24"/>
        </w:rPr>
        <w:t>якому</w:t>
      </w:r>
      <w:r>
        <w:rPr>
          <w:spacing w:val="31"/>
          <w:sz w:val="24"/>
        </w:rPr>
        <w:t xml:space="preserve"> </w:t>
      </w:r>
      <w:r>
        <w:rPr>
          <w:sz w:val="24"/>
        </w:rPr>
        <w:t>витрати</w:t>
      </w:r>
      <w:r>
        <w:rPr>
          <w:spacing w:val="34"/>
          <w:sz w:val="24"/>
        </w:rPr>
        <w:t xml:space="preserve"> </w:t>
      </w:r>
      <w:r>
        <w:rPr>
          <w:sz w:val="24"/>
        </w:rPr>
        <w:t>й</w:t>
      </w:r>
      <w:r>
        <w:rPr>
          <w:spacing w:val="33"/>
          <w:sz w:val="24"/>
        </w:rPr>
        <w:t xml:space="preserve"> </w:t>
      </w:r>
      <w:r>
        <w:rPr>
          <w:sz w:val="24"/>
        </w:rPr>
        <w:t>одержані</w:t>
      </w:r>
      <w:r>
        <w:rPr>
          <w:spacing w:val="36"/>
          <w:sz w:val="24"/>
        </w:rPr>
        <w:t xml:space="preserve"> </w:t>
      </w:r>
      <w:r>
        <w:rPr>
          <w:sz w:val="24"/>
        </w:rPr>
        <w:t>авансові</w:t>
      </w:r>
      <w:r>
        <w:rPr>
          <w:spacing w:val="33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32"/>
          <w:sz w:val="24"/>
        </w:rPr>
        <w:t xml:space="preserve"> </w:t>
      </w:r>
      <w:r>
        <w:rPr>
          <w:sz w:val="24"/>
        </w:rPr>
        <w:t>від</w:t>
      </w:r>
      <w:r>
        <w:rPr>
          <w:spacing w:val="-57"/>
          <w:sz w:val="24"/>
        </w:rPr>
        <w:t xml:space="preserve"> </w:t>
      </w:r>
      <w:r>
        <w:rPr>
          <w:sz w:val="24"/>
        </w:rPr>
        <w:t>замовника нагромаджуються з початку виконання контракту, а доход показується лише тоді,</w:t>
      </w:r>
      <w:r>
        <w:rPr>
          <w:spacing w:val="1"/>
          <w:sz w:val="24"/>
        </w:rPr>
        <w:t xml:space="preserve"> </w:t>
      </w:r>
      <w:r>
        <w:rPr>
          <w:sz w:val="24"/>
        </w:rPr>
        <w:t>коли роботи за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завершені;</w:t>
      </w:r>
    </w:p>
    <w:p w:rsidR="009A088F" w:rsidRDefault="009A088F" w:rsidP="009A088F">
      <w:pPr>
        <w:pStyle w:val="a5"/>
        <w:numPr>
          <w:ilvl w:val="0"/>
          <w:numId w:val="2"/>
        </w:numPr>
        <w:tabs>
          <w:tab w:val="left" w:pos="824"/>
        </w:tabs>
        <w:ind w:right="442" w:firstLine="0"/>
        <w:rPr>
          <w:sz w:val="24"/>
        </w:rPr>
      </w:pP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обох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методів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резерву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покриття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 на</w:t>
      </w:r>
      <w:r>
        <w:rPr>
          <w:spacing w:val="1"/>
          <w:sz w:val="24"/>
        </w:rPr>
        <w:t xml:space="preserve"> </w:t>
      </w:r>
      <w:r>
        <w:rPr>
          <w:sz w:val="24"/>
        </w:rPr>
        <w:t>стадії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і здачі об’єкта</w:t>
      </w:r>
      <w:r>
        <w:rPr>
          <w:spacing w:val="-1"/>
          <w:sz w:val="24"/>
        </w:rPr>
        <w:t xml:space="preserve"> </w:t>
      </w:r>
      <w:r>
        <w:rPr>
          <w:sz w:val="24"/>
        </w:rPr>
        <w:t>будівництва.</w:t>
      </w:r>
    </w:p>
    <w:p w:rsidR="00FA60C7" w:rsidRDefault="00FA60C7"/>
    <w:p w:rsidR="009A088F" w:rsidRDefault="009A088F"/>
    <w:p w:rsidR="009A088F" w:rsidRDefault="009A088F" w:rsidP="009A088F">
      <w:pPr>
        <w:ind w:left="396" w:right="444" w:firstLine="909"/>
        <w:jc w:val="both"/>
        <w:rPr>
          <w:i/>
          <w:sz w:val="20"/>
        </w:rPr>
      </w:pPr>
      <w:r>
        <w:rPr>
          <w:b/>
          <w:i/>
          <w:sz w:val="20"/>
        </w:rPr>
        <w:t>Приклад.</w:t>
      </w:r>
      <w:r>
        <w:rPr>
          <w:b/>
          <w:i/>
          <w:spacing w:val="1"/>
          <w:sz w:val="20"/>
        </w:rPr>
        <w:t xml:space="preserve"> </w:t>
      </w:r>
      <w:r>
        <w:rPr>
          <w:i/>
          <w:sz w:val="20"/>
        </w:rPr>
        <w:t>Підрядник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здійснює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визнання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доходів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урахуванням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ступеня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завершеності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робіт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будівельним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контрактом,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який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визначається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співвідношенням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фактичних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витрат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початку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виконання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будівельного контракту до дати балансу та очікуваної суми загальних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витрат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 будівельним контрактом.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Контрактна вартість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будівництва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без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непрямих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податків становить 800   тис. грн. Очікувані загальні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витрати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за будівельним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контрактом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складають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700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тис. грн.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Тривалість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контракту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три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періоди.</w:t>
      </w:r>
    </w:p>
    <w:p w:rsidR="009A088F" w:rsidRDefault="009A088F" w:rsidP="009A088F">
      <w:pPr>
        <w:ind w:left="396" w:right="452" w:firstLine="707"/>
        <w:jc w:val="both"/>
        <w:rPr>
          <w:i/>
          <w:sz w:val="20"/>
        </w:rPr>
      </w:pPr>
      <w:r>
        <w:rPr>
          <w:i/>
          <w:sz w:val="20"/>
        </w:rPr>
        <w:t>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табл.3.5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наводиться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вартісна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оцінка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та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кореспонденція рахунків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бухгалтерського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обліку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господарських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операцій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під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час виконання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будівельного контракту.</w:t>
      </w:r>
    </w:p>
    <w:p w:rsidR="009A088F" w:rsidRDefault="009A088F" w:rsidP="009A088F">
      <w:pPr>
        <w:jc w:val="both"/>
        <w:rPr>
          <w:sz w:val="20"/>
        </w:rPr>
        <w:sectPr w:rsidR="009A088F">
          <w:pgSz w:w="11910" w:h="16840"/>
          <w:pgMar w:top="960" w:right="120" w:bottom="280" w:left="1020" w:header="710" w:footer="0" w:gutter="0"/>
          <w:cols w:space="720"/>
        </w:sectPr>
      </w:pPr>
    </w:p>
    <w:p w:rsidR="009A088F" w:rsidRDefault="009A088F" w:rsidP="009A088F">
      <w:pPr>
        <w:pStyle w:val="a3"/>
        <w:spacing w:before="1"/>
        <w:ind w:left="0"/>
        <w:jc w:val="left"/>
        <w:rPr>
          <w:i/>
          <w:sz w:val="20"/>
        </w:rPr>
      </w:pPr>
      <w:r w:rsidRPr="005222AC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2pt;margin-top:606.7pt;width:496.8pt;height:192.3pt;z-index:251660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505"/>
                    <w:gridCol w:w="1028"/>
                    <w:gridCol w:w="1098"/>
                    <w:gridCol w:w="1030"/>
                    <w:gridCol w:w="1098"/>
                    <w:gridCol w:w="1030"/>
                    <w:gridCol w:w="1136"/>
                  </w:tblGrid>
                  <w:tr w:rsidR="009A088F">
                    <w:trPr>
                      <w:trHeight w:val="460"/>
                    </w:trPr>
                    <w:tc>
                      <w:tcPr>
                        <w:tcW w:w="3505" w:type="dxa"/>
                        <w:vMerge w:val="restart"/>
                      </w:tcPr>
                      <w:p w:rsidR="009A088F" w:rsidRDefault="009A088F">
                        <w:pPr>
                          <w:pStyle w:val="TableParagraph"/>
                          <w:spacing w:line="240" w:lineRule="auto"/>
                          <w:ind w:left="1379" w:right="822" w:hanging="533"/>
                          <w:jc w:val="lef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Зміст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господарської</w:t>
                        </w:r>
                        <w:proofErr w:type="spellEnd"/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операції</w:t>
                        </w:r>
                        <w:proofErr w:type="spellEnd"/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:rsidR="009A088F" w:rsidRDefault="009A088F">
                        <w:pPr>
                          <w:pStyle w:val="TableParagraph"/>
                          <w:spacing w:line="230" w:lineRule="exact"/>
                          <w:ind w:left="659" w:right="324" w:hanging="322"/>
                          <w:jc w:val="lef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pacing w:val="-1"/>
                            <w:sz w:val="20"/>
                          </w:rPr>
                          <w:t>Кореспонденція</w:t>
                        </w:r>
                        <w:proofErr w:type="spellEnd"/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рахунків</w:t>
                        </w:r>
                        <w:proofErr w:type="spellEnd"/>
                      </w:p>
                    </w:tc>
                    <w:tc>
                      <w:tcPr>
                        <w:tcW w:w="1030" w:type="dxa"/>
                      </w:tcPr>
                      <w:p w:rsidR="009A088F" w:rsidRDefault="009A088F">
                        <w:pPr>
                          <w:pStyle w:val="TableParagraph"/>
                          <w:spacing w:line="230" w:lineRule="exact"/>
                          <w:ind w:left="228" w:right="206" w:firstLine="14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1-й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20"/>
                          </w:rPr>
                          <w:t>період</w:t>
                        </w:r>
                        <w:proofErr w:type="spellEnd"/>
                      </w:p>
                    </w:tc>
                    <w:tc>
                      <w:tcPr>
                        <w:tcW w:w="1098" w:type="dxa"/>
                      </w:tcPr>
                      <w:p w:rsidR="009A088F" w:rsidRDefault="009A088F">
                        <w:pPr>
                          <w:pStyle w:val="TableParagraph"/>
                          <w:spacing w:line="230" w:lineRule="exact"/>
                          <w:ind w:left="261" w:right="241" w:firstLine="14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2-й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20"/>
                          </w:rPr>
                          <w:t>період</w:t>
                        </w:r>
                        <w:proofErr w:type="spellEnd"/>
                      </w:p>
                    </w:tc>
                    <w:tc>
                      <w:tcPr>
                        <w:tcW w:w="1030" w:type="dxa"/>
                      </w:tcPr>
                      <w:p w:rsidR="009A088F" w:rsidRDefault="009A088F">
                        <w:pPr>
                          <w:pStyle w:val="TableParagraph"/>
                          <w:spacing w:line="230" w:lineRule="exact"/>
                          <w:ind w:left="227" w:right="207" w:firstLine="14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3-й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20"/>
                          </w:rPr>
                          <w:t>період</w:t>
                        </w:r>
                        <w:proofErr w:type="spellEnd"/>
                      </w:p>
                    </w:tc>
                    <w:tc>
                      <w:tcPr>
                        <w:tcW w:w="1136" w:type="dxa"/>
                      </w:tcPr>
                      <w:p w:rsidR="009A088F" w:rsidRDefault="009A088F">
                        <w:pPr>
                          <w:pStyle w:val="TableParagraph"/>
                          <w:spacing w:line="228" w:lineRule="exact"/>
                          <w:ind w:left="224" w:right="226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Разом</w:t>
                        </w:r>
                        <w:proofErr w:type="spellEnd"/>
                      </w:p>
                    </w:tc>
                  </w:tr>
                  <w:tr w:rsidR="009A088F">
                    <w:trPr>
                      <w:trHeight w:val="230"/>
                    </w:trPr>
                    <w:tc>
                      <w:tcPr>
                        <w:tcW w:w="3505" w:type="dxa"/>
                        <w:vMerge/>
                        <w:tcBorders>
                          <w:top w:val="nil"/>
                        </w:tcBorders>
                      </w:tcPr>
                      <w:p w:rsidR="009A088F" w:rsidRDefault="009A088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8" w:type="dxa"/>
                      </w:tcPr>
                      <w:p w:rsidR="009A088F" w:rsidRDefault="009A088F">
                        <w:pPr>
                          <w:pStyle w:val="TableParagraph"/>
                          <w:ind w:left="234" w:right="230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Дебет</w:t>
                        </w:r>
                        <w:proofErr w:type="spellEnd"/>
                      </w:p>
                    </w:tc>
                    <w:tc>
                      <w:tcPr>
                        <w:tcW w:w="1098" w:type="dxa"/>
                      </w:tcPr>
                      <w:p w:rsidR="009A088F" w:rsidRDefault="009A088F">
                        <w:pPr>
                          <w:pStyle w:val="TableParagraph"/>
                          <w:ind w:left="98" w:right="95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Кредит</w:t>
                        </w:r>
                        <w:proofErr w:type="spellEnd"/>
                      </w:p>
                    </w:tc>
                    <w:tc>
                      <w:tcPr>
                        <w:tcW w:w="1030" w:type="dxa"/>
                      </w:tcPr>
                      <w:p w:rsidR="009A088F" w:rsidRDefault="009A088F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 w:rsidR="009A088F" w:rsidRDefault="009A088F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30" w:type="dxa"/>
                      </w:tcPr>
                      <w:p w:rsidR="009A088F" w:rsidRDefault="009A088F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 w:rsidR="009A088F" w:rsidRDefault="009A088F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 w:rsidR="009A088F">
                    <w:trPr>
                      <w:trHeight w:val="230"/>
                    </w:trPr>
                    <w:tc>
                      <w:tcPr>
                        <w:tcW w:w="3505" w:type="dxa"/>
                      </w:tcPr>
                      <w:p w:rsidR="009A088F" w:rsidRDefault="009A088F">
                        <w:pPr>
                          <w:pStyle w:val="TableParagraph"/>
                          <w:ind w:left="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9A088F" w:rsidRDefault="009A088F">
                        <w:pPr>
                          <w:pStyle w:val="TableParagraph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9A088F" w:rsidRDefault="009A088F">
                        <w:pPr>
                          <w:pStyle w:val="TableParagraph"/>
                          <w:ind w:left="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A088F" w:rsidRDefault="009A088F">
                        <w:pPr>
                          <w:pStyle w:val="TableParagraph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9A088F" w:rsidRDefault="009A088F">
                        <w:pPr>
                          <w:pStyle w:val="TableParagraph"/>
                          <w:ind w:left="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A088F" w:rsidRDefault="009A088F">
                        <w:pPr>
                          <w:pStyle w:val="TableParagraph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9A088F" w:rsidRDefault="009A088F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</w:tr>
                  <w:tr w:rsidR="009A088F">
                    <w:trPr>
                      <w:trHeight w:val="460"/>
                    </w:trPr>
                    <w:tc>
                      <w:tcPr>
                        <w:tcW w:w="3505" w:type="dxa"/>
                      </w:tcPr>
                      <w:p w:rsidR="009A088F" w:rsidRPr="009A088F" w:rsidRDefault="009A088F">
                        <w:pPr>
                          <w:pStyle w:val="TableParagraph"/>
                          <w:spacing w:line="223" w:lineRule="exact"/>
                          <w:ind w:left="107"/>
                          <w:jc w:val="left"/>
                          <w:rPr>
                            <w:sz w:val="20"/>
                            <w:lang w:val="ru-RU"/>
                          </w:rPr>
                        </w:pPr>
                        <w:r w:rsidRPr="009A088F">
                          <w:rPr>
                            <w:sz w:val="20"/>
                            <w:lang w:val="ru-RU"/>
                          </w:rPr>
                          <w:t>1.</w:t>
                        </w:r>
                        <w:r w:rsidRPr="009A088F">
                          <w:rPr>
                            <w:spacing w:val="-4"/>
                            <w:sz w:val="20"/>
                            <w:lang w:val="ru-RU"/>
                          </w:rPr>
                          <w:t xml:space="preserve"> </w:t>
                        </w:r>
                        <w:r w:rsidRPr="009A088F">
                          <w:rPr>
                            <w:sz w:val="20"/>
                            <w:lang w:val="ru-RU"/>
                          </w:rPr>
                          <w:t>Фактичні</w:t>
                        </w:r>
                        <w:r w:rsidRPr="009A088F">
                          <w:rPr>
                            <w:spacing w:val="-1"/>
                            <w:sz w:val="20"/>
                            <w:lang w:val="ru-RU"/>
                          </w:rPr>
                          <w:t xml:space="preserve"> </w:t>
                        </w:r>
                        <w:r w:rsidRPr="009A088F">
                          <w:rPr>
                            <w:sz w:val="20"/>
                            <w:lang w:val="ru-RU"/>
                          </w:rPr>
                          <w:t>витрати</w:t>
                        </w:r>
                        <w:r w:rsidRPr="009A088F">
                          <w:rPr>
                            <w:spacing w:val="-2"/>
                            <w:sz w:val="20"/>
                            <w:lang w:val="ru-RU"/>
                          </w:rPr>
                          <w:t xml:space="preserve"> </w:t>
                        </w:r>
                        <w:r w:rsidRPr="009A088F">
                          <w:rPr>
                            <w:sz w:val="20"/>
                            <w:lang w:val="ru-RU"/>
                          </w:rPr>
                          <w:t>при</w:t>
                        </w:r>
                        <w:r w:rsidRPr="009A088F">
                          <w:rPr>
                            <w:spacing w:val="-4"/>
                            <w:sz w:val="20"/>
                            <w:lang w:val="ru-RU"/>
                          </w:rPr>
                          <w:t xml:space="preserve"> </w:t>
                        </w:r>
                        <w:r w:rsidRPr="009A088F">
                          <w:rPr>
                            <w:sz w:val="20"/>
                            <w:lang w:val="ru-RU"/>
                          </w:rPr>
                          <w:t>виконанні</w:t>
                        </w:r>
                      </w:p>
                      <w:p w:rsidR="009A088F" w:rsidRPr="009A088F" w:rsidRDefault="009A088F">
                        <w:pPr>
                          <w:pStyle w:val="TableParagraph"/>
                          <w:spacing w:line="217" w:lineRule="exact"/>
                          <w:ind w:left="107"/>
                          <w:jc w:val="left"/>
                          <w:rPr>
                            <w:sz w:val="20"/>
                            <w:lang w:val="ru-RU"/>
                          </w:rPr>
                        </w:pPr>
                        <w:r w:rsidRPr="009A088F">
                          <w:rPr>
                            <w:sz w:val="20"/>
                            <w:lang w:val="ru-RU"/>
                          </w:rPr>
                          <w:t>будівельного</w:t>
                        </w:r>
                        <w:r w:rsidRPr="009A088F">
                          <w:rPr>
                            <w:spacing w:val="-4"/>
                            <w:sz w:val="20"/>
                            <w:lang w:val="ru-RU"/>
                          </w:rPr>
                          <w:t xml:space="preserve"> </w:t>
                        </w:r>
                        <w:r w:rsidRPr="009A088F">
                          <w:rPr>
                            <w:sz w:val="20"/>
                            <w:lang w:val="ru-RU"/>
                          </w:rPr>
                          <w:t>контракту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9A088F" w:rsidRDefault="009A088F">
                        <w:pPr>
                          <w:pStyle w:val="TableParagraph"/>
                          <w:spacing w:line="223" w:lineRule="exact"/>
                          <w:ind w:left="234" w:right="2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230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9A088F" w:rsidRDefault="009A088F">
                        <w:pPr>
                          <w:pStyle w:val="TableParagraph"/>
                          <w:spacing w:line="223" w:lineRule="exact"/>
                          <w:ind w:left="103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20,65,66...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A088F" w:rsidRDefault="009A088F">
                        <w:pPr>
                          <w:pStyle w:val="TableParagraph"/>
                          <w:spacing w:line="223" w:lineRule="exact"/>
                          <w:ind w:left="3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140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9A088F" w:rsidRDefault="009A088F">
                        <w:pPr>
                          <w:pStyle w:val="TableParagraph"/>
                          <w:spacing w:line="223" w:lineRule="exact"/>
                          <w:ind w:left="103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450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A088F" w:rsidRDefault="009A088F">
                        <w:pPr>
                          <w:pStyle w:val="TableParagraph"/>
                          <w:spacing w:line="223" w:lineRule="exact"/>
                          <w:ind w:left="118" w:righ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110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9A088F" w:rsidRDefault="009A088F">
                        <w:pPr>
                          <w:pStyle w:val="TableParagraph"/>
                          <w:spacing w:line="223" w:lineRule="exact"/>
                          <w:ind w:left="226" w:righ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700</w:t>
                        </w:r>
                      </w:p>
                    </w:tc>
                  </w:tr>
                  <w:tr w:rsidR="009A088F">
                    <w:trPr>
                      <w:trHeight w:val="457"/>
                    </w:trPr>
                    <w:tc>
                      <w:tcPr>
                        <w:tcW w:w="3505" w:type="dxa"/>
                      </w:tcPr>
                      <w:p w:rsidR="009A088F" w:rsidRPr="009A088F" w:rsidRDefault="009A088F">
                        <w:pPr>
                          <w:pStyle w:val="TableParagraph"/>
                          <w:spacing w:line="223" w:lineRule="exact"/>
                          <w:ind w:left="107"/>
                          <w:jc w:val="left"/>
                          <w:rPr>
                            <w:sz w:val="20"/>
                            <w:lang w:val="ru-RU"/>
                          </w:rPr>
                        </w:pPr>
                        <w:r w:rsidRPr="009A088F">
                          <w:rPr>
                            <w:sz w:val="20"/>
                            <w:lang w:val="ru-RU"/>
                          </w:rPr>
                          <w:t>2.</w:t>
                        </w:r>
                        <w:r w:rsidRPr="009A088F">
                          <w:rPr>
                            <w:spacing w:val="-3"/>
                            <w:sz w:val="20"/>
                            <w:lang w:val="ru-RU"/>
                          </w:rPr>
                          <w:t xml:space="preserve"> </w:t>
                        </w:r>
                        <w:r w:rsidRPr="009A088F">
                          <w:rPr>
                            <w:sz w:val="20"/>
                            <w:lang w:val="ru-RU"/>
                          </w:rPr>
                          <w:t>Фактичні витрати</w:t>
                        </w:r>
                        <w:r w:rsidRPr="009A088F">
                          <w:rPr>
                            <w:spacing w:val="-3"/>
                            <w:sz w:val="20"/>
                            <w:lang w:val="ru-RU"/>
                          </w:rPr>
                          <w:t xml:space="preserve"> </w:t>
                        </w:r>
                        <w:r w:rsidRPr="009A088F">
                          <w:rPr>
                            <w:sz w:val="20"/>
                            <w:lang w:val="ru-RU"/>
                          </w:rPr>
                          <w:t>з</w:t>
                        </w:r>
                        <w:r w:rsidRPr="009A088F">
                          <w:rPr>
                            <w:spacing w:val="-2"/>
                            <w:sz w:val="20"/>
                            <w:lang w:val="ru-RU"/>
                          </w:rPr>
                          <w:t xml:space="preserve"> </w:t>
                        </w:r>
                        <w:r w:rsidRPr="009A088F">
                          <w:rPr>
                            <w:sz w:val="20"/>
                            <w:lang w:val="ru-RU"/>
                          </w:rPr>
                          <w:t>початку</w:t>
                        </w:r>
                      </w:p>
                      <w:p w:rsidR="009A088F" w:rsidRPr="009A088F" w:rsidRDefault="009A088F">
                        <w:pPr>
                          <w:pStyle w:val="TableParagraph"/>
                          <w:spacing w:line="215" w:lineRule="exact"/>
                          <w:ind w:left="107"/>
                          <w:jc w:val="left"/>
                          <w:rPr>
                            <w:sz w:val="20"/>
                            <w:lang w:val="ru-RU"/>
                          </w:rPr>
                        </w:pPr>
                        <w:r w:rsidRPr="009A088F">
                          <w:rPr>
                            <w:sz w:val="20"/>
                            <w:lang w:val="ru-RU"/>
                          </w:rPr>
                          <w:t>виконання</w:t>
                        </w:r>
                        <w:r w:rsidRPr="009A088F">
                          <w:rPr>
                            <w:spacing w:val="-5"/>
                            <w:sz w:val="20"/>
                            <w:lang w:val="ru-RU"/>
                          </w:rPr>
                          <w:t xml:space="preserve"> </w:t>
                        </w:r>
                        <w:r w:rsidRPr="009A088F">
                          <w:rPr>
                            <w:sz w:val="20"/>
                            <w:lang w:val="ru-RU"/>
                          </w:rPr>
                          <w:t>будівельного</w:t>
                        </w:r>
                        <w:r w:rsidRPr="009A088F">
                          <w:rPr>
                            <w:spacing w:val="-3"/>
                            <w:sz w:val="20"/>
                            <w:lang w:val="ru-RU"/>
                          </w:rPr>
                          <w:t xml:space="preserve"> </w:t>
                        </w:r>
                        <w:r w:rsidRPr="009A088F">
                          <w:rPr>
                            <w:sz w:val="20"/>
                            <w:lang w:val="ru-RU"/>
                          </w:rPr>
                          <w:t>контракту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9A088F" w:rsidRDefault="009A088F">
                        <w:pPr>
                          <w:pStyle w:val="TableParagraph"/>
                          <w:spacing w:line="223" w:lineRule="exact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9A088F" w:rsidRDefault="009A088F">
                        <w:pPr>
                          <w:pStyle w:val="TableParagraph"/>
                          <w:spacing w:line="223" w:lineRule="exact"/>
                          <w:ind w:right="4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A088F" w:rsidRDefault="009A088F">
                        <w:pPr>
                          <w:pStyle w:val="TableParagraph"/>
                          <w:spacing w:line="223" w:lineRule="exact"/>
                          <w:ind w:left="3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140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9A088F" w:rsidRDefault="009A088F">
                        <w:pPr>
                          <w:pStyle w:val="TableParagraph"/>
                          <w:spacing w:line="223" w:lineRule="exact"/>
                          <w:ind w:left="103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590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A088F" w:rsidRDefault="009A088F">
                        <w:pPr>
                          <w:pStyle w:val="TableParagraph"/>
                          <w:spacing w:line="223" w:lineRule="exact"/>
                          <w:ind w:left="118" w:righ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700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9A088F" w:rsidRDefault="009A088F">
                        <w:pPr>
                          <w:pStyle w:val="TableParagraph"/>
                          <w:spacing w:line="223" w:lineRule="exact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-</w:t>
                        </w:r>
                      </w:p>
                    </w:tc>
                  </w:tr>
                  <w:tr w:rsidR="009A088F">
                    <w:trPr>
                      <w:trHeight w:val="460"/>
                    </w:trPr>
                    <w:tc>
                      <w:tcPr>
                        <w:tcW w:w="3505" w:type="dxa"/>
                      </w:tcPr>
                      <w:p w:rsidR="009A088F" w:rsidRPr="009A088F" w:rsidRDefault="009A088F">
                        <w:pPr>
                          <w:pStyle w:val="TableParagraph"/>
                          <w:spacing w:line="228" w:lineRule="exact"/>
                          <w:ind w:left="107" w:right="546"/>
                          <w:jc w:val="left"/>
                          <w:rPr>
                            <w:sz w:val="20"/>
                            <w:lang w:val="ru-RU"/>
                          </w:rPr>
                        </w:pPr>
                        <w:r w:rsidRPr="009A088F">
                          <w:rPr>
                            <w:sz w:val="20"/>
                            <w:lang w:val="ru-RU"/>
                          </w:rPr>
                          <w:t>3. Визнані доходи з урахуванням</w:t>
                        </w:r>
                        <w:r w:rsidRPr="009A088F">
                          <w:rPr>
                            <w:spacing w:val="-48"/>
                            <w:sz w:val="20"/>
                            <w:lang w:val="ru-RU"/>
                          </w:rPr>
                          <w:t xml:space="preserve"> </w:t>
                        </w:r>
                        <w:r w:rsidRPr="009A088F">
                          <w:rPr>
                            <w:sz w:val="20"/>
                            <w:lang w:val="ru-RU"/>
                          </w:rPr>
                          <w:t>непрямих податків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9A088F" w:rsidRDefault="009A088F">
                        <w:pPr>
                          <w:pStyle w:val="TableParagraph"/>
                          <w:spacing w:line="226" w:lineRule="exact"/>
                          <w:ind w:left="234" w:right="2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9A088F" w:rsidRDefault="009A088F">
                        <w:pPr>
                          <w:pStyle w:val="TableParagraph"/>
                          <w:spacing w:line="226" w:lineRule="exact"/>
                          <w:ind w:left="103"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A088F" w:rsidRDefault="009A088F">
                        <w:pPr>
                          <w:pStyle w:val="TableParagraph"/>
                          <w:spacing w:line="226" w:lineRule="exact"/>
                          <w:ind w:left="3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192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9A088F" w:rsidRDefault="009A088F">
                        <w:pPr>
                          <w:pStyle w:val="TableParagraph"/>
                          <w:spacing w:line="226" w:lineRule="exact"/>
                          <w:ind w:left="101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616,8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A088F" w:rsidRDefault="009A088F">
                        <w:pPr>
                          <w:pStyle w:val="TableParagraph"/>
                          <w:spacing w:line="226" w:lineRule="exact"/>
                          <w:ind w:left="113" w:righ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151,2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9A088F" w:rsidRDefault="009A088F">
                        <w:pPr>
                          <w:pStyle w:val="TableParagraph"/>
                          <w:spacing w:line="226" w:lineRule="exact"/>
                          <w:ind w:left="180" w:righ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960</w:t>
                        </w:r>
                      </w:p>
                    </w:tc>
                  </w:tr>
                  <w:tr w:rsidR="009A088F">
                    <w:trPr>
                      <w:trHeight w:val="230"/>
                    </w:trPr>
                    <w:tc>
                      <w:tcPr>
                        <w:tcW w:w="3505" w:type="dxa"/>
                      </w:tcPr>
                      <w:p w:rsidR="009A088F" w:rsidRDefault="009A088F">
                        <w:pPr>
                          <w:pStyle w:val="TableParagraph"/>
                          <w:ind w:left="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9A088F" w:rsidRDefault="009A088F">
                        <w:pPr>
                          <w:pStyle w:val="TableParagraph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9A088F" w:rsidRDefault="009A088F">
                        <w:pPr>
                          <w:pStyle w:val="TableParagraph"/>
                          <w:ind w:left="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A088F" w:rsidRDefault="009A088F">
                        <w:pPr>
                          <w:pStyle w:val="TableParagraph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9A088F" w:rsidRDefault="009A088F">
                        <w:pPr>
                          <w:pStyle w:val="TableParagraph"/>
                          <w:ind w:left="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A088F" w:rsidRDefault="009A088F">
                        <w:pPr>
                          <w:pStyle w:val="TableParagraph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9A088F" w:rsidRDefault="009A088F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</w:tr>
                  <w:tr w:rsidR="009A088F">
                    <w:trPr>
                      <w:trHeight w:val="460"/>
                    </w:trPr>
                    <w:tc>
                      <w:tcPr>
                        <w:tcW w:w="3505" w:type="dxa"/>
                      </w:tcPr>
                      <w:p w:rsidR="009A088F" w:rsidRPr="009A088F" w:rsidRDefault="009A088F">
                        <w:pPr>
                          <w:pStyle w:val="TableParagraph"/>
                          <w:spacing w:line="223" w:lineRule="exact"/>
                          <w:ind w:left="107"/>
                          <w:jc w:val="left"/>
                          <w:rPr>
                            <w:sz w:val="20"/>
                            <w:lang w:val="ru-RU"/>
                          </w:rPr>
                        </w:pPr>
                        <w:r w:rsidRPr="009A088F">
                          <w:rPr>
                            <w:sz w:val="20"/>
                            <w:lang w:val="ru-RU"/>
                          </w:rPr>
                          <w:t>4.</w:t>
                        </w:r>
                        <w:r w:rsidRPr="009A088F">
                          <w:rPr>
                            <w:spacing w:val="-3"/>
                            <w:sz w:val="20"/>
                            <w:lang w:val="ru-RU"/>
                          </w:rPr>
                          <w:t xml:space="preserve"> </w:t>
                        </w:r>
                        <w:r w:rsidRPr="009A088F">
                          <w:rPr>
                            <w:sz w:val="20"/>
                            <w:lang w:val="ru-RU"/>
                          </w:rPr>
                          <w:t>Визнані</w:t>
                        </w:r>
                        <w:r w:rsidRPr="009A088F">
                          <w:rPr>
                            <w:spacing w:val="-2"/>
                            <w:sz w:val="20"/>
                            <w:lang w:val="ru-RU"/>
                          </w:rPr>
                          <w:t xml:space="preserve"> </w:t>
                        </w:r>
                        <w:r w:rsidRPr="009A088F">
                          <w:rPr>
                            <w:sz w:val="20"/>
                            <w:lang w:val="ru-RU"/>
                          </w:rPr>
                          <w:t>доходи</w:t>
                        </w:r>
                        <w:r w:rsidRPr="009A088F">
                          <w:rPr>
                            <w:spacing w:val="-3"/>
                            <w:sz w:val="20"/>
                            <w:lang w:val="ru-RU"/>
                          </w:rPr>
                          <w:t xml:space="preserve"> </w:t>
                        </w:r>
                        <w:r w:rsidRPr="009A088F">
                          <w:rPr>
                            <w:sz w:val="20"/>
                            <w:lang w:val="ru-RU"/>
                          </w:rPr>
                          <w:t>без</w:t>
                        </w:r>
                        <w:r w:rsidRPr="009A088F">
                          <w:rPr>
                            <w:spacing w:val="-1"/>
                            <w:sz w:val="20"/>
                            <w:lang w:val="ru-RU"/>
                          </w:rPr>
                          <w:t xml:space="preserve"> </w:t>
                        </w:r>
                        <w:r w:rsidRPr="009A088F">
                          <w:rPr>
                            <w:sz w:val="20"/>
                            <w:lang w:val="ru-RU"/>
                          </w:rPr>
                          <w:t>суми</w:t>
                        </w:r>
                        <w:r w:rsidRPr="009A088F">
                          <w:rPr>
                            <w:spacing w:val="-1"/>
                            <w:sz w:val="20"/>
                            <w:lang w:val="ru-RU"/>
                          </w:rPr>
                          <w:t xml:space="preserve"> </w:t>
                        </w:r>
                        <w:r w:rsidRPr="009A088F">
                          <w:rPr>
                            <w:sz w:val="20"/>
                            <w:lang w:val="ru-RU"/>
                          </w:rPr>
                          <w:t>непрямих</w:t>
                        </w:r>
                      </w:p>
                      <w:p w:rsidR="009A088F" w:rsidRPr="009A088F" w:rsidRDefault="009A088F">
                        <w:pPr>
                          <w:pStyle w:val="TableParagraph"/>
                          <w:spacing w:line="217" w:lineRule="exact"/>
                          <w:ind w:left="107"/>
                          <w:jc w:val="left"/>
                          <w:rPr>
                            <w:sz w:val="20"/>
                            <w:lang w:val="ru-RU"/>
                          </w:rPr>
                        </w:pPr>
                        <w:r w:rsidRPr="009A088F">
                          <w:rPr>
                            <w:sz w:val="20"/>
                            <w:lang w:val="ru-RU"/>
                          </w:rPr>
                          <w:t>податків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9A088F" w:rsidRDefault="009A088F">
                        <w:pPr>
                          <w:pStyle w:val="TableParagraph"/>
                          <w:spacing w:line="223" w:lineRule="exact"/>
                          <w:ind w:left="234" w:right="2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238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9A088F" w:rsidRDefault="009A088F">
                        <w:pPr>
                          <w:pStyle w:val="TableParagraph"/>
                          <w:spacing w:line="223" w:lineRule="exact"/>
                          <w:ind w:left="103"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239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A088F" w:rsidRDefault="009A088F">
                        <w:pPr>
                          <w:pStyle w:val="TableParagraph"/>
                          <w:spacing w:line="223" w:lineRule="exact"/>
                          <w:ind w:left="3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160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9A088F" w:rsidRDefault="009A088F">
                        <w:pPr>
                          <w:pStyle w:val="TableParagraph"/>
                          <w:spacing w:line="223" w:lineRule="exact"/>
                          <w:ind w:left="103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514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A088F" w:rsidRDefault="009A088F">
                        <w:pPr>
                          <w:pStyle w:val="TableParagraph"/>
                          <w:spacing w:line="223" w:lineRule="exact"/>
                          <w:ind w:left="118" w:righ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126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9A088F" w:rsidRDefault="009A088F">
                        <w:pPr>
                          <w:pStyle w:val="TableParagraph"/>
                          <w:spacing w:line="223" w:lineRule="exact"/>
                          <w:ind w:left="226" w:righ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800</w:t>
                        </w:r>
                      </w:p>
                    </w:tc>
                  </w:tr>
                  <w:tr w:rsidR="009A088F">
                    <w:trPr>
                      <w:trHeight w:val="230"/>
                    </w:trPr>
                    <w:tc>
                      <w:tcPr>
                        <w:tcW w:w="3505" w:type="dxa"/>
                      </w:tcPr>
                      <w:p w:rsidR="009A088F" w:rsidRDefault="009A088F">
                        <w:pPr>
                          <w:pStyle w:val="TableParagraph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Податок</w:t>
                        </w:r>
                        <w:proofErr w:type="spell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на</w:t>
                        </w:r>
                        <w:proofErr w:type="spellEnd"/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додану</w:t>
                        </w:r>
                        <w:proofErr w:type="spell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вартість</w:t>
                        </w:r>
                        <w:proofErr w:type="spellEnd"/>
                      </w:p>
                    </w:tc>
                    <w:tc>
                      <w:tcPr>
                        <w:tcW w:w="1028" w:type="dxa"/>
                      </w:tcPr>
                      <w:p w:rsidR="009A088F" w:rsidRDefault="009A088F">
                        <w:pPr>
                          <w:pStyle w:val="TableParagraph"/>
                          <w:ind w:left="234" w:right="2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9A088F" w:rsidRDefault="009A088F">
                        <w:pPr>
                          <w:pStyle w:val="TableParagraph"/>
                          <w:ind w:left="103"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A088F" w:rsidRDefault="009A088F">
                        <w:pPr>
                          <w:pStyle w:val="TableParagraph"/>
                          <w:ind w:left="4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9A088F" w:rsidRDefault="009A088F">
                        <w:pPr>
                          <w:pStyle w:val="TableParagraph"/>
                          <w:ind w:left="101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102,8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A088F" w:rsidRDefault="009A088F">
                        <w:pPr>
                          <w:pStyle w:val="TableParagraph"/>
                          <w:ind w:left="114" w:righ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25,2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9A088F" w:rsidRDefault="009A088F">
                        <w:pPr>
                          <w:pStyle w:val="TableParagraph"/>
                          <w:ind w:left="226" w:righ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160</w:t>
                        </w:r>
                      </w:p>
                    </w:tc>
                  </w:tr>
                  <w:tr w:rsidR="009A088F">
                    <w:trPr>
                      <w:trHeight w:val="275"/>
                    </w:trPr>
                    <w:tc>
                      <w:tcPr>
                        <w:tcW w:w="3505" w:type="dxa"/>
                      </w:tcPr>
                      <w:p w:rsidR="009A088F" w:rsidRDefault="009A088F">
                        <w:pPr>
                          <w:pStyle w:val="TableParagraph"/>
                          <w:spacing w:line="223" w:lineRule="exact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Собівартість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реалізації</w:t>
                        </w:r>
                        <w:proofErr w:type="spellEnd"/>
                      </w:p>
                    </w:tc>
                    <w:tc>
                      <w:tcPr>
                        <w:tcW w:w="1028" w:type="dxa"/>
                      </w:tcPr>
                      <w:p w:rsidR="009A088F" w:rsidRDefault="009A088F">
                        <w:pPr>
                          <w:pStyle w:val="TableParagraph"/>
                          <w:spacing w:line="223" w:lineRule="exact"/>
                          <w:ind w:left="234" w:right="2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9A088F" w:rsidRDefault="009A088F">
                        <w:pPr>
                          <w:pStyle w:val="TableParagraph"/>
                          <w:spacing w:line="223" w:lineRule="exact"/>
                          <w:ind w:left="59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230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A088F" w:rsidRDefault="009A088F">
                        <w:pPr>
                          <w:pStyle w:val="TableParagraph"/>
                          <w:spacing w:line="223" w:lineRule="exact"/>
                          <w:ind w:left="3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140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9A088F" w:rsidRDefault="009A088F">
                        <w:pPr>
                          <w:pStyle w:val="TableParagraph"/>
                          <w:spacing w:line="223" w:lineRule="exact"/>
                          <w:ind w:left="103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450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A088F" w:rsidRDefault="009A088F">
                        <w:pPr>
                          <w:pStyle w:val="TableParagraph"/>
                          <w:spacing w:line="223" w:lineRule="exact"/>
                          <w:ind w:left="118" w:righ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110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9A088F" w:rsidRDefault="009A088F">
                        <w:pPr>
                          <w:pStyle w:val="TableParagraph"/>
                          <w:spacing w:line="223" w:lineRule="exact"/>
                          <w:ind w:left="226" w:righ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700</w:t>
                        </w:r>
                      </w:p>
                    </w:tc>
                  </w:tr>
                  <w:tr w:rsidR="009A088F">
                    <w:trPr>
                      <w:trHeight w:val="230"/>
                    </w:trPr>
                    <w:tc>
                      <w:tcPr>
                        <w:tcW w:w="3505" w:type="dxa"/>
                      </w:tcPr>
                      <w:p w:rsidR="009A088F" w:rsidRDefault="009A088F">
                        <w:pPr>
                          <w:pStyle w:val="TableParagraph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Прибуток</w:t>
                        </w:r>
                        <w:proofErr w:type="spell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за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звітний</w:t>
                        </w:r>
                        <w:proofErr w:type="spell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період</w:t>
                        </w:r>
                        <w:proofErr w:type="spellEnd"/>
                      </w:p>
                    </w:tc>
                    <w:tc>
                      <w:tcPr>
                        <w:tcW w:w="1028" w:type="dxa"/>
                      </w:tcPr>
                      <w:p w:rsidR="009A088F" w:rsidRDefault="009A088F">
                        <w:pPr>
                          <w:pStyle w:val="TableParagraph"/>
                          <w:ind w:left="192" w:right="2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9A088F" w:rsidRDefault="009A088F">
                        <w:pPr>
                          <w:pStyle w:val="TableParagraph"/>
                          <w:ind w:left="59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441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A088F" w:rsidRDefault="009A088F">
                        <w:pPr>
                          <w:pStyle w:val="TableParagraph"/>
                          <w:ind w:left="4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9A088F" w:rsidRDefault="009A088F">
                        <w:pPr>
                          <w:pStyle w:val="TableParagraph"/>
                          <w:ind w:left="103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A088F" w:rsidRDefault="009A088F">
                        <w:pPr>
                          <w:pStyle w:val="TableParagraph"/>
                          <w:ind w:left="118" w:righ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9A088F" w:rsidRDefault="009A088F">
                        <w:pPr>
                          <w:pStyle w:val="TableParagraph"/>
                          <w:ind w:left="226" w:righ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</w:tr>
                </w:tbl>
                <w:p w:rsidR="009A088F" w:rsidRDefault="009A088F" w:rsidP="009A088F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9A088F" w:rsidRDefault="009A088F" w:rsidP="009A088F">
      <w:pPr>
        <w:ind w:left="2582"/>
        <w:rPr>
          <w:b/>
          <w:i/>
          <w:sz w:val="20"/>
        </w:rPr>
      </w:pPr>
      <w:r>
        <w:rPr>
          <w:b/>
          <w:i/>
          <w:sz w:val="20"/>
        </w:rPr>
        <w:t>Бухгалтерські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проведення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з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обліку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виконання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будівельного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контракту</w:t>
      </w:r>
    </w:p>
    <w:p w:rsidR="009A088F" w:rsidRDefault="009A088F" w:rsidP="009A088F">
      <w:pPr>
        <w:spacing w:line="477" w:lineRule="auto"/>
        <w:ind w:left="552" w:right="428" w:hanging="99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Таблиця 3.5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(тис.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грн.)</w:t>
      </w:r>
    </w:p>
    <w:p w:rsidR="009A088F" w:rsidRDefault="009A088F" w:rsidP="009A088F">
      <w:pPr>
        <w:spacing w:line="477" w:lineRule="auto"/>
        <w:rPr>
          <w:sz w:val="20"/>
        </w:rPr>
        <w:sectPr w:rsidR="009A088F">
          <w:type w:val="continuous"/>
          <w:pgSz w:w="11910" w:h="16840"/>
          <w:pgMar w:top="860" w:right="120" w:bottom="280" w:left="1020" w:header="708" w:footer="708" w:gutter="0"/>
          <w:cols w:num="2" w:space="720" w:equalWidth="0">
            <w:col w:w="8837" w:space="40"/>
            <w:col w:w="1893"/>
          </w:cols>
        </w:sectPr>
      </w:pPr>
    </w:p>
    <w:p w:rsidR="009A088F" w:rsidRDefault="009A088F" w:rsidP="009A088F">
      <w:pPr>
        <w:pStyle w:val="a3"/>
        <w:spacing w:before="1" w:after="1"/>
        <w:ind w:left="0"/>
        <w:jc w:val="left"/>
        <w:rPr>
          <w:i/>
          <w:sz w:val="26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5"/>
        <w:gridCol w:w="1028"/>
        <w:gridCol w:w="1098"/>
        <w:gridCol w:w="1030"/>
        <w:gridCol w:w="1098"/>
        <w:gridCol w:w="1030"/>
        <w:gridCol w:w="1136"/>
      </w:tblGrid>
      <w:tr w:rsidR="009A088F" w:rsidTr="0002252F">
        <w:trPr>
          <w:trHeight w:val="230"/>
        </w:trPr>
        <w:tc>
          <w:tcPr>
            <w:tcW w:w="3505" w:type="dxa"/>
          </w:tcPr>
          <w:p w:rsidR="009A088F" w:rsidRDefault="009A088F" w:rsidP="0002252F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(ряд.4-ряд.6)</w:t>
            </w:r>
          </w:p>
        </w:tc>
        <w:tc>
          <w:tcPr>
            <w:tcW w:w="1028" w:type="dxa"/>
          </w:tcPr>
          <w:p w:rsidR="009A088F" w:rsidRDefault="009A088F" w:rsidP="000225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98" w:type="dxa"/>
          </w:tcPr>
          <w:p w:rsidR="009A088F" w:rsidRDefault="009A088F" w:rsidP="000225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30" w:type="dxa"/>
          </w:tcPr>
          <w:p w:rsidR="009A088F" w:rsidRDefault="009A088F" w:rsidP="000225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98" w:type="dxa"/>
          </w:tcPr>
          <w:p w:rsidR="009A088F" w:rsidRDefault="009A088F" w:rsidP="000225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30" w:type="dxa"/>
          </w:tcPr>
          <w:p w:rsidR="009A088F" w:rsidRDefault="009A088F" w:rsidP="000225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36" w:type="dxa"/>
          </w:tcPr>
          <w:p w:rsidR="009A088F" w:rsidRDefault="009A088F" w:rsidP="000225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9A088F" w:rsidTr="0002252F">
        <w:trPr>
          <w:trHeight w:val="460"/>
        </w:trPr>
        <w:tc>
          <w:tcPr>
            <w:tcW w:w="3505" w:type="dxa"/>
          </w:tcPr>
          <w:p w:rsidR="009A088F" w:rsidRPr="009A088F" w:rsidRDefault="009A088F" w:rsidP="0002252F">
            <w:pPr>
              <w:pStyle w:val="TableParagraph"/>
              <w:spacing w:line="223" w:lineRule="exact"/>
              <w:ind w:left="107"/>
              <w:jc w:val="left"/>
              <w:rPr>
                <w:sz w:val="20"/>
                <w:lang w:val="ru-RU"/>
              </w:rPr>
            </w:pPr>
            <w:r w:rsidRPr="009A088F">
              <w:rPr>
                <w:sz w:val="20"/>
                <w:lang w:val="ru-RU"/>
              </w:rPr>
              <w:t>8.</w:t>
            </w:r>
            <w:r w:rsidRPr="009A088F">
              <w:rPr>
                <w:spacing w:val="-3"/>
                <w:sz w:val="20"/>
                <w:lang w:val="ru-RU"/>
              </w:rPr>
              <w:t xml:space="preserve"> </w:t>
            </w:r>
            <w:r w:rsidRPr="009A088F">
              <w:rPr>
                <w:sz w:val="20"/>
                <w:lang w:val="ru-RU"/>
              </w:rPr>
              <w:t>Прибуток</w:t>
            </w:r>
            <w:r w:rsidRPr="009A088F">
              <w:rPr>
                <w:spacing w:val="-4"/>
                <w:sz w:val="20"/>
                <w:lang w:val="ru-RU"/>
              </w:rPr>
              <w:t xml:space="preserve"> </w:t>
            </w:r>
            <w:r w:rsidRPr="009A088F">
              <w:rPr>
                <w:sz w:val="20"/>
                <w:lang w:val="ru-RU"/>
              </w:rPr>
              <w:t>з</w:t>
            </w:r>
            <w:r w:rsidRPr="009A088F">
              <w:rPr>
                <w:spacing w:val="1"/>
                <w:sz w:val="20"/>
                <w:lang w:val="ru-RU"/>
              </w:rPr>
              <w:t xml:space="preserve"> </w:t>
            </w:r>
            <w:r w:rsidRPr="009A088F">
              <w:rPr>
                <w:sz w:val="20"/>
                <w:lang w:val="ru-RU"/>
              </w:rPr>
              <w:t>початку</w:t>
            </w:r>
            <w:r w:rsidRPr="009A088F">
              <w:rPr>
                <w:spacing w:val="-3"/>
                <w:sz w:val="20"/>
                <w:lang w:val="ru-RU"/>
              </w:rPr>
              <w:t xml:space="preserve"> </w:t>
            </w:r>
            <w:r w:rsidRPr="009A088F">
              <w:rPr>
                <w:sz w:val="20"/>
                <w:lang w:val="ru-RU"/>
              </w:rPr>
              <w:t>виконання</w:t>
            </w:r>
          </w:p>
          <w:p w:rsidR="009A088F" w:rsidRPr="009A088F" w:rsidRDefault="009A088F" w:rsidP="0002252F">
            <w:pPr>
              <w:pStyle w:val="TableParagraph"/>
              <w:spacing w:line="217" w:lineRule="exact"/>
              <w:ind w:left="107"/>
              <w:jc w:val="left"/>
              <w:rPr>
                <w:sz w:val="20"/>
                <w:lang w:val="ru-RU"/>
              </w:rPr>
            </w:pPr>
            <w:r w:rsidRPr="009A088F">
              <w:rPr>
                <w:sz w:val="20"/>
                <w:lang w:val="ru-RU"/>
              </w:rPr>
              <w:t>будівельного</w:t>
            </w:r>
            <w:r w:rsidRPr="009A088F">
              <w:rPr>
                <w:spacing w:val="-4"/>
                <w:sz w:val="20"/>
                <w:lang w:val="ru-RU"/>
              </w:rPr>
              <w:t xml:space="preserve"> </w:t>
            </w:r>
            <w:r w:rsidRPr="009A088F">
              <w:rPr>
                <w:sz w:val="20"/>
                <w:lang w:val="ru-RU"/>
              </w:rPr>
              <w:t>контракту</w:t>
            </w:r>
          </w:p>
        </w:tc>
        <w:tc>
          <w:tcPr>
            <w:tcW w:w="1028" w:type="dxa"/>
          </w:tcPr>
          <w:p w:rsidR="009A088F" w:rsidRDefault="009A088F" w:rsidP="0002252F">
            <w:pPr>
              <w:pStyle w:val="TableParagraph"/>
              <w:spacing w:line="223" w:lineRule="exact"/>
              <w:ind w:right="4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8" w:type="dxa"/>
          </w:tcPr>
          <w:p w:rsidR="009A088F" w:rsidRDefault="009A088F" w:rsidP="0002252F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0" w:type="dxa"/>
          </w:tcPr>
          <w:p w:rsidR="009A088F" w:rsidRDefault="009A088F" w:rsidP="0002252F">
            <w:pPr>
              <w:pStyle w:val="TableParagraph"/>
              <w:spacing w:line="223" w:lineRule="exact"/>
              <w:ind w:left="415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98" w:type="dxa"/>
          </w:tcPr>
          <w:p w:rsidR="009A088F" w:rsidRDefault="009A088F" w:rsidP="0002252F">
            <w:pPr>
              <w:pStyle w:val="TableParagraph"/>
              <w:spacing w:line="223" w:lineRule="exact"/>
              <w:ind w:left="103" w:right="93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030" w:type="dxa"/>
          </w:tcPr>
          <w:p w:rsidR="009A088F" w:rsidRDefault="009A088F" w:rsidP="0002252F">
            <w:pPr>
              <w:pStyle w:val="TableParagraph"/>
              <w:spacing w:line="223" w:lineRule="exact"/>
              <w:ind w:left="118" w:right="10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6" w:type="dxa"/>
          </w:tcPr>
          <w:p w:rsidR="009A088F" w:rsidRDefault="009A088F" w:rsidP="0002252F">
            <w:pPr>
              <w:pStyle w:val="TableParagraph"/>
              <w:spacing w:line="223" w:lineRule="exact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9A088F" w:rsidTr="0002252F">
        <w:trPr>
          <w:trHeight w:val="230"/>
        </w:trPr>
        <w:tc>
          <w:tcPr>
            <w:tcW w:w="3505" w:type="dxa"/>
          </w:tcPr>
          <w:p w:rsidR="009A088F" w:rsidRDefault="009A088F" w:rsidP="0002252F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Проміжні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рахунки</w:t>
            </w:r>
            <w:proofErr w:type="spellEnd"/>
          </w:p>
        </w:tc>
        <w:tc>
          <w:tcPr>
            <w:tcW w:w="1028" w:type="dxa"/>
          </w:tcPr>
          <w:p w:rsidR="009A088F" w:rsidRDefault="009A088F" w:rsidP="000225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98" w:type="dxa"/>
          </w:tcPr>
          <w:p w:rsidR="009A088F" w:rsidRDefault="009A088F" w:rsidP="000225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30" w:type="dxa"/>
          </w:tcPr>
          <w:p w:rsidR="009A088F" w:rsidRDefault="009A088F" w:rsidP="0002252F"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098" w:type="dxa"/>
          </w:tcPr>
          <w:p w:rsidR="009A088F" w:rsidRDefault="009A088F" w:rsidP="0002252F">
            <w:pPr>
              <w:pStyle w:val="TableParagraph"/>
              <w:ind w:left="103" w:right="93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030" w:type="dxa"/>
          </w:tcPr>
          <w:p w:rsidR="009A088F" w:rsidRDefault="009A088F" w:rsidP="0002252F">
            <w:pPr>
              <w:pStyle w:val="TableParagraph"/>
              <w:ind w:left="118" w:right="10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6" w:type="dxa"/>
          </w:tcPr>
          <w:p w:rsidR="009A088F" w:rsidRDefault="009A088F" w:rsidP="0002252F">
            <w:pPr>
              <w:pStyle w:val="TableParagraph"/>
              <w:ind w:left="226" w:right="226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</w:tr>
      <w:tr w:rsidR="009A088F" w:rsidTr="0002252F">
        <w:trPr>
          <w:trHeight w:val="460"/>
        </w:trPr>
        <w:tc>
          <w:tcPr>
            <w:tcW w:w="3505" w:type="dxa"/>
          </w:tcPr>
          <w:p w:rsidR="009A088F" w:rsidRPr="009A088F" w:rsidRDefault="009A088F" w:rsidP="0002252F">
            <w:pPr>
              <w:pStyle w:val="TableParagraph"/>
              <w:spacing w:line="223" w:lineRule="exact"/>
              <w:ind w:left="107"/>
              <w:jc w:val="left"/>
              <w:rPr>
                <w:sz w:val="20"/>
                <w:lang w:val="ru-RU"/>
              </w:rPr>
            </w:pPr>
            <w:r w:rsidRPr="009A088F">
              <w:rPr>
                <w:sz w:val="20"/>
                <w:lang w:val="ru-RU"/>
              </w:rPr>
              <w:t>10.</w:t>
            </w:r>
            <w:r w:rsidRPr="009A088F">
              <w:rPr>
                <w:spacing w:val="-4"/>
                <w:sz w:val="20"/>
                <w:lang w:val="ru-RU"/>
              </w:rPr>
              <w:t xml:space="preserve"> </w:t>
            </w:r>
            <w:r w:rsidRPr="009A088F">
              <w:rPr>
                <w:sz w:val="20"/>
                <w:lang w:val="ru-RU"/>
              </w:rPr>
              <w:t>Коригування</w:t>
            </w:r>
            <w:r w:rsidRPr="009A088F">
              <w:rPr>
                <w:spacing w:val="-2"/>
                <w:sz w:val="20"/>
                <w:lang w:val="ru-RU"/>
              </w:rPr>
              <w:t xml:space="preserve"> </w:t>
            </w:r>
            <w:r w:rsidRPr="009A088F">
              <w:rPr>
                <w:sz w:val="20"/>
                <w:lang w:val="ru-RU"/>
              </w:rPr>
              <w:t>проміжних</w:t>
            </w:r>
          </w:p>
          <w:p w:rsidR="009A088F" w:rsidRPr="009A088F" w:rsidRDefault="009A088F" w:rsidP="0002252F">
            <w:pPr>
              <w:pStyle w:val="TableParagraph"/>
              <w:spacing w:line="217" w:lineRule="exact"/>
              <w:ind w:left="107"/>
              <w:jc w:val="left"/>
              <w:rPr>
                <w:sz w:val="20"/>
                <w:lang w:val="ru-RU"/>
              </w:rPr>
            </w:pPr>
            <w:r w:rsidRPr="009A088F">
              <w:rPr>
                <w:sz w:val="20"/>
                <w:lang w:val="ru-RU"/>
              </w:rPr>
              <w:t>Рахунків</w:t>
            </w:r>
            <w:r w:rsidRPr="009A088F">
              <w:rPr>
                <w:spacing w:val="-1"/>
                <w:sz w:val="20"/>
                <w:lang w:val="ru-RU"/>
              </w:rPr>
              <w:t xml:space="preserve"> </w:t>
            </w:r>
            <w:r w:rsidRPr="009A088F">
              <w:rPr>
                <w:sz w:val="20"/>
                <w:lang w:val="ru-RU"/>
              </w:rPr>
              <w:t>(ряд</w:t>
            </w:r>
            <w:r w:rsidRPr="009A088F">
              <w:rPr>
                <w:spacing w:val="-2"/>
                <w:sz w:val="20"/>
                <w:lang w:val="ru-RU"/>
              </w:rPr>
              <w:t xml:space="preserve"> </w:t>
            </w:r>
            <w:r w:rsidRPr="009A088F">
              <w:rPr>
                <w:sz w:val="20"/>
                <w:lang w:val="ru-RU"/>
              </w:rPr>
              <w:t>4-ряд</w:t>
            </w:r>
            <w:r w:rsidRPr="009A088F">
              <w:rPr>
                <w:spacing w:val="-2"/>
                <w:sz w:val="20"/>
                <w:lang w:val="ru-RU"/>
              </w:rPr>
              <w:t xml:space="preserve"> </w:t>
            </w:r>
            <w:r w:rsidRPr="009A088F">
              <w:rPr>
                <w:sz w:val="20"/>
                <w:lang w:val="ru-RU"/>
              </w:rPr>
              <w:t>9)</w:t>
            </w:r>
          </w:p>
        </w:tc>
        <w:tc>
          <w:tcPr>
            <w:tcW w:w="1028" w:type="dxa"/>
          </w:tcPr>
          <w:p w:rsidR="009A088F" w:rsidRDefault="009A088F" w:rsidP="0002252F">
            <w:pPr>
              <w:pStyle w:val="TableParagraph"/>
              <w:spacing w:line="223" w:lineRule="exact"/>
              <w:ind w:left="234" w:right="227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098" w:type="dxa"/>
          </w:tcPr>
          <w:p w:rsidR="009A088F" w:rsidRDefault="009A088F" w:rsidP="0002252F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  <w:tc>
          <w:tcPr>
            <w:tcW w:w="1030" w:type="dxa"/>
          </w:tcPr>
          <w:p w:rsidR="009A088F" w:rsidRDefault="009A088F" w:rsidP="0002252F">
            <w:pPr>
              <w:pStyle w:val="TableParagraph"/>
              <w:spacing w:line="223" w:lineRule="exact"/>
              <w:ind w:left="116" w:right="108"/>
              <w:rPr>
                <w:sz w:val="20"/>
              </w:rPr>
            </w:pPr>
            <w:proofErr w:type="spellStart"/>
            <w:r>
              <w:rPr>
                <w:sz w:val="20"/>
              </w:rPr>
              <w:t>сторно</w:t>
            </w:r>
            <w:proofErr w:type="spellEnd"/>
          </w:p>
          <w:p w:rsidR="009A088F" w:rsidRDefault="009A088F" w:rsidP="0002252F">
            <w:pPr>
              <w:pStyle w:val="TableParagraph"/>
              <w:spacing w:line="217" w:lineRule="exact"/>
              <w:ind w:left="120" w:right="10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98" w:type="dxa"/>
          </w:tcPr>
          <w:p w:rsidR="009A088F" w:rsidRDefault="009A088F" w:rsidP="0002252F">
            <w:pPr>
              <w:pStyle w:val="TableParagraph"/>
              <w:spacing w:line="223" w:lineRule="exact"/>
              <w:ind w:left="103" w:right="93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030" w:type="dxa"/>
          </w:tcPr>
          <w:p w:rsidR="009A088F" w:rsidRDefault="009A088F" w:rsidP="0002252F">
            <w:pPr>
              <w:pStyle w:val="TableParagraph"/>
              <w:spacing w:line="223" w:lineRule="exact"/>
              <w:ind w:left="114" w:right="108"/>
              <w:rPr>
                <w:sz w:val="20"/>
              </w:rPr>
            </w:pPr>
            <w:proofErr w:type="spellStart"/>
            <w:r>
              <w:rPr>
                <w:sz w:val="20"/>
              </w:rPr>
              <w:t>сторно</w:t>
            </w:r>
            <w:proofErr w:type="spellEnd"/>
          </w:p>
          <w:p w:rsidR="009A088F" w:rsidRDefault="009A088F" w:rsidP="0002252F">
            <w:pPr>
              <w:pStyle w:val="TableParagraph"/>
              <w:spacing w:line="217" w:lineRule="exact"/>
              <w:ind w:left="118" w:right="108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136" w:type="dxa"/>
          </w:tcPr>
          <w:p w:rsidR="009A088F" w:rsidRDefault="009A088F" w:rsidP="0002252F">
            <w:pPr>
              <w:pStyle w:val="TableParagraph"/>
              <w:spacing w:line="223" w:lineRule="exact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9A088F" w:rsidTr="0002252F">
        <w:trPr>
          <w:trHeight w:val="457"/>
        </w:trPr>
        <w:tc>
          <w:tcPr>
            <w:tcW w:w="3505" w:type="dxa"/>
          </w:tcPr>
          <w:p w:rsidR="009A088F" w:rsidRPr="009A088F" w:rsidRDefault="009A088F" w:rsidP="0002252F">
            <w:pPr>
              <w:pStyle w:val="TableParagraph"/>
              <w:spacing w:line="223" w:lineRule="exact"/>
              <w:ind w:left="107"/>
              <w:jc w:val="left"/>
              <w:rPr>
                <w:sz w:val="20"/>
                <w:lang w:val="ru-RU"/>
              </w:rPr>
            </w:pPr>
            <w:r w:rsidRPr="009A088F">
              <w:rPr>
                <w:sz w:val="20"/>
                <w:lang w:val="ru-RU"/>
              </w:rPr>
              <w:t>11.</w:t>
            </w:r>
            <w:r w:rsidRPr="009A088F">
              <w:rPr>
                <w:spacing w:val="-4"/>
                <w:sz w:val="20"/>
                <w:lang w:val="ru-RU"/>
              </w:rPr>
              <w:t xml:space="preserve"> </w:t>
            </w:r>
            <w:r w:rsidRPr="009A088F">
              <w:rPr>
                <w:sz w:val="20"/>
                <w:lang w:val="ru-RU"/>
              </w:rPr>
              <w:t>Валова</w:t>
            </w:r>
            <w:r w:rsidRPr="009A088F">
              <w:rPr>
                <w:spacing w:val="-3"/>
                <w:sz w:val="20"/>
                <w:lang w:val="ru-RU"/>
              </w:rPr>
              <w:t xml:space="preserve"> </w:t>
            </w:r>
            <w:r w:rsidRPr="009A088F">
              <w:rPr>
                <w:sz w:val="20"/>
                <w:lang w:val="ru-RU"/>
              </w:rPr>
              <w:t>заборгованість</w:t>
            </w:r>
            <w:r w:rsidRPr="009A088F">
              <w:rPr>
                <w:spacing w:val="-3"/>
                <w:sz w:val="20"/>
                <w:lang w:val="ru-RU"/>
              </w:rPr>
              <w:t xml:space="preserve"> </w:t>
            </w:r>
            <w:r w:rsidRPr="009A088F">
              <w:rPr>
                <w:sz w:val="20"/>
                <w:lang w:val="ru-RU"/>
              </w:rPr>
              <w:t>замовників</w:t>
            </w:r>
          </w:p>
          <w:p w:rsidR="009A088F" w:rsidRPr="009A088F" w:rsidRDefault="009A088F" w:rsidP="0002252F">
            <w:pPr>
              <w:pStyle w:val="TableParagraph"/>
              <w:spacing w:line="215" w:lineRule="exact"/>
              <w:ind w:left="107"/>
              <w:jc w:val="left"/>
              <w:rPr>
                <w:sz w:val="20"/>
                <w:lang w:val="ru-RU"/>
              </w:rPr>
            </w:pPr>
            <w:r w:rsidRPr="009A088F">
              <w:rPr>
                <w:sz w:val="20"/>
                <w:lang w:val="ru-RU"/>
              </w:rPr>
              <w:t>[(ряд</w:t>
            </w:r>
            <w:r w:rsidRPr="009A088F">
              <w:rPr>
                <w:spacing w:val="-2"/>
                <w:sz w:val="20"/>
                <w:lang w:val="ru-RU"/>
              </w:rPr>
              <w:t xml:space="preserve"> </w:t>
            </w:r>
            <w:r w:rsidRPr="009A088F">
              <w:rPr>
                <w:sz w:val="20"/>
                <w:lang w:val="ru-RU"/>
              </w:rPr>
              <w:t>2</w:t>
            </w:r>
            <w:r w:rsidRPr="009A088F">
              <w:rPr>
                <w:spacing w:val="1"/>
                <w:sz w:val="20"/>
                <w:lang w:val="ru-RU"/>
              </w:rPr>
              <w:t xml:space="preserve"> </w:t>
            </w:r>
            <w:r w:rsidRPr="009A088F">
              <w:rPr>
                <w:sz w:val="20"/>
                <w:lang w:val="ru-RU"/>
              </w:rPr>
              <w:t>+ ряд</w:t>
            </w:r>
            <w:r w:rsidRPr="009A088F">
              <w:rPr>
                <w:spacing w:val="-2"/>
                <w:sz w:val="20"/>
                <w:lang w:val="ru-RU"/>
              </w:rPr>
              <w:t xml:space="preserve"> </w:t>
            </w:r>
            <w:r w:rsidRPr="009A088F">
              <w:rPr>
                <w:sz w:val="20"/>
                <w:lang w:val="ru-RU"/>
              </w:rPr>
              <w:t>7)</w:t>
            </w:r>
            <w:r w:rsidRPr="009A088F">
              <w:rPr>
                <w:spacing w:val="3"/>
                <w:sz w:val="20"/>
                <w:lang w:val="ru-RU"/>
              </w:rPr>
              <w:t xml:space="preserve"> </w:t>
            </w:r>
            <w:r w:rsidRPr="009A088F">
              <w:rPr>
                <w:sz w:val="20"/>
                <w:lang w:val="ru-RU"/>
              </w:rPr>
              <w:t>-</w:t>
            </w:r>
            <w:r w:rsidRPr="009A088F">
              <w:rPr>
                <w:spacing w:val="-2"/>
                <w:sz w:val="20"/>
                <w:lang w:val="ru-RU"/>
              </w:rPr>
              <w:t xml:space="preserve"> </w:t>
            </w:r>
            <w:r w:rsidRPr="009A088F">
              <w:rPr>
                <w:sz w:val="20"/>
                <w:lang w:val="ru-RU"/>
              </w:rPr>
              <w:t>ряд.</w:t>
            </w:r>
            <w:r w:rsidRPr="009A088F">
              <w:rPr>
                <w:spacing w:val="-1"/>
                <w:sz w:val="20"/>
                <w:lang w:val="ru-RU"/>
              </w:rPr>
              <w:t xml:space="preserve"> </w:t>
            </w:r>
            <w:r w:rsidRPr="009A088F">
              <w:rPr>
                <w:sz w:val="20"/>
                <w:lang w:val="ru-RU"/>
              </w:rPr>
              <w:t>9]</w:t>
            </w:r>
          </w:p>
        </w:tc>
        <w:tc>
          <w:tcPr>
            <w:tcW w:w="1028" w:type="dxa"/>
          </w:tcPr>
          <w:p w:rsidR="009A088F" w:rsidRPr="009A088F" w:rsidRDefault="009A088F" w:rsidP="0002252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098" w:type="dxa"/>
          </w:tcPr>
          <w:p w:rsidR="009A088F" w:rsidRPr="009A088F" w:rsidRDefault="009A088F" w:rsidP="0002252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030" w:type="dxa"/>
          </w:tcPr>
          <w:p w:rsidR="009A088F" w:rsidRDefault="009A088F" w:rsidP="0002252F">
            <w:pPr>
              <w:pStyle w:val="TableParagraph"/>
              <w:spacing w:line="223" w:lineRule="exact"/>
              <w:ind w:left="415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98" w:type="dxa"/>
          </w:tcPr>
          <w:p w:rsidR="009A088F" w:rsidRDefault="009A088F" w:rsidP="0002252F">
            <w:pPr>
              <w:pStyle w:val="TableParagraph"/>
              <w:spacing w:line="223" w:lineRule="exact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0" w:type="dxa"/>
          </w:tcPr>
          <w:p w:rsidR="009A088F" w:rsidRDefault="009A088F" w:rsidP="0002252F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6" w:type="dxa"/>
          </w:tcPr>
          <w:p w:rsidR="009A088F" w:rsidRDefault="009A088F" w:rsidP="0002252F">
            <w:pPr>
              <w:pStyle w:val="TableParagraph"/>
              <w:spacing w:line="223" w:lineRule="exact"/>
              <w:ind w:right="5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9A088F" w:rsidTr="0002252F">
        <w:trPr>
          <w:trHeight w:val="460"/>
        </w:trPr>
        <w:tc>
          <w:tcPr>
            <w:tcW w:w="3505" w:type="dxa"/>
          </w:tcPr>
          <w:p w:rsidR="009A088F" w:rsidRPr="009A088F" w:rsidRDefault="009A088F" w:rsidP="0002252F">
            <w:pPr>
              <w:pStyle w:val="TableParagraph"/>
              <w:spacing w:line="224" w:lineRule="exact"/>
              <w:ind w:left="107"/>
              <w:jc w:val="left"/>
              <w:rPr>
                <w:sz w:val="20"/>
                <w:lang w:val="ru-RU"/>
              </w:rPr>
            </w:pPr>
            <w:r w:rsidRPr="009A088F">
              <w:rPr>
                <w:sz w:val="20"/>
                <w:lang w:val="ru-RU"/>
              </w:rPr>
              <w:t>12.</w:t>
            </w:r>
            <w:r w:rsidRPr="009A088F">
              <w:rPr>
                <w:spacing w:val="-5"/>
                <w:sz w:val="20"/>
                <w:lang w:val="ru-RU"/>
              </w:rPr>
              <w:t xml:space="preserve"> </w:t>
            </w:r>
            <w:r w:rsidRPr="009A088F">
              <w:rPr>
                <w:sz w:val="20"/>
                <w:lang w:val="ru-RU"/>
              </w:rPr>
              <w:t>Валова</w:t>
            </w:r>
            <w:r w:rsidRPr="009A088F">
              <w:rPr>
                <w:spacing w:val="-3"/>
                <w:sz w:val="20"/>
                <w:lang w:val="ru-RU"/>
              </w:rPr>
              <w:t xml:space="preserve"> </w:t>
            </w:r>
            <w:r w:rsidRPr="009A088F">
              <w:rPr>
                <w:sz w:val="20"/>
                <w:lang w:val="ru-RU"/>
              </w:rPr>
              <w:t>заборгованість</w:t>
            </w:r>
            <w:r w:rsidRPr="009A088F">
              <w:rPr>
                <w:spacing w:val="-3"/>
                <w:sz w:val="20"/>
                <w:lang w:val="ru-RU"/>
              </w:rPr>
              <w:t xml:space="preserve"> </w:t>
            </w:r>
            <w:r w:rsidRPr="009A088F">
              <w:rPr>
                <w:sz w:val="20"/>
                <w:lang w:val="ru-RU"/>
              </w:rPr>
              <w:t>замовникам</w:t>
            </w:r>
          </w:p>
          <w:p w:rsidR="009A088F" w:rsidRPr="009A088F" w:rsidRDefault="009A088F" w:rsidP="0002252F">
            <w:pPr>
              <w:pStyle w:val="TableParagraph"/>
              <w:spacing w:line="216" w:lineRule="exact"/>
              <w:ind w:left="107"/>
              <w:jc w:val="left"/>
              <w:rPr>
                <w:sz w:val="20"/>
                <w:lang w:val="ru-RU"/>
              </w:rPr>
            </w:pPr>
            <w:r w:rsidRPr="009A088F">
              <w:rPr>
                <w:sz w:val="20"/>
                <w:lang w:val="ru-RU"/>
              </w:rPr>
              <w:t>[ряд</w:t>
            </w:r>
            <w:r w:rsidRPr="009A088F">
              <w:rPr>
                <w:spacing w:val="-2"/>
                <w:sz w:val="20"/>
                <w:lang w:val="ru-RU"/>
              </w:rPr>
              <w:t xml:space="preserve"> </w:t>
            </w:r>
            <w:r w:rsidRPr="009A088F">
              <w:rPr>
                <w:sz w:val="20"/>
                <w:lang w:val="ru-RU"/>
              </w:rPr>
              <w:t>9</w:t>
            </w:r>
            <w:r w:rsidRPr="009A088F">
              <w:rPr>
                <w:spacing w:val="2"/>
                <w:sz w:val="20"/>
                <w:lang w:val="ru-RU"/>
              </w:rPr>
              <w:t xml:space="preserve"> </w:t>
            </w:r>
            <w:r w:rsidRPr="009A088F">
              <w:rPr>
                <w:sz w:val="20"/>
                <w:lang w:val="ru-RU"/>
              </w:rPr>
              <w:t>-</w:t>
            </w:r>
            <w:r w:rsidRPr="009A088F">
              <w:rPr>
                <w:spacing w:val="-2"/>
                <w:sz w:val="20"/>
                <w:lang w:val="ru-RU"/>
              </w:rPr>
              <w:t xml:space="preserve"> </w:t>
            </w:r>
            <w:r w:rsidRPr="009A088F">
              <w:rPr>
                <w:sz w:val="20"/>
                <w:lang w:val="ru-RU"/>
              </w:rPr>
              <w:t>(ряд</w:t>
            </w:r>
            <w:r w:rsidRPr="009A088F">
              <w:rPr>
                <w:spacing w:val="-2"/>
                <w:sz w:val="20"/>
                <w:lang w:val="ru-RU"/>
              </w:rPr>
              <w:t xml:space="preserve"> </w:t>
            </w:r>
            <w:r w:rsidRPr="009A088F">
              <w:rPr>
                <w:sz w:val="20"/>
                <w:lang w:val="ru-RU"/>
              </w:rPr>
              <w:t>2</w:t>
            </w:r>
            <w:r w:rsidRPr="009A088F">
              <w:rPr>
                <w:spacing w:val="2"/>
                <w:sz w:val="20"/>
                <w:lang w:val="ru-RU"/>
              </w:rPr>
              <w:t xml:space="preserve"> </w:t>
            </w:r>
            <w:r w:rsidRPr="009A088F">
              <w:rPr>
                <w:sz w:val="20"/>
                <w:lang w:val="ru-RU"/>
              </w:rPr>
              <w:t>+ 7)]</w:t>
            </w:r>
          </w:p>
        </w:tc>
        <w:tc>
          <w:tcPr>
            <w:tcW w:w="1028" w:type="dxa"/>
          </w:tcPr>
          <w:p w:rsidR="009A088F" w:rsidRPr="009A088F" w:rsidRDefault="009A088F" w:rsidP="0002252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098" w:type="dxa"/>
          </w:tcPr>
          <w:p w:rsidR="009A088F" w:rsidRPr="009A088F" w:rsidRDefault="009A088F" w:rsidP="0002252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1030" w:type="dxa"/>
          </w:tcPr>
          <w:p w:rsidR="009A088F" w:rsidRDefault="009A088F" w:rsidP="0002252F"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8" w:type="dxa"/>
          </w:tcPr>
          <w:p w:rsidR="009A088F" w:rsidRDefault="009A088F" w:rsidP="0002252F">
            <w:pPr>
              <w:pStyle w:val="TableParagraph"/>
              <w:spacing w:line="225" w:lineRule="exact"/>
              <w:ind w:left="103" w:right="93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030" w:type="dxa"/>
          </w:tcPr>
          <w:p w:rsidR="009A088F" w:rsidRDefault="009A088F" w:rsidP="0002252F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6" w:type="dxa"/>
          </w:tcPr>
          <w:p w:rsidR="009A088F" w:rsidRDefault="009A088F" w:rsidP="0002252F">
            <w:pPr>
              <w:pStyle w:val="TableParagraph"/>
              <w:spacing w:line="225" w:lineRule="exact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9A088F" w:rsidRDefault="009A088F"/>
    <w:sectPr w:rsidR="009A088F" w:rsidSect="00FA60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B5F7C"/>
    <w:multiLevelType w:val="hybridMultilevel"/>
    <w:tmpl w:val="BBDA286C"/>
    <w:lvl w:ilvl="0" w:tplc="2C1212A0">
      <w:numFmt w:val="bullet"/>
      <w:lvlText w:val="-"/>
      <w:lvlJc w:val="left"/>
      <w:pPr>
        <w:ind w:left="39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72C40BE">
      <w:numFmt w:val="bullet"/>
      <w:lvlText w:val="•"/>
      <w:lvlJc w:val="left"/>
      <w:pPr>
        <w:ind w:left="1436" w:hanging="140"/>
      </w:pPr>
      <w:rPr>
        <w:rFonts w:hint="default"/>
        <w:lang w:val="uk-UA" w:eastAsia="en-US" w:bidi="ar-SA"/>
      </w:rPr>
    </w:lvl>
    <w:lvl w:ilvl="2" w:tplc="0E9607A6">
      <w:numFmt w:val="bullet"/>
      <w:lvlText w:val="•"/>
      <w:lvlJc w:val="left"/>
      <w:pPr>
        <w:ind w:left="2473" w:hanging="140"/>
      </w:pPr>
      <w:rPr>
        <w:rFonts w:hint="default"/>
        <w:lang w:val="uk-UA" w:eastAsia="en-US" w:bidi="ar-SA"/>
      </w:rPr>
    </w:lvl>
    <w:lvl w:ilvl="3" w:tplc="CCD8F56E">
      <w:numFmt w:val="bullet"/>
      <w:lvlText w:val="•"/>
      <w:lvlJc w:val="left"/>
      <w:pPr>
        <w:ind w:left="3509" w:hanging="140"/>
      </w:pPr>
      <w:rPr>
        <w:rFonts w:hint="default"/>
        <w:lang w:val="uk-UA" w:eastAsia="en-US" w:bidi="ar-SA"/>
      </w:rPr>
    </w:lvl>
    <w:lvl w:ilvl="4" w:tplc="153E6354">
      <w:numFmt w:val="bullet"/>
      <w:lvlText w:val="•"/>
      <w:lvlJc w:val="left"/>
      <w:pPr>
        <w:ind w:left="4546" w:hanging="140"/>
      </w:pPr>
      <w:rPr>
        <w:rFonts w:hint="default"/>
        <w:lang w:val="uk-UA" w:eastAsia="en-US" w:bidi="ar-SA"/>
      </w:rPr>
    </w:lvl>
    <w:lvl w:ilvl="5" w:tplc="1452D172">
      <w:numFmt w:val="bullet"/>
      <w:lvlText w:val="•"/>
      <w:lvlJc w:val="left"/>
      <w:pPr>
        <w:ind w:left="5583" w:hanging="140"/>
      </w:pPr>
      <w:rPr>
        <w:rFonts w:hint="default"/>
        <w:lang w:val="uk-UA" w:eastAsia="en-US" w:bidi="ar-SA"/>
      </w:rPr>
    </w:lvl>
    <w:lvl w:ilvl="6" w:tplc="A4027DD8">
      <w:numFmt w:val="bullet"/>
      <w:lvlText w:val="•"/>
      <w:lvlJc w:val="left"/>
      <w:pPr>
        <w:ind w:left="6619" w:hanging="140"/>
      </w:pPr>
      <w:rPr>
        <w:rFonts w:hint="default"/>
        <w:lang w:val="uk-UA" w:eastAsia="en-US" w:bidi="ar-SA"/>
      </w:rPr>
    </w:lvl>
    <w:lvl w:ilvl="7" w:tplc="3356E79C">
      <w:numFmt w:val="bullet"/>
      <w:lvlText w:val="•"/>
      <w:lvlJc w:val="left"/>
      <w:pPr>
        <w:ind w:left="7656" w:hanging="140"/>
      </w:pPr>
      <w:rPr>
        <w:rFonts w:hint="default"/>
        <w:lang w:val="uk-UA" w:eastAsia="en-US" w:bidi="ar-SA"/>
      </w:rPr>
    </w:lvl>
    <w:lvl w:ilvl="8" w:tplc="0E8A070C">
      <w:numFmt w:val="bullet"/>
      <w:lvlText w:val="•"/>
      <w:lvlJc w:val="left"/>
      <w:pPr>
        <w:ind w:left="8693" w:hanging="140"/>
      </w:pPr>
      <w:rPr>
        <w:rFonts w:hint="default"/>
        <w:lang w:val="uk-UA" w:eastAsia="en-US" w:bidi="ar-SA"/>
      </w:rPr>
    </w:lvl>
  </w:abstractNum>
  <w:abstractNum w:abstractNumId="1">
    <w:nsid w:val="61362674"/>
    <w:multiLevelType w:val="hybridMultilevel"/>
    <w:tmpl w:val="B226EA6C"/>
    <w:lvl w:ilvl="0" w:tplc="CBC6E06E">
      <w:numFmt w:val="bullet"/>
      <w:lvlText w:val="-"/>
      <w:lvlJc w:val="left"/>
      <w:pPr>
        <w:ind w:left="396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EB8EC44">
      <w:numFmt w:val="bullet"/>
      <w:lvlText w:val=""/>
      <w:lvlJc w:val="left"/>
      <w:pPr>
        <w:ind w:left="1464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95961F98">
      <w:numFmt w:val="bullet"/>
      <w:lvlText w:val="•"/>
      <w:lvlJc w:val="left"/>
      <w:pPr>
        <w:ind w:left="2494" w:hanging="360"/>
      </w:pPr>
      <w:rPr>
        <w:rFonts w:hint="default"/>
        <w:lang w:val="uk-UA" w:eastAsia="en-US" w:bidi="ar-SA"/>
      </w:rPr>
    </w:lvl>
    <w:lvl w:ilvl="3" w:tplc="4CA48BEA">
      <w:numFmt w:val="bullet"/>
      <w:lvlText w:val="•"/>
      <w:lvlJc w:val="left"/>
      <w:pPr>
        <w:ind w:left="3528" w:hanging="360"/>
      </w:pPr>
      <w:rPr>
        <w:rFonts w:hint="default"/>
        <w:lang w:val="uk-UA" w:eastAsia="en-US" w:bidi="ar-SA"/>
      </w:rPr>
    </w:lvl>
    <w:lvl w:ilvl="4" w:tplc="1188CFA2">
      <w:numFmt w:val="bullet"/>
      <w:lvlText w:val="•"/>
      <w:lvlJc w:val="left"/>
      <w:pPr>
        <w:ind w:left="4562" w:hanging="360"/>
      </w:pPr>
      <w:rPr>
        <w:rFonts w:hint="default"/>
        <w:lang w:val="uk-UA" w:eastAsia="en-US" w:bidi="ar-SA"/>
      </w:rPr>
    </w:lvl>
    <w:lvl w:ilvl="5" w:tplc="21668ED6">
      <w:numFmt w:val="bullet"/>
      <w:lvlText w:val="•"/>
      <w:lvlJc w:val="left"/>
      <w:pPr>
        <w:ind w:left="5596" w:hanging="360"/>
      </w:pPr>
      <w:rPr>
        <w:rFonts w:hint="default"/>
        <w:lang w:val="uk-UA" w:eastAsia="en-US" w:bidi="ar-SA"/>
      </w:rPr>
    </w:lvl>
    <w:lvl w:ilvl="6" w:tplc="0EEA7C1C">
      <w:numFmt w:val="bullet"/>
      <w:lvlText w:val="•"/>
      <w:lvlJc w:val="left"/>
      <w:pPr>
        <w:ind w:left="6630" w:hanging="360"/>
      </w:pPr>
      <w:rPr>
        <w:rFonts w:hint="default"/>
        <w:lang w:val="uk-UA" w:eastAsia="en-US" w:bidi="ar-SA"/>
      </w:rPr>
    </w:lvl>
    <w:lvl w:ilvl="7" w:tplc="D910C500">
      <w:numFmt w:val="bullet"/>
      <w:lvlText w:val="•"/>
      <w:lvlJc w:val="left"/>
      <w:pPr>
        <w:ind w:left="7664" w:hanging="360"/>
      </w:pPr>
      <w:rPr>
        <w:rFonts w:hint="default"/>
        <w:lang w:val="uk-UA" w:eastAsia="en-US" w:bidi="ar-SA"/>
      </w:rPr>
    </w:lvl>
    <w:lvl w:ilvl="8" w:tplc="02FE3092">
      <w:numFmt w:val="bullet"/>
      <w:lvlText w:val="•"/>
      <w:lvlJc w:val="left"/>
      <w:pPr>
        <w:ind w:left="8698" w:hanging="360"/>
      </w:pPr>
      <w:rPr>
        <w:rFonts w:hint="default"/>
        <w:lang w:val="uk-UA" w:eastAsia="en-US" w:bidi="ar-SA"/>
      </w:rPr>
    </w:lvl>
  </w:abstractNum>
  <w:abstractNum w:abstractNumId="2">
    <w:nsid w:val="62337DD0"/>
    <w:multiLevelType w:val="hybridMultilevel"/>
    <w:tmpl w:val="ABCE8044"/>
    <w:lvl w:ilvl="0" w:tplc="1220BEAA">
      <w:start w:val="1"/>
      <w:numFmt w:val="decimal"/>
      <w:lvlText w:val="%1)"/>
      <w:lvlJc w:val="left"/>
      <w:pPr>
        <w:ind w:left="396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4F05E06">
      <w:numFmt w:val="bullet"/>
      <w:lvlText w:val="•"/>
      <w:lvlJc w:val="left"/>
      <w:pPr>
        <w:ind w:left="1436" w:hanging="363"/>
      </w:pPr>
      <w:rPr>
        <w:rFonts w:hint="default"/>
        <w:lang w:val="uk-UA" w:eastAsia="en-US" w:bidi="ar-SA"/>
      </w:rPr>
    </w:lvl>
    <w:lvl w:ilvl="2" w:tplc="99BC3F1C">
      <w:numFmt w:val="bullet"/>
      <w:lvlText w:val="•"/>
      <w:lvlJc w:val="left"/>
      <w:pPr>
        <w:ind w:left="2473" w:hanging="363"/>
      </w:pPr>
      <w:rPr>
        <w:rFonts w:hint="default"/>
        <w:lang w:val="uk-UA" w:eastAsia="en-US" w:bidi="ar-SA"/>
      </w:rPr>
    </w:lvl>
    <w:lvl w:ilvl="3" w:tplc="64D26C08">
      <w:numFmt w:val="bullet"/>
      <w:lvlText w:val="•"/>
      <w:lvlJc w:val="left"/>
      <w:pPr>
        <w:ind w:left="3509" w:hanging="363"/>
      </w:pPr>
      <w:rPr>
        <w:rFonts w:hint="default"/>
        <w:lang w:val="uk-UA" w:eastAsia="en-US" w:bidi="ar-SA"/>
      </w:rPr>
    </w:lvl>
    <w:lvl w:ilvl="4" w:tplc="F9E6AC50">
      <w:numFmt w:val="bullet"/>
      <w:lvlText w:val="•"/>
      <w:lvlJc w:val="left"/>
      <w:pPr>
        <w:ind w:left="4546" w:hanging="363"/>
      </w:pPr>
      <w:rPr>
        <w:rFonts w:hint="default"/>
        <w:lang w:val="uk-UA" w:eastAsia="en-US" w:bidi="ar-SA"/>
      </w:rPr>
    </w:lvl>
    <w:lvl w:ilvl="5" w:tplc="20665ADE">
      <w:numFmt w:val="bullet"/>
      <w:lvlText w:val="•"/>
      <w:lvlJc w:val="left"/>
      <w:pPr>
        <w:ind w:left="5583" w:hanging="363"/>
      </w:pPr>
      <w:rPr>
        <w:rFonts w:hint="default"/>
        <w:lang w:val="uk-UA" w:eastAsia="en-US" w:bidi="ar-SA"/>
      </w:rPr>
    </w:lvl>
    <w:lvl w:ilvl="6" w:tplc="7520D562">
      <w:numFmt w:val="bullet"/>
      <w:lvlText w:val="•"/>
      <w:lvlJc w:val="left"/>
      <w:pPr>
        <w:ind w:left="6619" w:hanging="363"/>
      </w:pPr>
      <w:rPr>
        <w:rFonts w:hint="default"/>
        <w:lang w:val="uk-UA" w:eastAsia="en-US" w:bidi="ar-SA"/>
      </w:rPr>
    </w:lvl>
    <w:lvl w:ilvl="7" w:tplc="9D9AB322">
      <w:numFmt w:val="bullet"/>
      <w:lvlText w:val="•"/>
      <w:lvlJc w:val="left"/>
      <w:pPr>
        <w:ind w:left="7656" w:hanging="363"/>
      </w:pPr>
      <w:rPr>
        <w:rFonts w:hint="default"/>
        <w:lang w:val="uk-UA" w:eastAsia="en-US" w:bidi="ar-SA"/>
      </w:rPr>
    </w:lvl>
    <w:lvl w:ilvl="8" w:tplc="9EBE7A98">
      <w:numFmt w:val="bullet"/>
      <w:lvlText w:val="•"/>
      <w:lvlJc w:val="left"/>
      <w:pPr>
        <w:ind w:left="8693" w:hanging="363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9A088F"/>
    <w:rsid w:val="009A088F"/>
    <w:rsid w:val="00C02AB3"/>
    <w:rsid w:val="00FA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08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A088F"/>
    <w:pPr>
      <w:ind w:left="39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A088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a"/>
    <w:uiPriority w:val="1"/>
    <w:qFormat/>
    <w:rsid w:val="009A088F"/>
    <w:pPr>
      <w:spacing w:line="274" w:lineRule="exact"/>
      <w:ind w:left="1104"/>
      <w:jc w:val="both"/>
      <w:outlineLvl w:val="3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9A088F"/>
    <w:pPr>
      <w:ind w:left="756" w:hanging="361"/>
    </w:pPr>
  </w:style>
  <w:style w:type="table" w:customStyle="1" w:styleId="TableNormal">
    <w:name w:val="Table Normal"/>
    <w:uiPriority w:val="2"/>
    <w:semiHidden/>
    <w:unhideWhenUsed/>
    <w:qFormat/>
    <w:rsid w:val="009A08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A088F"/>
    <w:pPr>
      <w:spacing w:line="210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2380</Words>
  <Characters>1358</Characters>
  <Application>Microsoft Office Word</Application>
  <DocSecurity>0</DocSecurity>
  <Lines>11</Lines>
  <Paragraphs>7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2023-08-25T02:12:00Z</dcterms:created>
  <dcterms:modified xsi:type="dcterms:W3CDTF">2023-08-25T02:15:00Z</dcterms:modified>
</cp:coreProperties>
</file>