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586" w:rsidRDefault="00514586" w:rsidP="00514586">
      <w:pPr>
        <w:tabs>
          <w:tab w:val="left" w:pos="2030"/>
        </w:tabs>
        <w:spacing w:line="276" w:lineRule="auto"/>
        <w:jc w:val="center"/>
        <w:rPr>
          <w:b/>
          <w:caps/>
          <w:color w:val="000000"/>
          <w:sz w:val="28"/>
        </w:rPr>
      </w:pPr>
      <w:r>
        <w:rPr>
          <w:b/>
          <w:caps/>
          <w:color w:val="000000"/>
          <w:sz w:val="28"/>
        </w:rPr>
        <w:t>ВІДКРИТИЙ МІЖНАРОДНИЙ УНІВЕРСИТЕТ</w:t>
      </w:r>
    </w:p>
    <w:p w:rsidR="00514586" w:rsidRDefault="00514586" w:rsidP="00514586">
      <w:pPr>
        <w:tabs>
          <w:tab w:val="left" w:pos="2030"/>
        </w:tabs>
        <w:spacing w:line="276" w:lineRule="auto"/>
        <w:jc w:val="center"/>
        <w:rPr>
          <w:b/>
          <w:caps/>
          <w:color w:val="000000"/>
          <w:sz w:val="28"/>
        </w:rPr>
      </w:pPr>
      <w:r>
        <w:rPr>
          <w:b/>
          <w:caps/>
          <w:color w:val="000000"/>
          <w:sz w:val="28"/>
        </w:rPr>
        <w:t>РОЗВИТКУ ЛЮДИНИ «Україна»</w:t>
      </w:r>
    </w:p>
    <w:p w:rsidR="00514586" w:rsidRDefault="00514586" w:rsidP="00514586">
      <w:pPr>
        <w:tabs>
          <w:tab w:val="left" w:pos="2030"/>
        </w:tabs>
        <w:spacing w:line="276" w:lineRule="auto"/>
        <w:jc w:val="center"/>
        <w:rPr>
          <w:b/>
          <w:caps/>
          <w:color w:val="000000"/>
          <w:sz w:val="28"/>
        </w:rPr>
      </w:pPr>
    </w:p>
    <w:p w:rsidR="00514586" w:rsidRDefault="00514586" w:rsidP="00514586">
      <w:pPr>
        <w:tabs>
          <w:tab w:val="left" w:pos="2030"/>
        </w:tabs>
        <w:spacing w:line="276" w:lineRule="auto"/>
        <w:jc w:val="center"/>
        <w:rPr>
          <w:b/>
          <w:caps/>
          <w:color w:val="000000"/>
          <w:sz w:val="28"/>
        </w:rPr>
      </w:pPr>
      <w:r>
        <w:rPr>
          <w:b/>
          <w:i/>
          <w:caps/>
          <w:color w:val="000000"/>
          <w:sz w:val="28"/>
        </w:rPr>
        <w:t xml:space="preserve">Вінницький </w:t>
      </w:r>
      <w:r w:rsidR="00EA019E">
        <w:rPr>
          <w:b/>
          <w:i/>
          <w:caps/>
          <w:color w:val="000000"/>
          <w:sz w:val="28"/>
          <w:lang w:val="uk-UA"/>
        </w:rPr>
        <w:t xml:space="preserve"> ФАХОВИЙ </w:t>
      </w:r>
      <w:r>
        <w:rPr>
          <w:b/>
          <w:i/>
          <w:caps/>
          <w:color w:val="000000"/>
          <w:sz w:val="28"/>
        </w:rPr>
        <w:t>КОЛЕДЖ</w:t>
      </w:r>
    </w:p>
    <w:p w:rsidR="00514586" w:rsidRDefault="00514586" w:rsidP="00514586">
      <w:pPr>
        <w:tabs>
          <w:tab w:val="left" w:pos="2030"/>
        </w:tabs>
        <w:spacing w:line="276" w:lineRule="auto"/>
        <w:jc w:val="center"/>
        <w:rPr>
          <w:b/>
          <w:caps/>
          <w:color w:val="000000"/>
          <w:sz w:val="28"/>
        </w:rPr>
      </w:pPr>
    </w:p>
    <w:p w:rsidR="00514586" w:rsidRDefault="00514586" w:rsidP="00514586">
      <w:pPr>
        <w:tabs>
          <w:tab w:val="left" w:pos="2030"/>
        </w:tabs>
        <w:spacing w:line="276" w:lineRule="auto"/>
        <w:jc w:val="center"/>
        <w:rPr>
          <w:b/>
          <w:caps/>
          <w:color w:val="000000"/>
          <w:sz w:val="28"/>
        </w:rPr>
      </w:pPr>
      <w:r>
        <w:rPr>
          <w:b/>
          <w:caps/>
          <w:color w:val="000000"/>
          <w:sz w:val="28"/>
        </w:rPr>
        <w:t>ЦИКЛОВА КОМІСІЯ ЗАГАЛЬНООСВІТНІХ ДИСЦИПЛІН</w:t>
      </w:r>
    </w:p>
    <w:p w:rsidR="00514586" w:rsidRDefault="00514586" w:rsidP="00514586">
      <w:pPr>
        <w:tabs>
          <w:tab w:val="left" w:pos="2030"/>
        </w:tabs>
        <w:spacing w:line="276" w:lineRule="auto"/>
        <w:jc w:val="center"/>
        <w:rPr>
          <w:b/>
          <w:caps/>
          <w:color w:val="000000"/>
          <w:sz w:val="28"/>
        </w:rPr>
      </w:pPr>
    </w:p>
    <w:p w:rsidR="00514586" w:rsidRDefault="00514586" w:rsidP="00514586">
      <w:pPr>
        <w:tabs>
          <w:tab w:val="left" w:pos="2030"/>
        </w:tabs>
        <w:spacing w:line="276" w:lineRule="auto"/>
        <w:jc w:val="center"/>
        <w:rPr>
          <w:b/>
          <w:caps/>
          <w:color w:val="000000"/>
          <w:sz w:val="28"/>
        </w:rPr>
      </w:pPr>
    </w:p>
    <w:p w:rsidR="00514586" w:rsidRDefault="00514586" w:rsidP="00514586">
      <w:pPr>
        <w:tabs>
          <w:tab w:val="left" w:pos="5940"/>
        </w:tabs>
        <w:spacing w:line="276" w:lineRule="auto"/>
        <w:ind w:left="5387"/>
        <w:rPr>
          <w:color w:val="000000"/>
          <w:sz w:val="28"/>
        </w:rPr>
      </w:pPr>
      <w:r>
        <w:rPr>
          <w:b/>
          <w:caps/>
          <w:color w:val="000000"/>
          <w:sz w:val="28"/>
        </w:rPr>
        <w:t xml:space="preserve"> </w:t>
      </w:r>
      <w:r>
        <w:rPr>
          <w:b/>
          <w:color w:val="000000"/>
          <w:sz w:val="28"/>
        </w:rPr>
        <w:t>ЗАТВЕРДЖУЮ</w:t>
      </w:r>
    </w:p>
    <w:p w:rsidR="00514586" w:rsidRDefault="00514586" w:rsidP="00514586">
      <w:pPr>
        <w:spacing w:line="276" w:lineRule="auto"/>
        <w:ind w:left="5387"/>
        <w:rPr>
          <w:color w:val="000000"/>
          <w:sz w:val="28"/>
        </w:rPr>
      </w:pPr>
      <w:r>
        <w:rPr>
          <w:color w:val="000000"/>
          <w:sz w:val="28"/>
        </w:rPr>
        <w:t>Директор Вінницького</w:t>
      </w:r>
      <w:r w:rsidR="00291B2B">
        <w:rPr>
          <w:color w:val="000000"/>
          <w:sz w:val="28"/>
          <w:lang w:val="uk-UA"/>
        </w:rPr>
        <w:t xml:space="preserve"> фахового</w:t>
      </w:r>
      <w:r>
        <w:rPr>
          <w:color w:val="000000"/>
          <w:sz w:val="28"/>
        </w:rPr>
        <w:t xml:space="preserve"> коледжу Університету „Україна”</w:t>
      </w:r>
    </w:p>
    <w:p w:rsidR="00514586" w:rsidRPr="00135D28" w:rsidRDefault="00514586" w:rsidP="00514586">
      <w:pPr>
        <w:spacing w:line="276" w:lineRule="auto"/>
        <w:ind w:left="5387"/>
        <w:rPr>
          <w:color w:val="000000"/>
          <w:sz w:val="28"/>
        </w:rPr>
      </w:pPr>
      <w:r>
        <w:rPr>
          <w:color w:val="000000"/>
          <w:sz w:val="28"/>
        </w:rPr>
        <w:t>___________ Г.В. Буткалюк</w:t>
      </w:r>
    </w:p>
    <w:p w:rsidR="00514586" w:rsidRDefault="00514586" w:rsidP="00514586">
      <w:pPr>
        <w:spacing w:line="276" w:lineRule="auto"/>
        <w:ind w:left="5387"/>
        <w:rPr>
          <w:sz w:val="28"/>
        </w:rPr>
      </w:pPr>
      <w:r>
        <w:rPr>
          <w:sz w:val="28"/>
        </w:rPr>
        <w:t>„</w:t>
      </w:r>
      <w:r>
        <w:rPr>
          <w:sz w:val="28"/>
          <w:u w:val="single"/>
        </w:rPr>
        <w:t>30</w:t>
      </w:r>
      <w:r>
        <w:rPr>
          <w:sz w:val="28"/>
        </w:rPr>
        <w:t>”</w:t>
      </w:r>
      <w:r>
        <w:rPr>
          <w:sz w:val="28"/>
          <w:u w:val="single"/>
        </w:rPr>
        <w:t xml:space="preserve">              </w:t>
      </w:r>
      <w:r w:rsidR="00153F4D">
        <w:rPr>
          <w:sz w:val="28"/>
          <w:u w:val="single"/>
          <w:lang w:val="uk-UA"/>
        </w:rPr>
        <w:t>серпня</w:t>
      </w:r>
      <w:r>
        <w:rPr>
          <w:sz w:val="28"/>
          <w:u w:val="single"/>
        </w:rPr>
        <w:t xml:space="preserve">       </w:t>
      </w:r>
      <w:r w:rsidR="00DE777F">
        <w:rPr>
          <w:sz w:val="28"/>
        </w:rPr>
        <w:t>202</w:t>
      </w:r>
      <w:r w:rsidR="007F740C">
        <w:rPr>
          <w:sz w:val="28"/>
          <w:lang w:val="uk-UA"/>
        </w:rPr>
        <w:t>3</w:t>
      </w:r>
      <w:r>
        <w:rPr>
          <w:sz w:val="28"/>
        </w:rPr>
        <w:t xml:space="preserve"> р.</w:t>
      </w:r>
    </w:p>
    <w:p w:rsidR="0001319A" w:rsidRPr="00514586" w:rsidRDefault="0001319A" w:rsidP="0001319A">
      <w:pPr>
        <w:rPr>
          <w:sz w:val="28"/>
          <w:szCs w:val="28"/>
        </w:rPr>
      </w:pPr>
    </w:p>
    <w:p w:rsidR="0001319A" w:rsidRPr="00552240" w:rsidRDefault="0001319A" w:rsidP="0001319A">
      <w:pPr>
        <w:pStyle w:val="2"/>
        <w:shd w:val="clear" w:color="auto" w:fill="FFFFFF"/>
        <w:spacing w:before="0" w:after="0"/>
        <w:rPr>
          <w:iCs/>
        </w:rPr>
      </w:pPr>
    </w:p>
    <w:p w:rsidR="0001319A" w:rsidRPr="00552240" w:rsidRDefault="0001319A" w:rsidP="0001319A">
      <w:pPr>
        <w:rPr>
          <w:lang w:val="uk-UA"/>
        </w:rPr>
      </w:pPr>
    </w:p>
    <w:p w:rsidR="0001319A" w:rsidRPr="00552240" w:rsidRDefault="0001319A" w:rsidP="0001319A">
      <w:pPr>
        <w:pStyle w:val="2"/>
        <w:shd w:val="clear" w:color="auto" w:fill="FFFFFF"/>
        <w:spacing w:before="0" w:after="0"/>
        <w:rPr>
          <w:iCs/>
        </w:rPr>
      </w:pPr>
    </w:p>
    <w:p w:rsidR="00514586" w:rsidRPr="000069B3" w:rsidRDefault="00514586" w:rsidP="00514586">
      <w:pPr>
        <w:keepNext/>
        <w:spacing w:line="276" w:lineRule="auto"/>
        <w:jc w:val="center"/>
        <w:rPr>
          <w:b/>
          <w:color w:val="000000"/>
          <w:sz w:val="32"/>
          <w:shd w:val="clear" w:color="auto" w:fill="FFFFFF"/>
          <w:lang w:val="uk-UA"/>
        </w:rPr>
      </w:pPr>
      <w:r w:rsidRPr="000069B3">
        <w:rPr>
          <w:b/>
          <w:color w:val="000000"/>
          <w:sz w:val="32"/>
          <w:shd w:val="clear" w:color="auto" w:fill="FFFFFF"/>
          <w:lang w:val="uk-UA"/>
        </w:rPr>
        <w:t>СИЛАБУС НАВЧАЛЬНОЇ ДИСЦИПЛІНИ</w:t>
      </w:r>
    </w:p>
    <w:p w:rsidR="00514586" w:rsidRDefault="00514586" w:rsidP="0001319A">
      <w:pPr>
        <w:ind w:left="360"/>
        <w:jc w:val="center"/>
        <w:rPr>
          <w:b/>
          <w:sz w:val="36"/>
          <w:szCs w:val="36"/>
          <w:lang w:val="uk-UA"/>
        </w:rPr>
      </w:pPr>
    </w:p>
    <w:p w:rsidR="0001319A" w:rsidRDefault="0001319A" w:rsidP="0001319A">
      <w:pPr>
        <w:ind w:left="360"/>
        <w:jc w:val="center"/>
        <w:rPr>
          <w:b/>
          <w:sz w:val="36"/>
          <w:szCs w:val="36"/>
          <w:lang w:val="uk-UA"/>
        </w:rPr>
      </w:pPr>
      <w:r>
        <w:rPr>
          <w:b/>
          <w:sz w:val="36"/>
          <w:szCs w:val="36"/>
          <w:lang w:val="uk-UA"/>
        </w:rPr>
        <w:t>Біологія і екологія</w:t>
      </w:r>
    </w:p>
    <w:p w:rsidR="00514586" w:rsidRDefault="00514586" w:rsidP="00514586">
      <w:pPr>
        <w:spacing w:line="276" w:lineRule="auto"/>
        <w:jc w:val="center"/>
        <w:rPr>
          <w:b/>
          <w:i/>
          <w:color w:val="000000"/>
          <w:sz w:val="36"/>
          <w:u w:val="single"/>
        </w:rPr>
      </w:pPr>
      <w:r>
        <w:rPr>
          <w:color w:val="000000"/>
          <w:sz w:val="16"/>
        </w:rPr>
        <w:t>(шифр і назва навчальної дисципліни)</w:t>
      </w:r>
    </w:p>
    <w:p w:rsidR="00514586" w:rsidRDefault="00514586" w:rsidP="00514586">
      <w:pPr>
        <w:spacing w:line="276" w:lineRule="auto"/>
        <w:jc w:val="both"/>
        <w:rPr>
          <w:color w:val="000000"/>
          <w:u w:val="single"/>
        </w:rPr>
      </w:pPr>
      <w:r>
        <w:rPr>
          <w:color w:val="000000"/>
        </w:rPr>
        <w:t xml:space="preserve">освітня програма  </w:t>
      </w:r>
      <w:r>
        <w:rPr>
          <w:color w:val="000000"/>
          <w:u w:val="single"/>
        </w:rPr>
        <w:t xml:space="preserve">       </w:t>
      </w:r>
      <w:r w:rsidRPr="006634CB">
        <w:rPr>
          <w:i/>
          <w:color w:val="000000"/>
          <w:u w:val="single"/>
        </w:rPr>
        <w:t>загальноосвітня</w:t>
      </w:r>
      <w:r w:rsidRPr="006634CB">
        <w:rPr>
          <w:b/>
          <w:i/>
          <w:color w:val="000000"/>
          <w:u w:val="single"/>
        </w:rPr>
        <w:t xml:space="preserve"> _</w:t>
      </w:r>
      <w:r>
        <w:rPr>
          <w:color w:val="000000"/>
          <w:u w:val="single"/>
        </w:rPr>
        <w:t>___________________________</w:t>
      </w:r>
    </w:p>
    <w:p w:rsidR="00514586" w:rsidRDefault="00514586" w:rsidP="00514586">
      <w:pPr>
        <w:spacing w:line="276" w:lineRule="auto"/>
        <w:jc w:val="both"/>
        <w:rPr>
          <w:color w:val="000000"/>
        </w:rPr>
      </w:pPr>
      <w:r>
        <w:rPr>
          <w:color w:val="000000"/>
        </w:rPr>
        <w:t xml:space="preserve">                                                         (назва освітньої програми)</w:t>
      </w:r>
    </w:p>
    <w:p w:rsidR="00514586" w:rsidRDefault="00514586" w:rsidP="00514586">
      <w:pPr>
        <w:spacing w:line="276" w:lineRule="auto"/>
        <w:jc w:val="both"/>
        <w:rPr>
          <w:color w:val="000000"/>
        </w:rPr>
      </w:pPr>
      <w:r>
        <w:rPr>
          <w:color w:val="000000"/>
        </w:rPr>
        <w:t xml:space="preserve">освітнього рівня   </w:t>
      </w:r>
      <w:r>
        <w:rPr>
          <w:color w:val="000000"/>
          <w:u w:val="single"/>
        </w:rPr>
        <w:t xml:space="preserve"> </w:t>
      </w:r>
      <w:r w:rsidR="00016AA4">
        <w:rPr>
          <w:color w:val="000000"/>
          <w:u w:val="single"/>
          <w:lang w:val="uk-UA"/>
        </w:rPr>
        <w:t xml:space="preserve"> </w:t>
      </w:r>
      <w:r w:rsidR="00016AA4">
        <w:rPr>
          <w:b/>
          <w:i/>
          <w:color w:val="000000"/>
          <w:u w:val="single"/>
          <w:lang w:val="uk-UA"/>
        </w:rPr>
        <w:t>фаховий м</w:t>
      </w:r>
      <w:r w:rsidRPr="006634CB">
        <w:rPr>
          <w:b/>
          <w:i/>
          <w:color w:val="000000"/>
          <w:u w:val="single"/>
        </w:rPr>
        <w:t>олодший бакалавр</w:t>
      </w:r>
      <w:r>
        <w:rPr>
          <w:color w:val="000000"/>
          <w:u w:val="single"/>
        </w:rPr>
        <w:t xml:space="preserve"> ______________</w:t>
      </w:r>
    </w:p>
    <w:p w:rsidR="00514586" w:rsidRDefault="00514586" w:rsidP="00514586">
      <w:pPr>
        <w:spacing w:line="276" w:lineRule="auto"/>
        <w:jc w:val="both"/>
        <w:rPr>
          <w:color w:val="000000"/>
        </w:rPr>
      </w:pPr>
      <w:r>
        <w:rPr>
          <w:color w:val="000000"/>
        </w:rPr>
        <w:t xml:space="preserve">                                                     (назва освітнього рівня)</w:t>
      </w:r>
    </w:p>
    <w:p w:rsidR="00514586" w:rsidRDefault="00514586" w:rsidP="00514586">
      <w:pPr>
        <w:spacing w:line="276" w:lineRule="auto"/>
        <w:jc w:val="both"/>
        <w:rPr>
          <w:color w:val="000000"/>
        </w:rPr>
      </w:pPr>
      <w:r>
        <w:rPr>
          <w:color w:val="000000"/>
        </w:rPr>
        <w:t>галузь знань  _________________</w:t>
      </w:r>
      <w:r w:rsidRPr="006634CB">
        <w:rPr>
          <w:b/>
          <w:i/>
          <w:color w:val="000000"/>
          <w:u w:val="single"/>
        </w:rPr>
        <w:t>08 Право</w:t>
      </w:r>
      <w:r>
        <w:rPr>
          <w:color w:val="000000"/>
        </w:rPr>
        <w:t>_________________________________</w:t>
      </w:r>
    </w:p>
    <w:p w:rsidR="00514586" w:rsidRDefault="00514586" w:rsidP="00514586">
      <w:pPr>
        <w:spacing w:line="276" w:lineRule="auto"/>
        <w:jc w:val="both"/>
        <w:rPr>
          <w:color w:val="000000"/>
        </w:rPr>
      </w:pPr>
      <w:r>
        <w:rPr>
          <w:color w:val="000000"/>
        </w:rPr>
        <w:t xml:space="preserve">                             (шифр і назва галузі знань)</w:t>
      </w:r>
    </w:p>
    <w:p w:rsidR="00514586" w:rsidRDefault="00514586" w:rsidP="00514586">
      <w:pPr>
        <w:spacing w:line="276" w:lineRule="auto"/>
        <w:jc w:val="both"/>
        <w:rPr>
          <w:color w:val="000000"/>
        </w:rPr>
      </w:pPr>
      <w:r>
        <w:rPr>
          <w:color w:val="000000"/>
        </w:rPr>
        <w:t>Спеціальність(ності) ________</w:t>
      </w:r>
      <w:r w:rsidRPr="006634CB">
        <w:rPr>
          <w:b/>
          <w:i/>
          <w:color w:val="000000"/>
          <w:u w:val="single"/>
        </w:rPr>
        <w:t>081 Право</w:t>
      </w:r>
      <w:r w:rsidRPr="006634CB">
        <w:rPr>
          <w:b/>
          <w:i/>
          <w:color w:val="000000"/>
        </w:rPr>
        <w:t>_________________________________</w:t>
      </w:r>
    </w:p>
    <w:p w:rsidR="00514586" w:rsidRDefault="00514586" w:rsidP="00514586">
      <w:pPr>
        <w:spacing w:line="276" w:lineRule="auto"/>
        <w:jc w:val="both"/>
        <w:rPr>
          <w:color w:val="000000"/>
        </w:rPr>
      </w:pPr>
      <w:r>
        <w:rPr>
          <w:color w:val="000000"/>
        </w:rPr>
        <w:t xml:space="preserve">                                     (шифр і назва спеціальності(тей))</w:t>
      </w:r>
    </w:p>
    <w:p w:rsidR="00514586" w:rsidRDefault="00514586" w:rsidP="00514586">
      <w:pPr>
        <w:spacing w:line="276" w:lineRule="auto"/>
        <w:jc w:val="both"/>
        <w:rPr>
          <w:color w:val="000000"/>
          <w:sz w:val="20"/>
        </w:rPr>
      </w:pPr>
      <w:r>
        <w:rPr>
          <w:color w:val="000000"/>
          <w:sz w:val="20"/>
        </w:rPr>
        <w:t>інститут, філія, факультет, коледж</w:t>
      </w:r>
    </w:p>
    <w:p w:rsidR="00514586" w:rsidRDefault="00514586" w:rsidP="00514586">
      <w:pPr>
        <w:spacing w:line="276" w:lineRule="auto"/>
        <w:jc w:val="both"/>
        <w:rPr>
          <w:color w:val="000000"/>
          <w:u w:val="single"/>
        </w:rPr>
      </w:pPr>
    </w:p>
    <w:p w:rsidR="00514586" w:rsidRDefault="00514586" w:rsidP="00514586">
      <w:pPr>
        <w:spacing w:line="276" w:lineRule="auto"/>
        <w:jc w:val="both"/>
        <w:rPr>
          <w:color w:val="000000"/>
        </w:rPr>
      </w:pPr>
      <w:r>
        <w:rPr>
          <w:color w:val="000000"/>
          <w:u w:val="single"/>
        </w:rPr>
        <w:t xml:space="preserve">Вінницький </w:t>
      </w:r>
      <w:r w:rsidR="00016AA4">
        <w:rPr>
          <w:color w:val="000000"/>
          <w:u w:val="single"/>
          <w:lang w:val="uk-UA"/>
        </w:rPr>
        <w:t xml:space="preserve">фаховий </w:t>
      </w:r>
      <w:r>
        <w:rPr>
          <w:color w:val="000000"/>
          <w:u w:val="single"/>
        </w:rPr>
        <w:t xml:space="preserve">коледж Університету «Україна»                                                                                                     </w:t>
      </w:r>
      <w:r>
        <w:rPr>
          <w:color w:val="000000"/>
        </w:rPr>
        <w:t xml:space="preserve">                 </w:t>
      </w:r>
    </w:p>
    <w:p w:rsidR="00514586" w:rsidRDefault="00514586" w:rsidP="00514586">
      <w:pPr>
        <w:spacing w:line="276" w:lineRule="auto"/>
        <w:jc w:val="both"/>
        <w:rPr>
          <w:color w:val="000000"/>
          <w:sz w:val="20"/>
          <w:u w:val="single"/>
        </w:rPr>
      </w:pPr>
      <w:r>
        <w:rPr>
          <w:color w:val="000000"/>
          <w:sz w:val="20"/>
        </w:rPr>
        <w:t xml:space="preserve">               (назва навчально-виховного підрозділу)</w:t>
      </w:r>
    </w:p>
    <w:p w:rsidR="00514586" w:rsidRDefault="00514586" w:rsidP="00514586">
      <w:pPr>
        <w:spacing w:line="276" w:lineRule="auto"/>
        <w:jc w:val="both"/>
        <w:rPr>
          <w:color w:val="000000"/>
          <w:u w:val="single"/>
        </w:rPr>
      </w:pPr>
      <w:r>
        <w:rPr>
          <w:color w:val="000000"/>
        </w:rPr>
        <w:t>Обсяг годин: __</w:t>
      </w:r>
      <w:r>
        <w:rPr>
          <w:b/>
          <w:i/>
          <w:color w:val="000000"/>
          <w:lang w:val="uk-UA"/>
        </w:rPr>
        <w:t>140</w:t>
      </w:r>
      <w:r>
        <w:rPr>
          <w:color w:val="000000"/>
        </w:rPr>
        <w:t>_____</w:t>
      </w:r>
    </w:p>
    <w:p w:rsidR="00514586" w:rsidRDefault="00514586" w:rsidP="00514586">
      <w:pPr>
        <w:spacing w:line="276" w:lineRule="auto"/>
        <w:jc w:val="both"/>
        <w:rPr>
          <w:color w:val="000000"/>
        </w:rPr>
      </w:pPr>
    </w:p>
    <w:p w:rsidR="00514586" w:rsidRDefault="00514586" w:rsidP="00514586">
      <w:pPr>
        <w:spacing w:line="276" w:lineRule="auto"/>
        <w:jc w:val="both"/>
        <w:rPr>
          <w:color w:val="000000"/>
        </w:rPr>
      </w:pPr>
      <w:r>
        <w:rPr>
          <w:color w:val="000000"/>
        </w:rPr>
        <w:t>Форма підсумкового контролю: _______</w:t>
      </w:r>
      <w:r>
        <w:rPr>
          <w:b/>
          <w:color w:val="000000"/>
          <w:lang w:val="uk-UA"/>
        </w:rPr>
        <w:t>семестрова оцінка</w:t>
      </w:r>
      <w:r>
        <w:rPr>
          <w:color w:val="000000"/>
        </w:rPr>
        <w:t>_______________</w:t>
      </w:r>
    </w:p>
    <w:p w:rsidR="00514586" w:rsidRDefault="00514586" w:rsidP="00514586">
      <w:pPr>
        <w:spacing w:line="276" w:lineRule="auto"/>
        <w:jc w:val="both"/>
        <w:rPr>
          <w:color w:val="000000"/>
        </w:rPr>
      </w:pPr>
    </w:p>
    <w:p w:rsidR="00514586" w:rsidRDefault="00514586" w:rsidP="00514586">
      <w:pPr>
        <w:spacing w:line="276" w:lineRule="auto"/>
        <w:jc w:val="both"/>
        <w:rPr>
          <w:color w:val="000000"/>
        </w:rPr>
      </w:pPr>
    </w:p>
    <w:p w:rsidR="00514586" w:rsidRDefault="00514586" w:rsidP="00514586">
      <w:pPr>
        <w:spacing w:line="276" w:lineRule="auto"/>
        <w:jc w:val="both"/>
        <w:rPr>
          <w:color w:val="000000"/>
        </w:rPr>
      </w:pPr>
    </w:p>
    <w:p w:rsidR="00514586" w:rsidRDefault="00DE777F" w:rsidP="00514586">
      <w:pPr>
        <w:spacing w:line="276" w:lineRule="auto"/>
        <w:jc w:val="center"/>
        <w:rPr>
          <w:b/>
          <w:color w:val="000000"/>
          <w:sz w:val="28"/>
        </w:rPr>
      </w:pPr>
      <w:r>
        <w:rPr>
          <w:b/>
          <w:color w:val="000000"/>
          <w:sz w:val="28"/>
        </w:rPr>
        <w:t>Вінниця 202</w:t>
      </w:r>
      <w:r w:rsidR="007F740C">
        <w:rPr>
          <w:b/>
          <w:color w:val="000000"/>
          <w:sz w:val="28"/>
          <w:lang w:val="uk-UA"/>
        </w:rPr>
        <w:t>3</w:t>
      </w:r>
      <w:r w:rsidR="00514586">
        <w:rPr>
          <w:b/>
          <w:color w:val="000000"/>
          <w:sz w:val="28"/>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627"/>
      </w:tblGrid>
      <w:tr w:rsidR="00514586" w:rsidRPr="00CA7130" w:rsidTr="005D5841">
        <w:tc>
          <w:tcPr>
            <w:tcW w:w="9571" w:type="dxa"/>
            <w:gridSpan w:val="2"/>
            <w:shd w:val="clear" w:color="auto" w:fill="auto"/>
            <w:vAlign w:val="center"/>
          </w:tcPr>
          <w:p w:rsidR="00514586" w:rsidRPr="00CA7130" w:rsidRDefault="00514586" w:rsidP="005D5841">
            <w:pPr>
              <w:spacing w:line="276" w:lineRule="auto"/>
              <w:jc w:val="center"/>
              <w:rPr>
                <w:b/>
                <w:sz w:val="28"/>
                <w:szCs w:val="28"/>
              </w:rPr>
            </w:pPr>
            <w:r w:rsidRPr="00552240">
              <w:rPr>
                <w:lang w:val="uk-UA"/>
              </w:rPr>
              <w:lastRenderedPageBreak/>
              <w:br w:type="page"/>
            </w:r>
          </w:p>
          <w:p w:rsidR="00514586" w:rsidRPr="00CA7130" w:rsidRDefault="00514586" w:rsidP="005D5841">
            <w:pPr>
              <w:spacing w:line="276" w:lineRule="auto"/>
              <w:jc w:val="center"/>
              <w:rPr>
                <w:b/>
                <w:sz w:val="28"/>
                <w:szCs w:val="28"/>
              </w:rPr>
            </w:pPr>
            <w:r w:rsidRPr="00CA7130">
              <w:rPr>
                <w:b/>
                <w:sz w:val="28"/>
                <w:szCs w:val="28"/>
              </w:rPr>
              <w:t>ІНФОРМАЦІЯ ПРО ВИКЛАДАЧА</w:t>
            </w:r>
          </w:p>
          <w:p w:rsidR="00514586" w:rsidRPr="00CA7130" w:rsidRDefault="00514586" w:rsidP="005D5841">
            <w:pPr>
              <w:spacing w:line="276" w:lineRule="auto"/>
              <w:jc w:val="center"/>
              <w:rPr>
                <w:b/>
                <w:sz w:val="28"/>
                <w:szCs w:val="28"/>
              </w:rPr>
            </w:pPr>
          </w:p>
        </w:tc>
      </w:tr>
      <w:tr w:rsidR="00514586" w:rsidRPr="00CA7130" w:rsidTr="005D5841">
        <w:tc>
          <w:tcPr>
            <w:tcW w:w="2956" w:type="dxa"/>
            <w:shd w:val="clear" w:color="auto" w:fill="auto"/>
          </w:tcPr>
          <w:p w:rsidR="00514586" w:rsidRPr="00CA7130" w:rsidRDefault="00514586" w:rsidP="005D5841">
            <w:pPr>
              <w:spacing w:line="276" w:lineRule="auto"/>
              <w:jc w:val="both"/>
              <w:rPr>
                <w:sz w:val="28"/>
                <w:szCs w:val="28"/>
              </w:rPr>
            </w:pPr>
          </w:p>
          <w:p w:rsidR="00514586" w:rsidRPr="00CA7130" w:rsidRDefault="00514586" w:rsidP="005D5841">
            <w:pPr>
              <w:spacing w:line="276" w:lineRule="auto"/>
              <w:jc w:val="both"/>
              <w:rPr>
                <w:sz w:val="28"/>
                <w:szCs w:val="28"/>
              </w:rPr>
            </w:pPr>
            <w:r w:rsidRPr="00CA7130">
              <w:rPr>
                <w:sz w:val="28"/>
                <w:szCs w:val="28"/>
              </w:rPr>
              <w:t>Викладач</w:t>
            </w:r>
          </w:p>
        </w:tc>
        <w:tc>
          <w:tcPr>
            <w:tcW w:w="6615" w:type="dxa"/>
            <w:shd w:val="clear" w:color="auto" w:fill="auto"/>
            <w:vAlign w:val="center"/>
          </w:tcPr>
          <w:p w:rsidR="00514586" w:rsidRPr="00CA7130" w:rsidRDefault="00514586" w:rsidP="005D5841">
            <w:pPr>
              <w:spacing w:line="276" w:lineRule="auto"/>
              <w:rPr>
                <w:i/>
                <w:sz w:val="28"/>
                <w:szCs w:val="28"/>
              </w:rPr>
            </w:pPr>
          </w:p>
          <w:p w:rsidR="00514586" w:rsidRDefault="00514586" w:rsidP="005D5841">
            <w:pPr>
              <w:spacing w:line="276" w:lineRule="auto"/>
              <w:rPr>
                <w:i/>
                <w:sz w:val="28"/>
                <w:szCs w:val="28"/>
                <w:lang w:val="uk-UA"/>
              </w:rPr>
            </w:pPr>
            <w:r>
              <w:rPr>
                <w:i/>
                <w:sz w:val="28"/>
                <w:szCs w:val="28"/>
              </w:rPr>
              <w:t xml:space="preserve">Лебедєв Олександр Сергійович </w:t>
            </w:r>
          </w:p>
          <w:p w:rsidR="00514586" w:rsidRDefault="00514586" w:rsidP="005D5841">
            <w:pPr>
              <w:spacing w:line="276" w:lineRule="auto"/>
              <w:rPr>
                <w:i/>
                <w:sz w:val="28"/>
                <w:szCs w:val="28"/>
                <w:lang w:val="uk-UA"/>
              </w:rPr>
            </w:pPr>
            <w:r>
              <w:rPr>
                <w:i/>
                <w:sz w:val="28"/>
                <w:szCs w:val="28"/>
                <w:lang w:val="uk-UA"/>
              </w:rPr>
              <w:t>викладач другої категорії циклової комісії</w:t>
            </w:r>
            <w:r w:rsidRPr="0079729A">
              <w:rPr>
                <w:lang w:val="uk-UA"/>
              </w:rPr>
              <w:t xml:space="preserve"> </w:t>
            </w:r>
            <w:r w:rsidRPr="0079729A">
              <w:rPr>
                <w:i/>
                <w:sz w:val="28"/>
                <w:szCs w:val="28"/>
                <w:lang w:val="uk-UA"/>
              </w:rPr>
              <w:t>загальноосвітніх, гуманітарних та соціальних дисциплін</w:t>
            </w:r>
          </w:p>
          <w:p w:rsidR="00514586" w:rsidRPr="0079729A" w:rsidRDefault="00514586" w:rsidP="005D5841">
            <w:pPr>
              <w:spacing w:line="276" w:lineRule="auto"/>
              <w:rPr>
                <w:i/>
                <w:sz w:val="28"/>
                <w:szCs w:val="28"/>
              </w:rPr>
            </w:pPr>
            <w:r w:rsidRPr="0079729A">
              <w:rPr>
                <w:i/>
                <w:sz w:val="28"/>
                <w:szCs w:val="28"/>
                <w:lang w:val="uk-UA"/>
              </w:rPr>
              <w:t xml:space="preserve">Вінницького </w:t>
            </w:r>
            <w:r w:rsidR="00016AA4">
              <w:rPr>
                <w:i/>
                <w:sz w:val="28"/>
                <w:szCs w:val="28"/>
                <w:lang w:val="uk-UA"/>
              </w:rPr>
              <w:t xml:space="preserve">фахового </w:t>
            </w:r>
            <w:r>
              <w:rPr>
                <w:i/>
                <w:sz w:val="28"/>
                <w:szCs w:val="28"/>
                <w:lang w:val="uk-UA"/>
              </w:rPr>
              <w:t xml:space="preserve">коледжу </w:t>
            </w:r>
            <w:r w:rsidRPr="0079729A">
              <w:rPr>
                <w:i/>
                <w:sz w:val="28"/>
                <w:szCs w:val="28"/>
                <w:lang w:val="uk-UA"/>
              </w:rPr>
              <w:t>Університету «Україна»</w:t>
            </w:r>
            <w:r w:rsidRPr="0079729A">
              <w:rPr>
                <w:i/>
                <w:sz w:val="28"/>
                <w:szCs w:val="28"/>
              </w:rPr>
              <w:t xml:space="preserve"> </w:t>
            </w:r>
          </w:p>
          <w:p w:rsidR="00514586" w:rsidRPr="00106AA2" w:rsidRDefault="00514586" w:rsidP="005D5841">
            <w:pPr>
              <w:spacing w:line="276" w:lineRule="auto"/>
              <w:rPr>
                <w:i/>
                <w:sz w:val="28"/>
                <w:szCs w:val="28"/>
                <w:lang w:val="uk-UA"/>
              </w:rPr>
            </w:pPr>
          </w:p>
        </w:tc>
      </w:tr>
      <w:tr w:rsidR="00514586" w:rsidRPr="00CA7130" w:rsidTr="005D5841">
        <w:tc>
          <w:tcPr>
            <w:tcW w:w="2956" w:type="dxa"/>
            <w:shd w:val="clear" w:color="auto" w:fill="auto"/>
          </w:tcPr>
          <w:p w:rsidR="00514586" w:rsidRPr="00CA7130" w:rsidRDefault="00514586" w:rsidP="005D5841">
            <w:pPr>
              <w:spacing w:line="276" w:lineRule="auto"/>
              <w:jc w:val="both"/>
              <w:rPr>
                <w:sz w:val="28"/>
                <w:szCs w:val="28"/>
              </w:rPr>
            </w:pPr>
          </w:p>
          <w:p w:rsidR="00514586" w:rsidRPr="00CA7130" w:rsidRDefault="00514586" w:rsidP="005D5841">
            <w:pPr>
              <w:spacing w:line="276" w:lineRule="auto"/>
              <w:jc w:val="both"/>
              <w:rPr>
                <w:sz w:val="28"/>
                <w:szCs w:val="28"/>
              </w:rPr>
            </w:pPr>
            <w:r w:rsidRPr="00CA7130">
              <w:rPr>
                <w:sz w:val="28"/>
                <w:szCs w:val="28"/>
              </w:rPr>
              <w:t>Канали комунікації</w:t>
            </w:r>
          </w:p>
        </w:tc>
        <w:tc>
          <w:tcPr>
            <w:tcW w:w="6615" w:type="dxa"/>
            <w:shd w:val="clear" w:color="auto" w:fill="auto"/>
            <w:vAlign w:val="center"/>
          </w:tcPr>
          <w:p w:rsidR="00514586" w:rsidRPr="00CA7130" w:rsidRDefault="00514586" w:rsidP="005D5841">
            <w:pPr>
              <w:spacing w:line="276" w:lineRule="auto"/>
              <w:rPr>
                <w:i/>
                <w:sz w:val="28"/>
                <w:szCs w:val="28"/>
              </w:rPr>
            </w:pPr>
          </w:p>
          <w:p w:rsidR="00514586" w:rsidRPr="00303F99" w:rsidRDefault="00514586" w:rsidP="005D5841">
            <w:pPr>
              <w:spacing w:line="276" w:lineRule="auto"/>
              <w:rPr>
                <w:i/>
                <w:sz w:val="28"/>
                <w:szCs w:val="28"/>
                <w:lang w:val="uk-UA"/>
              </w:rPr>
            </w:pPr>
            <w:r w:rsidRPr="00CA7130">
              <w:rPr>
                <w:i/>
                <w:sz w:val="28"/>
                <w:szCs w:val="28"/>
              </w:rPr>
              <w:t>Телефон деканату:</w:t>
            </w:r>
            <w:r>
              <w:rPr>
                <w:i/>
                <w:sz w:val="28"/>
                <w:szCs w:val="28"/>
                <w:lang w:val="uk-UA"/>
              </w:rPr>
              <w:t xml:space="preserve"> </w:t>
            </w:r>
            <w:r w:rsidRPr="00DB68C8">
              <w:rPr>
                <w:i/>
                <w:sz w:val="28"/>
                <w:szCs w:val="28"/>
                <w:lang w:eastAsia="en-US"/>
              </w:rPr>
              <w:t>+380685830757</w:t>
            </w:r>
          </w:p>
          <w:p w:rsidR="00514586" w:rsidRDefault="00514586" w:rsidP="005D5841">
            <w:pPr>
              <w:spacing w:line="276" w:lineRule="auto"/>
              <w:rPr>
                <w:i/>
                <w:sz w:val="28"/>
                <w:szCs w:val="28"/>
                <w:lang w:val="uk-UA"/>
              </w:rPr>
            </w:pPr>
            <w:r w:rsidRPr="00CA7130">
              <w:rPr>
                <w:i/>
                <w:sz w:val="28"/>
                <w:szCs w:val="28"/>
              </w:rPr>
              <w:t>Телефон викладача:</w:t>
            </w:r>
            <w:r>
              <w:rPr>
                <w:i/>
                <w:sz w:val="28"/>
                <w:szCs w:val="28"/>
              </w:rPr>
              <w:t xml:space="preserve"> </w:t>
            </w:r>
          </w:p>
          <w:p w:rsidR="00514586" w:rsidRPr="00CA7130" w:rsidRDefault="00514586" w:rsidP="005D5841">
            <w:pPr>
              <w:spacing w:line="276" w:lineRule="auto"/>
              <w:rPr>
                <w:i/>
                <w:sz w:val="28"/>
                <w:szCs w:val="28"/>
              </w:rPr>
            </w:pPr>
            <w:r>
              <w:rPr>
                <w:i/>
                <w:sz w:val="28"/>
                <w:szCs w:val="28"/>
              </w:rPr>
              <w:t>+380 97 828 89 43</w:t>
            </w:r>
          </w:p>
          <w:p w:rsidR="00514586" w:rsidRDefault="00514586" w:rsidP="005D5841">
            <w:pPr>
              <w:spacing w:line="276" w:lineRule="auto"/>
              <w:rPr>
                <w:i/>
                <w:sz w:val="28"/>
                <w:szCs w:val="28"/>
                <w:lang w:val="uk-UA"/>
              </w:rPr>
            </w:pPr>
            <w:r w:rsidRPr="00CA7130">
              <w:rPr>
                <w:i/>
                <w:sz w:val="28"/>
                <w:szCs w:val="28"/>
              </w:rPr>
              <w:t>Електронна пошта:</w:t>
            </w:r>
            <w:r>
              <w:rPr>
                <w:i/>
                <w:sz w:val="28"/>
                <w:szCs w:val="28"/>
              </w:rPr>
              <w:t xml:space="preserve"> </w:t>
            </w:r>
            <w:hyperlink r:id="rId8" w:history="1">
              <w:r w:rsidR="00F52B5F" w:rsidRPr="001D3EBB">
                <w:rPr>
                  <w:rStyle w:val="ac"/>
                  <w:i/>
                  <w:sz w:val="28"/>
                  <w:szCs w:val="28"/>
                  <w:lang w:val="en-US"/>
                </w:rPr>
                <w:t>lebediev</w:t>
              </w:r>
              <w:r w:rsidR="00F52B5F" w:rsidRPr="001D3EBB">
                <w:rPr>
                  <w:rStyle w:val="ac"/>
                  <w:i/>
                  <w:sz w:val="28"/>
                  <w:szCs w:val="28"/>
                </w:rPr>
                <w:t>.14@</w:t>
              </w:r>
              <w:r w:rsidR="00F52B5F" w:rsidRPr="001D3EBB">
                <w:rPr>
                  <w:rStyle w:val="ac"/>
                  <w:i/>
                  <w:sz w:val="28"/>
                  <w:szCs w:val="28"/>
                  <w:lang w:val="en-US"/>
                </w:rPr>
                <w:t>ukr</w:t>
              </w:r>
              <w:r w:rsidR="00F52B5F" w:rsidRPr="001D3EBB">
                <w:rPr>
                  <w:rStyle w:val="ac"/>
                  <w:i/>
                  <w:sz w:val="28"/>
                  <w:szCs w:val="28"/>
                </w:rPr>
                <w:t>.</w:t>
              </w:r>
              <w:r w:rsidR="00F52B5F" w:rsidRPr="001D3EBB">
                <w:rPr>
                  <w:rStyle w:val="ac"/>
                  <w:i/>
                  <w:sz w:val="28"/>
                  <w:szCs w:val="28"/>
                  <w:lang w:val="en-US"/>
                </w:rPr>
                <w:t>net</w:t>
              </w:r>
            </w:hyperlink>
          </w:p>
          <w:p w:rsidR="00514586" w:rsidRPr="00B40155" w:rsidRDefault="00514586" w:rsidP="005D5841">
            <w:pPr>
              <w:spacing w:line="276" w:lineRule="auto"/>
              <w:rPr>
                <w:i/>
                <w:sz w:val="28"/>
                <w:szCs w:val="28"/>
                <w:lang w:val="en-US"/>
              </w:rPr>
            </w:pPr>
            <w:r w:rsidRPr="00CA7130">
              <w:rPr>
                <w:i/>
                <w:sz w:val="28"/>
                <w:szCs w:val="28"/>
              </w:rPr>
              <w:t>Вайбер:</w:t>
            </w:r>
            <w:r w:rsidRPr="00B40155">
              <w:rPr>
                <w:i/>
                <w:sz w:val="28"/>
                <w:szCs w:val="28"/>
              </w:rPr>
              <w:t>+</w:t>
            </w:r>
            <w:r>
              <w:rPr>
                <w:i/>
                <w:sz w:val="28"/>
                <w:szCs w:val="28"/>
                <w:lang w:val="en-US"/>
              </w:rPr>
              <w:t>380978288943</w:t>
            </w:r>
          </w:p>
          <w:p w:rsidR="00514586" w:rsidRPr="00CA7130" w:rsidRDefault="00514586" w:rsidP="005D5841">
            <w:pPr>
              <w:spacing w:line="276" w:lineRule="auto"/>
              <w:rPr>
                <w:i/>
                <w:sz w:val="28"/>
                <w:szCs w:val="28"/>
              </w:rPr>
            </w:pPr>
          </w:p>
        </w:tc>
      </w:tr>
      <w:tr w:rsidR="00514586" w:rsidRPr="00CA7130" w:rsidTr="005D5841">
        <w:tc>
          <w:tcPr>
            <w:tcW w:w="2956" w:type="dxa"/>
            <w:shd w:val="clear" w:color="auto" w:fill="auto"/>
          </w:tcPr>
          <w:p w:rsidR="00514586" w:rsidRPr="00CA7130" w:rsidRDefault="00514586" w:rsidP="005D5841">
            <w:pPr>
              <w:spacing w:line="276" w:lineRule="auto"/>
              <w:rPr>
                <w:sz w:val="28"/>
                <w:szCs w:val="28"/>
              </w:rPr>
            </w:pPr>
          </w:p>
          <w:p w:rsidR="00514586" w:rsidRPr="00CA7130" w:rsidRDefault="00514586" w:rsidP="005D5841">
            <w:pPr>
              <w:spacing w:line="276" w:lineRule="auto"/>
              <w:rPr>
                <w:sz w:val="28"/>
                <w:szCs w:val="28"/>
              </w:rPr>
            </w:pPr>
            <w:r w:rsidRPr="00CA7130">
              <w:rPr>
                <w:sz w:val="28"/>
                <w:szCs w:val="28"/>
              </w:rPr>
              <w:t xml:space="preserve">Матеріали до курсу розміщені на сайті Інтернет-підтримки навчального процесу </w:t>
            </w:r>
            <w:hyperlink r:id="rId9" w:history="1">
              <w:r w:rsidRPr="00CA7130">
                <w:rPr>
                  <w:rStyle w:val="ac"/>
                  <w:sz w:val="28"/>
                  <w:szCs w:val="28"/>
                </w:rPr>
                <w:t>http://vo.ukraine.edu.ua/</w:t>
              </w:r>
            </w:hyperlink>
            <w:r w:rsidRPr="00CA7130">
              <w:rPr>
                <w:sz w:val="28"/>
                <w:szCs w:val="28"/>
              </w:rPr>
              <w:t xml:space="preserve"> за адресою</w:t>
            </w:r>
          </w:p>
          <w:p w:rsidR="00514586" w:rsidRPr="00CA7130" w:rsidRDefault="00514586" w:rsidP="005D5841">
            <w:pPr>
              <w:spacing w:line="276" w:lineRule="auto"/>
              <w:rPr>
                <w:sz w:val="28"/>
                <w:szCs w:val="28"/>
              </w:rPr>
            </w:pPr>
          </w:p>
        </w:tc>
        <w:tc>
          <w:tcPr>
            <w:tcW w:w="6615" w:type="dxa"/>
            <w:shd w:val="clear" w:color="auto" w:fill="auto"/>
          </w:tcPr>
          <w:p w:rsidR="00514586" w:rsidRPr="00CA7130" w:rsidRDefault="00514586" w:rsidP="005D5841">
            <w:pPr>
              <w:spacing w:line="276" w:lineRule="auto"/>
              <w:jc w:val="both"/>
              <w:rPr>
                <w:i/>
                <w:sz w:val="28"/>
                <w:szCs w:val="28"/>
              </w:rPr>
            </w:pPr>
          </w:p>
          <w:p w:rsidR="00514586" w:rsidRDefault="00B90CE9" w:rsidP="0053487A">
            <w:pPr>
              <w:spacing w:line="276" w:lineRule="auto"/>
              <w:jc w:val="both"/>
              <w:rPr>
                <w:i/>
                <w:sz w:val="28"/>
                <w:szCs w:val="28"/>
                <w:lang w:val="uk-UA"/>
              </w:rPr>
            </w:pPr>
            <w:hyperlink r:id="rId10" w:anchor="section-0" w:history="1">
              <w:r w:rsidR="00F52B5F" w:rsidRPr="001D3EBB">
                <w:rPr>
                  <w:rStyle w:val="ac"/>
                  <w:i/>
                  <w:sz w:val="28"/>
                  <w:szCs w:val="28"/>
                </w:rPr>
                <w:t>https://vo.uu.edu.ua/course/view.php?id=10471#section-0</w:t>
              </w:r>
            </w:hyperlink>
          </w:p>
          <w:p w:rsidR="00F52B5F" w:rsidRPr="00F52B5F" w:rsidRDefault="00F52B5F" w:rsidP="0053487A">
            <w:pPr>
              <w:spacing w:line="276" w:lineRule="auto"/>
              <w:jc w:val="both"/>
              <w:rPr>
                <w:i/>
                <w:sz w:val="28"/>
                <w:szCs w:val="28"/>
                <w:lang w:val="uk-UA"/>
              </w:rPr>
            </w:pPr>
          </w:p>
        </w:tc>
      </w:tr>
    </w:tbl>
    <w:p w:rsidR="00514586" w:rsidRDefault="00514586" w:rsidP="00514586">
      <w:pPr>
        <w:widowControl/>
        <w:autoSpaceDE/>
        <w:autoSpaceDN/>
        <w:adjustRightInd/>
        <w:spacing w:line="276" w:lineRule="auto"/>
        <w:ind w:firstLine="180"/>
        <w:jc w:val="center"/>
        <w:rPr>
          <w:sz w:val="28"/>
          <w:szCs w:val="28"/>
          <w:lang w:val="uk-UA"/>
        </w:rPr>
      </w:pPr>
    </w:p>
    <w:p w:rsidR="00514586" w:rsidRDefault="00514586" w:rsidP="00514586">
      <w:pPr>
        <w:widowControl/>
        <w:autoSpaceDE/>
        <w:autoSpaceDN/>
        <w:adjustRightInd/>
        <w:spacing w:line="276" w:lineRule="auto"/>
        <w:ind w:firstLine="180"/>
        <w:jc w:val="center"/>
        <w:rPr>
          <w:sz w:val="28"/>
          <w:szCs w:val="28"/>
          <w:lang w:val="uk-UA"/>
        </w:rPr>
      </w:pPr>
    </w:p>
    <w:p w:rsidR="00514586" w:rsidRDefault="00514586" w:rsidP="00514586">
      <w:pPr>
        <w:widowControl/>
        <w:autoSpaceDE/>
        <w:autoSpaceDN/>
        <w:adjustRightInd/>
        <w:spacing w:line="276" w:lineRule="auto"/>
        <w:ind w:firstLine="180"/>
        <w:jc w:val="center"/>
        <w:rPr>
          <w:sz w:val="28"/>
          <w:szCs w:val="28"/>
          <w:lang w:val="uk-UA"/>
        </w:rPr>
      </w:pPr>
    </w:p>
    <w:p w:rsidR="00514586" w:rsidRDefault="00514586" w:rsidP="00514586">
      <w:pPr>
        <w:widowControl/>
        <w:autoSpaceDE/>
        <w:autoSpaceDN/>
        <w:adjustRightInd/>
        <w:spacing w:line="276" w:lineRule="auto"/>
        <w:ind w:firstLine="180"/>
        <w:jc w:val="center"/>
        <w:rPr>
          <w:sz w:val="28"/>
          <w:szCs w:val="28"/>
          <w:lang w:val="uk-UA"/>
        </w:rPr>
      </w:pPr>
    </w:p>
    <w:p w:rsidR="00514586" w:rsidRDefault="00514586" w:rsidP="00514586">
      <w:pPr>
        <w:widowControl/>
        <w:autoSpaceDE/>
        <w:autoSpaceDN/>
        <w:adjustRightInd/>
        <w:spacing w:line="276" w:lineRule="auto"/>
        <w:ind w:firstLine="180"/>
        <w:jc w:val="center"/>
        <w:rPr>
          <w:sz w:val="28"/>
          <w:szCs w:val="28"/>
          <w:lang w:val="uk-UA"/>
        </w:rPr>
      </w:pPr>
    </w:p>
    <w:p w:rsidR="00514586" w:rsidRDefault="00514586" w:rsidP="00514586">
      <w:pPr>
        <w:widowControl/>
        <w:autoSpaceDE/>
        <w:autoSpaceDN/>
        <w:adjustRightInd/>
        <w:spacing w:line="276" w:lineRule="auto"/>
        <w:ind w:firstLine="180"/>
        <w:jc w:val="center"/>
        <w:rPr>
          <w:sz w:val="28"/>
          <w:szCs w:val="28"/>
          <w:lang w:val="uk-UA"/>
        </w:rPr>
      </w:pPr>
    </w:p>
    <w:p w:rsidR="00514586" w:rsidRDefault="00514586" w:rsidP="0001319A">
      <w:pPr>
        <w:ind w:left="360"/>
        <w:jc w:val="center"/>
        <w:rPr>
          <w:b/>
          <w:sz w:val="36"/>
          <w:szCs w:val="36"/>
          <w:lang w:val="uk-UA"/>
        </w:rPr>
      </w:pPr>
    </w:p>
    <w:p w:rsidR="0001319A" w:rsidRDefault="0001319A" w:rsidP="0001319A">
      <w:pPr>
        <w:widowControl/>
        <w:autoSpaceDE/>
        <w:autoSpaceDN/>
        <w:adjustRightInd/>
        <w:jc w:val="center"/>
        <w:rPr>
          <w:b/>
          <w:sz w:val="28"/>
          <w:szCs w:val="28"/>
          <w:u w:val="single"/>
          <w:lang w:val="uk-UA"/>
        </w:rPr>
      </w:pPr>
    </w:p>
    <w:p w:rsidR="0001319A" w:rsidRDefault="0001319A" w:rsidP="0001319A">
      <w:pPr>
        <w:widowControl/>
        <w:autoSpaceDE/>
        <w:autoSpaceDN/>
        <w:adjustRightInd/>
        <w:jc w:val="center"/>
        <w:rPr>
          <w:b/>
          <w:sz w:val="28"/>
          <w:szCs w:val="28"/>
          <w:u w:val="single"/>
          <w:lang w:val="uk-UA"/>
        </w:rPr>
      </w:pPr>
    </w:p>
    <w:p w:rsidR="0001319A" w:rsidRDefault="0001319A" w:rsidP="0001319A">
      <w:pPr>
        <w:widowControl/>
        <w:autoSpaceDE/>
        <w:autoSpaceDN/>
        <w:adjustRightInd/>
        <w:jc w:val="center"/>
        <w:rPr>
          <w:b/>
          <w:sz w:val="28"/>
          <w:szCs w:val="28"/>
          <w:u w:val="single"/>
          <w:lang w:val="uk-UA"/>
        </w:rPr>
      </w:pPr>
    </w:p>
    <w:p w:rsidR="0001319A" w:rsidRDefault="0001319A" w:rsidP="0001319A">
      <w:pPr>
        <w:widowControl/>
        <w:autoSpaceDE/>
        <w:autoSpaceDN/>
        <w:adjustRightInd/>
        <w:jc w:val="center"/>
        <w:rPr>
          <w:b/>
          <w:sz w:val="28"/>
          <w:szCs w:val="28"/>
          <w:u w:val="single"/>
          <w:lang w:val="uk-UA"/>
        </w:rPr>
      </w:pPr>
    </w:p>
    <w:p w:rsidR="0001319A" w:rsidRDefault="0001319A" w:rsidP="0001319A">
      <w:pPr>
        <w:widowControl/>
        <w:autoSpaceDE/>
        <w:autoSpaceDN/>
        <w:adjustRightInd/>
        <w:jc w:val="center"/>
        <w:rPr>
          <w:b/>
          <w:sz w:val="28"/>
          <w:szCs w:val="28"/>
          <w:u w:val="single"/>
          <w:lang w:val="uk-UA"/>
        </w:rPr>
      </w:pPr>
    </w:p>
    <w:p w:rsidR="0001319A" w:rsidRDefault="0001319A" w:rsidP="0001319A">
      <w:pPr>
        <w:widowControl/>
        <w:autoSpaceDE/>
        <w:autoSpaceDN/>
        <w:adjustRightInd/>
        <w:jc w:val="center"/>
        <w:rPr>
          <w:b/>
          <w:sz w:val="28"/>
          <w:szCs w:val="28"/>
          <w:u w:val="single"/>
          <w:lang w:val="uk-UA"/>
        </w:rPr>
      </w:pPr>
    </w:p>
    <w:p w:rsidR="00514586" w:rsidRDefault="00514586" w:rsidP="0001319A">
      <w:pPr>
        <w:widowControl/>
        <w:autoSpaceDE/>
        <w:autoSpaceDN/>
        <w:adjustRightInd/>
        <w:jc w:val="center"/>
        <w:rPr>
          <w:b/>
          <w:sz w:val="28"/>
          <w:szCs w:val="28"/>
          <w:u w:val="single"/>
          <w:lang w:val="uk-UA"/>
        </w:rPr>
      </w:pPr>
    </w:p>
    <w:p w:rsidR="0001319A" w:rsidRDefault="0001319A" w:rsidP="0001319A">
      <w:pPr>
        <w:widowControl/>
        <w:autoSpaceDE/>
        <w:autoSpaceDN/>
        <w:adjustRightInd/>
        <w:jc w:val="center"/>
        <w:rPr>
          <w:b/>
          <w:sz w:val="28"/>
          <w:szCs w:val="28"/>
          <w:u w:val="single"/>
          <w:lang w:val="uk-UA"/>
        </w:rPr>
      </w:pPr>
    </w:p>
    <w:p w:rsidR="0001319A" w:rsidRDefault="0001319A" w:rsidP="0001319A">
      <w:pPr>
        <w:widowControl/>
        <w:autoSpaceDE/>
        <w:autoSpaceDN/>
        <w:adjustRightInd/>
        <w:jc w:val="center"/>
        <w:rPr>
          <w:b/>
          <w:sz w:val="28"/>
          <w:szCs w:val="28"/>
          <w:u w:val="single"/>
          <w:lang w:val="uk-UA"/>
        </w:rPr>
      </w:pPr>
    </w:p>
    <w:p w:rsidR="00B63C6D" w:rsidRPr="0019019D" w:rsidRDefault="00514586" w:rsidP="00B63C6D">
      <w:pPr>
        <w:widowControl/>
        <w:autoSpaceDE/>
        <w:autoSpaceDN/>
        <w:adjustRightInd/>
        <w:jc w:val="center"/>
        <w:rPr>
          <w:b/>
          <w:sz w:val="28"/>
          <w:szCs w:val="28"/>
          <w:lang w:val="uk-UA"/>
        </w:rPr>
      </w:pPr>
      <w:r w:rsidRPr="00547A7B">
        <w:rPr>
          <w:b/>
          <w:sz w:val="28"/>
          <w:lang w:val="uk-UA"/>
        </w:rPr>
        <w:t>О</w:t>
      </w:r>
      <w:r>
        <w:rPr>
          <w:b/>
          <w:sz w:val="28"/>
          <w:lang w:val="uk-UA"/>
        </w:rPr>
        <w:t>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810"/>
        <w:gridCol w:w="810"/>
        <w:gridCol w:w="900"/>
        <w:gridCol w:w="900"/>
      </w:tblGrid>
      <w:tr w:rsidR="00B63C6D" w:rsidRPr="0019019D" w:rsidTr="00E63098">
        <w:trPr>
          <w:trHeight w:val="803"/>
        </w:trPr>
        <w:tc>
          <w:tcPr>
            <w:tcW w:w="2896" w:type="dxa"/>
            <w:vMerge w:val="restart"/>
            <w:vAlign w:val="center"/>
          </w:tcPr>
          <w:p w:rsidR="00B63C6D" w:rsidRPr="0019019D" w:rsidRDefault="00B63C6D" w:rsidP="00E63098">
            <w:pPr>
              <w:widowControl/>
              <w:autoSpaceDE/>
              <w:autoSpaceDN/>
              <w:adjustRightInd/>
              <w:jc w:val="center"/>
              <w:rPr>
                <w:sz w:val="28"/>
                <w:szCs w:val="28"/>
                <w:lang w:val="uk-UA"/>
              </w:rPr>
            </w:pPr>
            <w:r w:rsidRPr="0019019D">
              <w:rPr>
                <w:sz w:val="28"/>
                <w:szCs w:val="28"/>
                <w:lang w:val="uk-UA"/>
              </w:rPr>
              <w:t xml:space="preserve">Найменування показників </w:t>
            </w:r>
          </w:p>
        </w:tc>
        <w:tc>
          <w:tcPr>
            <w:tcW w:w="3262" w:type="dxa"/>
            <w:vMerge w:val="restart"/>
            <w:vAlign w:val="center"/>
          </w:tcPr>
          <w:p w:rsidR="00B63C6D" w:rsidRPr="0019019D" w:rsidRDefault="00B63C6D" w:rsidP="00E63098">
            <w:pPr>
              <w:widowControl/>
              <w:autoSpaceDE/>
              <w:autoSpaceDN/>
              <w:adjustRightInd/>
              <w:jc w:val="center"/>
              <w:rPr>
                <w:sz w:val="28"/>
                <w:szCs w:val="28"/>
                <w:lang w:val="uk-UA"/>
              </w:rPr>
            </w:pPr>
            <w:r w:rsidRPr="0019019D">
              <w:rPr>
                <w:sz w:val="28"/>
                <w:szCs w:val="28"/>
                <w:lang w:val="uk-UA"/>
              </w:rPr>
              <w:t>Галузь знань, напрям підготовки, освітньо-кваліфікаційний рівень</w:t>
            </w:r>
          </w:p>
        </w:tc>
        <w:tc>
          <w:tcPr>
            <w:tcW w:w="3420" w:type="dxa"/>
            <w:gridSpan w:val="4"/>
            <w:vAlign w:val="center"/>
          </w:tcPr>
          <w:p w:rsidR="00B63C6D" w:rsidRPr="0019019D" w:rsidRDefault="00B63C6D" w:rsidP="00E63098">
            <w:pPr>
              <w:widowControl/>
              <w:autoSpaceDE/>
              <w:autoSpaceDN/>
              <w:adjustRightInd/>
              <w:jc w:val="center"/>
              <w:rPr>
                <w:sz w:val="28"/>
                <w:szCs w:val="28"/>
                <w:lang w:val="uk-UA"/>
              </w:rPr>
            </w:pPr>
            <w:r w:rsidRPr="0019019D">
              <w:rPr>
                <w:sz w:val="28"/>
                <w:szCs w:val="28"/>
                <w:lang w:val="uk-UA"/>
              </w:rPr>
              <w:t>Характеристика навчальної дисципліни</w:t>
            </w:r>
          </w:p>
        </w:tc>
      </w:tr>
      <w:tr w:rsidR="00B63C6D" w:rsidRPr="0019019D" w:rsidTr="00E63098">
        <w:trPr>
          <w:trHeight w:val="549"/>
        </w:trPr>
        <w:tc>
          <w:tcPr>
            <w:tcW w:w="2896" w:type="dxa"/>
            <w:vMerge/>
            <w:vAlign w:val="center"/>
          </w:tcPr>
          <w:p w:rsidR="00B63C6D" w:rsidRPr="0019019D" w:rsidRDefault="00B63C6D" w:rsidP="00E63098">
            <w:pPr>
              <w:widowControl/>
              <w:autoSpaceDE/>
              <w:autoSpaceDN/>
              <w:adjustRightInd/>
              <w:jc w:val="center"/>
              <w:rPr>
                <w:sz w:val="28"/>
                <w:szCs w:val="28"/>
                <w:lang w:val="uk-UA"/>
              </w:rPr>
            </w:pPr>
          </w:p>
        </w:tc>
        <w:tc>
          <w:tcPr>
            <w:tcW w:w="3262" w:type="dxa"/>
            <w:vMerge/>
            <w:vAlign w:val="center"/>
          </w:tcPr>
          <w:p w:rsidR="00B63C6D" w:rsidRPr="0019019D" w:rsidRDefault="00B63C6D" w:rsidP="00E63098">
            <w:pPr>
              <w:widowControl/>
              <w:autoSpaceDE/>
              <w:autoSpaceDN/>
              <w:adjustRightInd/>
              <w:jc w:val="center"/>
              <w:rPr>
                <w:sz w:val="28"/>
                <w:szCs w:val="28"/>
                <w:lang w:val="uk-UA"/>
              </w:rPr>
            </w:pPr>
          </w:p>
        </w:tc>
        <w:tc>
          <w:tcPr>
            <w:tcW w:w="1620" w:type="dxa"/>
            <w:gridSpan w:val="2"/>
          </w:tcPr>
          <w:p w:rsidR="00B63C6D" w:rsidRPr="0019019D" w:rsidRDefault="00B63C6D" w:rsidP="00E63098">
            <w:pPr>
              <w:widowControl/>
              <w:autoSpaceDE/>
              <w:autoSpaceDN/>
              <w:adjustRightInd/>
              <w:jc w:val="center"/>
              <w:rPr>
                <w:b/>
                <w:sz w:val="28"/>
                <w:szCs w:val="28"/>
                <w:lang w:val="uk-UA"/>
              </w:rPr>
            </w:pPr>
            <w:r w:rsidRPr="0019019D">
              <w:rPr>
                <w:b/>
                <w:sz w:val="28"/>
                <w:szCs w:val="28"/>
                <w:lang w:val="uk-UA"/>
              </w:rPr>
              <w:t>денна форма навчання</w:t>
            </w:r>
          </w:p>
        </w:tc>
        <w:tc>
          <w:tcPr>
            <w:tcW w:w="1800" w:type="dxa"/>
            <w:gridSpan w:val="2"/>
          </w:tcPr>
          <w:p w:rsidR="00B63C6D" w:rsidRPr="0019019D" w:rsidRDefault="00B63C6D" w:rsidP="00E63098">
            <w:pPr>
              <w:widowControl/>
              <w:autoSpaceDE/>
              <w:autoSpaceDN/>
              <w:adjustRightInd/>
              <w:jc w:val="center"/>
              <w:rPr>
                <w:b/>
                <w:sz w:val="28"/>
                <w:szCs w:val="28"/>
                <w:lang w:val="uk-UA"/>
              </w:rPr>
            </w:pPr>
            <w:r w:rsidRPr="0019019D">
              <w:rPr>
                <w:b/>
                <w:sz w:val="28"/>
                <w:szCs w:val="28"/>
                <w:lang w:val="uk-UA"/>
              </w:rPr>
              <w:t>заочна форма навчання</w:t>
            </w:r>
          </w:p>
        </w:tc>
      </w:tr>
      <w:tr w:rsidR="00B63C6D" w:rsidRPr="0019019D" w:rsidTr="00E63098">
        <w:trPr>
          <w:trHeight w:val="409"/>
        </w:trPr>
        <w:tc>
          <w:tcPr>
            <w:tcW w:w="2896" w:type="dxa"/>
            <w:vMerge w:val="restart"/>
            <w:vAlign w:val="center"/>
          </w:tcPr>
          <w:p w:rsidR="00B63C6D" w:rsidRPr="0019019D" w:rsidRDefault="00B63C6D" w:rsidP="00E63098">
            <w:pPr>
              <w:widowControl/>
              <w:autoSpaceDE/>
              <w:autoSpaceDN/>
              <w:adjustRightInd/>
              <w:rPr>
                <w:sz w:val="28"/>
                <w:szCs w:val="28"/>
                <w:lang w:val="uk-UA"/>
              </w:rPr>
            </w:pPr>
            <w:r w:rsidRPr="0019019D">
              <w:rPr>
                <w:sz w:val="28"/>
                <w:szCs w:val="28"/>
                <w:lang w:val="uk-UA"/>
              </w:rPr>
              <w:t xml:space="preserve">Кількість кредитів 2 </w:t>
            </w:r>
          </w:p>
        </w:tc>
        <w:tc>
          <w:tcPr>
            <w:tcW w:w="3262" w:type="dxa"/>
          </w:tcPr>
          <w:p w:rsidR="00B63C6D" w:rsidRPr="0019019D" w:rsidRDefault="00B63C6D" w:rsidP="00E63098">
            <w:pPr>
              <w:widowControl/>
              <w:autoSpaceDE/>
              <w:autoSpaceDN/>
              <w:adjustRightInd/>
              <w:jc w:val="center"/>
              <w:rPr>
                <w:sz w:val="28"/>
                <w:szCs w:val="28"/>
                <w:lang w:val="uk-UA"/>
              </w:rPr>
            </w:pPr>
            <w:r w:rsidRPr="0019019D">
              <w:rPr>
                <w:sz w:val="28"/>
                <w:szCs w:val="28"/>
                <w:lang w:val="uk-UA"/>
              </w:rPr>
              <w:t>Галузь знань</w:t>
            </w:r>
          </w:p>
          <w:p w:rsidR="00B63C6D" w:rsidRPr="0019019D" w:rsidRDefault="00B63C6D" w:rsidP="00E63098">
            <w:pPr>
              <w:widowControl/>
              <w:autoSpaceDE/>
              <w:autoSpaceDN/>
              <w:adjustRightInd/>
              <w:jc w:val="center"/>
              <w:rPr>
                <w:b/>
                <w:i/>
                <w:sz w:val="28"/>
                <w:szCs w:val="28"/>
                <w:u w:val="single"/>
                <w:lang w:val="uk-UA"/>
              </w:rPr>
            </w:pPr>
            <w:r w:rsidRPr="0019019D">
              <w:rPr>
                <w:b/>
                <w:i/>
                <w:sz w:val="28"/>
                <w:szCs w:val="28"/>
                <w:u w:val="single"/>
                <w:lang w:val="uk-UA"/>
              </w:rPr>
              <w:t>0304 Право</w:t>
            </w:r>
          </w:p>
          <w:p w:rsidR="00B63C6D" w:rsidRPr="0019019D" w:rsidRDefault="00B63C6D" w:rsidP="00E63098">
            <w:pPr>
              <w:widowControl/>
              <w:autoSpaceDE/>
              <w:autoSpaceDN/>
              <w:adjustRightInd/>
              <w:jc w:val="center"/>
              <w:rPr>
                <w:sz w:val="28"/>
                <w:szCs w:val="28"/>
                <w:lang w:val="uk-UA"/>
              </w:rPr>
            </w:pPr>
            <w:r w:rsidRPr="0019019D">
              <w:rPr>
                <w:sz w:val="28"/>
                <w:szCs w:val="28"/>
                <w:lang w:val="uk-UA"/>
              </w:rPr>
              <w:t>(шифр і назва)</w:t>
            </w:r>
          </w:p>
        </w:tc>
        <w:tc>
          <w:tcPr>
            <w:tcW w:w="3420" w:type="dxa"/>
            <w:gridSpan w:val="4"/>
            <w:vMerge w:val="restart"/>
            <w:vAlign w:val="center"/>
          </w:tcPr>
          <w:p w:rsidR="00B63C6D" w:rsidRPr="0019019D" w:rsidRDefault="00B63C6D" w:rsidP="00E63098">
            <w:pPr>
              <w:widowControl/>
              <w:autoSpaceDE/>
              <w:autoSpaceDN/>
              <w:adjustRightInd/>
              <w:jc w:val="center"/>
              <w:rPr>
                <w:sz w:val="28"/>
                <w:szCs w:val="28"/>
                <w:u w:val="single"/>
                <w:lang w:val="uk-UA"/>
              </w:rPr>
            </w:pPr>
            <w:r w:rsidRPr="0019019D">
              <w:rPr>
                <w:sz w:val="28"/>
                <w:szCs w:val="28"/>
                <w:u w:val="single"/>
                <w:lang w:val="uk-UA"/>
              </w:rPr>
              <w:t>Нормативна</w:t>
            </w:r>
          </w:p>
          <w:p w:rsidR="00B63C6D" w:rsidRPr="0019019D" w:rsidRDefault="00B63C6D" w:rsidP="00E63098">
            <w:pPr>
              <w:widowControl/>
              <w:autoSpaceDE/>
              <w:autoSpaceDN/>
              <w:adjustRightInd/>
              <w:jc w:val="center"/>
              <w:rPr>
                <w:sz w:val="28"/>
                <w:szCs w:val="28"/>
                <w:lang w:val="uk-UA"/>
              </w:rPr>
            </w:pPr>
            <w:r w:rsidRPr="0019019D">
              <w:rPr>
                <w:sz w:val="28"/>
                <w:szCs w:val="28"/>
                <w:lang w:val="uk-UA"/>
              </w:rPr>
              <w:t>(за вибором)</w:t>
            </w:r>
          </w:p>
          <w:p w:rsidR="00B63C6D" w:rsidRPr="0019019D" w:rsidRDefault="00B63C6D" w:rsidP="00E63098">
            <w:pPr>
              <w:widowControl/>
              <w:autoSpaceDE/>
              <w:autoSpaceDN/>
              <w:adjustRightInd/>
              <w:jc w:val="center"/>
              <w:rPr>
                <w:i/>
                <w:sz w:val="28"/>
                <w:szCs w:val="28"/>
                <w:lang w:val="uk-UA"/>
              </w:rPr>
            </w:pPr>
          </w:p>
        </w:tc>
      </w:tr>
      <w:tr w:rsidR="00B63C6D" w:rsidRPr="0019019D" w:rsidTr="00E63098">
        <w:trPr>
          <w:trHeight w:val="409"/>
        </w:trPr>
        <w:tc>
          <w:tcPr>
            <w:tcW w:w="2896" w:type="dxa"/>
            <w:vMerge/>
            <w:vAlign w:val="center"/>
          </w:tcPr>
          <w:p w:rsidR="00B63C6D" w:rsidRPr="0019019D" w:rsidRDefault="00B63C6D" w:rsidP="00E63098">
            <w:pPr>
              <w:widowControl/>
              <w:autoSpaceDE/>
              <w:autoSpaceDN/>
              <w:adjustRightInd/>
              <w:rPr>
                <w:sz w:val="28"/>
                <w:szCs w:val="28"/>
                <w:lang w:val="uk-UA"/>
              </w:rPr>
            </w:pPr>
          </w:p>
        </w:tc>
        <w:tc>
          <w:tcPr>
            <w:tcW w:w="3262" w:type="dxa"/>
            <w:vAlign w:val="center"/>
          </w:tcPr>
          <w:p w:rsidR="00B63C6D" w:rsidRPr="0019019D" w:rsidRDefault="00B63C6D" w:rsidP="00E63098">
            <w:pPr>
              <w:widowControl/>
              <w:autoSpaceDE/>
              <w:autoSpaceDN/>
              <w:adjustRightInd/>
              <w:jc w:val="center"/>
              <w:rPr>
                <w:sz w:val="28"/>
                <w:szCs w:val="28"/>
                <w:lang w:val="uk-UA"/>
              </w:rPr>
            </w:pPr>
          </w:p>
        </w:tc>
        <w:tc>
          <w:tcPr>
            <w:tcW w:w="3420" w:type="dxa"/>
            <w:gridSpan w:val="4"/>
            <w:vMerge/>
            <w:vAlign w:val="center"/>
          </w:tcPr>
          <w:p w:rsidR="00B63C6D" w:rsidRPr="0019019D" w:rsidRDefault="00B63C6D" w:rsidP="00E63098">
            <w:pPr>
              <w:widowControl/>
              <w:autoSpaceDE/>
              <w:autoSpaceDN/>
              <w:adjustRightInd/>
              <w:jc w:val="center"/>
              <w:rPr>
                <w:sz w:val="28"/>
                <w:szCs w:val="28"/>
                <w:lang w:val="uk-UA"/>
              </w:rPr>
            </w:pPr>
          </w:p>
        </w:tc>
      </w:tr>
      <w:tr w:rsidR="00B63C6D" w:rsidRPr="0019019D" w:rsidTr="00E63098">
        <w:trPr>
          <w:trHeight w:val="232"/>
        </w:trPr>
        <w:tc>
          <w:tcPr>
            <w:tcW w:w="2896" w:type="dxa"/>
            <w:vAlign w:val="center"/>
          </w:tcPr>
          <w:p w:rsidR="00B63C6D" w:rsidRPr="0019019D" w:rsidRDefault="00B63C6D" w:rsidP="00E63098">
            <w:pPr>
              <w:widowControl/>
              <w:autoSpaceDE/>
              <w:autoSpaceDN/>
              <w:adjustRightInd/>
              <w:rPr>
                <w:sz w:val="28"/>
                <w:szCs w:val="28"/>
                <w:lang w:val="uk-UA"/>
              </w:rPr>
            </w:pPr>
            <w:r w:rsidRPr="0019019D">
              <w:rPr>
                <w:sz w:val="28"/>
                <w:szCs w:val="28"/>
                <w:lang w:val="uk-UA"/>
              </w:rPr>
              <w:t>Індивідуальне науково-дослідне завдання ______________________</w:t>
            </w:r>
          </w:p>
          <w:p w:rsidR="00B63C6D" w:rsidRPr="0019019D" w:rsidRDefault="00B63C6D" w:rsidP="00E63098">
            <w:pPr>
              <w:widowControl/>
              <w:autoSpaceDE/>
              <w:autoSpaceDN/>
              <w:adjustRightInd/>
              <w:rPr>
                <w:sz w:val="28"/>
                <w:szCs w:val="28"/>
                <w:lang w:val="uk-UA"/>
              </w:rPr>
            </w:pPr>
          </w:p>
        </w:tc>
        <w:tc>
          <w:tcPr>
            <w:tcW w:w="3262" w:type="dxa"/>
            <w:vMerge w:val="restart"/>
            <w:vAlign w:val="center"/>
          </w:tcPr>
          <w:p w:rsidR="00B63C6D" w:rsidRPr="0019019D" w:rsidRDefault="00B63C6D" w:rsidP="00E63098">
            <w:pPr>
              <w:widowControl/>
              <w:autoSpaceDE/>
              <w:autoSpaceDN/>
              <w:adjustRightInd/>
              <w:jc w:val="center"/>
              <w:rPr>
                <w:sz w:val="28"/>
                <w:szCs w:val="28"/>
                <w:lang w:val="uk-UA"/>
              </w:rPr>
            </w:pPr>
          </w:p>
        </w:tc>
        <w:tc>
          <w:tcPr>
            <w:tcW w:w="3420" w:type="dxa"/>
            <w:gridSpan w:val="4"/>
            <w:vAlign w:val="center"/>
          </w:tcPr>
          <w:p w:rsidR="00B63C6D" w:rsidRPr="0019019D" w:rsidRDefault="00B63C6D" w:rsidP="00E63098">
            <w:pPr>
              <w:widowControl/>
              <w:autoSpaceDE/>
              <w:autoSpaceDN/>
              <w:adjustRightInd/>
              <w:jc w:val="center"/>
              <w:rPr>
                <w:b/>
                <w:sz w:val="28"/>
                <w:szCs w:val="28"/>
                <w:lang w:val="uk-UA"/>
              </w:rPr>
            </w:pPr>
            <w:r w:rsidRPr="0019019D">
              <w:rPr>
                <w:b/>
                <w:sz w:val="28"/>
                <w:szCs w:val="28"/>
                <w:lang w:val="uk-UA"/>
              </w:rPr>
              <w:t>Семестр</w:t>
            </w:r>
          </w:p>
        </w:tc>
      </w:tr>
      <w:tr w:rsidR="00B63C6D" w:rsidRPr="0019019D" w:rsidTr="00E63098">
        <w:trPr>
          <w:trHeight w:val="323"/>
        </w:trPr>
        <w:tc>
          <w:tcPr>
            <w:tcW w:w="2896" w:type="dxa"/>
            <w:vMerge w:val="restart"/>
            <w:vAlign w:val="center"/>
          </w:tcPr>
          <w:p w:rsidR="00B63C6D" w:rsidRPr="0019019D" w:rsidRDefault="00B63C6D" w:rsidP="00E63098">
            <w:pPr>
              <w:widowControl/>
              <w:autoSpaceDE/>
              <w:autoSpaceDN/>
              <w:adjustRightInd/>
              <w:rPr>
                <w:b/>
                <w:sz w:val="28"/>
                <w:szCs w:val="28"/>
                <w:lang w:val="uk-UA"/>
              </w:rPr>
            </w:pPr>
            <w:r w:rsidRPr="0019019D">
              <w:rPr>
                <w:sz w:val="28"/>
                <w:szCs w:val="28"/>
                <w:lang w:val="uk-UA"/>
              </w:rPr>
              <w:t xml:space="preserve">Загальна кількість годин - </w:t>
            </w:r>
            <w:r w:rsidR="00695237">
              <w:rPr>
                <w:b/>
                <w:i/>
                <w:sz w:val="28"/>
                <w:szCs w:val="28"/>
                <w:u w:val="single"/>
                <w:lang w:val="uk-UA"/>
              </w:rPr>
              <w:t>140</w:t>
            </w:r>
          </w:p>
        </w:tc>
        <w:tc>
          <w:tcPr>
            <w:tcW w:w="3262" w:type="dxa"/>
            <w:vMerge/>
            <w:vAlign w:val="center"/>
          </w:tcPr>
          <w:p w:rsidR="00B63C6D" w:rsidRPr="0019019D" w:rsidRDefault="00B63C6D" w:rsidP="00E63098">
            <w:pPr>
              <w:widowControl/>
              <w:autoSpaceDE/>
              <w:autoSpaceDN/>
              <w:adjustRightInd/>
              <w:jc w:val="center"/>
              <w:rPr>
                <w:sz w:val="28"/>
                <w:szCs w:val="28"/>
                <w:lang w:val="uk-UA"/>
              </w:rPr>
            </w:pPr>
          </w:p>
        </w:tc>
        <w:tc>
          <w:tcPr>
            <w:tcW w:w="810" w:type="dxa"/>
            <w:vAlign w:val="center"/>
          </w:tcPr>
          <w:p w:rsidR="00B63C6D" w:rsidRPr="0019019D" w:rsidRDefault="00B63C6D" w:rsidP="00E63098">
            <w:pPr>
              <w:widowControl/>
              <w:autoSpaceDE/>
              <w:autoSpaceDN/>
              <w:adjustRightInd/>
              <w:jc w:val="center"/>
              <w:rPr>
                <w:sz w:val="28"/>
                <w:szCs w:val="28"/>
                <w:lang w:val="uk-UA"/>
              </w:rPr>
            </w:pPr>
            <w:r w:rsidRPr="0019019D">
              <w:rPr>
                <w:b/>
                <w:sz w:val="28"/>
                <w:szCs w:val="28"/>
                <w:lang w:val="uk-UA"/>
              </w:rPr>
              <w:t>1</w:t>
            </w:r>
            <w:r w:rsidRPr="0019019D">
              <w:rPr>
                <w:sz w:val="28"/>
                <w:szCs w:val="28"/>
                <w:lang w:val="uk-UA"/>
              </w:rPr>
              <w:t>-й</w:t>
            </w:r>
          </w:p>
        </w:tc>
        <w:tc>
          <w:tcPr>
            <w:tcW w:w="810" w:type="dxa"/>
            <w:vAlign w:val="center"/>
          </w:tcPr>
          <w:p w:rsidR="00B63C6D" w:rsidRPr="0019019D" w:rsidRDefault="00B63C6D" w:rsidP="00E63098">
            <w:pPr>
              <w:widowControl/>
              <w:autoSpaceDE/>
              <w:autoSpaceDN/>
              <w:adjustRightInd/>
              <w:jc w:val="center"/>
              <w:rPr>
                <w:sz w:val="28"/>
                <w:szCs w:val="28"/>
                <w:lang w:val="uk-UA"/>
              </w:rPr>
            </w:pPr>
            <w:r w:rsidRPr="0019019D">
              <w:rPr>
                <w:b/>
                <w:sz w:val="28"/>
                <w:szCs w:val="28"/>
                <w:lang w:val="uk-UA"/>
              </w:rPr>
              <w:t>2-й</w:t>
            </w:r>
          </w:p>
        </w:tc>
        <w:tc>
          <w:tcPr>
            <w:tcW w:w="900" w:type="dxa"/>
            <w:vAlign w:val="center"/>
          </w:tcPr>
          <w:p w:rsidR="00B63C6D" w:rsidRPr="0019019D" w:rsidRDefault="00B63C6D" w:rsidP="00E63098">
            <w:pPr>
              <w:widowControl/>
              <w:autoSpaceDE/>
              <w:autoSpaceDN/>
              <w:adjustRightInd/>
              <w:jc w:val="center"/>
              <w:rPr>
                <w:b/>
                <w:sz w:val="28"/>
                <w:szCs w:val="28"/>
                <w:lang w:val="uk-UA"/>
              </w:rPr>
            </w:pPr>
            <w:r w:rsidRPr="0019019D">
              <w:rPr>
                <w:b/>
                <w:sz w:val="28"/>
                <w:szCs w:val="28"/>
                <w:lang w:val="uk-UA"/>
              </w:rPr>
              <w:t>3-й</w:t>
            </w:r>
          </w:p>
        </w:tc>
        <w:tc>
          <w:tcPr>
            <w:tcW w:w="900" w:type="dxa"/>
            <w:vAlign w:val="center"/>
          </w:tcPr>
          <w:p w:rsidR="00B63C6D" w:rsidRPr="0019019D" w:rsidRDefault="00B63C6D" w:rsidP="00E63098">
            <w:pPr>
              <w:widowControl/>
              <w:autoSpaceDE/>
              <w:autoSpaceDN/>
              <w:adjustRightInd/>
              <w:jc w:val="center"/>
              <w:rPr>
                <w:b/>
                <w:sz w:val="28"/>
                <w:szCs w:val="28"/>
                <w:lang w:val="uk-UA"/>
              </w:rPr>
            </w:pPr>
            <w:r w:rsidRPr="0019019D">
              <w:rPr>
                <w:b/>
                <w:sz w:val="28"/>
                <w:szCs w:val="28"/>
                <w:lang w:val="uk-UA"/>
              </w:rPr>
              <w:t>4-й</w:t>
            </w:r>
          </w:p>
        </w:tc>
      </w:tr>
      <w:tr w:rsidR="00B63C6D" w:rsidRPr="0019019D" w:rsidTr="00E63098">
        <w:trPr>
          <w:trHeight w:val="322"/>
        </w:trPr>
        <w:tc>
          <w:tcPr>
            <w:tcW w:w="2896" w:type="dxa"/>
            <w:vMerge/>
            <w:vAlign w:val="center"/>
          </w:tcPr>
          <w:p w:rsidR="00B63C6D" w:rsidRPr="0019019D" w:rsidRDefault="00B63C6D" w:rsidP="00E63098">
            <w:pPr>
              <w:widowControl/>
              <w:autoSpaceDE/>
              <w:autoSpaceDN/>
              <w:adjustRightInd/>
              <w:rPr>
                <w:sz w:val="28"/>
                <w:szCs w:val="28"/>
                <w:lang w:val="uk-UA"/>
              </w:rPr>
            </w:pPr>
          </w:p>
        </w:tc>
        <w:tc>
          <w:tcPr>
            <w:tcW w:w="3262" w:type="dxa"/>
            <w:vMerge/>
            <w:vAlign w:val="center"/>
          </w:tcPr>
          <w:p w:rsidR="00B63C6D" w:rsidRPr="0019019D" w:rsidRDefault="00B63C6D" w:rsidP="00E63098">
            <w:pPr>
              <w:widowControl/>
              <w:autoSpaceDE/>
              <w:autoSpaceDN/>
              <w:adjustRightInd/>
              <w:jc w:val="center"/>
              <w:rPr>
                <w:sz w:val="28"/>
                <w:szCs w:val="28"/>
                <w:lang w:val="uk-UA"/>
              </w:rPr>
            </w:pPr>
          </w:p>
        </w:tc>
        <w:tc>
          <w:tcPr>
            <w:tcW w:w="3420" w:type="dxa"/>
            <w:gridSpan w:val="4"/>
            <w:vAlign w:val="center"/>
          </w:tcPr>
          <w:p w:rsidR="00B63C6D" w:rsidRPr="0019019D" w:rsidRDefault="00B63C6D" w:rsidP="00E63098">
            <w:pPr>
              <w:widowControl/>
              <w:autoSpaceDE/>
              <w:autoSpaceDN/>
              <w:adjustRightInd/>
              <w:jc w:val="center"/>
              <w:rPr>
                <w:b/>
                <w:sz w:val="28"/>
                <w:szCs w:val="28"/>
                <w:lang w:val="uk-UA"/>
              </w:rPr>
            </w:pPr>
            <w:r w:rsidRPr="0019019D">
              <w:rPr>
                <w:b/>
                <w:sz w:val="28"/>
                <w:szCs w:val="28"/>
                <w:lang w:val="uk-UA"/>
              </w:rPr>
              <w:t>Лекції</w:t>
            </w:r>
          </w:p>
        </w:tc>
      </w:tr>
      <w:tr w:rsidR="00B63C6D" w:rsidRPr="0019019D" w:rsidTr="00E63098">
        <w:trPr>
          <w:trHeight w:val="320"/>
        </w:trPr>
        <w:tc>
          <w:tcPr>
            <w:tcW w:w="2896" w:type="dxa"/>
            <w:vMerge w:val="restart"/>
            <w:vAlign w:val="center"/>
          </w:tcPr>
          <w:p w:rsidR="00B63C6D" w:rsidRPr="0019019D" w:rsidRDefault="00B63C6D" w:rsidP="00E63098">
            <w:pPr>
              <w:widowControl/>
              <w:autoSpaceDE/>
              <w:autoSpaceDN/>
              <w:adjustRightInd/>
              <w:rPr>
                <w:sz w:val="28"/>
                <w:szCs w:val="28"/>
                <w:lang w:val="uk-UA"/>
              </w:rPr>
            </w:pPr>
            <w:r w:rsidRPr="0019019D">
              <w:rPr>
                <w:sz w:val="28"/>
                <w:szCs w:val="28"/>
                <w:lang w:val="uk-UA"/>
              </w:rPr>
              <w:t>Тижневих годин для денної форми навчання:</w:t>
            </w:r>
          </w:p>
          <w:p w:rsidR="00B63C6D" w:rsidRPr="0019019D" w:rsidRDefault="00B63C6D" w:rsidP="00E63098">
            <w:pPr>
              <w:widowControl/>
              <w:autoSpaceDE/>
              <w:autoSpaceDN/>
              <w:adjustRightInd/>
              <w:rPr>
                <w:b/>
                <w:i/>
                <w:sz w:val="28"/>
                <w:szCs w:val="28"/>
                <w:lang w:val="uk-UA"/>
              </w:rPr>
            </w:pPr>
            <w:r w:rsidRPr="0019019D">
              <w:rPr>
                <w:sz w:val="28"/>
                <w:szCs w:val="28"/>
                <w:lang w:val="uk-UA"/>
              </w:rPr>
              <w:t xml:space="preserve">аудиторних – </w:t>
            </w:r>
            <w:r w:rsidRPr="0019019D">
              <w:rPr>
                <w:b/>
                <w:i/>
                <w:sz w:val="28"/>
                <w:szCs w:val="28"/>
                <w:u w:val="single"/>
                <w:lang w:val="uk-UA"/>
              </w:rPr>
              <w:t>2 год.</w:t>
            </w:r>
          </w:p>
          <w:p w:rsidR="00B63C6D" w:rsidRPr="0019019D" w:rsidRDefault="00B63C6D" w:rsidP="00E63098">
            <w:pPr>
              <w:widowControl/>
              <w:autoSpaceDE/>
              <w:autoSpaceDN/>
              <w:adjustRightInd/>
              <w:rPr>
                <w:sz w:val="28"/>
                <w:szCs w:val="28"/>
                <w:lang w:val="uk-UA"/>
              </w:rPr>
            </w:pPr>
            <w:r w:rsidRPr="0019019D">
              <w:rPr>
                <w:sz w:val="28"/>
                <w:szCs w:val="28"/>
                <w:lang w:val="uk-UA"/>
              </w:rPr>
              <w:t xml:space="preserve">самостійної роботи студента – </w:t>
            </w:r>
            <w:r w:rsidRPr="0019019D">
              <w:rPr>
                <w:b/>
                <w:i/>
                <w:sz w:val="28"/>
                <w:szCs w:val="28"/>
                <w:u w:val="single"/>
                <w:lang w:val="uk-UA"/>
              </w:rPr>
              <w:t>0 год.</w:t>
            </w:r>
          </w:p>
        </w:tc>
        <w:tc>
          <w:tcPr>
            <w:tcW w:w="3262" w:type="dxa"/>
            <w:vMerge w:val="restart"/>
            <w:vAlign w:val="center"/>
          </w:tcPr>
          <w:p w:rsidR="00B63C6D" w:rsidRPr="0019019D" w:rsidRDefault="00B63C6D" w:rsidP="00E63098">
            <w:pPr>
              <w:widowControl/>
              <w:autoSpaceDE/>
              <w:autoSpaceDN/>
              <w:adjustRightInd/>
              <w:jc w:val="center"/>
              <w:rPr>
                <w:sz w:val="28"/>
                <w:szCs w:val="28"/>
                <w:lang w:val="uk-UA"/>
              </w:rPr>
            </w:pPr>
            <w:r w:rsidRPr="0019019D">
              <w:rPr>
                <w:sz w:val="28"/>
                <w:szCs w:val="28"/>
                <w:lang w:val="uk-UA"/>
              </w:rPr>
              <w:t>Освітньо-кваліфікаційний рівень:</w:t>
            </w:r>
          </w:p>
          <w:p w:rsidR="00B63C6D" w:rsidRPr="0019019D" w:rsidRDefault="00016AA4" w:rsidP="00E63098">
            <w:pPr>
              <w:widowControl/>
              <w:autoSpaceDE/>
              <w:autoSpaceDN/>
              <w:adjustRightInd/>
              <w:jc w:val="center"/>
              <w:rPr>
                <w:b/>
                <w:i/>
                <w:sz w:val="28"/>
                <w:szCs w:val="28"/>
                <w:u w:val="single"/>
                <w:lang w:val="uk-UA"/>
              </w:rPr>
            </w:pPr>
            <w:r>
              <w:rPr>
                <w:b/>
                <w:i/>
                <w:sz w:val="28"/>
                <w:szCs w:val="28"/>
                <w:u w:val="single"/>
                <w:lang w:val="uk-UA"/>
              </w:rPr>
              <w:t>Фаховий молодший бакалавр</w:t>
            </w:r>
          </w:p>
        </w:tc>
        <w:tc>
          <w:tcPr>
            <w:tcW w:w="810" w:type="dxa"/>
            <w:vAlign w:val="center"/>
          </w:tcPr>
          <w:p w:rsidR="00B63C6D" w:rsidRPr="001D1315" w:rsidRDefault="005172A4" w:rsidP="000069B3">
            <w:pPr>
              <w:widowControl/>
              <w:autoSpaceDE/>
              <w:autoSpaceDN/>
              <w:adjustRightInd/>
              <w:jc w:val="center"/>
              <w:rPr>
                <w:b/>
                <w:i/>
                <w:sz w:val="28"/>
                <w:szCs w:val="28"/>
                <w:u w:val="single"/>
                <w:lang w:val="uk-UA"/>
              </w:rPr>
            </w:pPr>
            <w:r>
              <w:rPr>
                <w:b/>
                <w:i/>
                <w:sz w:val="28"/>
                <w:szCs w:val="28"/>
                <w:u w:val="single"/>
                <w:lang w:val="uk-UA"/>
              </w:rPr>
              <w:t>30</w:t>
            </w:r>
            <w:r w:rsidR="001D1315">
              <w:rPr>
                <w:b/>
                <w:i/>
                <w:sz w:val="28"/>
                <w:szCs w:val="28"/>
                <w:u w:val="single"/>
                <w:lang w:val="uk-UA"/>
              </w:rPr>
              <w:t xml:space="preserve"> </w:t>
            </w:r>
            <w:r w:rsidR="00B63C6D" w:rsidRPr="0019019D">
              <w:rPr>
                <w:b/>
                <w:i/>
                <w:sz w:val="28"/>
                <w:szCs w:val="28"/>
                <w:u w:val="single"/>
                <w:lang w:val="uk-UA"/>
              </w:rPr>
              <w:t>год.</w:t>
            </w:r>
          </w:p>
        </w:tc>
        <w:tc>
          <w:tcPr>
            <w:tcW w:w="810" w:type="dxa"/>
            <w:vAlign w:val="center"/>
          </w:tcPr>
          <w:p w:rsidR="003B514E" w:rsidRDefault="005172A4" w:rsidP="000069B3">
            <w:pPr>
              <w:widowControl/>
              <w:autoSpaceDE/>
              <w:autoSpaceDN/>
              <w:adjustRightInd/>
              <w:jc w:val="center"/>
              <w:rPr>
                <w:b/>
                <w:i/>
                <w:sz w:val="28"/>
                <w:szCs w:val="28"/>
                <w:u w:val="single"/>
                <w:lang w:val="uk-UA"/>
              </w:rPr>
            </w:pPr>
            <w:r>
              <w:rPr>
                <w:b/>
                <w:i/>
                <w:sz w:val="28"/>
                <w:szCs w:val="28"/>
                <w:u w:val="single"/>
                <w:lang w:val="uk-UA"/>
              </w:rPr>
              <w:t>32</w:t>
            </w:r>
          </w:p>
          <w:p w:rsidR="00B63C6D" w:rsidRPr="0019019D" w:rsidRDefault="00B63C6D" w:rsidP="000069B3">
            <w:pPr>
              <w:widowControl/>
              <w:autoSpaceDE/>
              <w:autoSpaceDN/>
              <w:adjustRightInd/>
              <w:jc w:val="center"/>
              <w:rPr>
                <w:sz w:val="28"/>
                <w:szCs w:val="28"/>
                <w:lang w:val="uk-UA"/>
              </w:rPr>
            </w:pPr>
            <w:r w:rsidRPr="0019019D">
              <w:rPr>
                <w:b/>
                <w:i/>
                <w:sz w:val="28"/>
                <w:szCs w:val="28"/>
                <w:u w:val="single"/>
                <w:lang w:val="uk-UA"/>
              </w:rPr>
              <w:t>год.</w:t>
            </w:r>
          </w:p>
        </w:tc>
        <w:tc>
          <w:tcPr>
            <w:tcW w:w="900" w:type="dxa"/>
            <w:vAlign w:val="center"/>
          </w:tcPr>
          <w:p w:rsidR="000069B3" w:rsidRDefault="005172A4" w:rsidP="000069B3">
            <w:pPr>
              <w:widowControl/>
              <w:autoSpaceDE/>
              <w:autoSpaceDN/>
              <w:adjustRightInd/>
              <w:jc w:val="center"/>
              <w:rPr>
                <w:b/>
                <w:i/>
                <w:sz w:val="28"/>
                <w:szCs w:val="28"/>
                <w:u w:val="single"/>
                <w:lang w:val="uk-UA"/>
              </w:rPr>
            </w:pPr>
            <w:r>
              <w:rPr>
                <w:b/>
                <w:i/>
                <w:sz w:val="28"/>
                <w:szCs w:val="28"/>
                <w:u w:val="single"/>
                <w:lang w:val="uk-UA"/>
              </w:rPr>
              <w:t>40</w:t>
            </w:r>
          </w:p>
          <w:p w:rsidR="00B63C6D" w:rsidRPr="0019019D" w:rsidRDefault="000069B3" w:rsidP="000069B3">
            <w:pPr>
              <w:widowControl/>
              <w:autoSpaceDE/>
              <w:autoSpaceDN/>
              <w:adjustRightInd/>
              <w:jc w:val="center"/>
              <w:rPr>
                <w:sz w:val="28"/>
                <w:szCs w:val="28"/>
                <w:lang w:val="uk-UA"/>
              </w:rPr>
            </w:pPr>
            <w:r w:rsidRPr="0019019D">
              <w:rPr>
                <w:b/>
                <w:i/>
                <w:sz w:val="28"/>
                <w:szCs w:val="28"/>
                <w:u w:val="single"/>
                <w:lang w:val="uk-UA"/>
              </w:rPr>
              <w:t>год.</w:t>
            </w:r>
          </w:p>
        </w:tc>
        <w:tc>
          <w:tcPr>
            <w:tcW w:w="900" w:type="dxa"/>
            <w:vAlign w:val="center"/>
          </w:tcPr>
          <w:p w:rsidR="00B63C6D" w:rsidRPr="0019019D" w:rsidRDefault="005172A4" w:rsidP="000069B3">
            <w:pPr>
              <w:widowControl/>
              <w:autoSpaceDE/>
              <w:autoSpaceDN/>
              <w:adjustRightInd/>
              <w:jc w:val="center"/>
              <w:rPr>
                <w:sz w:val="28"/>
                <w:szCs w:val="28"/>
                <w:lang w:val="uk-UA"/>
              </w:rPr>
            </w:pPr>
            <w:r>
              <w:rPr>
                <w:b/>
                <w:i/>
                <w:sz w:val="28"/>
                <w:szCs w:val="28"/>
                <w:u w:val="single"/>
                <w:lang w:val="uk-UA"/>
              </w:rPr>
              <w:t>38</w:t>
            </w:r>
            <w:r w:rsidR="000069B3" w:rsidRPr="0019019D">
              <w:rPr>
                <w:b/>
                <w:i/>
                <w:sz w:val="28"/>
                <w:szCs w:val="28"/>
                <w:u w:val="single"/>
                <w:lang w:val="uk-UA"/>
              </w:rPr>
              <w:t xml:space="preserve"> год.</w:t>
            </w:r>
          </w:p>
        </w:tc>
      </w:tr>
      <w:tr w:rsidR="00B63C6D" w:rsidRPr="0019019D" w:rsidTr="00E63098">
        <w:trPr>
          <w:trHeight w:val="320"/>
        </w:trPr>
        <w:tc>
          <w:tcPr>
            <w:tcW w:w="2896" w:type="dxa"/>
            <w:vMerge/>
            <w:vAlign w:val="center"/>
          </w:tcPr>
          <w:p w:rsidR="00B63C6D" w:rsidRPr="0019019D" w:rsidRDefault="00B63C6D" w:rsidP="00E63098">
            <w:pPr>
              <w:widowControl/>
              <w:autoSpaceDE/>
              <w:autoSpaceDN/>
              <w:adjustRightInd/>
              <w:rPr>
                <w:sz w:val="28"/>
                <w:szCs w:val="28"/>
                <w:lang w:val="uk-UA"/>
              </w:rPr>
            </w:pPr>
          </w:p>
        </w:tc>
        <w:tc>
          <w:tcPr>
            <w:tcW w:w="3262" w:type="dxa"/>
            <w:vMerge/>
            <w:vAlign w:val="center"/>
          </w:tcPr>
          <w:p w:rsidR="00B63C6D" w:rsidRPr="0019019D" w:rsidRDefault="00B63C6D" w:rsidP="00E63098">
            <w:pPr>
              <w:widowControl/>
              <w:autoSpaceDE/>
              <w:autoSpaceDN/>
              <w:adjustRightInd/>
              <w:jc w:val="center"/>
              <w:rPr>
                <w:sz w:val="28"/>
                <w:szCs w:val="28"/>
                <w:lang w:val="uk-UA"/>
              </w:rPr>
            </w:pPr>
          </w:p>
        </w:tc>
        <w:tc>
          <w:tcPr>
            <w:tcW w:w="3420" w:type="dxa"/>
            <w:gridSpan w:val="4"/>
            <w:vAlign w:val="center"/>
          </w:tcPr>
          <w:p w:rsidR="00B63C6D" w:rsidRPr="0019019D" w:rsidRDefault="00B63C6D" w:rsidP="000069B3">
            <w:pPr>
              <w:widowControl/>
              <w:autoSpaceDE/>
              <w:autoSpaceDN/>
              <w:adjustRightInd/>
              <w:jc w:val="center"/>
              <w:rPr>
                <w:b/>
                <w:sz w:val="28"/>
                <w:szCs w:val="28"/>
                <w:lang w:val="uk-UA"/>
              </w:rPr>
            </w:pPr>
            <w:r w:rsidRPr="0019019D">
              <w:rPr>
                <w:b/>
                <w:sz w:val="28"/>
                <w:szCs w:val="28"/>
                <w:lang w:val="uk-UA"/>
              </w:rPr>
              <w:t>Практичні, семінарські</w:t>
            </w:r>
          </w:p>
        </w:tc>
      </w:tr>
      <w:tr w:rsidR="00B63C6D" w:rsidRPr="0019019D" w:rsidTr="00E63098">
        <w:trPr>
          <w:trHeight w:val="320"/>
        </w:trPr>
        <w:tc>
          <w:tcPr>
            <w:tcW w:w="2896" w:type="dxa"/>
            <w:vMerge/>
            <w:vAlign w:val="center"/>
          </w:tcPr>
          <w:p w:rsidR="00B63C6D" w:rsidRPr="0019019D" w:rsidRDefault="00B63C6D" w:rsidP="00E63098">
            <w:pPr>
              <w:widowControl/>
              <w:autoSpaceDE/>
              <w:autoSpaceDN/>
              <w:adjustRightInd/>
              <w:rPr>
                <w:sz w:val="28"/>
                <w:szCs w:val="28"/>
                <w:lang w:val="uk-UA"/>
              </w:rPr>
            </w:pPr>
          </w:p>
        </w:tc>
        <w:tc>
          <w:tcPr>
            <w:tcW w:w="3262" w:type="dxa"/>
            <w:vMerge/>
            <w:vAlign w:val="center"/>
          </w:tcPr>
          <w:p w:rsidR="00B63C6D" w:rsidRPr="0019019D" w:rsidRDefault="00B63C6D" w:rsidP="00E63098">
            <w:pPr>
              <w:widowControl/>
              <w:autoSpaceDE/>
              <w:autoSpaceDN/>
              <w:adjustRightInd/>
              <w:jc w:val="center"/>
              <w:rPr>
                <w:sz w:val="28"/>
                <w:szCs w:val="28"/>
                <w:lang w:val="uk-UA"/>
              </w:rPr>
            </w:pPr>
          </w:p>
        </w:tc>
        <w:tc>
          <w:tcPr>
            <w:tcW w:w="810" w:type="dxa"/>
            <w:vAlign w:val="center"/>
          </w:tcPr>
          <w:p w:rsidR="00B63C6D" w:rsidRPr="0019019D" w:rsidRDefault="001D1315" w:rsidP="000069B3">
            <w:pPr>
              <w:widowControl/>
              <w:autoSpaceDE/>
              <w:autoSpaceDN/>
              <w:adjustRightInd/>
              <w:jc w:val="center"/>
              <w:rPr>
                <w:b/>
                <w:i/>
                <w:sz w:val="28"/>
                <w:szCs w:val="28"/>
                <w:u w:val="single"/>
                <w:lang w:val="uk-UA"/>
              </w:rPr>
            </w:pPr>
            <w:r>
              <w:rPr>
                <w:b/>
                <w:i/>
                <w:sz w:val="28"/>
                <w:szCs w:val="28"/>
                <w:u w:val="single"/>
                <w:lang w:val="uk-UA"/>
              </w:rPr>
              <w:t>14</w:t>
            </w:r>
            <w:r w:rsidR="00B63C6D" w:rsidRPr="0019019D">
              <w:rPr>
                <w:b/>
                <w:i/>
                <w:sz w:val="28"/>
                <w:szCs w:val="28"/>
                <w:u w:val="single"/>
                <w:lang w:val="uk-UA"/>
              </w:rPr>
              <w:t xml:space="preserve"> год.</w:t>
            </w:r>
          </w:p>
        </w:tc>
        <w:tc>
          <w:tcPr>
            <w:tcW w:w="810" w:type="dxa"/>
            <w:vAlign w:val="center"/>
          </w:tcPr>
          <w:p w:rsidR="00B63C6D" w:rsidRPr="0019019D" w:rsidRDefault="001D1315" w:rsidP="000069B3">
            <w:pPr>
              <w:widowControl/>
              <w:autoSpaceDE/>
              <w:autoSpaceDN/>
              <w:adjustRightInd/>
              <w:jc w:val="center"/>
              <w:rPr>
                <w:b/>
                <w:i/>
                <w:sz w:val="28"/>
                <w:szCs w:val="28"/>
                <w:u w:val="single"/>
                <w:lang w:val="uk-UA"/>
              </w:rPr>
            </w:pPr>
            <w:r>
              <w:rPr>
                <w:b/>
                <w:i/>
                <w:sz w:val="28"/>
                <w:szCs w:val="28"/>
                <w:u w:val="single"/>
                <w:lang w:val="uk-UA"/>
              </w:rPr>
              <w:t>14</w:t>
            </w:r>
            <w:r w:rsidR="00B63C6D" w:rsidRPr="0019019D">
              <w:rPr>
                <w:b/>
                <w:i/>
                <w:sz w:val="28"/>
                <w:szCs w:val="28"/>
                <w:u w:val="single"/>
                <w:lang w:val="uk-UA"/>
              </w:rPr>
              <w:t xml:space="preserve"> год</w:t>
            </w:r>
            <w:r w:rsidR="00B63C6D" w:rsidRPr="0019019D">
              <w:rPr>
                <w:sz w:val="28"/>
                <w:szCs w:val="28"/>
                <w:lang w:val="uk-UA"/>
              </w:rPr>
              <w:t>.</w:t>
            </w:r>
          </w:p>
        </w:tc>
        <w:tc>
          <w:tcPr>
            <w:tcW w:w="900" w:type="dxa"/>
            <w:vAlign w:val="center"/>
          </w:tcPr>
          <w:p w:rsidR="00B63C6D" w:rsidRPr="0019019D" w:rsidRDefault="000069B3" w:rsidP="000069B3">
            <w:pPr>
              <w:widowControl/>
              <w:autoSpaceDE/>
              <w:autoSpaceDN/>
              <w:adjustRightInd/>
              <w:jc w:val="center"/>
              <w:rPr>
                <w:sz w:val="28"/>
                <w:szCs w:val="28"/>
                <w:lang w:val="uk-UA"/>
              </w:rPr>
            </w:pPr>
            <w:r>
              <w:rPr>
                <w:b/>
                <w:i/>
                <w:sz w:val="28"/>
                <w:szCs w:val="28"/>
                <w:u w:val="single"/>
                <w:lang w:val="uk-UA"/>
              </w:rPr>
              <w:t>24</w:t>
            </w:r>
            <w:r w:rsidRPr="0019019D">
              <w:rPr>
                <w:b/>
                <w:i/>
                <w:sz w:val="28"/>
                <w:szCs w:val="28"/>
                <w:u w:val="single"/>
                <w:lang w:val="uk-UA"/>
              </w:rPr>
              <w:t xml:space="preserve"> год.</w:t>
            </w:r>
          </w:p>
        </w:tc>
        <w:tc>
          <w:tcPr>
            <w:tcW w:w="900" w:type="dxa"/>
            <w:vAlign w:val="center"/>
          </w:tcPr>
          <w:p w:rsidR="00B63C6D" w:rsidRPr="0019019D" w:rsidRDefault="000069B3" w:rsidP="000069B3">
            <w:pPr>
              <w:widowControl/>
              <w:autoSpaceDE/>
              <w:autoSpaceDN/>
              <w:adjustRightInd/>
              <w:jc w:val="center"/>
              <w:rPr>
                <w:sz w:val="28"/>
                <w:szCs w:val="28"/>
                <w:lang w:val="uk-UA"/>
              </w:rPr>
            </w:pPr>
            <w:r>
              <w:rPr>
                <w:b/>
                <w:i/>
                <w:sz w:val="28"/>
                <w:szCs w:val="28"/>
                <w:u w:val="single"/>
                <w:lang w:val="uk-UA"/>
              </w:rPr>
              <w:t>16</w:t>
            </w:r>
            <w:r w:rsidRPr="0019019D">
              <w:rPr>
                <w:b/>
                <w:i/>
                <w:sz w:val="28"/>
                <w:szCs w:val="28"/>
                <w:u w:val="single"/>
                <w:lang w:val="uk-UA"/>
              </w:rPr>
              <w:t xml:space="preserve"> год.</w:t>
            </w:r>
          </w:p>
        </w:tc>
      </w:tr>
      <w:tr w:rsidR="00B63C6D" w:rsidRPr="0019019D" w:rsidTr="00E63098">
        <w:trPr>
          <w:trHeight w:val="138"/>
        </w:trPr>
        <w:tc>
          <w:tcPr>
            <w:tcW w:w="2896" w:type="dxa"/>
            <w:vMerge/>
            <w:vAlign w:val="center"/>
          </w:tcPr>
          <w:p w:rsidR="00B63C6D" w:rsidRPr="0019019D" w:rsidRDefault="00B63C6D" w:rsidP="00E63098">
            <w:pPr>
              <w:widowControl/>
              <w:autoSpaceDE/>
              <w:autoSpaceDN/>
              <w:adjustRightInd/>
              <w:jc w:val="center"/>
              <w:rPr>
                <w:sz w:val="28"/>
                <w:szCs w:val="28"/>
                <w:lang w:val="uk-UA"/>
              </w:rPr>
            </w:pPr>
          </w:p>
        </w:tc>
        <w:tc>
          <w:tcPr>
            <w:tcW w:w="3262" w:type="dxa"/>
            <w:vMerge/>
            <w:vAlign w:val="center"/>
          </w:tcPr>
          <w:p w:rsidR="00B63C6D" w:rsidRPr="0019019D" w:rsidRDefault="00B63C6D" w:rsidP="00E63098">
            <w:pPr>
              <w:widowControl/>
              <w:autoSpaceDE/>
              <w:autoSpaceDN/>
              <w:adjustRightInd/>
              <w:jc w:val="center"/>
              <w:rPr>
                <w:sz w:val="28"/>
                <w:szCs w:val="28"/>
                <w:lang w:val="uk-UA"/>
              </w:rPr>
            </w:pPr>
          </w:p>
        </w:tc>
        <w:tc>
          <w:tcPr>
            <w:tcW w:w="3420" w:type="dxa"/>
            <w:gridSpan w:val="4"/>
            <w:vAlign w:val="center"/>
          </w:tcPr>
          <w:p w:rsidR="00B63C6D" w:rsidRPr="0019019D" w:rsidRDefault="00B63C6D" w:rsidP="00E63098">
            <w:pPr>
              <w:widowControl/>
              <w:autoSpaceDE/>
              <w:autoSpaceDN/>
              <w:adjustRightInd/>
              <w:jc w:val="center"/>
              <w:rPr>
                <w:b/>
                <w:sz w:val="28"/>
                <w:szCs w:val="28"/>
                <w:lang w:val="uk-UA"/>
              </w:rPr>
            </w:pPr>
            <w:r w:rsidRPr="0019019D">
              <w:rPr>
                <w:b/>
                <w:sz w:val="28"/>
                <w:szCs w:val="28"/>
                <w:lang w:val="uk-UA"/>
              </w:rPr>
              <w:t>Лабораторні</w:t>
            </w:r>
          </w:p>
        </w:tc>
      </w:tr>
      <w:tr w:rsidR="00B63C6D" w:rsidRPr="0019019D" w:rsidTr="00E63098">
        <w:trPr>
          <w:trHeight w:val="138"/>
        </w:trPr>
        <w:tc>
          <w:tcPr>
            <w:tcW w:w="2896" w:type="dxa"/>
            <w:vMerge/>
            <w:vAlign w:val="center"/>
          </w:tcPr>
          <w:p w:rsidR="00B63C6D" w:rsidRPr="0019019D" w:rsidRDefault="00B63C6D" w:rsidP="00E63098">
            <w:pPr>
              <w:widowControl/>
              <w:autoSpaceDE/>
              <w:autoSpaceDN/>
              <w:adjustRightInd/>
              <w:jc w:val="center"/>
              <w:rPr>
                <w:sz w:val="28"/>
                <w:szCs w:val="28"/>
                <w:lang w:val="uk-UA"/>
              </w:rPr>
            </w:pPr>
          </w:p>
        </w:tc>
        <w:tc>
          <w:tcPr>
            <w:tcW w:w="3262" w:type="dxa"/>
            <w:vMerge/>
            <w:vAlign w:val="center"/>
          </w:tcPr>
          <w:p w:rsidR="00B63C6D" w:rsidRPr="0019019D" w:rsidRDefault="00B63C6D" w:rsidP="00E63098">
            <w:pPr>
              <w:widowControl/>
              <w:autoSpaceDE/>
              <w:autoSpaceDN/>
              <w:adjustRightInd/>
              <w:jc w:val="center"/>
              <w:rPr>
                <w:sz w:val="28"/>
                <w:szCs w:val="28"/>
                <w:lang w:val="uk-UA"/>
              </w:rPr>
            </w:pPr>
          </w:p>
        </w:tc>
        <w:tc>
          <w:tcPr>
            <w:tcW w:w="810" w:type="dxa"/>
            <w:vAlign w:val="center"/>
          </w:tcPr>
          <w:p w:rsidR="00B63C6D" w:rsidRPr="0019019D" w:rsidRDefault="000069B3" w:rsidP="00E63098">
            <w:pPr>
              <w:widowControl/>
              <w:autoSpaceDE/>
              <w:autoSpaceDN/>
              <w:adjustRightInd/>
              <w:jc w:val="center"/>
              <w:rPr>
                <w:i/>
                <w:sz w:val="28"/>
                <w:szCs w:val="28"/>
                <w:lang w:val="uk-UA"/>
              </w:rPr>
            </w:pPr>
            <w:r>
              <w:rPr>
                <w:i/>
                <w:sz w:val="28"/>
                <w:szCs w:val="28"/>
                <w:lang w:val="uk-UA"/>
              </w:rPr>
              <w:t>0</w:t>
            </w:r>
          </w:p>
        </w:tc>
        <w:tc>
          <w:tcPr>
            <w:tcW w:w="810" w:type="dxa"/>
            <w:vAlign w:val="center"/>
          </w:tcPr>
          <w:p w:rsidR="00B63C6D" w:rsidRPr="0019019D" w:rsidRDefault="000069B3" w:rsidP="00E63098">
            <w:pPr>
              <w:widowControl/>
              <w:autoSpaceDE/>
              <w:autoSpaceDN/>
              <w:adjustRightInd/>
              <w:jc w:val="center"/>
              <w:rPr>
                <w:i/>
                <w:sz w:val="28"/>
                <w:szCs w:val="28"/>
                <w:lang w:val="uk-UA"/>
              </w:rPr>
            </w:pPr>
            <w:r>
              <w:rPr>
                <w:i/>
                <w:sz w:val="28"/>
                <w:szCs w:val="28"/>
                <w:lang w:val="uk-UA"/>
              </w:rPr>
              <w:t>0</w:t>
            </w:r>
          </w:p>
        </w:tc>
        <w:tc>
          <w:tcPr>
            <w:tcW w:w="900" w:type="dxa"/>
            <w:vAlign w:val="center"/>
          </w:tcPr>
          <w:p w:rsidR="00B63C6D" w:rsidRPr="0019019D" w:rsidRDefault="00B63C6D" w:rsidP="00E63098">
            <w:pPr>
              <w:widowControl/>
              <w:autoSpaceDE/>
              <w:autoSpaceDN/>
              <w:adjustRightInd/>
              <w:jc w:val="center"/>
              <w:rPr>
                <w:i/>
                <w:sz w:val="28"/>
                <w:szCs w:val="28"/>
                <w:lang w:val="uk-UA"/>
              </w:rPr>
            </w:pPr>
            <w:r w:rsidRPr="0019019D">
              <w:rPr>
                <w:i/>
                <w:sz w:val="28"/>
                <w:szCs w:val="28"/>
                <w:lang w:val="uk-UA"/>
              </w:rPr>
              <w:t>0</w:t>
            </w:r>
          </w:p>
        </w:tc>
        <w:tc>
          <w:tcPr>
            <w:tcW w:w="900" w:type="dxa"/>
            <w:vAlign w:val="center"/>
          </w:tcPr>
          <w:p w:rsidR="00B63C6D" w:rsidRPr="0019019D" w:rsidRDefault="00B63C6D" w:rsidP="00E63098">
            <w:pPr>
              <w:widowControl/>
              <w:autoSpaceDE/>
              <w:autoSpaceDN/>
              <w:adjustRightInd/>
              <w:jc w:val="center"/>
              <w:rPr>
                <w:i/>
                <w:sz w:val="28"/>
                <w:szCs w:val="28"/>
                <w:lang w:val="uk-UA"/>
              </w:rPr>
            </w:pPr>
            <w:r w:rsidRPr="0019019D">
              <w:rPr>
                <w:i/>
                <w:sz w:val="28"/>
                <w:szCs w:val="28"/>
                <w:lang w:val="uk-UA"/>
              </w:rPr>
              <w:t>0</w:t>
            </w:r>
          </w:p>
        </w:tc>
      </w:tr>
      <w:tr w:rsidR="00B63C6D" w:rsidRPr="0019019D" w:rsidTr="00E63098">
        <w:trPr>
          <w:trHeight w:val="138"/>
        </w:trPr>
        <w:tc>
          <w:tcPr>
            <w:tcW w:w="2896" w:type="dxa"/>
            <w:vMerge/>
            <w:vAlign w:val="center"/>
          </w:tcPr>
          <w:p w:rsidR="00B63C6D" w:rsidRPr="0019019D" w:rsidRDefault="00B63C6D" w:rsidP="00E63098">
            <w:pPr>
              <w:widowControl/>
              <w:autoSpaceDE/>
              <w:autoSpaceDN/>
              <w:adjustRightInd/>
              <w:jc w:val="center"/>
              <w:rPr>
                <w:sz w:val="28"/>
                <w:szCs w:val="28"/>
                <w:lang w:val="uk-UA"/>
              </w:rPr>
            </w:pPr>
          </w:p>
        </w:tc>
        <w:tc>
          <w:tcPr>
            <w:tcW w:w="3262" w:type="dxa"/>
            <w:vMerge/>
            <w:vAlign w:val="center"/>
          </w:tcPr>
          <w:p w:rsidR="00B63C6D" w:rsidRPr="0019019D" w:rsidRDefault="00B63C6D" w:rsidP="00E63098">
            <w:pPr>
              <w:widowControl/>
              <w:autoSpaceDE/>
              <w:autoSpaceDN/>
              <w:adjustRightInd/>
              <w:jc w:val="center"/>
              <w:rPr>
                <w:sz w:val="28"/>
                <w:szCs w:val="28"/>
                <w:lang w:val="uk-UA"/>
              </w:rPr>
            </w:pPr>
          </w:p>
        </w:tc>
        <w:tc>
          <w:tcPr>
            <w:tcW w:w="3420" w:type="dxa"/>
            <w:gridSpan w:val="4"/>
            <w:vAlign w:val="center"/>
          </w:tcPr>
          <w:p w:rsidR="00B63C6D" w:rsidRPr="0019019D" w:rsidRDefault="00B63C6D" w:rsidP="00E63098">
            <w:pPr>
              <w:widowControl/>
              <w:autoSpaceDE/>
              <w:autoSpaceDN/>
              <w:adjustRightInd/>
              <w:jc w:val="center"/>
              <w:rPr>
                <w:b/>
                <w:sz w:val="28"/>
                <w:szCs w:val="28"/>
                <w:lang w:val="uk-UA"/>
              </w:rPr>
            </w:pPr>
            <w:r w:rsidRPr="0019019D">
              <w:rPr>
                <w:b/>
                <w:sz w:val="28"/>
                <w:szCs w:val="28"/>
                <w:lang w:val="uk-UA"/>
              </w:rPr>
              <w:t>Самостійна робота</w:t>
            </w:r>
          </w:p>
        </w:tc>
      </w:tr>
      <w:tr w:rsidR="00B63C6D" w:rsidRPr="0019019D" w:rsidTr="00E63098">
        <w:trPr>
          <w:trHeight w:val="138"/>
        </w:trPr>
        <w:tc>
          <w:tcPr>
            <w:tcW w:w="2896" w:type="dxa"/>
            <w:vMerge/>
            <w:vAlign w:val="center"/>
          </w:tcPr>
          <w:p w:rsidR="00B63C6D" w:rsidRPr="0019019D" w:rsidRDefault="00B63C6D" w:rsidP="00E63098">
            <w:pPr>
              <w:widowControl/>
              <w:autoSpaceDE/>
              <w:autoSpaceDN/>
              <w:adjustRightInd/>
              <w:jc w:val="center"/>
              <w:rPr>
                <w:sz w:val="28"/>
                <w:szCs w:val="28"/>
                <w:lang w:val="uk-UA"/>
              </w:rPr>
            </w:pPr>
          </w:p>
        </w:tc>
        <w:tc>
          <w:tcPr>
            <w:tcW w:w="3262" w:type="dxa"/>
            <w:vMerge/>
            <w:vAlign w:val="center"/>
          </w:tcPr>
          <w:p w:rsidR="00B63C6D" w:rsidRPr="0019019D" w:rsidRDefault="00B63C6D" w:rsidP="00E63098">
            <w:pPr>
              <w:widowControl/>
              <w:autoSpaceDE/>
              <w:autoSpaceDN/>
              <w:adjustRightInd/>
              <w:jc w:val="center"/>
              <w:rPr>
                <w:sz w:val="28"/>
                <w:szCs w:val="28"/>
                <w:lang w:val="uk-UA"/>
              </w:rPr>
            </w:pPr>
          </w:p>
        </w:tc>
        <w:tc>
          <w:tcPr>
            <w:tcW w:w="1620" w:type="dxa"/>
            <w:gridSpan w:val="2"/>
            <w:vAlign w:val="center"/>
          </w:tcPr>
          <w:p w:rsidR="00B63C6D" w:rsidRPr="0019019D" w:rsidRDefault="00B532EB" w:rsidP="00E63098">
            <w:pPr>
              <w:widowControl/>
              <w:autoSpaceDE/>
              <w:autoSpaceDN/>
              <w:adjustRightInd/>
              <w:jc w:val="center"/>
              <w:rPr>
                <w:b/>
                <w:i/>
                <w:sz w:val="28"/>
                <w:szCs w:val="28"/>
                <w:u w:val="single"/>
                <w:lang w:val="uk-UA"/>
              </w:rPr>
            </w:pPr>
            <w:r>
              <w:rPr>
                <w:b/>
                <w:i/>
                <w:sz w:val="28"/>
                <w:szCs w:val="28"/>
                <w:u w:val="single"/>
                <w:lang w:val="uk-UA"/>
              </w:rPr>
              <w:t xml:space="preserve">0 </w:t>
            </w:r>
            <w:r w:rsidR="00B63C6D" w:rsidRPr="0019019D">
              <w:rPr>
                <w:b/>
                <w:i/>
                <w:sz w:val="28"/>
                <w:szCs w:val="28"/>
                <w:u w:val="single"/>
                <w:lang w:val="uk-UA"/>
              </w:rPr>
              <w:t>год.</w:t>
            </w:r>
          </w:p>
        </w:tc>
        <w:tc>
          <w:tcPr>
            <w:tcW w:w="1800" w:type="dxa"/>
            <w:gridSpan w:val="2"/>
            <w:vAlign w:val="center"/>
          </w:tcPr>
          <w:p w:rsidR="00B63C6D" w:rsidRPr="0019019D" w:rsidRDefault="00B63C6D" w:rsidP="00E63098">
            <w:pPr>
              <w:widowControl/>
              <w:autoSpaceDE/>
              <w:autoSpaceDN/>
              <w:adjustRightInd/>
              <w:jc w:val="center"/>
              <w:rPr>
                <w:b/>
                <w:i/>
                <w:sz w:val="28"/>
                <w:szCs w:val="28"/>
                <w:u w:val="single"/>
                <w:lang w:val="uk-UA"/>
              </w:rPr>
            </w:pPr>
            <w:r w:rsidRPr="0019019D">
              <w:rPr>
                <w:b/>
                <w:i/>
                <w:sz w:val="28"/>
                <w:szCs w:val="28"/>
                <w:u w:val="single"/>
                <w:lang w:val="uk-UA"/>
              </w:rPr>
              <w:t>0 год.</w:t>
            </w:r>
          </w:p>
        </w:tc>
      </w:tr>
      <w:tr w:rsidR="00B63C6D" w:rsidRPr="0019019D" w:rsidTr="00E63098">
        <w:trPr>
          <w:trHeight w:val="138"/>
        </w:trPr>
        <w:tc>
          <w:tcPr>
            <w:tcW w:w="2896" w:type="dxa"/>
            <w:vMerge/>
            <w:vAlign w:val="center"/>
          </w:tcPr>
          <w:p w:rsidR="00B63C6D" w:rsidRPr="0019019D" w:rsidRDefault="00B63C6D" w:rsidP="00E63098">
            <w:pPr>
              <w:widowControl/>
              <w:autoSpaceDE/>
              <w:autoSpaceDN/>
              <w:adjustRightInd/>
              <w:jc w:val="center"/>
              <w:rPr>
                <w:sz w:val="28"/>
                <w:szCs w:val="28"/>
                <w:lang w:val="uk-UA"/>
              </w:rPr>
            </w:pPr>
          </w:p>
        </w:tc>
        <w:tc>
          <w:tcPr>
            <w:tcW w:w="3262" w:type="dxa"/>
            <w:vMerge/>
            <w:vAlign w:val="center"/>
          </w:tcPr>
          <w:p w:rsidR="00B63C6D" w:rsidRPr="0019019D" w:rsidRDefault="00B63C6D" w:rsidP="00E63098">
            <w:pPr>
              <w:widowControl/>
              <w:autoSpaceDE/>
              <w:autoSpaceDN/>
              <w:adjustRightInd/>
              <w:jc w:val="center"/>
              <w:rPr>
                <w:sz w:val="28"/>
                <w:szCs w:val="28"/>
                <w:lang w:val="uk-UA"/>
              </w:rPr>
            </w:pPr>
          </w:p>
        </w:tc>
        <w:tc>
          <w:tcPr>
            <w:tcW w:w="3420" w:type="dxa"/>
            <w:gridSpan w:val="4"/>
            <w:vAlign w:val="center"/>
          </w:tcPr>
          <w:p w:rsidR="00B63C6D" w:rsidRPr="0019019D" w:rsidRDefault="00B63C6D" w:rsidP="00E63098">
            <w:pPr>
              <w:widowControl/>
              <w:autoSpaceDE/>
              <w:autoSpaceDN/>
              <w:adjustRightInd/>
              <w:jc w:val="center"/>
              <w:rPr>
                <w:sz w:val="28"/>
                <w:szCs w:val="28"/>
                <w:lang w:val="uk-UA"/>
              </w:rPr>
            </w:pPr>
            <w:r w:rsidRPr="0019019D">
              <w:rPr>
                <w:b/>
                <w:sz w:val="28"/>
                <w:szCs w:val="28"/>
                <w:lang w:val="uk-UA"/>
              </w:rPr>
              <w:t xml:space="preserve">Індивідуальні завдання </w:t>
            </w:r>
            <w:r w:rsidRPr="0019019D">
              <w:rPr>
                <w:b/>
                <w:sz w:val="28"/>
                <w:szCs w:val="28"/>
                <w:lang w:val="uk-UA"/>
              </w:rPr>
              <w:br/>
              <w:t xml:space="preserve">0- </w:t>
            </w:r>
            <w:r w:rsidRPr="0019019D">
              <w:rPr>
                <w:sz w:val="28"/>
                <w:szCs w:val="28"/>
                <w:lang w:val="uk-UA"/>
              </w:rPr>
              <w:t>год.</w:t>
            </w:r>
          </w:p>
        </w:tc>
      </w:tr>
      <w:tr w:rsidR="00B63C6D" w:rsidRPr="0019019D" w:rsidTr="00E63098">
        <w:trPr>
          <w:trHeight w:val="138"/>
        </w:trPr>
        <w:tc>
          <w:tcPr>
            <w:tcW w:w="2896" w:type="dxa"/>
            <w:vMerge/>
            <w:vAlign w:val="center"/>
          </w:tcPr>
          <w:p w:rsidR="00B63C6D" w:rsidRPr="0019019D" w:rsidRDefault="00B63C6D" w:rsidP="00E63098">
            <w:pPr>
              <w:widowControl/>
              <w:autoSpaceDE/>
              <w:autoSpaceDN/>
              <w:adjustRightInd/>
              <w:jc w:val="center"/>
              <w:rPr>
                <w:sz w:val="28"/>
                <w:szCs w:val="28"/>
                <w:lang w:val="uk-UA"/>
              </w:rPr>
            </w:pPr>
          </w:p>
        </w:tc>
        <w:tc>
          <w:tcPr>
            <w:tcW w:w="3262" w:type="dxa"/>
            <w:vMerge/>
            <w:vAlign w:val="center"/>
          </w:tcPr>
          <w:p w:rsidR="00B63C6D" w:rsidRPr="0019019D" w:rsidRDefault="00B63C6D" w:rsidP="00E63098">
            <w:pPr>
              <w:widowControl/>
              <w:autoSpaceDE/>
              <w:autoSpaceDN/>
              <w:adjustRightInd/>
              <w:jc w:val="center"/>
              <w:rPr>
                <w:sz w:val="28"/>
                <w:szCs w:val="28"/>
                <w:lang w:val="uk-UA"/>
              </w:rPr>
            </w:pPr>
          </w:p>
        </w:tc>
        <w:tc>
          <w:tcPr>
            <w:tcW w:w="3420" w:type="dxa"/>
            <w:gridSpan w:val="4"/>
            <w:vAlign w:val="center"/>
          </w:tcPr>
          <w:p w:rsidR="00B63C6D" w:rsidRPr="0019019D" w:rsidRDefault="00B63C6D" w:rsidP="003B514E">
            <w:pPr>
              <w:widowControl/>
              <w:autoSpaceDE/>
              <w:autoSpaceDN/>
              <w:adjustRightInd/>
              <w:jc w:val="center"/>
              <w:rPr>
                <w:b/>
                <w:i/>
                <w:sz w:val="28"/>
                <w:szCs w:val="28"/>
                <w:lang w:val="uk-UA"/>
              </w:rPr>
            </w:pPr>
            <w:r w:rsidRPr="0019019D">
              <w:rPr>
                <w:sz w:val="28"/>
                <w:szCs w:val="28"/>
                <w:lang w:val="uk-UA"/>
              </w:rPr>
              <w:t xml:space="preserve">Вид контролю: </w:t>
            </w:r>
            <w:r w:rsidR="003B514E">
              <w:rPr>
                <w:b/>
                <w:i/>
                <w:sz w:val="28"/>
                <w:szCs w:val="28"/>
                <w:u w:val="single"/>
                <w:lang w:val="uk-UA"/>
              </w:rPr>
              <w:t>семестрова оцінка</w:t>
            </w:r>
          </w:p>
        </w:tc>
      </w:tr>
    </w:tbl>
    <w:p w:rsidR="00B63C6D" w:rsidRPr="0019019D" w:rsidRDefault="00B63C6D" w:rsidP="00B63C6D">
      <w:pPr>
        <w:rPr>
          <w:sz w:val="28"/>
          <w:szCs w:val="28"/>
          <w:lang w:val="uk-UA"/>
        </w:rPr>
      </w:pPr>
    </w:p>
    <w:p w:rsidR="00B63C6D" w:rsidRPr="0019019D" w:rsidRDefault="00B63C6D" w:rsidP="00B63C6D">
      <w:pPr>
        <w:rPr>
          <w:sz w:val="28"/>
          <w:szCs w:val="28"/>
          <w:lang w:val="uk-UA"/>
        </w:rPr>
      </w:pPr>
    </w:p>
    <w:p w:rsidR="00B63C6D" w:rsidRPr="0019019D" w:rsidRDefault="00B63C6D" w:rsidP="00B63C6D">
      <w:pPr>
        <w:rPr>
          <w:sz w:val="28"/>
          <w:szCs w:val="28"/>
          <w:lang w:val="uk-UA"/>
        </w:rPr>
      </w:pPr>
    </w:p>
    <w:p w:rsidR="00B63C6D" w:rsidRPr="0019019D" w:rsidRDefault="00B63C6D" w:rsidP="00B63C6D">
      <w:pPr>
        <w:rPr>
          <w:sz w:val="28"/>
          <w:szCs w:val="28"/>
          <w:lang w:val="uk-UA"/>
        </w:rPr>
      </w:pPr>
    </w:p>
    <w:p w:rsidR="00B63C6D" w:rsidRPr="0019019D" w:rsidRDefault="00B63C6D" w:rsidP="00B63C6D">
      <w:pPr>
        <w:rPr>
          <w:sz w:val="28"/>
          <w:szCs w:val="28"/>
          <w:lang w:val="uk-UA"/>
        </w:rPr>
      </w:pPr>
    </w:p>
    <w:p w:rsidR="00B63C6D" w:rsidRPr="0019019D" w:rsidRDefault="00B63C6D" w:rsidP="00B63C6D">
      <w:pPr>
        <w:rPr>
          <w:sz w:val="28"/>
          <w:szCs w:val="28"/>
          <w:lang w:val="uk-UA"/>
        </w:rPr>
      </w:pPr>
    </w:p>
    <w:p w:rsidR="00B63C6D" w:rsidRPr="0019019D" w:rsidRDefault="00B63C6D" w:rsidP="00B63C6D">
      <w:pPr>
        <w:rPr>
          <w:sz w:val="28"/>
          <w:szCs w:val="28"/>
          <w:lang w:val="uk-UA"/>
        </w:rPr>
      </w:pPr>
    </w:p>
    <w:p w:rsidR="00B63C6D" w:rsidRDefault="00B63C6D" w:rsidP="00B63C6D">
      <w:pPr>
        <w:rPr>
          <w:sz w:val="28"/>
          <w:szCs w:val="28"/>
          <w:lang w:val="uk-UA"/>
        </w:rPr>
      </w:pPr>
    </w:p>
    <w:p w:rsidR="00514586" w:rsidRPr="0019019D" w:rsidRDefault="00514586" w:rsidP="00B63C6D">
      <w:pPr>
        <w:rPr>
          <w:sz w:val="28"/>
          <w:szCs w:val="28"/>
          <w:lang w:val="uk-UA"/>
        </w:rPr>
      </w:pPr>
    </w:p>
    <w:p w:rsidR="00B63C6D" w:rsidRPr="0019019D" w:rsidRDefault="00B63C6D" w:rsidP="00B63C6D">
      <w:pPr>
        <w:rPr>
          <w:sz w:val="28"/>
          <w:szCs w:val="28"/>
          <w:lang w:val="uk-UA"/>
        </w:rPr>
      </w:pPr>
    </w:p>
    <w:p w:rsidR="00B63C6D" w:rsidRPr="0019019D" w:rsidRDefault="00B63C6D" w:rsidP="00B63C6D">
      <w:pPr>
        <w:widowControl/>
        <w:tabs>
          <w:tab w:val="left" w:pos="3900"/>
        </w:tabs>
        <w:autoSpaceDE/>
        <w:autoSpaceDN/>
        <w:adjustRightInd/>
        <w:ind w:left="720"/>
        <w:rPr>
          <w:b/>
          <w:sz w:val="28"/>
          <w:szCs w:val="28"/>
          <w:lang w:val="uk-UA"/>
        </w:rPr>
      </w:pPr>
    </w:p>
    <w:p w:rsidR="00B63C6D" w:rsidRDefault="00B63C6D" w:rsidP="00B63C6D">
      <w:pPr>
        <w:pStyle w:val="podrazdel"/>
        <w:spacing w:line="240" w:lineRule="auto"/>
        <w:jc w:val="left"/>
        <w:rPr>
          <w:rFonts w:ascii="Times New Roman" w:hAnsi="Times New Roman" w:cs="Times New Roman"/>
          <w:bCs w:val="0"/>
          <w:sz w:val="28"/>
          <w:szCs w:val="28"/>
          <w:lang w:val="uk-UA" w:eastAsia="ru-RU"/>
        </w:rPr>
      </w:pPr>
    </w:p>
    <w:p w:rsidR="003B514E" w:rsidRDefault="003B514E" w:rsidP="003B514E">
      <w:pPr>
        <w:jc w:val="center"/>
        <w:rPr>
          <w:sz w:val="32"/>
          <w:szCs w:val="32"/>
          <w:lang w:val="uk-UA"/>
        </w:rPr>
      </w:pPr>
    </w:p>
    <w:p w:rsidR="00514586" w:rsidRDefault="00514586" w:rsidP="00514586">
      <w:pPr>
        <w:tabs>
          <w:tab w:val="left" w:pos="851"/>
        </w:tabs>
        <w:ind w:left="-709" w:right="707" w:firstLine="709"/>
        <w:jc w:val="center"/>
        <w:rPr>
          <w:b/>
          <w:color w:val="000000"/>
          <w:sz w:val="28"/>
          <w:szCs w:val="28"/>
          <w:lang w:val="uk-UA"/>
        </w:rPr>
      </w:pPr>
      <w:r w:rsidRPr="0017700D">
        <w:rPr>
          <w:b/>
          <w:color w:val="000000"/>
          <w:sz w:val="28"/>
          <w:szCs w:val="28"/>
          <w:lang w:val="uk-UA"/>
        </w:rPr>
        <w:t>МЕТА НАВЧАЛЬНОЇ ДИСЦИПЛІНИ:</w:t>
      </w:r>
    </w:p>
    <w:p w:rsidR="003B514E" w:rsidRPr="00514586" w:rsidRDefault="003B514E" w:rsidP="00514586">
      <w:pPr>
        <w:tabs>
          <w:tab w:val="left" w:pos="851"/>
        </w:tabs>
        <w:ind w:left="-709" w:right="707" w:firstLine="709"/>
        <w:jc w:val="both"/>
        <w:rPr>
          <w:lang w:val="uk-UA"/>
        </w:rPr>
      </w:pPr>
      <w:r w:rsidRPr="00514586">
        <w:rPr>
          <w:lang w:val="uk-UA"/>
        </w:rPr>
        <w:t>навчання біології та екології</w:t>
      </w:r>
      <w:r w:rsidRPr="00514586">
        <w:rPr>
          <w:spacing w:val="16"/>
          <w:lang w:val="uk-UA"/>
        </w:rPr>
        <w:t xml:space="preserve"> </w:t>
      </w:r>
      <w:r w:rsidRPr="00514586">
        <w:rPr>
          <w:lang w:val="uk-UA"/>
        </w:rPr>
        <w:t xml:space="preserve">на рівні стандарту полягає у формуванні в учнів    природничо-наукової компетентності шляхом засвоєння системи інтегрованих знань про закономірності функціонування живих систем, їх розвиток і взаємодію, взаємозв’язок із довкіллям; розуміння біологічної картини світу та цінності таких категорій, як життя, природа, здоров’я; свідомого ставлення до природи як універсальної, унікальної цінності; застосування знань з біології та екології у повсякденному житті, оцінювання їх ролі для сталого (збалансованого) розвитку людства, науки та технологій.  </w:t>
      </w:r>
    </w:p>
    <w:p w:rsidR="003B514E" w:rsidRPr="00514586" w:rsidRDefault="003B514E" w:rsidP="00514586">
      <w:pPr>
        <w:tabs>
          <w:tab w:val="left" w:pos="851"/>
        </w:tabs>
        <w:ind w:left="-720" w:right="665" w:firstLine="709"/>
        <w:jc w:val="both"/>
        <w:rPr>
          <w:lang w:val="uk-UA"/>
        </w:rPr>
      </w:pPr>
      <w:r w:rsidRPr="00514586">
        <w:rPr>
          <w:lang w:val="uk-UA"/>
        </w:rPr>
        <w:t xml:space="preserve">Досягнення зазначеної мети передбачає вирішення таких </w:t>
      </w:r>
      <w:r w:rsidRPr="00514586">
        <w:rPr>
          <w:b/>
          <w:bCs/>
          <w:lang w:val="uk-UA"/>
        </w:rPr>
        <w:t>завдань:</w:t>
      </w:r>
      <w:r w:rsidRPr="00514586">
        <w:rPr>
          <w:lang w:val="uk-UA"/>
        </w:rPr>
        <w:t xml:space="preserve"> </w:t>
      </w:r>
    </w:p>
    <w:p w:rsidR="003B514E" w:rsidRPr="00514586" w:rsidRDefault="003B514E" w:rsidP="00514586">
      <w:pPr>
        <w:tabs>
          <w:tab w:val="left" w:pos="851"/>
        </w:tabs>
        <w:ind w:left="-720" w:right="665" w:firstLine="709"/>
        <w:jc w:val="both"/>
        <w:rPr>
          <w:lang w:val="uk-UA"/>
        </w:rPr>
      </w:pPr>
      <w:r w:rsidRPr="00514586">
        <w:rPr>
          <w:lang w:val="uk-UA"/>
        </w:rPr>
        <w:t>– оволодіння учнями термінологічним апаратом біології та екології, засвоєння предметних знань та усвідомлення суті основних законів і закономірностей, що дають змогу зрозуміти неперервність життя та його нерозривний зв'язок з довкіллям;</w:t>
      </w:r>
    </w:p>
    <w:p w:rsidR="003B514E" w:rsidRPr="00514586" w:rsidRDefault="003B514E" w:rsidP="00514586">
      <w:pPr>
        <w:tabs>
          <w:tab w:val="left" w:pos="851"/>
        </w:tabs>
        <w:ind w:left="-720" w:right="665" w:firstLine="709"/>
        <w:jc w:val="both"/>
        <w:rPr>
          <w:lang w:val="uk-UA"/>
        </w:rPr>
      </w:pPr>
      <w:r w:rsidRPr="00514586">
        <w:rPr>
          <w:lang w:val="uk-UA"/>
        </w:rPr>
        <w:t xml:space="preserve">– розуміння універсальності функціональних ознак життя,  принципів та вимог підтримання життєдіяльності організму; </w:t>
      </w:r>
    </w:p>
    <w:p w:rsidR="003B514E" w:rsidRPr="00514586" w:rsidRDefault="003B514E" w:rsidP="00514586">
      <w:pPr>
        <w:tabs>
          <w:tab w:val="left" w:pos="851"/>
        </w:tabs>
        <w:ind w:left="-720" w:right="665" w:firstLine="709"/>
        <w:jc w:val="both"/>
        <w:rPr>
          <w:lang w:val="uk-UA"/>
        </w:rPr>
      </w:pPr>
      <w:r w:rsidRPr="00514586">
        <w:rPr>
          <w:lang w:val="uk-UA"/>
        </w:rPr>
        <w:t>– встановлення міжпредметного, внутрішньоциклового та міжциклового зв’язку біології і екології з метою формування в учнів гуманістичних поглядів на природу, сучасних уявлень про її цілісність і розвиток;</w:t>
      </w:r>
    </w:p>
    <w:p w:rsidR="003B514E" w:rsidRPr="00514586" w:rsidRDefault="003B514E" w:rsidP="00514586">
      <w:pPr>
        <w:tabs>
          <w:tab w:val="left" w:pos="851"/>
        </w:tabs>
        <w:ind w:left="-720" w:right="665" w:firstLine="709"/>
        <w:jc w:val="both"/>
        <w:rPr>
          <w:lang w:val="uk-UA"/>
        </w:rPr>
      </w:pPr>
      <w:r w:rsidRPr="00514586">
        <w:rPr>
          <w:lang w:val="uk-UA"/>
        </w:rPr>
        <w:t>– набуття досвіду пошуково-дослідницької діяльності та уміння представляти отримані результати;</w:t>
      </w:r>
    </w:p>
    <w:p w:rsidR="003B514E" w:rsidRPr="00514586" w:rsidRDefault="003B514E" w:rsidP="00514586">
      <w:pPr>
        <w:tabs>
          <w:tab w:val="left" w:pos="851"/>
        </w:tabs>
        <w:ind w:left="-720" w:right="665" w:firstLine="709"/>
        <w:jc w:val="both"/>
        <w:rPr>
          <w:lang w:val="uk-UA"/>
        </w:rPr>
      </w:pPr>
      <w:r w:rsidRPr="00514586">
        <w:rPr>
          <w:lang w:val="uk-UA"/>
        </w:rPr>
        <w:t>– використання набутих знань, навичок та умінь у повсякденному житті для оцінки впливу факторів довкілля, наслідків своєї діяльності для збереження власного здоров’я та безпеки інших людей;</w:t>
      </w:r>
    </w:p>
    <w:p w:rsidR="003B514E" w:rsidRPr="00514586" w:rsidRDefault="003B514E" w:rsidP="00514586">
      <w:pPr>
        <w:ind w:left="-720" w:right="665" w:firstLine="709"/>
        <w:jc w:val="both"/>
        <w:rPr>
          <w:lang w:val="uk-UA"/>
        </w:rPr>
      </w:pPr>
      <w:r w:rsidRPr="00514586">
        <w:rPr>
          <w:lang w:val="uk-UA"/>
        </w:rPr>
        <w:t xml:space="preserve">– розвиток особистої відповідальності за стан довкілля, формування ціннісних орієнтацій на збереження природи, розуміння необхідності узгодження стратегії природи і стратегії людини на основі ідеї універсальності природних зв'язків та самообмеженості, подолання споживацького ставлення до природи. </w:t>
      </w:r>
    </w:p>
    <w:p w:rsidR="003B514E" w:rsidRPr="00514586" w:rsidRDefault="003B514E" w:rsidP="00514586">
      <w:pPr>
        <w:ind w:left="-720" w:right="665" w:firstLine="709"/>
        <w:jc w:val="both"/>
        <w:rPr>
          <w:lang w:val="uk-UA"/>
        </w:rPr>
      </w:pPr>
      <w:r w:rsidRPr="00514586">
        <w:rPr>
          <w:b/>
          <w:bCs/>
          <w:i/>
          <w:iCs/>
          <w:lang w:val="uk-UA"/>
        </w:rPr>
        <w:t>Особливості організації  програмового  матеріалу</w:t>
      </w:r>
    </w:p>
    <w:p w:rsidR="003B514E" w:rsidRPr="00514586" w:rsidRDefault="003B514E" w:rsidP="00514586">
      <w:pPr>
        <w:ind w:left="-720" w:right="665" w:firstLine="720"/>
        <w:jc w:val="both"/>
        <w:rPr>
          <w:lang w:val="uk-UA"/>
        </w:rPr>
      </w:pPr>
      <w:r w:rsidRPr="00514586">
        <w:rPr>
          <w:lang w:val="uk-UA"/>
        </w:rPr>
        <w:t>Основна концептуальна ідея навчальної програми базується на реалізації функціонального, системно-структурного та екологічного підходів і полягає у формуванні природничо-наукової компетентності випускників  шляхом засвоєння знань про живу природу як цілісну систему, розвитку ціннісних орієнтацій у ставленні до природи.</w:t>
      </w:r>
    </w:p>
    <w:p w:rsidR="003B514E" w:rsidRPr="00514586" w:rsidRDefault="003B514E" w:rsidP="00514586">
      <w:pPr>
        <w:ind w:left="-720" w:right="665" w:firstLine="436"/>
        <w:jc w:val="both"/>
        <w:rPr>
          <w:lang w:val="uk-UA"/>
        </w:rPr>
      </w:pPr>
      <w:r w:rsidRPr="00514586">
        <w:rPr>
          <w:lang w:val="uk-UA"/>
        </w:rPr>
        <w:t>На вивчення курсу відводиться 140 годин:</w:t>
      </w:r>
    </w:p>
    <w:p w:rsidR="003B514E" w:rsidRPr="00514586" w:rsidRDefault="003B514E" w:rsidP="00514586">
      <w:pPr>
        <w:pStyle w:val="a3"/>
        <w:tabs>
          <w:tab w:val="left" w:pos="993"/>
        </w:tabs>
        <w:ind w:left="284" w:right="665"/>
        <w:jc w:val="both"/>
        <w:rPr>
          <w:lang w:val="uk-UA"/>
        </w:rPr>
      </w:pPr>
      <w:r w:rsidRPr="00514586">
        <w:rPr>
          <w:b/>
          <w:bCs/>
          <w:lang w:val="uk-UA"/>
        </w:rPr>
        <w:t xml:space="preserve">10 клас </w:t>
      </w:r>
      <w:r w:rsidRPr="00514586">
        <w:rPr>
          <w:lang w:val="uk-UA"/>
        </w:rPr>
        <w:t>– 70 години (2 год. на</w:t>
      </w:r>
      <w:r w:rsidRPr="00514586">
        <w:rPr>
          <w:spacing w:val="-4"/>
          <w:lang w:val="uk-UA"/>
        </w:rPr>
        <w:t xml:space="preserve"> </w:t>
      </w:r>
      <w:r w:rsidRPr="00514586">
        <w:rPr>
          <w:lang w:val="uk-UA"/>
        </w:rPr>
        <w:t>тиждень);</w:t>
      </w:r>
    </w:p>
    <w:p w:rsidR="003B514E" w:rsidRPr="00514586" w:rsidRDefault="003B514E" w:rsidP="00A94E09">
      <w:pPr>
        <w:pStyle w:val="a3"/>
        <w:numPr>
          <w:ilvl w:val="0"/>
          <w:numId w:val="28"/>
        </w:numPr>
        <w:tabs>
          <w:tab w:val="left" w:pos="567"/>
        </w:tabs>
        <w:autoSpaceDE/>
        <w:autoSpaceDN/>
        <w:adjustRightInd/>
        <w:ind w:right="665"/>
        <w:contextualSpacing w:val="0"/>
        <w:jc w:val="both"/>
        <w:rPr>
          <w:lang w:val="uk-UA"/>
        </w:rPr>
      </w:pPr>
      <w:r w:rsidRPr="00514586">
        <w:rPr>
          <w:b/>
          <w:bCs/>
          <w:lang w:val="uk-UA"/>
        </w:rPr>
        <w:t xml:space="preserve"> клас </w:t>
      </w:r>
      <w:r w:rsidRPr="00514586">
        <w:rPr>
          <w:lang w:val="uk-UA"/>
        </w:rPr>
        <w:t>– 70 години (2 год. на</w:t>
      </w:r>
      <w:r w:rsidRPr="00514586">
        <w:rPr>
          <w:spacing w:val="-4"/>
          <w:lang w:val="uk-UA"/>
        </w:rPr>
        <w:t xml:space="preserve"> </w:t>
      </w:r>
      <w:r w:rsidRPr="00514586">
        <w:rPr>
          <w:lang w:val="uk-UA"/>
        </w:rPr>
        <w:t>тиждень).</w:t>
      </w:r>
    </w:p>
    <w:p w:rsidR="003B514E" w:rsidRPr="00514586" w:rsidRDefault="003B514E" w:rsidP="00514586">
      <w:pPr>
        <w:pStyle w:val="a4"/>
        <w:ind w:left="-720" w:right="665" w:firstLine="720"/>
        <w:jc w:val="both"/>
        <w:rPr>
          <w:lang w:val="uk-UA"/>
        </w:rPr>
      </w:pPr>
      <w:r w:rsidRPr="00514586">
        <w:rPr>
          <w:lang w:val="uk-UA"/>
        </w:rPr>
        <w:t>Зміст курсу є логічним продовженням навчальних курсів основної школи і розподіляється за роками навчання таким чином:</w:t>
      </w:r>
    </w:p>
    <w:p w:rsidR="003B514E" w:rsidRPr="00514586" w:rsidRDefault="003B514E" w:rsidP="00514586">
      <w:pPr>
        <w:ind w:left="-720" w:right="665" w:firstLine="720"/>
        <w:jc w:val="both"/>
        <w:rPr>
          <w:lang w:val="uk-UA"/>
        </w:rPr>
      </w:pPr>
      <w:r w:rsidRPr="00514586">
        <w:rPr>
          <w:b/>
          <w:bCs/>
          <w:lang w:val="uk-UA"/>
        </w:rPr>
        <w:t xml:space="preserve">10 клас - </w:t>
      </w:r>
      <w:r w:rsidRPr="00514586">
        <w:rPr>
          <w:lang w:val="uk-UA"/>
        </w:rPr>
        <w:t>теми: «Біорізноманіття», «Обмін речовин і перетворення енергії»,  «Спадковість і мінливість», «Репродукція та розвиток»;</w:t>
      </w:r>
    </w:p>
    <w:p w:rsidR="003B514E" w:rsidRPr="00514586" w:rsidRDefault="003B514E" w:rsidP="00514586">
      <w:pPr>
        <w:ind w:left="-720" w:right="665" w:firstLine="720"/>
        <w:jc w:val="both"/>
        <w:rPr>
          <w:lang w:val="uk-UA"/>
        </w:rPr>
      </w:pPr>
      <w:r w:rsidRPr="00514586">
        <w:rPr>
          <w:b/>
          <w:bCs/>
          <w:lang w:val="uk-UA"/>
        </w:rPr>
        <w:t>11 клас</w:t>
      </w:r>
      <w:r w:rsidRPr="00514586">
        <w:rPr>
          <w:lang w:val="uk-UA"/>
        </w:rPr>
        <w:t xml:space="preserve"> - теми: «Адаптації», «Біологічні основи здорового способу життя», «Екологія», «Сталий розвиток та раціональне природокористування», «Застосування результатів біологічних досліджень у медицині, селекції та біотехнології».</w:t>
      </w:r>
    </w:p>
    <w:p w:rsidR="003B514E" w:rsidRPr="00514586" w:rsidRDefault="003B514E" w:rsidP="00514586">
      <w:pPr>
        <w:shd w:val="clear" w:color="auto" w:fill="FFFFFF"/>
        <w:ind w:left="-709" w:right="707" w:firstLine="709"/>
        <w:jc w:val="both"/>
        <w:rPr>
          <w:lang w:val="uk-UA"/>
        </w:rPr>
      </w:pPr>
      <w:r w:rsidRPr="00514586">
        <w:rPr>
          <w:lang w:val="uk-UA"/>
        </w:rPr>
        <w:t xml:space="preserve">В основу виокремлення тем покладено принцип функціональних ознак життя, які є універсальними критеріями живої природи і дозволяють сформувати цілісну системну картину даного явища. В кожній темі по можливості передбачена наявність екологічної складової, що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сталого (збалансованого) розвитку. В кожній темі передбачено наявність здоров’язбережувальної компоненти, що розкриває ознаки та критерії здоров'я, визначає роль ендогенних та екзогенних чинників, забезпечує набуття навичок  безпечної поведінки, </w:t>
      </w:r>
      <w:r w:rsidRPr="00514586">
        <w:rPr>
          <w:lang w:val="uk-UA"/>
        </w:rPr>
        <w:lastRenderedPageBreak/>
        <w:t>спрямованих на збереження власного здоров’я та здоров’я інших людей.</w:t>
      </w:r>
    </w:p>
    <w:p w:rsidR="003B514E" w:rsidRPr="00514586" w:rsidRDefault="003B514E" w:rsidP="00514586">
      <w:pPr>
        <w:ind w:left="-720" w:right="665" w:firstLine="709"/>
        <w:jc w:val="both"/>
        <w:rPr>
          <w:lang w:val="uk-UA"/>
        </w:rPr>
      </w:pPr>
      <w:r w:rsidRPr="00514586">
        <w:rPr>
          <w:lang w:val="uk-UA"/>
        </w:rPr>
        <w:t xml:space="preserve">  Досягнення цієї мети забезпечується шляхом реалізації нового змісту навчання, організації навчально-виховного процесу на засадах компетентнісного, діяльнісного підходів, реалізації наскрізних змістових ліній. </w:t>
      </w:r>
    </w:p>
    <w:p w:rsidR="003B514E" w:rsidRPr="00514586" w:rsidRDefault="003B514E" w:rsidP="00514586">
      <w:pPr>
        <w:ind w:left="-720" w:right="665" w:firstLine="708"/>
        <w:jc w:val="both"/>
        <w:rPr>
          <w:lang w:val="uk-UA"/>
        </w:rPr>
      </w:pPr>
      <w:r w:rsidRPr="00514586">
        <w:rPr>
          <w:lang w:val="uk-UA"/>
        </w:rPr>
        <w:t>Наскрізні змістові лінії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p>
    <w:p w:rsidR="003B514E" w:rsidRPr="00514586" w:rsidRDefault="003B514E" w:rsidP="00514586">
      <w:pPr>
        <w:ind w:left="-720" w:right="665" w:firstLine="708"/>
        <w:jc w:val="both"/>
        <w:rPr>
          <w:lang w:val="uk-UA"/>
        </w:rPr>
      </w:pPr>
      <w:r w:rsidRPr="00514586">
        <w:rPr>
          <w:lang w:val="uk-UA"/>
        </w:rPr>
        <w:t>Змістові лінії  «</w:t>
      </w:r>
      <w:r w:rsidRPr="00514586">
        <w:rPr>
          <w:b/>
          <w:bCs/>
          <w:lang w:val="uk-UA"/>
        </w:rPr>
        <w:t>Екологічна безпека і сталий розвиток»</w:t>
      </w:r>
      <w:r w:rsidRPr="00514586">
        <w:rPr>
          <w:lang w:val="uk-UA"/>
        </w:rPr>
        <w:t xml:space="preserve"> і </w:t>
      </w:r>
      <w:r w:rsidRPr="00514586">
        <w:rPr>
          <w:b/>
          <w:bCs/>
          <w:lang w:val="uk-UA"/>
        </w:rPr>
        <w:t>«Здоров'я і безпека»</w:t>
      </w:r>
      <w:r w:rsidRPr="00514586">
        <w:rPr>
          <w:lang w:val="uk-UA"/>
        </w:rPr>
        <w:t xml:space="preserve"> відображені системно в усіх темах програми. Змістова лінія  «</w:t>
      </w:r>
      <w:r w:rsidRPr="00514586">
        <w:rPr>
          <w:b/>
          <w:bCs/>
          <w:lang w:val="uk-UA"/>
        </w:rPr>
        <w:t>Екологічна безпека і сталий розвиток»</w:t>
      </w:r>
      <w:r w:rsidRPr="00514586">
        <w:rPr>
          <w:lang w:val="uk-UA"/>
        </w:rPr>
        <w:t xml:space="preserve"> </w:t>
      </w:r>
      <w:r w:rsidRPr="00514586">
        <w:rPr>
          <w:b/>
          <w:bCs/>
          <w:lang w:val="uk-UA"/>
        </w:rPr>
        <w:t xml:space="preserve"> </w:t>
      </w:r>
      <w:r w:rsidRPr="00514586">
        <w:rPr>
          <w:lang w:val="uk-UA"/>
        </w:rPr>
        <w:t xml:space="preserve"> націлена на формування в учнів  екологічної культури, соціальної активності, відповідальності та готовності брати участь у вирішенні питань збереження довкілля і сталого (збалансованого) розвитку суспільства. Змістова лінія </w:t>
      </w:r>
      <w:r w:rsidRPr="00514586">
        <w:rPr>
          <w:b/>
          <w:lang w:val="uk-UA"/>
        </w:rPr>
        <w:t>«Здоров'я і безпека»</w:t>
      </w:r>
      <w:r w:rsidRPr="00514586">
        <w:rPr>
          <w:lang w:val="uk-UA"/>
        </w:rPr>
        <w:t xml:space="preserve"> забезпечує формування здоров’язбережувальної компетентності учнів як духовно, емоційно, соціально і фізично повноцінних членів суспільства, які здатні дотримуватися здорового способу життя і формувати безпечне життєве середовище. </w:t>
      </w:r>
    </w:p>
    <w:p w:rsidR="003B514E" w:rsidRPr="00514586" w:rsidRDefault="003B514E" w:rsidP="00514586">
      <w:pPr>
        <w:ind w:left="-720" w:right="665" w:firstLine="709"/>
        <w:jc w:val="both"/>
        <w:rPr>
          <w:sz w:val="28"/>
          <w:szCs w:val="28"/>
          <w:lang w:val="uk-UA"/>
        </w:rPr>
      </w:pPr>
      <w:r w:rsidRPr="00514586">
        <w:rPr>
          <w:lang w:val="uk-UA"/>
        </w:rPr>
        <w:t xml:space="preserve">Реалізація змістової лінії </w:t>
      </w:r>
      <w:r w:rsidRPr="00514586">
        <w:rPr>
          <w:b/>
          <w:lang w:val="uk-UA"/>
        </w:rPr>
        <w:t>«Громадянська відповідальність»</w:t>
      </w:r>
      <w:r w:rsidRPr="00514586">
        <w:rPr>
          <w:lang w:val="uk-UA"/>
        </w:rPr>
        <w:t xml:space="preserve"> сприятиме формуванню діяльного члена громади й суспільства, який розуміє принципи та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й почуттям громадянської відповідальності у власній поведінці. Зміст тем 10 класу орієнтує на формування біоетичних норм поведінки в природі, розуміння відповідальності за свої  вчинки в   природі та суспільстві. Теми  11 класу спрямовані на розвиток здатності критично оцінювати події в державі на основі даних соціально-економічних, демографічних, екологічних та інших явищ і процесів в Україні та світі, протистояти маніпулюванню свідомістю, що застосовується в інформаційному просторі.</w:t>
      </w:r>
      <w:r w:rsidRPr="00514586">
        <w:rPr>
          <w:sz w:val="28"/>
          <w:szCs w:val="28"/>
          <w:lang w:val="uk-UA"/>
        </w:rPr>
        <w:t xml:space="preserve">  </w:t>
      </w:r>
    </w:p>
    <w:p w:rsidR="003B514E" w:rsidRPr="00514586" w:rsidRDefault="003B514E" w:rsidP="00514586">
      <w:pPr>
        <w:ind w:left="-720" w:right="665" w:firstLine="708"/>
        <w:jc w:val="both"/>
        <w:rPr>
          <w:lang w:val="uk-UA"/>
        </w:rPr>
      </w:pPr>
    </w:p>
    <w:p w:rsidR="003B514E" w:rsidRPr="00514586" w:rsidRDefault="003B514E" w:rsidP="00514586">
      <w:pPr>
        <w:ind w:right="663"/>
        <w:jc w:val="both"/>
        <w:rPr>
          <w:lang w:val="uk-UA"/>
        </w:rPr>
      </w:pPr>
    </w:p>
    <w:p w:rsidR="003B514E" w:rsidRPr="00514586" w:rsidRDefault="003B514E" w:rsidP="00514586">
      <w:pPr>
        <w:ind w:left="-720" w:right="663" w:firstLine="720"/>
        <w:jc w:val="both"/>
        <w:rPr>
          <w:lang w:val="uk-UA"/>
        </w:rPr>
      </w:pPr>
      <w:r w:rsidRPr="00514586">
        <w:rPr>
          <w:lang w:val="uk-UA"/>
        </w:rPr>
        <w:t xml:space="preserve">Змістова лінія </w:t>
      </w:r>
      <w:r w:rsidRPr="00514586">
        <w:rPr>
          <w:b/>
          <w:bCs/>
          <w:lang w:val="uk-UA"/>
        </w:rPr>
        <w:t>«Підприємливість та фінансова грамотність»</w:t>
      </w:r>
      <w:r w:rsidRPr="00514586">
        <w:rPr>
          <w:lang w:val="uk-UA"/>
        </w:rPr>
        <w:t xml:space="preserve"> 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Реалізація цієї змістової лінії спрямовує освітній процес в старшій школі на</w:t>
      </w:r>
      <w:r w:rsidRPr="00514586">
        <w:rPr>
          <w:lang w:val="uk-UA"/>
        </w:rPr>
        <w:br/>
        <w:t>формування здатності обирати раціональні та збалансовані підходи при здійсненні господарської діяльності, на розуміння нерозривності економічної успішності з прогнозованим станом довкілля у майбутньому.</w:t>
      </w:r>
    </w:p>
    <w:p w:rsidR="003B514E" w:rsidRPr="00514586" w:rsidRDefault="003B514E" w:rsidP="00514586">
      <w:pPr>
        <w:shd w:val="clear" w:color="auto" w:fill="FFFFFF"/>
        <w:tabs>
          <w:tab w:val="left" w:pos="9498"/>
        </w:tabs>
        <w:ind w:left="-851" w:right="566" w:firstLine="851"/>
        <w:jc w:val="both"/>
        <w:rPr>
          <w:lang w:val="uk-UA"/>
        </w:rPr>
      </w:pPr>
      <w:r w:rsidRPr="00514586">
        <w:rPr>
          <w:lang w:val="uk-UA"/>
        </w:rPr>
        <w:t>Освітній процес рекомендується базувати на компетентнісно орієнтованих завданнях з використанням сучасних освітніх технологій. Механізми формування компетентностей – особистісна мотивація, актуалізація, прагнення до самореалізації, конкурентнозмагальний підхід, проектна діяльність, професійна орієнтованість, розвиток особистісних якостей, міждисицплінарність.</w:t>
      </w:r>
    </w:p>
    <w:p w:rsidR="003B514E" w:rsidRPr="00514586" w:rsidRDefault="003B514E" w:rsidP="00514586">
      <w:pPr>
        <w:ind w:left="-720" w:right="663" w:firstLine="720"/>
        <w:jc w:val="both"/>
        <w:rPr>
          <w:lang w:val="uk-UA"/>
        </w:rPr>
      </w:pPr>
      <w:r w:rsidRPr="00514586">
        <w:rPr>
          <w:lang w:val="uk-UA"/>
        </w:rPr>
        <w:t>Основну увагу слід зосередити на формуванні компетентностей, потрібних для успішної самореалізації випускника школи в суспільстві. Зміст компетентностей є відображення соціального замовлення набуття знань, навичок, умінь, автономності та відповідальності молодих громадян для повсякденного життя в суспільстві</w:t>
      </w:r>
    </w:p>
    <w:p w:rsidR="003B514E" w:rsidRPr="00514586" w:rsidRDefault="003B514E" w:rsidP="00514586">
      <w:pPr>
        <w:shd w:val="clear" w:color="auto" w:fill="FFFFFF"/>
        <w:ind w:left="-720" w:right="665" w:firstLine="720"/>
        <w:jc w:val="both"/>
        <w:rPr>
          <w:b/>
          <w:bCs/>
          <w:lang w:val="uk-UA"/>
        </w:rPr>
      </w:pPr>
      <w:r w:rsidRPr="00514586">
        <w:rPr>
          <w:lang w:val="uk-UA"/>
        </w:rPr>
        <w:t>Предмет „Біологія та екологія” є одним з базових,  який формує цінності, що виражаються у формі компетентностей. Відповідно до Рекомендації Європейського Парламенту та Ради (ЄС) "Про основні компетенції для навчання протягом усього життя" і положень «Концепції Нової української школи» реалізація освітніх стандартів та програм повинна забезпечувати формування у випускника школи 10 ключових компетентностей. Біологія разом з іншими предметами робить свій внесок у формування ключових компетентностей. Цей внесок розкрито в таблиці «Компетентнісний потенціал навчального предмета</w:t>
      </w:r>
      <w:r w:rsidRPr="00514586">
        <w:rPr>
          <w:b/>
          <w:bCs/>
          <w:lang w:val="uk-UA"/>
        </w:rPr>
        <w:t>«</w:t>
      </w:r>
      <w:r w:rsidRPr="00514586">
        <w:rPr>
          <w:bCs/>
          <w:lang w:val="uk-UA"/>
        </w:rPr>
        <w:t>Біологія і екологія</w:t>
      </w:r>
      <w:r w:rsidRPr="00514586">
        <w:rPr>
          <w:b/>
          <w:bCs/>
          <w:lang w:val="uk-UA"/>
        </w:rPr>
        <w:t>».</w:t>
      </w:r>
    </w:p>
    <w:p w:rsidR="00514586" w:rsidRPr="00514586" w:rsidRDefault="00514586" w:rsidP="00514586">
      <w:pPr>
        <w:jc w:val="both"/>
        <w:rPr>
          <w:lang w:val="uk-UA"/>
        </w:rPr>
      </w:pPr>
    </w:p>
    <w:p w:rsidR="00514586" w:rsidRDefault="00514586" w:rsidP="00514586">
      <w:pPr>
        <w:widowControl/>
        <w:autoSpaceDE/>
        <w:autoSpaceDN/>
        <w:adjustRightInd/>
        <w:rPr>
          <w:rFonts w:eastAsia="Calibri"/>
          <w:b/>
          <w:sz w:val="28"/>
          <w:szCs w:val="28"/>
          <w:lang w:val="uk-UA" w:eastAsia="en-US"/>
        </w:rPr>
      </w:pPr>
    </w:p>
    <w:p w:rsidR="00514586" w:rsidRDefault="00514586" w:rsidP="00514586">
      <w:pPr>
        <w:widowControl/>
        <w:autoSpaceDE/>
        <w:autoSpaceDN/>
        <w:adjustRightInd/>
        <w:rPr>
          <w:rFonts w:eastAsia="Calibri"/>
          <w:b/>
          <w:sz w:val="28"/>
          <w:szCs w:val="28"/>
          <w:lang w:val="uk-UA" w:eastAsia="en-US"/>
        </w:rPr>
      </w:pPr>
    </w:p>
    <w:p w:rsidR="00514586" w:rsidRDefault="00514586" w:rsidP="00514586">
      <w:pPr>
        <w:widowControl/>
        <w:autoSpaceDE/>
        <w:autoSpaceDN/>
        <w:adjustRightInd/>
        <w:rPr>
          <w:rFonts w:eastAsia="Calibri"/>
          <w:b/>
          <w:sz w:val="28"/>
          <w:szCs w:val="28"/>
          <w:lang w:val="uk-UA" w:eastAsia="en-US"/>
        </w:rPr>
      </w:pPr>
    </w:p>
    <w:p w:rsidR="00B8484D" w:rsidRPr="0019019D" w:rsidRDefault="00514586" w:rsidP="00B8484D">
      <w:pPr>
        <w:widowControl/>
        <w:autoSpaceDE/>
        <w:autoSpaceDN/>
        <w:adjustRightInd/>
        <w:ind w:left="360"/>
        <w:jc w:val="center"/>
        <w:rPr>
          <w:b/>
          <w:bCs/>
          <w:sz w:val="28"/>
          <w:szCs w:val="28"/>
          <w:lang w:val="uk-UA"/>
        </w:rPr>
      </w:pPr>
      <w:r w:rsidRPr="00547A7B">
        <w:rPr>
          <w:b/>
          <w:bCs/>
          <w:sz w:val="28"/>
          <w:szCs w:val="28"/>
          <w:lang w:val="uk-UA"/>
        </w:rPr>
        <w:t>СТРУКТУРА НАВЧАЛЬНОЇ ДИСЦИПЛІНИ</w:t>
      </w:r>
    </w:p>
    <w:tbl>
      <w:tblPr>
        <w:tblW w:w="7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4"/>
        <w:gridCol w:w="701"/>
        <w:gridCol w:w="732"/>
        <w:gridCol w:w="523"/>
        <w:gridCol w:w="523"/>
        <w:gridCol w:w="523"/>
        <w:gridCol w:w="523"/>
        <w:gridCol w:w="56"/>
      </w:tblGrid>
      <w:tr w:rsidR="00B8484D" w:rsidRPr="0019019D" w:rsidTr="000E7CCA">
        <w:trPr>
          <w:cantSplit/>
          <w:jc w:val="center"/>
        </w:trPr>
        <w:tc>
          <w:tcPr>
            <w:tcW w:w="3484" w:type="dxa"/>
            <w:vMerge w:val="restart"/>
            <w:vAlign w:val="center"/>
          </w:tcPr>
          <w:p w:rsidR="00B8484D" w:rsidRPr="0019019D" w:rsidRDefault="00B8484D" w:rsidP="000E7CCA">
            <w:pPr>
              <w:widowControl/>
              <w:autoSpaceDE/>
              <w:autoSpaceDN/>
              <w:adjustRightInd/>
              <w:jc w:val="center"/>
              <w:rPr>
                <w:sz w:val="28"/>
                <w:szCs w:val="28"/>
                <w:lang w:val="uk-UA"/>
              </w:rPr>
            </w:pPr>
            <w:r w:rsidRPr="0019019D">
              <w:rPr>
                <w:sz w:val="28"/>
                <w:szCs w:val="28"/>
                <w:lang w:val="uk-UA"/>
              </w:rPr>
              <w:t xml:space="preserve">Назви </w:t>
            </w:r>
            <w:r w:rsidRPr="0019019D">
              <w:rPr>
                <w:sz w:val="28"/>
                <w:szCs w:val="28"/>
                <w:lang w:val="uk-UA"/>
              </w:rPr>
              <w:br/>
              <w:t>змістових модулів і тем</w:t>
            </w:r>
          </w:p>
        </w:tc>
        <w:tc>
          <w:tcPr>
            <w:tcW w:w="3581" w:type="dxa"/>
            <w:gridSpan w:val="7"/>
            <w:vAlign w:val="center"/>
          </w:tcPr>
          <w:p w:rsidR="00B8484D" w:rsidRPr="0019019D" w:rsidRDefault="00B8484D" w:rsidP="000E7CCA">
            <w:pPr>
              <w:widowControl/>
              <w:autoSpaceDE/>
              <w:autoSpaceDN/>
              <w:adjustRightInd/>
              <w:jc w:val="center"/>
              <w:rPr>
                <w:sz w:val="28"/>
                <w:szCs w:val="28"/>
                <w:lang w:val="uk-UA"/>
              </w:rPr>
            </w:pPr>
            <w:r w:rsidRPr="0019019D">
              <w:rPr>
                <w:sz w:val="28"/>
                <w:szCs w:val="28"/>
                <w:lang w:val="uk-UA"/>
              </w:rPr>
              <w:t>Кількість годин</w:t>
            </w:r>
          </w:p>
        </w:tc>
      </w:tr>
      <w:tr w:rsidR="00B8484D" w:rsidRPr="0019019D" w:rsidTr="000E7CCA">
        <w:trPr>
          <w:gridAfter w:val="1"/>
          <w:wAfter w:w="56" w:type="dxa"/>
          <w:cantSplit/>
          <w:jc w:val="center"/>
        </w:trPr>
        <w:tc>
          <w:tcPr>
            <w:tcW w:w="3484" w:type="dxa"/>
            <w:vMerge/>
            <w:vAlign w:val="center"/>
          </w:tcPr>
          <w:p w:rsidR="00B8484D" w:rsidRPr="0019019D" w:rsidRDefault="00B8484D" w:rsidP="000E7CCA">
            <w:pPr>
              <w:widowControl/>
              <w:autoSpaceDE/>
              <w:autoSpaceDN/>
              <w:adjustRightInd/>
              <w:jc w:val="center"/>
              <w:rPr>
                <w:sz w:val="28"/>
                <w:szCs w:val="28"/>
                <w:lang w:val="uk-UA"/>
              </w:rPr>
            </w:pPr>
          </w:p>
        </w:tc>
        <w:tc>
          <w:tcPr>
            <w:tcW w:w="3525" w:type="dxa"/>
            <w:gridSpan w:val="6"/>
            <w:vAlign w:val="center"/>
          </w:tcPr>
          <w:p w:rsidR="00B8484D" w:rsidRPr="0019019D" w:rsidRDefault="00B8484D" w:rsidP="000E7CCA">
            <w:pPr>
              <w:widowControl/>
              <w:autoSpaceDE/>
              <w:autoSpaceDN/>
              <w:adjustRightInd/>
              <w:jc w:val="center"/>
              <w:rPr>
                <w:sz w:val="28"/>
                <w:szCs w:val="28"/>
                <w:lang w:val="uk-UA"/>
              </w:rPr>
            </w:pPr>
            <w:r w:rsidRPr="0019019D">
              <w:rPr>
                <w:sz w:val="28"/>
                <w:szCs w:val="28"/>
                <w:lang w:val="uk-UA"/>
              </w:rPr>
              <w:t>денна форма</w:t>
            </w:r>
          </w:p>
        </w:tc>
      </w:tr>
      <w:tr w:rsidR="00B8484D" w:rsidRPr="0019019D" w:rsidTr="000E7CCA">
        <w:trPr>
          <w:gridAfter w:val="1"/>
          <w:wAfter w:w="56" w:type="dxa"/>
          <w:cantSplit/>
          <w:jc w:val="center"/>
        </w:trPr>
        <w:tc>
          <w:tcPr>
            <w:tcW w:w="3484" w:type="dxa"/>
            <w:vMerge/>
            <w:vAlign w:val="center"/>
          </w:tcPr>
          <w:p w:rsidR="00B8484D" w:rsidRPr="0019019D" w:rsidRDefault="00B8484D" w:rsidP="000E7CCA">
            <w:pPr>
              <w:widowControl/>
              <w:autoSpaceDE/>
              <w:autoSpaceDN/>
              <w:adjustRightInd/>
              <w:jc w:val="center"/>
              <w:rPr>
                <w:sz w:val="28"/>
                <w:szCs w:val="28"/>
                <w:lang w:val="uk-UA"/>
              </w:rPr>
            </w:pPr>
          </w:p>
        </w:tc>
        <w:tc>
          <w:tcPr>
            <w:tcW w:w="701" w:type="dxa"/>
            <w:vMerge w:val="restart"/>
            <w:shd w:val="clear" w:color="auto" w:fill="auto"/>
            <w:textDirection w:val="btLr"/>
            <w:vAlign w:val="center"/>
          </w:tcPr>
          <w:p w:rsidR="00B8484D" w:rsidRPr="0019019D" w:rsidRDefault="00B8484D" w:rsidP="000E7CCA">
            <w:pPr>
              <w:widowControl/>
              <w:autoSpaceDE/>
              <w:autoSpaceDN/>
              <w:adjustRightInd/>
              <w:ind w:left="113" w:right="113"/>
              <w:jc w:val="center"/>
              <w:rPr>
                <w:sz w:val="28"/>
                <w:szCs w:val="28"/>
                <w:lang w:val="uk-UA"/>
              </w:rPr>
            </w:pPr>
            <w:r w:rsidRPr="0019019D">
              <w:rPr>
                <w:sz w:val="28"/>
                <w:szCs w:val="28"/>
                <w:lang w:val="uk-UA"/>
              </w:rPr>
              <w:t>усього</w:t>
            </w:r>
          </w:p>
        </w:tc>
        <w:tc>
          <w:tcPr>
            <w:tcW w:w="2824" w:type="dxa"/>
            <w:gridSpan w:val="5"/>
            <w:shd w:val="clear" w:color="auto" w:fill="auto"/>
            <w:vAlign w:val="center"/>
          </w:tcPr>
          <w:p w:rsidR="00B8484D" w:rsidRPr="0019019D" w:rsidRDefault="00B8484D" w:rsidP="000E7CCA">
            <w:pPr>
              <w:widowControl/>
              <w:autoSpaceDE/>
              <w:autoSpaceDN/>
              <w:adjustRightInd/>
              <w:jc w:val="center"/>
              <w:rPr>
                <w:sz w:val="28"/>
                <w:szCs w:val="28"/>
                <w:lang w:val="uk-UA"/>
              </w:rPr>
            </w:pPr>
            <w:r w:rsidRPr="0019019D">
              <w:rPr>
                <w:sz w:val="28"/>
                <w:szCs w:val="28"/>
                <w:lang w:val="uk-UA"/>
              </w:rPr>
              <w:t>у тому числі</w:t>
            </w:r>
          </w:p>
        </w:tc>
      </w:tr>
      <w:tr w:rsidR="00B8484D" w:rsidRPr="00EE1A0C" w:rsidTr="000E7CCA">
        <w:trPr>
          <w:gridAfter w:val="1"/>
          <w:wAfter w:w="56" w:type="dxa"/>
          <w:cantSplit/>
          <w:trHeight w:val="1607"/>
          <w:jc w:val="center"/>
        </w:trPr>
        <w:tc>
          <w:tcPr>
            <w:tcW w:w="3484" w:type="dxa"/>
            <w:vMerge/>
            <w:vAlign w:val="center"/>
          </w:tcPr>
          <w:p w:rsidR="00B8484D" w:rsidRPr="0019019D" w:rsidRDefault="00B8484D" w:rsidP="000E7CCA">
            <w:pPr>
              <w:widowControl/>
              <w:autoSpaceDE/>
              <w:autoSpaceDN/>
              <w:adjustRightInd/>
              <w:jc w:val="center"/>
              <w:rPr>
                <w:sz w:val="28"/>
                <w:szCs w:val="28"/>
                <w:lang w:val="uk-UA"/>
              </w:rPr>
            </w:pPr>
          </w:p>
        </w:tc>
        <w:tc>
          <w:tcPr>
            <w:tcW w:w="701" w:type="dxa"/>
            <w:vMerge/>
            <w:shd w:val="clear" w:color="auto" w:fill="auto"/>
            <w:vAlign w:val="center"/>
          </w:tcPr>
          <w:p w:rsidR="00B8484D" w:rsidRPr="0019019D" w:rsidRDefault="00B8484D" w:rsidP="000E7CCA">
            <w:pPr>
              <w:widowControl/>
              <w:autoSpaceDE/>
              <w:autoSpaceDN/>
              <w:adjustRightInd/>
              <w:jc w:val="center"/>
              <w:rPr>
                <w:sz w:val="28"/>
                <w:szCs w:val="28"/>
                <w:lang w:val="uk-UA"/>
              </w:rPr>
            </w:pPr>
          </w:p>
        </w:tc>
        <w:tc>
          <w:tcPr>
            <w:tcW w:w="732" w:type="dxa"/>
            <w:shd w:val="clear" w:color="auto" w:fill="auto"/>
            <w:vAlign w:val="center"/>
          </w:tcPr>
          <w:p w:rsidR="00B8484D" w:rsidRPr="0019019D" w:rsidRDefault="00B8484D" w:rsidP="000E7CCA">
            <w:pPr>
              <w:widowControl/>
              <w:autoSpaceDE/>
              <w:autoSpaceDN/>
              <w:adjustRightInd/>
              <w:jc w:val="center"/>
              <w:rPr>
                <w:sz w:val="28"/>
                <w:szCs w:val="28"/>
                <w:lang w:val="uk-UA"/>
              </w:rPr>
            </w:pPr>
            <w:r w:rsidRPr="0019019D">
              <w:rPr>
                <w:sz w:val="28"/>
                <w:szCs w:val="28"/>
                <w:lang w:val="uk-UA"/>
              </w:rPr>
              <w:t>л</w:t>
            </w:r>
            <w:r w:rsidR="00EE1A0C">
              <w:rPr>
                <w:sz w:val="28"/>
                <w:szCs w:val="28"/>
                <w:lang w:val="uk-UA"/>
              </w:rPr>
              <w:t>к</w:t>
            </w:r>
          </w:p>
        </w:tc>
        <w:tc>
          <w:tcPr>
            <w:tcW w:w="523" w:type="dxa"/>
            <w:vAlign w:val="center"/>
          </w:tcPr>
          <w:p w:rsidR="00B8484D" w:rsidRPr="0019019D" w:rsidRDefault="00EE1A0C" w:rsidP="000E7CCA">
            <w:pPr>
              <w:widowControl/>
              <w:autoSpaceDE/>
              <w:autoSpaceDN/>
              <w:adjustRightInd/>
              <w:jc w:val="center"/>
              <w:rPr>
                <w:sz w:val="28"/>
                <w:szCs w:val="28"/>
                <w:lang w:val="uk-UA"/>
              </w:rPr>
            </w:pPr>
            <w:r>
              <w:rPr>
                <w:sz w:val="28"/>
                <w:szCs w:val="28"/>
                <w:lang w:val="uk-UA"/>
              </w:rPr>
              <w:t>с зн</w:t>
            </w:r>
          </w:p>
        </w:tc>
        <w:tc>
          <w:tcPr>
            <w:tcW w:w="523" w:type="dxa"/>
            <w:textDirection w:val="btLr"/>
            <w:vAlign w:val="center"/>
          </w:tcPr>
          <w:p w:rsidR="00B8484D" w:rsidRPr="0019019D" w:rsidRDefault="00EE1A0C" w:rsidP="000E7CCA">
            <w:pPr>
              <w:widowControl/>
              <w:autoSpaceDE/>
              <w:autoSpaceDN/>
              <w:adjustRightInd/>
              <w:ind w:left="113" w:right="113"/>
              <w:jc w:val="center"/>
              <w:rPr>
                <w:sz w:val="28"/>
                <w:szCs w:val="28"/>
                <w:lang w:val="uk-UA"/>
              </w:rPr>
            </w:pPr>
            <w:r w:rsidRPr="0019019D">
              <w:rPr>
                <w:sz w:val="28"/>
                <w:szCs w:val="28"/>
                <w:lang w:val="uk-UA"/>
              </w:rPr>
              <w:t>Л</w:t>
            </w:r>
            <w:r w:rsidR="00B8484D" w:rsidRPr="0019019D">
              <w:rPr>
                <w:sz w:val="28"/>
                <w:szCs w:val="28"/>
                <w:lang w:val="uk-UA"/>
              </w:rPr>
              <w:t>аб</w:t>
            </w:r>
            <w:r>
              <w:rPr>
                <w:sz w:val="28"/>
                <w:szCs w:val="28"/>
                <w:lang w:val="uk-UA"/>
              </w:rPr>
              <w:t>.</w:t>
            </w:r>
          </w:p>
        </w:tc>
        <w:tc>
          <w:tcPr>
            <w:tcW w:w="523" w:type="dxa"/>
            <w:textDirection w:val="btLr"/>
            <w:vAlign w:val="center"/>
          </w:tcPr>
          <w:p w:rsidR="00B8484D" w:rsidRPr="0019019D" w:rsidRDefault="00EE1A0C" w:rsidP="000E7CCA">
            <w:pPr>
              <w:widowControl/>
              <w:autoSpaceDE/>
              <w:autoSpaceDN/>
              <w:adjustRightInd/>
              <w:ind w:left="113" w:right="113"/>
              <w:jc w:val="center"/>
              <w:rPr>
                <w:sz w:val="28"/>
                <w:szCs w:val="28"/>
                <w:lang w:val="uk-UA"/>
              </w:rPr>
            </w:pPr>
            <w:r>
              <w:rPr>
                <w:sz w:val="28"/>
                <w:szCs w:val="28"/>
                <w:lang w:val="uk-UA"/>
              </w:rPr>
              <w:t>Практ.</w:t>
            </w:r>
          </w:p>
        </w:tc>
        <w:tc>
          <w:tcPr>
            <w:tcW w:w="523" w:type="dxa"/>
            <w:textDirection w:val="btLr"/>
            <w:vAlign w:val="center"/>
          </w:tcPr>
          <w:p w:rsidR="00B8484D" w:rsidRPr="0019019D" w:rsidRDefault="00B8484D" w:rsidP="000E7CCA">
            <w:pPr>
              <w:widowControl/>
              <w:autoSpaceDE/>
              <w:autoSpaceDN/>
              <w:adjustRightInd/>
              <w:ind w:left="113" w:right="113"/>
              <w:jc w:val="center"/>
              <w:rPr>
                <w:sz w:val="28"/>
                <w:szCs w:val="28"/>
                <w:lang w:val="uk-UA"/>
              </w:rPr>
            </w:pPr>
            <w:r w:rsidRPr="0019019D">
              <w:rPr>
                <w:sz w:val="28"/>
                <w:szCs w:val="28"/>
                <w:lang w:val="uk-UA"/>
              </w:rPr>
              <w:t>С.р.</w:t>
            </w:r>
          </w:p>
        </w:tc>
      </w:tr>
      <w:tr w:rsidR="00185704" w:rsidRPr="00EE1A0C" w:rsidTr="00E63098">
        <w:trPr>
          <w:gridAfter w:val="1"/>
          <w:wAfter w:w="56" w:type="dxa"/>
          <w:trHeight w:val="345"/>
          <w:jc w:val="center"/>
        </w:trPr>
        <w:tc>
          <w:tcPr>
            <w:tcW w:w="3484" w:type="dxa"/>
          </w:tcPr>
          <w:p w:rsidR="00185704" w:rsidRPr="00185704" w:rsidRDefault="00185704" w:rsidP="00E63098">
            <w:pPr>
              <w:pStyle w:val="TableParagraph"/>
              <w:ind w:right="609"/>
              <w:rPr>
                <w:b/>
                <w:bCs/>
                <w:sz w:val="24"/>
                <w:szCs w:val="24"/>
                <w:lang w:val="uk-UA"/>
              </w:rPr>
            </w:pPr>
            <w:r>
              <w:rPr>
                <w:b/>
                <w:bCs/>
                <w:sz w:val="24"/>
                <w:szCs w:val="24"/>
                <w:lang w:val="uk-UA"/>
              </w:rPr>
              <w:t>Втуп</w:t>
            </w:r>
          </w:p>
        </w:tc>
        <w:tc>
          <w:tcPr>
            <w:tcW w:w="701" w:type="dxa"/>
            <w:shd w:val="clear" w:color="auto" w:fill="auto"/>
            <w:vAlign w:val="bottom"/>
          </w:tcPr>
          <w:p w:rsidR="00185704" w:rsidRPr="0019019D" w:rsidRDefault="00185704" w:rsidP="00E63098">
            <w:pPr>
              <w:widowControl/>
              <w:autoSpaceDE/>
              <w:autoSpaceDN/>
              <w:adjustRightInd/>
              <w:jc w:val="center"/>
              <w:rPr>
                <w:sz w:val="28"/>
                <w:szCs w:val="28"/>
                <w:lang w:val="uk-UA"/>
              </w:rPr>
            </w:pPr>
            <w:r>
              <w:rPr>
                <w:sz w:val="28"/>
                <w:szCs w:val="28"/>
                <w:lang w:val="uk-UA"/>
              </w:rPr>
              <w:t>2</w:t>
            </w:r>
          </w:p>
        </w:tc>
        <w:tc>
          <w:tcPr>
            <w:tcW w:w="732" w:type="dxa"/>
            <w:shd w:val="clear" w:color="auto" w:fill="auto"/>
            <w:vAlign w:val="bottom"/>
          </w:tcPr>
          <w:p w:rsidR="00185704" w:rsidRPr="0019019D" w:rsidRDefault="00185704" w:rsidP="00E63098">
            <w:pPr>
              <w:widowControl/>
              <w:autoSpaceDE/>
              <w:autoSpaceDN/>
              <w:adjustRightInd/>
              <w:jc w:val="center"/>
              <w:rPr>
                <w:sz w:val="28"/>
                <w:szCs w:val="28"/>
                <w:lang w:val="uk-UA"/>
              </w:rPr>
            </w:pPr>
            <w:r>
              <w:rPr>
                <w:sz w:val="28"/>
                <w:szCs w:val="28"/>
                <w:lang w:val="uk-UA"/>
              </w:rPr>
              <w:t>2</w:t>
            </w:r>
          </w:p>
        </w:tc>
        <w:tc>
          <w:tcPr>
            <w:tcW w:w="523" w:type="dxa"/>
            <w:vAlign w:val="bottom"/>
          </w:tcPr>
          <w:p w:rsidR="00185704" w:rsidRPr="0019019D" w:rsidRDefault="00185704" w:rsidP="00E63098">
            <w:pPr>
              <w:widowControl/>
              <w:autoSpaceDE/>
              <w:autoSpaceDN/>
              <w:adjustRightInd/>
              <w:jc w:val="center"/>
              <w:rPr>
                <w:sz w:val="28"/>
                <w:szCs w:val="28"/>
                <w:lang w:val="uk-UA"/>
              </w:rPr>
            </w:pPr>
          </w:p>
        </w:tc>
        <w:tc>
          <w:tcPr>
            <w:tcW w:w="523" w:type="dxa"/>
            <w:vAlign w:val="bottom"/>
          </w:tcPr>
          <w:p w:rsidR="00185704" w:rsidRPr="0019019D" w:rsidRDefault="00185704" w:rsidP="00E63098">
            <w:pPr>
              <w:widowControl/>
              <w:autoSpaceDE/>
              <w:autoSpaceDN/>
              <w:adjustRightInd/>
              <w:jc w:val="center"/>
              <w:rPr>
                <w:sz w:val="28"/>
                <w:szCs w:val="28"/>
                <w:lang w:val="uk-UA"/>
              </w:rPr>
            </w:pPr>
          </w:p>
        </w:tc>
        <w:tc>
          <w:tcPr>
            <w:tcW w:w="523" w:type="dxa"/>
            <w:vAlign w:val="bottom"/>
          </w:tcPr>
          <w:p w:rsidR="00185704" w:rsidRPr="0019019D" w:rsidRDefault="00185704" w:rsidP="00E63098">
            <w:pPr>
              <w:widowControl/>
              <w:autoSpaceDE/>
              <w:autoSpaceDN/>
              <w:adjustRightInd/>
              <w:jc w:val="center"/>
              <w:rPr>
                <w:sz w:val="28"/>
                <w:szCs w:val="28"/>
                <w:lang w:val="uk-UA"/>
              </w:rPr>
            </w:pPr>
          </w:p>
        </w:tc>
        <w:tc>
          <w:tcPr>
            <w:tcW w:w="523" w:type="dxa"/>
            <w:vAlign w:val="bottom"/>
          </w:tcPr>
          <w:p w:rsidR="00185704" w:rsidRPr="0019019D" w:rsidRDefault="00185704" w:rsidP="00E63098">
            <w:pPr>
              <w:widowControl/>
              <w:autoSpaceDE/>
              <w:autoSpaceDN/>
              <w:adjustRightInd/>
              <w:jc w:val="center"/>
              <w:rPr>
                <w:sz w:val="28"/>
                <w:szCs w:val="28"/>
                <w:lang w:val="uk-UA"/>
              </w:rPr>
            </w:pPr>
          </w:p>
        </w:tc>
      </w:tr>
      <w:tr w:rsidR="00B8484D" w:rsidRPr="00EE1A0C" w:rsidTr="000E7CCA">
        <w:trPr>
          <w:gridAfter w:val="1"/>
          <w:wAfter w:w="56" w:type="dxa"/>
          <w:trHeight w:val="20"/>
          <w:jc w:val="center"/>
        </w:trPr>
        <w:tc>
          <w:tcPr>
            <w:tcW w:w="3484" w:type="dxa"/>
          </w:tcPr>
          <w:p w:rsidR="00B8484D" w:rsidRPr="00185704" w:rsidRDefault="00E63098" w:rsidP="00185704">
            <w:pPr>
              <w:pStyle w:val="TableParagraph"/>
              <w:spacing w:line="237" w:lineRule="auto"/>
              <w:ind w:left="0" w:right="378"/>
              <w:rPr>
                <w:sz w:val="24"/>
                <w:szCs w:val="24"/>
                <w:lang w:val="uk-UA"/>
              </w:rPr>
            </w:pPr>
            <w:r w:rsidRPr="00160083">
              <w:rPr>
                <w:b/>
                <w:bCs/>
                <w:sz w:val="24"/>
                <w:szCs w:val="24"/>
                <w:lang w:val="uk-UA"/>
              </w:rPr>
              <w:t>Тема 1. Біорізноманіття</w:t>
            </w:r>
            <w:r w:rsidR="00185704" w:rsidRPr="001332FB">
              <w:rPr>
                <w:sz w:val="24"/>
                <w:szCs w:val="24"/>
                <w:lang w:val="uk-UA"/>
              </w:rPr>
              <w:t xml:space="preserve"> </w:t>
            </w:r>
          </w:p>
        </w:tc>
        <w:tc>
          <w:tcPr>
            <w:tcW w:w="701" w:type="dxa"/>
            <w:shd w:val="clear" w:color="auto" w:fill="auto"/>
            <w:vAlign w:val="bottom"/>
          </w:tcPr>
          <w:p w:rsidR="00B8484D" w:rsidRPr="0019019D" w:rsidRDefault="00EE1A0C" w:rsidP="000E7CCA">
            <w:pPr>
              <w:widowControl/>
              <w:autoSpaceDE/>
              <w:autoSpaceDN/>
              <w:adjustRightInd/>
              <w:jc w:val="center"/>
              <w:rPr>
                <w:sz w:val="28"/>
                <w:szCs w:val="28"/>
                <w:lang w:val="uk-UA"/>
              </w:rPr>
            </w:pPr>
            <w:r>
              <w:rPr>
                <w:sz w:val="28"/>
                <w:szCs w:val="28"/>
                <w:lang w:val="uk-UA"/>
              </w:rPr>
              <w:t>16</w:t>
            </w:r>
          </w:p>
        </w:tc>
        <w:tc>
          <w:tcPr>
            <w:tcW w:w="732" w:type="dxa"/>
            <w:shd w:val="clear" w:color="auto" w:fill="auto"/>
            <w:vAlign w:val="bottom"/>
          </w:tcPr>
          <w:p w:rsidR="00B8484D" w:rsidRPr="0019019D" w:rsidRDefault="00EE1A0C" w:rsidP="000E7CCA">
            <w:pPr>
              <w:widowControl/>
              <w:autoSpaceDE/>
              <w:autoSpaceDN/>
              <w:adjustRightInd/>
              <w:jc w:val="center"/>
              <w:rPr>
                <w:sz w:val="28"/>
                <w:szCs w:val="28"/>
                <w:lang w:val="uk-UA"/>
              </w:rPr>
            </w:pPr>
            <w:r>
              <w:rPr>
                <w:sz w:val="28"/>
                <w:szCs w:val="28"/>
                <w:lang w:val="uk-UA"/>
              </w:rPr>
              <w:t>8</w:t>
            </w:r>
          </w:p>
        </w:tc>
        <w:tc>
          <w:tcPr>
            <w:tcW w:w="523" w:type="dxa"/>
            <w:vAlign w:val="bottom"/>
          </w:tcPr>
          <w:p w:rsidR="00B8484D" w:rsidRPr="0019019D" w:rsidRDefault="00185704" w:rsidP="000E7CCA">
            <w:pPr>
              <w:widowControl/>
              <w:autoSpaceDE/>
              <w:autoSpaceDN/>
              <w:adjustRightInd/>
              <w:jc w:val="center"/>
              <w:rPr>
                <w:sz w:val="28"/>
                <w:szCs w:val="28"/>
                <w:lang w:val="uk-UA"/>
              </w:rPr>
            </w:pPr>
            <w:r>
              <w:rPr>
                <w:sz w:val="28"/>
                <w:szCs w:val="28"/>
                <w:lang w:val="uk-UA"/>
              </w:rPr>
              <w:t>6</w:t>
            </w:r>
          </w:p>
        </w:tc>
        <w:tc>
          <w:tcPr>
            <w:tcW w:w="523" w:type="dxa"/>
            <w:vAlign w:val="bottom"/>
          </w:tcPr>
          <w:p w:rsidR="00B8484D" w:rsidRPr="0019019D" w:rsidRDefault="00EE1A0C" w:rsidP="000E7CCA">
            <w:pPr>
              <w:widowControl/>
              <w:autoSpaceDE/>
              <w:autoSpaceDN/>
              <w:adjustRightInd/>
              <w:jc w:val="center"/>
              <w:rPr>
                <w:sz w:val="28"/>
                <w:szCs w:val="28"/>
                <w:lang w:val="uk-UA"/>
              </w:rPr>
            </w:pPr>
            <w:r>
              <w:rPr>
                <w:sz w:val="28"/>
                <w:szCs w:val="28"/>
                <w:lang w:val="uk-UA"/>
              </w:rPr>
              <w:t>2</w:t>
            </w:r>
          </w:p>
        </w:tc>
        <w:tc>
          <w:tcPr>
            <w:tcW w:w="523" w:type="dxa"/>
            <w:vAlign w:val="bottom"/>
          </w:tcPr>
          <w:p w:rsidR="00B8484D" w:rsidRPr="0019019D" w:rsidRDefault="00B8484D" w:rsidP="000E7CCA">
            <w:pPr>
              <w:widowControl/>
              <w:autoSpaceDE/>
              <w:autoSpaceDN/>
              <w:adjustRightInd/>
              <w:jc w:val="center"/>
              <w:rPr>
                <w:sz w:val="28"/>
                <w:szCs w:val="28"/>
                <w:lang w:val="uk-UA"/>
              </w:rPr>
            </w:pPr>
          </w:p>
        </w:tc>
        <w:tc>
          <w:tcPr>
            <w:tcW w:w="523" w:type="dxa"/>
            <w:vAlign w:val="bottom"/>
          </w:tcPr>
          <w:p w:rsidR="00B8484D" w:rsidRPr="0019019D" w:rsidRDefault="00B8484D" w:rsidP="000E7CCA">
            <w:pPr>
              <w:widowControl/>
              <w:autoSpaceDE/>
              <w:autoSpaceDN/>
              <w:adjustRightInd/>
              <w:jc w:val="center"/>
              <w:rPr>
                <w:sz w:val="28"/>
                <w:szCs w:val="28"/>
                <w:lang w:val="uk-UA"/>
              </w:rPr>
            </w:pPr>
          </w:p>
        </w:tc>
      </w:tr>
      <w:tr w:rsidR="00185704" w:rsidRPr="00EE1A0C" w:rsidTr="00E63098">
        <w:trPr>
          <w:gridAfter w:val="1"/>
          <w:wAfter w:w="56" w:type="dxa"/>
          <w:trHeight w:val="345"/>
          <w:jc w:val="center"/>
        </w:trPr>
        <w:tc>
          <w:tcPr>
            <w:tcW w:w="3484" w:type="dxa"/>
          </w:tcPr>
          <w:p w:rsidR="00EE1A0C" w:rsidRPr="00160083" w:rsidRDefault="00EE1A0C" w:rsidP="00EE1A0C">
            <w:pPr>
              <w:pStyle w:val="TableParagraph"/>
              <w:ind w:left="0"/>
              <w:rPr>
                <w:b/>
                <w:bCs/>
                <w:sz w:val="24"/>
                <w:szCs w:val="24"/>
                <w:lang w:val="uk-UA"/>
              </w:rPr>
            </w:pPr>
            <w:r w:rsidRPr="00160083">
              <w:rPr>
                <w:b/>
                <w:bCs/>
                <w:sz w:val="24"/>
                <w:szCs w:val="24"/>
                <w:lang w:val="uk-UA"/>
              </w:rPr>
              <w:t xml:space="preserve">Тема 2.  Обмін речовин і перетворення енергії </w:t>
            </w:r>
          </w:p>
          <w:p w:rsidR="00185704" w:rsidRPr="00185704" w:rsidRDefault="00185704" w:rsidP="00185704">
            <w:pPr>
              <w:pStyle w:val="TableParagraph"/>
              <w:ind w:right="609"/>
              <w:rPr>
                <w:b/>
                <w:bCs/>
                <w:sz w:val="24"/>
                <w:szCs w:val="24"/>
                <w:lang w:val="uk-UA"/>
              </w:rPr>
            </w:pPr>
          </w:p>
        </w:tc>
        <w:tc>
          <w:tcPr>
            <w:tcW w:w="701" w:type="dxa"/>
            <w:shd w:val="clear" w:color="auto" w:fill="auto"/>
            <w:vAlign w:val="bottom"/>
          </w:tcPr>
          <w:p w:rsidR="00185704" w:rsidRPr="0019019D" w:rsidRDefault="00EE1A0C" w:rsidP="00E63098">
            <w:pPr>
              <w:widowControl/>
              <w:autoSpaceDE/>
              <w:autoSpaceDN/>
              <w:adjustRightInd/>
              <w:jc w:val="center"/>
              <w:rPr>
                <w:sz w:val="28"/>
                <w:szCs w:val="28"/>
                <w:lang w:val="uk-UA"/>
              </w:rPr>
            </w:pPr>
            <w:r>
              <w:rPr>
                <w:sz w:val="28"/>
                <w:szCs w:val="28"/>
                <w:lang w:val="uk-UA"/>
              </w:rPr>
              <w:t>16</w:t>
            </w:r>
          </w:p>
        </w:tc>
        <w:tc>
          <w:tcPr>
            <w:tcW w:w="732" w:type="dxa"/>
            <w:shd w:val="clear" w:color="auto" w:fill="auto"/>
            <w:vAlign w:val="bottom"/>
          </w:tcPr>
          <w:p w:rsidR="00185704" w:rsidRPr="0019019D" w:rsidRDefault="00EE1A0C" w:rsidP="00E63098">
            <w:pPr>
              <w:widowControl/>
              <w:autoSpaceDE/>
              <w:autoSpaceDN/>
              <w:adjustRightInd/>
              <w:jc w:val="center"/>
              <w:rPr>
                <w:sz w:val="28"/>
                <w:szCs w:val="28"/>
                <w:lang w:val="uk-UA"/>
              </w:rPr>
            </w:pPr>
            <w:r>
              <w:rPr>
                <w:sz w:val="28"/>
                <w:szCs w:val="28"/>
                <w:lang w:val="uk-UA"/>
              </w:rPr>
              <w:t>8</w:t>
            </w:r>
          </w:p>
        </w:tc>
        <w:tc>
          <w:tcPr>
            <w:tcW w:w="523" w:type="dxa"/>
            <w:vAlign w:val="bottom"/>
          </w:tcPr>
          <w:p w:rsidR="00185704" w:rsidRPr="0019019D" w:rsidRDefault="00EE1A0C" w:rsidP="00E63098">
            <w:pPr>
              <w:widowControl/>
              <w:autoSpaceDE/>
              <w:autoSpaceDN/>
              <w:adjustRightInd/>
              <w:jc w:val="center"/>
              <w:rPr>
                <w:sz w:val="28"/>
                <w:szCs w:val="28"/>
                <w:lang w:val="uk-UA"/>
              </w:rPr>
            </w:pPr>
            <w:r>
              <w:rPr>
                <w:sz w:val="28"/>
                <w:szCs w:val="28"/>
                <w:lang w:val="uk-UA"/>
              </w:rPr>
              <w:t>6</w:t>
            </w:r>
          </w:p>
        </w:tc>
        <w:tc>
          <w:tcPr>
            <w:tcW w:w="523" w:type="dxa"/>
            <w:vAlign w:val="bottom"/>
          </w:tcPr>
          <w:p w:rsidR="00185704" w:rsidRPr="0019019D" w:rsidRDefault="00185704" w:rsidP="00E63098">
            <w:pPr>
              <w:widowControl/>
              <w:autoSpaceDE/>
              <w:autoSpaceDN/>
              <w:adjustRightInd/>
              <w:jc w:val="center"/>
              <w:rPr>
                <w:sz w:val="28"/>
                <w:szCs w:val="28"/>
                <w:lang w:val="uk-UA"/>
              </w:rPr>
            </w:pPr>
          </w:p>
        </w:tc>
        <w:tc>
          <w:tcPr>
            <w:tcW w:w="523" w:type="dxa"/>
            <w:vAlign w:val="bottom"/>
          </w:tcPr>
          <w:p w:rsidR="00185704" w:rsidRPr="0019019D" w:rsidRDefault="00EE1A0C" w:rsidP="00E63098">
            <w:pPr>
              <w:widowControl/>
              <w:autoSpaceDE/>
              <w:autoSpaceDN/>
              <w:adjustRightInd/>
              <w:jc w:val="center"/>
              <w:rPr>
                <w:sz w:val="28"/>
                <w:szCs w:val="28"/>
                <w:lang w:val="uk-UA"/>
              </w:rPr>
            </w:pPr>
            <w:r>
              <w:rPr>
                <w:sz w:val="28"/>
                <w:szCs w:val="28"/>
                <w:lang w:val="uk-UA"/>
              </w:rPr>
              <w:t>2</w:t>
            </w:r>
          </w:p>
        </w:tc>
        <w:tc>
          <w:tcPr>
            <w:tcW w:w="523" w:type="dxa"/>
            <w:vAlign w:val="bottom"/>
          </w:tcPr>
          <w:p w:rsidR="00185704" w:rsidRPr="0019019D" w:rsidRDefault="00185704" w:rsidP="00E63098">
            <w:pPr>
              <w:widowControl/>
              <w:autoSpaceDE/>
              <w:autoSpaceDN/>
              <w:adjustRightInd/>
              <w:jc w:val="center"/>
              <w:rPr>
                <w:sz w:val="28"/>
                <w:szCs w:val="28"/>
                <w:lang w:val="uk-UA"/>
              </w:rPr>
            </w:pPr>
          </w:p>
        </w:tc>
      </w:tr>
      <w:tr w:rsidR="00B8484D" w:rsidRPr="0019019D" w:rsidTr="000E7CCA">
        <w:trPr>
          <w:gridAfter w:val="1"/>
          <w:wAfter w:w="56" w:type="dxa"/>
          <w:trHeight w:val="20"/>
          <w:jc w:val="center"/>
        </w:trPr>
        <w:tc>
          <w:tcPr>
            <w:tcW w:w="3484" w:type="dxa"/>
          </w:tcPr>
          <w:p w:rsidR="00EE1A0C" w:rsidRPr="00C83B46" w:rsidRDefault="00EE1A0C" w:rsidP="00EE1A0C">
            <w:pPr>
              <w:pStyle w:val="TableParagraph"/>
              <w:ind w:left="0" w:right="33"/>
              <w:jc w:val="both"/>
              <w:rPr>
                <w:sz w:val="24"/>
                <w:szCs w:val="24"/>
                <w:lang w:val="uk-UA"/>
              </w:rPr>
            </w:pPr>
            <w:r w:rsidRPr="00160083">
              <w:rPr>
                <w:b/>
                <w:bCs/>
                <w:sz w:val="24"/>
                <w:szCs w:val="24"/>
                <w:lang w:val="uk-UA"/>
              </w:rPr>
              <w:t>Тема 3. Спадковість і мінливість</w:t>
            </w:r>
          </w:p>
          <w:p w:rsidR="00185704" w:rsidRPr="0055645A" w:rsidRDefault="00185704" w:rsidP="00EE1A0C">
            <w:pPr>
              <w:pStyle w:val="TableParagraph"/>
              <w:spacing w:line="237" w:lineRule="auto"/>
              <w:ind w:right="378"/>
              <w:rPr>
                <w:bCs/>
                <w:color w:val="000000"/>
                <w:sz w:val="28"/>
                <w:szCs w:val="28"/>
                <w:lang w:val="ru-RU"/>
              </w:rPr>
            </w:pPr>
          </w:p>
        </w:tc>
        <w:tc>
          <w:tcPr>
            <w:tcW w:w="701" w:type="dxa"/>
            <w:shd w:val="clear" w:color="auto" w:fill="auto"/>
            <w:vAlign w:val="bottom"/>
          </w:tcPr>
          <w:p w:rsidR="00B8484D" w:rsidRPr="0019019D" w:rsidRDefault="005172A4" w:rsidP="000E7CCA">
            <w:pPr>
              <w:widowControl/>
              <w:autoSpaceDE/>
              <w:autoSpaceDN/>
              <w:adjustRightInd/>
              <w:jc w:val="center"/>
              <w:rPr>
                <w:sz w:val="28"/>
                <w:szCs w:val="28"/>
                <w:lang w:val="uk-UA"/>
              </w:rPr>
            </w:pPr>
            <w:r>
              <w:rPr>
                <w:sz w:val="28"/>
                <w:szCs w:val="28"/>
                <w:lang w:val="uk-UA"/>
              </w:rPr>
              <w:t>26</w:t>
            </w:r>
          </w:p>
        </w:tc>
        <w:tc>
          <w:tcPr>
            <w:tcW w:w="732" w:type="dxa"/>
            <w:shd w:val="clear" w:color="auto" w:fill="auto"/>
            <w:vAlign w:val="bottom"/>
          </w:tcPr>
          <w:p w:rsidR="00B8484D" w:rsidRPr="0019019D" w:rsidRDefault="00EE1A0C" w:rsidP="000E7CCA">
            <w:pPr>
              <w:widowControl/>
              <w:autoSpaceDE/>
              <w:autoSpaceDN/>
              <w:adjustRightInd/>
              <w:jc w:val="center"/>
              <w:rPr>
                <w:sz w:val="28"/>
                <w:szCs w:val="28"/>
                <w:lang w:val="uk-UA"/>
              </w:rPr>
            </w:pPr>
            <w:r>
              <w:rPr>
                <w:sz w:val="28"/>
                <w:szCs w:val="28"/>
                <w:lang w:val="uk-UA"/>
              </w:rPr>
              <w:t>1</w:t>
            </w:r>
            <w:r w:rsidR="00B8484D">
              <w:rPr>
                <w:sz w:val="28"/>
                <w:szCs w:val="28"/>
                <w:lang w:val="uk-UA"/>
              </w:rPr>
              <w:t>4</w:t>
            </w:r>
          </w:p>
        </w:tc>
        <w:tc>
          <w:tcPr>
            <w:tcW w:w="523" w:type="dxa"/>
            <w:vAlign w:val="bottom"/>
          </w:tcPr>
          <w:p w:rsidR="00B8484D" w:rsidRPr="0019019D" w:rsidRDefault="00EE1A0C" w:rsidP="000E7CCA">
            <w:pPr>
              <w:widowControl/>
              <w:autoSpaceDE/>
              <w:autoSpaceDN/>
              <w:adjustRightInd/>
              <w:jc w:val="center"/>
              <w:rPr>
                <w:sz w:val="28"/>
                <w:szCs w:val="28"/>
                <w:lang w:val="uk-UA"/>
              </w:rPr>
            </w:pPr>
            <w:r>
              <w:rPr>
                <w:sz w:val="28"/>
                <w:szCs w:val="28"/>
                <w:lang w:val="uk-UA"/>
              </w:rPr>
              <w:t>4</w:t>
            </w:r>
          </w:p>
        </w:tc>
        <w:tc>
          <w:tcPr>
            <w:tcW w:w="523" w:type="dxa"/>
            <w:vAlign w:val="bottom"/>
          </w:tcPr>
          <w:p w:rsidR="00B8484D" w:rsidRPr="00EE1A0C" w:rsidRDefault="00EE1A0C" w:rsidP="000E7CCA">
            <w:pPr>
              <w:widowControl/>
              <w:autoSpaceDE/>
              <w:autoSpaceDN/>
              <w:adjustRightInd/>
              <w:jc w:val="center"/>
              <w:rPr>
                <w:sz w:val="28"/>
                <w:szCs w:val="28"/>
                <w:lang w:val="uk-UA"/>
              </w:rPr>
            </w:pPr>
            <w:r>
              <w:rPr>
                <w:sz w:val="28"/>
                <w:szCs w:val="28"/>
                <w:lang w:val="uk-UA"/>
              </w:rPr>
              <w:t>2</w:t>
            </w:r>
          </w:p>
        </w:tc>
        <w:tc>
          <w:tcPr>
            <w:tcW w:w="523" w:type="dxa"/>
            <w:vAlign w:val="bottom"/>
          </w:tcPr>
          <w:p w:rsidR="00B8484D" w:rsidRPr="00EE1A0C" w:rsidRDefault="00EE1A0C" w:rsidP="000E7CCA">
            <w:pPr>
              <w:widowControl/>
              <w:autoSpaceDE/>
              <w:autoSpaceDN/>
              <w:adjustRightInd/>
              <w:jc w:val="center"/>
              <w:rPr>
                <w:sz w:val="28"/>
                <w:szCs w:val="28"/>
                <w:lang w:val="uk-UA"/>
              </w:rPr>
            </w:pPr>
            <w:r>
              <w:rPr>
                <w:sz w:val="28"/>
                <w:szCs w:val="28"/>
                <w:lang w:val="uk-UA"/>
              </w:rPr>
              <w:t>2</w:t>
            </w:r>
          </w:p>
        </w:tc>
        <w:tc>
          <w:tcPr>
            <w:tcW w:w="523" w:type="dxa"/>
            <w:vAlign w:val="bottom"/>
          </w:tcPr>
          <w:p w:rsidR="00B8484D" w:rsidRPr="0019019D" w:rsidRDefault="00B8484D" w:rsidP="000E7CCA">
            <w:pPr>
              <w:widowControl/>
              <w:autoSpaceDE/>
              <w:autoSpaceDN/>
              <w:adjustRightInd/>
              <w:jc w:val="center"/>
              <w:rPr>
                <w:sz w:val="28"/>
                <w:szCs w:val="28"/>
                <w:lang w:val="uk-UA"/>
              </w:rPr>
            </w:pPr>
          </w:p>
        </w:tc>
      </w:tr>
      <w:tr w:rsidR="00185704" w:rsidRPr="0019019D" w:rsidTr="00E63098">
        <w:trPr>
          <w:gridAfter w:val="1"/>
          <w:wAfter w:w="56" w:type="dxa"/>
          <w:trHeight w:val="345"/>
          <w:jc w:val="center"/>
        </w:trPr>
        <w:tc>
          <w:tcPr>
            <w:tcW w:w="3484" w:type="dxa"/>
          </w:tcPr>
          <w:p w:rsidR="00185704" w:rsidRPr="0055645A" w:rsidRDefault="00EE1A0C" w:rsidP="003B514E">
            <w:pPr>
              <w:pStyle w:val="TableParagraph"/>
              <w:ind w:left="0" w:right="88"/>
              <w:rPr>
                <w:bCs/>
                <w:color w:val="000000"/>
                <w:sz w:val="28"/>
                <w:szCs w:val="28"/>
                <w:lang w:val="uk-UA"/>
              </w:rPr>
            </w:pPr>
            <w:r w:rsidRPr="00160083">
              <w:rPr>
                <w:b/>
                <w:bCs/>
                <w:sz w:val="24"/>
                <w:szCs w:val="24"/>
                <w:lang w:val="uk-UA"/>
              </w:rPr>
              <w:t>Тема 4. Ре</w:t>
            </w:r>
            <w:r>
              <w:rPr>
                <w:b/>
                <w:bCs/>
                <w:sz w:val="24"/>
                <w:szCs w:val="24"/>
                <w:lang w:val="uk-UA"/>
              </w:rPr>
              <w:t xml:space="preserve">продукція та розвиток </w:t>
            </w:r>
            <w:r w:rsidRPr="00160083">
              <w:rPr>
                <w:b/>
                <w:bCs/>
                <w:sz w:val="24"/>
                <w:szCs w:val="24"/>
                <w:lang w:val="uk-UA"/>
              </w:rPr>
              <w:t xml:space="preserve"> </w:t>
            </w:r>
          </w:p>
        </w:tc>
        <w:tc>
          <w:tcPr>
            <w:tcW w:w="701" w:type="dxa"/>
            <w:shd w:val="clear" w:color="auto" w:fill="auto"/>
            <w:vAlign w:val="bottom"/>
          </w:tcPr>
          <w:p w:rsidR="00185704" w:rsidRPr="0019019D" w:rsidRDefault="00EE1A0C" w:rsidP="00E63098">
            <w:pPr>
              <w:widowControl/>
              <w:autoSpaceDE/>
              <w:autoSpaceDN/>
              <w:adjustRightInd/>
              <w:jc w:val="center"/>
              <w:rPr>
                <w:sz w:val="28"/>
                <w:szCs w:val="28"/>
                <w:lang w:val="uk-UA"/>
              </w:rPr>
            </w:pPr>
            <w:r>
              <w:rPr>
                <w:sz w:val="28"/>
                <w:szCs w:val="28"/>
                <w:lang w:val="uk-UA"/>
              </w:rPr>
              <w:t>12</w:t>
            </w:r>
          </w:p>
        </w:tc>
        <w:tc>
          <w:tcPr>
            <w:tcW w:w="732" w:type="dxa"/>
            <w:shd w:val="clear" w:color="auto" w:fill="auto"/>
            <w:vAlign w:val="bottom"/>
          </w:tcPr>
          <w:p w:rsidR="00185704" w:rsidRPr="0019019D" w:rsidRDefault="00185704" w:rsidP="00E63098">
            <w:pPr>
              <w:widowControl/>
              <w:autoSpaceDE/>
              <w:autoSpaceDN/>
              <w:adjustRightInd/>
              <w:jc w:val="center"/>
              <w:rPr>
                <w:sz w:val="28"/>
                <w:szCs w:val="28"/>
                <w:lang w:val="uk-UA"/>
              </w:rPr>
            </w:pPr>
            <w:r>
              <w:rPr>
                <w:sz w:val="28"/>
                <w:szCs w:val="28"/>
                <w:lang w:val="uk-UA"/>
              </w:rPr>
              <w:t>6</w:t>
            </w:r>
          </w:p>
        </w:tc>
        <w:tc>
          <w:tcPr>
            <w:tcW w:w="523" w:type="dxa"/>
            <w:vAlign w:val="bottom"/>
          </w:tcPr>
          <w:p w:rsidR="00185704" w:rsidRPr="0019019D" w:rsidRDefault="00EE1A0C" w:rsidP="00E63098">
            <w:pPr>
              <w:widowControl/>
              <w:autoSpaceDE/>
              <w:autoSpaceDN/>
              <w:adjustRightInd/>
              <w:jc w:val="center"/>
              <w:rPr>
                <w:sz w:val="28"/>
                <w:szCs w:val="28"/>
                <w:lang w:val="uk-UA"/>
              </w:rPr>
            </w:pPr>
            <w:r>
              <w:rPr>
                <w:sz w:val="28"/>
                <w:szCs w:val="28"/>
                <w:lang w:val="uk-UA"/>
              </w:rPr>
              <w:t>4</w:t>
            </w:r>
          </w:p>
        </w:tc>
        <w:tc>
          <w:tcPr>
            <w:tcW w:w="523" w:type="dxa"/>
            <w:vAlign w:val="bottom"/>
          </w:tcPr>
          <w:p w:rsidR="00185704" w:rsidRPr="0019019D" w:rsidRDefault="00EE1A0C" w:rsidP="00E63098">
            <w:pPr>
              <w:widowControl/>
              <w:autoSpaceDE/>
              <w:autoSpaceDN/>
              <w:adjustRightInd/>
              <w:jc w:val="center"/>
              <w:rPr>
                <w:sz w:val="28"/>
                <w:szCs w:val="28"/>
                <w:lang w:val="uk-UA"/>
              </w:rPr>
            </w:pPr>
            <w:r>
              <w:rPr>
                <w:sz w:val="28"/>
                <w:szCs w:val="28"/>
                <w:lang w:val="uk-UA"/>
              </w:rPr>
              <w:t>2</w:t>
            </w:r>
          </w:p>
        </w:tc>
        <w:tc>
          <w:tcPr>
            <w:tcW w:w="523" w:type="dxa"/>
            <w:vAlign w:val="bottom"/>
          </w:tcPr>
          <w:p w:rsidR="00185704" w:rsidRPr="0019019D" w:rsidRDefault="00185704" w:rsidP="00E63098">
            <w:pPr>
              <w:widowControl/>
              <w:autoSpaceDE/>
              <w:autoSpaceDN/>
              <w:adjustRightInd/>
              <w:jc w:val="center"/>
              <w:rPr>
                <w:sz w:val="28"/>
                <w:szCs w:val="28"/>
                <w:lang w:val="uk-UA"/>
              </w:rPr>
            </w:pPr>
          </w:p>
        </w:tc>
        <w:tc>
          <w:tcPr>
            <w:tcW w:w="523" w:type="dxa"/>
            <w:vAlign w:val="bottom"/>
          </w:tcPr>
          <w:p w:rsidR="00185704" w:rsidRPr="0019019D" w:rsidRDefault="00185704" w:rsidP="00E63098">
            <w:pPr>
              <w:widowControl/>
              <w:autoSpaceDE/>
              <w:autoSpaceDN/>
              <w:adjustRightInd/>
              <w:jc w:val="center"/>
              <w:rPr>
                <w:sz w:val="28"/>
                <w:szCs w:val="28"/>
                <w:lang w:val="uk-UA"/>
              </w:rPr>
            </w:pPr>
          </w:p>
        </w:tc>
      </w:tr>
      <w:tr w:rsidR="000069B3" w:rsidRPr="0019019D" w:rsidTr="005D5841">
        <w:trPr>
          <w:gridAfter w:val="1"/>
          <w:wAfter w:w="56" w:type="dxa"/>
          <w:trHeight w:val="345"/>
          <w:jc w:val="center"/>
        </w:trPr>
        <w:tc>
          <w:tcPr>
            <w:tcW w:w="3484" w:type="dxa"/>
          </w:tcPr>
          <w:p w:rsidR="000069B3" w:rsidRPr="00160083" w:rsidRDefault="000069B3" w:rsidP="005D5841">
            <w:pPr>
              <w:pStyle w:val="TableParagraph"/>
              <w:ind w:left="0"/>
              <w:jc w:val="center"/>
              <w:rPr>
                <w:b/>
                <w:bCs/>
                <w:sz w:val="24"/>
                <w:szCs w:val="24"/>
                <w:lang w:val="uk-UA"/>
              </w:rPr>
            </w:pPr>
            <w:r w:rsidRPr="00160083">
              <w:rPr>
                <w:b/>
                <w:bCs/>
                <w:sz w:val="24"/>
                <w:szCs w:val="24"/>
                <w:lang w:val="uk-UA"/>
              </w:rPr>
              <w:t>Тема 5. Адаптації (орієнтовно 20 год.)</w:t>
            </w:r>
          </w:p>
          <w:p w:rsidR="000069B3" w:rsidRPr="00185704" w:rsidRDefault="000069B3" w:rsidP="005D5841">
            <w:pPr>
              <w:pStyle w:val="TableParagraph"/>
              <w:ind w:right="609"/>
              <w:rPr>
                <w:b/>
                <w:bCs/>
                <w:sz w:val="24"/>
                <w:szCs w:val="24"/>
                <w:lang w:val="uk-UA"/>
              </w:rPr>
            </w:pPr>
          </w:p>
        </w:tc>
        <w:tc>
          <w:tcPr>
            <w:tcW w:w="701" w:type="dxa"/>
            <w:shd w:val="clear" w:color="auto" w:fill="auto"/>
            <w:vAlign w:val="bottom"/>
          </w:tcPr>
          <w:p w:rsidR="000069B3" w:rsidRPr="0019019D" w:rsidRDefault="000069B3" w:rsidP="005D5841">
            <w:pPr>
              <w:widowControl/>
              <w:autoSpaceDE/>
              <w:autoSpaceDN/>
              <w:adjustRightInd/>
              <w:jc w:val="center"/>
              <w:rPr>
                <w:sz w:val="28"/>
                <w:szCs w:val="28"/>
                <w:lang w:val="uk-UA"/>
              </w:rPr>
            </w:pPr>
            <w:r>
              <w:rPr>
                <w:sz w:val="28"/>
                <w:szCs w:val="28"/>
                <w:lang w:val="uk-UA"/>
              </w:rPr>
              <w:t>12</w:t>
            </w:r>
          </w:p>
        </w:tc>
        <w:tc>
          <w:tcPr>
            <w:tcW w:w="732" w:type="dxa"/>
            <w:shd w:val="clear" w:color="auto" w:fill="auto"/>
            <w:vAlign w:val="bottom"/>
          </w:tcPr>
          <w:p w:rsidR="000069B3" w:rsidRPr="0019019D" w:rsidRDefault="000069B3" w:rsidP="005D5841">
            <w:pPr>
              <w:widowControl/>
              <w:autoSpaceDE/>
              <w:autoSpaceDN/>
              <w:adjustRightInd/>
              <w:jc w:val="center"/>
              <w:rPr>
                <w:sz w:val="28"/>
                <w:szCs w:val="28"/>
                <w:lang w:val="uk-UA"/>
              </w:rPr>
            </w:pPr>
            <w:r>
              <w:rPr>
                <w:sz w:val="28"/>
                <w:szCs w:val="28"/>
                <w:lang w:val="uk-UA"/>
              </w:rPr>
              <w:t>10</w:t>
            </w:r>
          </w:p>
        </w:tc>
        <w:tc>
          <w:tcPr>
            <w:tcW w:w="523" w:type="dxa"/>
            <w:vAlign w:val="bottom"/>
          </w:tcPr>
          <w:p w:rsidR="000069B3" w:rsidRPr="0019019D" w:rsidRDefault="000069B3" w:rsidP="005D5841">
            <w:pPr>
              <w:widowControl/>
              <w:autoSpaceDE/>
              <w:autoSpaceDN/>
              <w:adjustRightInd/>
              <w:jc w:val="center"/>
              <w:rPr>
                <w:sz w:val="28"/>
                <w:szCs w:val="28"/>
                <w:lang w:val="uk-UA"/>
              </w:rPr>
            </w:pPr>
          </w:p>
        </w:tc>
        <w:tc>
          <w:tcPr>
            <w:tcW w:w="523" w:type="dxa"/>
            <w:vAlign w:val="bottom"/>
          </w:tcPr>
          <w:p w:rsidR="000069B3" w:rsidRPr="0019019D" w:rsidRDefault="000069B3" w:rsidP="005D5841">
            <w:pPr>
              <w:widowControl/>
              <w:autoSpaceDE/>
              <w:autoSpaceDN/>
              <w:adjustRightInd/>
              <w:jc w:val="center"/>
              <w:rPr>
                <w:sz w:val="28"/>
                <w:szCs w:val="28"/>
                <w:lang w:val="uk-UA"/>
              </w:rPr>
            </w:pPr>
          </w:p>
        </w:tc>
        <w:tc>
          <w:tcPr>
            <w:tcW w:w="523" w:type="dxa"/>
            <w:vAlign w:val="bottom"/>
          </w:tcPr>
          <w:p w:rsidR="000069B3" w:rsidRPr="0019019D" w:rsidRDefault="000069B3" w:rsidP="005D5841">
            <w:pPr>
              <w:widowControl/>
              <w:autoSpaceDE/>
              <w:autoSpaceDN/>
              <w:adjustRightInd/>
              <w:jc w:val="center"/>
              <w:rPr>
                <w:sz w:val="28"/>
                <w:szCs w:val="28"/>
                <w:lang w:val="uk-UA"/>
              </w:rPr>
            </w:pPr>
            <w:r>
              <w:rPr>
                <w:sz w:val="28"/>
                <w:szCs w:val="28"/>
                <w:lang w:val="uk-UA"/>
              </w:rPr>
              <w:t>2</w:t>
            </w:r>
          </w:p>
        </w:tc>
        <w:tc>
          <w:tcPr>
            <w:tcW w:w="523" w:type="dxa"/>
            <w:vAlign w:val="bottom"/>
          </w:tcPr>
          <w:p w:rsidR="000069B3" w:rsidRPr="0019019D" w:rsidRDefault="000069B3" w:rsidP="005D5841">
            <w:pPr>
              <w:widowControl/>
              <w:autoSpaceDE/>
              <w:autoSpaceDN/>
              <w:adjustRightInd/>
              <w:jc w:val="center"/>
              <w:rPr>
                <w:sz w:val="28"/>
                <w:szCs w:val="28"/>
                <w:lang w:val="uk-UA"/>
              </w:rPr>
            </w:pPr>
          </w:p>
        </w:tc>
      </w:tr>
      <w:tr w:rsidR="000069B3" w:rsidRPr="0019019D" w:rsidTr="005D5841">
        <w:trPr>
          <w:gridAfter w:val="1"/>
          <w:wAfter w:w="56" w:type="dxa"/>
          <w:trHeight w:val="20"/>
          <w:jc w:val="center"/>
        </w:trPr>
        <w:tc>
          <w:tcPr>
            <w:tcW w:w="3484" w:type="dxa"/>
          </w:tcPr>
          <w:p w:rsidR="000069B3" w:rsidRPr="00185704" w:rsidRDefault="000069B3" w:rsidP="005D5841">
            <w:pPr>
              <w:pStyle w:val="TableParagraph"/>
              <w:spacing w:line="237" w:lineRule="auto"/>
              <w:ind w:left="0" w:right="378"/>
              <w:rPr>
                <w:sz w:val="24"/>
                <w:szCs w:val="24"/>
                <w:lang w:val="uk-UA"/>
              </w:rPr>
            </w:pPr>
            <w:r w:rsidRPr="00160083">
              <w:rPr>
                <w:b/>
                <w:bCs/>
                <w:sz w:val="24"/>
                <w:szCs w:val="24"/>
                <w:lang w:val="uk-UA"/>
              </w:rPr>
              <w:t>Тема 6. Біологічні основи здорового способу життя (орієнтовно 12 год.)</w:t>
            </w:r>
          </w:p>
        </w:tc>
        <w:tc>
          <w:tcPr>
            <w:tcW w:w="701" w:type="dxa"/>
            <w:shd w:val="clear" w:color="auto" w:fill="auto"/>
            <w:vAlign w:val="bottom"/>
          </w:tcPr>
          <w:p w:rsidR="000069B3" w:rsidRPr="0019019D" w:rsidRDefault="000069B3" w:rsidP="005D5841">
            <w:pPr>
              <w:widowControl/>
              <w:autoSpaceDE/>
              <w:autoSpaceDN/>
              <w:adjustRightInd/>
              <w:jc w:val="center"/>
              <w:rPr>
                <w:sz w:val="28"/>
                <w:szCs w:val="28"/>
                <w:lang w:val="uk-UA"/>
              </w:rPr>
            </w:pPr>
            <w:r>
              <w:rPr>
                <w:sz w:val="28"/>
                <w:szCs w:val="28"/>
                <w:lang w:val="uk-UA"/>
              </w:rPr>
              <w:t>12</w:t>
            </w:r>
          </w:p>
        </w:tc>
        <w:tc>
          <w:tcPr>
            <w:tcW w:w="732" w:type="dxa"/>
            <w:shd w:val="clear" w:color="auto" w:fill="auto"/>
            <w:vAlign w:val="bottom"/>
          </w:tcPr>
          <w:p w:rsidR="000069B3" w:rsidRPr="0019019D" w:rsidRDefault="000069B3" w:rsidP="005D5841">
            <w:pPr>
              <w:widowControl/>
              <w:autoSpaceDE/>
              <w:autoSpaceDN/>
              <w:adjustRightInd/>
              <w:jc w:val="center"/>
              <w:rPr>
                <w:sz w:val="28"/>
                <w:szCs w:val="28"/>
                <w:lang w:val="uk-UA"/>
              </w:rPr>
            </w:pPr>
            <w:r>
              <w:rPr>
                <w:sz w:val="28"/>
                <w:szCs w:val="28"/>
                <w:lang w:val="uk-UA"/>
              </w:rPr>
              <w:t>8</w:t>
            </w:r>
          </w:p>
        </w:tc>
        <w:tc>
          <w:tcPr>
            <w:tcW w:w="523" w:type="dxa"/>
            <w:vAlign w:val="bottom"/>
          </w:tcPr>
          <w:p w:rsidR="000069B3" w:rsidRPr="0019019D" w:rsidRDefault="000069B3" w:rsidP="005D5841">
            <w:pPr>
              <w:widowControl/>
              <w:autoSpaceDE/>
              <w:autoSpaceDN/>
              <w:adjustRightInd/>
              <w:jc w:val="center"/>
              <w:rPr>
                <w:sz w:val="28"/>
                <w:szCs w:val="28"/>
                <w:lang w:val="uk-UA"/>
              </w:rPr>
            </w:pPr>
          </w:p>
        </w:tc>
        <w:tc>
          <w:tcPr>
            <w:tcW w:w="523" w:type="dxa"/>
            <w:vAlign w:val="bottom"/>
          </w:tcPr>
          <w:p w:rsidR="000069B3" w:rsidRPr="0019019D" w:rsidRDefault="000069B3" w:rsidP="005D5841">
            <w:pPr>
              <w:widowControl/>
              <w:autoSpaceDE/>
              <w:autoSpaceDN/>
              <w:adjustRightInd/>
              <w:jc w:val="center"/>
              <w:rPr>
                <w:sz w:val="28"/>
                <w:szCs w:val="28"/>
                <w:lang w:val="uk-UA"/>
              </w:rPr>
            </w:pPr>
          </w:p>
        </w:tc>
        <w:tc>
          <w:tcPr>
            <w:tcW w:w="523" w:type="dxa"/>
            <w:vAlign w:val="bottom"/>
          </w:tcPr>
          <w:p w:rsidR="000069B3" w:rsidRPr="0019019D" w:rsidRDefault="000069B3" w:rsidP="005D5841">
            <w:pPr>
              <w:widowControl/>
              <w:autoSpaceDE/>
              <w:autoSpaceDN/>
              <w:adjustRightInd/>
              <w:jc w:val="center"/>
              <w:rPr>
                <w:sz w:val="28"/>
                <w:szCs w:val="28"/>
                <w:lang w:val="uk-UA"/>
              </w:rPr>
            </w:pPr>
            <w:r>
              <w:rPr>
                <w:sz w:val="28"/>
                <w:szCs w:val="28"/>
                <w:lang w:val="uk-UA"/>
              </w:rPr>
              <w:t>4</w:t>
            </w:r>
          </w:p>
        </w:tc>
        <w:tc>
          <w:tcPr>
            <w:tcW w:w="523" w:type="dxa"/>
            <w:vAlign w:val="bottom"/>
          </w:tcPr>
          <w:p w:rsidR="000069B3" w:rsidRPr="0019019D" w:rsidRDefault="000069B3" w:rsidP="005D5841">
            <w:pPr>
              <w:widowControl/>
              <w:autoSpaceDE/>
              <w:autoSpaceDN/>
              <w:adjustRightInd/>
              <w:jc w:val="center"/>
              <w:rPr>
                <w:sz w:val="28"/>
                <w:szCs w:val="28"/>
                <w:lang w:val="uk-UA"/>
              </w:rPr>
            </w:pPr>
          </w:p>
        </w:tc>
      </w:tr>
      <w:tr w:rsidR="000069B3" w:rsidRPr="0019019D" w:rsidTr="005D5841">
        <w:trPr>
          <w:gridAfter w:val="1"/>
          <w:wAfter w:w="56" w:type="dxa"/>
          <w:trHeight w:val="345"/>
          <w:jc w:val="center"/>
        </w:trPr>
        <w:tc>
          <w:tcPr>
            <w:tcW w:w="3484" w:type="dxa"/>
          </w:tcPr>
          <w:p w:rsidR="000069B3" w:rsidRPr="00185704" w:rsidRDefault="000069B3" w:rsidP="005D5841">
            <w:pPr>
              <w:pStyle w:val="TableParagraph"/>
              <w:ind w:left="0"/>
              <w:rPr>
                <w:b/>
                <w:bCs/>
                <w:sz w:val="24"/>
                <w:szCs w:val="24"/>
                <w:lang w:val="uk-UA"/>
              </w:rPr>
            </w:pPr>
            <w:r w:rsidRPr="00160083">
              <w:rPr>
                <w:b/>
                <w:bCs/>
                <w:sz w:val="24"/>
                <w:szCs w:val="24"/>
                <w:lang w:val="uk-UA"/>
              </w:rPr>
              <w:t>Тема 7. Екологія (орієнтовно 15 год.)</w:t>
            </w:r>
            <w:r>
              <w:rPr>
                <w:b/>
                <w:bCs/>
                <w:sz w:val="24"/>
                <w:szCs w:val="24"/>
                <w:lang w:val="uk-UA"/>
              </w:rPr>
              <w:t xml:space="preserve"> </w:t>
            </w:r>
          </w:p>
        </w:tc>
        <w:tc>
          <w:tcPr>
            <w:tcW w:w="701" w:type="dxa"/>
            <w:shd w:val="clear" w:color="auto" w:fill="auto"/>
            <w:vAlign w:val="bottom"/>
          </w:tcPr>
          <w:p w:rsidR="000069B3" w:rsidRPr="0019019D" w:rsidRDefault="000069B3" w:rsidP="005D5841">
            <w:pPr>
              <w:widowControl/>
              <w:autoSpaceDE/>
              <w:autoSpaceDN/>
              <w:adjustRightInd/>
              <w:jc w:val="center"/>
              <w:rPr>
                <w:sz w:val="28"/>
                <w:szCs w:val="28"/>
                <w:lang w:val="uk-UA"/>
              </w:rPr>
            </w:pPr>
            <w:r>
              <w:rPr>
                <w:sz w:val="28"/>
                <w:szCs w:val="28"/>
                <w:lang w:val="uk-UA"/>
              </w:rPr>
              <w:t>18</w:t>
            </w:r>
          </w:p>
        </w:tc>
        <w:tc>
          <w:tcPr>
            <w:tcW w:w="732" w:type="dxa"/>
            <w:shd w:val="clear" w:color="auto" w:fill="auto"/>
            <w:vAlign w:val="bottom"/>
          </w:tcPr>
          <w:p w:rsidR="000069B3" w:rsidRPr="0019019D" w:rsidRDefault="000069B3" w:rsidP="005D5841">
            <w:pPr>
              <w:widowControl/>
              <w:autoSpaceDE/>
              <w:autoSpaceDN/>
              <w:adjustRightInd/>
              <w:jc w:val="center"/>
              <w:rPr>
                <w:sz w:val="28"/>
                <w:szCs w:val="28"/>
                <w:lang w:val="uk-UA"/>
              </w:rPr>
            </w:pPr>
            <w:r>
              <w:rPr>
                <w:sz w:val="28"/>
                <w:szCs w:val="28"/>
                <w:lang w:val="uk-UA"/>
              </w:rPr>
              <w:t>12</w:t>
            </w:r>
          </w:p>
        </w:tc>
        <w:tc>
          <w:tcPr>
            <w:tcW w:w="523" w:type="dxa"/>
            <w:vAlign w:val="bottom"/>
          </w:tcPr>
          <w:p w:rsidR="000069B3" w:rsidRPr="0019019D" w:rsidRDefault="000069B3" w:rsidP="005D5841">
            <w:pPr>
              <w:widowControl/>
              <w:autoSpaceDE/>
              <w:autoSpaceDN/>
              <w:adjustRightInd/>
              <w:jc w:val="center"/>
              <w:rPr>
                <w:sz w:val="28"/>
                <w:szCs w:val="28"/>
                <w:lang w:val="uk-UA"/>
              </w:rPr>
            </w:pPr>
          </w:p>
        </w:tc>
        <w:tc>
          <w:tcPr>
            <w:tcW w:w="523" w:type="dxa"/>
            <w:vAlign w:val="bottom"/>
          </w:tcPr>
          <w:p w:rsidR="000069B3" w:rsidRPr="0019019D" w:rsidRDefault="000069B3" w:rsidP="005D5841">
            <w:pPr>
              <w:widowControl/>
              <w:autoSpaceDE/>
              <w:autoSpaceDN/>
              <w:adjustRightInd/>
              <w:jc w:val="center"/>
              <w:rPr>
                <w:sz w:val="28"/>
                <w:szCs w:val="28"/>
                <w:lang w:val="uk-UA"/>
              </w:rPr>
            </w:pPr>
          </w:p>
        </w:tc>
        <w:tc>
          <w:tcPr>
            <w:tcW w:w="523" w:type="dxa"/>
            <w:vAlign w:val="bottom"/>
          </w:tcPr>
          <w:p w:rsidR="000069B3" w:rsidRPr="0019019D" w:rsidRDefault="000069B3" w:rsidP="005D5841">
            <w:pPr>
              <w:widowControl/>
              <w:autoSpaceDE/>
              <w:autoSpaceDN/>
              <w:adjustRightInd/>
              <w:jc w:val="center"/>
              <w:rPr>
                <w:sz w:val="28"/>
                <w:szCs w:val="28"/>
                <w:lang w:val="uk-UA"/>
              </w:rPr>
            </w:pPr>
            <w:r>
              <w:rPr>
                <w:sz w:val="28"/>
                <w:szCs w:val="28"/>
                <w:lang w:val="uk-UA"/>
              </w:rPr>
              <w:t>6</w:t>
            </w:r>
          </w:p>
        </w:tc>
        <w:tc>
          <w:tcPr>
            <w:tcW w:w="523" w:type="dxa"/>
            <w:vAlign w:val="bottom"/>
          </w:tcPr>
          <w:p w:rsidR="000069B3" w:rsidRPr="0019019D" w:rsidRDefault="000069B3" w:rsidP="005D5841">
            <w:pPr>
              <w:widowControl/>
              <w:autoSpaceDE/>
              <w:autoSpaceDN/>
              <w:adjustRightInd/>
              <w:jc w:val="center"/>
              <w:rPr>
                <w:sz w:val="28"/>
                <w:szCs w:val="28"/>
                <w:lang w:val="uk-UA"/>
              </w:rPr>
            </w:pPr>
          </w:p>
        </w:tc>
      </w:tr>
      <w:tr w:rsidR="000069B3" w:rsidRPr="0019019D" w:rsidTr="005D5841">
        <w:trPr>
          <w:gridAfter w:val="1"/>
          <w:wAfter w:w="56" w:type="dxa"/>
          <w:trHeight w:val="20"/>
          <w:jc w:val="center"/>
        </w:trPr>
        <w:tc>
          <w:tcPr>
            <w:tcW w:w="3484" w:type="dxa"/>
          </w:tcPr>
          <w:p w:rsidR="000069B3" w:rsidRPr="0055645A" w:rsidRDefault="000069B3" w:rsidP="005D5841">
            <w:pPr>
              <w:pStyle w:val="TableParagraph"/>
              <w:ind w:left="0" w:right="33"/>
              <w:jc w:val="both"/>
              <w:rPr>
                <w:bCs/>
                <w:color w:val="000000"/>
                <w:sz w:val="28"/>
                <w:szCs w:val="28"/>
                <w:lang w:val="ru-RU"/>
              </w:rPr>
            </w:pPr>
            <w:r w:rsidRPr="00160083">
              <w:rPr>
                <w:b/>
                <w:bCs/>
                <w:sz w:val="24"/>
                <w:szCs w:val="24"/>
                <w:lang w:val="uk-UA"/>
              </w:rPr>
              <w:t>Тема 8. Сталий розвиток та раціональне природокористування (орієнтовно 13 год.)</w:t>
            </w:r>
          </w:p>
        </w:tc>
        <w:tc>
          <w:tcPr>
            <w:tcW w:w="701" w:type="dxa"/>
            <w:shd w:val="clear" w:color="auto" w:fill="auto"/>
            <w:vAlign w:val="bottom"/>
          </w:tcPr>
          <w:p w:rsidR="000069B3" w:rsidRPr="0019019D" w:rsidRDefault="000069B3" w:rsidP="005D5841">
            <w:pPr>
              <w:widowControl/>
              <w:autoSpaceDE/>
              <w:autoSpaceDN/>
              <w:adjustRightInd/>
              <w:jc w:val="center"/>
              <w:rPr>
                <w:sz w:val="28"/>
                <w:szCs w:val="28"/>
                <w:lang w:val="uk-UA"/>
              </w:rPr>
            </w:pPr>
            <w:r>
              <w:rPr>
                <w:sz w:val="28"/>
                <w:szCs w:val="28"/>
                <w:lang w:val="uk-UA"/>
              </w:rPr>
              <w:t>14</w:t>
            </w:r>
          </w:p>
        </w:tc>
        <w:tc>
          <w:tcPr>
            <w:tcW w:w="732" w:type="dxa"/>
            <w:shd w:val="clear" w:color="auto" w:fill="auto"/>
            <w:vAlign w:val="bottom"/>
          </w:tcPr>
          <w:p w:rsidR="000069B3" w:rsidRPr="0019019D" w:rsidRDefault="000069B3" w:rsidP="005D5841">
            <w:pPr>
              <w:widowControl/>
              <w:autoSpaceDE/>
              <w:autoSpaceDN/>
              <w:adjustRightInd/>
              <w:jc w:val="center"/>
              <w:rPr>
                <w:sz w:val="28"/>
                <w:szCs w:val="28"/>
                <w:lang w:val="uk-UA"/>
              </w:rPr>
            </w:pPr>
            <w:r>
              <w:rPr>
                <w:sz w:val="28"/>
                <w:szCs w:val="28"/>
                <w:lang w:val="uk-UA"/>
              </w:rPr>
              <w:t>12</w:t>
            </w:r>
          </w:p>
        </w:tc>
        <w:tc>
          <w:tcPr>
            <w:tcW w:w="523" w:type="dxa"/>
            <w:vAlign w:val="bottom"/>
          </w:tcPr>
          <w:p w:rsidR="000069B3" w:rsidRPr="0019019D" w:rsidRDefault="000069B3" w:rsidP="005D5841">
            <w:pPr>
              <w:widowControl/>
              <w:autoSpaceDE/>
              <w:autoSpaceDN/>
              <w:adjustRightInd/>
              <w:jc w:val="center"/>
              <w:rPr>
                <w:sz w:val="28"/>
                <w:szCs w:val="28"/>
                <w:lang w:val="uk-UA"/>
              </w:rPr>
            </w:pPr>
          </w:p>
        </w:tc>
        <w:tc>
          <w:tcPr>
            <w:tcW w:w="523" w:type="dxa"/>
            <w:vAlign w:val="bottom"/>
          </w:tcPr>
          <w:p w:rsidR="000069B3" w:rsidRPr="00EE1A0C" w:rsidRDefault="000069B3" w:rsidP="005D5841">
            <w:pPr>
              <w:widowControl/>
              <w:autoSpaceDE/>
              <w:autoSpaceDN/>
              <w:adjustRightInd/>
              <w:jc w:val="center"/>
              <w:rPr>
                <w:sz w:val="28"/>
                <w:szCs w:val="28"/>
                <w:lang w:val="uk-UA"/>
              </w:rPr>
            </w:pPr>
          </w:p>
        </w:tc>
        <w:tc>
          <w:tcPr>
            <w:tcW w:w="523" w:type="dxa"/>
            <w:vAlign w:val="bottom"/>
          </w:tcPr>
          <w:p w:rsidR="000069B3" w:rsidRPr="00EE1A0C" w:rsidRDefault="000069B3" w:rsidP="005D5841">
            <w:pPr>
              <w:widowControl/>
              <w:autoSpaceDE/>
              <w:autoSpaceDN/>
              <w:adjustRightInd/>
              <w:jc w:val="center"/>
              <w:rPr>
                <w:sz w:val="28"/>
                <w:szCs w:val="28"/>
                <w:lang w:val="uk-UA"/>
              </w:rPr>
            </w:pPr>
            <w:r>
              <w:rPr>
                <w:sz w:val="28"/>
                <w:szCs w:val="28"/>
                <w:lang w:val="uk-UA"/>
              </w:rPr>
              <w:t>2</w:t>
            </w:r>
          </w:p>
        </w:tc>
        <w:tc>
          <w:tcPr>
            <w:tcW w:w="523" w:type="dxa"/>
            <w:vAlign w:val="bottom"/>
          </w:tcPr>
          <w:p w:rsidR="000069B3" w:rsidRPr="0019019D" w:rsidRDefault="000069B3" w:rsidP="005D5841">
            <w:pPr>
              <w:widowControl/>
              <w:autoSpaceDE/>
              <w:autoSpaceDN/>
              <w:adjustRightInd/>
              <w:jc w:val="center"/>
              <w:rPr>
                <w:sz w:val="28"/>
                <w:szCs w:val="28"/>
                <w:lang w:val="uk-UA"/>
              </w:rPr>
            </w:pPr>
          </w:p>
        </w:tc>
      </w:tr>
      <w:tr w:rsidR="000069B3" w:rsidRPr="0019019D" w:rsidTr="005D5841">
        <w:trPr>
          <w:gridAfter w:val="1"/>
          <w:wAfter w:w="56" w:type="dxa"/>
          <w:trHeight w:val="345"/>
          <w:jc w:val="center"/>
        </w:trPr>
        <w:tc>
          <w:tcPr>
            <w:tcW w:w="3484" w:type="dxa"/>
          </w:tcPr>
          <w:p w:rsidR="000069B3" w:rsidRPr="0055645A" w:rsidRDefault="000069B3" w:rsidP="005D5841">
            <w:pPr>
              <w:pStyle w:val="TableParagraph"/>
              <w:ind w:left="0" w:right="88"/>
              <w:rPr>
                <w:bCs/>
                <w:color w:val="000000"/>
                <w:sz w:val="28"/>
                <w:szCs w:val="28"/>
                <w:lang w:val="uk-UA"/>
              </w:rPr>
            </w:pPr>
            <w:r w:rsidRPr="00160083">
              <w:rPr>
                <w:b/>
                <w:bCs/>
                <w:sz w:val="24"/>
                <w:szCs w:val="24"/>
                <w:lang w:val="uk-UA"/>
              </w:rPr>
              <w:t>Тема 9. Застосування результатів біологічних досліджень у медицині, селекції та біотехнології (орієнтовно 15 год.)</w:t>
            </w:r>
          </w:p>
        </w:tc>
        <w:tc>
          <w:tcPr>
            <w:tcW w:w="701" w:type="dxa"/>
            <w:shd w:val="clear" w:color="auto" w:fill="auto"/>
            <w:vAlign w:val="bottom"/>
          </w:tcPr>
          <w:p w:rsidR="000069B3" w:rsidRPr="0019019D" w:rsidRDefault="000069B3" w:rsidP="005D5841">
            <w:pPr>
              <w:widowControl/>
              <w:autoSpaceDE/>
              <w:autoSpaceDN/>
              <w:adjustRightInd/>
              <w:jc w:val="center"/>
              <w:rPr>
                <w:sz w:val="28"/>
                <w:szCs w:val="28"/>
                <w:lang w:val="uk-UA"/>
              </w:rPr>
            </w:pPr>
            <w:r>
              <w:rPr>
                <w:sz w:val="28"/>
                <w:szCs w:val="28"/>
                <w:lang w:val="uk-UA"/>
              </w:rPr>
              <w:t>14</w:t>
            </w:r>
          </w:p>
        </w:tc>
        <w:tc>
          <w:tcPr>
            <w:tcW w:w="732" w:type="dxa"/>
            <w:shd w:val="clear" w:color="auto" w:fill="auto"/>
            <w:vAlign w:val="bottom"/>
          </w:tcPr>
          <w:p w:rsidR="000069B3" w:rsidRPr="0019019D" w:rsidRDefault="000069B3" w:rsidP="005D5841">
            <w:pPr>
              <w:widowControl/>
              <w:autoSpaceDE/>
              <w:autoSpaceDN/>
              <w:adjustRightInd/>
              <w:jc w:val="center"/>
              <w:rPr>
                <w:sz w:val="28"/>
                <w:szCs w:val="28"/>
                <w:lang w:val="uk-UA"/>
              </w:rPr>
            </w:pPr>
            <w:r>
              <w:rPr>
                <w:sz w:val="28"/>
                <w:szCs w:val="28"/>
                <w:lang w:val="uk-UA"/>
              </w:rPr>
              <w:t>8</w:t>
            </w:r>
          </w:p>
        </w:tc>
        <w:tc>
          <w:tcPr>
            <w:tcW w:w="523" w:type="dxa"/>
            <w:vAlign w:val="bottom"/>
          </w:tcPr>
          <w:p w:rsidR="000069B3" w:rsidRPr="0019019D" w:rsidRDefault="000069B3" w:rsidP="005D5841">
            <w:pPr>
              <w:widowControl/>
              <w:autoSpaceDE/>
              <w:autoSpaceDN/>
              <w:adjustRightInd/>
              <w:jc w:val="center"/>
              <w:rPr>
                <w:sz w:val="28"/>
                <w:szCs w:val="28"/>
                <w:lang w:val="uk-UA"/>
              </w:rPr>
            </w:pPr>
          </w:p>
        </w:tc>
        <w:tc>
          <w:tcPr>
            <w:tcW w:w="523" w:type="dxa"/>
            <w:vAlign w:val="bottom"/>
          </w:tcPr>
          <w:p w:rsidR="000069B3" w:rsidRPr="0019019D" w:rsidRDefault="000069B3" w:rsidP="005D5841">
            <w:pPr>
              <w:widowControl/>
              <w:autoSpaceDE/>
              <w:autoSpaceDN/>
              <w:adjustRightInd/>
              <w:jc w:val="center"/>
              <w:rPr>
                <w:sz w:val="28"/>
                <w:szCs w:val="28"/>
                <w:lang w:val="uk-UA"/>
              </w:rPr>
            </w:pPr>
          </w:p>
        </w:tc>
        <w:tc>
          <w:tcPr>
            <w:tcW w:w="523" w:type="dxa"/>
            <w:vAlign w:val="bottom"/>
          </w:tcPr>
          <w:p w:rsidR="000069B3" w:rsidRPr="0019019D" w:rsidRDefault="000069B3" w:rsidP="005D5841">
            <w:pPr>
              <w:widowControl/>
              <w:autoSpaceDE/>
              <w:autoSpaceDN/>
              <w:adjustRightInd/>
              <w:jc w:val="center"/>
              <w:rPr>
                <w:sz w:val="28"/>
                <w:szCs w:val="28"/>
                <w:lang w:val="uk-UA"/>
              </w:rPr>
            </w:pPr>
            <w:r>
              <w:rPr>
                <w:sz w:val="28"/>
                <w:szCs w:val="28"/>
                <w:lang w:val="uk-UA"/>
              </w:rPr>
              <w:t>6</w:t>
            </w:r>
          </w:p>
        </w:tc>
        <w:tc>
          <w:tcPr>
            <w:tcW w:w="523" w:type="dxa"/>
            <w:vAlign w:val="bottom"/>
          </w:tcPr>
          <w:p w:rsidR="000069B3" w:rsidRPr="0019019D" w:rsidRDefault="000069B3" w:rsidP="005D5841">
            <w:pPr>
              <w:widowControl/>
              <w:autoSpaceDE/>
              <w:autoSpaceDN/>
              <w:adjustRightInd/>
              <w:jc w:val="center"/>
              <w:rPr>
                <w:sz w:val="28"/>
                <w:szCs w:val="28"/>
                <w:lang w:val="uk-UA"/>
              </w:rPr>
            </w:pPr>
          </w:p>
        </w:tc>
      </w:tr>
      <w:tr w:rsidR="000069B3" w:rsidRPr="0019019D" w:rsidTr="00E63098">
        <w:trPr>
          <w:gridAfter w:val="1"/>
          <w:wAfter w:w="56" w:type="dxa"/>
          <w:trHeight w:val="345"/>
          <w:jc w:val="center"/>
        </w:trPr>
        <w:tc>
          <w:tcPr>
            <w:tcW w:w="3484" w:type="dxa"/>
          </w:tcPr>
          <w:p w:rsidR="000069B3" w:rsidRPr="00160083" w:rsidRDefault="000069B3" w:rsidP="003B514E">
            <w:pPr>
              <w:pStyle w:val="TableParagraph"/>
              <w:ind w:left="0" w:right="88"/>
              <w:rPr>
                <w:b/>
                <w:bCs/>
                <w:sz w:val="24"/>
                <w:szCs w:val="24"/>
                <w:lang w:val="uk-UA"/>
              </w:rPr>
            </w:pPr>
          </w:p>
        </w:tc>
        <w:tc>
          <w:tcPr>
            <w:tcW w:w="701" w:type="dxa"/>
            <w:shd w:val="clear" w:color="auto" w:fill="auto"/>
            <w:vAlign w:val="bottom"/>
          </w:tcPr>
          <w:p w:rsidR="000069B3" w:rsidRDefault="000069B3" w:rsidP="00E63098">
            <w:pPr>
              <w:widowControl/>
              <w:autoSpaceDE/>
              <w:autoSpaceDN/>
              <w:adjustRightInd/>
              <w:jc w:val="center"/>
              <w:rPr>
                <w:sz w:val="28"/>
                <w:szCs w:val="28"/>
                <w:lang w:val="uk-UA"/>
              </w:rPr>
            </w:pPr>
          </w:p>
        </w:tc>
        <w:tc>
          <w:tcPr>
            <w:tcW w:w="732" w:type="dxa"/>
            <w:shd w:val="clear" w:color="auto" w:fill="auto"/>
            <w:vAlign w:val="bottom"/>
          </w:tcPr>
          <w:p w:rsidR="000069B3" w:rsidRDefault="000069B3" w:rsidP="00E63098">
            <w:pPr>
              <w:widowControl/>
              <w:autoSpaceDE/>
              <w:autoSpaceDN/>
              <w:adjustRightInd/>
              <w:jc w:val="center"/>
              <w:rPr>
                <w:sz w:val="28"/>
                <w:szCs w:val="28"/>
                <w:lang w:val="uk-UA"/>
              </w:rPr>
            </w:pPr>
          </w:p>
        </w:tc>
        <w:tc>
          <w:tcPr>
            <w:tcW w:w="523" w:type="dxa"/>
            <w:vAlign w:val="bottom"/>
          </w:tcPr>
          <w:p w:rsidR="000069B3" w:rsidRDefault="000069B3" w:rsidP="00E63098">
            <w:pPr>
              <w:widowControl/>
              <w:autoSpaceDE/>
              <w:autoSpaceDN/>
              <w:adjustRightInd/>
              <w:jc w:val="center"/>
              <w:rPr>
                <w:sz w:val="28"/>
                <w:szCs w:val="28"/>
                <w:lang w:val="uk-UA"/>
              </w:rPr>
            </w:pPr>
          </w:p>
        </w:tc>
        <w:tc>
          <w:tcPr>
            <w:tcW w:w="523" w:type="dxa"/>
            <w:vAlign w:val="bottom"/>
          </w:tcPr>
          <w:p w:rsidR="000069B3" w:rsidRDefault="000069B3" w:rsidP="00E63098">
            <w:pPr>
              <w:widowControl/>
              <w:autoSpaceDE/>
              <w:autoSpaceDN/>
              <w:adjustRightInd/>
              <w:jc w:val="center"/>
              <w:rPr>
                <w:sz w:val="28"/>
                <w:szCs w:val="28"/>
                <w:lang w:val="uk-UA"/>
              </w:rPr>
            </w:pPr>
          </w:p>
        </w:tc>
        <w:tc>
          <w:tcPr>
            <w:tcW w:w="523" w:type="dxa"/>
            <w:vAlign w:val="bottom"/>
          </w:tcPr>
          <w:p w:rsidR="000069B3" w:rsidRPr="0019019D" w:rsidRDefault="000069B3" w:rsidP="00E63098">
            <w:pPr>
              <w:widowControl/>
              <w:autoSpaceDE/>
              <w:autoSpaceDN/>
              <w:adjustRightInd/>
              <w:jc w:val="center"/>
              <w:rPr>
                <w:sz w:val="28"/>
                <w:szCs w:val="28"/>
                <w:lang w:val="uk-UA"/>
              </w:rPr>
            </w:pPr>
          </w:p>
        </w:tc>
        <w:tc>
          <w:tcPr>
            <w:tcW w:w="523" w:type="dxa"/>
            <w:vAlign w:val="bottom"/>
          </w:tcPr>
          <w:p w:rsidR="000069B3" w:rsidRPr="0019019D" w:rsidRDefault="000069B3" w:rsidP="00E63098">
            <w:pPr>
              <w:widowControl/>
              <w:autoSpaceDE/>
              <w:autoSpaceDN/>
              <w:adjustRightInd/>
              <w:jc w:val="center"/>
              <w:rPr>
                <w:sz w:val="28"/>
                <w:szCs w:val="28"/>
                <w:lang w:val="uk-UA"/>
              </w:rPr>
            </w:pPr>
          </w:p>
        </w:tc>
      </w:tr>
      <w:tr w:rsidR="00B8484D" w:rsidRPr="0019019D" w:rsidTr="000E7CCA">
        <w:trPr>
          <w:gridAfter w:val="1"/>
          <w:wAfter w:w="56" w:type="dxa"/>
          <w:trHeight w:val="197"/>
          <w:jc w:val="center"/>
        </w:trPr>
        <w:tc>
          <w:tcPr>
            <w:tcW w:w="3484" w:type="dxa"/>
          </w:tcPr>
          <w:p w:rsidR="00B8484D" w:rsidRPr="0019019D" w:rsidRDefault="00B8484D" w:rsidP="000E7CCA">
            <w:pPr>
              <w:widowControl/>
              <w:tabs>
                <w:tab w:val="left" w:pos="284"/>
                <w:tab w:val="left" w:pos="567"/>
              </w:tabs>
              <w:autoSpaceDE/>
              <w:autoSpaceDN/>
              <w:adjustRightInd/>
              <w:jc w:val="both"/>
              <w:rPr>
                <w:b/>
                <w:sz w:val="28"/>
                <w:szCs w:val="28"/>
              </w:rPr>
            </w:pPr>
            <w:r w:rsidRPr="0019019D">
              <w:rPr>
                <w:b/>
                <w:sz w:val="28"/>
                <w:szCs w:val="28"/>
              </w:rPr>
              <w:t xml:space="preserve">Усього </w:t>
            </w:r>
          </w:p>
        </w:tc>
        <w:tc>
          <w:tcPr>
            <w:tcW w:w="701" w:type="dxa"/>
            <w:shd w:val="clear" w:color="auto" w:fill="auto"/>
            <w:vAlign w:val="bottom"/>
          </w:tcPr>
          <w:p w:rsidR="00B8484D" w:rsidRPr="0019019D" w:rsidRDefault="000069B3" w:rsidP="000E7CCA">
            <w:pPr>
              <w:widowControl/>
              <w:autoSpaceDE/>
              <w:autoSpaceDN/>
              <w:adjustRightInd/>
              <w:jc w:val="center"/>
              <w:rPr>
                <w:b/>
                <w:sz w:val="28"/>
                <w:szCs w:val="28"/>
                <w:lang w:val="uk-UA"/>
              </w:rPr>
            </w:pPr>
            <w:r>
              <w:rPr>
                <w:b/>
                <w:sz w:val="28"/>
                <w:szCs w:val="28"/>
                <w:lang w:val="uk-UA"/>
              </w:rPr>
              <w:t>14</w:t>
            </w:r>
            <w:r w:rsidR="00EE1A0C">
              <w:rPr>
                <w:b/>
                <w:sz w:val="28"/>
                <w:szCs w:val="28"/>
                <w:lang w:val="uk-UA"/>
              </w:rPr>
              <w:t>0</w:t>
            </w:r>
          </w:p>
        </w:tc>
        <w:tc>
          <w:tcPr>
            <w:tcW w:w="732" w:type="dxa"/>
            <w:shd w:val="clear" w:color="auto" w:fill="auto"/>
            <w:vAlign w:val="bottom"/>
          </w:tcPr>
          <w:p w:rsidR="00B8484D" w:rsidRPr="0019019D" w:rsidRDefault="000069B3" w:rsidP="000E7CCA">
            <w:pPr>
              <w:widowControl/>
              <w:autoSpaceDE/>
              <w:autoSpaceDN/>
              <w:adjustRightInd/>
              <w:jc w:val="center"/>
              <w:rPr>
                <w:b/>
                <w:sz w:val="28"/>
                <w:szCs w:val="28"/>
                <w:lang w:val="uk-UA"/>
              </w:rPr>
            </w:pPr>
            <w:r>
              <w:rPr>
                <w:b/>
                <w:sz w:val="28"/>
                <w:szCs w:val="28"/>
                <w:lang w:val="uk-UA"/>
              </w:rPr>
              <w:t>8</w:t>
            </w:r>
            <w:r w:rsidR="00EE1A0C">
              <w:rPr>
                <w:b/>
                <w:sz w:val="28"/>
                <w:szCs w:val="28"/>
                <w:lang w:val="uk-UA"/>
              </w:rPr>
              <w:t>8</w:t>
            </w:r>
          </w:p>
        </w:tc>
        <w:tc>
          <w:tcPr>
            <w:tcW w:w="523" w:type="dxa"/>
            <w:vAlign w:val="bottom"/>
          </w:tcPr>
          <w:p w:rsidR="00B8484D" w:rsidRPr="0019019D" w:rsidRDefault="00EE1A0C" w:rsidP="000E7CCA">
            <w:pPr>
              <w:widowControl/>
              <w:autoSpaceDE/>
              <w:autoSpaceDN/>
              <w:adjustRightInd/>
              <w:rPr>
                <w:b/>
                <w:sz w:val="28"/>
                <w:szCs w:val="28"/>
                <w:lang w:val="uk-UA"/>
              </w:rPr>
            </w:pPr>
            <w:r>
              <w:rPr>
                <w:b/>
                <w:sz w:val="28"/>
                <w:szCs w:val="28"/>
                <w:lang w:val="uk-UA"/>
              </w:rPr>
              <w:t>20</w:t>
            </w:r>
          </w:p>
        </w:tc>
        <w:tc>
          <w:tcPr>
            <w:tcW w:w="523" w:type="dxa"/>
            <w:vAlign w:val="bottom"/>
          </w:tcPr>
          <w:p w:rsidR="00B8484D" w:rsidRPr="0019019D" w:rsidRDefault="003B514E" w:rsidP="000E7CCA">
            <w:pPr>
              <w:widowControl/>
              <w:autoSpaceDE/>
              <w:autoSpaceDN/>
              <w:adjustRightInd/>
              <w:jc w:val="center"/>
              <w:rPr>
                <w:b/>
                <w:sz w:val="28"/>
                <w:szCs w:val="28"/>
                <w:lang w:val="uk-UA"/>
              </w:rPr>
            </w:pPr>
            <w:r>
              <w:rPr>
                <w:b/>
                <w:sz w:val="28"/>
                <w:szCs w:val="28"/>
                <w:lang w:val="uk-UA"/>
              </w:rPr>
              <w:t>6</w:t>
            </w:r>
          </w:p>
        </w:tc>
        <w:tc>
          <w:tcPr>
            <w:tcW w:w="523" w:type="dxa"/>
            <w:vAlign w:val="bottom"/>
          </w:tcPr>
          <w:p w:rsidR="00B8484D" w:rsidRPr="0019019D" w:rsidRDefault="000069B3" w:rsidP="000E7CCA">
            <w:pPr>
              <w:widowControl/>
              <w:autoSpaceDE/>
              <w:autoSpaceDN/>
              <w:adjustRightInd/>
              <w:jc w:val="center"/>
              <w:rPr>
                <w:b/>
                <w:sz w:val="28"/>
                <w:szCs w:val="28"/>
                <w:lang w:val="uk-UA"/>
              </w:rPr>
            </w:pPr>
            <w:r>
              <w:rPr>
                <w:b/>
                <w:sz w:val="28"/>
                <w:szCs w:val="28"/>
                <w:lang w:val="uk-UA"/>
              </w:rPr>
              <w:t>2</w:t>
            </w:r>
            <w:r w:rsidR="003B514E">
              <w:rPr>
                <w:b/>
                <w:sz w:val="28"/>
                <w:szCs w:val="28"/>
                <w:lang w:val="uk-UA"/>
              </w:rPr>
              <w:t>4</w:t>
            </w:r>
          </w:p>
        </w:tc>
        <w:tc>
          <w:tcPr>
            <w:tcW w:w="523" w:type="dxa"/>
            <w:vAlign w:val="bottom"/>
          </w:tcPr>
          <w:p w:rsidR="00B8484D" w:rsidRPr="0019019D" w:rsidRDefault="005172A4" w:rsidP="000E7CCA">
            <w:pPr>
              <w:widowControl/>
              <w:autoSpaceDE/>
              <w:autoSpaceDN/>
              <w:adjustRightInd/>
              <w:jc w:val="center"/>
              <w:rPr>
                <w:b/>
                <w:sz w:val="28"/>
                <w:szCs w:val="28"/>
                <w:lang w:val="uk-UA"/>
              </w:rPr>
            </w:pPr>
            <w:r>
              <w:rPr>
                <w:b/>
                <w:sz w:val="28"/>
                <w:szCs w:val="28"/>
                <w:lang w:val="uk-UA"/>
              </w:rPr>
              <w:t>0</w:t>
            </w:r>
          </w:p>
        </w:tc>
      </w:tr>
    </w:tbl>
    <w:p w:rsidR="00B8484D" w:rsidRPr="0019019D" w:rsidRDefault="00B8484D" w:rsidP="00B8484D">
      <w:pPr>
        <w:widowControl/>
        <w:autoSpaceDE/>
        <w:autoSpaceDN/>
        <w:adjustRightInd/>
        <w:ind w:left="7513" w:hanging="425"/>
        <w:rPr>
          <w:sz w:val="28"/>
          <w:szCs w:val="28"/>
        </w:rPr>
      </w:pPr>
    </w:p>
    <w:p w:rsidR="00B8484D" w:rsidRDefault="00B8484D" w:rsidP="00B8484D">
      <w:pPr>
        <w:widowControl/>
        <w:autoSpaceDE/>
        <w:autoSpaceDN/>
        <w:adjustRightInd/>
        <w:rPr>
          <w:sz w:val="28"/>
          <w:szCs w:val="28"/>
          <w:lang w:val="uk-UA"/>
        </w:rPr>
      </w:pPr>
    </w:p>
    <w:p w:rsidR="000069B3" w:rsidRDefault="000069B3" w:rsidP="00514586">
      <w:pPr>
        <w:widowControl/>
        <w:autoSpaceDE/>
        <w:autoSpaceDN/>
        <w:adjustRightInd/>
        <w:spacing w:line="276" w:lineRule="auto"/>
        <w:ind w:firstLine="540"/>
        <w:jc w:val="center"/>
        <w:rPr>
          <w:rFonts w:eastAsia="Arial Unicode MS"/>
          <w:b/>
          <w:color w:val="000000"/>
          <w:sz w:val="28"/>
          <w:szCs w:val="28"/>
          <w:lang w:val="uk-UA" w:eastAsia="en-US"/>
        </w:rPr>
      </w:pPr>
    </w:p>
    <w:p w:rsidR="000069B3" w:rsidRDefault="000069B3" w:rsidP="00514586">
      <w:pPr>
        <w:widowControl/>
        <w:autoSpaceDE/>
        <w:autoSpaceDN/>
        <w:adjustRightInd/>
        <w:spacing w:line="276" w:lineRule="auto"/>
        <w:ind w:firstLine="540"/>
        <w:jc w:val="center"/>
        <w:rPr>
          <w:rFonts w:eastAsia="Arial Unicode MS"/>
          <w:b/>
          <w:color w:val="000000"/>
          <w:sz w:val="28"/>
          <w:szCs w:val="28"/>
          <w:lang w:val="uk-UA" w:eastAsia="en-US"/>
        </w:rPr>
      </w:pPr>
    </w:p>
    <w:p w:rsidR="000069B3" w:rsidRDefault="000069B3" w:rsidP="00514586">
      <w:pPr>
        <w:widowControl/>
        <w:autoSpaceDE/>
        <w:autoSpaceDN/>
        <w:adjustRightInd/>
        <w:spacing w:line="276" w:lineRule="auto"/>
        <w:ind w:firstLine="540"/>
        <w:jc w:val="center"/>
        <w:rPr>
          <w:rFonts w:eastAsia="Arial Unicode MS"/>
          <w:b/>
          <w:color w:val="000000"/>
          <w:sz w:val="28"/>
          <w:szCs w:val="28"/>
          <w:lang w:val="uk-UA" w:eastAsia="en-US"/>
        </w:rPr>
      </w:pPr>
    </w:p>
    <w:p w:rsidR="000069B3" w:rsidRDefault="000069B3" w:rsidP="00514586">
      <w:pPr>
        <w:widowControl/>
        <w:autoSpaceDE/>
        <w:autoSpaceDN/>
        <w:adjustRightInd/>
        <w:spacing w:line="276" w:lineRule="auto"/>
        <w:ind w:firstLine="540"/>
        <w:jc w:val="center"/>
        <w:rPr>
          <w:rFonts w:eastAsia="Arial Unicode MS"/>
          <w:b/>
          <w:color w:val="000000"/>
          <w:sz w:val="28"/>
          <w:szCs w:val="28"/>
          <w:lang w:val="uk-UA" w:eastAsia="en-US"/>
        </w:rPr>
      </w:pPr>
    </w:p>
    <w:p w:rsidR="000069B3" w:rsidRDefault="000069B3" w:rsidP="00514586">
      <w:pPr>
        <w:widowControl/>
        <w:autoSpaceDE/>
        <w:autoSpaceDN/>
        <w:adjustRightInd/>
        <w:spacing w:line="276" w:lineRule="auto"/>
        <w:ind w:firstLine="540"/>
        <w:jc w:val="center"/>
        <w:rPr>
          <w:rFonts w:eastAsia="Arial Unicode MS"/>
          <w:b/>
          <w:color w:val="000000"/>
          <w:sz w:val="28"/>
          <w:szCs w:val="28"/>
          <w:lang w:val="uk-UA" w:eastAsia="en-US"/>
        </w:rPr>
      </w:pPr>
    </w:p>
    <w:p w:rsidR="000069B3" w:rsidRDefault="000069B3" w:rsidP="00514586">
      <w:pPr>
        <w:widowControl/>
        <w:autoSpaceDE/>
        <w:autoSpaceDN/>
        <w:adjustRightInd/>
        <w:spacing w:line="276" w:lineRule="auto"/>
        <w:ind w:firstLine="540"/>
        <w:jc w:val="center"/>
        <w:rPr>
          <w:rFonts w:eastAsia="Arial Unicode MS"/>
          <w:b/>
          <w:color w:val="000000"/>
          <w:sz w:val="28"/>
          <w:szCs w:val="28"/>
          <w:lang w:val="uk-UA" w:eastAsia="en-US"/>
        </w:rPr>
      </w:pPr>
    </w:p>
    <w:p w:rsidR="000069B3" w:rsidRDefault="000069B3" w:rsidP="00514586">
      <w:pPr>
        <w:widowControl/>
        <w:autoSpaceDE/>
        <w:autoSpaceDN/>
        <w:adjustRightInd/>
        <w:spacing w:line="276" w:lineRule="auto"/>
        <w:ind w:firstLine="540"/>
        <w:jc w:val="center"/>
        <w:rPr>
          <w:rFonts w:eastAsia="Arial Unicode MS"/>
          <w:b/>
          <w:color w:val="000000"/>
          <w:sz w:val="28"/>
          <w:szCs w:val="28"/>
          <w:lang w:val="uk-UA" w:eastAsia="en-US"/>
        </w:rPr>
      </w:pPr>
    </w:p>
    <w:p w:rsidR="00514586" w:rsidRPr="0079729A" w:rsidRDefault="00514586" w:rsidP="00514586">
      <w:pPr>
        <w:widowControl/>
        <w:autoSpaceDE/>
        <w:autoSpaceDN/>
        <w:adjustRightInd/>
        <w:spacing w:line="276" w:lineRule="auto"/>
        <w:ind w:firstLine="540"/>
        <w:jc w:val="center"/>
        <w:rPr>
          <w:rFonts w:eastAsia="Arial Unicode MS"/>
          <w:b/>
          <w:color w:val="000000"/>
          <w:sz w:val="28"/>
          <w:szCs w:val="28"/>
          <w:lang w:val="uk-UA" w:eastAsia="en-US"/>
        </w:rPr>
      </w:pPr>
      <w:r w:rsidRPr="0079729A">
        <w:rPr>
          <w:rFonts w:eastAsia="Arial Unicode MS"/>
          <w:b/>
          <w:color w:val="000000"/>
          <w:sz w:val="28"/>
          <w:szCs w:val="28"/>
          <w:lang w:val="uk-UA" w:eastAsia="en-US"/>
        </w:rPr>
        <w:t>ФОРМИ І МЕТОДИ НАВЧАННЯ</w:t>
      </w:r>
    </w:p>
    <w:p w:rsidR="00514586" w:rsidRPr="0079729A" w:rsidRDefault="00514586" w:rsidP="00514586">
      <w:pPr>
        <w:widowControl/>
        <w:autoSpaceDE/>
        <w:autoSpaceDN/>
        <w:adjustRightInd/>
        <w:spacing w:line="276" w:lineRule="auto"/>
        <w:ind w:firstLine="540"/>
        <w:jc w:val="center"/>
        <w:rPr>
          <w:rFonts w:eastAsia="Arial Unicode MS"/>
          <w:b/>
          <w:color w:val="000000"/>
          <w:sz w:val="28"/>
          <w:szCs w:val="28"/>
          <w:lang w:val="uk-UA" w:eastAsia="en-US"/>
        </w:rPr>
      </w:pPr>
    </w:p>
    <w:p w:rsidR="00514586" w:rsidRPr="0079729A" w:rsidRDefault="00514586" w:rsidP="00514586">
      <w:pPr>
        <w:widowControl/>
        <w:autoSpaceDE/>
        <w:autoSpaceDN/>
        <w:adjustRightInd/>
        <w:spacing w:line="276" w:lineRule="auto"/>
        <w:ind w:firstLine="540"/>
        <w:jc w:val="both"/>
        <w:rPr>
          <w:rFonts w:eastAsia="Arial Unicode MS"/>
          <w:b/>
          <w:color w:val="000000"/>
          <w:sz w:val="28"/>
          <w:szCs w:val="28"/>
          <w:lang w:val="uk-UA" w:eastAsia="en-US"/>
        </w:rPr>
      </w:pPr>
      <w:r w:rsidRPr="0079729A">
        <w:rPr>
          <w:rFonts w:eastAsia="Arial Unicode MS"/>
          <w:b/>
          <w:color w:val="000000"/>
          <w:sz w:val="28"/>
          <w:szCs w:val="28"/>
          <w:lang w:val="uk-UA" w:eastAsia="en-US"/>
        </w:rPr>
        <w:t>Методи організації та здійснення навчально-пізнавальної діяльності</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p>
    <w:p w:rsidR="00514586" w:rsidRPr="0079729A" w:rsidRDefault="00514586" w:rsidP="00514586">
      <w:pPr>
        <w:widowControl/>
        <w:autoSpaceDE/>
        <w:autoSpaceDN/>
        <w:adjustRightInd/>
        <w:spacing w:line="276" w:lineRule="auto"/>
        <w:ind w:firstLine="540"/>
        <w:jc w:val="both"/>
        <w:rPr>
          <w:rFonts w:eastAsia="Arial Unicode MS"/>
          <w:b/>
          <w:color w:val="000000"/>
          <w:sz w:val="28"/>
          <w:szCs w:val="28"/>
          <w:lang w:val="uk-UA" w:eastAsia="en-US"/>
        </w:rPr>
      </w:pPr>
      <w:r w:rsidRPr="0079729A">
        <w:rPr>
          <w:rFonts w:eastAsia="Arial Unicode MS"/>
          <w:b/>
          <w:color w:val="000000"/>
          <w:sz w:val="28"/>
          <w:szCs w:val="28"/>
          <w:lang w:val="uk-UA" w:eastAsia="en-US"/>
        </w:rPr>
        <w:t xml:space="preserve">1. За джерелом інформації: </w:t>
      </w:r>
    </w:p>
    <w:p w:rsidR="00514586" w:rsidRPr="0079729A" w:rsidRDefault="00514586" w:rsidP="00A94E09">
      <w:pPr>
        <w:widowControl/>
        <w:numPr>
          <w:ilvl w:val="0"/>
          <w:numId w:val="30"/>
        </w:numPr>
        <w:autoSpaceDE/>
        <w:autoSpaceDN/>
        <w:adjustRightInd/>
        <w:spacing w:line="276" w:lineRule="auto"/>
        <w:jc w:val="both"/>
        <w:rPr>
          <w:rFonts w:eastAsia="Arial Unicode MS"/>
          <w:color w:val="000000"/>
          <w:sz w:val="28"/>
          <w:szCs w:val="28"/>
          <w:lang w:val="uk-UA" w:eastAsia="en-US"/>
        </w:rPr>
      </w:pPr>
      <w:r w:rsidRPr="0079729A">
        <w:rPr>
          <w:rFonts w:eastAsia="Arial Unicode MS"/>
          <w:color w:val="000000"/>
          <w:sz w:val="28"/>
          <w:szCs w:val="28"/>
          <w:lang w:val="uk-UA" w:eastAsia="en-US"/>
        </w:rPr>
        <w:t xml:space="preserve">словесні: лекція (традиційна, проблемна тощо) із застосуванням комп'ютерних інформаційних технологій (презентація PowerPoint), семінари, пояснення, розповідь, бесіда; </w:t>
      </w:r>
    </w:p>
    <w:p w:rsidR="00514586" w:rsidRPr="0079729A" w:rsidRDefault="00514586" w:rsidP="00A94E09">
      <w:pPr>
        <w:widowControl/>
        <w:numPr>
          <w:ilvl w:val="0"/>
          <w:numId w:val="30"/>
        </w:numPr>
        <w:autoSpaceDE/>
        <w:autoSpaceDN/>
        <w:adjustRightInd/>
        <w:spacing w:line="276" w:lineRule="auto"/>
        <w:jc w:val="both"/>
        <w:rPr>
          <w:rFonts w:eastAsia="Arial Unicode MS"/>
          <w:color w:val="000000"/>
          <w:sz w:val="28"/>
          <w:szCs w:val="28"/>
          <w:lang w:val="uk-UA" w:eastAsia="en-US"/>
        </w:rPr>
      </w:pPr>
      <w:r w:rsidRPr="0079729A">
        <w:rPr>
          <w:rFonts w:eastAsia="Arial Unicode MS"/>
          <w:color w:val="000000"/>
          <w:sz w:val="28"/>
          <w:szCs w:val="28"/>
          <w:lang w:val="uk-UA" w:eastAsia="en-US"/>
        </w:rPr>
        <w:t xml:space="preserve">наочні: спостереження, ілюстрація, демонстрація; </w:t>
      </w:r>
    </w:p>
    <w:p w:rsidR="00514586" w:rsidRPr="0079729A" w:rsidRDefault="00514586" w:rsidP="00A94E09">
      <w:pPr>
        <w:widowControl/>
        <w:numPr>
          <w:ilvl w:val="0"/>
          <w:numId w:val="30"/>
        </w:numPr>
        <w:autoSpaceDE/>
        <w:autoSpaceDN/>
        <w:adjustRightInd/>
        <w:spacing w:line="276" w:lineRule="auto"/>
        <w:jc w:val="both"/>
        <w:rPr>
          <w:rFonts w:eastAsia="Arial Unicode MS"/>
          <w:color w:val="000000"/>
          <w:sz w:val="28"/>
          <w:szCs w:val="28"/>
          <w:lang w:val="uk-UA" w:eastAsia="en-US"/>
        </w:rPr>
      </w:pPr>
      <w:r w:rsidRPr="0079729A">
        <w:rPr>
          <w:rFonts w:eastAsia="Arial Unicode MS"/>
          <w:color w:val="000000"/>
          <w:sz w:val="28"/>
          <w:szCs w:val="28"/>
          <w:lang w:val="uk-UA" w:eastAsia="en-US"/>
        </w:rPr>
        <w:t>практичні: вправи.</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2. За логікою передачі і сприйняття навчальної інформації:</w:t>
      </w:r>
      <w:r w:rsidRPr="0079729A">
        <w:rPr>
          <w:rFonts w:eastAsia="Arial Unicode MS"/>
          <w:color w:val="000000"/>
          <w:sz w:val="28"/>
          <w:szCs w:val="28"/>
          <w:lang w:val="uk-UA" w:eastAsia="en-US"/>
        </w:rPr>
        <w:t xml:space="preserve"> індуктивні, дедуктивні, аналітичні, синтетичні.</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3. За ступенем самостійності мислення:</w:t>
      </w:r>
      <w:r w:rsidRPr="0079729A">
        <w:rPr>
          <w:rFonts w:eastAsia="Arial Unicode MS"/>
          <w:color w:val="000000"/>
          <w:sz w:val="28"/>
          <w:szCs w:val="28"/>
          <w:lang w:val="uk-UA" w:eastAsia="en-US"/>
        </w:rPr>
        <w:t xml:space="preserve"> репродуктивні, пошукові, дослідницькі.</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4. За ступенем керування навчальною діяльністю:</w:t>
      </w:r>
      <w:r w:rsidRPr="0079729A">
        <w:rPr>
          <w:rFonts w:eastAsia="Arial Unicode MS"/>
          <w:color w:val="000000"/>
          <w:sz w:val="28"/>
          <w:szCs w:val="28"/>
          <w:lang w:val="uk-UA" w:eastAsia="en-US"/>
        </w:rPr>
        <w:t xml:space="preserve"> під керівництвом викладача; самостійна робота студентів із книгою; виконання індивідуальних навчальних проектів.</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Методи викладання навчального матеріалу визначаються викладачем в залежності від виду занять, змісту теми, цілей і завдань, можливостей студентів та часом, відведеним для вивчення теми.</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Оволодіння знаннями з дисципліни «Трудове право» забезпечується поєднанням таких різних форм і методів навчання, як лекція, практичне заняття і індивідуальне навчально-дослідне завдання студента. Для ґрунтовнішого вивчення правових проблем сприяють написання рефератів, курсових і наукових праць, участь у роботі наукових гуртків, науково-практичних конференцій і семінарів, олімпіад.</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Лекція</w:t>
      </w:r>
      <w:r w:rsidRPr="0079729A">
        <w:rPr>
          <w:rFonts w:eastAsia="Arial Unicode MS"/>
          <w:color w:val="000000"/>
          <w:sz w:val="28"/>
          <w:szCs w:val="28"/>
          <w:lang w:val="uk-UA" w:eastAsia="en-US"/>
        </w:rPr>
        <w:t xml:space="preserve"> – основна форма проведення навчальних занять у вищому навчальному закладі, призначена для засвоєння теоретичного матеріалу.</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Навчальна лекція – це логічно вивершений, науково обґрунтований і систематизований виклад певного наукового або науково-методичного питання, ілюстрований, при необхідності, засобами наочності та демонстрацією дослідів.</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Вона покликана формувати у студентів основи знань з певної наукової галузі, а також визначати напрямок, основний зміст і характер усіх інших видів навчальних занять та самостійної роботи студентів з відповідної навчальної дисципліни.</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 xml:space="preserve">Однією з особливостей лекції є можливість викладача викласти у логічно систематизованій формі великий обсяг навчальної інформації. При цьому подання наукових фактів сприяє активізації уваги, мислення студентів, збуджує </w:t>
      </w:r>
      <w:r w:rsidRPr="0079729A">
        <w:rPr>
          <w:rFonts w:eastAsia="Arial Unicode MS"/>
          <w:color w:val="000000"/>
          <w:sz w:val="28"/>
          <w:szCs w:val="28"/>
          <w:lang w:val="uk-UA" w:eastAsia="en-US"/>
        </w:rPr>
        <w:lastRenderedPageBreak/>
        <w:t>інтерес і внутрішню активність думки, створює умови для подальшого більш глибокого і самостійного вивчення начального матеріалу за підручником, посібником, тощо. Під час слухання лекції у студентів формулюється уміння слухати і усвідомлювати побачене і почуте, здійснювати такі важливі розумові операції як аналіз, синтез, порівняння тощо.</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Основними умови ефективного проведення лекції є створення конкретного плану, повідомлення учням теми, мети і завдань, логічний і послідовний виклад змісту лекції, проблемність та емоційність викладу, гнучке управління розумовою діяльністю студентів, запис основних положень, використання наочності, поєднання лекції з семінарськими і практичними заняттями.</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Студентові слід навчитися постійно підтримувати увагу, слухаючи лекцію, не відволікатися, бути зосередженим, не займатись сторонніми справами. Студенту слід стежити за логікою викладу матеріалу. У студента повинна бути установка на запам’ятовування. Студент повинен записувати, виділяти (підкреслювати) важливі частини викладеного матеріалу.</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Не треба записувати текст лекції слово в слово за викладачем, але старатися зафіксувати всі основні положення, сформульовані лектором.</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Практичне заняття</w:t>
      </w:r>
      <w:r w:rsidRPr="0079729A">
        <w:rPr>
          <w:rFonts w:eastAsia="Arial Unicode MS"/>
          <w:color w:val="000000"/>
          <w:sz w:val="28"/>
          <w:szCs w:val="28"/>
          <w:lang w:val="uk-UA" w:eastAsia="en-US"/>
        </w:rPr>
        <w:t xml:space="preserve"> – це одна з форм аудиторних занять, що містить у собі різноманітні варіанти прояву студентами рівня засвоєння лекційного матеріалу, інформації, яка була здобута при опрацюванні наукової літератури, нормативних матеріалів та інших джерел.</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Метою цих занять є, з одного боку, перевірка рівня засвоєння програмного матеріалу студентами – мета викладача, а з іншого – це форма активної участі слухачів в процесі отримання знань та навичок у сфері основ з трудового права – мета студента.</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Формою проведення цих занять можуть бути короткочасові письмові опитування, написання колоквіумів навчальною групою за темою практичного заняття, виконання контрольних письмових робіт, що виконуються на протязі заняття. Крім того, вони відбуваються у формі заслуховування та обговорення (дискусії) окремих питань чи доповідей студентів, проведення ділових (рольових) ігор за певною тематикою. Водночас ця форма аудиторного заняття використовується викладачем для більш детального розгляду окремих тем та категорій курсу. Це дає можливість, також, перевірити повноту засвоєння матеріалу, виявити недоліки, сприяти формуванню знань на проблемному рівні.</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Підготовка до семінарського заняття відображається студентом у «робочому зошиті». В цитатній, тезовій, схематичній та інших формах фіксується результат роботи з рекомендованою літературою по темі семінарського заняття. Такі матеріали використовуються для відповіді на аудиторних заняттях, а також для усної доповіді по окремій тематиці і обов’язково при відпрацюванні пропущених занять.</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lastRenderedPageBreak/>
        <w:t>У обов’язковому порядку студенти спираються у підготовці на рекомендовану методичними посібниками і настановами викладачів літературу: підручники, навчальні посібники, монографії, наукові статті у періодичних виданнях. Особливо важливі нормативно-правові акти, що стосуються питань теми практичного заняття.</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У випадку пропуску студентами семінарських занять, необхідно відпрацювати їх у двотижневий термін під час індивідуальних консультацій.</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Оцінка знань здійснюється за бальною системою, а також за рейтинговою системою (підсумовуються всі оцінки, окрім "незадовільно", що виставлялися протягом вивчення курсу трудового права, або його розділів за усну відповідь, письмові роботи (контрольні роботи, реферати, схеми та ін.), виступи-доповіді, систематичність та повноту ведення робочих зошитів, індивідуальне відпрацювання тем курсу). Рейтингова форма дає можливість визначити рівень та якість систематичності засвоєння матеріалу курсу.</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 xml:space="preserve">Індивідуальне навчально-дослідне завдання студента </w:t>
      </w:r>
      <w:r w:rsidRPr="0079729A">
        <w:rPr>
          <w:rFonts w:eastAsia="Arial Unicode MS"/>
          <w:color w:val="000000"/>
          <w:sz w:val="28"/>
          <w:szCs w:val="28"/>
          <w:lang w:val="uk-UA" w:eastAsia="en-US"/>
        </w:rPr>
        <w:t>є видом поза аудиторної індивідуальної роботи студента навчального чи навчально-дослідницького характеру, яке виконується в процесі вивчення програмного матеріалу навчального курсу і завершується разом із складанням підсумкового іспиту чи заліку із даної навчальної дисципліни.</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Ця форма організації навчального процесу має на меті поглибити, узагальнити та закріпити знання, які студенти отримують у процесі навчання, а також застосувати ці знання при вирішені практичних задач. Оцінка за ІНДЗ є обов’язковим компонентом іспитової оцінки і враховується при проведенні підсумкової оцінки з навчального курсу.</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Складання тестових завдань</w:t>
      </w:r>
      <w:r w:rsidRPr="0079729A">
        <w:rPr>
          <w:rFonts w:eastAsia="Arial Unicode MS"/>
          <w:color w:val="000000"/>
          <w:sz w:val="28"/>
          <w:szCs w:val="28"/>
          <w:lang w:val="uk-UA" w:eastAsia="en-US"/>
        </w:rPr>
        <w:t xml:space="preserve"> передбачає ґрунтовне вивчення студентом навчальної дисципліни. Студент складає по п’ять тестових завдань з кожної теми, що вивчається. Після поставленого питання наводиться по чотири варіанти відповіді. За змістом питання повинні бути такими, щоб у них не вбачалась очевидна відповідь. Із трьох відповідей правильною мають бути лише одна. Правильна відповідь вказується на останній сторінці роботи.</w:t>
      </w:r>
    </w:p>
    <w:p w:rsidR="00514586" w:rsidRPr="0079729A" w:rsidRDefault="00514586" w:rsidP="00514586">
      <w:pPr>
        <w:widowControl/>
        <w:autoSpaceDE/>
        <w:autoSpaceDN/>
        <w:adjustRightInd/>
        <w:spacing w:line="276" w:lineRule="auto"/>
        <w:ind w:firstLine="540"/>
        <w:jc w:val="both"/>
        <w:rPr>
          <w:rFonts w:eastAsia="Arial Unicode MS"/>
          <w:b/>
          <w:color w:val="000000"/>
          <w:sz w:val="28"/>
          <w:szCs w:val="28"/>
          <w:lang w:val="uk-UA" w:eastAsia="en-US"/>
        </w:rPr>
      </w:pPr>
      <w:r w:rsidRPr="0079729A">
        <w:rPr>
          <w:rFonts w:eastAsia="Arial Unicode MS"/>
          <w:b/>
          <w:color w:val="000000"/>
          <w:sz w:val="28"/>
          <w:szCs w:val="28"/>
          <w:lang w:val="uk-UA" w:eastAsia="en-US"/>
        </w:rPr>
        <w:t xml:space="preserve">В ході лекцій використовуються наступні методи: </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 пояснювально-ілюстративна лекція включає усний виклад навчального матеріалу з ілюстрацією таблиць, слайдів, роздаткового матеріалу, з використанням ТЗН.</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 лекція з елементами бесіди, яка включає усний виклад навчального матеріалу, великого за обсягом, складного за логічною побудовою у якому застосовується питально-відповідальний метод навчання з використанням ілюстративного матеріалу.</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 xml:space="preserve">- проблемна лекція спрямована на розвиток логічного мислення студентів, коли при читанні лекції перед студентами формулюється проблема для </w:t>
      </w:r>
      <w:r w:rsidRPr="0079729A">
        <w:rPr>
          <w:rFonts w:eastAsia="Arial Unicode MS"/>
          <w:color w:val="000000"/>
          <w:sz w:val="28"/>
          <w:szCs w:val="28"/>
          <w:lang w:val="uk-UA" w:eastAsia="en-US"/>
        </w:rPr>
        <w:lastRenderedPageBreak/>
        <w:t>самостійного осмислення того, що далі розкривається викладачем; у ході лекції студентам може видаватися надрукований роздавальний матеріал або здійснюватися показ таблиць, слайдів, які допомагають студентам у вирішенні поставленої проблеми.</w:t>
      </w:r>
    </w:p>
    <w:p w:rsidR="00514586" w:rsidRPr="0079729A" w:rsidRDefault="00514586" w:rsidP="00514586">
      <w:pPr>
        <w:widowControl/>
        <w:autoSpaceDE/>
        <w:autoSpaceDN/>
        <w:adjustRightInd/>
        <w:spacing w:line="276" w:lineRule="auto"/>
        <w:ind w:firstLine="540"/>
        <w:jc w:val="both"/>
        <w:rPr>
          <w:rFonts w:eastAsia="Arial Unicode MS"/>
          <w:b/>
          <w:color w:val="000000"/>
          <w:sz w:val="28"/>
          <w:szCs w:val="28"/>
          <w:lang w:val="uk-UA" w:eastAsia="en-US"/>
        </w:rPr>
      </w:pPr>
      <w:r w:rsidRPr="0079729A">
        <w:rPr>
          <w:rFonts w:eastAsia="Arial Unicode MS"/>
          <w:b/>
          <w:color w:val="000000"/>
          <w:sz w:val="28"/>
          <w:szCs w:val="28"/>
          <w:lang w:val="uk-UA" w:eastAsia="en-US"/>
        </w:rPr>
        <w:t xml:space="preserve">В ході семінарських занять застосовуються наступні методи: </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 xml:space="preserve">- семінарське заняття організовується у формі доповідей і обговорень. Увага студентів зосереджена висвітленні матеріалу з наданням інформації про нові наукові розробки. </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 xml:space="preserve">- репродуктивний метод застосовується при проведенні підсумкового семінару з змістового модуля з використанням тестового контролю у ІКЦ. </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p>
    <w:p w:rsidR="00514586" w:rsidRDefault="00514586" w:rsidP="00514586">
      <w:pPr>
        <w:spacing w:line="276" w:lineRule="auto"/>
        <w:jc w:val="center"/>
        <w:rPr>
          <w:b/>
          <w:color w:val="000000"/>
          <w:sz w:val="28"/>
          <w:lang w:val="uk-UA"/>
        </w:rPr>
      </w:pPr>
    </w:p>
    <w:p w:rsidR="00514586" w:rsidRDefault="00514586" w:rsidP="00514586">
      <w:pPr>
        <w:spacing w:line="276" w:lineRule="auto"/>
        <w:jc w:val="center"/>
        <w:rPr>
          <w:b/>
          <w:color w:val="000000"/>
          <w:sz w:val="28"/>
        </w:rPr>
      </w:pPr>
      <w:r>
        <w:rPr>
          <w:b/>
          <w:color w:val="000000"/>
          <w:sz w:val="28"/>
        </w:rPr>
        <w:t>Методи стимулювання інтересу до навчання і мотивації навчально-пізнавальної діяльності:</w:t>
      </w:r>
    </w:p>
    <w:p w:rsidR="00514586" w:rsidRPr="00A804EF" w:rsidRDefault="00514586" w:rsidP="00514586">
      <w:pPr>
        <w:widowControl/>
        <w:autoSpaceDE/>
        <w:autoSpaceDN/>
        <w:adjustRightInd/>
        <w:spacing w:line="276" w:lineRule="auto"/>
        <w:ind w:firstLine="540"/>
        <w:jc w:val="center"/>
        <w:rPr>
          <w:rFonts w:eastAsia="Arial Unicode MS"/>
          <w:b/>
          <w:color w:val="000000"/>
          <w:sz w:val="28"/>
          <w:szCs w:val="28"/>
          <w:lang w:eastAsia="en-US"/>
        </w:rPr>
      </w:pP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Методи стимулювання інтересу до навчання: навчальні дискусії; створення ситуації пізнавальної новизни; створення ситуацій зацікавленості (метод цікавих аналогій тощо).</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Під час викладання навчальної дисципліни «Трудове право» застосовуються наступні методи стимулювання і мотивації навчально-пізнавальної діяльності студентів:</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 xml:space="preserve">1. Метод створення ситуації новизни навчального матеріалу </w:t>
      </w:r>
      <w:r w:rsidRPr="0079729A">
        <w:rPr>
          <w:rFonts w:eastAsia="Arial Unicode MS"/>
          <w:color w:val="000000"/>
          <w:sz w:val="28"/>
          <w:szCs w:val="28"/>
          <w:lang w:val="uk-UA" w:eastAsia="en-US"/>
        </w:rPr>
        <w:t>– надання нових фактів та самостійний їх пошук створює відчуття збагачення знаннями спонукає студентів до самовдосконалення.</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2. Метод опори на життєвий досвід студентів</w:t>
      </w:r>
      <w:r w:rsidRPr="0079729A">
        <w:rPr>
          <w:rFonts w:eastAsia="Arial Unicode MS"/>
          <w:color w:val="000000"/>
          <w:sz w:val="28"/>
          <w:szCs w:val="28"/>
          <w:lang w:val="uk-UA" w:eastAsia="en-US"/>
        </w:rPr>
        <w:t xml:space="preserve"> – використання викладачем у навчальному процесі життєвого досвіду студентів – фактів, явищ, які вони спостерігали в житті, або в яких самі брали участь.</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3.</w:t>
      </w:r>
      <w:r>
        <w:rPr>
          <w:rFonts w:eastAsia="Arial Unicode MS"/>
          <w:b/>
          <w:color w:val="000000"/>
          <w:sz w:val="28"/>
          <w:szCs w:val="28"/>
          <w:lang w:val="uk-UA" w:eastAsia="en-US"/>
        </w:rPr>
        <w:t xml:space="preserve"> </w:t>
      </w:r>
      <w:r w:rsidRPr="0079729A">
        <w:rPr>
          <w:rFonts w:eastAsia="Arial Unicode MS"/>
          <w:b/>
          <w:color w:val="000000"/>
          <w:sz w:val="28"/>
          <w:szCs w:val="28"/>
          <w:lang w:val="uk-UA" w:eastAsia="en-US"/>
        </w:rPr>
        <w:t>Метод емоційно-морального стимулювання</w:t>
      </w:r>
      <w:r w:rsidRPr="0079729A">
        <w:rPr>
          <w:rFonts w:eastAsia="Arial Unicode MS"/>
          <w:color w:val="000000"/>
          <w:sz w:val="28"/>
          <w:szCs w:val="28"/>
          <w:lang w:val="uk-UA" w:eastAsia="en-US"/>
        </w:rPr>
        <w:t xml:space="preserve"> – включення у зміст навчання моральних ситуацій прикладів з життя.</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4.</w:t>
      </w:r>
      <w:r>
        <w:rPr>
          <w:rFonts w:eastAsia="Arial Unicode MS"/>
          <w:b/>
          <w:color w:val="000000"/>
          <w:sz w:val="28"/>
          <w:szCs w:val="28"/>
          <w:lang w:val="uk-UA" w:eastAsia="en-US"/>
        </w:rPr>
        <w:t xml:space="preserve"> </w:t>
      </w:r>
      <w:r w:rsidRPr="0079729A">
        <w:rPr>
          <w:rFonts w:eastAsia="Arial Unicode MS"/>
          <w:b/>
          <w:color w:val="000000"/>
          <w:sz w:val="28"/>
          <w:szCs w:val="28"/>
          <w:lang w:val="uk-UA" w:eastAsia="en-US"/>
        </w:rPr>
        <w:t xml:space="preserve">Метод зацікавлення </w:t>
      </w:r>
      <w:r w:rsidRPr="0079729A">
        <w:rPr>
          <w:rFonts w:eastAsia="Arial Unicode MS"/>
          <w:color w:val="000000"/>
          <w:sz w:val="28"/>
          <w:szCs w:val="28"/>
          <w:lang w:val="uk-UA" w:eastAsia="en-US"/>
        </w:rPr>
        <w:t>– реалізується за допомогою цікавих прикладів, парадоксальних фактів (цікаві аналогії, проблемні запитання, досліди).</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5.</w:t>
      </w:r>
      <w:r>
        <w:rPr>
          <w:rFonts w:eastAsia="Arial Unicode MS"/>
          <w:b/>
          <w:color w:val="000000"/>
          <w:sz w:val="28"/>
          <w:szCs w:val="28"/>
          <w:lang w:val="uk-UA" w:eastAsia="en-US"/>
        </w:rPr>
        <w:t xml:space="preserve"> </w:t>
      </w:r>
      <w:r w:rsidRPr="0079729A">
        <w:rPr>
          <w:rFonts w:eastAsia="Arial Unicode MS"/>
          <w:b/>
          <w:color w:val="000000"/>
          <w:sz w:val="28"/>
          <w:szCs w:val="28"/>
          <w:lang w:val="uk-UA" w:eastAsia="en-US"/>
        </w:rPr>
        <w:t>Метод емоційного сплеску та заохочення</w:t>
      </w:r>
      <w:r w:rsidRPr="0079729A">
        <w:rPr>
          <w:rFonts w:eastAsia="Arial Unicode MS"/>
          <w:color w:val="000000"/>
          <w:sz w:val="28"/>
          <w:szCs w:val="28"/>
          <w:lang w:val="uk-UA" w:eastAsia="en-US"/>
        </w:rPr>
        <w:t xml:space="preserve"> – підтримка, підбадьорювання, заохочення; педагог має демонструвати своє прагнення допомогти студенту, бути впевненим у його силах та здібностях.</w:t>
      </w:r>
    </w:p>
    <w:p w:rsidR="00514586" w:rsidRPr="0079729A" w:rsidRDefault="00514586" w:rsidP="00514586">
      <w:pPr>
        <w:widowControl/>
        <w:autoSpaceDE/>
        <w:autoSpaceDN/>
        <w:adjustRightInd/>
        <w:spacing w:line="276" w:lineRule="auto"/>
        <w:ind w:firstLine="540"/>
        <w:jc w:val="both"/>
        <w:rPr>
          <w:rFonts w:eastAsia="Arial Unicode MS"/>
          <w:b/>
          <w:color w:val="000000"/>
          <w:sz w:val="28"/>
          <w:szCs w:val="28"/>
          <w:lang w:val="uk-UA" w:eastAsia="en-US"/>
        </w:rPr>
      </w:pPr>
      <w:r w:rsidRPr="0079729A">
        <w:rPr>
          <w:rFonts w:eastAsia="Arial Unicode MS"/>
          <w:b/>
          <w:color w:val="000000"/>
          <w:sz w:val="28"/>
          <w:szCs w:val="28"/>
          <w:lang w:val="uk-UA" w:eastAsia="en-US"/>
        </w:rPr>
        <w:t>6.</w:t>
      </w:r>
      <w:r>
        <w:rPr>
          <w:rFonts w:eastAsia="Arial Unicode MS"/>
          <w:b/>
          <w:color w:val="000000"/>
          <w:sz w:val="28"/>
          <w:szCs w:val="28"/>
          <w:lang w:val="uk-UA" w:eastAsia="en-US"/>
        </w:rPr>
        <w:t xml:space="preserve"> </w:t>
      </w:r>
      <w:r w:rsidRPr="0079729A">
        <w:rPr>
          <w:rFonts w:eastAsia="Arial Unicode MS"/>
          <w:b/>
          <w:color w:val="000000"/>
          <w:sz w:val="28"/>
          <w:szCs w:val="28"/>
          <w:lang w:val="uk-UA" w:eastAsia="en-US"/>
        </w:rPr>
        <w:t>Метод пізнавальних ігор:</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i/>
          <w:color w:val="000000"/>
          <w:sz w:val="28"/>
          <w:szCs w:val="28"/>
          <w:lang w:val="uk-UA" w:eastAsia="en-US"/>
        </w:rPr>
        <w:t>-ділова гра</w:t>
      </w:r>
      <w:r w:rsidRPr="0079729A">
        <w:rPr>
          <w:rFonts w:eastAsia="Arial Unicode MS"/>
          <w:color w:val="000000"/>
          <w:sz w:val="28"/>
          <w:szCs w:val="28"/>
          <w:lang w:val="uk-UA" w:eastAsia="en-US"/>
        </w:rPr>
        <w:t xml:space="preserve"> – діалог на професійному рівні, в якому відбуваються зіткнення різних думок, пропозицій, і взаємна критика гіпотез. Їх обґрунтування, що призводить до появи нових знань і уявлень;</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i/>
          <w:color w:val="000000"/>
          <w:sz w:val="28"/>
          <w:szCs w:val="28"/>
          <w:lang w:val="uk-UA" w:eastAsia="en-US"/>
        </w:rPr>
        <w:t>-рольова гра</w:t>
      </w:r>
      <w:r w:rsidRPr="0079729A">
        <w:rPr>
          <w:rFonts w:eastAsia="Arial Unicode MS"/>
          <w:color w:val="000000"/>
          <w:sz w:val="28"/>
          <w:szCs w:val="28"/>
          <w:lang w:val="uk-UA" w:eastAsia="en-US"/>
        </w:rPr>
        <w:t xml:space="preserve"> – імпровізоване розігрування заданої ситуації;</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i/>
          <w:color w:val="000000"/>
          <w:sz w:val="28"/>
          <w:szCs w:val="28"/>
          <w:lang w:val="uk-UA" w:eastAsia="en-US"/>
        </w:rPr>
        <w:lastRenderedPageBreak/>
        <w:t>- інтерактивна гра</w:t>
      </w:r>
      <w:r w:rsidRPr="0079729A">
        <w:rPr>
          <w:rFonts w:eastAsia="Arial Unicode MS"/>
          <w:color w:val="000000"/>
          <w:sz w:val="28"/>
          <w:szCs w:val="28"/>
          <w:lang w:val="uk-UA" w:eastAsia="en-US"/>
        </w:rPr>
        <w:t xml:space="preserve"> – метод навчання, заснований на досвіді, отриманому в результаті спеціально організованої соціальної взаємодії учасників з метою зміни індивідуальної моделі поведінки;</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i/>
          <w:color w:val="000000"/>
          <w:sz w:val="28"/>
          <w:szCs w:val="28"/>
          <w:lang w:val="uk-UA" w:eastAsia="en-US"/>
        </w:rPr>
        <w:t>- симуляція</w:t>
      </w:r>
      <w:r w:rsidRPr="0079729A">
        <w:rPr>
          <w:rFonts w:eastAsia="Arial Unicode MS"/>
          <w:color w:val="000000"/>
          <w:sz w:val="28"/>
          <w:szCs w:val="28"/>
          <w:lang w:val="uk-UA" w:eastAsia="en-US"/>
        </w:rPr>
        <w:t xml:space="preserve"> – метод навчання, який моделює обмежені в часі, конкретні життєві ситуації, результат яких залежить від поведінки учасників процесу взаємодії.</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p>
    <w:p w:rsidR="00514586" w:rsidRPr="0079729A" w:rsidRDefault="00514586" w:rsidP="00514586">
      <w:pPr>
        <w:widowControl/>
        <w:autoSpaceDE/>
        <w:autoSpaceDN/>
        <w:adjustRightInd/>
        <w:spacing w:line="276" w:lineRule="auto"/>
        <w:ind w:firstLine="540"/>
        <w:jc w:val="center"/>
        <w:rPr>
          <w:rFonts w:eastAsia="Arial Unicode MS"/>
          <w:b/>
          <w:color w:val="000000"/>
          <w:sz w:val="28"/>
          <w:szCs w:val="28"/>
          <w:lang w:val="uk-UA" w:eastAsia="en-US"/>
        </w:rPr>
      </w:pPr>
      <w:r w:rsidRPr="0079729A">
        <w:rPr>
          <w:rFonts w:eastAsia="Arial Unicode MS"/>
          <w:b/>
          <w:color w:val="000000"/>
          <w:sz w:val="28"/>
          <w:szCs w:val="28"/>
          <w:lang w:val="uk-UA" w:eastAsia="en-US"/>
        </w:rPr>
        <w:t>І</w:t>
      </w:r>
      <w:r>
        <w:rPr>
          <w:rFonts w:eastAsia="Arial Unicode MS"/>
          <w:b/>
          <w:color w:val="000000"/>
          <w:sz w:val="28"/>
          <w:szCs w:val="28"/>
          <w:lang w:val="uk-UA" w:eastAsia="en-US"/>
        </w:rPr>
        <w:t>нклюзивні методи навчання</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1. Методи формування свідомості:</w:t>
      </w:r>
      <w:r w:rsidRPr="0079729A">
        <w:rPr>
          <w:rFonts w:eastAsia="Arial Unicode MS"/>
          <w:color w:val="000000"/>
          <w:sz w:val="28"/>
          <w:szCs w:val="28"/>
          <w:lang w:val="uk-UA" w:eastAsia="en-US"/>
        </w:rPr>
        <w:t xml:space="preserve"> бесіда, диспут, лекція, приклад, пояснення, переконання.</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2. Метод організації діяльності та формування суспільної поведінки особистості:</w:t>
      </w:r>
      <w:r w:rsidRPr="0079729A">
        <w:rPr>
          <w:rFonts w:eastAsia="Arial Unicode MS"/>
          <w:color w:val="000000"/>
          <w:sz w:val="28"/>
          <w:szCs w:val="28"/>
          <w:lang w:val="uk-UA" w:eastAsia="en-US"/>
        </w:rPr>
        <w:t xml:space="preserve"> вправи, привчання, виховні ситуації, приклад.</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3. Методи мотивації та стимулювання:</w:t>
      </w:r>
      <w:r w:rsidRPr="0079729A">
        <w:rPr>
          <w:rFonts w:eastAsia="Arial Unicode MS"/>
          <w:color w:val="000000"/>
          <w:sz w:val="28"/>
          <w:szCs w:val="28"/>
          <w:lang w:val="uk-UA" w:eastAsia="en-US"/>
        </w:rPr>
        <w:t xml:space="preserve">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4. Метод самовиховання:</w:t>
      </w:r>
      <w:r w:rsidRPr="0079729A">
        <w:rPr>
          <w:rFonts w:eastAsia="Arial Unicode MS"/>
          <w:color w:val="000000"/>
          <w:sz w:val="28"/>
          <w:szCs w:val="28"/>
          <w:lang w:val="uk-UA" w:eastAsia="en-US"/>
        </w:rPr>
        <w:t xml:space="preserve"> самопізнання, самооцінювання, саморегуляція.</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5. Методи соціально-психологічної допомоги:</w:t>
      </w:r>
      <w:r w:rsidRPr="0079729A">
        <w:rPr>
          <w:rFonts w:eastAsia="Arial Unicode MS"/>
          <w:color w:val="000000"/>
          <w:sz w:val="28"/>
          <w:szCs w:val="28"/>
          <w:lang w:val="uk-UA" w:eastAsia="en-US"/>
        </w:rPr>
        <w:t xml:space="preserve"> психологічне консультування, аутотренінг, стимуляційні ігри.</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6. Спеціальні методи:</w:t>
      </w:r>
      <w:r w:rsidRPr="0079729A">
        <w:rPr>
          <w:rFonts w:eastAsia="Arial Unicode MS"/>
          <w:color w:val="000000"/>
          <w:sz w:val="28"/>
          <w:szCs w:val="28"/>
          <w:lang w:val="uk-UA" w:eastAsia="en-US"/>
        </w:rPr>
        <w:t xml:space="preserve"> патронат, супровід, тренінг, медіація.</w:t>
      </w:r>
    </w:p>
    <w:p w:rsidR="00514586"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7. Спеціальні методи педагогічної корекції,</w:t>
      </w:r>
      <w:r w:rsidRPr="0079729A">
        <w:rPr>
          <w:rFonts w:eastAsia="Arial Unicode MS"/>
          <w:color w:val="000000"/>
          <w:sz w:val="28"/>
          <w:szCs w:val="28"/>
          <w:lang w:val="uk-UA" w:eastAsia="en-US"/>
        </w:rPr>
        <w:t xml:space="preserve"> які варто використовувати для цілеспрямованого виправлення поведінки або інших порушень, викликаних спільною причиною. </w:t>
      </w:r>
      <w:r w:rsidRPr="0079729A">
        <w:rPr>
          <w:rFonts w:eastAsia="Arial Unicode MS"/>
          <w:b/>
          <w:color w:val="000000"/>
          <w:sz w:val="28"/>
          <w:szCs w:val="28"/>
          <w:lang w:val="uk-UA" w:eastAsia="en-US"/>
        </w:rPr>
        <w:t>До спеціальних методів корекційної роботи належать:</w:t>
      </w:r>
      <w:r w:rsidRPr="0079729A">
        <w:rPr>
          <w:rFonts w:eastAsia="Arial Unicode MS"/>
          <w:color w:val="000000"/>
          <w:sz w:val="28"/>
          <w:szCs w:val="28"/>
          <w:lang w:val="uk-UA" w:eastAsia="en-US"/>
        </w:rPr>
        <w:t xml:space="preserve"> суб'єктивно-прагматичний метод, метод заміщення, метод "вибуху", метод природних наслідків і трудовий метод.</w:t>
      </w:r>
    </w:p>
    <w:p w:rsidR="00514586" w:rsidRDefault="00514586" w:rsidP="00514586">
      <w:pPr>
        <w:pStyle w:val="a4"/>
        <w:tabs>
          <w:tab w:val="left" w:pos="708"/>
        </w:tabs>
        <w:spacing w:line="276" w:lineRule="auto"/>
        <w:rPr>
          <w:color w:val="000000"/>
          <w:sz w:val="28"/>
          <w:szCs w:val="28"/>
          <w:lang w:val="uk-UA"/>
        </w:rPr>
      </w:pPr>
    </w:p>
    <w:p w:rsidR="00514586" w:rsidRDefault="00514586" w:rsidP="00514586">
      <w:pPr>
        <w:pStyle w:val="a4"/>
        <w:tabs>
          <w:tab w:val="left" w:pos="708"/>
        </w:tabs>
        <w:spacing w:line="276" w:lineRule="auto"/>
        <w:rPr>
          <w:color w:val="000000"/>
          <w:sz w:val="28"/>
          <w:szCs w:val="28"/>
          <w:lang w:val="uk-UA"/>
        </w:rPr>
      </w:pPr>
    </w:p>
    <w:p w:rsidR="00514586" w:rsidRDefault="00514586" w:rsidP="00514586">
      <w:pPr>
        <w:pStyle w:val="a4"/>
        <w:tabs>
          <w:tab w:val="left" w:pos="708"/>
        </w:tabs>
        <w:spacing w:line="276" w:lineRule="auto"/>
        <w:rPr>
          <w:color w:val="000000"/>
          <w:sz w:val="28"/>
          <w:szCs w:val="28"/>
          <w:lang w:val="uk-UA"/>
        </w:rPr>
      </w:pPr>
    </w:p>
    <w:p w:rsidR="00514586" w:rsidRPr="0019019D" w:rsidRDefault="00514586" w:rsidP="00514586">
      <w:pPr>
        <w:pStyle w:val="a4"/>
        <w:tabs>
          <w:tab w:val="left" w:pos="708"/>
        </w:tabs>
        <w:spacing w:line="276" w:lineRule="auto"/>
        <w:rPr>
          <w:color w:val="000000"/>
          <w:sz w:val="28"/>
          <w:szCs w:val="28"/>
          <w:lang w:val="uk-UA"/>
        </w:rPr>
      </w:pPr>
    </w:p>
    <w:p w:rsidR="00514586" w:rsidRPr="00577495" w:rsidRDefault="00514586" w:rsidP="00514586">
      <w:pPr>
        <w:pStyle w:val="a4"/>
        <w:spacing w:line="276" w:lineRule="auto"/>
        <w:jc w:val="center"/>
        <w:rPr>
          <w:rFonts w:eastAsia="Arial Unicode MS"/>
          <w:b/>
          <w:color w:val="000000"/>
          <w:sz w:val="28"/>
          <w:szCs w:val="28"/>
          <w:lang w:val="uk-UA"/>
        </w:rPr>
      </w:pPr>
      <w:r w:rsidRPr="00577495">
        <w:rPr>
          <w:rFonts w:eastAsia="Arial Unicode MS"/>
          <w:b/>
          <w:color w:val="000000"/>
          <w:sz w:val="28"/>
          <w:szCs w:val="28"/>
          <w:lang w:val="uk-UA"/>
        </w:rPr>
        <w:t>К</w:t>
      </w:r>
      <w:r>
        <w:rPr>
          <w:rFonts w:eastAsia="Arial Unicode MS"/>
          <w:b/>
          <w:color w:val="000000"/>
          <w:sz w:val="28"/>
          <w:szCs w:val="28"/>
          <w:lang w:val="uk-UA"/>
        </w:rPr>
        <w:t xml:space="preserve">РИТЕРІЇ ОЦІНЮВАННЯ НАВЧАЛЬНИХ ДОСЯГНЕНЬ УЧНІВ </w:t>
      </w:r>
    </w:p>
    <w:p w:rsidR="00514586" w:rsidRPr="0019019D" w:rsidRDefault="00514586" w:rsidP="00514586">
      <w:pPr>
        <w:pStyle w:val="4p"/>
        <w:spacing w:line="276" w:lineRule="auto"/>
        <w:ind w:firstLine="0"/>
        <w:jc w:val="left"/>
        <w:rPr>
          <w:color w:val="000000"/>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9"/>
        <w:gridCol w:w="480"/>
        <w:gridCol w:w="7640"/>
      </w:tblGrid>
      <w:tr w:rsidR="00514586" w:rsidRPr="0019019D" w:rsidTr="00514586">
        <w:tc>
          <w:tcPr>
            <w:tcW w:w="792" w:type="pct"/>
            <w:tcBorders>
              <w:top w:val="single" w:sz="4" w:space="0" w:color="auto"/>
              <w:left w:val="single" w:sz="4" w:space="0" w:color="auto"/>
              <w:bottom w:val="single" w:sz="4" w:space="0" w:color="auto"/>
              <w:right w:val="single" w:sz="4" w:space="0" w:color="auto"/>
            </w:tcBorders>
            <w:vAlign w:val="center"/>
            <w:hideMark/>
          </w:tcPr>
          <w:p w:rsidR="00514586" w:rsidRPr="0019019D" w:rsidRDefault="00514586" w:rsidP="005D5841">
            <w:pPr>
              <w:pStyle w:val="TableTextshapka8"/>
              <w:spacing w:before="0" w:line="276" w:lineRule="auto"/>
              <w:rPr>
                <w:b/>
                <w:bCs/>
                <w:sz w:val="28"/>
                <w:szCs w:val="28"/>
                <w:lang w:val="uk-UA"/>
              </w:rPr>
            </w:pPr>
            <w:r w:rsidRPr="0019019D">
              <w:rPr>
                <w:b/>
                <w:bCs/>
                <w:sz w:val="28"/>
                <w:szCs w:val="28"/>
                <w:lang w:val="uk-UA"/>
              </w:rPr>
              <w:t>Рівень</w:t>
            </w:r>
          </w:p>
          <w:p w:rsidR="00514586" w:rsidRPr="0019019D" w:rsidRDefault="00514586" w:rsidP="005D5841">
            <w:pPr>
              <w:pStyle w:val="TableTextshapka8"/>
              <w:spacing w:before="0" w:line="276" w:lineRule="auto"/>
              <w:rPr>
                <w:b/>
                <w:bCs/>
                <w:sz w:val="28"/>
                <w:szCs w:val="28"/>
                <w:lang w:val="uk-UA"/>
              </w:rPr>
            </w:pPr>
            <w:r w:rsidRPr="0019019D">
              <w:rPr>
                <w:b/>
                <w:bCs/>
                <w:sz w:val="28"/>
                <w:szCs w:val="28"/>
                <w:lang w:val="uk-UA"/>
              </w:rPr>
              <w:t xml:space="preserve">навчальних досягнень </w:t>
            </w:r>
          </w:p>
        </w:tc>
        <w:tc>
          <w:tcPr>
            <w:tcW w:w="24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shapka8"/>
              <w:spacing w:before="0" w:line="276" w:lineRule="auto"/>
              <w:rPr>
                <w:b/>
                <w:bCs/>
                <w:sz w:val="28"/>
                <w:szCs w:val="28"/>
                <w:lang w:val="uk-UA"/>
              </w:rPr>
            </w:pPr>
            <w:r w:rsidRPr="0019019D">
              <w:rPr>
                <w:b/>
                <w:bCs/>
                <w:spacing w:val="-5"/>
                <w:kern w:val="16"/>
                <w:sz w:val="28"/>
                <w:szCs w:val="28"/>
                <w:lang w:val="uk-UA"/>
              </w:rPr>
              <w:t>Бал</w:t>
            </w:r>
          </w:p>
        </w:tc>
        <w:tc>
          <w:tcPr>
            <w:tcW w:w="395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shapka8"/>
              <w:spacing w:before="0" w:line="276" w:lineRule="auto"/>
              <w:rPr>
                <w:b/>
                <w:bCs/>
                <w:color w:val="000000"/>
                <w:sz w:val="28"/>
                <w:szCs w:val="28"/>
                <w:lang w:val="uk-UA"/>
              </w:rPr>
            </w:pPr>
            <w:r w:rsidRPr="0019019D">
              <w:rPr>
                <w:b/>
                <w:bCs/>
                <w:color w:val="000000"/>
                <w:sz w:val="28"/>
                <w:szCs w:val="28"/>
                <w:lang w:val="uk-UA"/>
              </w:rPr>
              <w:t xml:space="preserve">Критерії оцінювання </w:t>
            </w:r>
          </w:p>
        </w:tc>
      </w:tr>
      <w:tr w:rsidR="00514586" w:rsidRPr="00105A93" w:rsidTr="00514586">
        <w:tc>
          <w:tcPr>
            <w:tcW w:w="792" w:type="pct"/>
            <w:vMerge w:val="restart"/>
            <w:tcBorders>
              <w:top w:val="single" w:sz="4" w:space="0" w:color="auto"/>
              <w:left w:val="single" w:sz="4" w:space="0" w:color="auto"/>
              <w:bottom w:val="single" w:sz="4" w:space="0" w:color="auto"/>
              <w:right w:val="single" w:sz="4" w:space="0" w:color="auto"/>
            </w:tcBorders>
            <w:vAlign w:val="center"/>
            <w:hideMark/>
          </w:tcPr>
          <w:p w:rsidR="00514586" w:rsidRPr="0019019D" w:rsidRDefault="00514586" w:rsidP="005D5841">
            <w:pPr>
              <w:pStyle w:val="TableText9"/>
              <w:spacing w:before="60" w:line="276" w:lineRule="auto"/>
              <w:jc w:val="center"/>
              <w:rPr>
                <w:color w:val="000000"/>
                <w:sz w:val="28"/>
                <w:szCs w:val="28"/>
                <w:lang w:val="uk-UA"/>
              </w:rPr>
            </w:pPr>
            <w:r w:rsidRPr="0019019D">
              <w:rPr>
                <w:color w:val="000000"/>
                <w:sz w:val="28"/>
                <w:szCs w:val="28"/>
                <w:lang w:val="uk-UA"/>
              </w:rPr>
              <w:t>I. Початковий</w:t>
            </w:r>
          </w:p>
        </w:tc>
        <w:tc>
          <w:tcPr>
            <w:tcW w:w="24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60" w:line="276" w:lineRule="auto"/>
              <w:jc w:val="center"/>
              <w:rPr>
                <w:color w:val="000000"/>
                <w:sz w:val="28"/>
                <w:szCs w:val="28"/>
                <w:lang w:val="uk-UA"/>
              </w:rPr>
            </w:pPr>
            <w:r w:rsidRPr="0019019D">
              <w:rPr>
                <w:color w:val="000000"/>
                <w:sz w:val="28"/>
                <w:szCs w:val="28"/>
                <w:lang w:val="uk-UA"/>
              </w:rPr>
              <w:t>1</w:t>
            </w:r>
          </w:p>
        </w:tc>
        <w:tc>
          <w:tcPr>
            <w:tcW w:w="395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60" w:line="276" w:lineRule="auto"/>
              <w:rPr>
                <w:color w:val="000000"/>
                <w:sz w:val="28"/>
                <w:szCs w:val="28"/>
                <w:lang w:val="uk-UA"/>
              </w:rPr>
            </w:pPr>
            <w:r w:rsidRPr="0019019D">
              <w:rPr>
                <w:color w:val="000000"/>
                <w:sz w:val="28"/>
                <w:szCs w:val="28"/>
                <w:lang w:val="uk-UA"/>
              </w:rPr>
              <w:t xml:space="preserve">Учень розрізняє окремі географічні явища чи об’єкти (гори і рівнини, </w:t>
            </w:r>
            <w:r w:rsidRPr="0019019D">
              <w:rPr>
                <w:sz w:val="28"/>
                <w:szCs w:val="28"/>
                <w:lang w:val="uk-UA"/>
              </w:rPr>
              <w:t>суходіл і океани, села і міста, галузі і т. д.) та з допомогою вчителя знаходить ї</w:t>
            </w:r>
            <w:r w:rsidRPr="0019019D">
              <w:rPr>
                <w:color w:val="000000"/>
                <w:sz w:val="28"/>
                <w:szCs w:val="28"/>
                <w:lang w:val="uk-UA"/>
              </w:rPr>
              <w:t>х на карті</w:t>
            </w:r>
          </w:p>
        </w:tc>
      </w:tr>
      <w:tr w:rsidR="00514586" w:rsidRPr="0019019D" w:rsidTr="00514586">
        <w:tc>
          <w:tcPr>
            <w:tcW w:w="0" w:type="auto"/>
            <w:vMerge/>
            <w:tcBorders>
              <w:top w:val="single" w:sz="4" w:space="0" w:color="auto"/>
              <w:left w:val="single" w:sz="4" w:space="0" w:color="auto"/>
              <w:bottom w:val="single" w:sz="4" w:space="0" w:color="auto"/>
              <w:right w:val="single" w:sz="4" w:space="0" w:color="auto"/>
            </w:tcBorders>
            <w:vAlign w:val="center"/>
            <w:hideMark/>
          </w:tcPr>
          <w:p w:rsidR="00514586" w:rsidRPr="0019019D" w:rsidRDefault="00514586" w:rsidP="005D5841">
            <w:pPr>
              <w:autoSpaceDE/>
              <w:autoSpaceDN/>
              <w:spacing w:line="276" w:lineRule="auto"/>
              <w:rPr>
                <w:color w:val="000000"/>
                <w:sz w:val="28"/>
                <w:szCs w:val="28"/>
                <w:lang w:val="uk-UA"/>
              </w:rPr>
            </w:pPr>
          </w:p>
        </w:tc>
        <w:tc>
          <w:tcPr>
            <w:tcW w:w="24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60" w:line="276" w:lineRule="auto"/>
              <w:jc w:val="center"/>
              <w:rPr>
                <w:color w:val="000000"/>
                <w:sz w:val="28"/>
                <w:szCs w:val="28"/>
                <w:lang w:val="uk-UA"/>
              </w:rPr>
            </w:pPr>
            <w:r w:rsidRPr="0019019D">
              <w:rPr>
                <w:color w:val="000000"/>
                <w:sz w:val="28"/>
                <w:szCs w:val="28"/>
                <w:lang w:val="uk-UA"/>
              </w:rPr>
              <w:t>2</w:t>
            </w:r>
          </w:p>
        </w:tc>
        <w:tc>
          <w:tcPr>
            <w:tcW w:w="395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60" w:line="276" w:lineRule="auto"/>
              <w:rPr>
                <w:color w:val="000000"/>
                <w:sz w:val="28"/>
                <w:szCs w:val="28"/>
                <w:lang w:val="uk-UA"/>
              </w:rPr>
            </w:pPr>
            <w:r w:rsidRPr="0019019D">
              <w:rPr>
                <w:color w:val="000000"/>
                <w:sz w:val="28"/>
                <w:szCs w:val="28"/>
                <w:lang w:val="uk-UA"/>
              </w:rPr>
              <w:t xml:space="preserve">Учень за допомогою вчителя відтворює окремі факти на </w:t>
            </w:r>
            <w:r w:rsidRPr="0019019D">
              <w:rPr>
                <w:color w:val="000000"/>
                <w:sz w:val="28"/>
                <w:szCs w:val="28"/>
                <w:lang w:val="uk-UA"/>
              </w:rPr>
              <w:lastRenderedPageBreak/>
              <w:t>елементарному рівні, розрізняє один або кілька запропонованих географічних об’єктів та з допомогою вчителя намагається знайти їх на карті</w:t>
            </w:r>
            <w:r w:rsidRPr="0019019D">
              <w:rPr>
                <w:strike/>
                <w:color w:val="FF0000"/>
                <w:sz w:val="28"/>
                <w:szCs w:val="28"/>
                <w:lang w:val="uk-UA"/>
              </w:rPr>
              <w:t>.</w:t>
            </w:r>
          </w:p>
        </w:tc>
      </w:tr>
      <w:tr w:rsidR="00514586" w:rsidRPr="0019019D" w:rsidTr="00514586">
        <w:tc>
          <w:tcPr>
            <w:tcW w:w="0" w:type="auto"/>
            <w:vMerge/>
            <w:tcBorders>
              <w:top w:val="single" w:sz="4" w:space="0" w:color="auto"/>
              <w:left w:val="single" w:sz="4" w:space="0" w:color="auto"/>
              <w:bottom w:val="single" w:sz="4" w:space="0" w:color="auto"/>
              <w:right w:val="single" w:sz="4" w:space="0" w:color="auto"/>
            </w:tcBorders>
            <w:vAlign w:val="center"/>
            <w:hideMark/>
          </w:tcPr>
          <w:p w:rsidR="00514586" w:rsidRPr="0019019D" w:rsidRDefault="00514586" w:rsidP="005D5841">
            <w:pPr>
              <w:autoSpaceDE/>
              <w:autoSpaceDN/>
              <w:spacing w:line="276" w:lineRule="auto"/>
              <w:rPr>
                <w:color w:val="000000"/>
                <w:sz w:val="28"/>
                <w:szCs w:val="28"/>
                <w:lang w:val="uk-UA"/>
              </w:rPr>
            </w:pPr>
          </w:p>
        </w:tc>
        <w:tc>
          <w:tcPr>
            <w:tcW w:w="24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60" w:line="276" w:lineRule="auto"/>
              <w:jc w:val="center"/>
              <w:rPr>
                <w:color w:val="000000"/>
                <w:sz w:val="28"/>
                <w:szCs w:val="28"/>
                <w:lang w:val="uk-UA"/>
              </w:rPr>
            </w:pPr>
            <w:r w:rsidRPr="0019019D">
              <w:rPr>
                <w:color w:val="000000"/>
                <w:sz w:val="28"/>
                <w:szCs w:val="28"/>
                <w:lang w:val="uk-UA"/>
              </w:rPr>
              <w:t>3</w:t>
            </w:r>
          </w:p>
        </w:tc>
        <w:tc>
          <w:tcPr>
            <w:tcW w:w="395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60" w:line="276" w:lineRule="auto"/>
              <w:rPr>
                <w:color w:val="000000"/>
                <w:sz w:val="28"/>
                <w:szCs w:val="28"/>
                <w:lang w:val="uk-UA"/>
              </w:rPr>
            </w:pPr>
            <w:r w:rsidRPr="0019019D">
              <w:rPr>
                <w:color w:val="000000"/>
                <w:sz w:val="28"/>
                <w:szCs w:val="28"/>
                <w:lang w:val="uk-UA"/>
              </w:rPr>
              <w:t>Учень у деяких випадках дає нечіткі характеристики географічних об’єктів; за допомогою вчителя знаходить їх на карті, може самостійно розрізнити окремі географічні поняття</w:t>
            </w:r>
          </w:p>
        </w:tc>
      </w:tr>
      <w:tr w:rsidR="00514586" w:rsidRPr="0019019D" w:rsidTr="00514586">
        <w:tc>
          <w:tcPr>
            <w:tcW w:w="792" w:type="pct"/>
            <w:vMerge w:val="restart"/>
            <w:tcBorders>
              <w:top w:val="single" w:sz="4" w:space="0" w:color="auto"/>
              <w:left w:val="single" w:sz="4" w:space="0" w:color="auto"/>
              <w:bottom w:val="single" w:sz="4" w:space="0" w:color="auto"/>
              <w:right w:val="single" w:sz="4" w:space="0" w:color="auto"/>
            </w:tcBorders>
            <w:vAlign w:val="center"/>
            <w:hideMark/>
          </w:tcPr>
          <w:p w:rsidR="00514586" w:rsidRPr="0019019D" w:rsidRDefault="00514586" w:rsidP="005D5841">
            <w:pPr>
              <w:pStyle w:val="TableText9"/>
              <w:spacing w:before="60" w:line="276" w:lineRule="auto"/>
              <w:jc w:val="center"/>
              <w:rPr>
                <w:color w:val="000000"/>
                <w:sz w:val="28"/>
                <w:szCs w:val="28"/>
                <w:lang w:val="uk-UA"/>
              </w:rPr>
            </w:pPr>
            <w:r w:rsidRPr="0019019D">
              <w:rPr>
                <w:color w:val="000000"/>
                <w:sz w:val="28"/>
                <w:szCs w:val="28"/>
                <w:lang w:val="uk-UA"/>
              </w:rPr>
              <w:t>II. Середній</w:t>
            </w:r>
          </w:p>
        </w:tc>
        <w:tc>
          <w:tcPr>
            <w:tcW w:w="24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60" w:line="276" w:lineRule="auto"/>
              <w:jc w:val="center"/>
              <w:rPr>
                <w:color w:val="000000"/>
                <w:sz w:val="28"/>
                <w:szCs w:val="28"/>
                <w:lang w:val="uk-UA"/>
              </w:rPr>
            </w:pPr>
            <w:r w:rsidRPr="0019019D">
              <w:rPr>
                <w:color w:val="000000"/>
                <w:sz w:val="28"/>
                <w:szCs w:val="28"/>
                <w:lang w:val="uk-UA"/>
              </w:rPr>
              <w:t>4</w:t>
            </w:r>
          </w:p>
        </w:tc>
        <w:tc>
          <w:tcPr>
            <w:tcW w:w="395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60" w:line="276" w:lineRule="auto"/>
              <w:rPr>
                <w:color w:val="000000"/>
                <w:sz w:val="28"/>
                <w:szCs w:val="28"/>
                <w:lang w:val="uk-UA"/>
              </w:rPr>
            </w:pPr>
            <w:r w:rsidRPr="0019019D">
              <w:rPr>
                <w:color w:val="000000"/>
                <w:sz w:val="28"/>
                <w:szCs w:val="28"/>
                <w:lang w:val="uk-UA"/>
              </w:rPr>
              <w:t>Учень частково відтворює текст підручника, дає нечітке визначення основних понять і термінів за допомогою вчителя. Називає, відповідно до теми конкретного уроку, компоненти географічної оболонки та складові господарства; повторює за зразком практичну роботу; під час відповіді намагається користуватися географічною картою</w:t>
            </w:r>
            <w:r w:rsidRPr="0019019D">
              <w:rPr>
                <w:strike/>
                <w:color w:val="FF0000"/>
                <w:sz w:val="28"/>
                <w:szCs w:val="28"/>
                <w:lang w:val="uk-UA"/>
              </w:rPr>
              <w:t>.</w:t>
            </w:r>
          </w:p>
        </w:tc>
      </w:tr>
      <w:tr w:rsidR="00514586" w:rsidRPr="0019019D" w:rsidTr="00514586">
        <w:tc>
          <w:tcPr>
            <w:tcW w:w="0" w:type="auto"/>
            <w:vMerge/>
            <w:tcBorders>
              <w:top w:val="single" w:sz="4" w:space="0" w:color="auto"/>
              <w:left w:val="single" w:sz="4" w:space="0" w:color="auto"/>
              <w:bottom w:val="single" w:sz="4" w:space="0" w:color="auto"/>
              <w:right w:val="single" w:sz="4" w:space="0" w:color="auto"/>
            </w:tcBorders>
            <w:vAlign w:val="center"/>
            <w:hideMark/>
          </w:tcPr>
          <w:p w:rsidR="00514586" w:rsidRPr="0019019D" w:rsidRDefault="00514586" w:rsidP="005D5841">
            <w:pPr>
              <w:autoSpaceDE/>
              <w:autoSpaceDN/>
              <w:spacing w:line="276" w:lineRule="auto"/>
              <w:rPr>
                <w:color w:val="000000"/>
                <w:sz w:val="28"/>
                <w:szCs w:val="28"/>
                <w:lang w:val="uk-UA"/>
              </w:rPr>
            </w:pPr>
          </w:p>
        </w:tc>
        <w:tc>
          <w:tcPr>
            <w:tcW w:w="24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60" w:line="276" w:lineRule="auto"/>
              <w:jc w:val="center"/>
              <w:rPr>
                <w:color w:val="000000"/>
                <w:sz w:val="28"/>
                <w:szCs w:val="28"/>
                <w:lang w:val="uk-UA"/>
              </w:rPr>
            </w:pPr>
            <w:r w:rsidRPr="0019019D">
              <w:rPr>
                <w:color w:val="000000"/>
                <w:sz w:val="28"/>
                <w:szCs w:val="28"/>
                <w:lang w:val="uk-UA"/>
              </w:rPr>
              <w:t>5</w:t>
            </w:r>
          </w:p>
        </w:tc>
        <w:tc>
          <w:tcPr>
            <w:tcW w:w="395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60" w:line="276" w:lineRule="auto"/>
              <w:rPr>
                <w:color w:val="000000"/>
                <w:sz w:val="28"/>
                <w:szCs w:val="28"/>
                <w:lang w:val="uk-UA"/>
              </w:rPr>
            </w:pPr>
            <w:r w:rsidRPr="0019019D">
              <w:rPr>
                <w:color w:val="000000"/>
                <w:sz w:val="28"/>
                <w:szCs w:val="28"/>
                <w:lang w:val="uk-UA"/>
              </w:rPr>
              <w:t>У</w:t>
            </w:r>
            <w:r w:rsidRPr="0019019D">
              <w:rPr>
                <w:color w:val="000000"/>
                <w:spacing w:val="-2"/>
                <w:kern w:val="18"/>
                <w:sz w:val="28"/>
                <w:szCs w:val="28"/>
                <w:lang w:val="uk-UA"/>
              </w:rPr>
              <w:t>чень відтворює частину навчального матеріалу бе</w:t>
            </w:r>
            <w:r w:rsidRPr="0019019D">
              <w:rPr>
                <w:color w:val="000000"/>
                <w:sz w:val="28"/>
                <w:szCs w:val="28"/>
                <w:lang w:val="uk-UA"/>
              </w:rPr>
              <w:t>з розкриття причинно-наслідкових зв’язків, описує географічні об’єкти чи явища за типовим планом. Намагається робити висновки без підтвердження їх прикладами; частково володіє обов’язковою географічною номенклатурою</w:t>
            </w:r>
          </w:p>
        </w:tc>
      </w:tr>
      <w:tr w:rsidR="00514586" w:rsidRPr="0019019D" w:rsidTr="00514586">
        <w:tc>
          <w:tcPr>
            <w:tcW w:w="0" w:type="auto"/>
            <w:vMerge/>
            <w:tcBorders>
              <w:top w:val="single" w:sz="4" w:space="0" w:color="auto"/>
              <w:left w:val="single" w:sz="4" w:space="0" w:color="auto"/>
              <w:bottom w:val="single" w:sz="4" w:space="0" w:color="auto"/>
              <w:right w:val="single" w:sz="4" w:space="0" w:color="auto"/>
            </w:tcBorders>
            <w:vAlign w:val="center"/>
            <w:hideMark/>
          </w:tcPr>
          <w:p w:rsidR="00514586" w:rsidRPr="0019019D" w:rsidRDefault="00514586" w:rsidP="005D5841">
            <w:pPr>
              <w:autoSpaceDE/>
              <w:autoSpaceDN/>
              <w:spacing w:line="276" w:lineRule="auto"/>
              <w:rPr>
                <w:color w:val="000000"/>
                <w:sz w:val="28"/>
                <w:szCs w:val="28"/>
                <w:lang w:val="uk-UA"/>
              </w:rPr>
            </w:pPr>
          </w:p>
        </w:tc>
        <w:tc>
          <w:tcPr>
            <w:tcW w:w="24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60" w:line="276" w:lineRule="auto"/>
              <w:jc w:val="center"/>
              <w:rPr>
                <w:color w:val="000000"/>
                <w:sz w:val="28"/>
                <w:szCs w:val="28"/>
                <w:lang w:val="uk-UA"/>
              </w:rPr>
            </w:pPr>
            <w:r w:rsidRPr="0019019D">
              <w:rPr>
                <w:color w:val="000000"/>
                <w:sz w:val="28"/>
                <w:szCs w:val="28"/>
                <w:lang w:val="uk-UA"/>
              </w:rPr>
              <w:t>6</w:t>
            </w:r>
          </w:p>
        </w:tc>
        <w:tc>
          <w:tcPr>
            <w:tcW w:w="395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60" w:line="276" w:lineRule="auto"/>
              <w:rPr>
                <w:color w:val="000000"/>
                <w:sz w:val="28"/>
                <w:szCs w:val="28"/>
                <w:lang w:val="uk-UA"/>
              </w:rPr>
            </w:pPr>
            <w:r w:rsidRPr="0019019D">
              <w:rPr>
                <w:color w:val="000000"/>
                <w:sz w:val="28"/>
                <w:szCs w:val="28"/>
                <w:lang w:val="uk-UA"/>
              </w:rPr>
              <w:t xml:space="preserve">Учень самостійно дає більшість визначень, передбачених темою уроку, відтворює значну частину вивченого матеріалу відповідно </w:t>
            </w:r>
            <w:r w:rsidRPr="0019019D">
              <w:rPr>
                <w:sz w:val="28"/>
                <w:szCs w:val="28"/>
                <w:lang w:val="uk-UA"/>
              </w:rPr>
              <w:t>до його викладу в</w:t>
            </w:r>
            <w:r w:rsidRPr="0019019D">
              <w:rPr>
                <w:color w:val="000000"/>
                <w:sz w:val="28"/>
                <w:szCs w:val="28"/>
                <w:lang w:val="uk-UA"/>
              </w:rPr>
              <w:t xml:space="preserve"> підручнику. З допомогою вчителя виявляє причинно-наслідкові зв’язки, ілюструє їх власними прикладами. На середньому рівні володіє географічною номенклатурою та картою</w:t>
            </w:r>
          </w:p>
        </w:tc>
      </w:tr>
      <w:tr w:rsidR="00514586" w:rsidRPr="0019019D" w:rsidTr="00514586">
        <w:tc>
          <w:tcPr>
            <w:tcW w:w="792" w:type="pct"/>
            <w:vMerge w:val="restart"/>
            <w:tcBorders>
              <w:top w:val="single" w:sz="4" w:space="0" w:color="auto"/>
              <w:left w:val="single" w:sz="4" w:space="0" w:color="auto"/>
              <w:bottom w:val="single" w:sz="4" w:space="0" w:color="auto"/>
              <w:right w:val="single" w:sz="4" w:space="0" w:color="auto"/>
            </w:tcBorders>
            <w:vAlign w:val="center"/>
            <w:hideMark/>
          </w:tcPr>
          <w:p w:rsidR="00514586" w:rsidRPr="0019019D" w:rsidRDefault="00514586" w:rsidP="005D5841">
            <w:pPr>
              <w:pStyle w:val="TableText9"/>
              <w:spacing w:line="276" w:lineRule="auto"/>
              <w:jc w:val="center"/>
              <w:rPr>
                <w:color w:val="000000"/>
                <w:sz w:val="28"/>
                <w:szCs w:val="28"/>
                <w:lang w:val="uk-UA"/>
              </w:rPr>
            </w:pPr>
            <w:r w:rsidRPr="0019019D">
              <w:rPr>
                <w:color w:val="000000"/>
                <w:sz w:val="28"/>
                <w:szCs w:val="28"/>
                <w:lang w:val="uk-UA"/>
              </w:rPr>
              <w:t>ІІІ. Достатній</w:t>
            </w:r>
          </w:p>
        </w:tc>
        <w:tc>
          <w:tcPr>
            <w:tcW w:w="24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line="276" w:lineRule="auto"/>
              <w:jc w:val="center"/>
              <w:rPr>
                <w:color w:val="000000"/>
                <w:sz w:val="28"/>
                <w:szCs w:val="28"/>
                <w:lang w:val="uk-UA"/>
              </w:rPr>
            </w:pPr>
            <w:r w:rsidRPr="0019019D">
              <w:rPr>
                <w:color w:val="000000"/>
                <w:sz w:val="28"/>
                <w:szCs w:val="28"/>
                <w:lang w:val="uk-UA"/>
              </w:rPr>
              <w:t>7</w:t>
            </w:r>
          </w:p>
        </w:tc>
        <w:tc>
          <w:tcPr>
            <w:tcW w:w="395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0" w:line="276" w:lineRule="auto"/>
              <w:ind w:left="0" w:right="0"/>
              <w:jc w:val="left"/>
              <w:rPr>
                <w:color w:val="000000"/>
                <w:sz w:val="28"/>
                <w:szCs w:val="28"/>
                <w:lang w:val="ru-RU"/>
              </w:rPr>
            </w:pPr>
            <w:r w:rsidRPr="0019019D">
              <w:rPr>
                <w:color w:val="000000"/>
                <w:sz w:val="28"/>
                <w:szCs w:val="28"/>
                <w:lang w:val="uk-UA"/>
              </w:rPr>
              <w:t>Учень має достатні географічні знання і застосовує їх</w:t>
            </w:r>
            <w:r w:rsidRPr="0019019D">
              <w:rPr>
                <w:sz w:val="28"/>
                <w:szCs w:val="28"/>
                <w:lang w:val="uk-UA"/>
              </w:rPr>
              <w:t xml:space="preserve"> у</w:t>
            </w:r>
            <w:r w:rsidRPr="0019019D">
              <w:rPr>
                <w:color w:val="FF0000"/>
                <w:sz w:val="28"/>
                <w:szCs w:val="28"/>
                <w:lang w:val="uk-UA"/>
              </w:rPr>
              <w:t xml:space="preserve"> </w:t>
            </w:r>
            <w:r w:rsidRPr="0019019D">
              <w:rPr>
                <w:color w:val="000000"/>
                <w:sz w:val="28"/>
                <w:szCs w:val="28"/>
                <w:lang w:val="uk-UA"/>
              </w:rPr>
              <w:t xml:space="preserve">стандартних </w:t>
            </w:r>
            <w:r w:rsidRPr="0019019D">
              <w:rPr>
                <w:sz w:val="28"/>
                <w:szCs w:val="28"/>
                <w:lang w:val="uk-UA"/>
              </w:rPr>
              <w:t>ситуаціях.</w:t>
            </w:r>
            <w:r w:rsidRPr="0019019D">
              <w:rPr>
                <w:color w:val="000000"/>
                <w:sz w:val="28"/>
                <w:szCs w:val="28"/>
                <w:lang w:val="uk-UA"/>
              </w:rPr>
              <w:t xml:space="preserve"> Має цілісне уявлення про природні та суспільні явища, вміє вести спостереження за навколишнім середовищем; володіє картографічним матеріалом</w:t>
            </w:r>
          </w:p>
        </w:tc>
      </w:tr>
      <w:tr w:rsidR="00514586" w:rsidRPr="0019019D" w:rsidTr="00514586">
        <w:tc>
          <w:tcPr>
            <w:tcW w:w="0" w:type="auto"/>
            <w:vMerge/>
            <w:tcBorders>
              <w:top w:val="single" w:sz="4" w:space="0" w:color="auto"/>
              <w:left w:val="single" w:sz="4" w:space="0" w:color="auto"/>
              <w:bottom w:val="single" w:sz="4" w:space="0" w:color="auto"/>
              <w:right w:val="single" w:sz="4" w:space="0" w:color="auto"/>
            </w:tcBorders>
            <w:vAlign w:val="center"/>
            <w:hideMark/>
          </w:tcPr>
          <w:p w:rsidR="00514586" w:rsidRPr="0019019D" w:rsidRDefault="00514586" w:rsidP="005D5841">
            <w:pPr>
              <w:autoSpaceDE/>
              <w:autoSpaceDN/>
              <w:spacing w:line="276" w:lineRule="auto"/>
              <w:rPr>
                <w:color w:val="000000"/>
                <w:sz w:val="28"/>
                <w:szCs w:val="28"/>
                <w:lang w:val="uk-UA"/>
              </w:rPr>
            </w:pPr>
          </w:p>
        </w:tc>
        <w:tc>
          <w:tcPr>
            <w:tcW w:w="24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line="276" w:lineRule="auto"/>
              <w:jc w:val="center"/>
              <w:rPr>
                <w:color w:val="000000"/>
                <w:sz w:val="28"/>
                <w:szCs w:val="28"/>
                <w:lang w:val="uk-UA"/>
              </w:rPr>
            </w:pPr>
            <w:r w:rsidRPr="0019019D">
              <w:rPr>
                <w:color w:val="000000"/>
                <w:sz w:val="28"/>
                <w:szCs w:val="28"/>
                <w:lang w:val="uk-UA"/>
              </w:rPr>
              <w:t>8</w:t>
            </w:r>
          </w:p>
        </w:tc>
        <w:tc>
          <w:tcPr>
            <w:tcW w:w="395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line="276" w:lineRule="auto"/>
              <w:jc w:val="left"/>
              <w:rPr>
                <w:color w:val="000000"/>
                <w:sz w:val="28"/>
                <w:szCs w:val="28"/>
                <w:lang w:val="ru-RU"/>
              </w:rPr>
            </w:pPr>
            <w:r w:rsidRPr="0019019D">
              <w:rPr>
                <w:color w:val="000000"/>
                <w:sz w:val="28"/>
                <w:szCs w:val="28"/>
                <w:lang w:val="uk-UA"/>
              </w:rPr>
              <w:t xml:space="preserve">Учень засвоїв основні </w:t>
            </w:r>
            <w:r w:rsidRPr="0019019D">
              <w:rPr>
                <w:sz w:val="28"/>
                <w:szCs w:val="28"/>
                <w:lang w:val="uk-UA"/>
              </w:rPr>
              <w:t>географічні</w:t>
            </w:r>
            <w:r w:rsidRPr="0019019D">
              <w:rPr>
                <w:color w:val="FF0000"/>
                <w:sz w:val="28"/>
                <w:szCs w:val="28"/>
                <w:lang w:val="uk-UA"/>
              </w:rPr>
              <w:t xml:space="preserve"> </w:t>
            </w:r>
            <w:r w:rsidRPr="0019019D">
              <w:rPr>
                <w:color w:val="000000"/>
                <w:sz w:val="28"/>
                <w:szCs w:val="28"/>
                <w:lang w:val="uk-UA"/>
              </w:rPr>
              <w:t>уявлення, поняття і категорії про Землю та господарську діяльність людини. Застосовує здобуті знання на практиці, використовуючи прийоми аналізу статистичних даних про господарство і населення, показує їх зміну у часі. Вміє наводити приклади взаємодії людини і природи; знає обов’язкову географічну номенклатуру</w:t>
            </w:r>
          </w:p>
        </w:tc>
      </w:tr>
      <w:tr w:rsidR="00514586" w:rsidRPr="0019019D" w:rsidTr="00514586">
        <w:tc>
          <w:tcPr>
            <w:tcW w:w="0" w:type="auto"/>
            <w:vMerge/>
            <w:tcBorders>
              <w:top w:val="single" w:sz="4" w:space="0" w:color="auto"/>
              <w:left w:val="single" w:sz="4" w:space="0" w:color="auto"/>
              <w:bottom w:val="single" w:sz="4" w:space="0" w:color="auto"/>
              <w:right w:val="single" w:sz="4" w:space="0" w:color="auto"/>
            </w:tcBorders>
            <w:vAlign w:val="center"/>
            <w:hideMark/>
          </w:tcPr>
          <w:p w:rsidR="00514586" w:rsidRPr="0019019D" w:rsidRDefault="00514586" w:rsidP="005D5841">
            <w:pPr>
              <w:autoSpaceDE/>
              <w:autoSpaceDN/>
              <w:spacing w:line="276" w:lineRule="auto"/>
              <w:rPr>
                <w:color w:val="000000"/>
                <w:sz w:val="28"/>
                <w:szCs w:val="28"/>
                <w:lang w:val="uk-UA"/>
              </w:rPr>
            </w:pPr>
          </w:p>
        </w:tc>
        <w:tc>
          <w:tcPr>
            <w:tcW w:w="24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60" w:line="276" w:lineRule="auto"/>
              <w:jc w:val="center"/>
              <w:rPr>
                <w:color w:val="000000"/>
                <w:sz w:val="28"/>
                <w:szCs w:val="28"/>
                <w:lang w:val="uk-UA"/>
              </w:rPr>
            </w:pPr>
            <w:r w:rsidRPr="0019019D">
              <w:rPr>
                <w:color w:val="000000"/>
                <w:sz w:val="28"/>
                <w:szCs w:val="28"/>
                <w:lang w:val="uk-UA"/>
              </w:rPr>
              <w:t>9</w:t>
            </w:r>
          </w:p>
        </w:tc>
        <w:tc>
          <w:tcPr>
            <w:tcW w:w="395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60" w:line="276" w:lineRule="auto"/>
              <w:rPr>
                <w:color w:val="000000"/>
                <w:sz w:val="28"/>
                <w:szCs w:val="28"/>
                <w:lang w:val="ru-RU"/>
              </w:rPr>
            </w:pPr>
            <w:r w:rsidRPr="0019019D">
              <w:rPr>
                <w:color w:val="000000"/>
                <w:sz w:val="28"/>
                <w:szCs w:val="28"/>
                <w:lang w:val="uk-UA"/>
              </w:rPr>
              <w:t xml:space="preserve">Учень на достатньому рівні володіє навчальним матеріалом, може застосовувати його для виконання практичних робіт; має чіткі уявлення про компоненти природи і просторову організацію господарства; пояснює причинно-наслідкові </w:t>
            </w:r>
            <w:r w:rsidRPr="0019019D">
              <w:rPr>
                <w:color w:val="000000"/>
                <w:sz w:val="28"/>
                <w:szCs w:val="28"/>
                <w:lang w:val="uk-UA"/>
              </w:rPr>
              <w:lastRenderedPageBreak/>
              <w:t>зв’язки в природі і господарстві; майже безпомилково працює з картографічним матеріалом</w:t>
            </w:r>
          </w:p>
        </w:tc>
      </w:tr>
      <w:tr w:rsidR="00514586" w:rsidRPr="00105A93" w:rsidTr="00514586">
        <w:tc>
          <w:tcPr>
            <w:tcW w:w="792" w:type="pct"/>
            <w:vMerge w:val="restart"/>
            <w:tcBorders>
              <w:top w:val="single" w:sz="4" w:space="0" w:color="auto"/>
              <w:left w:val="single" w:sz="4" w:space="0" w:color="auto"/>
              <w:bottom w:val="single" w:sz="4" w:space="0" w:color="auto"/>
              <w:right w:val="single" w:sz="4" w:space="0" w:color="auto"/>
            </w:tcBorders>
            <w:vAlign w:val="center"/>
            <w:hideMark/>
          </w:tcPr>
          <w:p w:rsidR="00514586" w:rsidRPr="0019019D" w:rsidRDefault="00514586" w:rsidP="005D5841">
            <w:pPr>
              <w:pStyle w:val="TableText9"/>
              <w:spacing w:line="276" w:lineRule="auto"/>
              <w:jc w:val="center"/>
              <w:rPr>
                <w:color w:val="000000"/>
                <w:sz w:val="28"/>
                <w:szCs w:val="28"/>
                <w:lang w:val="uk-UA"/>
              </w:rPr>
            </w:pPr>
            <w:r w:rsidRPr="0019019D">
              <w:rPr>
                <w:color w:val="000000"/>
                <w:sz w:val="28"/>
                <w:szCs w:val="28"/>
                <w:lang w:val="uk-UA"/>
              </w:rPr>
              <w:lastRenderedPageBreak/>
              <w:t>ІV. Високий</w:t>
            </w:r>
          </w:p>
        </w:tc>
        <w:tc>
          <w:tcPr>
            <w:tcW w:w="24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line="276" w:lineRule="auto"/>
              <w:jc w:val="center"/>
              <w:rPr>
                <w:color w:val="000000"/>
                <w:sz w:val="28"/>
                <w:szCs w:val="28"/>
                <w:lang w:val="uk-UA"/>
              </w:rPr>
            </w:pPr>
            <w:r w:rsidRPr="0019019D">
              <w:rPr>
                <w:color w:val="000000"/>
                <w:sz w:val="28"/>
                <w:szCs w:val="28"/>
                <w:lang w:val="uk-UA"/>
              </w:rPr>
              <w:t>10</w:t>
            </w:r>
          </w:p>
        </w:tc>
        <w:tc>
          <w:tcPr>
            <w:tcW w:w="395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0" w:line="276" w:lineRule="auto"/>
              <w:ind w:left="0" w:right="0"/>
              <w:jc w:val="left"/>
              <w:rPr>
                <w:color w:val="000000"/>
                <w:sz w:val="28"/>
                <w:szCs w:val="28"/>
                <w:lang w:val="uk-UA"/>
              </w:rPr>
            </w:pPr>
            <w:r w:rsidRPr="0019019D">
              <w:rPr>
                <w:color w:val="000000"/>
                <w:sz w:val="28"/>
                <w:szCs w:val="28"/>
                <w:lang w:val="uk-UA"/>
              </w:rPr>
              <w:t>Учень усвідомлює сучасну географічну картину світу, здійснює оцінку певних процесів та явищ, передбачених навчальною програмою; пояснює прикладне значення географічних знань, дає розгорнуту відповідь, відбирає необхідні знання; вільно</w:t>
            </w:r>
            <w:r w:rsidRPr="0019019D">
              <w:rPr>
                <w:color w:val="000000"/>
                <w:spacing w:val="-4"/>
                <w:kern w:val="18"/>
                <w:sz w:val="28"/>
                <w:szCs w:val="28"/>
                <w:lang w:val="uk-UA"/>
              </w:rPr>
              <w:t xml:space="preserve"> застосовує більшість географічних понять та мо</w:t>
            </w:r>
            <w:r w:rsidRPr="0019019D">
              <w:rPr>
                <w:color w:val="000000"/>
                <w:sz w:val="28"/>
                <w:szCs w:val="28"/>
                <w:lang w:val="uk-UA"/>
              </w:rPr>
              <w:t>же їх класифікувати; добре володіє картографічним матеріалом</w:t>
            </w:r>
            <w:r w:rsidRPr="0019019D">
              <w:rPr>
                <w:strike/>
                <w:color w:val="FF0000"/>
                <w:sz w:val="28"/>
                <w:szCs w:val="28"/>
                <w:lang w:val="uk-UA"/>
              </w:rPr>
              <w:t>.</w:t>
            </w:r>
          </w:p>
        </w:tc>
      </w:tr>
      <w:tr w:rsidR="00514586" w:rsidRPr="00105A93" w:rsidTr="00514586">
        <w:tc>
          <w:tcPr>
            <w:tcW w:w="0" w:type="auto"/>
            <w:vMerge/>
            <w:tcBorders>
              <w:top w:val="single" w:sz="4" w:space="0" w:color="auto"/>
              <w:left w:val="single" w:sz="4" w:space="0" w:color="auto"/>
              <w:bottom w:val="single" w:sz="4" w:space="0" w:color="auto"/>
              <w:right w:val="single" w:sz="4" w:space="0" w:color="auto"/>
            </w:tcBorders>
            <w:vAlign w:val="center"/>
            <w:hideMark/>
          </w:tcPr>
          <w:p w:rsidR="00514586" w:rsidRPr="0019019D" w:rsidRDefault="00514586" w:rsidP="005D5841">
            <w:pPr>
              <w:autoSpaceDE/>
              <w:autoSpaceDN/>
              <w:spacing w:line="276" w:lineRule="auto"/>
              <w:rPr>
                <w:color w:val="000000"/>
                <w:sz w:val="28"/>
                <w:szCs w:val="28"/>
                <w:lang w:val="uk-UA"/>
              </w:rPr>
            </w:pPr>
          </w:p>
        </w:tc>
        <w:tc>
          <w:tcPr>
            <w:tcW w:w="24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line="276" w:lineRule="auto"/>
              <w:jc w:val="center"/>
              <w:rPr>
                <w:color w:val="000000"/>
                <w:sz w:val="28"/>
                <w:szCs w:val="28"/>
                <w:lang w:val="uk-UA"/>
              </w:rPr>
            </w:pPr>
            <w:r w:rsidRPr="0019019D">
              <w:rPr>
                <w:color w:val="000000"/>
                <w:sz w:val="28"/>
                <w:szCs w:val="28"/>
                <w:lang w:val="uk-UA"/>
              </w:rPr>
              <w:t>11</w:t>
            </w:r>
          </w:p>
        </w:tc>
        <w:tc>
          <w:tcPr>
            <w:tcW w:w="395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0" w:line="276" w:lineRule="auto"/>
              <w:ind w:left="0" w:right="0"/>
              <w:jc w:val="left"/>
              <w:rPr>
                <w:color w:val="000000"/>
                <w:sz w:val="28"/>
                <w:szCs w:val="28"/>
                <w:lang w:val="uk-UA"/>
              </w:rPr>
            </w:pPr>
            <w:r w:rsidRPr="0019019D">
              <w:rPr>
                <w:color w:val="000000"/>
                <w:sz w:val="28"/>
                <w:szCs w:val="28"/>
                <w:lang w:val="uk-UA"/>
              </w:rPr>
              <w:t>Учень має глибокі знання про об’єкт вивчення, застосовує наукову термінологію, аргументує свої твердження і висновки, вміє працювати з джерелами географічної інформації; на високому рівні аналізує та використовує картографічну інформацію</w:t>
            </w:r>
          </w:p>
        </w:tc>
      </w:tr>
      <w:tr w:rsidR="00514586" w:rsidRPr="00105A93" w:rsidTr="00514586">
        <w:tc>
          <w:tcPr>
            <w:tcW w:w="0" w:type="auto"/>
            <w:vMerge/>
            <w:tcBorders>
              <w:top w:val="single" w:sz="4" w:space="0" w:color="auto"/>
              <w:left w:val="single" w:sz="4" w:space="0" w:color="auto"/>
              <w:bottom w:val="single" w:sz="4" w:space="0" w:color="auto"/>
              <w:right w:val="single" w:sz="4" w:space="0" w:color="auto"/>
            </w:tcBorders>
            <w:vAlign w:val="center"/>
            <w:hideMark/>
          </w:tcPr>
          <w:p w:rsidR="00514586" w:rsidRPr="0019019D" w:rsidRDefault="00514586" w:rsidP="005D5841">
            <w:pPr>
              <w:autoSpaceDE/>
              <w:autoSpaceDN/>
              <w:spacing w:line="276" w:lineRule="auto"/>
              <w:rPr>
                <w:color w:val="000000"/>
                <w:sz w:val="28"/>
                <w:szCs w:val="28"/>
                <w:lang w:val="uk-UA"/>
              </w:rPr>
            </w:pPr>
          </w:p>
        </w:tc>
        <w:tc>
          <w:tcPr>
            <w:tcW w:w="24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60" w:line="276" w:lineRule="auto"/>
              <w:jc w:val="center"/>
              <w:rPr>
                <w:color w:val="000000"/>
                <w:sz w:val="28"/>
                <w:szCs w:val="28"/>
                <w:lang w:val="uk-UA"/>
              </w:rPr>
            </w:pPr>
            <w:r w:rsidRPr="0019019D">
              <w:rPr>
                <w:color w:val="000000"/>
                <w:sz w:val="28"/>
                <w:szCs w:val="28"/>
                <w:lang w:val="uk-UA"/>
              </w:rPr>
              <w:t>12</w:t>
            </w:r>
          </w:p>
        </w:tc>
        <w:tc>
          <w:tcPr>
            <w:tcW w:w="395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60" w:line="276" w:lineRule="auto"/>
              <w:rPr>
                <w:color w:val="000000"/>
                <w:sz w:val="28"/>
                <w:szCs w:val="28"/>
                <w:lang w:val="uk-UA"/>
              </w:rPr>
            </w:pPr>
            <w:r w:rsidRPr="0019019D">
              <w:rPr>
                <w:color w:val="000000"/>
                <w:sz w:val="28"/>
                <w:szCs w:val="28"/>
                <w:lang w:val="uk-UA"/>
              </w:rPr>
              <w:t xml:space="preserve">Учень володіє ґрунтовними географічними знаннями у межах вимог навчальної програми, висловлює та аргументує власне ставлення до різних поглядів на об’єкт вивчення; самостійно аналізує природні та суспільні явища, робить відповідні висновки </w:t>
            </w:r>
            <w:r w:rsidRPr="0019019D">
              <w:rPr>
                <w:sz w:val="28"/>
                <w:szCs w:val="28"/>
                <w:lang w:val="uk-UA"/>
              </w:rPr>
              <w:t>й</w:t>
            </w:r>
            <w:r w:rsidRPr="0019019D">
              <w:rPr>
                <w:color w:val="000000"/>
                <w:sz w:val="28"/>
                <w:szCs w:val="28"/>
                <w:lang w:val="uk-UA"/>
              </w:rPr>
              <w:t xml:space="preserve"> узагальнення; здатний розв’язувати проблемні завдання; вільно володіє картографічною інформацією та творчо її використовує</w:t>
            </w:r>
          </w:p>
        </w:tc>
      </w:tr>
    </w:tbl>
    <w:p w:rsidR="00514586" w:rsidRDefault="00514586" w:rsidP="00514586">
      <w:pPr>
        <w:pStyle w:val="ab"/>
        <w:shd w:val="clear" w:color="auto" w:fill="FFFFFF"/>
        <w:spacing w:before="225" w:beforeAutospacing="0" w:afterAutospacing="0" w:line="288" w:lineRule="atLeast"/>
        <w:ind w:left="225" w:right="600"/>
        <w:rPr>
          <w:b/>
          <w:color w:val="000000"/>
          <w:sz w:val="28"/>
          <w:szCs w:val="28"/>
        </w:rPr>
      </w:pPr>
    </w:p>
    <w:p w:rsidR="00514586" w:rsidRDefault="00514586" w:rsidP="00514586">
      <w:pPr>
        <w:pStyle w:val="ab"/>
        <w:shd w:val="clear" w:color="auto" w:fill="FFFFFF"/>
        <w:spacing w:before="225" w:beforeAutospacing="0" w:afterAutospacing="0" w:line="288" w:lineRule="atLeast"/>
        <w:ind w:left="225" w:right="600"/>
        <w:jc w:val="center"/>
        <w:rPr>
          <w:color w:val="000000"/>
          <w:sz w:val="28"/>
          <w:szCs w:val="28"/>
        </w:rPr>
      </w:pPr>
      <w:r w:rsidRPr="00303F99">
        <w:rPr>
          <w:b/>
          <w:color w:val="000000"/>
          <w:sz w:val="28"/>
          <w:szCs w:val="28"/>
        </w:rPr>
        <w:t>РЕКОМЕНДОВАНА  ЛІТЕРАТУРА</w:t>
      </w:r>
    </w:p>
    <w:p w:rsidR="00105A93" w:rsidRDefault="00105A93" w:rsidP="00105A93">
      <w:pPr>
        <w:pStyle w:val="ab"/>
        <w:shd w:val="clear" w:color="auto" w:fill="FFFFFF"/>
        <w:spacing w:before="225" w:beforeAutospacing="0" w:afterAutospacing="0" w:line="288" w:lineRule="atLeast"/>
        <w:ind w:left="225" w:right="600"/>
        <w:rPr>
          <w:color w:val="000000"/>
          <w:sz w:val="28"/>
          <w:szCs w:val="28"/>
        </w:rPr>
      </w:pPr>
      <w:r>
        <w:rPr>
          <w:color w:val="000000"/>
          <w:sz w:val="28"/>
          <w:szCs w:val="28"/>
        </w:rPr>
        <w:t>1. Барна І.В. Загальна біологія. Збірник задач. – Тернопіль: Видавництво «Підручники та посібники», 2008. – 736 с.</w:t>
      </w:r>
    </w:p>
    <w:p w:rsidR="00105A93" w:rsidRDefault="00105A93" w:rsidP="00105A93">
      <w:pPr>
        <w:pStyle w:val="ab"/>
        <w:shd w:val="clear" w:color="auto" w:fill="FFFFFF"/>
        <w:spacing w:before="225" w:beforeAutospacing="0" w:afterAutospacing="0" w:line="288" w:lineRule="atLeast"/>
        <w:ind w:left="225" w:right="600"/>
        <w:rPr>
          <w:color w:val="000000"/>
          <w:sz w:val="28"/>
          <w:szCs w:val="28"/>
        </w:rPr>
      </w:pPr>
      <w:r>
        <w:rPr>
          <w:color w:val="000000"/>
          <w:sz w:val="28"/>
          <w:szCs w:val="28"/>
        </w:rPr>
        <w:t>2. Білявський Г.О., Падун М.М., Фурдуй Р.С. Основи загальної екології.- К.; 1995.- 286 с.</w:t>
      </w:r>
    </w:p>
    <w:p w:rsidR="00105A93" w:rsidRDefault="00105A93" w:rsidP="00105A93">
      <w:pPr>
        <w:pStyle w:val="ab"/>
        <w:shd w:val="clear" w:color="auto" w:fill="FFFFFF"/>
        <w:spacing w:before="225" w:beforeAutospacing="0" w:afterAutospacing="0" w:line="288" w:lineRule="atLeast"/>
        <w:ind w:left="225" w:right="600"/>
        <w:rPr>
          <w:color w:val="000000"/>
          <w:sz w:val="28"/>
          <w:szCs w:val="28"/>
        </w:rPr>
      </w:pPr>
      <w:r>
        <w:rPr>
          <w:color w:val="000000"/>
          <w:sz w:val="28"/>
          <w:szCs w:val="28"/>
        </w:rPr>
        <w:t>3. Біологія / За ред. В.О.Мотузного. – К.: Вища школа, 1991 – 607 с.</w:t>
      </w:r>
    </w:p>
    <w:p w:rsidR="00105A93" w:rsidRDefault="00105A93" w:rsidP="00105A93">
      <w:pPr>
        <w:pStyle w:val="ab"/>
        <w:shd w:val="clear" w:color="auto" w:fill="FFFFFF"/>
        <w:spacing w:before="225" w:beforeAutospacing="0" w:afterAutospacing="0" w:line="288" w:lineRule="atLeast"/>
        <w:ind w:left="225" w:right="600"/>
        <w:rPr>
          <w:color w:val="000000"/>
          <w:sz w:val="28"/>
          <w:szCs w:val="28"/>
        </w:rPr>
      </w:pPr>
      <w:r>
        <w:rPr>
          <w:color w:val="000000"/>
          <w:sz w:val="28"/>
          <w:szCs w:val="28"/>
        </w:rPr>
        <w:t>4. Загальна біологія: Підруч. Для 10 кл. загальноосвітн. навч. закладів / М.Є. Кучеренко, Ю.Г. Вервес, П.Г. Балан. 2-ге вид. доопр. – К.: Генеза, 2004. – 160 с.</w:t>
      </w:r>
    </w:p>
    <w:p w:rsidR="00105A93" w:rsidRDefault="00105A93" w:rsidP="00105A93">
      <w:pPr>
        <w:pStyle w:val="ab"/>
        <w:shd w:val="clear" w:color="auto" w:fill="FFFFFF"/>
        <w:spacing w:before="225" w:beforeAutospacing="0" w:afterAutospacing="0" w:line="288" w:lineRule="atLeast"/>
        <w:ind w:left="225" w:right="600"/>
        <w:rPr>
          <w:color w:val="000000"/>
          <w:sz w:val="28"/>
          <w:szCs w:val="28"/>
        </w:rPr>
      </w:pPr>
      <w:r>
        <w:rPr>
          <w:color w:val="000000"/>
          <w:sz w:val="28"/>
          <w:szCs w:val="28"/>
        </w:rPr>
        <w:t>5. Загальна біологія: Підруч. Для 11 кл. загальноосвітн. навч. закладів / М.Є. Кучеренко, Ю.Г. Вервес, П.Г. Балан. 2-ге вид. доопр. – К.: Генеза, 2001. – 272 с.</w:t>
      </w:r>
    </w:p>
    <w:p w:rsidR="00105A93" w:rsidRDefault="00105A93" w:rsidP="00105A93">
      <w:pPr>
        <w:pStyle w:val="ab"/>
        <w:shd w:val="clear" w:color="auto" w:fill="FFFFFF"/>
        <w:spacing w:before="225" w:beforeAutospacing="0" w:afterAutospacing="0" w:line="288" w:lineRule="atLeast"/>
        <w:ind w:left="225" w:right="600"/>
        <w:rPr>
          <w:color w:val="000000"/>
          <w:sz w:val="28"/>
          <w:szCs w:val="28"/>
        </w:rPr>
      </w:pPr>
      <w:r>
        <w:rPr>
          <w:color w:val="000000"/>
          <w:sz w:val="28"/>
          <w:szCs w:val="28"/>
        </w:rPr>
        <w:t>6. Злобін Ю.А. Основи екології. – К.: Видавництво «Лібра», ТОВ, 1998. – 284 с.</w:t>
      </w:r>
    </w:p>
    <w:p w:rsidR="00105A93" w:rsidRDefault="00105A93" w:rsidP="00105A93">
      <w:pPr>
        <w:pStyle w:val="ab"/>
        <w:shd w:val="clear" w:color="auto" w:fill="FFFFFF"/>
        <w:spacing w:before="225" w:beforeAutospacing="0" w:afterAutospacing="0" w:line="288" w:lineRule="atLeast"/>
        <w:ind w:left="225" w:right="600"/>
        <w:rPr>
          <w:color w:val="000000"/>
          <w:sz w:val="28"/>
          <w:szCs w:val="28"/>
        </w:rPr>
      </w:pPr>
      <w:r>
        <w:rPr>
          <w:color w:val="000000"/>
          <w:sz w:val="28"/>
          <w:szCs w:val="28"/>
        </w:rPr>
        <w:lastRenderedPageBreak/>
        <w:t>7. Котик Т.С., Тагліна О.В. Біологія (рівні стандарт і академічний). 10 клас. Робочий зошит / Т.С. Котик, О.В. Тагліна. – Х.: Вид-во «Ранок», 2010. – 96 с.</w:t>
      </w:r>
    </w:p>
    <w:p w:rsidR="00105A93" w:rsidRDefault="00105A93" w:rsidP="00105A93">
      <w:pPr>
        <w:pStyle w:val="ab"/>
        <w:shd w:val="clear" w:color="auto" w:fill="FFFFFF"/>
        <w:spacing w:before="225" w:beforeAutospacing="0" w:afterAutospacing="0" w:line="288" w:lineRule="atLeast"/>
        <w:ind w:left="225" w:right="600"/>
        <w:rPr>
          <w:color w:val="000000"/>
          <w:sz w:val="28"/>
          <w:szCs w:val="28"/>
        </w:rPr>
      </w:pPr>
      <w:r>
        <w:rPr>
          <w:color w:val="000000"/>
          <w:sz w:val="28"/>
          <w:szCs w:val="28"/>
        </w:rPr>
        <w:t>8. Медична біологія / За ред. В.П.Пішака, Ю.І.Мажори. – Вінниця: Нова книга, 2004.-656 с.</w:t>
      </w:r>
    </w:p>
    <w:p w:rsidR="00105A93" w:rsidRDefault="00105A93" w:rsidP="00105A93">
      <w:pPr>
        <w:pStyle w:val="ab"/>
        <w:shd w:val="clear" w:color="auto" w:fill="FFFFFF"/>
        <w:spacing w:before="225" w:beforeAutospacing="0" w:afterAutospacing="0" w:line="288" w:lineRule="atLeast"/>
        <w:ind w:left="225" w:right="600"/>
        <w:rPr>
          <w:color w:val="000000"/>
          <w:sz w:val="28"/>
          <w:szCs w:val="28"/>
        </w:rPr>
      </w:pPr>
      <w:r>
        <w:rPr>
          <w:color w:val="000000"/>
          <w:sz w:val="28"/>
          <w:szCs w:val="28"/>
        </w:rPr>
        <w:t>9. Овчинніков С.О. Збірник задач та вправ із загальної біології. – К.: Генеза, 2000. – 150 с.</w:t>
      </w:r>
    </w:p>
    <w:p w:rsidR="00105A93" w:rsidRDefault="00105A93" w:rsidP="00105A93">
      <w:pPr>
        <w:pStyle w:val="ab"/>
        <w:shd w:val="clear" w:color="auto" w:fill="FFFFFF"/>
        <w:spacing w:before="225" w:beforeAutospacing="0" w:afterAutospacing="0" w:line="288" w:lineRule="atLeast"/>
        <w:ind w:left="225" w:right="600"/>
        <w:rPr>
          <w:color w:val="000000"/>
          <w:sz w:val="28"/>
          <w:szCs w:val="28"/>
        </w:rPr>
      </w:pPr>
      <w:r>
        <w:rPr>
          <w:color w:val="000000"/>
          <w:sz w:val="28"/>
          <w:szCs w:val="28"/>
        </w:rPr>
        <w:t>10. Основи екології та охорона навколишнього середовища (Екологія та охорона природи). Навчальний посібник. – Вид. 2-ге, доп. – Львів, Афіша, 2000 – 225 с.</w:t>
      </w:r>
    </w:p>
    <w:p w:rsidR="00105A93" w:rsidRDefault="00105A93" w:rsidP="00105A93">
      <w:pPr>
        <w:pStyle w:val="ab"/>
        <w:shd w:val="clear" w:color="auto" w:fill="FFFFFF"/>
        <w:spacing w:before="225" w:beforeAutospacing="0" w:afterAutospacing="0" w:line="288" w:lineRule="atLeast"/>
        <w:ind w:left="225" w:right="600"/>
        <w:rPr>
          <w:color w:val="000000"/>
          <w:sz w:val="28"/>
          <w:szCs w:val="28"/>
        </w:rPr>
      </w:pPr>
      <w:r>
        <w:rPr>
          <w:color w:val="000000"/>
          <w:sz w:val="28"/>
          <w:szCs w:val="28"/>
        </w:rPr>
        <w:t>11. Павленко Л.А., Павленко Л.О. Екосвіт. Методичні рекомендації з дисципліни «Основи екології». – Кіровоград, 2008. – 57 с.</w:t>
      </w:r>
    </w:p>
    <w:p w:rsidR="00105A93" w:rsidRDefault="00105A93" w:rsidP="00105A93">
      <w:pPr>
        <w:pStyle w:val="ab"/>
        <w:shd w:val="clear" w:color="auto" w:fill="FFFFFF"/>
        <w:spacing w:before="225" w:beforeAutospacing="0" w:afterAutospacing="0" w:line="288" w:lineRule="atLeast"/>
        <w:ind w:left="225" w:right="600"/>
        <w:rPr>
          <w:color w:val="000000"/>
          <w:sz w:val="28"/>
          <w:szCs w:val="28"/>
        </w:rPr>
      </w:pPr>
      <w:r>
        <w:rPr>
          <w:color w:val="000000"/>
          <w:sz w:val="28"/>
          <w:szCs w:val="28"/>
        </w:rPr>
        <w:t>12. Потіш Л.А. Екологія: Навч. посіб. – К.: Знання, 2008. – 272 с.</w:t>
      </w:r>
    </w:p>
    <w:p w:rsidR="00105A93" w:rsidRDefault="00105A93" w:rsidP="00105A93">
      <w:pPr>
        <w:pStyle w:val="ab"/>
        <w:shd w:val="clear" w:color="auto" w:fill="FFFFFF"/>
        <w:spacing w:before="225" w:beforeAutospacing="0" w:afterAutospacing="0" w:line="288" w:lineRule="atLeast"/>
        <w:ind w:left="225" w:right="600"/>
        <w:rPr>
          <w:color w:val="000000"/>
          <w:sz w:val="28"/>
          <w:szCs w:val="28"/>
        </w:rPr>
      </w:pPr>
      <w:r>
        <w:rPr>
          <w:color w:val="000000"/>
          <w:sz w:val="28"/>
          <w:szCs w:val="28"/>
        </w:rPr>
        <w:t>13. Тагліна О.В. Біологія. 10 клас (рівень стандарту, академічний рівень). Підруч. для загальноосв. навч. закл. – Х.: Вид-во «Ранок», 2010. – 256 с.</w:t>
      </w:r>
    </w:p>
    <w:p w:rsidR="00B8484D" w:rsidRPr="0019019D" w:rsidRDefault="00B8484D" w:rsidP="00B8484D">
      <w:pPr>
        <w:widowControl/>
        <w:autoSpaceDE/>
        <w:autoSpaceDN/>
        <w:adjustRightInd/>
        <w:rPr>
          <w:sz w:val="28"/>
          <w:szCs w:val="28"/>
          <w:lang w:val="uk-UA"/>
        </w:rPr>
      </w:pPr>
      <w:bookmarkStart w:id="0" w:name="_GoBack"/>
      <w:bookmarkEnd w:id="0"/>
    </w:p>
    <w:p w:rsidR="00B8484D" w:rsidRPr="001332FB" w:rsidRDefault="00514586" w:rsidP="00B8484D">
      <w:pPr>
        <w:widowControl/>
        <w:autoSpaceDE/>
        <w:autoSpaceDN/>
        <w:adjustRightInd/>
        <w:ind w:left="360"/>
        <w:jc w:val="center"/>
        <w:rPr>
          <w:b/>
          <w:lang w:val="uk-UA"/>
        </w:rPr>
      </w:pPr>
      <w:r w:rsidRPr="0019019D">
        <w:rPr>
          <w:b/>
          <w:sz w:val="28"/>
          <w:szCs w:val="28"/>
          <w:lang w:val="uk-UA"/>
        </w:rPr>
        <w:t xml:space="preserve">Теми </w:t>
      </w:r>
      <w:r>
        <w:rPr>
          <w:b/>
          <w:sz w:val="28"/>
          <w:szCs w:val="28"/>
          <w:lang w:val="uk-UA"/>
        </w:rPr>
        <w:t xml:space="preserve"> лекційних занять</w:t>
      </w:r>
    </w:p>
    <w:tbl>
      <w:tblPr>
        <w:tblW w:w="105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8"/>
        <w:gridCol w:w="8471"/>
        <w:gridCol w:w="900"/>
      </w:tblGrid>
      <w:tr w:rsidR="00B8484D" w:rsidRPr="001332FB" w:rsidTr="000E7CCA">
        <w:trPr>
          <w:trHeight w:val="764"/>
        </w:trPr>
        <w:tc>
          <w:tcPr>
            <w:tcW w:w="567" w:type="dxa"/>
          </w:tcPr>
          <w:p w:rsidR="00B8484D" w:rsidRPr="001332FB" w:rsidRDefault="00B8484D" w:rsidP="000E7CCA">
            <w:pPr>
              <w:ind w:left="-709" w:firstLine="709"/>
              <w:jc w:val="both"/>
              <w:rPr>
                <w:b/>
              </w:rPr>
            </w:pPr>
            <w:r w:rsidRPr="001332FB">
              <w:rPr>
                <w:b/>
                <w:lang w:val="uk-UA"/>
              </w:rPr>
              <w:t>№</w:t>
            </w:r>
          </w:p>
          <w:p w:rsidR="00B8484D" w:rsidRPr="001332FB" w:rsidRDefault="00B8484D" w:rsidP="000E7CCA">
            <w:pPr>
              <w:ind w:left="-709" w:firstLine="709"/>
              <w:jc w:val="both"/>
              <w:rPr>
                <w:b/>
                <w:lang w:val="uk-UA"/>
              </w:rPr>
            </w:pPr>
            <w:r w:rsidRPr="001332FB">
              <w:rPr>
                <w:b/>
              </w:rPr>
              <w:t>з/п</w:t>
            </w:r>
            <w:r w:rsidRPr="001332FB">
              <w:rPr>
                <w:b/>
                <w:lang w:val="uk-UA"/>
              </w:rPr>
              <w:t xml:space="preserve"> </w:t>
            </w:r>
            <w:r w:rsidRPr="001332FB">
              <w:rPr>
                <w:b/>
              </w:rPr>
              <w:t>з/п</w:t>
            </w:r>
            <w:r w:rsidRPr="001332FB">
              <w:rPr>
                <w:b/>
                <w:lang w:val="uk-UA"/>
              </w:rPr>
              <w:t>п</w:t>
            </w:r>
            <w:r w:rsidRPr="001332FB">
              <w:rPr>
                <w:b/>
              </w:rPr>
              <w:t>/</w:t>
            </w:r>
            <w:r w:rsidRPr="001332FB">
              <w:rPr>
                <w:b/>
                <w:lang w:val="uk-UA"/>
              </w:rPr>
              <w:t>п</w:t>
            </w:r>
          </w:p>
        </w:tc>
        <w:tc>
          <w:tcPr>
            <w:tcW w:w="568" w:type="dxa"/>
          </w:tcPr>
          <w:p w:rsidR="00B8484D" w:rsidRPr="001332FB" w:rsidRDefault="00B8484D" w:rsidP="000E7CCA">
            <w:pPr>
              <w:jc w:val="center"/>
              <w:rPr>
                <w:b/>
              </w:rPr>
            </w:pPr>
            <w:r w:rsidRPr="001332FB">
              <w:rPr>
                <w:b/>
              </w:rPr>
              <w:t>№</w:t>
            </w:r>
          </w:p>
          <w:p w:rsidR="00B8484D" w:rsidRPr="001332FB" w:rsidRDefault="00B8484D" w:rsidP="000E7CCA">
            <w:pPr>
              <w:jc w:val="center"/>
              <w:rPr>
                <w:b/>
              </w:rPr>
            </w:pPr>
            <w:r w:rsidRPr="001332FB">
              <w:rPr>
                <w:b/>
              </w:rPr>
              <w:t>зан</w:t>
            </w:r>
          </w:p>
        </w:tc>
        <w:tc>
          <w:tcPr>
            <w:tcW w:w="8471" w:type="dxa"/>
          </w:tcPr>
          <w:p w:rsidR="00B8484D" w:rsidRPr="001332FB" w:rsidRDefault="00B8484D" w:rsidP="000E7CCA">
            <w:pPr>
              <w:jc w:val="center"/>
              <w:rPr>
                <w:b/>
              </w:rPr>
            </w:pPr>
            <w:r w:rsidRPr="001332FB">
              <w:rPr>
                <w:b/>
                <w:lang w:val="uk-UA"/>
              </w:rPr>
              <w:t>Назва тем</w:t>
            </w:r>
            <w:r w:rsidRPr="001332FB">
              <w:rPr>
                <w:b/>
              </w:rPr>
              <w:t>и</w:t>
            </w:r>
          </w:p>
        </w:tc>
        <w:tc>
          <w:tcPr>
            <w:tcW w:w="900" w:type="dxa"/>
          </w:tcPr>
          <w:p w:rsidR="00B8484D" w:rsidRPr="001332FB" w:rsidRDefault="00B8484D" w:rsidP="000E7CCA">
            <w:pPr>
              <w:rPr>
                <w:b/>
                <w:lang w:val="uk-UA"/>
              </w:rPr>
            </w:pPr>
            <w:r w:rsidRPr="001332FB">
              <w:rPr>
                <w:b/>
                <w:lang w:val="uk-UA"/>
              </w:rPr>
              <w:t>Кіль-</w:t>
            </w:r>
          </w:p>
          <w:p w:rsidR="00B8484D" w:rsidRPr="001332FB" w:rsidRDefault="00B8484D" w:rsidP="000E7CCA">
            <w:pPr>
              <w:rPr>
                <w:b/>
                <w:lang w:val="uk-UA"/>
              </w:rPr>
            </w:pPr>
            <w:r w:rsidRPr="001332FB">
              <w:rPr>
                <w:b/>
                <w:lang w:val="uk-UA"/>
              </w:rPr>
              <w:t xml:space="preserve">кість годин </w:t>
            </w:r>
          </w:p>
        </w:tc>
      </w:tr>
      <w:tr w:rsidR="00B8484D" w:rsidRPr="001332FB" w:rsidTr="00447F5F">
        <w:trPr>
          <w:trHeight w:val="2290"/>
        </w:trPr>
        <w:tc>
          <w:tcPr>
            <w:tcW w:w="567" w:type="dxa"/>
          </w:tcPr>
          <w:p w:rsidR="00B8484D" w:rsidRPr="001332FB" w:rsidRDefault="00B8484D" w:rsidP="000E7CCA">
            <w:pPr>
              <w:jc w:val="center"/>
              <w:rPr>
                <w:b/>
                <w:bCs/>
                <w:color w:val="000000"/>
                <w:spacing w:val="-4"/>
              </w:rPr>
            </w:pPr>
          </w:p>
          <w:p w:rsidR="00B8484D" w:rsidRPr="001332FB" w:rsidRDefault="00B8484D" w:rsidP="000E7CCA">
            <w:pPr>
              <w:jc w:val="center"/>
              <w:rPr>
                <w:b/>
                <w:bCs/>
                <w:color w:val="000000"/>
                <w:spacing w:val="9"/>
                <w:lang w:val="uk-UA"/>
              </w:rPr>
            </w:pPr>
            <w:r w:rsidRPr="001332FB">
              <w:rPr>
                <w:b/>
                <w:bCs/>
                <w:color w:val="000000"/>
                <w:spacing w:val="9"/>
                <w:lang w:val="uk-UA"/>
              </w:rPr>
              <w:t>1.</w:t>
            </w:r>
          </w:p>
        </w:tc>
        <w:tc>
          <w:tcPr>
            <w:tcW w:w="568" w:type="dxa"/>
          </w:tcPr>
          <w:p w:rsidR="00B8484D" w:rsidRPr="001332FB" w:rsidRDefault="00B8484D" w:rsidP="000E7CCA">
            <w:pPr>
              <w:rPr>
                <w:b/>
                <w:color w:val="000000"/>
                <w:spacing w:val="-3"/>
              </w:rPr>
            </w:pPr>
          </w:p>
          <w:p w:rsidR="00B8484D" w:rsidRPr="00E475F0" w:rsidRDefault="00B8484D" w:rsidP="000E7CCA">
            <w:pPr>
              <w:rPr>
                <w:b/>
                <w:color w:val="000000"/>
                <w:spacing w:val="-3"/>
                <w:lang w:val="uk-UA"/>
              </w:rPr>
            </w:pPr>
            <w:r w:rsidRPr="001332FB">
              <w:rPr>
                <w:b/>
                <w:color w:val="000000"/>
                <w:spacing w:val="-3"/>
              </w:rPr>
              <w:t>1</w:t>
            </w:r>
          </w:p>
        </w:tc>
        <w:tc>
          <w:tcPr>
            <w:tcW w:w="8471" w:type="dxa"/>
            <w:tcBorders>
              <w:bottom w:val="single" w:sz="4" w:space="0" w:color="auto"/>
            </w:tcBorders>
          </w:tcPr>
          <w:p w:rsidR="000E7CCA" w:rsidRPr="001332FB" w:rsidRDefault="000E7CCA" w:rsidP="00D21F42">
            <w:pPr>
              <w:spacing w:line="270" w:lineRule="exact"/>
              <w:ind w:left="110" w:right="378"/>
              <w:rPr>
                <w:rStyle w:val="a9"/>
                <w:b/>
                <w:bCs/>
                <w:i/>
                <w:iCs/>
                <w:sz w:val="24"/>
                <w:szCs w:val="24"/>
                <w:lang w:val="uk-UA"/>
              </w:rPr>
            </w:pPr>
            <w:r w:rsidRPr="001332FB">
              <w:rPr>
                <w:rStyle w:val="a9"/>
                <w:b/>
                <w:bCs/>
                <w:i/>
                <w:iCs/>
                <w:sz w:val="24"/>
                <w:szCs w:val="24"/>
                <w:lang w:val="uk-UA"/>
              </w:rPr>
              <w:t>Вступ</w:t>
            </w:r>
          </w:p>
          <w:p w:rsidR="00E63098" w:rsidRDefault="00E63098" w:rsidP="00A94E09">
            <w:pPr>
              <w:pStyle w:val="a3"/>
              <w:numPr>
                <w:ilvl w:val="0"/>
                <w:numId w:val="1"/>
              </w:numPr>
              <w:jc w:val="both"/>
              <w:rPr>
                <w:lang w:val="uk-UA"/>
              </w:rPr>
            </w:pPr>
            <w:r w:rsidRPr="00E63098">
              <w:rPr>
                <w:lang w:val="uk-UA"/>
              </w:rPr>
              <w:t xml:space="preserve">Міждисциплінарні зв’язки біології та екології. </w:t>
            </w:r>
          </w:p>
          <w:p w:rsidR="00E63098" w:rsidRPr="00E63098" w:rsidRDefault="00E63098" w:rsidP="00A94E09">
            <w:pPr>
              <w:pStyle w:val="a3"/>
              <w:numPr>
                <w:ilvl w:val="0"/>
                <w:numId w:val="1"/>
              </w:numPr>
              <w:jc w:val="both"/>
              <w:rPr>
                <w:rStyle w:val="a9"/>
                <w:spacing w:val="0"/>
                <w:sz w:val="24"/>
                <w:szCs w:val="24"/>
                <w:shd w:val="clear" w:color="auto" w:fill="auto"/>
                <w:lang w:val="uk-UA"/>
              </w:rPr>
            </w:pPr>
            <w:r w:rsidRPr="00E63098">
              <w:rPr>
                <w:rStyle w:val="a9"/>
                <w:lang w:val="uk-UA"/>
              </w:rPr>
              <w:t xml:space="preserve">Рівні організації біологічних систем та їхній взаємозв’язок. </w:t>
            </w:r>
          </w:p>
          <w:p w:rsidR="00E63098" w:rsidRPr="00E63098" w:rsidRDefault="00E63098" w:rsidP="00A94E09">
            <w:pPr>
              <w:pStyle w:val="a3"/>
              <w:numPr>
                <w:ilvl w:val="0"/>
                <w:numId w:val="1"/>
              </w:numPr>
              <w:jc w:val="both"/>
              <w:rPr>
                <w:rStyle w:val="a9"/>
                <w:spacing w:val="0"/>
                <w:sz w:val="24"/>
                <w:szCs w:val="24"/>
                <w:shd w:val="clear" w:color="auto" w:fill="auto"/>
                <w:lang w:val="uk-UA"/>
              </w:rPr>
            </w:pPr>
            <w:r w:rsidRPr="00E63098">
              <w:rPr>
                <w:rStyle w:val="a9"/>
                <w:lang w:val="uk-UA"/>
              </w:rPr>
              <w:t xml:space="preserve">Фундаментальні  властивості живого. </w:t>
            </w:r>
          </w:p>
          <w:p w:rsidR="00E63098" w:rsidRPr="00E63098" w:rsidRDefault="00E63098" w:rsidP="00A94E09">
            <w:pPr>
              <w:pStyle w:val="a3"/>
              <w:numPr>
                <w:ilvl w:val="0"/>
                <w:numId w:val="1"/>
              </w:numPr>
              <w:jc w:val="both"/>
              <w:rPr>
                <w:rStyle w:val="a9"/>
                <w:spacing w:val="0"/>
                <w:sz w:val="24"/>
                <w:szCs w:val="24"/>
                <w:shd w:val="clear" w:color="auto" w:fill="auto"/>
                <w:lang w:val="uk-UA"/>
              </w:rPr>
            </w:pPr>
            <w:r w:rsidRPr="00E63098">
              <w:rPr>
                <w:rStyle w:val="a9"/>
                <w:lang w:val="uk-UA"/>
              </w:rPr>
              <w:t xml:space="preserve">Стратегія сталого розвитку природи і суспільства.  </w:t>
            </w:r>
          </w:p>
          <w:p w:rsidR="00B8484D" w:rsidRPr="001332FB" w:rsidRDefault="00B8484D" w:rsidP="00E63098">
            <w:pPr>
              <w:pStyle w:val="a3"/>
              <w:ind w:left="470" w:right="93"/>
              <w:rPr>
                <w:color w:val="000000"/>
                <w:lang w:val="uk-UA"/>
              </w:rPr>
            </w:pPr>
          </w:p>
        </w:tc>
        <w:tc>
          <w:tcPr>
            <w:tcW w:w="900" w:type="dxa"/>
          </w:tcPr>
          <w:p w:rsidR="00B8484D" w:rsidRPr="001332FB" w:rsidRDefault="00D21F42" w:rsidP="000E7CCA">
            <w:pPr>
              <w:jc w:val="center"/>
              <w:rPr>
                <w:b/>
                <w:bCs/>
                <w:color w:val="000000"/>
                <w:spacing w:val="9"/>
                <w:lang w:val="uk-UA"/>
              </w:rPr>
            </w:pPr>
            <w:r>
              <w:rPr>
                <w:lang w:val="uk-UA"/>
              </w:rPr>
              <w:t>2</w:t>
            </w:r>
          </w:p>
        </w:tc>
      </w:tr>
      <w:tr w:rsidR="00980632" w:rsidRPr="001332FB" w:rsidTr="00980632">
        <w:trPr>
          <w:trHeight w:val="1172"/>
        </w:trPr>
        <w:tc>
          <w:tcPr>
            <w:tcW w:w="567" w:type="dxa"/>
          </w:tcPr>
          <w:p w:rsidR="00980632" w:rsidRPr="001332FB" w:rsidRDefault="00980632" w:rsidP="000E7CCA">
            <w:pPr>
              <w:jc w:val="center"/>
              <w:rPr>
                <w:b/>
                <w:bCs/>
                <w:color w:val="000000"/>
                <w:spacing w:val="9"/>
                <w:lang w:val="uk-UA"/>
              </w:rPr>
            </w:pPr>
            <w:r w:rsidRPr="001332FB">
              <w:rPr>
                <w:b/>
                <w:lang w:val="uk-UA"/>
              </w:rPr>
              <w:t>2.</w:t>
            </w:r>
          </w:p>
        </w:tc>
        <w:tc>
          <w:tcPr>
            <w:tcW w:w="568" w:type="dxa"/>
            <w:tcBorders>
              <w:bottom w:val="single" w:sz="4" w:space="0" w:color="auto"/>
            </w:tcBorders>
          </w:tcPr>
          <w:p w:rsidR="00980632" w:rsidRPr="001332FB" w:rsidRDefault="00E475F0" w:rsidP="000E7CCA">
            <w:pPr>
              <w:jc w:val="both"/>
              <w:rPr>
                <w:b/>
                <w:color w:val="000000"/>
                <w:spacing w:val="-3"/>
                <w:lang w:val="uk-UA"/>
              </w:rPr>
            </w:pPr>
            <w:r>
              <w:rPr>
                <w:b/>
                <w:color w:val="000000"/>
                <w:spacing w:val="-3"/>
                <w:lang w:val="uk-UA"/>
              </w:rPr>
              <w:t>2</w:t>
            </w:r>
          </w:p>
        </w:tc>
        <w:tc>
          <w:tcPr>
            <w:tcW w:w="8471" w:type="dxa"/>
            <w:tcBorders>
              <w:bottom w:val="single" w:sz="4" w:space="0" w:color="auto"/>
            </w:tcBorders>
          </w:tcPr>
          <w:p w:rsidR="00980632" w:rsidRPr="00160083" w:rsidRDefault="00980632" w:rsidP="00D21F42">
            <w:pPr>
              <w:pStyle w:val="TableParagraph"/>
              <w:ind w:left="0"/>
              <w:rPr>
                <w:b/>
                <w:bCs/>
                <w:sz w:val="24"/>
                <w:szCs w:val="24"/>
                <w:lang w:val="uk-UA"/>
              </w:rPr>
            </w:pPr>
            <w:r w:rsidRPr="00160083">
              <w:rPr>
                <w:b/>
                <w:bCs/>
                <w:sz w:val="24"/>
                <w:szCs w:val="24"/>
                <w:lang w:val="uk-UA"/>
              </w:rPr>
              <w:t xml:space="preserve">Тема 1. Біорізноманіття </w:t>
            </w:r>
          </w:p>
          <w:p w:rsidR="00980632" w:rsidRDefault="00980632" w:rsidP="00A94E09">
            <w:pPr>
              <w:pStyle w:val="TableParagraph"/>
              <w:numPr>
                <w:ilvl w:val="0"/>
                <w:numId w:val="2"/>
              </w:numPr>
              <w:jc w:val="both"/>
              <w:rPr>
                <w:sz w:val="24"/>
                <w:szCs w:val="24"/>
                <w:lang w:val="uk-UA"/>
              </w:rPr>
            </w:pPr>
            <w:r w:rsidRPr="00160083">
              <w:rPr>
                <w:sz w:val="24"/>
                <w:szCs w:val="24"/>
                <w:lang w:val="uk-UA"/>
              </w:rPr>
              <w:t>Систематика – наука про різноманітність організмів.</w:t>
            </w:r>
          </w:p>
          <w:p w:rsidR="00980632" w:rsidRPr="00160083" w:rsidRDefault="00980632" w:rsidP="00A94E09">
            <w:pPr>
              <w:pStyle w:val="TableParagraph"/>
              <w:numPr>
                <w:ilvl w:val="0"/>
                <w:numId w:val="2"/>
              </w:numPr>
              <w:jc w:val="both"/>
              <w:rPr>
                <w:sz w:val="24"/>
                <w:szCs w:val="24"/>
                <w:lang w:val="uk-UA"/>
              </w:rPr>
            </w:pPr>
            <w:r w:rsidRPr="00160083">
              <w:rPr>
                <w:sz w:val="24"/>
                <w:szCs w:val="24"/>
                <w:lang w:val="uk-UA"/>
              </w:rPr>
              <w:t xml:space="preserve"> Принципи наукової класифікації організмів.  </w:t>
            </w:r>
          </w:p>
          <w:p w:rsidR="00980632" w:rsidRPr="001332FB" w:rsidRDefault="00980632" w:rsidP="00A94E09">
            <w:pPr>
              <w:pStyle w:val="TableParagraph"/>
              <w:numPr>
                <w:ilvl w:val="0"/>
                <w:numId w:val="2"/>
              </w:numPr>
              <w:jc w:val="both"/>
              <w:rPr>
                <w:sz w:val="24"/>
                <w:szCs w:val="24"/>
                <w:lang w:val="uk-UA"/>
              </w:rPr>
            </w:pPr>
            <w:r w:rsidRPr="00160083">
              <w:rPr>
                <w:sz w:val="24"/>
                <w:szCs w:val="24"/>
                <w:lang w:val="uk-UA"/>
              </w:rPr>
              <w:t xml:space="preserve">Сучасні критерії виду. </w:t>
            </w:r>
          </w:p>
        </w:tc>
        <w:tc>
          <w:tcPr>
            <w:tcW w:w="900" w:type="dxa"/>
          </w:tcPr>
          <w:p w:rsidR="00980632" w:rsidRPr="001332FB" w:rsidRDefault="00D21F42" w:rsidP="000E7CCA">
            <w:pPr>
              <w:jc w:val="center"/>
              <w:rPr>
                <w:lang w:val="uk-UA"/>
              </w:rPr>
            </w:pPr>
            <w:r>
              <w:rPr>
                <w:lang w:val="uk-UA"/>
              </w:rPr>
              <w:t>2</w:t>
            </w:r>
          </w:p>
        </w:tc>
      </w:tr>
      <w:tr w:rsidR="00980632" w:rsidRPr="001332FB" w:rsidTr="00980632">
        <w:trPr>
          <w:trHeight w:val="2010"/>
        </w:trPr>
        <w:tc>
          <w:tcPr>
            <w:tcW w:w="567" w:type="dxa"/>
          </w:tcPr>
          <w:p w:rsidR="00980632" w:rsidRPr="001332FB" w:rsidRDefault="00D21F42" w:rsidP="000E7CCA">
            <w:pPr>
              <w:jc w:val="center"/>
              <w:rPr>
                <w:b/>
                <w:lang w:val="uk-UA"/>
              </w:rPr>
            </w:pPr>
            <w:r>
              <w:rPr>
                <w:b/>
                <w:lang w:val="uk-UA"/>
              </w:rPr>
              <w:t>3.</w:t>
            </w:r>
          </w:p>
        </w:tc>
        <w:tc>
          <w:tcPr>
            <w:tcW w:w="568" w:type="dxa"/>
            <w:tcBorders>
              <w:bottom w:val="single" w:sz="4" w:space="0" w:color="auto"/>
            </w:tcBorders>
          </w:tcPr>
          <w:p w:rsidR="00980632" w:rsidRPr="001332FB" w:rsidRDefault="00E475F0" w:rsidP="000E7CCA">
            <w:pPr>
              <w:jc w:val="both"/>
              <w:rPr>
                <w:b/>
                <w:color w:val="000000"/>
                <w:spacing w:val="-3"/>
                <w:lang w:val="uk-UA"/>
              </w:rPr>
            </w:pPr>
            <w:r>
              <w:rPr>
                <w:b/>
                <w:color w:val="000000"/>
                <w:spacing w:val="-3"/>
                <w:lang w:val="uk-UA"/>
              </w:rPr>
              <w:t>4.</w:t>
            </w:r>
          </w:p>
        </w:tc>
        <w:tc>
          <w:tcPr>
            <w:tcW w:w="8471" w:type="dxa"/>
            <w:tcBorders>
              <w:bottom w:val="single" w:sz="4" w:space="0" w:color="auto"/>
            </w:tcBorders>
          </w:tcPr>
          <w:p w:rsidR="00980632" w:rsidRPr="0002307C" w:rsidRDefault="00980632" w:rsidP="0002307C">
            <w:pPr>
              <w:overflowPunct w:val="0"/>
              <w:jc w:val="both"/>
              <w:rPr>
                <w:lang w:val="uk-UA"/>
              </w:rPr>
            </w:pPr>
            <w:r w:rsidRPr="0002307C">
              <w:rPr>
                <w:b/>
                <w:bCs/>
                <w:lang w:val="uk-UA"/>
              </w:rPr>
              <w:t>Тема 1. Біорізноманіття</w:t>
            </w:r>
          </w:p>
          <w:p w:rsidR="00980632" w:rsidRDefault="00980632" w:rsidP="00A94E09">
            <w:pPr>
              <w:pStyle w:val="a3"/>
              <w:numPr>
                <w:ilvl w:val="0"/>
                <w:numId w:val="3"/>
              </w:numPr>
              <w:overflowPunct w:val="0"/>
              <w:jc w:val="both"/>
              <w:rPr>
                <w:lang w:val="uk-UA"/>
              </w:rPr>
            </w:pPr>
            <w:r w:rsidRPr="00E63098">
              <w:rPr>
                <w:lang w:val="uk-UA"/>
              </w:rPr>
              <w:t xml:space="preserve">Гіпотези походження вірусів. </w:t>
            </w:r>
          </w:p>
          <w:p w:rsidR="00980632" w:rsidRDefault="00980632" w:rsidP="00A94E09">
            <w:pPr>
              <w:pStyle w:val="a3"/>
              <w:numPr>
                <w:ilvl w:val="0"/>
                <w:numId w:val="3"/>
              </w:numPr>
              <w:overflowPunct w:val="0"/>
              <w:jc w:val="both"/>
              <w:rPr>
                <w:lang w:val="uk-UA"/>
              </w:rPr>
            </w:pPr>
            <w:r w:rsidRPr="00E63098">
              <w:rPr>
                <w:lang w:val="uk-UA"/>
              </w:rPr>
              <w:t xml:space="preserve">Взаємодія вірусів з клітиною-хазяїном та їхній вплив на її функціонування. </w:t>
            </w:r>
          </w:p>
          <w:p w:rsidR="00980632" w:rsidRDefault="00980632" w:rsidP="00A94E09">
            <w:pPr>
              <w:pStyle w:val="a3"/>
              <w:numPr>
                <w:ilvl w:val="0"/>
                <w:numId w:val="3"/>
              </w:numPr>
              <w:overflowPunct w:val="0"/>
              <w:jc w:val="both"/>
              <w:rPr>
                <w:lang w:val="uk-UA"/>
              </w:rPr>
            </w:pPr>
            <w:r w:rsidRPr="00E63098">
              <w:rPr>
                <w:lang w:val="uk-UA"/>
              </w:rPr>
              <w:t xml:space="preserve">Роль вірусів в еволюції організмів. </w:t>
            </w:r>
          </w:p>
          <w:p w:rsidR="00980632" w:rsidRDefault="00980632" w:rsidP="00A94E09">
            <w:pPr>
              <w:pStyle w:val="a3"/>
              <w:numPr>
                <w:ilvl w:val="0"/>
                <w:numId w:val="3"/>
              </w:numPr>
              <w:overflowPunct w:val="0"/>
              <w:jc w:val="both"/>
              <w:rPr>
                <w:lang w:val="uk-UA"/>
              </w:rPr>
            </w:pPr>
            <w:r w:rsidRPr="00E63098">
              <w:rPr>
                <w:lang w:val="uk-UA"/>
              </w:rPr>
              <w:t>Використання вірусів у біологічних методах боротьби зі шкідливими видами.</w:t>
            </w:r>
          </w:p>
          <w:p w:rsidR="00980632" w:rsidRDefault="00980632" w:rsidP="00980632">
            <w:pPr>
              <w:pStyle w:val="TableParagraph"/>
              <w:ind w:left="458" w:right="298"/>
              <w:rPr>
                <w:b/>
                <w:bCs/>
                <w:i/>
                <w:sz w:val="24"/>
                <w:szCs w:val="24"/>
                <w:lang w:val="uk-UA"/>
              </w:rPr>
            </w:pPr>
          </w:p>
        </w:tc>
        <w:tc>
          <w:tcPr>
            <w:tcW w:w="900" w:type="dxa"/>
          </w:tcPr>
          <w:p w:rsidR="00980632" w:rsidRPr="001332FB" w:rsidRDefault="00D21F42" w:rsidP="000E7CCA">
            <w:pPr>
              <w:jc w:val="center"/>
              <w:rPr>
                <w:lang w:val="uk-UA"/>
              </w:rPr>
            </w:pPr>
            <w:r>
              <w:rPr>
                <w:lang w:val="uk-UA"/>
              </w:rPr>
              <w:t>2</w:t>
            </w:r>
          </w:p>
        </w:tc>
      </w:tr>
      <w:tr w:rsidR="00980632" w:rsidRPr="001332FB" w:rsidTr="00980632">
        <w:trPr>
          <w:trHeight w:val="1080"/>
        </w:trPr>
        <w:tc>
          <w:tcPr>
            <w:tcW w:w="567" w:type="dxa"/>
          </w:tcPr>
          <w:p w:rsidR="00980632" w:rsidRPr="001332FB" w:rsidRDefault="00D21F42" w:rsidP="000E7CCA">
            <w:pPr>
              <w:jc w:val="center"/>
              <w:rPr>
                <w:b/>
                <w:lang w:val="uk-UA"/>
              </w:rPr>
            </w:pPr>
            <w:r>
              <w:rPr>
                <w:b/>
                <w:lang w:val="uk-UA"/>
              </w:rPr>
              <w:t>4.</w:t>
            </w:r>
          </w:p>
        </w:tc>
        <w:tc>
          <w:tcPr>
            <w:tcW w:w="568" w:type="dxa"/>
            <w:tcBorders>
              <w:bottom w:val="single" w:sz="4" w:space="0" w:color="auto"/>
            </w:tcBorders>
          </w:tcPr>
          <w:p w:rsidR="00980632" w:rsidRPr="001332FB" w:rsidRDefault="00E475F0" w:rsidP="000E7CCA">
            <w:pPr>
              <w:jc w:val="both"/>
              <w:rPr>
                <w:b/>
                <w:color w:val="000000"/>
                <w:spacing w:val="-3"/>
                <w:lang w:val="uk-UA"/>
              </w:rPr>
            </w:pPr>
            <w:r>
              <w:rPr>
                <w:b/>
                <w:color w:val="000000"/>
                <w:spacing w:val="-3"/>
                <w:lang w:val="uk-UA"/>
              </w:rPr>
              <w:t>6.</w:t>
            </w:r>
          </w:p>
        </w:tc>
        <w:tc>
          <w:tcPr>
            <w:tcW w:w="8471" w:type="dxa"/>
            <w:tcBorders>
              <w:bottom w:val="single" w:sz="4" w:space="0" w:color="auto"/>
            </w:tcBorders>
          </w:tcPr>
          <w:p w:rsidR="00980632" w:rsidRPr="0002307C" w:rsidRDefault="00980632" w:rsidP="0002307C">
            <w:pPr>
              <w:overflowPunct w:val="0"/>
              <w:jc w:val="both"/>
              <w:rPr>
                <w:lang w:val="uk-UA"/>
              </w:rPr>
            </w:pPr>
            <w:r w:rsidRPr="0002307C">
              <w:rPr>
                <w:b/>
                <w:bCs/>
                <w:lang w:val="uk-UA"/>
              </w:rPr>
              <w:t>Тема 1. Біорізноманіття</w:t>
            </w:r>
          </w:p>
          <w:p w:rsidR="00980632" w:rsidRPr="00447F5F" w:rsidRDefault="00980632" w:rsidP="00A94E09">
            <w:pPr>
              <w:pStyle w:val="a3"/>
              <w:numPr>
                <w:ilvl w:val="0"/>
                <w:numId w:val="4"/>
              </w:numPr>
              <w:overflowPunct w:val="0"/>
              <w:jc w:val="both"/>
              <w:rPr>
                <w:lang w:val="uk-UA"/>
              </w:rPr>
            </w:pPr>
            <w:r w:rsidRPr="00447F5F">
              <w:rPr>
                <w:lang w:val="uk-UA"/>
              </w:rPr>
              <w:t xml:space="preserve">Сучасні погляди на систему еукаріотичних організмів.  </w:t>
            </w:r>
          </w:p>
          <w:p w:rsidR="00980632" w:rsidRPr="00447F5F" w:rsidRDefault="00980632" w:rsidP="00A94E09">
            <w:pPr>
              <w:pStyle w:val="TableParagraph"/>
              <w:numPr>
                <w:ilvl w:val="0"/>
                <w:numId w:val="4"/>
              </w:numPr>
              <w:rPr>
                <w:bCs/>
                <w:iCs/>
                <w:sz w:val="24"/>
                <w:szCs w:val="24"/>
                <w:lang w:val="uk-UA"/>
              </w:rPr>
            </w:pPr>
            <w:r w:rsidRPr="00160083">
              <w:rPr>
                <w:sz w:val="24"/>
                <w:szCs w:val="24"/>
                <w:lang w:val="uk-UA"/>
              </w:rPr>
              <w:t>Біорізноманіття нашої планети як наслідок еволюції.</w:t>
            </w:r>
          </w:p>
          <w:p w:rsidR="00980632" w:rsidRPr="00FD3FE8" w:rsidRDefault="00980632" w:rsidP="00980632">
            <w:pPr>
              <w:pStyle w:val="TableParagraph"/>
              <w:ind w:left="458" w:right="298"/>
              <w:rPr>
                <w:b/>
                <w:bCs/>
                <w:i/>
                <w:lang w:val="uk-UA"/>
              </w:rPr>
            </w:pPr>
          </w:p>
        </w:tc>
        <w:tc>
          <w:tcPr>
            <w:tcW w:w="900" w:type="dxa"/>
          </w:tcPr>
          <w:p w:rsidR="00980632" w:rsidRPr="001332FB" w:rsidRDefault="00D21F42" w:rsidP="000E7CCA">
            <w:pPr>
              <w:jc w:val="center"/>
              <w:rPr>
                <w:lang w:val="uk-UA"/>
              </w:rPr>
            </w:pPr>
            <w:r>
              <w:rPr>
                <w:lang w:val="uk-UA"/>
              </w:rPr>
              <w:t>2</w:t>
            </w:r>
          </w:p>
        </w:tc>
      </w:tr>
      <w:tr w:rsidR="00B8484D" w:rsidRPr="001332FB" w:rsidTr="00980632">
        <w:trPr>
          <w:trHeight w:val="1485"/>
        </w:trPr>
        <w:tc>
          <w:tcPr>
            <w:tcW w:w="567" w:type="dxa"/>
          </w:tcPr>
          <w:p w:rsidR="00B8484D" w:rsidRPr="001332FB" w:rsidRDefault="00E325A7" w:rsidP="000E7CCA">
            <w:pPr>
              <w:jc w:val="center"/>
              <w:rPr>
                <w:b/>
                <w:bCs/>
                <w:color w:val="000000"/>
                <w:spacing w:val="9"/>
                <w:lang w:val="uk-UA"/>
              </w:rPr>
            </w:pPr>
            <w:r>
              <w:rPr>
                <w:b/>
                <w:lang w:val="uk-UA"/>
              </w:rPr>
              <w:lastRenderedPageBreak/>
              <w:t>5</w:t>
            </w:r>
            <w:r w:rsidR="00D21F42">
              <w:rPr>
                <w:b/>
                <w:lang w:val="uk-UA"/>
              </w:rPr>
              <w:t>.</w:t>
            </w:r>
          </w:p>
        </w:tc>
        <w:tc>
          <w:tcPr>
            <w:tcW w:w="568" w:type="dxa"/>
          </w:tcPr>
          <w:p w:rsidR="00B8484D" w:rsidRPr="001332FB" w:rsidRDefault="0065629E" w:rsidP="000E7CCA">
            <w:pPr>
              <w:jc w:val="both"/>
              <w:rPr>
                <w:b/>
                <w:color w:val="000000"/>
                <w:spacing w:val="-3"/>
                <w:lang w:val="uk-UA"/>
              </w:rPr>
            </w:pPr>
            <w:r>
              <w:rPr>
                <w:b/>
                <w:color w:val="000000"/>
                <w:spacing w:val="-3"/>
                <w:lang w:val="uk-UA"/>
              </w:rPr>
              <w:t>8</w:t>
            </w:r>
            <w:r w:rsidR="00E475F0">
              <w:rPr>
                <w:b/>
                <w:color w:val="000000"/>
                <w:spacing w:val="-3"/>
                <w:lang w:val="uk-UA"/>
              </w:rPr>
              <w:t>.</w:t>
            </w:r>
          </w:p>
        </w:tc>
        <w:tc>
          <w:tcPr>
            <w:tcW w:w="8471" w:type="dxa"/>
            <w:tcBorders>
              <w:top w:val="nil"/>
            </w:tcBorders>
          </w:tcPr>
          <w:p w:rsidR="00447F5F" w:rsidRPr="00CA7908" w:rsidRDefault="00E63098" w:rsidP="00CA7908">
            <w:pPr>
              <w:pStyle w:val="TableParagraph"/>
              <w:ind w:left="0"/>
              <w:rPr>
                <w:b/>
                <w:bCs/>
                <w:sz w:val="24"/>
                <w:szCs w:val="24"/>
                <w:lang w:val="uk-UA"/>
              </w:rPr>
            </w:pPr>
            <w:r w:rsidRPr="00160083">
              <w:rPr>
                <w:b/>
                <w:bCs/>
                <w:sz w:val="24"/>
                <w:szCs w:val="24"/>
                <w:lang w:val="uk-UA"/>
              </w:rPr>
              <w:t xml:space="preserve">Тема 2.  Обмін </w:t>
            </w:r>
            <w:r w:rsidR="00CA7908">
              <w:rPr>
                <w:b/>
                <w:bCs/>
                <w:sz w:val="24"/>
                <w:szCs w:val="24"/>
                <w:lang w:val="uk-UA"/>
              </w:rPr>
              <w:t xml:space="preserve">речовин і перетворення енергії </w:t>
            </w:r>
          </w:p>
          <w:p w:rsidR="00E63098" w:rsidRDefault="00E63098" w:rsidP="00A94E09">
            <w:pPr>
              <w:pStyle w:val="TableParagraph"/>
              <w:numPr>
                <w:ilvl w:val="0"/>
                <w:numId w:val="5"/>
              </w:numPr>
              <w:jc w:val="both"/>
              <w:rPr>
                <w:sz w:val="24"/>
                <w:szCs w:val="24"/>
                <w:lang w:val="uk-UA"/>
              </w:rPr>
            </w:pPr>
            <w:r w:rsidRPr="00160083">
              <w:rPr>
                <w:sz w:val="24"/>
                <w:szCs w:val="24"/>
                <w:lang w:val="uk-UA"/>
              </w:rPr>
              <w:t>Білки, нуклеїнові кислоти, вуглеводи, ліпіди: огляд будови й біологічної ролі.</w:t>
            </w:r>
          </w:p>
          <w:p w:rsidR="00B8484D" w:rsidRPr="001332FB" w:rsidRDefault="00B8484D" w:rsidP="006451B9">
            <w:pPr>
              <w:pStyle w:val="TableParagraph"/>
              <w:ind w:left="0" w:right="298"/>
              <w:jc w:val="center"/>
              <w:rPr>
                <w:sz w:val="24"/>
                <w:szCs w:val="24"/>
                <w:lang w:val="uk-UA"/>
              </w:rPr>
            </w:pPr>
          </w:p>
        </w:tc>
        <w:tc>
          <w:tcPr>
            <w:tcW w:w="900" w:type="dxa"/>
          </w:tcPr>
          <w:p w:rsidR="00B8484D" w:rsidRPr="001332FB" w:rsidRDefault="00D21F42" w:rsidP="000E7CCA">
            <w:pPr>
              <w:jc w:val="center"/>
              <w:rPr>
                <w:lang w:val="uk-UA"/>
              </w:rPr>
            </w:pPr>
            <w:r>
              <w:rPr>
                <w:lang w:val="uk-UA"/>
              </w:rPr>
              <w:t>2</w:t>
            </w:r>
          </w:p>
        </w:tc>
      </w:tr>
      <w:tr w:rsidR="00980632" w:rsidRPr="00980632" w:rsidTr="00980632">
        <w:trPr>
          <w:trHeight w:val="1635"/>
        </w:trPr>
        <w:tc>
          <w:tcPr>
            <w:tcW w:w="567" w:type="dxa"/>
            <w:tcBorders>
              <w:top w:val="single" w:sz="4" w:space="0" w:color="auto"/>
            </w:tcBorders>
          </w:tcPr>
          <w:p w:rsidR="00980632" w:rsidRPr="001332FB" w:rsidRDefault="00E325A7" w:rsidP="000E7CCA">
            <w:pPr>
              <w:jc w:val="center"/>
              <w:rPr>
                <w:b/>
                <w:lang w:val="uk-UA"/>
              </w:rPr>
            </w:pPr>
            <w:r>
              <w:rPr>
                <w:b/>
                <w:lang w:val="uk-UA"/>
              </w:rPr>
              <w:t>6</w:t>
            </w:r>
            <w:r w:rsidR="00D21F42">
              <w:rPr>
                <w:b/>
                <w:lang w:val="uk-UA"/>
              </w:rPr>
              <w:t>.</w:t>
            </w:r>
          </w:p>
        </w:tc>
        <w:tc>
          <w:tcPr>
            <w:tcW w:w="568" w:type="dxa"/>
            <w:tcBorders>
              <w:top w:val="single" w:sz="4" w:space="0" w:color="auto"/>
            </w:tcBorders>
          </w:tcPr>
          <w:p w:rsidR="00980632" w:rsidRPr="001332FB" w:rsidRDefault="0065629E" w:rsidP="000E7CCA">
            <w:pPr>
              <w:jc w:val="both"/>
              <w:rPr>
                <w:b/>
                <w:color w:val="000000"/>
                <w:spacing w:val="-3"/>
                <w:lang w:val="uk-UA"/>
              </w:rPr>
            </w:pPr>
            <w:r>
              <w:rPr>
                <w:b/>
                <w:color w:val="000000"/>
                <w:spacing w:val="-3"/>
                <w:lang w:val="uk-UA"/>
              </w:rPr>
              <w:t>10</w:t>
            </w:r>
            <w:r w:rsidR="00E475F0">
              <w:rPr>
                <w:b/>
                <w:color w:val="000000"/>
                <w:spacing w:val="-3"/>
                <w:lang w:val="uk-UA"/>
              </w:rPr>
              <w:t>.</w:t>
            </w:r>
          </w:p>
        </w:tc>
        <w:tc>
          <w:tcPr>
            <w:tcW w:w="8471" w:type="dxa"/>
            <w:tcBorders>
              <w:top w:val="single" w:sz="4" w:space="0" w:color="auto"/>
            </w:tcBorders>
          </w:tcPr>
          <w:p w:rsidR="00980632" w:rsidRDefault="00980632" w:rsidP="00447F5F">
            <w:pPr>
              <w:pStyle w:val="TableParagraph"/>
              <w:ind w:left="720"/>
              <w:jc w:val="both"/>
              <w:rPr>
                <w:b/>
                <w:bCs/>
                <w:sz w:val="24"/>
                <w:szCs w:val="24"/>
                <w:lang w:val="uk-UA"/>
              </w:rPr>
            </w:pPr>
          </w:p>
          <w:p w:rsidR="00980632" w:rsidRPr="00160083" w:rsidRDefault="00980632" w:rsidP="00D21F42">
            <w:pPr>
              <w:pStyle w:val="TableParagraph"/>
              <w:jc w:val="both"/>
              <w:rPr>
                <w:sz w:val="24"/>
                <w:szCs w:val="24"/>
                <w:lang w:val="uk-UA"/>
              </w:rPr>
            </w:pPr>
            <w:r w:rsidRPr="00160083">
              <w:rPr>
                <w:b/>
                <w:bCs/>
                <w:sz w:val="24"/>
                <w:szCs w:val="24"/>
                <w:lang w:val="uk-UA"/>
              </w:rPr>
              <w:t>Тема 2.  Обмін речовин і перетворення енергії</w:t>
            </w:r>
          </w:p>
          <w:p w:rsidR="00980632" w:rsidRDefault="00980632" w:rsidP="00A94E09">
            <w:pPr>
              <w:pStyle w:val="TableParagraph"/>
              <w:numPr>
                <w:ilvl w:val="0"/>
                <w:numId w:val="6"/>
              </w:numPr>
              <w:jc w:val="both"/>
              <w:rPr>
                <w:sz w:val="24"/>
                <w:szCs w:val="24"/>
                <w:lang w:val="uk-UA"/>
              </w:rPr>
            </w:pPr>
            <w:r w:rsidRPr="00160083">
              <w:rPr>
                <w:sz w:val="24"/>
                <w:szCs w:val="24"/>
                <w:lang w:val="uk-UA"/>
              </w:rPr>
              <w:t xml:space="preserve">Енергетичне забезпечення процесів метаболізму. </w:t>
            </w:r>
          </w:p>
          <w:p w:rsidR="00980632" w:rsidRDefault="00980632" w:rsidP="00A94E09">
            <w:pPr>
              <w:pStyle w:val="TableParagraph"/>
              <w:numPr>
                <w:ilvl w:val="0"/>
                <w:numId w:val="6"/>
              </w:numPr>
              <w:jc w:val="both"/>
              <w:rPr>
                <w:sz w:val="24"/>
                <w:szCs w:val="24"/>
                <w:lang w:val="uk-UA"/>
              </w:rPr>
            </w:pPr>
            <w:r w:rsidRPr="00160083">
              <w:rPr>
                <w:sz w:val="24"/>
                <w:szCs w:val="24"/>
                <w:lang w:val="uk-UA"/>
              </w:rPr>
              <w:t xml:space="preserve">Способи отримання енергії в різних груп автотрофних та гетеротрофних організмів. </w:t>
            </w:r>
          </w:p>
          <w:p w:rsidR="00980632" w:rsidRPr="00FD3FE8" w:rsidRDefault="00980632" w:rsidP="00A94E09">
            <w:pPr>
              <w:pStyle w:val="TableParagraph"/>
              <w:numPr>
                <w:ilvl w:val="0"/>
                <w:numId w:val="6"/>
              </w:numPr>
              <w:jc w:val="both"/>
              <w:rPr>
                <w:b/>
                <w:bCs/>
                <w:i/>
                <w:sz w:val="24"/>
                <w:szCs w:val="24"/>
                <w:lang w:val="uk-UA"/>
              </w:rPr>
            </w:pPr>
            <w:r w:rsidRPr="00160083">
              <w:rPr>
                <w:sz w:val="24"/>
                <w:szCs w:val="24"/>
                <w:lang w:val="uk-UA"/>
              </w:rPr>
              <w:t xml:space="preserve">Роль процесів дихання в забезпеченні організмів енергією.  </w:t>
            </w:r>
          </w:p>
        </w:tc>
        <w:tc>
          <w:tcPr>
            <w:tcW w:w="900" w:type="dxa"/>
            <w:tcBorders>
              <w:top w:val="single" w:sz="4" w:space="0" w:color="auto"/>
            </w:tcBorders>
          </w:tcPr>
          <w:p w:rsidR="00980632" w:rsidRPr="001332FB" w:rsidRDefault="00D21F42" w:rsidP="000E7CCA">
            <w:pPr>
              <w:jc w:val="center"/>
              <w:rPr>
                <w:lang w:val="uk-UA"/>
              </w:rPr>
            </w:pPr>
            <w:r>
              <w:rPr>
                <w:lang w:val="uk-UA"/>
              </w:rPr>
              <w:t>2</w:t>
            </w:r>
          </w:p>
        </w:tc>
      </w:tr>
      <w:tr w:rsidR="00980632" w:rsidRPr="00980632" w:rsidTr="00980632">
        <w:trPr>
          <w:trHeight w:val="570"/>
        </w:trPr>
        <w:tc>
          <w:tcPr>
            <w:tcW w:w="567" w:type="dxa"/>
            <w:tcBorders>
              <w:top w:val="single" w:sz="4" w:space="0" w:color="auto"/>
            </w:tcBorders>
          </w:tcPr>
          <w:p w:rsidR="00980632" w:rsidRPr="001332FB" w:rsidRDefault="00E325A7" w:rsidP="000E7CCA">
            <w:pPr>
              <w:jc w:val="center"/>
              <w:rPr>
                <w:b/>
                <w:lang w:val="uk-UA"/>
              </w:rPr>
            </w:pPr>
            <w:r>
              <w:rPr>
                <w:b/>
                <w:lang w:val="uk-UA"/>
              </w:rPr>
              <w:t>7</w:t>
            </w:r>
            <w:r w:rsidR="00D21F42">
              <w:rPr>
                <w:b/>
                <w:lang w:val="uk-UA"/>
              </w:rPr>
              <w:t>.</w:t>
            </w:r>
          </w:p>
        </w:tc>
        <w:tc>
          <w:tcPr>
            <w:tcW w:w="568" w:type="dxa"/>
            <w:tcBorders>
              <w:top w:val="single" w:sz="4" w:space="0" w:color="auto"/>
            </w:tcBorders>
          </w:tcPr>
          <w:p w:rsidR="00980632" w:rsidRPr="001332FB" w:rsidRDefault="0065629E" w:rsidP="000E7CCA">
            <w:pPr>
              <w:jc w:val="both"/>
              <w:rPr>
                <w:b/>
                <w:color w:val="000000"/>
                <w:spacing w:val="-3"/>
                <w:lang w:val="uk-UA"/>
              </w:rPr>
            </w:pPr>
            <w:r>
              <w:rPr>
                <w:b/>
                <w:color w:val="000000"/>
                <w:spacing w:val="-3"/>
                <w:lang w:val="uk-UA"/>
              </w:rPr>
              <w:t>12</w:t>
            </w:r>
            <w:r w:rsidR="00E475F0">
              <w:rPr>
                <w:b/>
                <w:color w:val="000000"/>
                <w:spacing w:val="-3"/>
                <w:lang w:val="uk-UA"/>
              </w:rPr>
              <w:t>.</w:t>
            </w:r>
          </w:p>
        </w:tc>
        <w:tc>
          <w:tcPr>
            <w:tcW w:w="8471" w:type="dxa"/>
            <w:tcBorders>
              <w:top w:val="single" w:sz="4" w:space="0" w:color="auto"/>
            </w:tcBorders>
          </w:tcPr>
          <w:p w:rsidR="00980632" w:rsidRPr="00160083" w:rsidRDefault="00980632" w:rsidP="00D21F42">
            <w:pPr>
              <w:pStyle w:val="TableParagraph"/>
              <w:jc w:val="both"/>
              <w:rPr>
                <w:sz w:val="24"/>
                <w:szCs w:val="24"/>
                <w:lang w:val="uk-UA"/>
              </w:rPr>
            </w:pPr>
            <w:r w:rsidRPr="00160083">
              <w:rPr>
                <w:b/>
                <w:bCs/>
                <w:sz w:val="24"/>
                <w:szCs w:val="24"/>
                <w:lang w:val="uk-UA"/>
              </w:rPr>
              <w:t>Тема 2.  Обмін речовин і перетворення енергії</w:t>
            </w:r>
          </w:p>
          <w:p w:rsidR="00980632" w:rsidRDefault="00980632" w:rsidP="00A94E09">
            <w:pPr>
              <w:pStyle w:val="TableParagraph"/>
              <w:numPr>
                <w:ilvl w:val="0"/>
                <w:numId w:val="7"/>
              </w:numPr>
              <w:jc w:val="both"/>
              <w:rPr>
                <w:sz w:val="24"/>
                <w:szCs w:val="24"/>
                <w:lang w:val="uk-UA"/>
              </w:rPr>
            </w:pPr>
            <w:r w:rsidRPr="00160083">
              <w:rPr>
                <w:sz w:val="24"/>
                <w:szCs w:val="24"/>
                <w:lang w:val="uk-UA"/>
              </w:rPr>
              <w:t>Вітаміни, їх роль в обміні речовин.</w:t>
            </w:r>
          </w:p>
          <w:p w:rsidR="00CA7908" w:rsidRDefault="00CA7908" w:rsidP="00CA7908">
            <w:pPr>
              <w:pStyle w:val="TableParagraph"/>
              <w:ind w:left="720"/>
              <w:jc w:val="both"/>
              <w:rPr>
                <w:sz w:val="24"/>
                <w:szCs w:val="24"/>
                <w:lang w:val="uk-UA"/>
              </w:rPr>
            </w:pPr>
          </w:p>
        </w:tc>
        <w:tc>
          <w:tcPr>
            <w:tcW w:w="900" w:type="dxa"/>
            <w:tcBorders>
              <w:top w:val="single" w:sz="4" w:space="0" w:color="auto"/>
            </w:tcBorders>
          </w:tcPr>
          <w:p w:rsidR="00980632" w:rsidRPr="001332FB" w:rsidRDefault="00D21F42" w:rsidP="000E7CCA">
            <w:pPr>
              <w:jc w:val="center"/>
              <w:rPr>
                <w:lang w:val="uk-UA"/>
              </w:rPr>
            </w:pPr>
            <w:r>
              <w:rPr>
                <w:lang w:val="uk-UA"/>
              </w:rPr>
              <w:t>2</w:t>
            </w:r>
          </w:p>
        </w:tc>
      </w:tr>
      <w:tr w:rsidR="00980632" w:rsidRPr="00980632" w:rsidTr="00980632">
        <w:trPr>
          <w:trHeight w:val="1380"/>
        </w:trPr>
        <w:tc>
          <w:tcPr>
            <w:tcW w:w="567" w:type="dxa"/>
            <w:tcBorders>
              <w:top w:val="single" w:sz="4" w:space="0" w:color="auto"/>
            </w:tcBorders>
          </w:tcPr>
          <w:p w:rsidR="00980632" w:rsidRPr="001332FB" w:rsidRDefault="00E325A7" w:rsidP="000E7CCA">
            <w:pPr>
              <w:jc w:val="center"/>
              <w:rPr>
                <w:b/>
                <w:lang w:val="uk-UA"/>
              </w:rPr>
            </w:pPr>
            <w:r>
              <w:rPr>
                <w:b/>
                <w:lang w:val="uk-UA"/>
              </w:rPr>
              <w:t>8</w:t>
            </w:r>
            <w:r w:rsidR="00D21F42">
              <w:rPr>
                <w:b/>
                <w:lang w:val="uk-UA"/>
              </w:rPr>
              <w:t>.</w:t>
            </w:r>
          </w:p>
        </w:tc>
        <w:tc>
          <w:tcPr>
            <w:tcW w:w="568" w:type="dxa"/>
            <w:tcBorders>
              <w:top w:val="single" w:sz="4" w:space="0" w:color="auto"/>
            </w:tcBorders>
          </w:tcPr>
          <w:p w:rsidR="00980632" w:rsidRPr="001332FB" w:rsidRDefault="0065629E" w:rsidP="000E7CCA">
            <w:pPr>
              <w:jc w:val="both"/>
              <w:rPr>
                <w:b/>
                <w:color w:val="000000"/>
                <w:spacing w:val="-3"/>
                <w:lang w:val="uk-UA"/>
              </w:rPr>
            </w:pPr>
            <w:r>
              <w:rPr>
                <w:b/>
                <w:color w:val="000000"/>
                <w:spacing w:val="-3"/>
                <w:lang w:val="uk-UA"/>
              </w:rPr>
              <w:t>14</w:t>
            </w:r>
            <w:r w:rsidR="00E475F0">
              <w:rPr>
                <w:b/>
                <w:color w:val="000000"/>
                <w:spacing w:val="-3"/>
                <w:lang w:val="uk-UA"/>
              </w:rPr>
              <w:t>.</w:t>
            </w:r>
          </w:p>
        </w:tc>
        <w:tc>
          <w:tcPr>
            <w:tcW w:w="8471" w:type="dxa"/>
            <w:tcBorders>
              <w:top w:val="single" w:sz="4" w:space="0" w:color="auto"/>
            </w:tcBorders>
          </w:tcPr>
          <w:p w:rsidR="00980632" w:rsidRPr="00160083" w:rsidRDefault="00980632" w:rsidP="00D21F42">
            <w:pPr>
              <w:pStyle w:val="TableParagraph"/>
              <w:jc w:val="both"/>
              <w:rPr>
                <w:sz w:val="24"/>
                <w:szCs w:val="24"/>
                <w:lang w:val="uk-UA"/>
              </w:rPr>
            </w:pPr>
            <w:r w:rsidRPr="00160083">
              <w:rPr>
                <w:b/>
                <w:bCs/>
                <w:sz w:val="24"/>
                <w:szCs w:val="24"/>
                <w:lang w:val="uk-UA"/>
              </w:rPr>
              <w:t>Тема 2.  Обмін речовин і перетворення енергії</w:t>
            </w:r>
          </w:p>
          <w:p w:rsidR="00980632" w:rsidRDefault="00980632" w:rsidP="00A94E09">
            <w:pPr>
              <w:pStyle w:val="TableParagraph"/>
              <w:numPr>
                <w:ilvl w:val="0"/>
                <w:numId w:val="8"/>
              </w:numPr>
              <w:jc w:val="both"/>
              <w:rPr>
                <w:sz w:val="24"/>
                <w:szCs w:val="24"/>
                <w:lang w:val="uk-UA"/>
              </w:rPr>
            </w:pPr>
            <w:r w:rsidRPr="00160083">
              <w:rPr>
                <w:sz w:val="24"/>
                <w:szCs w:val="24"/>
                <w:lang w:val="uk-UA"/>
              </w:rPr>
              <w:t>Раціональне харчування – основа нормального обміну речовин.</w:t>
            </w:r>
          </w:p>
          <w:p w:rsidR="00980632" w:rsidRDefault="00980632" w:rsidP="00A94E09">
            <w:pPr>
              <w:pStyle w:val="TableParagraph"/>
              <w:numPr>
                <w:ilvl w:val="0"/>
                <w:numId w:val="8"/>
              </w:numPr>
              <w:jc w:val="both"/>
              <w:rPr>
                <w:sz w:val="24"/>
                <w:szCs w:val="24"/>
                <w:lang w:val="uk-UA"/>
              </w:rPr>
            </w:pPr>
            <w:r w:rsidRPr="00160083">
              <w:rPr>
                <w:sz w:val="24"/>
                <w:szCs w:val="24"/>
                <w:lang w:val="uk-UA"/>
              </w:rPr>
              <w:t xml:space="preserve">Негативний вплив на метаболізм токсичних речовин. </w:t>
            </w:r>
          </w:p>
          <w:p w:rsidR="00980632" w:rsidRDefault="00980632" w:rsidP="00A94E09">
            <w:pPr>
              <w:pStyle w:val="TableParagraph"/>
              <w:numPr>
                <w:ilvl w:val="0"/>
                <w:numId w:val="8"/>
              </w:numPr>
              <w:jc w:val="both"/>
              <w:rPr>
                <w:sz w:val="24"/>
                <w:szCs w:val="24"/>
                <w:lang w:val="uk-UA"/>
              </w:rPr>
            </w:pPr>
            <w:r w:rsidRPr="00160083">
              <w:rPr>
                <w:sz w:val="24"/>
                <w:szCs w:val="24"/>
                <w:lang w:val="uk-UA"/>
              </w:rPr>
              <w:t>Знешкодження токсичних сполук в організмі людини.</w:t>
            </w:r>
          </w:p>
          <w:p w:rsidR="00980632" w:rsidRDefault="00980632" w:rsidP="00A94E09">
            <w:pPr>
              <w:pStyle w:val="TableParagraph"/>
              <w:numPr>
                <w:ilvl w:val="0"/>
                <w:numId w:val="8"/>
              </w:numPr>
              <w:jc w:val="both"/>
              <w:rPr>
                <w:b/>
                <w:bCs/>
                <w:i/>
                <w:sz w:val="24"/>
                <w:szCs w:val="24"/>
                <w:lang w:val="uk-UA"/>
              </w:rPr>
            </w:pPr>
            <w:r w:rsidRPr="00160083">
              <w:rPr>
                <w:sz w:val="24"/>
                <w:szCs w:val="24"/>
                <w:lang w:val="uk-UA"/>
              </w:rPr>
              <w:t>Нейрогуморальна регуляція процесів метаболізму.</w:t>
            </w:r>
          </w:p>
        </w:tc>
        <w:tc>
          <w:tcPr>
            <w:tcW w:w="900" w:type="dxa"/>
            <w:tcBorders>
              <w:top w:val="single" w:sz="4" w:space="0" w:color="auto"/>
            </w:tcBorders>
          </w:tcPr>
          <w:p w:rsidR="00980632" w:rsidRPr="001332FB" w:rsidRDefault="00D21F42" w:rsidP="000E7CCA">
            <w:pPr>
              <w:jc w:val="center"/>
              <w:rPr>
                <w:lang w:val="uk-UA"/>
              </w:rPr>
            </w:pPr>
            <w:r>
              <w:rPr>
                <w:lang w:val="uk-UA"/>
              </w:rPr>
              <w:t>2</w:t>
            </w:r>
          </w:p>
        </w:tc>
      </w:tr>
      <w:tr w:rsidR="00B8484D" w:rsidRPr="001332FB" w:rsidTr="00980632">
        <w:trPr>
          <w:trHeight w:val="1515"/>
        </w:trPr>
        <w:tc>
          <w:tcPr>
            <w:tcW w:w="567" w:type="dxa"/>
          </w:tcPr>
          <w:p w:rsidR="00B8484D" w:rsidRPr="001332FB" w:rsidRDefault="00E325A7" w:rsidP="000E7CCA">
            <w:pPr>
              <w:jc w:val="center"/>
              <w:rPr>
                <w:b/>
                <w:lang w:val="uk-UA"/>
              </w:rPr>
            </w:pPr>
            <w:r>
              <w:rPr>
                <w:b/>
                <w:lang w:val="uk-UA"/>
              </w:rPr>
              <w:t>9</w:t>
            </w:r>
            <w:r w:rsidR="00D21F42">
              <w:rPr>
                <w:b/>
                <w:lang w:val="uk-UA"/>
              </w:rPr>
              <w:t>.</w:t>
            </w:r>
          </w:p>
        </w:tc>
        <w:tc>
          <w:tcPr>
            <w:tcW w:w="568" w:type="dxa"/>
          </w:tcPr>
          <w:p w:rsidR="00B8484D" w:rsidRPr="001332FB" w:rsidRDefault="00E325A7" w:rsidP="00E475F0">
            <w:pPr>
              <w:jc w:val="both"/>
              <w:rPr>
                <w:b/>
                <w:color w:val="000000"/>
                <w:spacing w:val="3"/>
                <w:lang w:val="uk-UA"/>
              </w:rPr>
            </w:pPr>
            <w:r>
              <w:rPr>
                <w:b/>
                <w:color w:val="000000"/>
                <w:spacing w:val="3"/>
                <w:lang w:val="uk-UA"/>
              </w:rPr>
              <w:t>18</w:t>
            </w:r>
            <w:r w:rsidR="00E475F0">
              <w:rPr>
                <w:b/>
                <w:color w:val="000000"/>
                <w:spacing w:val="3"/>
                <w:lang w:val="uk-UA"/>
              </w:rPr>
              <w:t>.</w:t>
            </w:r>
          </w:p>
        </w:tc>
        <w:tc>
          <w:tcPr>
            <w:tcW w:w="8471" w:type="dxa"/>
          </w:tcPr>
          <w:p w:rsidR="00E63098" w:rsidRPr="00160083" w:rsidRDefault="00E63098" w:rsidP="00D21F42">
            <w:pPr>
              <w:pStyle w:val="TableParagraph"/>
              <w:ind w:left="0"/>
              <w:rPr>
                <w:b/>
                <w:bCs/>
                <w:sz w:val="24"/>
                <w:szCs w:val="24"/>
                <w:lang w:val="uk-UA"/>
              </w:rPr>
            </w:pPr>
            <w:r w:rsidRPr="00160083">
              <w:rPr>
                <w:b/>
                <w:bCs/>
                <w:sz w:val="24"/>
                <w:szCs w:val="24"/>
                <w:lang w:val="uk-UA"/>
              </w:rPr>
              <w:t xml:space="preserve">Тема 3. Спадковість і мінливість </w:t>
            </w:r>
          </w:p>
          <w:p w:rsidR="00C83B46" w:rsidRDefault="00E63098" w:rsidP="00A94E09">
            <w:pPr>
              <w:pStyle w:val="a3"/>
              <w:numPr>
                <w:ilvl w:val="0"/>
                <w:numId w:val="9"/>
              </w:numPr>
              <w:jc w:val="both"/>
              <w:rPr>
                <w:lang w:val="uk-UA"/>
              </w:rPr>
            </w:pPr>
            <w:r w:rsidRPr="00C83B46">
              <w:rPr>
                <w:lang w:val="uk-UA"/>
              </w:rPr>
              <w:t xml:space="preserve">Основні поняття генетики. </w:t>
            </w:r>
          </w:p>
          <w:p w:rsidR="00C83B46" w:rsidRDefault="00E63098" w:rsidP="00A94E09">
            <w:pPr>
              <w:pStyle w:val="a3"/>
              <w:numPr>
                <w:ilvl w:val="0"/>
                <w:numId w:val="9"/>
              </w:numPr>
              <w:jc w:val="both"/>
              <w:rPr>
                <w:lang w:val="uk-UA"/>
              </w:rPr>
            </w:pPr>
            <w:r w:rsidRPr="00C83B46">
              <w:rPr>
                <w:lang w:val="uk-UA"/>
              </w:rPr>
              <w:t>Закономірності спадковості.</w:t>
            </w:r>
          </w:p>
          <w:p w:rsidR="003E12DB" w:rsidRDefault="00E63098" w:rsidP="00A94E09">
            <w:pPr>
              <w:pStyle w:val="a3"/>
              <w:numPr>
                <w:ilvl w:val="0"/>
                <w:numId w:val="9"/>
              </w:numPr>
              <w:jc w:val="both"/>
              <w:rPr>
                <w:lang w:val="uk-UA"/>
              </w:rPr>
            </w:pPr>
            <w:r w:rsidRPr="00C83B46">
              <w:rPr>
                <w:lang w:val="uk-UA"/>
              </w:rPr>
              <w:t xml:space="preserve">Гібридологічний аналіз: основні типи схрещувань та їхні наслідки. </w:t>
            </w:r>
          </w:p>
          <w:p w:rsidR="00E63098" w:rsidRPr="003E12DB" w:rsidRDefault="00E63098" w:rsidP="00A94E09">
            <w:pPr>
              <w:pStyle w:val="a3"/>
              <w:numPr>
                <w:ilvl w:val="0"/>
                <w:numId w:val="9"/>
              </w:numPr>
              <w:jc w:val="both"/>
              <w:rPr>
                <w:lang w:val="uk-UA"/>
              </w:rPr>
            </w:pPr>
            <w:r w:rsidRPr="003E12DB">
              <w:rPr>
                <w:lang w:val="uk-UA"/>
              </w:rPr>
              <w:t xml:space="preserve">Сучасні молекулярно-генетичні методи досліджень спадковості людини. </w:t>
            </w:r>
          </w:p>
          <w:p w:rsidR="00940462" w:rsidRPr="00940462" w:rsidRDefault="00940462" w:rsidP="00E63098">
            <w:pPr>
              <w:pStyle w:val="TableParagraph"/>
              <w:ind w:left="0" w:right="835"/>
              <w:rPr>
                <w:b/>
                <w:bCs/>
                <w:sz w:val="24"/>
                <w:szCs w:val="24"/>
                <w:lang w:val="uk-UA"/>
              </w:rPr>
            </w:pPr>
          </w:p>
        </w:tc>
        <w:tc>
          <w:tcPr>
            <w:tcW w:w="900" w:type="dxa"/>
          </w:tcPr>
          <w:p w:rsidR="00B8484D" w:rsidRPr="001332FB" w:rsidRDefault="00D21F42" w:rsidP="000E7CCA">
            <w:pPr>
              <w:jc w:val="center"/>
              <w:rPr>
                <w:lang w:val="uk-UA"/>
              </w:rPr>
            </w:pPr>
            <w:r>
              <w:rPr>
                <w:lang w:val="uk-UA"/>
              </w:rPr>
              <w:t>2</w:t>
            </w:r>
          </w:p>
        </w:tc>
      </w:tr>
      <w:tr w:rsidR="00980632" w:rsidRPr="001332FB" w:rsidTr="00D21F42">
        <w:trPr>
          <w:trHeight w:val="1482"/>
        </w:trPr>
        <w:tc>
          <w:tcPr>
            <w:tcW w:w="567" w:type="dxa"/>
          </w:tcPr>
          <w:p w:rsidR="00980632" w:rsidRPr="001332FB" w:rsidRDefault="00E325A7" w:rsidP="000E7CCA">
            <w:pPr>
              <w:jc w:val="center"/>
              <w:rPr>
                <w:b/>
                <w:lang w:val="uk-UA"/>
              </w:rPr>
            </w:pPr>
            <w:r>
              <w:rPr>
                <w:b/>
                <w:lang w:val="uk-UA"/>
              </w:rPr>
              <w:t>10</w:t>
            </w:r>
            <w:r w:rsidR="00D21F42">
              <w:rPr>
                <w:b/>
                <w:lang w:val="uk-UA"/>
              </w:rPr>
              <w:t>.</w:t>
            </w:r>
          </w:p>
        </w:tc>
        <w:tc>
          <w:tcPr>
            <w:tcW w:w="568" w:type="dxa"/>
          </w:tcPr>
          <w:p w:rsidR="00980632" w:rsidRPr="001332FB" w:rsidRDefault="00E475F0" w:rsidP="000E7CCA">
            <w:pPr>
              <w:jc w:val="both"/>
              <w:rPr>
                <w:b/>
                <w:color w:val="000000"/>
                <w:spacing w:val="3"/>
                <w:lang w:val="uk-UA"/>
              </w:rPr>
            </w:pPr>
            <w:r>
              <w:rPr>
                <w:b/>
                <w:color w:val="000000"/>
                <w:spacing w:val="3"/>
                <w:lang w:val="uk-UA"/>
              </w:rPr>
              <w:t>20.</w:t>
            </w:r>
          </w:p>
        </w:tc>
        <w:tc>
          <w:tcPr>
            <w:tcW w:w="8471" w:type="dxa"/>
          </w:tcPr>
          <w:p w:rsidR="00980632" w:rsidRDefault="00980632" w:rsidP="00D21F42">
            <w:pPr>
              <w:pStyle w:val="TableParagraph"/>
              <w:ind w:right="33"/>
              <w:jc w:val="both"/>
              <w:rPr>
                <w:sz w:val="24"/>
                <w:szCs w:val="24"/>
                <w:lang w:val="uk-UA"/>
              </w:rPr>
            </w:pPr>
            <w:r w:rsidRPr="00160083">
              <w:rPr>
                <w:b/>
                <w:bCs/>
                <w:sz w:val="24"/>
                <w:szCs w:val="24"/>
                <w:lang w:val="uk-UA"/>
              </w:rPr>
              <w:t>Тема 3. Спадковість і мінливість</w:t>
            </w:r>
          </w:p>
          <w:p w:rsidR="00980632" w:rsidRPr="00980632" w:rsidRDefault="00980632" w:rsidP="00A94E09">
            <w:pPr>
              <w:pStyle w:val="TableParagraph"/>
              <w:numPr>
                <w:ilvl w:val="0"/>
                <w:numId w:val="10"/>
              </w:numPr>
              <w:ind w:right="33"/>
              <w:jc w:val="both"/>
              <w:rPr>
                <w:b/>
                <w:bCs/>
                <w:i/>
                <w:lang w:val="uk-UA"/>
              </w:rPr>
            </w:pPr>
            <w:r w:rsidRPr="00C83B46">
              <w:rPr>
                <w:sz w:val="24"/>
                <w:szCs w:val="24"/>
                <w:lang w:val="uk-UA"/>
              </w:rPr>
              <w:t xml:space="preserve">Сучасний стан досліджень геному людини. </w:t>
            </w:r>
          </w:p>
          <w:p w:rsidR="00980632" w:rsidRPr="00C83B46" w:rsidRDefault="00980632" w:rsidP="00A94E09">
            <w:pPr>
              <w:pStyle w:val="TableParagraph"/>
              <w:numPr>
                <w:ilvl w:val="0"/>
                <w:numId w:val="10"/>
              </w:numPr>
              <w:ind w:right="33"/>
              <w:jc w:val="both"/>
              <w:rPr>
                <w:sz w:val="24"/>
                <w:szCs w:val="24"/>
                <w:lang w:val="uk-UA"/>
              </w:rPr>
            </w:pPr>
            <w:r w:rsidRPr="00C83B46">
              <w:rPr>
                <w:sz w:val="24"/>
                <w:szCs w:val="24"/>
                <w:lang w:val="uk-UA"/>
              </w:rPr>
              <w:t>Моногенне та полігенне успадкування ознак у людини.</w:t>
            </w:r>
            <w:r w:rsidRPr="00C83B46">
              <w:rPr>
                <w:b/>
                <w:bCs/>
                <w:color w:val="000000"/>
                <w:sz w:val="24"/>
                <w:szCs w:val="24"/>
                <w:lang w:val="uk-UA" w:eastAsia="ru-RU"/>
              </w:rPr>
              <w:t xml:space="preserve"> </w:t>
            </w:r>
          </w:p>
          <w:p w:rsidR="00980632" w:rsidRPr="00C83B46" w:rsidRDefault="00980632" w:rsidP="00A94E09">
            <w:pPr>
              <w:pStyle w:val="TableParagraph"/>
              <w:numPr>
                <w:ilvl w:val="0"/>
                <w:numId w:val="10"/>
              </w:numPr>
              <w:ind w:right="33"/>
              <w:jc w:val="both"/>
              <w:rPr>
                <w:sz w:val="24"/>
                <w:szCs w:val="24"/>
                <w:lang w:val="uk-UA"/>
              </w:rPr>
            </w:pPr>
            <w:r w:rsidRPr="00C83B46">
              <w:rPr>
                <w:sz w:val="24"/>
                <w:szCs w:val="24"/>
                <w:lang w:val="uk-UA"/>
              </w:rPr>
              <w:t>Позахромосомна (цитоплазматична) спадковість у людини.</w:t>
            </w:r>
            <w:r w:rsidRPr="00C83B46">
              <w:rPr>
                <w:strike/>
                <w:sz w:val="24"/>
                <w:szCs w:val="24"/>
                <w:lang w:val="uk-UA"/>
              </w:rPr>
              <w:t xml:space="preserve"> </w:t>
            </w:r>
          </w:p>
          <w:p w:rsidR="00980632" w:rsidRPr="00FD3FE8" w:rsidRDefault="00980632" w:rsidP="00980632">
            <w:pPr>
              <w:pStyle w:val="TableParagraph"/>
              <w:ind w:left="341" w:right="33"/>
              <w:jc w:val="both"/>
              <w:rPr>
                <w:b/>
                <w:bCs/>
                <w:i/>
                <w:lang w:val="uk-UA"/>
              </w:rPr>
            </w:pPr>
          </w:p>
        </w:tc>
        <w:tc>
          <w:tcPr>
            <w:tcW w:w="900" w:type="dxa"/>
          </w:tcPr>
          <w:p w:rsidR="00980632" w:rsidRPr="001332FB" w:rsidRDefault="00D21F42" w:rsidP="000E7CCA">
            <w:pPr>
              <w:jc w:val="center"/>
              <w:rPr>
                <w:lang w:val="uk-UA"/>
              </w:rPr>
            </w:pPr>
            <w:r>
              <w:rPr>
                <w:lang w:val="uk-UA"/>
              </w:rPr>
              <w:t>2</w:t>
            </w:r>
          </w:p>
        </w:tc>
      </w:tr>
      <w:tr w:rsidR="00980632" w:rsidRPr="001332FB" w:rsidTr="00D21F42">
        <w:trPr>
          <w:trHeight w:val="1106"/>
        </w:trPr>
        <w:tc>
          <w:tcPr>
            <w:tcW w:w="567" w:type="dxa"/>
          </w:tcPr>
          <w:p w:rsidR="00980632" w:rsidRPr="001332FB" w:rsidRDefault="00E325A7" w:rsidP="000E7CCA">
            <w:pPr>
              <w:jc w:val="center"/>
              <w:rPr>
                <w:b/>
                <w:lang w:val="uk-UA"/>
              </w:rPr>
            </w:pPr>
            <w:r>
              <w:rPr>
                <w:b/>
                <w:lang w:val="uk-UA"/>
              </w:rPr>
              <w:t>11</w:t>
            </w:r>
            <w:r w:rsidR="00D21F42">
              <w:rPr>
                <w:b/>
                <w:lang w:val="uk-UA"/>
              </w:rPr>
              <w:t>.</w:t>
            </w:r>
          </w:p>
        </w:tc>
        <w:tc>
          <w:tcPr>
            <w:tcW w:w="568" w:type="dxa"/>
          </w:tcPr>
          <w:p w:rsidR="00980632" w:rsidRPr="001332FB" w:rsidRDefault="00D21F42" w:rsidP="000E7CCA">
            <w:pPr>
              <w:jc w:val="both"/>
              <w:rPr>
                <w:b/>
                <w:color w:val="000000"/>
                <w:spacing w:val="3"/>
                <w:lang w:val="uk-UA"/>
              </w:rPr>
            </w:pPr>
            <w:r>
              <w:rPr>
                <w:b/>
                <w:color w:val="000000"/>
                <w:spacing w:val="3"/>
                <w:lang w:val="uk-UA"/>
              </w:rPr>
              <w:t>21.</w:t>
            </w:r>
          </w:p>
        </w:tc>
        <w:tc>
          <w:tcPr>
            <w:tcW w:w="8471" w:type="dxa"/>
          </w:tcPr>
          <w:p w:rsidR="00980632" w:rsidRPr="00C83B46" w:rsidRDefault="00980632" w:rsidP="00D21F42">
            <w:pPr>
              <w:pStyle w:val="TableParagraph"/>
              <w:ind w:left="0" w:right="33"/>
              <w:jc w:val="both"/>
              <w:rPr>
                <w:sz w:val="24"/>
                <w:szCs w:val="24"/>
                <w:lang w:val="uk-UA"/>
              </w:rPr>
            </w:pPr>
            <w:r w:rsidRPr="00160083">
              <w:rPr>
                <w:b/>
                <w:bCs/>
                <w:sz w:val="24"/>
                <w:szCs w:val="24"/>
                <w:lang w:val="uk-UA"/>
              </w:rPr>
              <w:t>Тема 3. Спадковість і мінливість</w:t>
            </w:r>
          </w:p>
          <w:p w:rsidR="00980632" w:rsidRDefault="00980632" w:rsidP="00A94E09">
            <w:pPr>
              <w:pStyle w:val="a3"/>
              <w:numPr>
                <w:ilvl w:val="0"/>
                <w:numId w:val="11"/>
              </w:numPr>
              <w:jc w:val="both"/>
              <w:rPr>
                <w:lang w:val="uk-UA"/>
              </w:rPr>
            </w:pPr>
            <w:r w:rsidRPr="00C83B46">
              <w:rPr>
                <w:lang w:val="uk-UA"/>
              </w:rPr>
              <w:t xml:space="preserve">Закономірності мінливості (спадкової, неспадкової) людини. </w:t>
            </w:r>
          </w:p>
          <w:p w:rsidR="00980632" w:rsidRPr="00FD3FE8" w:rsidRDefault="00980632" w:rsidP="00E63098">
            <w:pPr>
              <w:pStyle w:val="TableParagraph"/>
              <w:ind w:left="0" w:right="835"/>
              <w:rPr>
                <w:b/>
                <w:bCs/>
                <w:i/>
                <w:lang w:val="uk-UA"/>
              </w:rPr>
            </w:pPr>
          </w:p>
        </w:tc>
        <w:tc>
          <w:tcPr>
            <w:tcW w:w="900" w:type="dxa"/>
          </w:tcPr>
          <w:p w:rsidR="00980632" w:rsidRPr="001332FB" w:rsidRDefault="00D21F42" w:rsidP="000E7CCA">
            <w:pPr>
              <w:jc w:val="center"/>
              <w:rPr>
                <w:lang w:val="uk-UA"/>
              </w:rPr>
            </w:pPr>
            <w:r>
              <w:rPr>
                <w:lang w:val="uk-UA"/>
              </w:rPr>
              <w:t>2</w:t>
            </w:r>
          </w:p>
        </w:tc>
      </w:tr>
      <w:tr w:rsidR="00980632" w:rsidRPr="001332FB" w:rsidTr="00980632">
        <w:trPr>
          <w:trHeight w:val="1695"/>
        </w:trPr>
        <w:tc>
          <w:tcPr>
            <w:tcW w:w="567" w:type="dxa"/>
          </w:tcPr>
          <w:p w:rsidR="00980632" w:rsidRPr="001332FB" w:rsidRDefault="00E325A7" w:rsidP="000E7CCA">
            <w:pPr>
              <w:jc w:val="center"/>
              <w:rPr>
                <w:b/>
                <w:lang w:val="uk-UA"/>
              </w:rPr>
            </w:pPr>
            <w:r>
              <w:rPr>
                <w:b/>
                <w:lang w:val="uk-UA"/>
              </w:rPr>
              <w:t>12</w:t>
            </w:r>
            <w:r w:rsidR="00D21F42">
              <w:rPr>
                <w:b/>
                <w:lang w:val="uk-UA"/>
              </w:rPr>
              <w:t>.</w:t>
            </w:r>
          </w:p>
        </w:tc>
        <w:tc>
          <w:tcPr>
            <w:tcW w:w="568" w:type="dxa"/>
          </w:tcPr>
          <w:p w:rsidR="00980632" w:rsidRPr="001332FB" w:rsidRDefault="00D21F42" w:rsidP="000E7CCA">
            <w:pPr>
              <w:jc w:val="both"/>
              <w:rPr>
                <w:b/>
                <w:color w:val="000000"/>
                <w:spacing w:val="3"/>
                <w:lang w:val="uk-UA"/>
              </w:rPr>
            </w:pPr>
            <w:r>
              <w:rPr>
                <w:b/>
                <w:color w:val="000000"/>
                <w:spacing w:val="3"/>
                <w:lang w:val="uk-UA"/>
              </w:rPr>
              <w:t>22.</w:t>
            </w:r>
          </w:p>
        </w:tc>
        <w:tc>
          <w:tcPr>
            <w:tcW w:w="8471" w:type="dxa"/>
          </w:tcPr>
          <w:p w:rsidR="00980632" w:rsidRPr="00D21F42" w:rsidRDefault="00980632" w:rsidP="00D21F42">
            <w:pPr>
              <w:jc w:val="both"/>
              <w:rPr>
                <w:lang w:val="uk-UA"/>
              </w:rPr>
            </w:pPr>
            <w:r w:rsidRPr="00D21F42">
              <w:rPr>
                <w:b/>
                <w:bCs/>
                <w:lang w:val="uk-UA"/>
              </w:rPr>
              <w:t>Тема 3. Спадковість і мінливість</w:t>
            </w:r>
          </w:p>
          <w:p w:rsidR="00980632" w:rsidRDefault="00980632" w:rsidP="00A94E09">
            <w:pPr>
              <w:pStyle w:val="a3"/>
              <w:numPr>
                <w:ilvl w:val="0"/>
                <w:numId w:val="12"/>
              </w:numPr>
              <w:jc w:val="both"/>
              <w:rPr>
                <w:lang w:val="uk-UA"/>
              </w:rPr>
            </w:pPr>
            <w:r w:rsidRPr="00940462">
              <w:rPr>
                <w:lang w:val="uk-UA"/>
              </w:rPr>
              <w:t xml:space="preserve">Мутації та їхні властивості. </w:t>
            </w:r>
          </w:p>
          <w:p w:rsidR="00980632" w:rsidRDefault="00980632" w:rsidP="00A94E09">
            <w:pPr>
              <w:pStyle w:val="a3"/>
              <w:numPr>
                <w:ilvl w:val="0"/>
                <w:numId w:val="12"/>
              </w:numPr>
              <w:jc w:val="both"/>
              <w:rPr>
                <w:lang w:val="uk-UA"/>
              </w:rPr>
            </w:pPr>
            <w:r w:rsidRPr="00940462">
              <w:rPr>
                <w:lang w:val="uk-UA"/>
              </w:rPr>
              <w:t xml:space="preserve">Поняття про спонтанні мутації. </w:t>
            </w:r>
          </w:p>
          <w:p w:rsidR="00980632" w:rsidRDefault="00980632" w:rsidP="00A94E09">
            <w:pPr>
              <w:pStyle w:val="a3"/>
              <w:numPr>
                <w:ilvl w:val="0"/>
                <w:numId w:val="12"/>
              </w:numPr>
              <w:jc w:val="both"/>
              <w:rPr>
                <w:lang w:val="uk-UA"/>
              </w:rPr>
            </w:pPr>
            <w:r w:rsidRPr="00940462">
              <w:rPr>
                <w:lang w:val="uk-UA"/>
              </w:rPr>
              <w:t xml:space="preserve">Біологічні антимутаційні механізми. </w:t>
            </w:r>
          </w:p>
          <w:p w:rsidR="00980632" w:rsidRDefault="00980632" w:rsidP="00A94E09">
            <w:pPr>
              <w:pStyle w:val="a3"/>
              <w:numPr>
                <w:ilvl w:val="0"/>
                <w:numId w:val="12"/>
              </w:numPr>
              <w:jc w:val="both"/>
              <w:rPr>
                <w:lang w:val="uk-UA"/>
              </w:rPr>
            </w:pPr>
            <w:r w:rsidRPr="00940462">
              <w:rPr>
                <w:lang w:val="uk-UA"/>
              </w:rPr>
              <w:t xml:space="preserve">Захист геному людини від шкідливих мутагенних впливів. </w:t>
            </w:r>
          </w:p>
          <w:p w:rsidR="00980632" w:rsidRPr="00C83B46" w:rsidRDefault="00980632" w:rsidP="00E63098">
            <w:pPr>
              <w:pStyle w:val="TableParagraph"/>
              <w:ind w:left="0" w:right="835"/>
              <w:rPr>
                <w:sz w:val="24"/>
                <w:szCs w:val="24"/>
                <w:lang w:val="uk-UA"/>
              </w:rPr>
            </w:pPr>
          </w:p>
        </w:tc>
        <w:tc>
          <w:tcPr>
            <w:tcW w:w="900" w:type="dxa"/>
          </w:tcPr>
          <w:p w:rsidR="00980632" w:rsidRPr="001332FB" w:rsidRDefault="00D21F42" w:rsidP="000E7CCA">
            <w:pPr>
              <w:jc w:val="center"/>
              <w:rPr>
                <w:lang w:val="uk-UA"/>
              </w:rPr>
            </w:pPr>
            <w:r>
              <w:rPr>
                <w:lang w:val="uk-UA"/>
              </w:rPr>
              <w:t>2</w:t>
            </w:r>
          </w:p>
        </w:tc>
      </w:tr>
      <w:tr w:rsidR="00980632" w:rsidRPr="001332FB" w:rsidTr="00980632">
        <w:trPr>
          <w:trHeight w:val="1605"/>
        </w:trPr>
        <w:tc>
          <w:tcPr>
            <w:tcW w:w="567" w:type="dxa"/>
          </w:tcPr>
          <w:p w:rsidR="00980632" w:rsidRPr="001332FB" w:rsidRDefault="00E325A7" w:rsidP="000E7CCA">
            <w:pPr>
              <w:jc w:val="center"/>
              <w:rPr>
                <w:b/>
                <w:lang w:val="uk-UA"/>
              </w:rPr>
            </w:pPr>
            <w:r>
              <w:rPr>
                <w:b/>
                <w:lang w:val="uk-UA"/>
              </w:rPr>
              <w:t>13</w:t>
            </w:r>
            <w:r w:rsidR="00D21F42">
              <w:rPr>
                <w:b/>
                <w:lang w:val="uk-UA"/>
              </w:rPr>
              <w:t>.</w:t>
            </w:r>
          </w:p>
        </w:tc>
        <w:tc>
          <w:tcPr>
            <w:tcW w:w="568" w:type="dxa"/>
          </w:tcPr>
          <w:p w:rsidR="00980632" w:rsidRPr="001332FB" w:rsidRDefault="00D21F42" w:rsidP="000E7CCA">
            <w:pPr>
              <w:jc w:val="both"/>
              <w:rPr>
                <w:b/>
                <w:color w:val="000000"/>
                <w:spacing w:val="3"/>
                <w:lang w:val="uk-UA"/>
              </w:rPr>
            </w:pPr>
            <w:r>
              <w:rPr>
                <w:b/>
                <w:color w:val="000000"/>
                <w:spacing w:val="3"/>
                <w:lang w:val="uk-UA"/>
              </w:rPr>
              <w:t>23.</w:t>
            </w:r>
          </w:p>
        </w:tc>
        <w:tc>
          <w:tcPr>
            <w:tcW w:w="8471" w:type="dxa"/>
          </w:tcPr>
          <w:p w:rsidR="00980632" w:rsidRPr="00D21F42" w:rsidRDefault="00980632" w:rsidP="00D21F42">
            <w:pPr>
              <w:jc w:val="both"/>
              <w:rPr>
                <w:lang w:val="uk-UA"/>
              </w:rPr>
            </w:pPr>
            <w:r w:rsidRPr="00D21F42">
              <w:rPr>
                <w:b/>
                <w:bCs/>
                <w:lang w:val="uk-UA"/>
              </w:rPr>
              <w:t>Тема 3. Спадковість і мінливість</w:t>
            </w:r>
          </w:p>
          <w:p w:rsidR="00980632" w:rsidRDefault="00980632" w:rsidP="00A94E09">
            <w:pPr>
              <w:pStyle w:val="a3"/>
              <w:numPr>
                <w:ilvl w:val="0"/>
                <w:numId w:val="13"/>
              </w:numPr>
              <w:jc w:val="both"/>
              <w:rPr>
                <w:lang w:val="uk-UA"/>
              </w:rPr>
            </w:pPr>
            <w:r w:rsidRPr="00940462">
              <w:rPr>
                <w:lang w:val="uk-UA"/>
              </w:rPr>
              <w:t>Генетичний моніторинг в людських спільнотах.</w:t>
            </w:r>
          </w:p>
          <w:p w:rsidR="00980632" w:rsidRDefault="00980632" w:rsidP="00A94E09">
            <w:pPr>
              <w:pStyle w:val="a3"/>
              <w:numPr>
                <w:ilvl w:val="0"/>
                <w:numId w:val="13"/>
              </w:numPr>
              <w:jc w:val="both"/>
              <w:rPr>
                <w:lang w:val="uk-UA"/>
              </w:rPr>
            </w:pPr>
            <w:r w:rsidRPr="00940462">
              <w:rPr>
                <w:lang w:val="uk-UA"/>
              </w:rPr>
              <w:t xml:space="preserve">Особливості генофонду людських спільнот та чинники, які впливають на їх формування. </w:t>
            </w:r>
          </w:p>
          <w:p w:rsidR="00980632" w:rsidRDefault="00980632" w:rsidP="00A94E09">
            <w:pPr>
              <w:pStyle w:val="a3"/>
              <w:numPr>
                <w:ilvl w:val="0"/>
                <w:numId w:val="13"/>
              </w:numPr>
              <w:jc w:val="both"/>
              <w:rPr>
                <w:lang w:val="uk-UA"/>
              </w:rPr>
            </w:pPr>
            <w:r w:rsidRPr="00940462">
              <w:rPr>
                <w:lang w:val="uk-UA"/>
              </w:rPr>
              <w:t>Закономірності розподілу алелів в популяціях.</w:t>
            </w:r>
          </w:p>
          <w:p w:rsidR="00980632" w:rsidRPr="00160083" w:rsidRDefault="00980632" w:rsidP="00E63098">
            <w:pPr>
              <w:pStyle w:val="TableParagraph"/>
              <w:ind w:left="0" w:right="835"/>
              <w:rPr>
                <w:b/>
                <w:bCs/>
                <w:lang w:val="uk-UA"/>
              </w:rPr>
            </w:pPr>
          </w:p>
        </w:tc>
        <w:tc>
          <w:tcPr>
            <w:tcW w:w="900" w:type="dxa"/>
          </w:tcPr>
          <w:p w:rsidR="00980632" w:rsidRPr="001332FB" w:rsidRDefault="00D21F42" w:rsidP="000E7CCA">
            <w:pPr>
              <w:jc w:val="center"/>
              <w:rPr>
                <w:lang w:val="uk-UA"/>
              </w:rPr>
            </w:pPr>
            <w:r>
              <w:rPr>
                <w:lang w:val="uk-UA"/>
              </w:rPr>
              <w:t>2</w:t>
            </w:r>
          </w:p>
        </w:tc>
      </w:tr>
      <w:tr w:rsidR="00980632" w:rsidRPr="001332FB" w:rsidTr="00980632">
        <w:trPr>
          <w:trHeight w:val="1785"/>
        </w:trPr>
        <w:tc>
          <w:tcPr>
            <w:tcW w:w="567" w:type="dxa"/>
          </w:tcPr>
          <w:p w:rsidR="00980632" w:rsidRPr="001332FB" w:rsidRDefault="00E325A7" w:rsidP="000E7CCA">
            <w:pPr>
              <w:jc w:val="center"/>
              <w:rPr>
                <w:b/>
                <w:lang w:val="uk-UA"/>
              </w:rPr>
            </w:pPr>
            <w:r>
              <w:rPr>
                <w:b/>
                <w:lang w:val="uk-UA"/>
              </w:rPr>
              <w:t>14</w:t>
            </w:r>
            <w:r w:rsidR="00D21F42">
              <w:rPr>
                <w:b/>
                <w:lang w:val="uk-UA"/>
              </w:rPr>
              <w:t>.</w:t>
            </w:r>
          </w:p>
        </w:tc>
        <w:tc>
          <w:tcPr>
            <w:tcW w:w="568" w:type="dxa"/>
          </w:tcPr>
          <w:p w:rsidR="00980632" w:rsidRPr="001332FB" w:rsidRDefault="00D21F42" w:rsidP="000E7CCA">
            <w:pPr>
              <w:jc w:val="both"/>
              <w:rPr>
                <w:b/>
                <w:color w:val="000000"/>
                <w:spacing w:val="3"/>
                <w:lang w:val="uk-UA"/>
              </w:rPr>
            </w:pPr>
            <w:r>
              <w:rPr>
                <w:b/>
                <w:color w:val="000000"/>
                <w:spacing w:val="3"/>
                <w:lang w:val="uk-UA"/>
              </w:rPr>
              <w:t>24.</w:t>
            </w:r>
          </w:p>
        </w:tc>
        <w:tc>
          <w:tcPr>
            <w:tcW w:w="8471" w:type="dxa"/>
          </w:tcPr>
          <w:p w:rsidR="00980632" w:rsidRPr="00D21F42" w:rsidRDefault="00980632" w:rsidP="00D21F42">
            <w:pPr>
              <w:jc w:val="both"/>
              <w:rPr>
                <w:lang w:val="uk-UA"/>
              </w:rPr>
            </w:pPr>
            <w:r w:rsidRPr="00D21F42">
              <w:rPr>
                <w:b/>
                <w:bCs/>
                <w:lang w:val="uk-UA"/>
              </w:rPr>
              <w:t>Тема 3. Спадковість і мінливість</w:t>
            </w:r>
          </w:p>
          <w:p w:rsidR="00980632" w:rsidRPr="00940462" w:rsidRDefault="00980632" w:rsidP="00A94E09">
            <w:pPr>
              <w:pStyle w:val="TableParagraph"/>
              <w:numPr>
                <w:ilvl w:val="0"/>
                <w:numId w:val="14"/>
              </w:numPr>
              <w:ind w:right="33"/>
              <w:jc w:val="both"/>
              <w:rPr>
                <w:b/>
                <w:bCs/>
                <w:i/>
                <w:iCs/>
                <w:sz w:val="24"/>
                <w:szCs w:val="24"/>
                <w:lang w:val="uk-UA"/>
              </w:rPr>
            </w:pPr>
            <w:r w:rsidRPr="00160083">
              <w:rPr>
                <w:sz w:val="24"/>
                <w:szCs w:val="24"/>
                <w:lang w:val="uk-UA"/>
              </w:rPr>
              <w:t xml:space="preserve">Сучасні завдання медичної генетики. </w:t>
            </w:r>
          </w:p>
          <w:p w:rsidR="00980632" w:rsidRPr="00940462" w:rsidRDefault="00980632" w:rsidP="00A94E09">
            <w:pPr>
              <w:pStyle w:val="TableParagraph"/>
              <w:numPr>
                <w:ilvl w:val="0"/>
                <w:numId w:val="14"/>
              </w:numPr>
              <w:ind w:right="33"/>
              <w:jc w:val="both"/>
              <w:rPr>
                <w:b/>
                <w:bCs/>
                <w:i/>
                <w:iCs/>
                <w:sz w:val="24"/>
                <w:szCs w:val="24"/>
                <w:lang w:val="uk-UA"/>
              </w:rPr>
            </w:pPr>
            <w:r w:rsidRPr="00160083">
              <w:rPr>
                <w:sz w:val="24"/>
                <w:szCs w:val="24"/>
                <w:lang w:val="uk-UA"/>
              </w:rPr>
              <w:t xml:space="preserve">Спадкові хвороби і вади людини, хвороби людини зі спадковою схильністю, їхні причини. </w:t>
            </w:r>
          </w:p>
          <w:p w:rsidR="00980632" w:rsidRPr="00940462" w:rsidRDefault="00980632" w:rsidP="00A94E09">
            <w:pPr>
              <w:pStyle w:val="TableParagraph"/>
              <w:numPr>
                <w:ilvl w:val="0"/>
                <w:numId w:val="14"/>
              </w:numPr>
              <w:ind w:right="33"/>
              <w:jc w:val="both"/>
              <w:rPr>
                <w:b/>
                <w:bCs/>
                <w:i/>
                <w:iCs/>
                <w:sz w:val="24"/>
                <w:szCs w:val="24"/>
                <w:lang w:val="uk-UA"/>
              </w:rPr>
            </w:pPr>
            <w:r w:rsidRPr="00160083">
              <w:rPr>
                <w:sz w:val="24"/>
                <w:szCs w:val="24"/>
                <w:lang w:val="uk-UA"/>
              </w:rPr>
              <w:t xml:space="preserve">Методи діагностики та профілактики спадкових хвороб людини. </w:t>
            </w:r>
          </w:p>
          <w:p w:rsidR="00980632" w:rsidRPr="00160083" w:rsidRDefault="00980632" w:rsidP="00A94E09">
            <w:pPr>
              <w:pStyle w:val="TableParagraph"/>
              <w:numPr>
                <w:ilvl w:val="0"/>
                <w:numId w:val="14"/>
              </w:numPr>
              <w:ind w:right="33"/>
              <w:jc w:val="both"/>
              <w:rPr>
                <w:b/>
                <w:bCs/>
                <w:i/>
                <w:iCs/>
                <w:sz w:val="24"/>
                <w:szCs w:val="24"/>
                <w:lang w:val="uk-UA"/>
              </w:rPr>
            </w:pPr>
            <w:r w:rsidRPr="00160083">
              <w:rPr>
                <w:sz w:val="24"/>
                <w:szCs w:val="24"/>
                <w:lang w:val="uk-UA"/>
              </w:rPr>
              <w:t xml:space="preserve">Медико-генетичне консультування та його організація. </w:t>
            </w:r>
          </w:p>
          <w:p w:rsidR="00980632" w:rsidRPr="00160083" w:rsidRDefault="00980632" w:rsidP="00E63098">
            <w:pPr>
              <w:pStyle w:val="TableParagraph"/>
              <w:ind w:left="0" w:right="835"/>
              <w:rPr>
                <w:b/>
                <w:bCs/>
                <w:lang w:val="uk-UA"/>
              </w:rPr>
            </w:pPr>
          </w:p>
        </w:tc>
        <w:tc>
          <w:tcPr>
            <w:tcW w:w="900" w:type="dxa"/>
          </w:tcPr>
          <w:p w:rsidR="00980632" w:rsidRPr="001332FB" w:rsidRDefault="00D21F42" w:rsidP="000E7CCA">
            <w:pPr>
              <w:jc w:val="center"/>
              <w:rPr>
                <w:lang w:val="uk-UA"/>
              </w:rPr>
            </w:pPr>
            <w:r>
              <w:rPr>
                <w:lang w:val="uk-UA"/>
              </w:rPr>
              <w:lastRenderedPageBreak/>
              <w:t>2</w:t>
            </w:r>
          </w:p>
        </w:tc>
      </w:tr>
      <w:tr w:rsidR="00E475F0" w:rsidRPr="001332FB" w:rsidTr="00980632">
        <w:trPr>
          <w:trHeight w:val="2445"/>
        </w:trPr>
        <w:tc>
          <w:tcPr>
            <w:tcW w:w="567" w:type="dxa"/>
          </w:tcPr>
          <w:p w:rsidR="00E475F0" w:rsidRPr="001332FB" w:rsidRDefault="00E325A7" w:rsidP="000E7CCA">
            <w:pPr>
              <w:jc w:val="center"/>
              <w:rPr>
                <w:b/>
                <w:lang w:val="uk-UA"/>
              </w:rPr>
            </w:pPr>
            <w:r>
              <w:rPr>
                <w:b/>
                <w:lang w:val="uk-UA"/>
              </w:rPr>
              <w:t>15</w:t>
            </w:r>
            <w:r w:rsidR="00D21F42">
              <w:rPr>
                <w:b/>
                <w:lang w:val="uk-UA"/>
              </w:rPr>
              <w:t>.</w:t>
            </w:r>
          </w:p>
        </w:tc>
        <w:tc>
          <w:tcPr>
            <w:tcW w:w="568" w:type="dxa"/>
          </w:tcPr>
          <w:p w:rsidR="00E475F0" w:rsidRPr="001332FB" w:rsidRDefault="00D21F42" w:rsidP="000E7CCA">
            <w:pPr>
              <w:jc w:val="both"/>
              <w:rPr>
                <w:b/>
                <w:color w:val="000000"/>
                <w:spacing w:val="3"/>
                <w:lang w:val="uk-UA"/>
              </w:rPr>
            </w:pPr>
            <w:r>
              <w:rPr>
                <w:b/>
                <w:color w:val="000000"/>
                <w:spacing w:val="3"/>
                <w:lang w:val="uk-UA"/>
              </w:rPr>
              <w:t>27.</w:t>
            </w:r>
          </w:p>
        </w:tc>
        <w:tc>
          <w:tcPr>
            <w:tcW w:w="8471" w:type="dxa"/>
          </w:tcPr>
          <w:p w:rsidR="00E475F0" w:rsidRPr="00160083" w:rsidRDefault="00E475F0" w:rsidP="00D21F42">
            <w:pPr>
              <w:pStyle w:val="TableParagraph"/>
              <w:ind w:left="0" w:right="33"/>
              <w:jc w:val="both"/>
              <w:rPr>
                <w:sz w:val="24"/>
                <w:szCs w:val="24"/>
                <w:lang w:val="uk-UA"/>
              </w:rPr>
            </w:pPr>
            <w:r w:rsidRPr="00160083">
              <w:rPr>
                <w:b/>
                <w:bCs/>
                <w:sz w:val="24"/>
                <w:szCs w:val="24"/>
                <w:lang w:val="uk-UA"/>
              </w:rPr>
              <w:t>Тема 3. Спадковість і мінливість</w:t>
            </w:r>
          </w:p>
          <w:p w:rsidR="00E475F0" w:rsidRPr="00160083" w:rsidRDefault="00E475F0" w:rsidP="00E63098">
            <w:pPr>
              <w:pStyle w:val="a3"/>
              <w:ind w:left="0"/>
              <w:jc w:val="both"/>
              <w:rPr>
                <w:bCs/>
                <w:iCs/>
                <w:lang w:val="uk-UA"/>
              </w:rPr>
            </w:pPr>
            <w:r w:rsidRPr="00160083">
              <w:rPr>
                <w:b/>
                <w:bCs/>
                <w:i/>
                <w:iCs/>
                <w:lang w:val="uk-UA"/>
              </w:rPr>
              <w:t xml:space="preserve">Проект: </w:t>
            </w:r>
            <w:r w:rsidRPr="00160083">
              <w:rPr>
                <w:bCs/>
                <w:iCs/>
                <w:lang w:val="uk-UA"/>
              </w:rPr>
              <w:t>створення буклету, постеру,  презентації, бук-трейлеру</w:t>
            </w:r>
            <w:r>
              <w:rPr>
                <w:bCs/>
                <w:iCs/>
                <w:lang w:val="uk-UA"/>
              </w:rPr>
              <w:t>,</w:t>
            </w:r>
            <w:r w:rsidRPr="00160083">
              <w:rPr>
                <w:bCs/>
                <w:iCs/>
                <w:lang w:val="uk-UA"/>
              </w:rPr>
              <w:t xml:space="preserve"> скрайбу тощо </w:t>
            </w:r>
          </w:p>
          <w:p w:rsidR="00E475F0" w:rsidRPr="00160083" w:rsidRDefault="00E475F0" w:rsidP="00E63098">
            <w:pPr>
              <w:pStyle w:val="a3"/>
              <w:ind w:left="0"/>
              <w:jc w:val="both"/>
              <w:rPr>
                <w:bCs/>
                <w:iCs/>
                <w:lang w:val="uk-UA"/>
              </w:rPr>
            </w:pPr>
            <w:r w:rsidRPr="00160083">
              <w:rPr>
                <w:bCs/>
                <w:iCs/>
                <w:lang w:val="uk-UA"/>
              </w:rPr>
              <w:t>(один на вибір)</w:t>
            </w:r>
          </w:p>
          <w:p w:rsidR="00E475F0" w:rsidRPr="00160083" w:rsidRDefault="00E475F0" w:rsidP="00E63098">
            <w:pPr>
              <w:pStyle w:val="a3"/>
              <w:ind w:left="0"/>
              <w:jc w:val="both"/>
              <w:rPr>
                <w:bCs/>
                <w:i/>
                <w:iCs/>
                <w:lang w:val="uk-UA"/>
              </w:rPr>
            </w:pPr>
            <w:r w:rsidRPr="00160083">
              <w:rPr>
                <w:bCs/>
                <w:i/>
                <w:iCs/>
                <w:lang w:val="uk-UA"/>
              </w:rPr>
              <w:t>орієнтовні теми:</w:t>
            </w:r>
          </w:p>
          <w:p w:rsidR="00E475F0" w:rsidRPr="00160083" w:rsidRDefault="00E475F0" w:rsidP="00E63098">
            <w:pPr>
              <w:pStyle w:val="a3"/>
              <w:ind w:left="0"/>
              <w:jc w:val="both"/>
              <w:rPr>
                <w:lang w:val="uk-UA"/>
              </w:rPr>
            </w:pPr>
            <w:r w:rsidRPr="00160083">
              <w:rPr>
                <w:lang w:val="uk-UA"/>
              </w:rPr>
              <w:t>Генетичний моніторинг в людських спільнотах.</w:t>
            </w:r>
          </w:p>
          <w:p w:rsidR="00E475F0" w:rsidRPr="00160083" w:rsidRDefault="00E475F0" w:rsidP="00E63098">
            <w:pPr>
              <w:pStyle w:val="TableParagraph"/>
              <w:ind w:left="-1" w:right="33"/>
              <w:jc w:val="both"/>
              <w:rPr>
                <w:sz w:val="24"/>
                <w:szCs w:val="24"/>
                <w:lang w:val="uk-UA"/>
              </w:rPr>
            </w:pPr>
            <w:r w:rsidRPr="00160083">
              <w:rPr>
                <w:sz w:val="24"/>
                <w:szCs w:val="24"/>
                <w:lang w:val="uk-UA"/>
              </w:rPr>
              <w:t>Скринінг-програми для новонародже-них.</w:t>
            </w:r>
          </w:p>
          <w:p w:rsidR="00E475F0" w:rsidRDefault="00E475F0" w:rsidP="00E63098">
            <w:pPr>
              <w:pStyle w:val="TableParagraph"/>
              <w:ind w:left="0" w:right="835"/>
              <w:rPr>
                <w:sz w:val="24"/>
                <w:szCs w:val="24"/>
                <w:lang w:val="uk-UA"/>
              </w:rPr>
            </w:pPr>
            <w:r w:rsidRPr="00160083">
              <w:rPr>
                <w:sz w:val="24"/>
                <w:szCs w:val="24"/>
                <w:lang w:val="uk-UA"/>
              </w:rPr>
              <w:t xml:space="preserve">Генотерапія та її перспективи.  </w:t>
            </w:r>
          </w:p>
          <w:p w:rsidR="00E475F0" w:rsidRPr="0002307C" w:rsidRDefault="00E475F0" w:rsidP="00E63098">
            <w:pPr>
              <w:pStyle w:val="TableParagraph"/>
              <w:ind w:left="0" w:right="835"/>
              <w:rPr>
                <w:b/>
                <w:bCs/>
                <w:i/>
                <w:sz w:val="24"/>
                <w:szCs w:val="24"/>
                <w:lang w:val="uk-UA"/>
              </w:rPr>
            </w:pPr>
          </w:p>
        </w:tc>
        <w:tc>
          <w:tcPr>
            <w:tcW w:w="900" w:type="dxa"/>
          </w:tcPr>
          <w:p w:rsidR="00E475F0" w:rsidRPr="001332FB" w:rsidRDefault="00D21F42" w:rsidP="000E7CCA">
            <w:pPr>
              <w:jc w:val="center"/>
              <w:rPr>
                <w:lang w:val="uk-UA"/>
              </w:rPr>
            </w:pPr>
            <w:r>
              <w:rPr>
                <w:lang w:val="uk-UA"/>
              </w:rPr>
              <w:t>2</w:t>
            </w:r>
          </w:p>
        </w:tc>
      </w:tr>
      <w:tr w:rsidR="00B8484D" w:rsidRPr="001332FB" w:rsidTr="00980632">
        <w:trPr>
          <w:trHeight w:val="1530"/>
        </w:trPr>
        <w:tc>
          <w:tcPr>
            <w:tcW w:w="567" w:type="dxa"/>
          </w:tcPr>
          <w:p w:rsidR="00B8484D" w:rsidRPr="001332FB" w:rsidRDefault="00E325A7" w:rsidP="000E7CCA">
            <w:pPr>
              <w:jc w:val="center"/>
              <w:rPr>
                <w:b/>
                <w:bCs/>
                <w:color w:val="000000"/>
                <w:spacing w:val="9"/>
                <w:lang w:val="uk-UA"/>
              </w:rPr>
            </w:pPr>
            <w:r>
              <w:rPr>
                <w:b/>
                <w:lang w:val="uk-UA"/>
              </w:rPr>
              <w:t>16</w:t>
            </w:r>
            <w:r w:rsidR="00D21F42">
              <w:rPr>
                <w:b/>
                <w:lang w:val="uk-UA"/>
              </w:rPr>
              <w:t>.</w:t>
            </w:r>
          </w:p>
        </w:tc>
        <w:tc>
          <w:tcPr>
            <w:tcW w:w="568" w:type="dxa"/>
          </w:tcPr>
          <w:p w:rsidR="001332FB" w:rsidRPr="001332FB" w:rsidRDefault="00D21F42" w:rsidP="000E7CCA">
            <w:pPr>
              <w:jc w:val="both"/>
              <w:rPr>
                <w:b/>
                <w:color w:val="000000"/>
                <w:spacing w:val="-3"/>
                <w:lang w:val="uk-UA"/>
              </w:rPr>
            </w:pPr>
            <w:r>
              <w:rPr>
                <w:b/>
                <w:color w:val="000000"/>
                <w:spacing w:val="-3"/>
                <w:lang w:val="uk-UA"/>
              </w:rPr>
              <w:t>28.</w:t>
            </w:r>
          </w:p>
        </w:tc>
        <w:tc>
          <w:tcPr>
            <w:tcW w:w="8471" w:type="dxa"/>
          </w:tcPr>
          <w:p w:rsidR="00E63098" w:rsidRPr="00160083" w:rsidRDefault="00E63098" w:rsidP="00D21F42">
            <w:pPr>
              <w:pStyle w:val="TableParagraph"/>
              <w:spacing w:line="237" w:lineRule="auto"/>
              <w:ind w:right="378"/>
              <w:rPr>
                <w:b/>
                <w:bCs/>
                <w:sz w:val="24"/>
                <w:szCs w:val="24"/>
                <w:lang w:val="uk-UA"/>
              </w:rPr>
            </w:pPr>
            <w:r w:rsidRPr="00160083">
              <w:rPr>
                <w:b/>
                <w:bCs/>
                <w:sz w:val="24"/>
                <w:szCs w:val="24"/>
                <w:lang w:val="uk-UA"/>
              </w:rPr>
              <w:t>Тема 4. Ре</w:t>
            </w:r>
            <w:r>
              <w:rPr>
                <w:b/>
                <w:bCs/>
                <w:sz w:val="24"/>
                <w:szCs w:val="24"/>
                <w:lang w:val="uk-UA"/>
              </w:rPr>
              <w:t xml:space="preserve">продукція та розвиток </w:t>
            </w:r>
            <w:r w:rsidR="00EE1A0C">
              <w:rPr>
                <w:b/>
                <w:bCs/>
                <w:sz w:val="24"/>
                <w:szCs w:val="24"/>
                <w:lang w:val="uk-UA"/>
              </w:rPr>
              <w:t xml:space="preserve"> </w:t>
            </w:r>
          </w:p>
          <w:p w:rsidR="00940462" w:rsidRDefault="00E63098" w:rsidP="00A94E09">
            <w:pPr>
              <w:pStyle w:val="TableParagraph"/>
              <w:numPr>
                <w:ilvl w:val="0"/>
                <w:numId w:val="15"/>
              </w:numPr>
              <w:ind w:right="290"/>
              <w:jc w:val="both"/>
              <w:rPr>
                <w:sz w:val="24"/>
                <w:szCs w:val="24"/>
                <w:lang w:val="uk-UA"/>
              </w:rPr>
            </w:pPr>
            <w:r w:rsidRPr="00160083">
              <w:rPr>
                <w:sz w:val="24"/>
                <w:szCs w:val="24"/>
                <w:lang w:val="uk-UA"/>
              </w:rPr>
              <w:t>Репродукція як механізм забезпечення безперервності існування видів.</w:t>
            </w:r>
          </w:p>
          <w:p w:rsidR="00940462" w:rsidRDefault="00E63098" w:rsidP="00A94E09">
            <w:pPr>
              <w:pStyle w:val="TableParagraph"/>
              <w:numPr>
                <w:ilvl w:val="0"/>
                <w:numId w:val="15"/>
              </w:numPr>
              <w:ind w:right="290"/>
              <w:jc w:val="both"/>
              <w:rPr>
                <w:sz w:val="24"/>
                <w:szCs w:val="24"/>
                <w:lang w:val="uk-UA"/>
              </w:rPr>
            </w:pPr>
            <w:r w:rsidRPr="00160083">
              <w:rPr>
                <w:sz w:val="24"/>
                <w:szCs w:val="24"/>
                <w:lang w:val="uk-UA"/>
              </w:rPr>
              <w:t xml:space="preserve"> </w:t>
            </w:r>
            <w:r w:rsidRPr="00940462">
              <w:rPr>
                <w:sz w:val="24"/>
                <w:szCs w:val="24"/>
                <w:lang w:val="uk-UA"/>
              </w:rPr>
              <w:t xml:space="preserve">Особливості процесів регенерації організму людини. </w:t>
            </w:r>
          </w:p>
          <w:p w:rsidR="00940462" w:rsidRDefault="00E63098" w:rsidP="00A94E09">
            <w:pPr>
              <w:pStyle w:val="TableParagraph"/>
              <w:numPr>
                <w:ilvl w:val="0"/>
                <w:numId w:val="15"/>
              </w:numPr>
              <w:ind w:right="290"/>
              <w:jc w:val="both"/>
              <w:rPr>
                <w:sz w:val="24"/>
                <w:szCs w:val="24"/>
                <w:lang w:val="uk-UA"/>
              </w:rPr>
            </w:pPr>
            <w:r w:rsidRPr="00940462">
              <w:rPr>
                <w:sz w:val="24"/>
                <w:szCs w:val="24"/>
                <w:lang w:val="uk-UA"/>
              </w:rPr>
              <w:t xml:space="preserve">Трансплантація тканин та органів у людини, її перспективи.  </w:t>
            </w:r>
          </w:p>
          <w:p w:rsidR="00E63098" w:rsidRPr="00940462" w:rsidRDefault="00E63098" w:rsidP="00A94E09">
            <w:pPr>
              <w:pStyle w:val="TableParagraph"/>
              <w:numPr>
                <w:ilvl w:val="0"/>
                <w:numId w:val="15"/>
              </w:numPr>
              <w:ind w:right="290"/>
              <w:jc w:val="both"/>
              <w:rPr>
                <w:sz w:val="24"/>
                <w:szCs w:val="24"/>
                <w:lang w:val="uk-UA"/>
              </w:rPr>
            </w:pPr>
            <w:r w:rsidRPr="00940462">
              <w:rPr>
                <w:sz w:val="24"/>
                <w:szCs w:val="24"/>
                <w:lang w:val="uk-UA"/>
              </w:rPr>
              <w:t>Правила біологічної етики.</w:t>
            </w:r>
          </w:p>
          <w:p w:rsidR="00B8484D" w:rsidRPr="001332FB" w:rsidRDefault="00B8484D" w:rsidP="000E7CCA">
            <w:pPr>
              <w:widowControl/>
              <w:jc w:val="both"/>
            </w:pPr>
          </w:p>
        </w:tc>
        <w:tc>
          <w:tcPr>
            <w:tcW w:w="900" w:type="dxa"/>
          </w:tcPr>
          <w:p w:rsidR="00B8484D" w:rsidRPr="001332FB" w:rsidRDefault="00D21F42" w:rsidP="000E7CCA">
            <w:pPr>
              <w:jc w:val="center"/>
              <w:rPr>
                <w:lang w:val="uk-UA"/>
              </w:rPr>
            </w:pPr>
            <w:r>
              <w:rPr>
                <w:lang w:val="uk-UA"/>
              </w:rPr>
              <w:t>2</w:t>
            </w:r>
          </w:p>
        </w:tc>
      </w:tr>
      <w:tr w:rsidR="00E475F0" w:rsidRPr="001332FB" w:rsidTr="00E475F0">
        <w:trPr>
          <w:trHeight w:val="930"/>
        </w:trPr>
        <w:tc>
          <w:tcPr>
            <w:tcW w:w="567" w:type="dxa"/>
          </w:tcPr>
          <w:p w:rsidR="00E475F0" w:rsidRPr="001332FB" w:rsidRDefault="00E325A7" w:rsidP="000E7CCA">
            <w:pPr>
              <w:jc w:val="center"/>
              <w:rPr>
                <w:b/>
                <w:lang w:val="uk-UA"/>
              </w:rPr>
            </w:pPr>
            <w:r>
              <w:rPr>
                <w:b/>
                <w:lang w:val="uk-UA"/>
              </w:rPr>
              <w:t>17</w:t>
            </w:r>
            <w:r w:rsidR="00D21F42">
              <w:rPr>
                <w:b/>
                <w:lang w:val="uk-UA"/>
              </w:rPr>
              <w:t>.</w:t>
            </w:r>
          </w:p>
        </w:tc>
        <w:tc>
          <w:tcPr>
            <w:tcW w:w="568" w:type="dxa"/>
          </w:tcPr>
          <w:p w:rsidR="00E475F0" w:rsidRPr="001332FB" w:rsidRDefault="00D21F42" w:rsidP="000E7CCA">
            <w:pPr>
              <w:jc w:val="both"/>
              <w:rPr>
                <w:b/>
                <w:color w:val="000000"/>
                <w:spacing w:val="-3"/>
                <w:lang w:val="uk-UA"/>
              </w:rPr>
            </w:pPr>
            <w:r>
              <w:rPr>
                <w:b/>
                <w:color w:val="000000"/>
                <w:spacing w:val="-3"/>
                <w:lang w:val="uk-UA"/>
              </w:rPr>
              <w:t>30.</w:t>
            </w:r>
          </w:p>
        </w:tc>
        <w:tc>
          <w:tcPr>
            <w:tcW w:w="8471" w:type="dxa"/>
          </w:tcPr>
          <w:p w:rsidR="00E475F0" w:rsidRPr="00160083" w:rsidRDefault="00E475F0" w:rsidP="00E63098">
            <w:pPr>
              <w:pStyle w:val="TableParagraph"/>
              <w:spacing w:line="268" w:lineRule="exact"/>
              <w:ind w:left="-19" w:right="484"/>
              <w:jc w:val="both"/>
              <w:rPr>
                <w:sz w:val="24"/>
                <w:szCs w:val="24"/>
                <w:lang w:val="uk-UA"/>
              </w:rPr>
            </w:pPr>
            <w:r w:rsidRPr="00160083">
              <w:rPr>
                <w:b/>
                <w:bCs/>
                <w:sz w:val="24"/>
                <w:szCs w:val="24"/>
                <w:lang w:val="uk-UA"/>
              </w:rPr>
              <w:t>Тема 4. Ре</w:t>
            </w:r>
            <w:r>
              <w:rPr>
                <w:b/>
                <w:bCs/>
                <w:sz w:val="24"/>
                <w:szCs w:val="24"/>
                <w:lang w:val="uk-UA"/>
              </w:rPr>
              <w:t xml:space="preserve">продукція та розвиток </w:t>
            </w:r>
            <w:r w:rsidRPr="00160083">
              <w:rPr>
                <w:b/>
                <w:bCs/>
                <w:sz w:val="24"/>
                <w:szCs w:val="24"/>
                <w:lang w:val="uk-UA"/>
              </w:rPr>
              <w:t xml:space="preserve"> </w:t>
            </w:r>
          </w:p>
          <w:p w:rsidR="00E475F0" w:rsidRDefault="00E475F0" w:rsidP="00A94E09">
            <w:pPr>
              <w:pStyle w:val="TableParagraph"/>
              <w:numPr>
                <w:ilvl w:val="0"/>
                <w:numId w:val="16"/>
              </w:numPr>
              <w:spacing w:line="237" w:lineRule="auto"/>
              <w:ind w:right="378"/>
              <w:jc w:val="both"/>
              <w:rPr>
                <w:sz w:val="24"/>
                <w:szCs w:val="24"/>
                <w:lang w:val="uk-UA"/>
              </w:rPr>
            </w:pPr>
            <w:r w:rsidRPr="00160083">
              <w:rPr>
                <w:sz w:val="24"/>
                <w:szCs w:val="24"/>
                <w:lang w:val="uk-UA"/>
              </w:rPr>
              <w:t xml:space="preserve">Поняття про онкогенні фактори та онкологічні захворювання. </w:t>
            </w:r>
          </w:p>
          <w:p w:rsidR="00E475F0" w:rsidRDefault="00E475F0" w:rsidP="00A94E09">
            <w:pPr>
              <w:pStyle w:val="TableParagraph"/>
              <w:numPr>
                <w:ilvl w:val="0"/>
                <w:numId w:val="16"/>
              </w:numPr>
              <w:spacing w:line="237" w:lineRule="auto"/>
              <w:ind w:right="378"/>
              <w:jc w:val="both"/>
              <w:rPr>
                <w:sz w:val="24"/>
                <w:szCs w:val="24"/>
                <w:lang w:val="uk-UA"/>
              </w:rPr>
            </w:pPr>
            <w:r w:rsidRPr="00160083">
              <w:rPr>
                <w:sz w:val="24"/>
                <w:szCs w:val="24"/>
                <w:lang w:val="uk-UA"/>
              </w:rPr>
              <w:t>Профілактика онкологічних захворювань.</w:t>
            </w:r>
          </w:p>
          <w:p w:rsidR="00E475F0" w:rsidRPr="0002307C" w:rsidRDefault="00E475F0" w:rsidP="000E7CCA">
            <w:pPr>
              <w:jc w:val="both"/>
              <w:rPr>
                <w:b/>
                <w:bCs/>
                <w:i/>
                <w:lang w:val="uk-UA"/>
              </w:rPr>
            </w:pPr>
          </w:p>
        </w:tc>
        <w:tc>
          <w:tcPr>
            <w:tcW w:w="900" w:type="dxa"/>
          </w:tcPr>
          <w:p w:rsidR="00E475F0" w:rsidRPr="001332FB" w:rsidRDefault="00D21F42" w:rsidP="000E7CCA">
            <w:pPr>
              <w:jc w:val="center"/>
              <w:rPr>
                <w:lang w:val="uk-UA"/>
              </w:rPr>
            </w:pPr>
            <w:r>
              <w:rPr>
                <w:lang w:val="uk-UA"/>
              </w:rPr>
              <w:t>2</w:t>
            </w:r>
          </w:p>
        </w:tc>
      </w:tr>
      <w:tr w:rsidR="00E475F0" w:rsidRPr="001332FB" w:rsidTr="00E475F0">
        <w:trPr>
          <w:trHeight w:val="1740"/>
        </w:trPr>
        <w:tc>
          <w:tcPr>
            <w:tcW w:w="567" w:type="dxa"/>
          </w:tcPr>
          <w:p w:rsidR="00E475F0" w:rsidRPr="001332FB" w:rsidRDefault="00CA7908" w:rsidP="000E7CCA">
            <w:pPr>
              <w:jc w:val="center"/>
              <w:rPr>
                <w:b/>
                <w:lang w:val="uk-UA"/>
              </w:rPr>
            </w:pPr>
            <w:r>
              <w:rPr>
                <w:b/>
                <w:lang w:val="uk-UA"/>
              </w:rPr>
              <w:t>18</w:t>
            </w:r>
            <w:r w:rsidR="00D21F42">
              <w:rPr>
                <w:b/>
                <w:lang w:val="uk-UA"/>
              </w:rPr>
              <w:t>.</w:t>
            </w:r>
          </w:p>
        </w:tc>
        <w:tc>
          <w:tcPr>
            <w:tcW w:w="568" w:type="dxa"/>
          </w:tcPr>
          <w:p w:rsidR="00E475F0" w:rsidRPr="001332FB" w:rsidRDefault="00E325A7" w:rsidP="000E7CCA">
            <w:pPr>
              <w:jc w:val="both"/>
              <w:rPr>
                <w:b/>
                <w:color w:val="000000"/>
                <w:spacing w:val="-3"/>
                <w:lang w:val="uk-UA"/>
              </w:rPr>
            </w:pPr>
            <w:r>
              <w:rPr>
                <w:b/>
                <w:color w:val="000000"/>
                <w:spacing w:val="-3"/>
                <w:lang w:val="uk-UA"/>
              </w:rPr>
              <w:t>32</w:t>
            </w:r>
            <w:r w:rsidR="00D21F42">
              <w:rPr>
                <w:b/>
                <w:color w:val="000000"/>
                <w:spacing w:val="-3"/>
                <w:lang w:val="uk-UA"/>
              </w:rPr>
              <w:t>.</w:t>
            </w:r>
          </w:p>
        </w:tc>
        <w:tc>
          <w:tcPr>
            <w:tcW w:w="8471" w:type="dxa"/>
          </w:tcPr>
          <w:p w:rsidR="00E475F0" w:rsidRPr="00160083" w:rsidRDefault="00E475F0" w:rsidP="00E63098">
            <w:pPr>
              <w:pStyle w:val="a3"/>
              <w:tabs>
                <w:tab w:val="left" w:pos="142"/>
              </w:tabs>
              <w:ind w:left="0"/>
              <w:jc w:val="both"/>
              <w:rPr>
                <w:rStyle w:val="a9"/>
                <w:lang w:val="uk-UA"/>
              </w:rPr>
            </w:pPr>
            <w:r w:rsidRPr="00160083">
              <w:rPr>
                <w:b/>
                <w:bCs/>
                <w:lang w:val="uk-UA"/>
              </w:rPr>
              <w:t>Тема 4. Ре</w:t>
            </w:r>
            <w:r>
              <w:rPr>
                <w:b/>
                <w:bCs/>
                <w:lang w:val="uk-UA"/>
              </w:rPr>
              <w:t xml:space="preserve">продукція та розвиток </w:t>
            </w:r>
            <w:r w:rsidRPr="00160083">
              <w:rPr>
                <w:b/>
                <w:bCs/>
                <w:lang w:val="uk-UA"/>
              </w:rPr>
              <w:t xml:space="preserve"> </w:t>
            </w:r>
          </w:p>
          <w:p w:rsidR="00E475F0" w:rsidRDefault="00E475F0" w:rsidP="00A94E09">
            <w:pPr>
              <w:pStyle w:val="TableParagraph"/>
              <w:numPr>
                <w:ilvl w:val="0"/>
                <w:numId w:val="17"/>
              </w:numPr>
              <w:ind w:right="290"/>
              <w:jc w:val="both"/>
              <w:rPr>
                <w:sz w:val="24"/>
                <w:szCs w:val="24"/>
                <w:lang w:val="uk-UA"/>
              </w:rPr>
            </w:pPr>
            <w:r w:rsidRPr="00160083">
              <w:rPr>
                <w:sz w:val="24"/>
                <w:szCs w:val="24"/>
                <w:lang w:val="uk-UA"/>
              </w:rPr>
              <w:t xml:space="preserve">Ембріогенез людини. </w:t>
            </w:r>
          </w:p>
          <w:p w:rsidR="00E475F0" w:rsidRDefault="00E475F0" w:rsidP="00A94E09">
            <w:pPr>
              <w:pStyle w:val="TableParagraph"/>
              <w:numPr>
                <w:ilvl w:val="0"/>
                <w:numId w:val="17"/>
              </w:numPr>
              <w:ind w:right="290"/>
              <w:jc w:val="both"/>
              <w:rPr>
                <w:sz w:val="24"/>
                <w:szCs w:val="24"/>
                <w:lang w:val="uk-UA"/>
              </w:rPr>
            </w:pPr>
            <w:r w:rsidRPr="00160083">
              <w:rPr>
                <w:sz w:val="24"/>
                <w:szCs w:val="24"/>
                <w:lang w:val="uk-UA"/>
              </w:rPr>
              <w:t xml:space="preserve">Взаємодія частин зародка, що розвивається (явище ембріональної індукції). </w:t>
            </w:r>
          </w:p>
          <w:p w:rsidR="00E475F0" w:rsidRPr="0002307C" w:rsidRDefault="00E475F0" w:rsidP="00A94E09">
            <w:pPr>
              <w:pStyle w:val="TableParagraph"/>
              <w:numPr>
                <w:ilvl w:val="0"/>
                <w:numId w:val="17"/>
              </w:numPr>
              <w:ind w:right="290"/>
              <w:jc w:val="both"/>
              <w:rPr>
                <w:b/>
                <w:bCs/>
                <w:i/>
                <w:lang w:val="uk-UA"/>
              </w:rPr>
            </w:pPr>
            <w:r w:rsidRPr="003E12DB">
              <w:rPr>
                <w:sz w:val="24"/>
                <w:szCs w:val="24"/>
                <w:lang w:val="uk-UA"/>
              </w:rPr>
              <w:t>Чинники, здатні справляти позитивний і негативний вплив на процеси росту та розвитку людини.</w:t>
            </w:r>
          </w:p>
        </w:tc>
        <w:tc>
          <w:tcPr>
            <w:tcW w:w="900" w:type="dxa"/>
          </w:tcPr>
          <w:p w:rsidR="00E475F0" w:rsidRPr="001332FB" w:rsidRDefault="00D21F42" w:rsidP="000E7CCA">
            <w:pPr>
              <w:jc w:val="center"/>
              <w:rPr>
                <w:lang w:val="uk-UA"/>
              </w:rPr>
            </w:pPr>
            <w:r>
              <w:rPr>
                <w:lang w:val="uk-UA"/>
              </w:rPr>
              <w:t>2</w:t>
            </w:r>
          </w:p>
        </w:tc>
      </w:tr>
      <w:tr w:rsidR="000069B3" w:rsidRPr="001332FB" w:rsidTr="00E475F0">
        <w:trPr>
          <w:trHeight w:val="1740"/>
        </w:trPr>
        <w:tc>
          <w:tcPr>
            <w:tcW w:w="567" w:type="dxa"/>
          </w:tcPr>
          <w:p w:rsidR="000069B3" w:rsidRPr="001332FB" w:rsidRDefault="000069B3" w:rsidP="005D5841">
            <w:pPr>
              <w:jc w:val="center"/>
              <w:rPr>
                <w:b/>
                <w:bCs/>
                <w:color w:val="000000"/>
                <w:spacing w:val="-4"/>
              </w:rPr>
            </w:pPr>
          </w:p>
          <w:p w:rsidR="000069B3" w:rsidRPr="001332FB" w:rsidRDefault="000069B3" w:rsidP="005D5841">
            <w:pPr>
              <w:jc w:val="center"/>
              <w:rPr>
                <w:b/>
                <w:bCs/>
                <w:color w:val="000000"/>
                <w:spacing w:val="9"/>
                <w:lang w:val="uk-UA"/>
              </w:rPr>
            </w:pPr>
            <w:r w:rsidRPr="001332FB">
              <w:rPr>
                <w:b/>
                <w:bCs/>
                <w:color w:val="000000"/>
                <w:spacing w:val="9"/>
                <w:lang w:val="uk-UA"/>
              </w:rPr>
              <w:t>1.</w:t>
            </w:r>
          </w:p>
        </w:tc>
        <w:tc>
          <w:tcPr>
            <w:tcW w:w="568" w:type="dxa"/>
          </w:tcPr>
          <w:p w:rsidR="000069B3" w:rsidRPr="001332FB" w:rsidRDefault="000069B3" w:rsidP="005D5841">
            <w:pPr>
              <w:rPr>
                <w:b/>
                <w:color w:val="000000"/>
                <w:spacing w:val="-3"/>
              </w:rPr>
            </w:pPr>
          </w:p>
          <w:p w:rsidR="000069B3" w:rsidRPr="00E475F0" w:rsidRDefault="000069B3" w:rsidP="005D5841">
            <w:pPr>
              <w:rPr>
                <w:b/>
                <w:color w:val="000000"/>
                <w:spacing w:val="-3"/>
                <w:lang w:val="uk-UA"/>
              </w:rPr>
            </w:pPr>
            <w:r w:rsidRPr="001332FB">
              <w:rPr>
                <w:b/>
                <w:color w:val="000000"/>
                <w:spacing w:val="-3"/>
              </w:rPr>
              <w:t>1</w:t>
            </w:r>
          </w:p>
        </w:tc>
        <w:tc>
          <w:tcPr>
            <w:tcW w:w="8471" w:type="dxa"/>
          </w:tcPr>
          <w:p w:rsidR="000069B3" w:rsidRPr="00160083" w:rsidRDefault="000069B3" w:rsidP="005D5841">
            <w:pPr>
              <w:pStyle w:val="TableParagraph"/>
              <w:ind w:left="0"/>
              <w:jc w:val="center"/>
              <w:rPr>
                <w:b/>
                <w:bCs/>
                <w:sz w:val="24"/>
                <w:szCs w:val="24"/>
                <w:lang w:val="uk-UA"/>
              </w:rPr>
            </w:pPr>
            <w:r w:rsidRPr="00160083">
              <w:rPr>
                <w:b/>
                <w:bCs/>
                <w:sz w:val="24"/>
                <w:szCs w:val="24"/>
                <w:lang w:val="uk-UA"/>
              </w:rPr>
              <w:t>Тема 5. Адаптації (орієнтовно 20 год.)</w:t>
            </w:r>
          </w:p>
          <w:p w:rsidR="000069B3" w:rsidRDefault="000069B3" w:rsidP="005D5841">
            <w:pPr>
              <w:pStyle w:val="TableParagraph"/>
              <w:ind w:left="720"/>
              <w:jc w:val="both"/>
              <w:rPr>
                <w:sz w:val="24"/>
                <w:szCs w:val="24"/>
                <w:lang w:val="uk-UA"/>
              </w:rPr>
            </w:pPr>
          </w:p>
          <w:p w:rsidR="000069B3" w:rsidRDefault="000069B3" w:rsidP="00A94E09">
            <w:pPr>
              <w:pStyle w:val="TableParagraph"/>
              <w:numPr>
                <w:ilvl w:val="0"/>
                <w:numId w:val="31"/>
              </w:numPr>
              <w:jc w:val="both"/>
              <w:rPr>
                <w:sz w:val="24"/>
                <w:szCs w:val="24"/>
                <w:lang w:val="uk-UA"/>
              </w:rPr>
            </w:pPr>
            <w:r w:rsidRPr="00160083">
              <w:rPr>
                <w:sz w:val="24"/>
                <w:szCs w:val="24"/>
                <w:lang w:val="uk-UA"/>
              </w:rPr>
              <w:t xml:space="preserve">Адаптація як загальна властивість біологічних систем. </w:t>
            </w:r>
          </w:p>
          <w:p w:rsidR="000069B3" w:rsidRPr="00160083" w:rsidRDefault="000069B3" w:rsidP="00A94E09">
            <w:pPr>
              <w:pStyle w:val="TableParagraph"/>
              <w:numPr>
                <w:ilvl w:val="0"/>
                <w:numId w:val="31"/>
              </w:numPr>
              <w:jc w:val="both"/>
              <w:rPr>
                <w:sz w:val="24"/>
                <w:szCs w:val="24"/>
                <w:lang w:val="uk-UA"/>
              </w:rPr>
            </w:pPr>
            <w:r w:rsidRPr="00160083">
              <w:rPr>
                <w:sz w:val="24"/>
                <w:szCs w:val="24"/>
                <w:lang w:val="uk-UA"/>
              </w:rPr>
              <w:t xml:space="preserve">Принцип єдності організмів та середовища мешкання. </w:t>
            </w:r>
          </w:p>
          <w:p w:rsidR="000069B3" w:rsidRDefault="000069B3" w:rsidP="00A94E09">
            <w:pPr>
              <w:pStyle w:val="TableParagraph"/>
              <w:numPr>
                <w:ilvl w:val="0"/>
                <w:numId w:val="31"/>
              </w:numPr>
              <w:jc w:val="both"/>
              <w:rPr>
                <w:sz w:val="24"/>
                <w:szCs w:val="24"/>
                <w:lang w:val="uk-UA"/>
              </w:rPr>
            </w:pPr>
            <w:r w:rsidRPr="00160083">
              <w:rPr>
                <w:sz w:val="24"/>
                <w:szCs w:val="24"/>
                <w:lang w:val="uk-UA"/>
              </w:rPr>
              <w:t>Загальні закономірності формування адаптацій.</w:t>
            </w:r>
          </w:p>
          <w:p w:rsidR="000069B3" w:rsidRDefault="000069B3" w:rsidP="00A94E09">
            <w:pPr>
              <w:pStyle w:val="TableParagraph"/>
              <w:numPr>
                <w:ilvl w:val="0"/>
                <w:numId w:val="31"/>
              </w:numPr>
              <w:jc w:val="both"/>
              <w:rPr>
                <w:sz w:val="24"/>
                <w:szCs w:val="24"/>
                <w:lang w:val="uk-UA"/>
              </w:rPr>
            </w:pPr>
            <w:r w:rsidRPr="00160083">
              <w:rPr>
                <w:sz w:val="24"/>
                <w:szCs w:val="24"/>
                <w:lang w:val="uk-UA"/>
              </w:rPr>
              <w:t>Поняття про преадаптацію та постадаптацію.</w:t>
            </w:r>
          </w:p>
          <w:p w:rsidR="000069B3" w:rsidRPr="00160083" w:rsidRDefault="000069B3" w:rsidP="00A94E09">
            <w:pPr>
              <w:pStyle w:val="TableParagraph"/>
              <w:numPr>
                <w:ilvl w:val="0"/>
                <w:numId w:val="31"/>
              </w:numPr>
              <w:jc w:val="both"/>
              <w:rPr>
                <w:sz w:val="24"/>
                <w:szCs w:val="24"/>
                <w:lang w:val="uk-UA"/>
              </w:rPr>
            </w:pPr>
            <w:r w:rsidRPr="00160083">
              <w:rPr>
                <w:sz w:val="24"/>
                <w:szCs w:val="24"/>
                <w:lang w:val="uk-UA"/>
              </w:rPr>
              <w:t>Властивості адаптацій.</w:t>
            </w:r>
          </w:p>
          <w:p w:rsidR="000069B3" w:rsidRDefault="000069B3" w:rsidP="00A94E09">
            <w:pPr>
              <w:pStyle w:val="TableParagraph"/>
              <w:numPr>
                <w:ilvl w:val="0"/>
                <w:numId w:val="31"/>
              </w:numPr>
              <w:jc w:val="both"/>
              <w:rPr>
                <w:sz w:val="24"/>
                <w:szCs w:val="24"/>
                <w:lang w:val="uk-UA"/>
              </w:rPr>
            </w:pPr>
            <w:r w:rsidRPr="00160083">
              <w:rPr>
                <w:sz w:val="24"/>
                <w:szCs w:val="24"/>
                <w:lang w:val="uk-UA"/>
              </w:rPr>
              <w:t xml:space="preserve">Формування адаптацій на молекулярному та клітинному рівнях організації. </w:t>
            </w:r>
          </w:p>
          <w:p w:rsidR="000069B3" w:rsidRPr="00160083" w:rsidRDefault="000069B3" w:rsidP="00A94E09">
            <w:pPr>
              <w:pStyle w:val="TableParagraph"/>
              <w:numPr>
                <w:ilvl w:val="0"/>
                <w:numId w:val="31"/>
              </w:numPr>
              <w:jc w:val="both"/>
              <w:rPr>
                <w:sz w:val="24"/>
                <w:szCs w:val="24"/>
                <w:lang w:val="uk-UA"/>
              </w:rPr>
            </w:pPr>
            <w:r w:rsidRPr="00160083">
              <w:rPr>
                <w:sz w:val="24"/>
                <w:szCs w:val="24"/>
                <w:lang w:val="uk-UA"/>
              </w:rPr>
              <w:t>Стратегії адаптацій організмів.</w:t>
            </w:r>
          </w:p>
          <w:p w:rsidR="000069B3" w:rsidRPr="001332FB" w:rsidRDefault="000069B3" w:rsidP="005D5841">
            <w:pPr>
              <w:pStyle w:val="a3"/>
              <w:jc w:val="both"/>
              <w:rPr>
                <w:color w:val="000000"/>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Pr="001332FB" w:rsidRDefault="000069B3" w:rsidP="005D5841">
            <w:pPr>
              <w:jc w:val="center"/>
              <w:rPr>
                <w:b/>
                <w:bCs/>
                <w:color w:val="000000"/>
                <w:spacing w:val="9"/>
                <w:lang w:val="uk-UA"/>
              </w:rPr>
            </w:pPr>
            <w:r w:rsidRPr="001332FB">
              <w:rPr>
                <w:b/>
                <w:lang w:val="uk-UA"/>
              </w:rPr>
              <w:t>2.</w:t>
            </w:r>
          </w:p>
        </w:tc>
        <w:tc>
          <w:tcPr>
            <w:tcW w:w="568" w:type="dxa"/>
          </w:tcPr>
          <w:p w:rsidR="000069B3" w:rsidRPr="001332FB" w:rsidRDefault="000069B3" w:rsidP="005D5841">
            <w:pPr>
              <w:jc w:val="both"/>
              <w:rPr>
                <w:b/>
                <w:color w:val="000000"/>
                <w:spacing w:val="-3"/>
                <w:lang w:val="uk-UA"/>
              </w:rPr>
            </w:pPr>
            <w:r>
              <w:rPr>
                <w:b/>
                <w:color w:val="000000"/>
                <w:spacing w:val="-3"/>
                <w:lang w:val="uk-UA"/>
              </w:rPr>
              <w:t>2</w:t>
            </w:r>
          </w:p>
        </w:tc>
        <w:tc>
          <w:tcPr>
            <w:tcW w:w="8471" w:type="dxa"/>
          </w:tcPr>
          <w:p w:rsidR="000069B3" w:rsidRDefault="000069B3" w:rsidP="00A94E09">
            <w:pPr>
              <w:pStyle w:val="TableParagraph"/>
              <w:numPr>
                <w:ilvl w:val="0"/>
                <w:numId w:val="2"/>
              </w:numPr>
              <w:jc w:val="both"/>
              <w:rPr>
                <w:sz w:val="24"/>
                <w:szCs w:val="24"/>
                <w:lang w:val="uk-UA"/>
              </w:rPr>
            </w:pPr>
            <w:r w:rsidRPr="00160083">
              <w:rPr>
                <w:sz w:val="24"/>
                <w:szCs w:val="24"/>
                <w:lang w:val="uk-UA"/>
              </w:rPr>
              <w:t>Поняття про екологічно пластичні та екологічно непластичні види.</w:t>
            </w:r>
          </w:p>
          <w:p w:rsidR="000069B3" w:rsidRDefault="000069B3" w:rsidP="00A94E09">
            <w:pPr>
              <w:pStyle w:val="TableParagraph"/>
              <w:numPr>
                <w:ilvl w:val="0"/>
                <w:numId w:val="2"/>
              </w:numPr>
              <w:jc w:val="both"/>
              <w:rPr>
                <w:sz w:val="24"/>
                <w:szCs w:val="24"/>
                <w:lang w:val="uk-UA"/>
              </w:rPr>
            </w:pPr>
            <w:r w:rsidRPr="001A722C">
              <w:rPr>
                <w:sz w:val="24"/>
                <w:szCs w:val="24"/>
                <w:lang w:val="uk-UA"/>
              </w:rPr>
              <w:t xml:space="preserve"> Поняття про адаптивну радіацію. </w:t>
            </w:r>
          </w:p>
          <w:p w:rsidR="000069B3" w:rsidRPr="001A722C" w:rsidRDefault="000069B3" w:rsidP="00A94E09">
            <w:pPr>
              <w:pStyle w:val="TableParagraph"/>
              <w:numPr>
                <w:ilvl w:val="0"/>
                <w:numId w:val="2"/>
              </w:numPr>
              <w:jc w:val="both"/>
              <w:rPr>
                <w:sz w:val="24"/>
                <w:szCs w:val="24"/>
                <w:lang w:val="uk-UA"/>
              </w:rPr>
            </w:pPr>
            <w:r w:rsidRPr="001A722C">
              <w:rPr>
                <w:sz w:val="24"/>
                <w:szCs w:val="24"/>
                <w:lang w:val="uk-UA"/>
              </w:rPr>
              <w:t>Життєві форми тварин та рослин як адаптації до середовища мешкання.</w:t>
            </w:r>
          </w:p>
          <w:p w:rsidR="000069B3" w:rsidRPr="001332FB" w:rsidRDefault="000069B3" w:rsidP="005D5841">
            <w:pPr>
              <w:pStyle w:val="TableParagraph"/>
              <w:ind w:left="720"/>
              <w:jc w:val="both"/>
              <w:rPr>
                <w:sz w:val="24"/>
                <w:szCs w:val="24"/>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Pr="001332FB" w:rsidRDefault="000069B3" w:rsidP="005D5841">
            <w:pPr>
              <w:jc w:val="center"/>
              <w:rPr>
                <w:b/>
                <w:lang w:val="uk-UA"/>
              </w:rPr>
            </w:pPr>
            <w:r>
              <w:rPr>
                <w:b/>
                <w:lang w:val="uk-UA"/>
              </w:rPr>
              <w:lastRenderedPageBreak/>
              <w:t>3.</w:t>
            </w:r>
          </w:p>
        </w:tc>
        <w:tc>
          <w:tcPr>
            <w:tcW w:w="568" w:type="dxa"/>
          </w:tcPr>
          <w:p w:rsidR="000069B3" w:rsidRPr="001332FB" w:rsidRDefault="000069B3" w:rsidP="005D5841">
            <w:pPr>
              <w:jc w:val="both"/>
              <w:rPr>
                <w:b/>
                <w:color w:val="000000"/>
                <w:spacing w:val="-3"/>
                <w:lang w:val="uk-UA"/>
              </w:rPr>
            </w:pPr>
            <w:r>
              <w:rPr>
                <w:b/>
                <w:color w:val="000000"/>
                <w:spacing w:val="-3"/>
                <w:lang w:val="uk-UA"/>
              </w:rPr>
              <w:t>3.</w:t>
            </w:r>
          </w:p>
        </w:tc>
        <w:tc>
          <w:tcPr>
            <w:tcW w:w="8471" w:type="dxa"/>
          </w:tcPr>
          <w:p w:rsidR="000069B3" w:rsidRDefault="000069B3" w:rsidP="005D5841">
            <w:pPr>
              <w:pStyle w:val="TableParagraph"/>
              <w:ind w:left="0"/>
              <w:jc w:val="both"/>
              <w:rPr>
                <w:sz w:val="24"/>
                <w:szCs w:val="24"/>
                <w:lang w:val="uk-UA"/>
              </w:rPr>
            </w:pPr>
            <w:r>
              <w:rPr>
                <w:sz w:val="24"/>
                <w:szCs w:val="24"/>
                <w:lang w:val="uk-UA"/>
              </w:rPr>
              <w:t xml:space="preserve">    1. </w:t>
            </w:r>
            <w:r w:rsidRPr="00160083">
              <w:rPr>
                <w:sz w:val="24"/>
                <w:szCs w:val="24"/>
                <w:lang w:val="uk-UA"/>
              </w:rPr>
              <w:t>Екологічна ніша як наслідок адаптацій організмів певного виду до існування в екосистемі.</w:t>
            </w:r>
          </w:p>
          <w:p w:rsidR="000069B3" w:rsidRPr="00160083" w:rsidRDefault="000069B3" w:rsidP="005D5841">
            <w:pPr>
              <w:pStyle w:val="TableParagraph"/>
              <w:ind w:left="0"/>
              <w:jc w:val="both"/>
              <w:rPr>
                <w:strike/>
                <w:sz w:val="24"/>
                <w:szCs w:val="24"/>
                <w:lang w:val="uk-UA"/>
              </w:rPr>
            </w:pPr>
            <w:r>
              <w:rPr>
                <w:sz w:val="24"/>
                <w:szCs w:val="24"/>
                <w:lang w:val="uk-UA"/>
              </w:rPr>
              <w:t xml:space="preserve">    2. </w:t>
            </w:r>
            <w:r w:rsidRPr="00160083">
              <w:rPr>
                <w:sz w:val="24"/>
                <w:szCs w:val="24"/>
                <w:lang w:val="uk-UA"/>
              </w:rPr>
              <w:t xml:space="preserve"> Поняття про спряжену еволюцію (коеволюцію) та коадаптацію.</w:t>
            </w:r>
          </w:p>
          <w:p w:rsidR="000069B3" w:rsidRPr="00160083" w:rsidRDefault="000069B3" w:rsidP="005D5841">
            <w:pPr>
              <w:pStyle w:val="TableParagraph"/>
              <w:ind w:left="0"/>
              <w:jc w:val="both"/>
              <w:rPr>
                <w:sz w:val="24"/>
                <w:szCs w:val="24"/>
                <w:lang w:val="uk-UA"/>
              </w:rPr>
            </w:pPr>
            <w:r>
              <w:rPr>
                <w:sz w:val="24"/>
                <w:szCs w:val="24"/>
                <w:lang w:val="uk-UA"/>
              </w:rPr>
              <w:t xml:space="preserve">    3. </w:t>
            </w:r>
            <w:r w:rsidRPr="00160083">
              <w:rPr>
                <w:sz w:val="24"/>
                <w:szCs w:val="24"/>
                <w:lang w:val="uk-UA"/>
              </w:rPr>
              <w:t>Основні середовища існування та адаптації до них організмів.</w:t>
            </w:r>
          </w:p>
          <w:p w:rsidR="000069B3" w:rsidRPr="001A722C" w:rsidRDefault="000069B3" w:rsidP="005D5841">
            <w:pPr>
              <w:pStyle w:val="a3"/>
              <w:overflowPunct w:val="0"/>
              <w:jc w:val="both"/>
              <w:rPr>
                <w:bCs/>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Pr="001332FB" w:rsidRDefault="000069B3" w:rsidP="005D5841">
            <w:pPr>
              <w:jc w:val="center"/>
              <w:rPr>
                <w:b/>
                <w:lang w:val="uk-UA"/>
              </w:rPr>
            </w:pPr>
            <w:r>
              <w:rPr>
                <w:b/>
                <w:lang w:val="uk-UA"/>
              </w:rPr>
              <w:t>4.</w:t>
            </w:r>
          </w:p>
        </w:tc>
        <w:tc>
          <w:tcPr>
            <w:tcW w:w="568" w:type="dxa"/>
          </w:tcPr>
          <w:p w:rsidR="000069B3" w:rsidRPr="001332FB" w:rsidRDefault="000069B3" w:rsidP="005D5841">
            <w:pPr>
              <w:jc w:val="both"/>
              <w:rPr>
                <w:b/>
                <w:color w:val="000000"/>
                <w:spacing w:val="-3"/>
                <w:lang w:val="uk-UA"/>
              </w:rPr>
            </w:pPr>
            <w:r>
              <w:rPr>
                <w:b/>
                <w:color w:val="000000"/>
                <w:spacing w:val="-3"/>
                <w:lang w:val="uk-UA"/>
              </w:rPr>
              <w:t>4.</w:t>
            </w:r>
          </w:p>
        </w:tc>
        <w:tc>
          <w:tcPr>
            <w:tcW w:w="8471" w:type="dxa"/>
          </w:tcPr>
          <w:p w:rsidR="000069B3" w:rsidRPr="00160083" w:rsidRDefault="000069B3" w:rsidP="005D5841">
            <w:pPr>
              <w:pStyle w:val="TableParagraph"/>
              <w:ind w:left="0"/>
              <w:jc w:val="both"/>
              <w:rPr>
                <w:sz w:val="24"/>
                <w:szCs w:val="24"/>
                <w:lang w:val="uk-UA"/>
              </w:rPr>
            </w:pPr>
            <w:r>
              <w:rPr>
                <w:sz w:val="24"/>
                <w:szCs w:val="24"/>
                <w:lang w:val="uk-UA"/>
              </w:rPr>
              <w:t xml:space="preserve">    1. </w:t>
            </w:r>
            <w:r w:rsidRPr="00160083">
              <w:rPr>
                <w:sz w:val="24"/>
                <w:szCs w:val="24"/>
                <w:lang w:val="uk-UA"/>
              </w:rPr>
              <w:t>Способи терморегуляції організмів.</w:t>
            </w:r>
          </w:p>
          <w:p w:rsidR="000069B3" w:rsidRPr="00160083" w:rsidRDefault="000069B3" w:rsidP="005D5841">
            <w:pPr>
              <w:pStyle w:val="TableParagraph"/>
              <w:ind w:left="0"/>
              <w:jc w:val="both"/>
              <w:rPr>
                <w:sz w:val="24"/>
                <w:szCs w:val="24"/>
                <w:lang w:val="uk-UA"/>
              </w:rPr>
            </w:pPr>
            <w:r>
              <w:rPr>
                <w:sz w:val="24"/>
                <w:szCs w:val="24"/>
                <w:lang w:val="uk-UA"/>
              </w:rPr>
              <w:t xml:space="preserve">    2. </w:t>
            </w:r>
            <w:r w:rsidRPr="00160083">
              <w:rPr>
                <w:sz w:val="24"/>
                <w:szCs w:val="24"/>
                <w:lang w:val="uk-UA"/>
              </w:rPr>
              <w:t>Симбіоз та його форми.</w:t>
            </w:r>
          </w:p>
          <w:p w:rsidR="000069B3" w:rsidRDefault="000069B3" w:rsidP="005D5841">
            <w:pPr>
              <w:pStyle w:val="TableParagraph"/>
              <w:ind w:left="0"/>
              <w:jc w:val="both"/>
              <w:rPr>
                <w:sz w:val="24"/>
                <w:szCs w:val="24"/>
                <w:lang w:val="uk-UA"/>
              </w:rPr>
            </w:pPr>
            <w:r>
              <w:rPr>
                <w:sz w:val="24"/>
                <w:szCs w:val="24"/>
                <w:lang w:val="uk-UA"/>
              </w:rPr>
              <w:t xml:space="preserve">    3. </w:t>
            </w:r>
            <w:r w:rsidRPr="00160083">
              <w:rPr>
                <w:sz w:val="24"/>
                <w:szCs w:val="24"/>
                <w:lang w:val="uk-UA"/>
              </w:rPr>
              <w:t xml:space="preserve">Організм як середовище мешкання. </w:t>
            </w:r>
          </w:p>
          <w:p w:rsidR="000069B3" w:rsidRDefault="000069B3" w:rsidP="005D5841">
            <w:pPr>
              <w:pStyle w:val="TableParagraph"/>
              <w:ind w:left="0"/>
              <w:jc w:val="both"/>
              <w:rPr>
                <w:sz w:val="24"/>
                <w:szCs w:val="24"/>
                <w:lang w:val="uk-UA"/>
              </w:rPr>
            </w:pPr>
            <w:r>
              <w:rPr>
                <w:sz w:val="24"/>
                <w:szCs w:val="24"/>
                <w:lang w:val="uk-UA"/>
              </w:rPr>
              <w:t xml:space="preserve">    4. </w:t>
            </w:r>
            <w:r w:rsidRPr="00160083">
              <w:rPr>
                <w:sz w:val="24"/>
                <w:szCs w:val="24"/>
                <w:lang w:val="uk-UA"/>
              </w:rPr>
              <w:t xml:space="preserve">Поширення паразитизму серед різних груп організмів. </w:t>
            </w:r>
          </w:p>
          <w:p w:rsidR="000069B3" w:rsidRDefault="000069B3" w:rsidP="005D5841">
            <w:pPr>
              <w:pStyle w:val="TableParagraph"/>
              <w:ind w:left="0"/>
              <w:jc w:val="both"/>
              <w:rPr>
                <w:sz w:val="24"/>
                <w:szCs w:val="24"/>
                <w:lang w:val="uk-UA"/>
              </w:rPr>
            </w:pPr>
            <w:r>
              <w:rPr>
                <w:sz w:val="24"/>
                <w:szCs w:val="24"/>
                <w:lang w:val="uk-UA"/>
              </w:rPr>
              <w:t xml:space="preserve">    5. </w:t>
            </w:r>
            <w:r w:rsidRPr="00160083">
              <w:rPr>
                <w:sz w:val="24"/>
                <w:szCs w:val="24"/>
                <w:lang w:val="uk-UA"/>
              </w:rPr>
              <w:t xml:space="preserve">Адаптації паразитів до мешкання в організмі хазяїна. </w:t>
            </w:r>
          </w:p>
          <w:p w:rsidR="000069B3" w:rsidRPr="00160083" w:rsidRDefault="000069B3" w:rsidP="005D5841">
            <w:pPr>
              <w:pStyle w:val="TableParagraph"/>
              <w:ind w:left="0"/>
              <w:jc w:val="both"/>
              <w:rPr>
                <w:sz w:val="24"/>
                <w:szCs w:val="24"/>
                <w:lang w:val="uk-UA"/>
              </w:rPr>
            </w:pPr>
            <w:r>
              <w:rPr>
                <w:sz w:val="24"/>
                <w:szCs w:val="24"/>
                <w:lang w:val="uk-UA"/>
              </w:rPr>
              <w:t xml:space="preserve">    6. </w:t>
            </w:r>
            <w:r w:rsidRPr="00160083">
              <w:rPr>
                <w:sz w:val="24"/>
                <w:szCs w:val="24"/>
                <w:lang w:val="uk-UA"/>
              </w:rPr>
              <w:t>Відповідь організму хазяїна на оселення паразитів.</w:t>
            </w:r>
          </w:p>
          <w:p w:rsidR="000069B3" w:rsidRPr="00FD3FE8" w:rsidRDefault="000069B3" w:rsidP="005D5841">
            <w:pPr>
              <w:pStyle w:val="TableParagraph"/>
              <w:ind w:left="720"/>
              <w:rPr>
                <w:b/>
                <w:bCs/>
                <w:i/>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Pr="001332FB" w:rsidRDefault="000069B3" w:rsidP="005D5841">
            <w:pPr>
              <w:jc w:val="center"/>
              <w:rPr>
                <w:b/>
                <w:lang w:val="uk-UA"/>
              </w:rPr>
            </w:pPr>
            <w:r>
              <w:rPr>
                <w:b/>
                <w:lang w:val="uk-UA"/>
              </w:rPr>
              <w:t>5.</w:t>
            </w:r>
          </w:p>
        </w:tc>
        <w:tc>
          <w:tcPr>
            <w:tcW w:w="568" w:type="dxa"/>
          </w:tcPr>
          <w:p w:rsidR="000069B3" w:rsidRPr="001332FB" w:rsidRDefault="000069B3" w:rsidP="005D5841">
            <w:pPr>
              <w:jc w:val="both"/>
              <w:rPr>
                <w:b/>
                <w:color w:val="000000"/>
                <w:spacing w:val="-3"/>
                <w:lang w:val="uk-UA"/>
              </w:rPr>
            </w:pPr>
            <w:r>
              <w:rPr>
                <w:b/>
                <w:color w:val="000000"/>
                <w:spacing w:val="-3"/>
                <w:lang w:val="uk-UA"/>
              </w:rPr>
              <w:t>5.</w:t>
            </w:r>
          </w:p>
        </w:tc>
        <w:tc>
          <w:tcPr>
            <w:tcW w:w="8471" w:type="dxa"/>
          </w:tcPr>
          <w:p w:rsidR="000069B3" w:rsidRDefault="000069B3" w:rsidP="005D5841">
            <w:pPr>
              <w:pStyle w:val="TableParagraph"/>
              <w:ind w:left="0"/>
              <w:jc w:val="both"/>
              <w:rPr>
                <w:sz w:val="24"/>
                <w:szCs w:val="24"/>
                <w:lang w:val="uk-UA"/>
              </w:rPr>
            </w:pPr>
            <w:r>
              <w:rPr>
                <w:sz w:val="24"/>
                <w:szCs w:val="24"/>
                <w:lang w:val="uk-UA"/>
              </w:rPr>
              <w:t xml:space="preserve">    1. </w:t>
            </w:r>
            <w:r w:rsidRPr="00160083">
              <w:rPr>
                <w:sz w:val="24"/>
                <w:szCs w:val="24"/>
                <w:lang w:val="uk-UA"/>
              </w:rPr>
              <w:t xml:space="preserve">Адаптивні біологічні ритми біологічних систем різного рівня організації. </w:t>
            </w:r>
          </w:p>
          <w:p w:rsidR="000069B3" w:rsidRDefault="000069B3" w:rsidP="005D5841">
            <w:pPr>
              <w:pStyle w:val="TableParagraph"/>
              <w:ind w:left="0"/>
              <w:jc w:val="both"/>
              <w:rPr>
                <w:sz w:val="24"/>
                <w:szCs w:val="24"/>
                <w:lang w:val="uk-UA"/>
              </w:rPr>
            </w:pPr>
            <w:r>
              <w:rPr>
                <w:sz w:val="24"/>
                <w:szCs w:val="24"/>
                <w:lang w:val="uk-UA"/>
              </w:rPr>
              <w:t xml:space="preserve">    2. </w:t>
            </w:r>
            <w:r w:rsidRPr="00160083">
              <w:rPr>
                <w:sz w:val="24"/>
                <w:szCs w:val="24"/>
                <w:lang w:val="uk-UA"/>
              </w:rPr>
              <w:t>Типи адаптивних біологічних ритмів організмів.</w:t>
            </w:r>
          </w:p>
          <w:p w:rsidR="000069B3" w:rsidRPr="00160083" w:rsidRDefault="000069B3" w:rsidP="005D5841">
            <w:pPr>
              <w:pStyle w:val="TableParagraph"/>
              <w:ind w:left="0"/>
              <w:jc w:val="both"/>
              <w:rPr>
                <w:sz w:val="24"/>
                <w:szCs w:val="24"/>
                <w:lang w:val="uk-UA"/>
              </w:rPr>
            </w:pPr>
            <w:r>
              <w:rPr>
                <w:sz w:val="24"/>
                <w:szCs w:val="24"/>
                <w:lang w:val="uk-UA"/>
              </w:rPr>
              <w:t xml:space="preserve">    3. </w:t>
            </w:r>
            <w:r w:rsidRPr="00160083">
              <w:rPr>
                <w:sz w:val="24"/>
                <w:szCs w:val="24"/>
                <w:lang w:val="uk-UA"/>
              </w:rPr>
              <w:t>Фотоперіодизм та його адаптивне значення.</w:t>
            </w:r>
          </w:p>
          <w:p w:rsidR="000069B3" w:rsidRPr="00160083" w:rsidRDefault="000069B3" w:rsidP="005D5841">
            <w:pPr>
              <w:pStyle w:val="TableParagraph"/>
              <w:ind w:left="458" w:right="298"/>
              <w:rPr>
                <w:b/>
                <w:bCs/>
                <w:sz w:val="24"/>
                <w:szCs w:val="24"/>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Pr="001332FB" w:rsidRDefault="000069B3" w:rsidP="005D5841">
            <w:pPr>
              <w:jc w:val="center"/>
              <w:rPr>
                <w:b/>
                <w:bCs/>
                <w:color w:val="000000"/>
                <w:spacing w:val="9"/>
                <w:lang w:val="uk-UA"/>
              </w:rPr>
            </w:pPr>
            <w:r>
              <w:rPr>
                <w:b/>
                <w:lang w:val="uk-UA"/>
              </w:rPr>
              <w:t>6.</w:t>
            </w:r>
          </w:p>
        </w:tc>
        <w:tc>
          <w:tcPr>
            <w:tcW w:w="568" w:type="dxa"/>
          </w:tcPr>
          <w:p w:rsidR="000069B3" w:rsidRPr="001332FB" w:rsidRDefault="000069B3" w:rsidP="005D5841">
            <w:pPr>
              <w:jc w:val="both"/>
              <w:rPr>
                <w:b/>
                <w:color w:val="000000"/>
                <w:spacing w:val="-3"/>
                <w:lang w:val="uk-UA"/>
              </w:rPr>
            </w:pPr>
            <w:r>
              <w:rPr>
                <w:b/>
                <w:color w:val="000000"/>
                <w:spacing w:val="-3"/>
                <w:lang w:val="uk-UA"/>
              </w:rPr>
              <w:t>7.</w:t>
            </w:r>
          </w:p>
        </w:tc>
        <w:tc>
          <w:tcPr>
            <w:tcW w:w="8471" w:type="dxa"/>
          </w:tcPr>
          <w:p w:rsidR="000069B3" w:rsidRDefault="000069B3" w:rsidP="005D5841">
            <w:pPr>
              <w:pStyle w:val="TableParagraph"/>
              <w:ind w:left="0"/>
              <w:jc w:val="both"/>
              <w:rPr>
                <w:b/>
                <w:bCs/>
                <w:sz w:val="24"/>
                <w:szCs w:val="24"/>
                <w:lang w:val="uk-UA"/>
              </w:rPr>
            </w:pPr>
            <w:r w:rsidRPr="00160083">
              <w:rPr>
                <w:b/>
                <w:bCs/>
                <w:sz w:val="24"/>
                <w:szCs w:val="24"/>
                <w:lang w:val="uk-UA"/>
              </w:rPr>
              <w:t>Тема 6. Біологічні основи здорового способу життя (орієнтовно 12 год.)</w:t>
            </w:r>
          </w:p>
          <w:p w:rsidR="000069B3" w:rsidRDefault="000069B3" w:rsidP="00A94E09">
            <w:pPr>
              <w:pStyle w:val="TableParagraph"/>
              <w:numPr>
                <w:ilvl w:val="0"/>
                <w:numId w:val="32"/>
              </w:numPr>
              <w:spacing w:line="235" w:lineRule="auto"/>
              <w:ind w:right="378"/>
              <w:jc w:val="both"/>
              <w:rPr>
                <w:sz w:val="24"/>
                <w:szCs w:val="24"/>
                <w:lang w:val="uk-UA"/>
              </w:rPr>
            </w:pPr>
            <w:r w:rsidRPr="00160083">
              <w:rPr>
                <w:sz w:val="24"/>
                <w:szCs w:val="24"/>
                <w:lang w:val="uk-UA"/>
              </w:rPr>
              <w:t xml:space="preserve">Науки, що вивчають здоров’я людини. </w:t>
            </w:r>
          </w:p>
          <w:p w:rsidR="000069B3" w:rsidRDefault="000069B3" w:rsidP="00A94E09">
            <w:pPr>
              <w:pStyle w:val="TableParagraph"/>
              <w:numPr>
                <w:ilvl w:val="0"/>
                <w:numId w:val="32"/>
              </w:numPr>
              <w:spacing w:line="235" w:lineRule="auto"/>
              <w:ind w:right="378"/>
              <w:jc w:val="both"/>
              <w:rPr>
                <w:sz w:val="24"/>
                <w:szCs w:val="24"/>
                <w:lang w:val="uk-UA"/>
              </w:rPr>
            </w:pPr>
            <w:r w:rsidRPr="00160083">
              <w:rPr>
                <w:sz w:val="24"/>
                <w:szCs w:val="24"/>
                <w:lang w:val="uk-UA"/>
              </w:rPr>
              <w:t xml:space="preserve">Принципи здорового способу життя. </w:t>
            </w:r>
          </w:p>
          <w:p w:rsidR="000069B3" w:rsidRDefault="000069B3" w:rsidP="00A94E09">
            <w:pPr>
              <w:pStyle w:val="TableParagraph"/>
              <w:numPr>
                <w:ilvl w:val="0"/>
                <w:numId w:val="32"/>
              </w:numPr>
              <w:spacing w:line="235" w:lineRule="auto"/>
              <w:ind w:right="378"/>
              <w:jc w:val="both"/>
              <w:rPr>
                <w:sz w:val="24"/>
                <w:szCs w:val="24"/>
                <w:lang w:val="uk-UA"/>
              </w:rPr>
            </w:pPr>
            <w:r w:rsidRPr="00160083">
              <w:rPr>
                <w:sz w:val="24"/>
                <w:szCs w:val="24"/>
                <w:lang w:val="uk-UA"/>
              </w:rPr>
              <w:t>Складові здорового способу життя: раціональне харчування, рухова активність, особиста і побутова гігієна, відпочинок.</w:t>
            </w:r>
          </w:p>
          <w:p w:rsidR="000069B3" w:rsidRPr="00983BBA" w:rsidRDefault="000069B3" w:rsidP="00A94E09">
            <w:pPr>
              <w:pStyle w:val="TableParagraph"/>
              <w:numPr>
                <w:ilvl w:val="0"/>
                <w:numId w:val="32"/>
              </w:numPr>
              <w:spacing w:line="235" w:lineRule="auto"/>
              <w:ind w:right="378"/>
              <w:jc w:val="both"/>
              <w:rPr>
                <w:sz w:val="24"/>
                <w:szCs w:val="24"/>
                <w:lang w:val="uk-UA"/>
              </w:rPr>
            </w:pPr>
            <w:r w:rsidRPr="00983BBA">
              <w:rPr>
                <w:sz w:val="24"/>
                <w:szCs w:val="24"/>
                <w:lang w:val="uk-UA"/>
              </w:rPr>
              <w:t>Безпека і статева культура.</w:t>
            </w:r>
          </w:p>
          <w:p w:rsidR="000069B3" w:rsidRPr="00983BBA" w:rsidRDefault="000069B3" w:rsidP="005D5841">
            <w:pPr>
              <w:pStyle w:val="TableParagraph"/>
              <w:jc w:val="both"/>
              <w:rPr>
                <w:sz w:val="24"/>
                <w:szCs w:val="24"/>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Pr="001332FB" w:rsidRDefault="000069B3" w:rsidP="005D5841">
            <w:pPr>
              <w:jc w:val="center"/>
              <w:rPr>
                <w:b/>
                <w:lang w:val="uk-UA"/>
              </w:rPr>
            </w:pPr>
            <w:r>
              <w:rPr>
                <w:b/>
                <w:lang w:val="uk-UA"/>
              </w:rPr>
              <w:t>7.</w:t>
            </w:r>
          </w:p>
        </w:tc>
        <w:tc>
          <w:tcPr>
            <w:tcW w:w="568" w:type="dxa"/>
          </w:tcPr>
          <w:p w:rsidR="000069B3" w:rsidRPr="001332FB" w:rsidRDefault="000069B3" w:rsidP="005D5841">
            <w:pPr>
              <w:jc w:val="both"/>
              <w:rPr>
                <w:b/>
                <w:color w:val="000000"/>
                <w:spacing w:val="-3"/>
                <w:lang w:val="uk-UA"/>
              </w:rPr>
            </w:pPr>
            <w:r>
              <w:rPr>
                <w:b/>
                <w:color w:val="000000"/>
                <w:spacing w:val="-3"/>
                <w:lang w:val="uk-UA"/>
              </w:rPr>
              <w:t>8.</w:t>
            </w:r>
          </w:p>
        </w:tc>
        <w:tc>
          <w:tcPr>
            <w:tcW w:w="8471" w:type="dxa"/>
          </w:tcPr>
          <w:p w:rsidR="000069B3" w:rsidRDefault="000069B3" w:rsidP="005D5841">
            <w:pPr>
              <w:pStyle w:val="TableParagraph"/>
              <w:ind w:left="720"/>
              <w:jc w:val="both"/>
              <w:rPr>
                <w:b/>
                <w:bCs/>
                <w:sz w:val="24"/>
                <w:szCs w:val="24"/>
                <w:lang w:val="uk-UA"/>
              </w:rPr>
            </w:pPr>
          </w:p>
          <w:p w:rsidR="000069B3" w:rsidRDefault="000069B3" w:rsidP="00A94E09">
            <w:pPr>
              <w:pStyle w:val="TableParagraph"/>
              <w:numPr>
                <w:ilvl w:val="0"/>
                <w:numId w:val="33"/>
              </w:numPr>
              <w:spacing w:line="237" w:lineRule="auto"/>
              <w:ind w:right="378"/>
              <w:jc w:val="both"/>
              <w:rPr>
                <w:sz w:val="24"/>
                <w:szCs w:val="24"/>
                <w:lang w:val="uk-UA"/>
              </w:rPr>
            </w:pPr>
            <w:r w:rsidRPr="00160083">
              <w:rPr>
                <w:sz w:val="24"/>
                <w:szCs w:val="24"/>
                <w:lang w:val="uk-UA"/>
              </w:rPr>
              <w:t xml:space="preserve">Негативний вплив на здоров’я людини алкоголю, куріння та наркотиків. </w:t>
            </w:r>
          </w:p>
          <w:p w:rsidR="000069B3" w:rsidRDefault="000069B3" w:rsidP="00A94E09">
            <w:pPr>
              <w:pStyle w:val="TableParagraph"/>
              <w:numPr>
                <w:ilvl w:val="0"/>
                <w:numId w:val="33"/>
              </w:numPr>
              <w:spacing w:line="237" w:lineRule="auto"/>
              <w:ind w:right="378"/>
              <w:jc w:val="both"/>
              <w:rPr>
                <w:sz w:val="24"/>
                <w:szCs w:val="24"/>
                <w:lang w:val="uk-UA"/>
              </w:rPr>
            </w:pPr>
            <w:r w:rsidRPr="00160083">
              <w:rPr>
                <w:sz w:val="24"/>
                <w:szCs w:val="24"/>
                <w:lang w:val="uk-UA"/>
              </w:rPr>
              <w:t xml:space="preserve">Вплив стресових факторів на організм людини. </w:t>
            </w:r>
          </w:p>
          <w:p w:rsidR="000069B3" w:rsidRPr="00160083" w:rsidRDefault="000069B3" w:rsidP="00A94E09">
            <w:pPr>
              <w:pStyle w:val="TableParagraph"/>
              <w:numPr>
                <w:ilvl w:val="0"/>
                <w:numId w:val="33"/>
              </w:numPr>
              <w:spacing w:line="237" w:lineRule="auto"/>
              <w:ind w:right="378"/>
              <w:jc w:val="both"/>
              <w:rPr>
                <w:sz w:val="24"/>
                <w:szCs w:val="24"/>
                <w:lang w:val="uk-UA"/>
              </w:rPr>
            </w:pPr>
            <w:r w:rsidRPr="00160083">
              <w:rPr>
                <w:sz w:val="24"/>
                <w:szCs w:val="24"/>
                <w:lang w:val="uk-UA"/>
              </w:rPr>
              <w:t>Вплив навколишнього середовища на здоров’я людини.</w:t>
            </w:r>
          </w:p>
          <w:p w:rsidR="000069B3" w:rsidRPr="00FD3FE8" w:rsidRDefault="000069B3" w:rsidP="005D5841">
            <w:pPr>
              <w:pStyle w:val="TableParagraph"/>
              <w:ind w:left="720"/>
              <w:jc w:val="both"/>
              <w:rPr>
                <w:b/>
                <w:bCs/>
                <w:i/>
                <w:sz w:val="24"/>
                <w:szCs w:val="24"/>
                <w:lang w:val="uk-UA"/>
              </w:rPr>
            </w:pPr>
            <w:r w:rsidRPr="00160083">
              <w:rPr>
                <w:sz w:val="24"/>
                <w:szCs w:val="24"/>
                <w:lang w:val="uk-UA"/>
              </w:rPr>
              <w:t xml:space="preserve"> </w:t>
            </w: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Pr="001332FB" w:rsidRDefault="000069B3" w:rsidP="005D5841">
            <w:pPr>
              <w:jc w:val="center"/>
              <w:rPr>
                <w:b/>
                <w:lang w:val="uk-UA"/>
              </w:rPr>
            </w:pPr>
            <w:r>
              <w:rPr>
                <w:b/>
                <w:lang w:val="uk-UA"/>
              </w:rPr>
              <w:t>8.</w:t>
            </w:r>
          </w:p>
        </w:tc>
        <w:tc>
          <w:tcPr>
            <w:tcW w:w="568" w:type="dxa"/>
          </w:tcPr>
          <w:p w:rsidR="000069B3" w:rsidRPr="001332FB" w:rsidRDefault="000069B3" w:rsidP="005D5841">
            <w:pPr>
              <w:jc w:val="both"/>
              <w:rPr>
                <w:b/>
                <w:color w:val="000000"/>
                <w:spacing w:val="-3"/>
                <w:lang w:val="uk-UA"/>
              </w:rPr>
            </w:pPr>
            <w:r>
              <w:rPr>
                <w:b/>
                <w:color w:val="000000"/>
                <w:spacing w:val="-3"/>
                <w:lang w:val="uk-UA"/>
              </w:rPr>
              <w:t>9.</w:t>
            </w:r>
          </w:p>
        </w:tc>
        <w:tc>
          <w:tcPr>
            <w:tcW w:w="8471" w:type="dxa"/>
          </w:tcPr>
          <w:p w:rsidR="000069B3" w:rsidRDefault="000069B3" w:rsidP="005D5841">
            <w:pPr>
              <w:pStyle w:val="TableParagraph"/>
              <w:ind w:left="0" w:right="134"/>
              <w:jc w:val="both"/>
              <w:rPr>
                <w:sz w:val="24"/>
                <w:szCs w:val="24"/>
                <w:lang w:val="uk-UA"/>
              </w:rPr>
            </w:pPr>
            <w:r>
              <w:rPr>
                <w:sz w:val="24"/>
                <w:szCs w:val="24"/>
                <w:lang w:val="uk-UA"/>
              </w:rPr>
              <w:t xml:space="preserve">   1. </w:t>
            </w:r>
            <w:r w:rsidRPr="00160083">
              <w:rPr>
                <w:sz w:val="24"/>
                <w:szCs w:val="24"/>
                <w:lang w:val="uk-UA"/>
              </w:rPr>
              <w:t xml:space="preserve">Імунна система людини, особливості її функціонування. </w:t>
            </w:r>
          </w:p>
          <w:p w:rsidR="000069B3" w:rsidRDefault="000069B3" w:rsidP="005D5841">
            <w:pPr>
              <w:pStyle w:val="TableParagraph"/>
              <w:ind w:left="0" w:right="134"/>
              <w:jc w:val="both"/>
              <w:rPr>
                <w:sz w:val="24"/>
                <w:szCs w:val="24"/>
                <w:lang w:val="uk-UA"/>
              </w:rPr>
            </w:pPr>
            <w:r>
              <w:rPr>
                <w:sz w:val="24"/>
                <w:szCs w:val="24"/>
                <w:lang w:val="uk-UA"/>
              </w:rPr>
              <w:t xml:space="preserve">   2. </w:t>
            </w:r>
            <w:r w:rsidRPr="00160083">
              <w:rPr>
                <w:sz w:val="24"/>
                <w:szCs w:val="24"/>
                <w:lang w:val="uk-UA"/>
              </w:rPr>
              <w:t xml:space="preserve">Імунокорекція. </w:t>
            </w:r>
          </w:p>
          <w:p w:rsidR="000069B3" w:rsidRPr="00160083" w:rsidRDefault="000069B3" w:rsidP="005D5841">
            <w:pPr>
              <w:pStyle w:val="TableParagraph"/>
              <w:ind w:left="0" w:right="134"/>
              <w:jc w:val="both"/>
              <w:rPr>
                <w:sz w:val="24"/>
                <w:szCs w:val="24"/>
                <w:lang w:val="uk-UA"/>
              </w:rPr>
            </w:pPr>
            <w:r>
              <w:rPr>
                <w:sz w:val="24"/>
                <w:szCs w:val="24"/>
                <w:lang w:val="uk-UA"/>
              </w:rPr>
              <w:t xml:space="preserve">   3. </w:t>
            </w:r>
            <w:r w:rsidRPr="00160083">
              <w:rPr>
                <w:sz w:val="24"/>
                <w:szCs w:val="24"/>
                <w:lang w:val="uk-UA"/>
              </w:rPr>
              <w:t>Імунотерапія.</w:t>
            </w:r>
          </w:p>
          <w:p w:rsidR="000069B3" w:rsidRDefault="000069B3" w:rsidP="005D5841">
            <w:pPr>
              <w:pStyle w:val="TableParagraph"/>
              <w:jc w:val="both"/>
              <w:rPr>
                <w:sz w:val="24"/>
                <w:szCs w:val="24"/>
                <w:lang w:val="uk-UA"/>
              </w:rPr>
            </w:pPr>
          </w:p>
        </w:tc>
        <w:tc>
          <w:tcPr>
            <w:tcW w:w="900" w:type="dxa"/>
          </w:tcPr>
          <w:p w:rsidR="000069B3" w:rsidRDefault="000069B3" w:rsidP="000E7CCA">
            <w:pPr>
              <w:jc w:val="center"/>
              <w:rPr>
                <w:lang w:val="uk-UA"/>
              </w:rPr>
            </w:pPr>
          </w:p>
        </w:tc>
      </w:tr>
      <w:tr w:rsidR="000069B3" w:rsidRPr="00105A93" w:rsidTr="00E475F0">
        <w:trPr>
          <w:trHeight w:val="1740"/>
        </w:trPr>
        <w:tc>
          <w:tcPr>
            <w:tcW w:w="567" w:type="dxa"/>
          </w:tcPr>
          <w:p w:rsidR="000069B3" w:rsidRPr="001332FB" w:rsidRDefault="000069B3" w:rsidP="005D5841">
            <w:pPr>
              <w:jc w:val="center"/>
              <w:rPr>
                <w:b/>
                <w:lang w:val="uk-UA"/>
              </w:rPr>
            </w:pPr>
            <w:r>
              <w:rPr>
                <w:b/>
                <w:lang w:val="uk-UA"/>
              </w:rPr>
              <w:t>9.</w:t>
            </w:r>
          </w:p>
        </w:tc>
        <w:tc>
          <w:tcPr>
            <w:tcW w:w="568" w:type="dxa"/>
          </w:tcPr>
          <w:p w:rsidR="000069B3" w:rsidRPr="001332FB" w:rsidRDefault="000069B3" w:rsidP="005D5841">
            <w:pPr>
              <w:jc w:val="both"/>
              <w:rPr>
                <w:b/>
                <w:color w:val="000000"/>
                <w:spacing w:val="-3"/>
                <w:lang w:val="uk-UA"/>
              </w:rPr>
            </w:pPr>
            <w:r>
              <w:rPr>
                <w:b/>
                <w:color w:val="000000"/>
                <w:spacing w:val="-3"/>
                <w:lang w:val="uk-UA"/>
              </w:rPr>
              <w:t>10.</w:t>
            </w:r>
          </w:p>
        </w:tc>
        <w:tc>
          <w:tcPr>
            <w:tcW w:w="8471" w:type="dxa"/>
          </w:tcPr>
          <w:p w:rsidR="000069B3" w:rsidRDefault="000069B3" w:rsidP="005D5841">
            <w:pPr>
              <w:pStyle w:val="TableParagraph"/>
              <w:ind w:left="0" w:right="134"/>
              <w:jc w:val="both"/>
              <w:rPr>
                <w:sz w:val="24"/>
                <w:szCs w:val="24"/>
                <w:lang w:val="uk-UA"/>
              </w:rPr>
            </w:pPr>
            <w:r>
              <w:rPr>
                <w:sz w:val="24"/>
                <w:szCs w:val="24"/>
                <w:lang w:val="uk-UA"/>
              </w:rPr>
              <w:t xml:space="preserve">    1. Профілактика неінфекційних,</w:t>
            </w:r>
            <w:r w:rsidRPr="00160083">
              <w:rPr>
                <w:sz w:val="24"/>
                <w:szCs w:val="24"/>
                <w:lang w:val="uk-UA"/>
              </w:rPr>
              <w:t xml:space="preserve"> інфекційних</w:t>
            </w:r>
            <w:r>
              <w:rPr>
                <w:sz w:val="24"/>
                <w:szCs w:val="24"/>
                <w:lang w:val="uk-UA"/>
              </w:rPr>
              <w:t>, інвазійних</w:t>
            </w:r>
            <w:r w:rsidRPr="00160083">
              <w:rPr>
                <w:sz w:val="24"/>
                <w:szCs w:val="24"/>
                <w:lang w:val="uk-UA"/>
              </w:rPr>
              <w:t xml:space="preserve"> </w:t>
            </w:r>
            <w:r>
              <w:rPr>
                <w:sz w:val="24"/>
                <w:szCs w:val="24"/>
                <w:lang w:val="uk-UA"/>
              </w:rPr>
              <w:t xml:space="preserve"> </w:t>
            </w:r>
            <w:r w:rsidRPr="00160083">
              <w:rPr>
                <w:sz w:val="24"/>
                <w:szCs w:val="24"/>
                <w:lang w:val="uk-UA"/>
              </w:rPr>
              <w:t>захворюван</w:t>
            </w:r>
            <w:r>
              <w:rPr>
                <w:sz w:val="24"/>
                <w:szCs w:val="24"/>
                <w:lang w:val="uk-UA"/>
              </w:rPr>
              <w:t xml:space="preserve">ь людини, </w:t>
            </w:r>
            <w:r w:rsidRPr="00160083">
              <w:rPr>
                <w:sz w:val="24"/>
                <w:szCs w:val="24"/>
                <w:lang w:val="uk-UA"/>
              </w:rPr>
              <w:t>захворювань, що передаються статевим шляхом.</w:t>
            </w:r>
          </w:p>
          <w:p w:rsidR="000069B3" w:rsidRDefault="000069B3" w:rsidP="005D5841">
            <w:pPr>
              <w:pStyle w:val="TableParagraph"/>
              <w:ind w:left="720"/>
              <w:jc w:val="both"/>
              <w:rPr>
                <w:b/>
                <w:bCs/>
                <w:i/>
                <w:sz w:val="24"/>
                <w:szCs w:val="24"/>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Pr="001332FB" w:rsidRDefault="000069B3" w:rsidP="005D5841">
            <w:pPr>
              <w:jc w:val="center"/>
              <w:rPr>
                <w:b/>
                <w:lang w:val="uk-UA"/>
              </w:rPr>
            </w:pPr>
            <w:r>
              <w:rPr>
                <w:b/>
                <w:lang w:val="uk-UA"/>
              </w:rPr>
              <w:t>10.</w:t>
            </w:r>
          </w:p>
        </w:tc>
        <w:tc>
          <w:tcPr>
            <w:tcW w:w="568" w:type="dxa"/>
          </w:tcPr>
          <w:p w:rsidR="000069B3" w:rsidRPr="001332FB" w:rsidRDefault="000069B3" w:rsidP="005D5841">
            <w:pPr>
              <w:jc w:val="both"/>
              <w:rPr>
                <w:b/>
                <w:color w:val="000000"/>
                <w:spacing w:val="3"/>
                <w:lang w:val="uk-UA"/>
              </w:rPr>
            </w:pPr>
            <w:r>
              <w:rPr>
                <w:b/>
                <w:color w:val="000000"/>
                <w:spacing w:val="3"/>
                <w:lang w:val="uk-UA"/>
              </w:rPr>
              <w:t>13.</w:t>
            </w:r>
          </w:p>
        </w:tc>
        <w:tc>
          <w:tcPr>
            <w:tcW w:w="8471" w:type="dxa"/>
          </w:tcPr>
          <w:p w:rsidR="000069B3" w:rsidRPr="00725058" w:rsidRDefault="000069B3" w:rsidP="005D5841">
            <w:pPr>
              <w:contextualSpacing/>
              <w:jc w:val="both"/>
              <w:rPr>
                <w:b/>
                <w:bCs/>
                <w:lang w:val="uk-UA"/>
              </w:rPr>
            </w:pPr>
            <w:r w:rsidRPr="00725058">
              <w:rPr>
                <w:b/>
                <w:bCs/>
                <w:lang w:val="uk-UA"/>
              </w:rPr>
              <w:t>Тема 7. Екологія (орієнтовно 15 год.)</w:t>
            </w:r>
          </w:p>
          <w:p w:rsidR="000069B3" w:rsidRDefault="000069B3" w:rsidP="00A94E09">
            <w:pPr>
              <w:pStyle w:val="TableParagraph"/>
              <w:numPr>
                <w:ilvl w:val="0"/>
                <w:numId w:val="34"/>
              </w:numPr>
              <w:jc w:val="both"/>
              <w:rPr>
                <w:sz w:val="24"/>
                <w:szCs w:val="24"/>
                <w:lang w:val="uk-UA"/>
              </w:rPr>
            </w:pPr>
            <w:r w:rsidRPr="00160083">
              <w:rPr>
                <w:sz w:val="24"/>
                <w:szCs w:val="24"/>
                <w:lang w:val="uk-UA"/>
              </w:rPr>
              <w:t xml:space="preserve">Предмет вивчення екології, її завдання та методи. </w:t>
            </w:r>
          </w:p>
          <w:p w:rsidR="000069B3" w:rsidRDefault="000069B3" w:rsidP="00A94E09">
            <w:pPr>
              <w:pStyle w:val="TableParagraph"/>
              <w:numPr>
                <w:ilvl w:val="0"/>
                <w:numId w:val="34"/>
              </w:numPr>
              <w:jc w:val="both"/>
              <w:rPr>
                <w:sz w:val="24"/>
                <w:szCs w:val="24"/>
                <w:lang w:val="uk-UA"/>
              </w:rPr>
            </w:pPr>
            <w:r w:rsidRPr="00160083">
              <w:rPr>
                <w:sz w:val="24"/>
                <w:szCs w:val="24"/>
                <w:lang w:val="uk-UA"/>
              </w:rPr>
              <w:t>Зв’язки екології з іншими науками.</w:t>
            </w:r>
          </w:p>
          <w:p w:rsidR="000069B3" w:rsidRPr="00160083" w:rsidRDefault="000069B3" w:rsidP="00A94E09">
            <w:pPr>
              <w:pStyle w:val="TableParagraph"/>
              <w:numPr>
                <w:ilvl w:val="0"/>
                <w:numId w:val="34"/>
              </w:numPr>
              <w:jc w:val="both"/>
              <w:rPr>
                <w:sz w:val="24"/>
                <w:szCs w:val="24"/>
                <w:lang w:val="uk-UA"/>
              </w:rPr>
            </w:pPr>
            <w:r w:rsidRPr="00160083">
              <w:rPr>
                <w:sz w:val="24"/>
                <w:szCs w:val="24"/>
                <w:lang w:val="uk-UA"/>
              </w:rPr>
              <w:t>Екологічні закони.</w:t>
            </w:r>
          </w:p>
          <w:p w:rsidR="000069B3" w:rsidRPr="00725058" w:rsidRDefault="000069B3" w:rsidP="005D5841">
            <w:pPr>
              <w:contextualSpacing/>
              <w:jc w:val="both"/>
              <w:rPr>
                <w:bCs/>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Pr="001332FB" w:rsidRDefault="000069B3" w:rsidP="005D5841">
            <w:pPr>
              <w:jc w:val="center"/>
              <w:rPr>
                <w:b/>
                <w:lang w:val="uk-UA"/>
              </w:rPr>
            </w:pPr>
            <w:r>
              <w:rPr>
                <w:b/>
                <w:lang w:val="uk-UA"/>
              </w:rPr>
              <w:lastRenderedPageBreak/>
              <w:t>11.</w:t>
            </w:r>
          </w:p>
        </w:tc>
        <w:tc>
          <w:tcPr>
            <w:tcW w:w="568" w:type="dxa"/>
          </w:tcPr>
          <w:p w:rsidR="000069B3" w:rsidRPr="001332FB" w:rsidRDefault="000069B3" w:rsidP="005D5841">
            <w:pPr>
              <w:jc w:val="both"/>
              <w:rPr>
                <w:b/>
                <w:color w:val="000000"/>
                <w:spacing w:val="3"/>
                <w:lang w:val="uk-UA"/>
              </w:rPr>
            </w:pPr>
            <w:r>
              <w:rPr>
                <w:b/>
                <w:color w:val="000000"/>
                <w:spacing w:val="3"/>
                <w:lang w:val="uk-UA"/>
              </w:rPr>
              <w:t>14.</w:t>
            </w:r>
          </w:p>
        </w:tc>
        <w:tc>
          <w:tcPr>
            <w:tcW w:w="8471" w:type="dxa"/>
          </w:tcPr>
          <w:p w:rsidR="000069B3" w:rsidRDefault="000069B3" w:rsidP="005D5841">
            <w:pPr>
              <w:pStyle w:val="TableParagraph"/>
              <w:ind w:left="0"/>
              <w:jc w:val="both"/>
              <w:rPr>
                <w:sz w:val="24"/>
                <w:szCs w:val="24"/>
                <w:lang w:val="uk-UA"/>
              </w:rPr>
            </w:pPr>
            <w:r>
              <w:rPr>
                <w:sz w:val="24"/>
                <w:szCs w:val="24"/>
                <w:lang w:val="uk-UA"/>
              </w:rPr>
              <w:t xml:space="preserve">     1. </w:t>
            </w:r>
            <w:r w:rsidRPr="00160083">
              <w:rPr>
                <w:sz w:val="24"/>
                <w:szCs w:val="24"/>
                <w:lang w:val="uk-UA"/>
              </w:rPr>
              <w:t xml:space="preserve">Екологічні </w:t>
            </w:r>
            <w:r w:rsidRPr="00160083">
              <w:rPr>
                <w:color w:val="000000"/>
                <w:sz w:val="24"/>
                <w:szCs w:val="24"/>
                <w:shd w:val="clear" w:color="auto" w:fill="FFFFFF"/>
                <w:lang w:val="uk-UA" w:eastAsia="ru-RU"/>
              </w:rPr>
              <w:t>чинники</w:t>
            </w:r>
            <w:r w:rsidRPr="00160083">
              <w:rPr>
                <w:sz w:val="24"/>
                <w:szCs w:val="24"/>
                <w:lang w:val="uk-UA"/>
              </w:rPr>
              <w:t xml:space="preserve"> та їхня класифікація. </w:t>
            </w:r>
          </w:p>
          <w:p w:rsidR="000069B3" w:rsidRDefault="000069B3" w:rsidP="005D5841">
            <w:pPr>
              <w:pStyle w:val="TableParagraph"/>
              <w:ind w:left="0"/>
              <w:jc w:val="both"/>
              <w:rPr>
                <w:sz w:val="24"/>
                <w:szCs w:val="24"/>
                <w:lang w:val="uk-UA"/>
              </w:rPr>
            </w:pPr>
            <w:r>
              <w:rPr>
                <w:sz w:val="24"/>
                <w:szCs w:val="24"/>
                <w:lang w:val="uk-UA"/>
              </w:rPr>
              <w:t xml:space="preserve">     2. </w:t>
            </w:r>
            <w:r w:rsidRPr="00160083">
              <w:rPr>
                <w:sz w:val="24"/>
                <w:szCs w:val="24"/>
                <w:lang w:val="uk-UA"/>
              </w:rPr>
              <w:t xml:space="preserve">Закономірності впливу екологічних </w:t>
            </w:r>
            <w:r w:rsidRPr="00160083">
              <w:rPr>
                <w:color w:val="000000"/>
                <w:sz w:val="24"/>
                <w:szCs w:val="24"/>
                <w:shd w:val="clear" w:color="auto" w:fill="FFFFFF"/>
                <w:lang w:val="uk-UA" w:eastAsia="ru-RU"/>
              </w:rPr>
              <w:t>чинників</w:t>
            </w:r>
            <w:r w:rsidRPr="00160083">
              <w:rPr>
                <w:sz w:val="24"/>
                <w:szCs w:val="24"/>
                <w:lang w:val="uk-UA"/>
              </w:rPr>
              <w:t xml:space="preserve"> на організми та їх угруповання. </w:t>
            </w:r>
          </w:p>
          <w:p w:rsidR="000069B3" w:rsidRPr="00160083" w:rsidRDefault="000069B3" w:rsidP="005D5841">
            <w:pPr>
              <w:pStyle w:val="TableParagraph"/>
              <w:ind w:left="0"/>
              <w:jc w:val="both"/>
              <w:rPr>
                <w:sz w:val="24"/>
                <w:szCs w:val="24"/>
                <w:lang w:val="uk-UA"/>
              </w:rPr>
            </w:pPr>
            <w:r>
              <w:rPr>
                <w:sz w:val="24"/>
                <w:szCs w:val="24"/>
                <w:lang w:val="uk-UA"/>
              </w:rPr>
              <w:t xml:space="preserve">     3. </w:t>
            </w:r>
            <w:r w:rsidRPr="00160083">
              <w:rPr>
                <w:sz w:val="24"/>
                <w:szCs w:val="24"/>
                <w:lang w:val="uk-UA"/>
              </w:rPr>
              <w:t>Стено- та еврибіонтні види.</w:t>
            </w:r>
          </w:p>
          <w:p w:rsidR="000069B3" w:rsidRPr="00725058" w:rsidRDefault="000069B3" w:rsidP="005D5841">
            <w:pPr>
              <w:pStyle w:val="TableParagraph"/>
              <w:ind w:left="341" w:right="33"/>
              <w:jc w:val="both"/>
              <w:rPr>
                <w:bCs/>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Pr="001332FB" w:rsidRDefault="000069B3" w:rsidP="005D5841">
            <w:pPr>
              <w:jc w:val="center"/>
              <w:rPr>
                <w:b/>
                <w:lang w:val="uk-UA"/>
              </w:rPr>
            </w:pPr>
            <w:r>
              <w:rPr>
                <w:b/>
                <w:lang w:val="uk-UA"/>
              </w:rPr>
              <w:t>12.</w:t>
            </w:r>
          </w:p>
        </w:tc>
        <w:tc>
          <w:tcPr>
            <w:tcW w:w="568" w:type="dxa"/>
          </w:tcPr>
          <w:p w:rsidR="000069B3" w:rsidRPr="001332FB" w:rsidRDefault="000069B3" w:rsidP="005D5841">
            <w:pPr>
              <w:jc w:val="both"/>
              <w:rPr>
                <w:b/>
                <w:color w:val="000000"/>
                <w:spacing w:val="3"/>
                <w:lang w:val="uk-UA"/>
              </w:rPr>
            </w:pPr>
            <w:r>
              <w:rPr>
                <w:b/>
                <w:color w:val="000000"/>
                <w:spacing w:val="3"/>
                <w:lang w:val="uk-UA"/>
              </w:rPr>
              <w:t>15.</w:t>
            </w:r>
          </w:p>
        </w:tc>
        <w:tc>
          <w:tcPr>
            <w:tcW w:w="8471" w:type="dxa"/>
          </w:tcPr>
          <w:p w:rsidR="000069B3" w:rsidRDefault="000069B3" w:rsidP="005D5841">
            <w:pPr>
              <w:pStyle w:val="TableParagraph"/>
              <w:ind w:left="0"/>
              <w:jc w:val="both"/>
              <w:rPr>
                <w:sz w:val="24"/>
                <w:szCs w:val="24"/>
                <w:lang w:val="uk-UA"/>
              </w:rPr>
            </w:pPr>
            <w:r>
              <w:rPr>
                <w:sz w:val="24"/>
                <w:szCs w:val="24"/>
                <w:lang w:val="uk-UA"/>
              </w:rPr>
              <w:t xml:space="preserve">     1. </w:t>
            </w:r>
            <w:r w:rsidRPr="00160083">
              <w:rPr>
                <w:sz w:val="24"/>
                <w:szCs w:val="24"/>
                <w:lang w:val="uk-UA"/>
              </w:rPr>
              <w:t xml:space="preserve">Популяції. Класифікація популяцій. </w:t>
            </w:r>
          </w:p>
          <w:p w:rsidR="000069B3" w:rsidRDefault="000069B3" w:rsidP="005D5841">
            <w:pPr>
              <w:pStyle w:val="TableParagraph"/>
              <w:ind w:left="0"/>
              <w:jc w:val="both"/>
              <w:rPr>
                <w:sz w:val="24"/>
                <w:szCs w:val="24"/>
                <w:lang w:val="uk-UA"/>
              </w:rPr>
            </w:pPr>
            <w:r>
              <w:rPr>
                <w:sz w:val="24"/>
                <w:szCs w:val="24"/>
                <w:lang w:val="uk-UA"/>
              </w:rPr>
              <w:t xml:space="preserve">     2. </w:t>
            </w:r>
            <w:r w:rsidRPr="00160083">
              <w:rPr>
                <w:sz w:val="24"/>
                <w:szCs w:val="24"/>
                <w:lang w:val="uk-UA"/>
              </w:rPr>
              <w:t xml:space="preserve">Структура та характеристики популяцій. </w:t>
            </w:r>
          </w:p>
          <w:p w:rsidR="000069B3" w:rsidRDefault="000069B3" w:rsidP="005D5841">
            <w:pPr>
              <w:pStyle w:val="TableParagraph"/>
              <w:ind w:left="0"/>
              <w:jc w:val="both"/>
              <w:rPr>
                <w:sz w:val="24"/>
                <w:szCs w:val="24"/>
                <w:lang w:val="uk-UA"/>
              </w:rPr>
            </w:pPr>
            <w:r>
              <w:rPr>
                <w:sz w:val="24"/>
                <w:szCs w:val="24"/>
                <w:lang w:val="uk-UA"/>
              </w:rPr>
              <w:t xml:space="preserve">     3. </w:t>
            </w:r>
            <w:r w:rsidRPr="00160083">
              <w:rPr>
                <w:sz w:val="24"/>
                <w:szCs w:val="24"/>
                <w:lang w:val="uk-UA"/>
              </w:rPr>
              <w:t xml:space="preserve">Механізми регуляції густоти (щільності) та чисельності популяцій. </w:t>
            </w:r>
          </w:p>
          <w:p w:rsidR="000069B3" w:rsidRPr="00160083" w:rsidRDefault="000069B3" w:rsidP="005D5841">
            <w:pPr>
              <w:pStyle w:val="TableParagraph"/>
              <w:ind w:left="0"/>
              <w:jc w:val="both"/>
              <w:rPr>
                <w:sz w:val="24"/>
                <w:szCs w:val="24"/>
                <w:lang w:val="uk-UA"/>
              </w:rPr>
            </w:pPr>
            <w:r>
              <w:rPr>
                <w:sz w:val="24"/>
                <w:szCs w:val="24"/>
                <w:lang w:val="uk-UA"/>
              </w:rPr>
              <w:t xml:space="preserve">     4. </w:t>
            </w:r>
            <w:r w:rsidRPr="00160083">
              <w:rPr>
                <w:sz w:val="24"/>
                <w:szCs w:val="24"/>
                <w:lang w:val="uk-UA"/>
              </w:rPr>
              <w:t>Функціональна роль популяцій в екосистемах.</w:t>
            </w:r>
          </w:p>
          <w:p w:rsidR="000069B3" w:rsidRPr="00FD3FE8" w:rsidRDefault="000069B3" w:rsidP="005D5841">
            <w:pPr>
              <w:pStyle w:val="TableParagraph"/>
              <w:ind w:left="0" w:right="33"/>
              <w:jc w:val="both"/>
              <w:rPr>
                <w:b/>
                <w:bCs/>
                <w:i/>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Pr="001332FB" w:rsidRDefault="000069B3" w:rsidP="005D5841">
            <w:pPr>
              <w:jc w:val="center"/>
              <w:rPr>
                <w:b/>
                <w:lang w:val="uk-UA"/>
              </w:rPr>
            </w:pPr>
            <w:r>
              <w:rPr>
                <w:b/>
                <w:lang w:val="uk-UA"/>
              </w:rPr>
              <w:t>13.</w:t>
            </w:r>
          </w:p>
        </w:tc>
        <w:tc>
          <w:tcPr>
            <w:tcW w:w="568" w:type="dxa"/>
          </w:tcPr>
          <w:p w:rsidR="000069B3" w:rsidRPr="001332FB" w:rsidRDefault="000069B3" w:rsidP="005D5841">
            <w:pPr>
              <w:jc w:val="both"/>
              <w:rPr>
                <w:b/>
                <w:color w:val="000000"/>
                <w:spacing w:val="3"/>
                <w:lang w:val="uk-UA"/>
              </w:rPr>
            </w:pPr>
            <w:r>
              <w:rPr>
                <w:b/>
                <w:color w:val="000000"/>
                <w:spacing w:val="3"/>
                <w:lang w:val="uk-UA"/>
              </w:rPr>
              <w:t>16.</w:t>
            </w:r>
          </w:p>
        </w:tc>
        <w:tc>
          <w:tcPr>
            <w:tcW w:w="8471" w:type="dxa"/>
          </w:tcPr>
          <w:p w:rsidR="000069B3" w:rsidRDefault="000069B3" w:rsidP="005D5841">
            <w:pPr>
              <w:pStyle w:val="TableParagraph"/>
              <w:ind w:left="0"/>
              <w:jc w:val="both"/>
              <w:rPr>
                <w:sz w:val="24"/>
                <w:szCs w:val="24"/>
                <w:lang w:val="uk-UA"/>
              </w:rPr>
            </w:pPr>
            <w:r>
              <w:rPr>
                <w:sz w:val="24"/>
                <w:szCs w:val="24"/>
                <w:lang w:val="uk-UA"/>
              </w:rPr>
              <w:t xml:space="preserve">     1. </w:t>
            </w:r>
            <w:r w:rsidRPr="00160083">
              <w:rPr>
                <w:sz w:val="24"/>
                <w:szCs w:val="24"/>
                <w:lang w:val="uk-UA"/>
              </w:rPr>
              <w:t xml:space="preserve">Властивості та характеристики екосистем. </w:t>
            </w:r>
          </w:p>
          <w:p w:rsidR="000069B3" w:rsidRDefault="000069B3" w:rsidP="005D5841">
            <w:pPr>
              <w:pStyle w:val="TableParagraph"/>
              <w:ind w:left="0"/>
              <w:jc w:val="both"/>
              <w:rPr>
                <w:sz w:val="24"/>
                <w:szCs w:val="24"/>
                <w:lang w:val="uk-UA"/>
              </w:rPr>
            </w:pPr>
            <w:r>
              <w:rPr>
                <w:sz w:val="24"/>
                <w:szCs w:val="24"/>
                <w:lang w:val="uk-UA"/>
              </w:rPr>
              <w:t xml:space="preserve">     2. </w:t>
            </w:r>
            <w:r w:rsidRPr="00160083">
              <w:rPr>
                <w:sz w:val="24"/>
                <w:szCs w:val="24"/>
                <w:lang w:val="uk-UA"/>
              </w:rPr>
              <w:t xml:space="preserve">Типи зв’язків між популяціями різних видів в екосистемах. </w:t>
            </w:r>
          </w:p>
          <w:p w:rsidR="000069B3" w:rsidRDefault="000069B3" w:rsidP="005D5841">
            <w:pPr>
              <w:pStyle w:val="TableParagraph"/>
              <w:ind w:left="0"/>
              <w:jc w:val="both"/>
              <w:rPr>
                <w:sz w:val="24"/>
                <w:szCs w:val="24"/>
                <w:lang w:val="uk-UA"/>
              </w:rPr>
            </w:pPr>
            <w:r>
              <w:rPr>
                <w:sz w:val="24"/>
                <w:szCs w:val="24"/>
                <w:lang w:val="uk-UA"/>
              </w:rPr>
              <w:t xml:space="preserve">     3. </w:t>
            </w:r>
            <w:r w:rsidRPr="00160083">
              <w:rPr>
                <w:sz w:val="24"/>
                <w:szCs w:val="24"/>
                <w:lang w:val="uk-UA"/>
              </w:rPr>
              <w:t xml:space="preserve">Екологічні сукцесії як процеси саморозвитку екосистем. </w:t>
            </w:r>
          </w:p>
          <w:p w:rsidR="000069B3" w:rsidRDefault="000069B3" w:rsidP="005D5841">
            <w:pPr>
              <w:pStyle w:val="TableParagraph"/>
              <w:ind w:left="0"/>
              <w:jc w:val="both"/>
              <w:rPr>
                <w:sz w:val="24"/>
                <w:szCs w:val="24"/>
                <w:lang w:val="uk-UA"/>
              </w:rPr>
            </w:pPr>
            <w:r>
              <w:rPr>
                <w:sz w:val="24"/>
                <w:szCs w:val="24"/>
                <w:lang w:val="uk-UA"/>
              </w:rPr>
              <w:t xml:space="preserve">     4. </w:t>
            </w:r>
            <w:r w:rsidRPr="00160083">
              <w:rPr>
                <w:sz w:val="24"/>
                <w:szCs w:val="24"/>
                <w:lang w:val="uk-UA"/>
              </w:rPr>
              <w:t xml:space="preserve">Причини сукцесій та їхні типи. </w:t>
            </w:r>
          </w:p>
          <w:p w:rsidR="000069B3" w:rsidRPr="00160083" w:rsidRDefault="000069B3" w:rsidP="005D5841">
            <w:pPr>
              <w:pStyle w:val="TableParagraph"/>
              <w:ind w:left="0"/>
              <w:jc w:val="both"/>
              <w:rPr>
                <w:sz w:val="24"/>
                <w:szCs w:val="24"/>
                <w:lang w:val="uk-UA"/>
              </w:rPr>
            </w:pPr>
            <w:r>
              <w:rPr>
                <w:sz w:val="24"/>
                <w:szCs w:val="24"/>
                <w:lang w:val="uk-UA"/>
              </w:rPr>
              <w:t xml:space="preserve">     5. </w:t>
            </w:r>
            <w:r w:rsidRPr="00160083">
              <w:rPr>
                <w:sz w:val="24"/>
                <w:szCs w:val="24"/>
                <w:lang w:val="uk-UA"/>
              </w:rPr>
              <w:t>Закономірності сукцесій.</w:t>
            </w:r>
          </w:p>
          <w:p w:rsidR="000069B3" w:rsidRPr="00C83B46" w:rsidRDefault="000069B3" w:rsidP="005D5841">
            <w:pPr>
              <w:pStyle w:val="a3"/>
              <w:jc w:val="both"/>
              <w:rPr>
                <w:lang w:val="uk-UA"/>
              </w:rPr>
            </w:pPr>
          </w:p>
        </w:tc>
        <w:tc>
          <w:tcPr>
            <w:tcW w:w="900" w:type="dxa"/>
          </w:tcPr>
          <w:p w:rsidR="000069B3" w:rsidRDefault="000069B3" w:rsidP="000E7CCA">
            <w:pPr>
              <w:jc w:val="center"/>
              <w:rPr>
                <w:lang w:val="uk-UA"/>
              </w:rPr>
            </w:pPr>
          </w:p>
        </w:tc>
      </w:tr>
      <w:tr w:rsidR="000069B3" w:rsidRPr="00105A93" w:rsidTr="00E475F0">
        <w:trPr>
          <w:trHeight w:val="1740"/>
        </w:trPr>
        <w:tc>
          <w:tcPr>
            <w:tcW w:w="567" w:type="dxa"/>
          </w:tcPr>
          <w:p w:rsidR="000069B3" w:rsidRPr="001332FB" w:rsidRDefault="000069B3" w:rsidP="005D5841">
            <w:pPr>
              <w:jc w:val="center"/>
              <w:rPr>
                <w:b/>
                <w:lang w:val="uk-UA"/>
              </w:rPr>
            </w:pPr>
            <w:r>
              <w:rPr>
                <w:b/>
                <w:lang w:val="uk-UA"/>
              </w:rPr>
              <w:t>14.</w:t>
            </w:r>
          </w:p>
        </w:tc>
        <w:tc>
          <w:tcPr>
            <w:tcW w:w="568" w:type="dxa"/>
          </w:tcPr>
          <w:p w:rsidR="000069B3" w:rsidRPr="001332FB" w:rsidRDefault="000069B3" w:rsidP="005D5841">
            <w:pPr>
              <w:jc w:val="both"/>
              <w:rPr>
                <w:b/>
                <w:color w:val="000000"/>
                <w:spacing w:val="3"/>
                <w:lang w:val="uk-UA"/>
              </w:rPr>
            </w:pPr>
            <w:r>
              <w:rPr>
                <w:b/>
                <w:color w:val="000000"/>
                <w:spacing w:val="3"/>
                <w:lang w:val="uk-UA"/>
              </w:rPr>
              <w:t>17.</w:t>
            </w:r>
          </w:p>
        </w:tc>
        <w:tc>
          <w:tcPr>
            <w:tcW w:w="8471" w:type="dxa"/>
          </w:tcPr>
          <w:p w:rsidR="000069B3" w:rsidRDefault="000069B3" w:rsidP="005D5841">
            <w:pPr>
              <w:pStyle w:val="TableParagraph"/>
              <w:ind w:left="0"/>
              <w:jc w:val="both"/>
              <w:rPr>
                <w:sz w:val="24"/>
                <w:szCs w:val="24"/>
                <w:lang w:val="uk-UA"/>
              </w:rPr>
            </w:pPr>
            <w:r>
              <w:rPr>
                <w:sz w:val="24"/>
                <w:szCs w:val="24"/>
                <w:lang w:val="uk-UA"/>
              </w:rPr>
              <w:t xml:space="preserve">     1. </w:t>
            </w:r>
            <w:r w:rsidRPr="00160083">
              <w:rPr>
                <w:sz w:val="24"/>
                <w:szCs w:val="24"/>
                <w:lang w:val="uk-UA"/>
              </w:rPr>
              <w:t xml:space="preserve">Агроценози, їхня структура та особливості функціонування. </w:t>
            </w:r>
          </w:p>
          <w:p w:rsidR="000069B3" w:rsidRPr="00160083" w:rsidRDefault="000069B3" w:rsidP="005D5841">
            <w:pPr>
              <w:pStyle w:val="TableParagraph"/>
              <w:ind w:left="0"/>
              <w:jc w:val="both"/>
              <w:rPr>
                <w:sz w:val="24"/>
                <w:szCs w:val="24"/>
                <w:lang w:val="uk-UA"/>
              </w:rPr>
            </w:pPr>
            <w:r>
              <w:rPr>
                <w:sz w:val="24"/>
                <w:szCs w:val="24"/>
                <w:lang w:val="uk-UA"/>
              </w:rPr>
              <w:t xml:space="preserve">     2. </w:t>
            </w:r>
            <w:r w:rsidRPr="00160083">
              <w:rPr>
                <w:sz w:val="24"/>
                <w:szCs w:val="24"/>
                <w:lang w:val="uk-UA"/>
              </w:rPr>
              <w:t>Шляхи підвищення продуктивності агроценозів.</w:t>
            </w:r>
          </w:p>
          <w:p w:rsidR="000069B3" w:rsidRDefault="000069B3" w:rsidP="005D5841">
            <w:pPr>
              <w:pStyle w:val="TableParagraph"/>
              <w:ind w:left="0"/>
              <w:jc w:val="both"/>
              <w:rPr>
                <w:sz w:val="24"/>
                <w:szCs w:val="24"/>
                <w:lang w:val="uk-UA"/>
              </w:rPr>
            </w:pPr>
            <w:r>
              <w:rPr>
                <w:sz w:val="24"/>
                <w:szCs w:val="24"/>
                <w:lang w:val="uk-UA"/>
              </w:rPr>
              <w:t xml:space="preserve">     3. </w:t>
            </w:r>
            <w:r w:rsidRPr="00160083">
              <w:rPr>
                <w:sz w:val="24"/>
                <w:szCs w:val="24"/>
                <w:lang w:val="uk-UA"/>
              </w:rPr>
              <w:t xml:space="preserve">Біосфера як глобальна екосистема, її структура та межі. </w:t>
            </w:r>
          </w:p>
          <w:p w:rsidR="000069B3" w:rsidRPr="00160083" w:rsidRDefault="000069B3" w:rsidP="005D5841">
            <w:pPr>
              <w:pStyle w:val="TableParagraph"/>
              <w:ind w:left="0"/>
              <w:jc w:val="both"/>
              <w:rPr>
                <w:sz w:val="24"/>
                <w:szCs w:val="24"/>
                <w:lang w:val="uk-UA"/>
              </w:rPr>
            </w:pPr>
            <w:r>
              <w:rPr>
                <w:sz w:val="24"/>
                <w:szCs w:val="24"/>
                <w:lang w:val="uk-UA"/>
              </w:rPr>
              <w:t xml:space="preserve">     4. </w:t>
            </w:r>
            <w:r w:rsidRPr="00160083">
              <w:rPr>
                <w:sz w:val="24"/>
                <w:szCs w:val="24"/>
                <w:lang w:val="uk-UA"/>
              </w:rPr>
              <w:t>Біогеохімічні цикли як необхідна умова існування біосфери.</w:t>
            </w:r>
          </w:p>
          <w:p w:rsidR="000069B3" w:rsidRPr="00160083" w:rsidRDefault="000069B3" w:rsidP="005D5841">
            <w:pPr>
              <w:jc w:val="both"/>
              <w:rPr>
                <w:b/>
                <w:bCs/>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Pr="001332FB" w:rsidRDefault="000069B3" w:rsidP="005D5841">
            <w:pPr>
              <w:jc w:val="center"/>
              <w:rPr>
                <w:b/>
                <w:lang w:val="uk-UA"/>
              </w:rPr>
            </w:pPr>
            <w:r>
              <w:rPr>
                <w:b/>
                <w:lang w:val="uk-UA"/>
              </w:rPr>
              <w:t>15.</w:t>
            </w:r>
          </w:p>
        </w:tc>
        <w:tc>
          <w:tcPr>
            <w:tcW w:w="568" w:type="dxa"/>
          </w:tcPr>
          <w:p w:rsidR="000069B3" w:rsidRPr="001332FB" w:rsidRDefault="000069B3" w:rsidP="005D5841">
            <w:pPr>
              <w:jc w:val="both"/>
              <w:rPr>
                <w:b/>
                <w:color w:val="000000"/>
                <w:spacing w:val="3"/>
                <w:lang w:val="uk-UA"/>
              </w:rPr>
            </w:pPr>
            <w:r>
              <w:rPr>
                <w:b/>
                <w:color w:val="000000"/>
                <w:spacing w:val="3"/>
                <w:lang w:val="uk-UA"/>
              </w:rPr>
              <w:t>18.</w:t>
            </w:r>
          </w:p>
        </w:tc>
        <w:tc>
          <w:tcPr>
            <w:tcW w:w="8471" w:type="dxa"/>
          </w:tcPr>
          <w:p w:rsidR="000069B3" w:rsidRPr="00622D41" w:rsidRDefault="000069B3" w:rsidP="005D5841">
            <w:pPr>
              <w:pStyle w:val="TableParagraph"/>
              <w:ind w:left="0"/>
              <w:jc w:val="both"/>
              <w:rPr>
                <w:sz w:val="24"/>
                <w:szCs w:val="24"/>
                <w:lang w:val="uk-UA"/>
              </w:rPr>
            </w:pPr>
            <w:r>
              <w:rPr>
                <w:sz w:val="24"/>
                <w:szCs w:val="24"/>
                <w:lang w:val="uk-UA"/>
              </w:rPr>
              <w:t xml:space="preserve">1. </w:t>
            </w:r>
            <w:r w:rsidRPr="00160083">
              <w:rPr>
                <w:sz w:val="24"/>
                <w:szCs w:val="24"/>
                <w:lang w:val="uk-UA"/>
              </w:rPr>
              <w:t>Вчення В. І. Вернадського про біосферу та ноосферу та його значення для уникненн</w:t>
            </w:r>
            <w:r>
              <w:rPr>
                <w:sz w:val="24"/>
                <w:szCs w:val="24"/>
                <w:lang w:val="uk-UA"/>
              </w:rPr>
              <w:t>я глобальної екологічної кризи.</w:t>
            </w: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Pr="001332FB" w:rsidRDefault="000069B3" w:rsidP="005D5841">
            <w:pPr>
              <w:jc w:val="center"/>
              <w:rPr>
                <w:b/>
                <w:lang w:val="uk-UA"/>
              </w:rPr>
            </w:pPr>
            <w:r>
              <w:rPr>
                <w:b/>
                <w:lang w:val="uk-UA"/>
              </w:rPr>
              <w:t>16.</w:t>
            </w:r>
          </w:p>
        </w:tc>
        <w:tc>
          <w:tcPr>
            <w:tcW w:w="568" w:type="dxa"/>
          </w:tcPr>
          <w:p w:rsidR="000069B3" w:rsidRPr="001332FB" w:rsidRDefault="000069B3" w:rsidP="005D5841">
            <w:pPr>
              <w:jc w:val="both"/>
              <w:rPr>
                <w:b/>
                <w:color w:val="000000"/>
                <w:spacing w:val="3"/>
                <w:lang w:val="uk-UA"/>
              </w:rPr>
            </w:pPr>
            <w:r>
              <w:rPr>
                <w:b/>
                <w:color w:val="000000"/>
                <w:spacing w:val="3"/>
                <w:lang w:val="uk-UA"/>
              </w:rPr>
              <w:t>22.</w:t>
            </w:r>
          </w:p>
        </w:tc>
        <w:tc>
          <w:tcPr>
            <w:tcW w:w="8471" w:type="dxa"/>
          </w:tcPr>
          <w:p w:rsidR="000069B3" w:rsidRDefault="000069B3" w:rsidP="005D5841">
            <w:pPr>
              <w:pStyle w:val="TableParagraph"/>
              <w:ind w:left="0" w:right="835"/>
              <w:rPr>
                <w:b/>
                <w:bCs/>
                <w:sz w:val="24"/>
                <w:szCs w:val="24"/>
                <w:lang w:val="uk-UA"/>
              </w:rPr>
            </w:pPr>
            <w:r w:rsidRPr="00160083">
              <w:rPr>
                <w:b/>
                <w:bCs/>
                <w:sz w:val="24"/>
                <w:szCs w:val="24"/>
                <w:lang w:val="uk-UA"/>
              </w:rPr>
              <w:t>Тема 8. Сталий розвиток та раціональне природокористування (орієнтовно 13 год.)</w:t>
            </w:r>
          </w:p>
          <w:p w:rsidR="000069B3" w:rsidRDefault="000069B3" w:rsidP="00A94E09">
            <w:pPr>
              <w:pStyle w:val="TableParagraph"/>
              <w:numPr>
                <w:ilvl w:val="0"/>
                <w:numId w:val="35"/>
              </w:numPr>
              <w:jc w:val="both"/>
              <w:rPr>
                <w:sz w:val="24"/>
                <w:szCs w:val="24"/>
                <w:lang w:val="uk-UA"/>
              </w:rPr>
            </w:pPr>
            <w:r w:rsidRPr="00160083">
              <w:rPr>
                <w:sz w:val="24"/>
                <w:szCs w:val="24"/>
                <w:lang w:val="uk-UA"/>
              </w:rPr>
              <w:t>Сучасні екологічні проблеми у світі та в Україні.</w:t>
            </w:r>
          </w:p>
          <w:p w:rsidR="000069B3" w:rsidRDefault="000069B3" w:rsidP="00A94E09">
            <w:pPr>
              <w:pStyle w:val="TableParagraph"/>
              <w:numPr>
                <w:ilvl w:val="0"/>
                <w:numId w:val="35"/>
              </w:numPr>
              <w:jc w:val="both"/>
              <w:rPr>
                <w:sz w:val="24"/>
                <w:szCs w:val="24"/>
                <w:lang w:val="uk-UA"/>
              </w:rPr>
            </w:pPr>
            <w:r w:rsidRPr="00C6205B">
              <w:rPr>
                <w:sz w:val="24"/>
                <w:szCs w:val="24"/>
                <w:lang w:val="uk-UA"/>
              </w:rPr>
              <w:t xml:space="preserve">Види забруднення, їхні наслідки для природних і штучних екосистем та людини. </w:t>
            </w:r>
          </w:p>
          <w:p w:rsidR="000069B3" w:rsidRDefault="000069B3" w:rsidP="00A94E09">
            <w:pPr>
              <w:pStyle w:val="TableParagraph"/>
              <w:numPr>
                <w:ilvl w:val="0"/>
                <w:numId w:val="35"/>
              </w:numPr>
              <w:jc w:val="both"/>
              <w:rPr>
                <w:sz w:val="24"/>
                <w:szCs w:val="24"/>
                <w:lang w:val="uk-UA"/>
              </w:rPr>
            </w:pPr>
            <w:r w:rsidRPr="00C6205B">
              <w:rPr>
                <w:sz w:val="24"/>
                <w:szCs w:val="24"/>
                <w:lang w:val="uk-UA"/>
              </w:rPr>
              <w:t xml:space="preserve">Поняття про якість довкілля. </w:t>
            </w:r>
          </w:p>
          <w:p w:rsidR="000069B3" w:rsidRPr="00C6205B" w:rsidRDefault="000069B3" w:rsidP="00A94E09">
            <w:pPr>
              <w:pStyle w:val="TableParagraph"/>
              <w:numPr>
                <w:ilvl w:val="0"/>
                <w:numId w:val="35"/>
              </w:numPr>
              <w:jc w:val="both"/>
              <w:rPr>
                <w:sz w:val="24"/>
                <w:szCs w:val="24"/>
                <w:lang w:val="uk-UA"/>
              </w:rPr>
            </w:pPr>
            <w:r w:rsidRPr="00C6205B">
              <w:rPr>
                <w:sz w:val="24"/>
                <w:szCs w:val="24"/>
                <w:lang w:val="uk-UA"/>
              </w:rPr>
              <w:t>Критерії забруднення довкілля.</w:t>
            </w:r>
          </w:p>
          <w:p w:rsidR="000069B3" w:rsidRPr="0002307C" w:rsidRDefault="000069B3" w:rsidP="005D5841">
            <w:pPr>
              <w:pStyle w:val="TableParagraph"/>
              <w:ind w:left="0" w:right="835"/>
              <w:rPr>
                <w:b/>
                <w:bCs/>
                <w:i/>
                <w:sz w:val="24"/>
                <w:szCs w:val="24"/>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Pr="001332FB" w:rsidRDefault="000069B3" w:rsidP="005D5841">
            <w:pPr>
              <w:jc w:val="center"/>
              <w:rPr>
                <w:b/>
                <w:bCs/>
                <w:color w:val="000000"/>
                <w:spacing w:val="9"/>
                <w:lang w:val="uk-UA"/>
              </w:rPr>
            </w:pPr>
            <w:r>
              <w:rPr>
                <w:b/>
                <w:lang w:val="uk-UA"/>
              </w:rPr>
              <w:t>17.</w:t>
            </w:r>
          </w:p>
        </w:tc>
        <w:tc>
          <w:tcPr>
            <w:tcW w:w="568" w:type="dxa"/>
          </w:tcPr>
          <w:p w:rsidR="000069B3" w:rsidRPr="001332FB" w:rsidRDefault="000069B3" w:rsidP="005D5841">
            <w:pPr>
              <w:jc w:val="both"/>
              <w:rPr>
                <w:b/>
                <w:color w:val="000000"/>
                <w:spacing w:val="-3"/>
                <w:lang w:val="uk-UA"/>
              </w:rPr>
            </w:pPr>
            <w:r>
              <w:rPr>
                <w:b/>
                <w:color w:val="000000"/>
                <w:spacing w:val="-3"/>
                <w:lang w:val="uk-UA"/>
              </w:rPr>
              <w:t>23.</w:t>
            </w:r>
          </w:p>
        </w:tc>
        <w:tc>
          <w:tcPr>
            <w:tcW w:w="8471" w:type="dxa"/>
          </w:tcPr>
          <w:p w:rsidR="000069B3" w:rsidRDefault="000069B3" w:rsidP="005D5841">
            <w:pPr>
              <w:pStyle w:val="TableParagraph"/>
              <w:ind w:left="0"/>
              <w:jc w:val="both"/>
              <w:rPr>
                <w:sz w:val="24"/>
                <w:szCs w:val="24"/>
                <w:lang w:val="uk-UA"/>
              </w:rPr>
            </w:pPr>
            <w:r>
              <w:rPr>
                <w:sz w:val="24"/>
                <w:szCs w:val="24"/>
                <w:lang w:val="uk-UA"/>
              </w:rPr>
              <w:t xml:space="preserve">    1. </w:t>
            </w:r>
            <w:r w:rsidRPr="00160083">
              <w:rPr>
                <w:sz w:val="24"/>
                <w:szCs w:val="24"/>
                <w:lang w:val="uk-UA"/>
              </w:rPr>
              <w:t>Антропічний вплив на атмосферу</w:t>
            </w:r>
            <w:r>
              <w:rPr>
                <w:sz w:val="24"/>
                <w:szCs w:val="24"/>
                <w:lang w:val="uk-UA"/>
              </w:rPr>
              <w:t xml:space="preserve">. </w:t>
            </w:r>
          </w:p>
          <w:p w:rsidR="000069B3" w:rsidRDefault="000069B3" w:rsidP="005D5841">
            <w:pPr>
              <w:pStyle w:val="TableParagraph"/>
              <w:ind w:left="0"/>
              <w:jc w:val="both"/>
              <w:rPr>
                <w:sz w:val="24"/>
                <w:szCs w:val="24"/>
                <w:lang w:val="uk-UA"/>
              </w:rPr>
            </w:pPr>
            <w:r>
              <w:rPr>
                <w:sz w:val="24"/>
                <w:szCs w:val="24"/>
                <w:lang w:val="uk-UA"/>
              </w:rPr>
              <w:t xml:space="preserve">    2.</w:t>
            </w:r>
            <w:r w:rsidRPr="00160083">
              <w:rPr>
                <w:sz w:val="24"/>
                <w:szCs w:val="24"/>
                <w:lang w:val="uk-UA"/>
              </w:rPr>
              <w:t xml:space="preserve"> Наслідки забруднення атмосф</w:t>
            </w:r>
            <w:r>
              <w:rPr>
                <w:sz w:val="24"/>
                <w:szCs w:val="24"/>
                <w:lang w:val="uk-UA"/>
              </w:rPr>
              <w:t>ерного повітря та його охорона.</w:t>
            </w:r>
          </w:p>
          <w:p w:rsidR="000069B3" w:rsidRPr="00C6205B" w:rsidRDefault="000069B3" w:rsidP="005D5841">
            <w:pPr>
              <w:pStyle w:val="TableParagraph"/>
              <w:ind w:left="0"/>
              <w:jc w:val="both"/>
              <w:rPr>
                <w:sz w:val="24"/>
                <w:szCs w:val="24"/>
                <w:lang w:val="uk-UA"/>
              </w:rPr>
            </w:pPr>
            <w:r>
              <w:rPr>
                <w:sz w:val="24"/>
                <w:szCs w:val="24"/>
                <w:lang w:val="uk-UA"/>
              </w:rPr>
              <w:t xml:space="preserve">    3. </w:t>
            </w:r>
            <w:r w:rsidRPr="00160083">
              <w:rPr>
                <w:sz w:val="24"/>
                <w:szCs w:val="24"/>
                <w:lang w:val="uk-UA"/>
              </w:rPr>
              <w:t>Антропічний вплив на гідросферу.</w:t>
            </w: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Pr="001332FB" w:rsidRDefault="000069B3" w:rsidP="005D5841">
            <w:pPr>
              <w:jc w:val="center"/>
              <w:rPr>
                <w:b/>
                <w:lang w:val="uk-UA"/>
              </w:rPr>
            </w:pPr>
            <w:r>
              <w:rPr>
                <w:b/>
                <w:lang w:val="uk-UA"/>
              </w:rPr>
              <w:t>18.</w:t>
            </w:r>
          </w:p>
        </w:tc>
        <w:tc>
          <w:tcPr>
            <w:tcW w:w="568" w:type="dxa"/>
          </w:tcPr>
          <w:p w:rsidR="000069B3" w:rsidRPr="001332FB" w:rsidRDefault="000069B3" w:rsidP="005D5841">
            <w:pPr>
              <w:jc w:val="both"/>
              <w:rPr>
                <w:b/>
                <w:color w:val="000000"/>
                <w:spacing w:val="-3"/>
                <w:lang w:val="uk-UA"/>
              </w:rPr>
            </w:pPr>
            <w:r>
              <w:rPr>
                <w:b/>
                <w:color w:val="000000"/>
                <w:spacing w:val="-3"/>
                <w:lang w:val="uk-UA"/>
              </w:rPr>
              <w:t>24.</w:t>
            </w:r>
          </w:p>
        </w:tc>
        <w:tc>
          <w:tcPr>
            <w:tcW w:w="8471" w:type="dxa"/>
          </w:tcPr>
          <w:p w:rsidR="000069B3" w:rsidRDefault="000069B3" w:rsidP="005D5841">
            <w:pPr>
              <w:pStyle w:val="TableParagraph"/>
              <w:ind w:left="0"/>
              <w:jc w:val="both"/>
              <w:rPr>
                <w:sz w:val="24"/>
                <w:szCs w:val="24"/>
                <w:lang w:val="uk-UA"/>
              </w:rPr>
            </w:pPr>
            <w:r>
              <w:rPr>
                <w:sz w:val="24"/>
                <w:szCs w:val="24"/>
                <w:lang w:val="uk-UA"/>
              </w:rPr>
              <w:t xml:space="preserve">     1. </w:t>
            </w:r>
            <w:r w:rsidRPr="00160083">
              <w:rPr>
                <w:sz w:val="24"/>
                <w:szCs w:val="24"/>
                <w:lang w:val="uk-UA"/>
              </w:rPr>
              <w:t xml:space="preserve">Причини порушення якості природних вод, дефіцит водних ресурсів, принципи оцінки екологічного стану водойм. </w:t>
            </w:r>
          </w:p>
          <w:p w:rsidR="000069B3" w:rsidRPr="00160083" w:rsidRDefault="000069B3" w:rsidP="005D5841">
            <w:pPr>
              <w:pStyle w:val="TableParagraph"/>
              <w:ind w:left="0"/>
              <w:jc w:val="both"/>
              <w:rPr>
                <w:sz w:val="24"/>
                <w:szCs w:val="24"/>
                <w:lang w:val="uk-UA"/>
              </w:rPr>
            </w:pPr>
            <w:r>
              <w:rPr>
                <w:sz w:val="24"/>
                <w:szCs w:val="24"/>
                <w:lang w:val="uk-UA"/>
              </w:rPr>
              <w:t xml:space="preserve">     2. </w:t>
            </w:r>
            <w:r w:rsidRPr="00160083">
              <w:rPr>
                <w:sz w:val="24"/>
                <w:szCs w:val="24"/>
                <w:lang w:val="uk-UA"/>
              </w:rPr>
              <w:t>Охорона водойм.</w:t>
            </w:r>
          </w:p>
          <w:p w:rsidR="000069B3" w:rsidRDefault="000069B3" w:rsidP="005D5841">
            <w:pPr>
              <w:pStyle w:val="TableParagraph"/>
              <w:ind w:left="0"/>
              <w:rPr>
                <w:sz w:val="24"/>
                <w:szCs w:val="24"/>
                <w:lang w:val="uk-UA"/>
              </w:rPr>
            </w:pPr>
            <w:r>
              <w:rPr>
                <w:sz w:val="24"/>
                <w:szCs w:val="24"/>
                <w:lang w:val="uk-UA"/>
              </w:rPr>
              <w:t xml:space="preserve">     3. </w:t>
            </w:r>
            <w:r w:rsidRPr="00160083">
              <w:rPr>
                <w:sz w:val="24"/>
                <w:szCs w:val="24"/>
                <w:lang w:val="uk-UA"/>
              </w:rPr>
              <w:t xml:space="preserve">Основні джерела антропічного забруднення ґрунтів, їхні наслідки. </w:t>
            </w:r>
          </w:p>
          <w:p w:rsidR="000069B3" w:rsidRPr="00160083" w:rsidRDefault="000069B3" w:rsidP="005D5841">
            <w:pPr>
              <w:pStyle w:val="TableParagraph"/>
              <w:ind w:left="0"/>
              <w:rPr>
                <w:sz w:val="24"/>
                <w:szCs w:val="24"/>
                <w:lang w:val="uk-UA"/>
              </w:rPr>
            </w:pPr>
            <w:r>
              <w:rPr>
                <w:sz w:val="24"/>
                <w:szCs w:val="24"/>
                <w:lang w:val="uk-UA"/>
              </w:rPr>
              <w:t xml:space="preserve">     4. </w:t>
            </w:r>
            <w:r w:rsidRPr="00160083">
              <w:rPr>
                <w:sz w:val="24"/>
                <w:szCs w:val="24"/>
                <w:lang w:val="uk-UA"/>
              </w:rPr>
              <w:t>Необхідність охорони ґрунтів.</w:t>
            </w:r>
          </w:p>
          <w:p w:rsidR="000069B3" w:rsidRPr="0002307C" w:rsidRDefault="000069B3" w:rsidP="005D5841">
            <w:pPr>
              <w:pStyle w:val="TableParagraph"/>
              <w:spacing w:line="237" w:lineRule="auto"/>
              <w:ind w:left="0" w:right="378"/>
              <w:jc w:val="both"/>
              <w:rPr>
                <w:b/>
                <w:bCs/>
                <w:i/>
                <w:lang w:val="uk-UA"/>
              </w:rPr>
            </w:pPr>
          </w:p>
        </w:tc>
        <w:tc>
          <w:tcPr>
            <w:tcW w:w="900" w:type="dxa"/>
          </w:tcPr>
          <w:p w:rsidR="000069B3" w:rsidRDefault="000069B3" w:rsidP="000E7CCA">
            <w:pPr>
              <w:jc w:val="center"/>
              <w:rPr>
                <w:lang w:val="uk-UA"/>
              </w:rPr>
            </w:pPr>
          </w:p>
        </w:tc>
      </w:tr>
      <w:tr w:rsidR="000069B3" w:rsidRPr="00105A93" w:rsidTr="00E475F0">
        <w:trPr>
          <w:trHeight w:val="1740"/>
        </w:trPr>
        <w:tc>
          <w:tcPr>
            <w:tcW w:w="567" w:type="dxa"/>
          </w:tcPr>
          <w:p w:rsidR="000069B3" w:rsidRPr="001332FB" w:rsidRDefault="000069B3" w:rsidP="005D5841">
            <w:pPr>
              <w:jc w:val="center"/>
              <w:rPr>
                <w:b/>
                <w:lang w:val="uk-UA"/>
              </w:rPr>
            </w:pPr>
            <w:r>
              <w:rPr>
                <w:b/>
                <w:lang w:val="uk-UA"/>
              </w:rPr>
              <w:lastRenderedPageBreak/>
              <w:t>19.</w:t>
            </w:r>
          </w:p>
        </w:tc>
        <w:tc>
          <w:tcPr>
            <w:tcW w:w="568" w:type="dxa"/>
          </w:tcPr>
          <w:p w:rsidR="000069B3" w:rsidRPr="001332FB" w:rsidRDefault="000069B3" w:rsidP="005D5841">
            <w:pPr>
              <w:jc w:val="both"/>
              <w:rPr>
                <w:b/>
                <w:color w:val="000000"/>
                <w:spacing w:val="-3"/>
                <w:lang w:val="uk-UA"/>
              </w:rPr>
            </w:pPr>
            <w:r>
              <w:rPr>
                <w:b/>
                <w:color w:val="000000"/>
                <w:spacing w:val="-3"/>
                <w:lang w:val="uk-UA"/>
              </w:rPr>
              <w:t>25.</w:t>
            </w:r>
          </w:p>
        </w:tc>
        <w:tc>
          <w:tcPr>
            <w:tcW w:w="8471" w:type="dxa"/>
          </w:tcPr>
          <w:p w:rsidR="000069B3" w:rsidRDefault="000069B3" w:rsidP="005D5841">
            <w:pPr>
              <w:pStyle w:val="TableParagraph"/>
              <w:ind w:left="0"/>
              <w:jc w:val="both"/>
              <w:rPr>
                <w:sz w:val="24"/>
                <w:szCs w:val="24"/>
                <w:lang w:val="uk-UA"/>
              </w:rPr>
            </w:pPr>
            <w:r>
              <w:rPr>
                <w:sz w:val="24"/>
                <w:szCs w:val="24"/>
                <w:lang w:val="uk-UA"/>
              </w:rPr>
              <w:t xml:space="preserve">     1. </w:t>
            </w:r>
            <w:r w:rsidRPr="00160083">
              <w:rPr>
                <w:sz w:val="24"/>
                <w:szCs w:val="24"/>
                <w:lang w:val="uk-UA"/>
              </w:rPr>
              <w:t xml:space="preserve">Антропічний вплив на біорізноманіття. </w:t>
            </w:r>
          </w:p>
          <w:p w:rsidR="000069B3" w:rsidRDefault="000069B3" w:rsidP="005D5841">
            <w:pPr>
              <w:pStyle w:val="TableParagraph"/>
              <w:ind w:left="0"/>
              <w:jc w:val="both"/>
              <w:rPr>
                <w:sz w:val="24"/>
                <w:szCs w:val="24"/>
                <w:lang w:val="uk-UA"/>
              </w:rPr>
            </w:pPr>
            <w:r>
              <w:rPr>
                <w:sz w:val="24"/>
                <w:szCs w:val="24"/>
                <w:lang w:val="uk-UA"/>
              </w:rPr>
              <w:t xml:space="preserve">     2. </w:t>
            </w:r>
            <w:r w:rsidRPr="00160083">
              <w:rPr>
                <w:sz w:val="24"/>
                <w:szCs w:val="24"/>
                <w:lang w:val="uk-UA"/>
              </w:rPr>
              <w:t xml:space="preserve">Проблеми акліматизації та реакліматизації видів. </w:t>
            </w:r>
          </w:p>
          <w:p w:rsidR="000069B3" w:rsidRPr="00160083" w:rsidRDefault="000069B3" w:rsidP="005D5841">
            <w:pPr>
              <w:pStyle w:val="TableParagraph"/>
              <w:ind w:left="0"/>
              <w:jc w:val="both"/>
              <w:rPr>
                <w:sz w:val="24"/>
                <w:szCs w:val="24"/>
                <w:lang w:val="uk-UA"/>
              </w:rPr>
            </w:pPr>
            <w:r>
              <w:rPr>
                <w:sz w:val="24"/>
                <w:szCs w:val="24"/>
                <w:lang w:val="uk-UA"/>
              </w:rPr>
              <w:t xml:space="preserve">     3. </w:t>
            </w:r>
            <w:r w:rsidRPr="00160083">
              <w:rPr>
                <w:sz w:val="24"/>
                <w:szCs w:val="24"/>
                <w:lang w:val="uk-UA"/>
              </w:rPr>
              <w:t>Збереження біорізноманіття як необхідна умова стабільності біосфери.</w:t>
            </w:r>
          </w:p>
          <w:p w:rsidR="000069B3" w:rsidRPr="0084230F" w:rsidRDefault="000069B3" w:rsidP="005D5841">
            <w:pPr>
              <w:tabs>
                <w:tab w:val="left" w:pos="142"/>
              </w:tabs>
              <w:contextualSpacing/>
              <w:jc w:val="both"/>
              <w:rPr>
                <w:b/>
                <w:bCs/>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Pr="001332FB" w:rsidRDefault="000069B3" w:rsidP="005D5841">
            <w:pPr>
              <w:jc w:val="center"/>
              <w:rPr>
                <w:b/>
                <w:lang w:val="uk-UA"/>
              </w:rPr>
            </w:pPr>
            <w:r>
              <w:rPr>
                <w:b/>
                <w:lang w:val="uk-UA"/>
              </w:rPr>
              <w:t>20.</w:t>
            </w:r>
          </w:p>
        </w:tc>
        <w:tc>
          <w:tcPr>
            <w:tcW w:w="568" w:type="dxa"/>
          </w:tcPr>
          <w:p w:rsidR="000069B3" w:rsidRPr="001332FB" w:rsidRDefault="000069B3" w:rsidP="005D5841">
            <w:pPr>
              <w:jc w:val="both"/>
              <w:rPr>
                <w:b/>
                <w:color w:val="000000"/>
                <w:spacing w:val="-3"/>
                <w:lang w:val="uk-UA"/>
              </w:rPr>
            </w:pPr>
            <w:r>
              <w:rPr>
                <w:b/>
                <w:color w:val="000000"/>
                <w:spacing w:val="-3"/>
                <w:lang w:val="uk-UA"/>
              </w:rPr>
              <w:t>26.</w:t>
            </w:r>
          </w:p>
        </w:tc>
        <w:tc>
          <w:tcPr>
            <w:tcW w:w="8471" w:type="dxa"/>
          </w:tcPr>
          <w:p w:rsidR="000069B3" w:rsidRDefault="000069B3" w:rsidP="005D5841">
            <w:pPr>
              <w:pStyle w:val="TableParagraph"/>
              <w:ind w:left="0"/>
              <w:jc w:val="both"/>
              <w:rPr>
                <w:sz w:val="24"/>
                <w:szCs w:val="24"/>
                <w:lang w:val="uk-UA"/>
              </w:rPr>
            </w:pPr>
            <w:r>
              <w:rPr>
                <w:sz w:val="24"/>
                <w:szCs w:val="24"/>
                <w:lang w:val="uk-UA"/>
              </w:rPr>
              <w:t xml:space="preserve">    1. </w:t>
            </w:r>
            <w:r w:rsidRPr="00160083">
              <w:rPr>
                <w:sz w:val="24"/>
                <w:szCs w:val="24"/>
                <w:lang w:val="uk-UA"/>
              </w:rPr>
              <w:t xml:space="preserve">Екологічна політика в Україні: природоохоронне законодавство України, міждержавні угоди. </w:t>
            </w:r>
          </w:p>
          <w:p w:rsidR="000069B3" w:rsidRPr="00160083" w:rsidRDefault="000069B3" w:rsidP="005D5841">
            <w:pPr>
              <w:pStyle w:val="TableParagraph"/>
              <w:ind w:left="0"/>
              <w:jc w:val="both"/>
              <w:rPr>
                <w:sz w:val="24"/>
                <w:szCs w:val="24"/>
                <w:lang w:val="uk-UA"/>
              </w:rPr>
            </w:pPr>
            <w:r>
              <w:rPr>
                <w:sz w:val="24"/>
                <w:szCs w:val="24"/>
                <w:lang w:val="uk-UA"/>
              </w:rPr>
              <w:t xml:space="preserve">    2. </w:t>
            </w:r>
            <w:r w:rsidRPr="00160083">
              <w:rPr>
                <w:sz w:val="24"/>
                <w:szCs w:val="24"/>
                <w:lang w:val="uk-UA"/>
              </w:rPr>
              <w:t>Червона книга та чорні списки видів тварин. Зелена книга України.</w:t>
            </w:r>
          </w:p>
          <w:p w:rsidR="000069B3" w:rsidRPr="0084230F" w:rsidRDefault="000069B3" w:rsidP="005D5841">
            <w:pPr>
              <w:pStyle w:val="TableParagraph"/>
              <w:ind w:left="0" w:right="290"/>
              <w:jc w:val="both"/>
              <w:rPr>
                <w:bCs/>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Default="000069B3" w:rsidP="005D5841">
            <w:pPr>
              <w:jc w:val="center"/>
              <w:rPr>
                <w:b/>
                <w:lang w:val="uk-UA"/>
              </w:rPr>
            </w:pPr>
          </w:p>
          <w:p w:rsidR="000069B3" w:rsidRDefault="000069B3" w:rsidP="005D5841">
            <w:pPr>
              <w:jc w:val="center"/>
              <w:rPr>
                <w:b/>
                <w:lang w:val="uk-UA"/>
              </w:rPr>
            </w:pPr>
            <w:r>
              <w:rPr>
                <w:b/>
                <w:lang w:val="uk-UA"/>
              </w:rPr>
              <w:t>21.</w:t>
            </w:r>
          </w:p>
        </w:tc>
        <w:tc>
          <w:tcPr>
            <w:tcW w:w="568" w:type="dxa"/>
          </w:tcPr>
          <w:p w:rsidR="000069B3" w:rsidRDefault="000069B3" w:rsidP="005D5841">
            <w:pPr>
              <w:jc w:val="both"/>
              <w:rPr>
                <w:b/>
                <w:color w:val="000000"/>
                <w:spacing w:val="-3"/>
                <w:lang w:val="uk-UA"/>
              </w:rPr>
            </w:pPr>
            <w:r>
              <w:rPr>
                <w:b/>
                <w:color w:val="000000"/>
                <w:spacing w:val="-3"/>
                <w:lang w:val="uk-UA"/>
              </w:rPr>
              <w:t>27.</w:t>
            </w:r>
          </w:p>
        </w:tc>
        <w:tc>
          <w:tcPr>
            <w:tcW w:w="8471" w:type="dxa"/>
          </w:tcPr>
          <w:p w:rsidR="000069B3" w:rsidRDefault="000069B3" w:rsidP="00A94E09">
            <w:pPr>
              <w:pStyle w:val="TableParagraph"/>
              <w:numPr>
                <w:ilvl w:val="0"/>
                <w:numId w:val="36"/>
              </w:numPr>
              <w:jc w:val="both"/>
              <w:rPr>
                <w:sz w:val="24"/>
                <w:szCs w:val="24"/>
                <w:lang w:val="uk-UA"/>
              </w:rPr>
            </w:pPr>
            <w:r w:rsidRPr="00160083">
              <w:rPr>
                <w:sz w:val="24"/>
                <w:szCs w:val="24"/>
                <w:lang w:val="uk-UA"/>
              </w:rPr>
              <w:t xml:space="preserve">Концепція сталого розвитку та її значення. </w:t>
            </w:r>
          </w:p>
          <w:p w:rsidR="000069B3" w:rsidRDefault="000069B3" w:rsidP="00A94E09">
            <w:pPr>
              <w:pStyle w:val="TableParagraph"/>
              <w:numPr>
                <w:ilvl w:val="0"/>
                <w:numId w:val="36"/>
              </w:numPr>
              <w:jc w:val="both"/>
              <w:rPr>
                <w:sz w:val="24"/>
                <w:szCs w:val="24"/>
                <w:lang w:val="uk-UA"/>
              </w:rPr>
            </w:pPr>
            <w:r w:rsidRPr="00160083">
              <w:rPr>
                <w:sz w:val="24"/>
                <w:szCs w:val="24"/>
                <w:lang w:val="uk-UA"/>
              </w:rPr>
              <w:t xml:space="preserve">Природокористування в контексті сталого розвитку. </w:t>
            </w:r>
          </w:p>
          <w:p w:rsidR="000069B3" w:rsidRDefault="000069B3" w:rsidP="00A94E09">
            <w:pPr>
              <w:pStyle w:val="TableParagraph"/>
              <w:numPr>
                <w:ilvl w:val="0"/>
                <w:numId w:val="36"/>
              </w:numPr>
              <w:jc w:val="both"/>
              <w:rPr>
                <w:sz w:val="24"/>
                <w:szCs w:val="24"/>
                <w:lang w:val="uk-UA"/>
              </w:rPr>
            </w:pPr>
            <w:r w:rsidRPr="00160083">
              <w:rPr>
                <w:sz w:val="24"/>
                <w:szCs w:val="24"/>
                <w:lang w:val="uk-UA"/>
              </w:rPr>
              <w:t xml:space="preserve">Поняття про екологічне мислення. </w:t>
            </w:r>
          </w:p>
          <w:p w:rsidR="000069B3" w:rsidRPr="00160083" w:rsidRDefault="000069B3" w:rsidP="00A94E09">
            <w:pPr>
              <w:pStyle w:val="TableParagraph"/>
              <w:numPr>
                <w:ilvl w:val="0"/>
                <w:numId w:val="36"/>
              </w:numPr>
              <w:jc w:val="both"/>
              <w:rPr>
                <w:sz w:val="24"/>
                <w:szCs w:val="24"/>
                <w:lang w:val="uk-UA"/>
              </w:rPr>
            </w:pPr>
            <w:r w:rsidRPr="00160083">
              <w:rPr>
                <w:sz w:val="24"/>
                <w:szCs w:val="24"/>
                <w:lang w:val="uk-UA"/>
              </w:rPr>
              <w:t>Необхідність міжнародної взаємодії у справі охорони довкілля.</w:t>
            </w:r>
          </w:p>
          <w:p w:rsidR="000069B3" w:rsidRDefault="000069B3" w:rsidP="005D5841">
            <w:pPr>
              <w:pStyle w:val="TableParagraph"/>
              <w:ind w:left="0"/>
              <w:jc w:val="both"/>
              <w:rPr>
                <w:sz w:val="24"/>
                <w:szCs w:val="24"/>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Default="000069B3" w:rsidP="005D5841">
            <w:pPr>
              <w:jc w:val="center"/>
              <w:rPr>
                <w:b/>
                <w:lang w:val="uk-UA"/>
              </w:rPr>
            </w:pPr>
            <w:r>
              <w:rPr>
                <w:b/>
                <w:lang w:val="uk-UA"/>
              </w:rPr>
              <w:t>22.</w:t>
            </w:r>
          </w:p>
        </w:tc>
        <w:tc>
          <w:tcPr>
            <w:tcW w:w="568" w:type="dxa"/>
          </w:tcPr>
          <w:p w:rsidR="000069B3" w:rsidRDefault="000069B3" w:rsidP="005D5841">
            <w:pPr>
              <w:jc w:val="both"/>
              <w:rPr>
                <w:b/>
                <w:color w:val="000000"/>
                <w:spacing w:val="-3"/>
                <w:lang w:val="uk-UA"/>
              </w:rPr>
            </w:pPr>
            <w:r>
              <w:rPr>
                <w:b/>
                <w:color w:val="000000"/>
                <w:spacing w:val="-3"/>
                <w:lang w:val="uk-UA"/>
              </w:rPr>
              <w:t>29.</w:t>
            </w:r>
          </w:p>
        </w:tc>
        <w:tc>
          <w:tcPr>
            <w:tcW w:w="8471" w:type="dxa"/>
          </w:tcPr>
          <w:p w:rsidR="000069B3" w:rsidRDefault="000069B3" w:rsidP="005D5841">
            <w:pPr>
              <w:pStyle w:val="TableParagraph"/>
              <w:ind w:left="0"/>
              <w:jc w:val="both"/>
              <w:rPr>
                <w:b/>
                <w:bCs/>
                <w:sz w:val="24"/>
                <w:szCs w:val="24"/>
                <w:lang w:val="uk-UA"/>
              </w:rPr>
            </w:pPr>
            <w:r>
              <w:rPr>
                <w:sz w:val="24"/>
                <w:szCs w:val="24"/>
                <w:lang w:val="uk-UA"/>
              </w:rPr>
              <w:t xml:space="preserve">  </w:t>
            </w:r>
            <w:r w:rsidRPr="00160083">
              <w:rPr>
                <w:b/>
                <w:bCs/>
                <w:sz w:val="24"/>
                <w:szCs w:val="24"/>
                <w:lang w:val="uk-UA"/>
              </w:rPr>
              <w:t>Тема 9. Застосування результатів біологічних досліджень у медицині, селекції та біотехнології (орієнтовно 15 год.)</w:t>
            </w:r>
          </w:p>
          <w:p w:rsidR="000069B3" w:rsidRDefault="000069B3" w:rsidP="00A94E09">
            <w:pPr>
              <w:pStyle w:val="TableParagraph"/>
              <w:numPr>
                <w:ilvl w:val="0"/>
                <w:numId w:val="37"/>
              </w:numPr>
              <w:jc w:val="both"/>
              <w:rPr>
                <w:sz w:val="24"/>
                <w:szCs w:val="24"/>
                <w:lang w:val="uk-UA"/>
              </w:rPr>
            </w:pPr>
            <w:r w:rsidRPr="00160083">
              <w:rPr>
                <w:sz w:val="24"/>
                <w:szCs w:val="24"/>
                <w:lang w:val="uk-UA"/>
              </w:rPr>
              <w:t xml:space="preserve">Завдання та досягнення сучасної селекції. </w:t>
            </w:r>
          </w:p>
          <w:p w:rsidR="000069B3" w:rsidRDefault="000069B3" w:rsidP="00A94E09">
            <w:pPr>
              <w:pStyle w:val="TableParagraph"/>
              <w:numPr>
                <w:ilvl w:val="0"/>
                <w:numId w:val="37"/>
              </w:numPr>
              <w:jc w:val="both"/>
              <w:rPr>
                <w:sz w:val="24"/>
                <w:szCs w:val="24"/>
                <w:lang w:val="uk-UA"/>
              </w:rPr>
            </w:pPr>
            <w:r w:rsidRPr="00160083">
              <w:rPr>
                <w:sz w:val="24"/>
                <w:szCs w:val="24"/>
                <w:lang w:val="uk-UA"/>
              </w:rPr>
              <w:t xml:space="preserve">Внесок вітчизняних учених-селекціонерів. </w:t>
            </w:r>
          </w:p>
          <w:p w:rsidR="000069B3" w:rsidRPr="009B6025" w:rsidRDefault="000069B3" w:rsidP="00A94E09">
            <w:pPr>
              <w:pStyle w:val="TableParagraph"/>
              <w:numPr>
                <w:ilvl w:val="0"/>
                <w:numId w:val="37"/>
              </w:numPr>
              <w:jc w:val="both"/>
              <w:rPr>
                <w:sz w:val="24"/>
                <w:szCs w:val="24"/>
                <w:lang w:val="uk-UA"/>
              </w:rPr>
            </w:pPr>
            <w:r w:rsidRPr="009B6025">
              <w:rPr>
                <w:sz w:val="24"/>
                <w:szCs w:val="24"/>
                <w:lang w:val="uk-UA"/>
              </w:rPr>
              <w:t>Сучасні методи селекції тварин, рослин і мікроорганізмів. Явище гетерозису та його генетичні основи.</w:t>
            </w:r>
          </w:p>
          <w:p w:rsidR="000069B3" w:rsidRDefault="000069B3" w:rsidP="005D5841">
            <w:pPr>
              <w:pStyle w:val="TableParagraph"/>
              <w:ind w:left="0"/>
              <w:jc w:val="both"/>
              <w:rPr>
                <w:sz w:val="24"/>
                <w:szCs w:val="24"/>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Default="000069B3" w:rsidP="005D5841">
            <w:pPr>
              <w:jc w:val="center"/>
              <w:rPr>
                <w:b/>
                <w:lang w:val="uk-UA"/>
              </w:rPr>
            </w:pPr>
            <w:r>
              <w:rPr>
                <w:b/>
                <w:lang w:val="uk-UA"/>
              </w:rPr>
              <w:t>23.</w:t>
            </w:r>
          </w:p>
        </w:tc>
        <w:tc>
          <w:tcPr>
            <w:tcW w:w="568" w:type="dxa"/>
          </w:tcPr>
          <w:p w:rsidR="000069B3" w:rsidRDefault="000069B3" w:rsidP="005D5841">
            <w:pPr>
              <w:jc w:val="both"/>
              <w:rPr>
                <w:b/>
                <w:color w:val="000000"/>
                <w:spacing w:val="-3"/>
                <w:lang w:val="uk-UA"/>
              </w:rPr>
            </w:pPr>
            <w:r>
              <w:rPr>
                <w:b/>
                <w:color w:val="000000"/>
                <w:spacing w:val="-3"/>
                <w:lang w:val="uk-UA"/>
              </w:rPr>
              <w:t>30.</w:t>
            </w:r>
          </w:p>
        </w:tc>
        <w:tc>
          <w:tcPr>
            <w:tcW w:w="8471" w:type="dxa"/>
          </w:tcPr>
          <w:p w:rsidR="000069B3" w:rsidRPr="00160083" w:rsidRDefault="000069B3" w:rsidP="00A94E09">
            <w:pPr>
              <w:pStyle w:val="TableParagraph"/>
              <w:numPr>
                <w:ilvl w:val="0"/>
                <w:numId w:val="38"/>
              </w:numPr>
              <w:jc w:val="both"/>
              <w:rPr>
                <w:sz w:val="24"/>
                <w:szCs w:val="24"/>
                <w:lang w:val="uk-UA"/>
              </w:rPr>
            </w:pPr>
            <w:r w:rsidRPr="00160083">
              <w:rPr>
                <w:sz w:val="24"/>
                <w:szCs w:val="24"/>
                <w:lang w:val="uk-UA"/>
              </w:rPr>
              <w:t>Значення для планування селекційної роботи вчення М. І. Вавилова про центри різноманітності та походження культурних рослин, закону гомологічних рядів спадкової мінливості.</w:t>
            </w:r>
          </w:p>
          <w:p w:rsidR="000069B3" w:rsidRDefault="000069B3" w:rsidP="005D5841">
            <w:pPr>
              <w:pStyle w:val="TableParagraph"/>
              <w:ind w:left="0"/>
              <w:jc w:val="both"/>
              <w:rPr>
                <w:sz w:val="24"/>
                <w:szCs w:val="24"/>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Default="000069B3" w:rsidP="005D5841">
            <w:pPr>
              <w:jc w:val="center"/>
              <w:rPr>
                <w:b/>
                <w:lang w:val="uk-UA"/>
              </w:rPr>
            </w:pPr>
            <w:r>
              <w:rPr>
                <w:b/>
                <w:lang w:val="uk-UA"/>
              </w:rPr>
              <w:t>24.</w:t>
            </w:r>
          </w:p>
        </w:tc>
        <w:tc>
          <w:tcPr>
            <w:tcW w:w="568" w:type="dxa"/>
          </w:tcPr>
          <w:p w:rsidR="000069B3" w:rsidRDefault="000069B3" w:rsidP="005D5841">
            <w:pPr>
              <w:jc w:val="both"/>
              <w:rPr>
                <w:b/>
                <w:color w:val="000000"/>
                <w:spacing w:val="-3"/>
                <w:lang w:val="uk-UA"/>
              </w:rPr>
            </w:pPr>
            <w:r>
              <w:rPr>
                <w:b/>
                <w:color w:val="000000"/>
                <w:spacing w:val="-3"/>
                <w:lang w:val="uk-UA"/>
              </w:rPr>
              <w:t>31.</w:t>
            </w:r>
          </w:p>
        </w:tc>
        <w:tc>
          <w:tcPr>
            <w:tcW w:w="8471" w:type="dxa"/>
          </w:tcPr>
          <w:p w:rsidR="000069B3" w:rsidRDefault="000069B3" w:rsidP="00A94E09">
            <w:pPr>
              <w:pStyle w:val="TableParagraph"/>
              <w:numPr>
                <w:ilvl w:val="0"/>
                <w:numId w:val="39"/>
              </w:numPr>
              <w:jc w:val="both"/>
              <w:rPr>
                <w:sz w:val="24"/>
                <w:szCs w:val="24"/>
                <w:lang w:val="uk-UA"/>
              </w:rPr>
            </w:pPr>
            <w:r w:rsidRPr="00160083">
              <w:rPr>
                <w:sz w:val="24"/>
                <w:szCs w:val="24"/>
                <w:lang w:val="uk-UA"/>
              </w:rPr>
              <w:t>Застосування методів генної та клітинної інженерії в сучасній селекції.</w:t>
            </w:r>
          </w:p>
          <w:p w:rsidR="000069B3" w:rsidRDefault="000069B3" w:rsidP="00A94E09">
            <w:pPr>
              <w:pStyle w:val="TableParagraph"/>
              <w:numPr>
                <w:ilvl w:val="0"/>
                <w:numId w:val="39"/>
              </w:numPr>
              <w:jc w:val="both"/>
              <w:rPr>
                <w:sz w:val="24"/>
                <w:szCs w:val="24"/>
                <w:lang w:val="uk-UA"/>
              </w:rPr>
            </w:pPr>
            <w:r w:rsidRPr="00160083">
              <w:rPr>
                <w:sz w:val="24"/>
                <w:szCs w:val="24"/>
                <w:lang w:val="uk-UA"/>
              </w:rPr>
              <w:t xml:space="preserve">Генна інженерія людини: досягнення та ризики. </w:t>
            </w:r>
          </w:p>
          <w:p w:rsidR="000069B3" w:rsidRDefault="000069B3" w:rsidP="00A94E09">
            <w:pPr>
              <w:pStyle w:val="TableParagraph"/>
              <w:numPr>
                <w:ilvl w:val="0"/>
                <w:numId w:val="39"/>
              </w:numPr>
              <w:jc w:val="both"/>
              <w:rPr>
                <w:sz w:val="24"/>
                <w:szCs w:val="24"/>
                <w:lang w:val="uk-UA"/>
              </w:rPr>
            </w:pPr>
            <w:r w:rsidRPr="004F18EC">
              <w:rPr>
                <w:sz w:val="24"/>
                <w:szCs w:val="24"/>
                <w:lang w:val="uk-UA"/>
              </w:rPr>
              <w:t>Біоетичні проблеми сучасної медицини.</w:t>
            </w:r>
          </w:p>
          <w:p w:rsidR="000069B3" w:rsidRPr="004F18EC" w:rsidRDefault="000069B3" w:rsidP="00A94E09">
            <w:pPr>
              <w:pStyle w:val="TableParagraph"/>
              <w:numPr>
                <w:ilvl w:val="0"/>
                <w:numId w:val="39"/>
              </w:numPr>
              <w:jc w:val="both"/>
              <w:rPr>
                <w:sz w:val="24"/>
                <w:szCs w:val="24"/>
                <w:lang w:val="uk-UA"/>
              </w:rPr>
            </w:pPr>
            <w:r w:rsidRPr="004F18EC">
              <w:rPr>
                <w:sz w:val="24"/>
                <w:szCs w:val="24"/>
                <w:lang w:val="uk-UA"/>
              </w:rPr>
              <w:t>Сучасна біотехнологія та її основні напрямки.</w:t>
            </w:r>
          </w:p>
          <w:p w:rsidR="000069B3" w:rsidRDefault="000069B3" w:rsidP="005D5841">
            <w:pPr>
              <w:pStyle w:val="TableParagraph"/>
              <w:ind w:left="0"/>
              <w:jc w:val="both"/>
              <w:rPr>
                <w:sz w:val="24"/>
                <w:szCs w:val="24"/>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Default="000069B3" w:rsidP="005D5841">
            <w:pPr>
              <w:jc w:val="center"/>
              <w:rPr>
                <w:b/>
                <w:lang w:val="uk-UA"/>
              </w:rPr>
            </w:pPr>
            <w:r>
              <w:rPr>
                <w:b/>
                <w:lang w:val="uk-UA"/>
              </w:rPr>
              <w:t>25.</w:t>
            </w:r>
          </w:p>
        </w:tc>
        <w:tc>
          <w:tcPr>
            <w:tcW w:w="568" w:type="dxa"/>
          </w:tcPr>
          <w:p w:rsidR="000069B3" w:rsidRDefault="000069B3" w:rsidP="005D5841">
            <w:pPr>
              <w:jc w:val="both"/>
              <w:rPr>
                <w:b/>
                <w:color w:val="000000"/>
                <w:spacing w:val="-3"/>
                <w:lang w:val="uk-UA"/>
              </w:rPr>
            </w:pPr>
            <w:r>
              <w:rPr>
                <w:b/>
                <w:color w:val="000000"/>
                <w:spacing w:val="-3"/>
                <w:lang w:val="uk-UA"/>
              </w:rPr>
              <w:t>32.</w:t>
            </w:r>
          </w:p>
        </w:tc>
        <w:tc>
          <w:tcPr>
            <w:tcW w:w="8471" w:type="dxa"/>
          </w:tcPr>
          <w:p w:rsidR="000069B3" w:rsidRPr="004F18EC" w:rsidRDefault="000069B3" w:rsidP="00A94E09">
            <w:pPr>
              <w:pStyle w:val="TableParagraph"/>
              <w:numPr>
                <w:ilvl w:val="0"/>
                <w:numId w:val="40"/>
              </w:numPr>
              <w:jc w:val="both"/>
              <w:rPr>
                <w:sz w:val="24"/>
                <w:szCs w:val="24"/>
                <w:lang w:val="uk-UA"/>
              </w:rPr>
            </w:pPr>
            <w:r w:rsidRPr="00160083">
              <w:rPr>
                <w:sz w:val="24"/>
                <w:szCs w:val="24"/>
                <w:lang w:val="uk-UA"/>
              </w:rPr>
              <w:t>Застосування досягнень молекулярної генетики, молекулярної біології та біохімії у біотехнології.</w:t>
            </w:r>
          </w:p>
          <w:p w:rsidR="000069B3" w:rsidRDefault="000069B3" w:rsidP="00A94E09">
            <w:pPr>
              <w:pStyle w:val="TableParagraph"/>
              <w:numPr>
                <w:ilvl w:val="0"/>
                <w:numId w:val="40"/>
              </w:numPr>
              <w:jc w:val="both"/>
              <w:rPr>
                <w:sz w:val="24"/>
                <w:szCs w:val="24"/>
                <w:lang w:val="uk-UA"/>
              </w:rPr>
            </w:pPr>
            <w:r w:rsidRPr="00160083">
              <w:rPr>
                <w:sz w:val="24"/>
                <w:szCs w:val="24"/>
                <w:lang w:val="uk-UA"/>
              </w:rPr>
              <w:t xml:space="preserve">Поняття про біологічну небезпеку, біологічний тероризм та біологічний захист. </w:t>
            </w:r>
          </w:p>
          <w:p w:rsidR="000069B3" w:rsidRPr="00160083" w:rsidRDefault="000069B3" w:rsidP="00A94E09">
            <w:pPr>
              <w:pStyle w:val="TableParagraph"/>
              <w:numPr>
                <w:ilvl w:val="0"/>
                <w:numId w:val="40"/>
              </w:numPr>
              <w:jc w:val="both"/>
              <w:rPr>
                <w:sz w:val="24"/>
                <w:szCs w:val="24"/>
                <w:lang w:val="uk-UA"/>
              </w:rPr>
            </w:pPr>
            <w:r w:rsidRPr="00160083">
              <w:rPr>
                <w:sz w:val="24"/>
                <w:szCs w:val="24"/>
                <w:lang w:val="uk-UA"/>
              </w:rPr>
              <w:t>Біологічна безпека та основні напрямки її реалізації.</w:t>
            </w:r>
          </w:p>
          <w:p w:rsidR="000069B3" w:rsidRDefault="000069B3" w:rsidP="005D5841">
            <w:pPr>
              <w:pStyle w:val="TableParagraph"/>
              <w:ind w:left="0"/>
              <w:jc w:val="both"/>
              <w:rPr>
                <w:sz w:val="24"/>
                <w:szCs w:val="24"/>
                <w:lang w:val="uk-UA"/>
              </w:rPr>
            </w:pPr>
          </w:p>
        </w:tc>
        <w:tc>
          <w:tcPr>
            <w:tcW w:w="900" w:type="dxa"/>
          </w:tcPr>
          <w:p w:rsidR="000069B3" w:rsidRDefault="000069B3" w:rsidP="000E7CCA">
            <w:pPr>
              <w:jc w:val="center"/>
              <w:rPr>
                <w:lang w:val="uk-UA"/>
              </w:rPr>
            </w:pPr>
          </w:p>
        </w:tc>
      </w:tr>
    </w:tbl>
    <w:p w:rsidR="00E475F0" w:rsidRDefault="00E475F0" w:rsidP="00B8484D">
      <w:pPr>
        <w:widowControl/>
        <w:tabs>
          <w:tab w:val="left" w:pos="3899"/>
        </w:tabs>
        <w:autoSpaceDE/>
        <w:autoSpaceDN/>
        <w:adjustRightInd/>
        <w:rPr>
          <w:b/>
          <w:lang w:val="uk-UA"/>
        </w:rPr>
      </w:pPr>
    </w:p>
    <w:p w:rsidR="00E475F0" w:rsidRDefault="00E475F0" w:rsidP="00B8484D">
      <w:pPr>
        <w:widowControl/>
        <w:tabs>
          <w:tab w:val="left" w:pos="3899"/>
        </w:tabs>
        <w:autoSpaceDE/>
        <w:autoSpaceDN/>
        <w:adjustRightInd/>
        <w:rPr>
          <w:b/>
          <w:lang w:val="uk-UA"/>
        </w:rPr>
      </w:pPr>
    </w:p>
    <w:p w:rsidR="00980632" w:rsidRDefault="00980632" w:rsidP="00B8484D">
      <w:pPr>
        <w:widowControl/>
        <w:tabs>
          <w:tab w:val="left" w:pos="3899"/>
        </w:tabs>
        <w:autoSpaceDE/>
        <w:autoSpaceDN/>
        <w:adjustRightInd/>
        <w:rPr>
          <w:b/>
          <w:lang w:val="uk-UA"/>
        </w:rPr>
      </w:pPr>
    </w:p>
    <w:p w:rsidR="005C73EF" w:rsidRDefault="005C73EF" w:rsidP="00B8484D">
      <w:pPr>
        <w:widowControl/>
        <w:tabs>
          <w:tab w:val="left" w:pos="3899"/>
        </w:tabs>
        <w:autoSpaceDE/>
        <w:autoSpaceDN/>
        <w:adjustRightInd/>
        <w:rPr>
          <w:b/>
          <w:lang w:val="uk-UA"/>
        </w:rPr>
      </w:pPr>
    </w:p>
    <w:p w:rsidR="005C73EF" w:rsidRDefault="005C73EF" w:rsidP="00B8484D">
      <w:pPr>
        <w:widowControl/>
        <w:tabs>
          <w:tab w:val="left" w:pos="3899"/>
        </w:tabs>
        <w:autoSpaceDE/>
        <w:autoSpaceDN/>
        <w:adjustRightInd/>
        <w:rPr>
          <w:b/>
          <w:lang w:val="uk-UA"/>
        </w:rPr>
      </w:pPr>
    </w:p>
    <w:p w:rsidR="005C73EF" w:rsidRDefault="005C73EF" w:rsidP="00B8484D">
      <w:pPr>
        <w:widowControl/>
        <w:tabs>
          <w:tab w:val="left" w:pos="3899"/>
        </w:tabs>
        <w:autoSpaceDE/>
        <w:autoSpaceDN/>
        <w:adjustRightInd/>
        <w:rPr>
          <w:b/>
          <w:lang w:val="uk-UA"/>
        </w:rPr>
      </w:pPr>
    </w:p>
    <w:p w:rsidR="00980632" w:rsidRDefault="00980632" w:rsidP="00B8484D">
      <w:pPr>
        <w:widowControl/>
        <w:tabs>
          <w:tab w:val="left" w:pos="3899"/>
        </w:tabs>
        <w:autoSpaceDE/>
        <w:autoSpaceDN/>
        <w:adjustRightInd/>
        <w:rPr>
          <w:b/>
          <w:lang w:val="uk-UA"/>
        </w:rPr>
      </w:pPr>
    </w:p>
    <w:p w:rsidR="00B8484D" w:rsidRPr="001332FB" w:rsidRDefault="00B8484D" w:rsidP="00B8484D">
      <w:pPr>
        <w:widowControl/>
        <w:tabs>
          <w:tab w:val="left" w:pos="3899"/>
        </w:tabs>
        <w:autoSpaceDE/>
        <w:autoSpaceDN/>
        <w:adjustRightInd/>
        <w:rPr>
          <w:b/>
          <w:lang w:val="uk-UA"/>
        </w:rPr>
      </w:pPr>
      <w:r w:rsidRPr="001332FB">
        <w:rPr>
          <w:b/>
          <w:lang w:val="uk-UA"/>
        </w:rPr>
        <w:tab/>
      </w:r>
    </w:p>
    <w:p w:rsidR="00B8484D" w:rsidRPr="001332FB" w:rsidRDefault="0002307C" w:rsidP="00B8484D">
      <w:pPr>
        <w:widowControl/>
        <w:tabs>
          <w:tab w:val="left" w:pos="3899"/>
        </w:tabs>
        <w:autoSpaceDE/>
        <w:autoSpaceDN/>
        <w:adjustRightInd/>
        <w:jc w:val="center"/>
        <w:rPr>
          <w:b/>
          <w:lang w:val="uk-UA"/>
        </w:rPr>
      </w:pPr>
      <w:r>
        <w:rPr>
          <w:b/>
          <w:lang w:val="uk-UA"/>
        </w:rPr>
        <w:lastRenderedPageBreak/>
        <w:t xml:space="preserve">4. Теми: семінарських, </w:t>
      </w:r>
      <w:r w:rsidR="00B8484D" w:rsidRPr="001332FB">
        <w:rPr>
          <w:b/>
          <w:lang w:val="uk-UA"/>
        </w:rPr>
        <w:t>практичних</w:t>
      </w:r>
      <w:r>
        <w:rPr>
          <w:b/>
          <w:lang w:val="uk-UA"/>
        </w:rPr>
        <w:t xml:space="preserve"> та лабораторних</w:t>
      </w:r>
      <w:r w:rsidR="00B8484D" w:rsidRPr="001332FB">
        <w:rPr>
          <w:b/>
          <w:lang w:val="uk-UA"/>
        </w:rPr>
        <w:t xml:space="preserve"> занять</w:t>
      </w:r>
    </w:p>
    <w:p w:rsidR="00B8484D" w:rsidRPr="001332FB" w:rsidRDefault="00B8484D" w:rsidP="00B8484D">
      <w:pPr>
        <w:widowControl/>
        <w:autoSpaceDE/>
        <w:autoSpaceDN/>
        <w:adjustRightInd/>
        <w:jc w:val="center"/>
        <w:rPr>
          <w:b/>
          <w:lang w:val="uk-UA"/>
        </w:rPr>
      </w:pPr>
    </w:p>
    <w:tbl>
      <w:tblPr>
        <w:tblW w:w="105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8"/>
        <w:gridCol w:w="8471"/>
        <w:gridCol w:w="900"/>
      </w:tblGrid>
      <w:tr w:rsidR="00B8484D" w:rsidRPr="001332FB" w:rsidTr="00E475F0">
        <w:trPr>
          <w:trHeight w:val="1260"/>
        </w:trPr>
        <w:tc>
          <w:tcPr>
            <w:tcW w:w="567" w:type="dxa"/>
          </w:tcPr>
          <w:p w:rsidR="00B8484D" w:rsidRPr="001332FB" w:rsidRDefault="00B8484D" w:rsidP="000E7CCA">
            <w:pPr>
              <w:jc w:val="center"/>
              <w:rPr>
                <w:b/>
                <w:lang w:val="uk-UA"/>
              </w:rPr>
            </w:pPr>
            <w:r w:rsidRPr="001332FB">
              <w:rPr>
                <w:b/>
                <w:lang w:val="uk-UA"/>
              </w:rPr>
              <w:t>1</w:t>
            </w:r>
            <w:r w:rsidR="00D21F42">
              <w:rPr>
                <w:b/>
                <w:lang w:val="uk-UA"/>
              </w:rPr>
              <w:t>.</w:t>
            </w:r>
          </w:p>
        </w:tc>
        <w:tc>
          <w:tcPr>
            <w:tcW w:w="568" w:type="dxa"/>
          </w:tcPr>
          <w:p w:rsidR="00B8484D" w:rsidRPr="00E475F0" w:rsidRDefault="00E475F0" w:rsidP="00E475F0">
            <w:pPr>
              <w:jc w:val="both"/>
              <w:rPr>
                <w:b/>
                <w:color w:val="000000"/>
                <w:spacing w:val="-4"/>
                <w:lang w:val="uk-UA"/>
              </w:rPr>
            </w:pPr>
            <w:r>
              <w:rPr>
                <w:b/>
                <w:color w:val="000000"/>
                <w:spacing w:val="-4"/>
                <w:lang w:val="uk-UA"/>
              </w:rPr>
              <w:t>3.</w:t>
            </w:r>
          </w:p>
        </w:tc>
        <w:tc>
          <w:tcPr>
            <w:tcW w:w="8471" w:type="dxa"/>
          </w:tcPr>
          <w:p w:rsidR="006451B9" w:rsidRPr="001332FB" w:rsidRDefault="006451B9" w:rsidP="006451B9">
            <w:pPr>
              <w:pStyle w:val="TableParagraph"/>
              <w:ind w:left="0" w:right="298"/>
              <w:jc w:val="center"/>
              <w:rPr>
                <w:sz w:val="24"/>
                <w:szCs w:val="24"/>
                <w:lang w:val="uk-UA"/>
              </w:rPr>
            </w:pPr>
            <w:r w:rsidRPr="001332FB">
              <w:rPr>
                <w:sz w:val="24"/>
                <w:szCs w:val="24"/>
                <w:lang w:val="uk-UA"/>
              </w:rPr>
              <w:tab/>
            </w:r>
          </w:p>
          <w:p w:rsidR="00FD3FE8" w:rsidRPr="00160083" w:rsidRDefault="00FD3FE8" w:rsidP="00FD3FE8">
            <w:pPr>
              <w:pStyle w:val="TableParagraph"/>
              <w:ind w:left="0"/>
              <w:jc w:val="both"/>
              <w:rPr>
                <w:strike/>
                <w:sz w:val="24"/>
                <w:szCs w:val="24"/>
                <w:lang w:val="uk-UA"/>
              </w:rPr>
            </w:pPr>
            <w:r w:rsidRPr="00160083">
              <w:rPr>
                <w:b/>
                <w:bCs/>
                <w:sz w:val="24"/>
                <w:szCs w:val="24"/>
                <w:lang w:val="uk-UA"/>
              </w:rPr>
              <w:t>Тема 1. Біорізноманіття</w:t>
            </w:r>
          </w:p>
          <w:p w:rsidR="00FD3FE8" w:rsidRDefault="00FD3FE8" w:rsidP="00A94E09">
            <w:pPr>
              <w:pStyle w:val="a3"/>
              <w:numPr>
                <w:ilvl w:val="0"/>
                <w:numId w:val="18"/>
              </w:numPr>
              <w:overflowPunct w:val="0"/>
              <w:jc w:val="both"/>
              <w:rPr>
                <w:lang w:val="uk-UA"/>
              </w:rPr>
            </w:pPr>
            <w:r w:rsidRPr="00E63098">
              <w:rPr>
                <w:lang w:val="uk-UA"/>
              </w:rPr>
              <w:t xml:space="preserve">Віруси, віроїди, пріони. </w:t>
            </w:r>
          </w:p>
          <w:p w:rsidR="00B8484D" w:rsidRPr="00FD3FE8" w:rsidRDefault="00FD3FE8" w:rsidP="00A94E09">
            <w:pPr>
              <w:pStyle w:val="TableText"/>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06"/>
              </w:tabs>
              <w:spacing w:before="0" w:line="240" w:lineRule="auto"/>
              <w:ind w:right="0"/>
              <w:rPr>
                <w:color w:val="000000"/>
                <w:spacing w:val="-10"/>
                <w:kern w:val="20"/>
                <w:sz w:val="24"/>
                <w:szCs w:val="24"/>
                <w:lang w:val="uk-UA"/>
              </w:rPr>
            </w:pPr>
            <w:r w:rsidRPr="00E63098">
              <w:rPr>
                <w:lang w:val="uk-UA"/>
              </w:rPr>
              <w:t>Особливості їхньої організації та функціонування.</w:t>
            </w:r>
          </w:p>
          <w:p w:rsidR="00FD3FE8" w:rsidRPr="001332FB" w:rsidRDefault="00FD3FE8" w:rsidP="0002307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06"/>
              </w:tabs>
              <w:spacing w:before="0" w:line="240" w:lineRule="auto"/>
              <w:ind w:right="0"/>
              <w:rPr>
                <w:color w:val="000000"/>
                <w:spacing w:val="-10"/>
                <w:kern w:val="20"/>
                <w:sz w:val="24"/>
                <w:szCs w:val="24"/>
                <w:lang w:val="uk-UA"/>
              </w:rPr>
            </w:pPr>
          </w:p>
        </w:tc>
        <w:tc>
          <w:tcPr>
            <w:tcW w:w="900" w:type="dxa"/>
          </w:tcPr>
          <w:p w:rsidR="00B8484D" w:rsidRPr="001332FB" w:rsidRDefault="00D21F42" w:rsidP="000E7CCA">
            <w:pPr>
              <w:jc w:val="center"/>
              <w:rPr>
                <w:lang w:val="uk-UA"/>
              </w:rPr>
            </w:pPr>
            <w:r>
              <w:rPr>
                <w:lang w:val="uk-UA"/>
              </w:rPr>
              <w:t>2</w:t>
            </w:r>
          </w:p>
        </w:tc>
      </w:tr>
      <w:tr w:rsidR="00E475F0" w:rsidRPr="001332FB" w:rsidTr="00E475F0">
        <w:trPr>
          <w:trHeight w:val="915"/>
        </w:trPr>
        <w:tc>
          <w:tcPr>
            <w:tcW w:w="567" w:type="dxa"/>
          </w:tcPr>
          <w:p w:rsidR="00E475F0" w:rsidRPr="001332FB" w:rsidRDefault="00D21F42" w:rsidP="000E7CCA">
            <w:pPr>
              <w:jc w:val="center"/>
              <w:rPr>
                <w:b/>
                <w:lang w:val="uk-UA"/>
              </w:rPr>
            </w:pPr>
            <w:r>
              <w:rPr>
                <w:b/>
                <w:lang w:val="uk-UA"/>
              </w:rPr>
              <w:t>2.</w:t>
            </w:r>
          </w:p>
        </w:tc>
        <w:tc>
          <w:tcPr>
            <w:tcW w:w="568" w:type="dxa"/>
          </w:tcPr>
          <w:p w:rsidR="00E475F0" w:rsidRPr="001332FB" w:rsidRDefault="00E475F0" w:rsidP="000E7CCA">
            <w:pPr>
              <w:jc w:val="both"/>
              <w:rPr>
                <w:b/>
                <w:color w:val="000000"/>
                <w:spacing w:val="-4"/>
                <w:lang w:val="uk-UA"/>
              </w:rPr>
            </w:pPr>
            <w:r>
              <w:rPr>
                <w:b/>
                <w:color w:val="000000"/>
                <w:spacing w:val="-4"/>
                <w:lang w:val="uk-UA"/>
              </w:rPr>
              <w:t>5.</w:t>
            </w:r>
          </w:p>
        </w:tc>
        <w:tc>
          <w:tcPr>
            <w:tcW w:w="8471" w:type="dxa"/>
          </w:tcPr>
          <w:p w:rsidR="00E475F0" w:rsidRPr="00FD3FE8" w:rsidRDefault="00E475F0" w:rsidP="00FD3FE8">
            <w:pPr>
              <w:overflowPunct w:val="0"/>
              <w:jc w:val="both"/>
              <w:rPr>
                <w:lang w:val="uk-UA"/>
              </w:rPr>
            </w:pPr>
            <w:r w:rsidRPr="00FD3FE8">
              <w:rPr>
                <w:b/>
                <w:bCs/>
                <w:lang w:val="uk-UA"/>
              </w:rPr>
              <w:t>Тема 1. Біорізноманіття</w:t>
            </w:r>
          </w:p>
          <w:p w:rsidR="00E475F0" w:rsidRDefault="00E475F0" w:rsidP="00A94E09">
            <w:pPr>
              <w:pStyle w:val="a3"/>
              <w:numPr>
                <w:ilvl w:val="0"/>
                <w:numId w:val="19"/>
              </w:numPr>
              <w:overflowPunct w:val="0"/>
              <w:jc w:val="both"/>
              <w:rPr>
                <w:lang w:val="uk-UA"/>
              </w:rPr>
            </w:pPr>
            <w:r w:rsidRPr="00447F5F">
              <w:rPr>
                <w:lang w:val="uk-UA"/>
              </w:rPr>
              <w:t xml:space="preserve">Прокаріотичні організми: археї та бактерії. </w:t>
            </w:r>
          </w:p>
          <w:p w:rsidR="00E475F0" w:rsidRDefault="00E475F0" w:rsidP="00A94E09">
            <w:pPr>
              <w:pStyle w:val="a3"/>
              <w:numPr>
                <w:ilvl w:val="0"/>
                <w:numId w:val="19"/>
              </w:numPr>
              <w:overflowPunct w:val="0"/>
              <w:jc w:val="both"/>
              <w:rPr>
                <w:lang w:val="uk-UA"/>
              </w:rPr>
            </w:pPr>
            <w:r w:rsidRPr="00447F5F">
              <w:rPr>
                <w:lang w:val="uk-UA"/>
              </w:rPr>
              <w:t xml:space="preserve">Особливості їхньої організації та функціонування. </w:t>
            </w:r>
          </w:p>
          <w:p w:rsidR="00E475F0" w:rsidRPr="001332FB" w:rsidRDefault="00E475F0" w:rsidP="0002307C">
            <w:pPr>
              <w:pStyle w:val="TableText"/>
              <w:tabs>
                <w:tab w:val="left" w:pos="3206"/>
              </w:tabs>
              <w:spacing w:before="0" w:line="240" w:lineRule="auto"/>
              <w:ind w:right="0"/>
              <w:rPr>
                <w:sz w:val="24"/>
                <w:szCs w:val="24"/>
                <w:lang w:val="uk-UA"/>
              </w:rPr>
            </w:pPr>
          </w:p>
        </w:tc>
        <w:tc>
          <w:tcPr>
            <w:tcW w:w="900" w:type="dxa"/>
          </w:tcPr>
          <w:p w:rsidR="00E475F0" w:rsidRPr="001332FB" w:rsidRDefault="00D21F42" w:rsidP="000E7CCA">
            <w:pPr>
              <w:jc w:val="center"/>
              <w:rPr>
                <w:lang w:val="uk-UA"/>
              </w:rPr>
            </w:pPr>
            <w:r>
              <w:rPr>
                <w:lang w:val="uk-UA"/>
              </w:rPr>
              <w:t>2</w:t>
            </w:r>
          </w:p>
        </w:tc>
      </w:tr>
      <w:tr w:rsidR="00E475F0" w:rsidRPr="001332FB" w:rsidTr="00E475F0">
        <w:trPr>
          <w:trHeight w:val="1185"/>
        </w:trPr>
        <w:tc>
          <w:tcPr>
            <w:tcW w:w="567" w:type="dxa"/>
          </w:tcPr>
          <w:p w:rsidR="00E475F0" w:rsidRPr="001332FB" w:rsidRDefault="00D21F42" w:rsidP="000E7CCA">
            <w:pPr>
              <w:jc w:val="center"/>
              <w:rPr>
                <w:b/>
                <w:lang w:val="uk-UA"/>
              </w:rPr>
            </w:pPr>
            <w:r>
              <w:rPr>
                <w:b/>
                <w:lang w:val="uk-UA"/>
              </w:rPr>
              <w:t>3.</w:t>
            </w:r>
          </w:p>
        </w:tc>
        <w:tc>
          <w:tcPr>
            <w:tcW w:w="568" w:type="dxa"/>
          </w:tcPr>
          <w:p w:rsidR="00E475F0" w:rsidRPr="001332FB" w:rsidRDefault="00D21F42" w:rsidP="000E7CCA">
            <w:pPr>
              <w:jc w:val="both"/>
              <w:rPr>
                <w:b/>
                <w:color w:val="000000"/>
                <w:spacing w:val="-4"/>
                <w:lang w:val="uk-UA"/>
              </w:rPr>
            </w:pPr>
            <w:r>
              <w:rPr>
                <w:b/>
                <w:color w:val="000000"/>
                <w:spacing w:val="-4"/>
                <w:lang w:val="uk-UA"/>
              </w:rPr>
              <w:t>7.</w:t>
            </w:r>
          </w:p>
        </w:tc>
        <w:tc>
          <w:tcPr>
            <w:tcW w:w="8471" w:type="dxa"/>
          </w:tcPr>
          <w:p w:rsidR="00E475F0" w:rsidRPr="0002307C" w:rsidRDefault="00E475F0" w:rsidP="0002307C">
            <w:pPr>
              <w:overflowPunct w:val="0"/>
              <w:jc w:val="both"/>
              <w:rPr>
                <w:lang w:val="uk-UA"/>
              </w:rPr>
            </w:pPr>
            <w:r w:rsidRPr="00FD3FE8">
              <w:rPr>
                <w:b/>
                <w:bCs/>
                <w:lang w:val="uk-UA"/>
              </w:rPr>
              <w:t>Тема 1. Біорізноманіття</w:t>
            </w:r>
          </w:p>
          <w:p w:rsidR="00E475F0" w:rsidRPr="00160083" w:rsidRDefault="00E475F0" w:rsidP="00FD3FE8">
            <w:pPr>
              <w:pStyle w:val="TableParagraph"/>
              <w:ind w:left="0"/>
              <w:rPr>
                <w:sz w:val="24"/>
                <w:szCs w:val="24"/>
                <w:lang w:val="uk-UA"/>
              </w:rPr>
            </w:pPr>
            <w:r w:rsidRPr="00160083">
              <w:rPr>
                <w:b/>
                <w:bCs/>
                <w:i/>
                <w:iCs/>
                <w:sz w:val="24"/>
                <w:szCs w:val="24"/>
                <w:lang w:val="uk-UA"/>
              </w:rPr>
              <w:t>Лабораторні роботи</w:t>
            </w:r>
          </w:p>
          <w:p w:rsidR="00E475F0" w:rsidRDefault="00E475F0" w:rsidP="00FD3FE8">
            <w:pPr>
              <w:pStyle w:val="TableParagraph"/>
              <w:ind w:left="0"/>
              <w:rPr>
                <w:sz w:val="24"/>
                <w:szCs w:val="24"/>
                <w:lang w:val="uk-UA"/>
              </w:rPr>
            </w:pPr>
            <w:r w:rsidRPr="00160083">
              <w:rPr>
                <w:sz w:val="24"/>
                <w:szCs w:val="24"/>
                <w:lang w:val="uk-UA"/>
              </w:rPr>
              <w:t>1</w:t>
            </w:r>
            <w:r>
              <w:rPr>
                <w:sz w:val="24"/>
                <w:szCs w:val="24"/>
                <w:lang w:val="uk-UA"/>
              </w:rPr>
              <w:t xml:space="preserve"> </w:t>
            </w:r>
            <w:r w:rsidRPr="00160083">
              <w:rPr>
                <w:sz w:val="24"/>
                <w:szCs w:val="24"/>
                <w:lang w:val="uk-UA"/>
              </w:rPr>
              <w:t>. Визначення таксономічного положення виду в системі органічного світу (вид на вибір учителя).</w:t>
            </w:r>
          </w:p>
          <w:p w:rsidR="0065629E" w:rsidRPr="00160083" w:rsidRDefault="0065629E" w:rsidP="0065629E">
            <w:pPr>
              <w:pStyle w:val="TableParagraph"/>
              <w:ind w:left="0"/>
              <w:rPr>
                <w:b/>
                <w:i/>
                <w:sz w:val="24"/>
                <w:szCs w:val="24"/>
                <w:lang w:val="uk-UA"/>
              </w:rPr>
            </w:pPr>
            <w:r w:rsidRPr="00160083">
              <w:rPr>
                <w:b/>
                <w:i/>
                <w:sz w:val="24"/>
                <w:szCs w:val="24"/>
                <w:lang w:val="uk-UA"/>
              </w:rPr>
              <w:t>Навчальний п</w:t>
            </w:r>
            <w:r>
              <w:rPr>
                <w:b/>
                <w:i/>
                <w:sz w:val="24"/>
                <w:szCs w:val="24"/>
                <w:lang w:val="uk-UA"/>
              </w:rPr>
              <w:t>роект</w:t>
            </w:r>
          </w:p>
          <w:p w:rsidR="0065629E" w:rsidRDefault="0065629E" w:rsidP="0065629E">
            <w:pPr>
              <w:pStyle w:val="TableParagraph"/>
              <w:ind w:left="0"/>
              <w:rPr>
                <w:sz w:val="24"/>
                <w:szCs w:val="24"/>
                <w:lang w:val="uk-UA"/>
              </w:rPr>
            </w:pPr>
            <w:r w:rsidRPr="00160083">
              <w:rPr>
                <w:sz w:val="24"/>
                <w:szCs w:val="24"/>
                <w:lang w:val="uk-UA"/>
              </w:rPr>
              <w:t xml:space="preserve">1. Складання </w:t>
            </w:r>
            <w:r w:rsidRPr="00160083">
              <w:rPr>
                <w:rStyle w:val="a9"/>
                <w:sz w:val="24"/>
                <w:szCs w:val="24"/>
                <w:lang w:val="uk-UA"/>
              </w:rPr>
              <w:t xml:space="preserve">характеристики виду за видовими </w:t>
            </w:r>
            <w:r w:rsidRPr="00447F5F">
              <w:rPr>
                <w:rStyle w:val="a9"/>
                <w:sz w:val="24"/>
                <w:szCs w:val="24"/>
                <w:lang w:val="uk-UA"/>
              </w:rPr>
              <w:t>критеріями</w:t>
            </w:r>
            <w:r w:rsidRPr="00160083">
              <w:rPr>
                <w:rStyle w:val="a9"/>
                <w:sz w:val="24"/>
                <w:szCs w:val="24"/>
                <w:lang w:val="uk-UA"/>
              </w:rPr>
              <w:t>.</w:t>
            </w:r>
          </w:p>
          <w:p w:rsidR="00E475F0" w:rsidRPr="00FD3FE8" w:rsidRDefault="00E475F0" w:rsidP="0002307C">
            <w:pPr>
              <w:pStyle w:val="TableText"/>
              <w:tabs>
                <w:tab w:val="left" w:pos="3206"/>
              </w:tabs>
              <w:spacing w:before="0" w:line="240" w:lineRule="auto"/>
              <w:ind w:right="0"/>
              <w:rPr>
                <w:b/>
                <w:bCs/>
                <w:lang w:val="uk-UA"/>
              </w:rPr>
            </w:pPr>
          </w:p>
        </w:tc>
        <w:tc>
          <w:tcPr>
            <w:tcW w:w="900" w:type="dxa"/>
          </w:tcPr>
          <w:p w:rsidR="00E475F0" w:rsidRPr="001332FB" w:rsidRDefault="00D21F42" w:rsidP="000E7CCA">
            <w:pPr>
              <w:jc w:val="center"/>
              <w:rPr>
                <w:lang w:val="uk-UA"/>
              </w:rPr>
            </w:pPr>
            <w:r>
              <w:rPr>
                <w:lang w:val="uk-UA"/>
              </w:rPr>
              <w:t>2</w:t>
            </w:r>
          </w:p>
        </w:tc>
      </w:tr>
      <w:tr w:rsidR="00E475F0" w:rsidRPr="001332FB" w:rsidTr="000E7CCA">
        <w:trPr>
          <w:trHeight w:val="1185"/>
        </w:trPr>
        <w:tc>
          <w:tcPr>
            <w:tcW w:w="567" w:type="dxa"/>
          </w:tcPr>
          <w:p w:rsidR="00E475F0" w:rsidRPr="001332FB" w:rsidRDefault="00D21F42" w:rsidP="000E7CCA">
            <w:pPr>
              <w:jc w:val="center"/>
              <w:rPr>
                <w:b/>
                <w:lang w:val="uk-UA"/>
              </w:rPr>
            </w:pPr>
            <w:r>
              <w:rPr>
                <w:b/>
                <w:lang w:val="uk-UA"/>
              </w:rPr>
              <w:t>4.</w:t>
            </w:r>
          </w:p>
        </w:tc>
        <w:tc>
          <w:tcPr>
            <w:tcW w:w="568" w:type="dxa"/>
          </w:tcPr>
          <w:p w:rsidR="00E475F0" w:rsidRPr="001332FB" w:rsidRDefault="0065629E" w:rsidP="000E7CCA">
            <w:pPr>
              <w:jc w:val="both"/>
              <w:rPr>
                <w:b/>
                <w:color w:val="000000"/>
                <w:spacing w:val="-4"/>
                <w:lang w:val="uk-UA"/>
              </w:rPr>
            </w:pPr>
            <w:r>
              <w:rPr>
                <w:b/>
                <w:color w:val="000000"/>
                <w:spacing w:val="-4"/>
                <w:lang w:val="uk-UA"/>
              </w:rPr>
              <w:t>9</w:t>
            </w:r>
            <w:r w:rsidR="00D21F42">
              <w:rPr>
                <w:b/>
                <w:color w:val="000000"/>
                <w:spacing w:val="-4"/>
                <w:lang w:val="uk-UA"/>
              </w:rPr>
              <w:t>.</w:t>
            </w:r>
          </w:p>
        </w:tc>
        <w:tc>
          <w:tcPr>
            <w:tcW w:w="8471" w:type="dxa"/>
          </w:tcPr>
          <w:p w:rsidR="00E475F0" w:rsidRPr="00160083" w:rsidRDefault="00E475F0" w:rsidP="0002307C">
            <w:pPr>
              <w:pStyle w:val="TableParagraph"/>
              <w:ind w:left="0"/>
              <w:rPr>
                <w:b/>
                <w:i/>
                <w:sz w:val="24"/>
                <w:szCs w:val="24"/>
                <w:lang w:val="uk-UA"/>
              </w:rPr>
            </w:pPr>
            <w:r w:rsidRPr="00160083">
              <w:rPr>
                <w:b/>
                <w:bCs/>
                <w:sz w:val="24"/>
                <w:szCs w:val="24"/>
                <w:lang w:val="uk-UA"/>
              </w:rPr>
              <w:t>Тема 1. Біорізноманіття</w:t>
            </w:r>
          </w:p>
          <w:p w:rsidR="00E475F0" w:rsidRPr="00160083" w:rsidRDefault="00E475F0" w:rsidP="0002307C">
            <w:pPr>
              <w:pStyle w:val="TableParagraph"/>
              <w:ind w:left="0"/>
              <w:rPr>
                <w:b/>
                <w:i/>
                <w:sz w:val="24"/>
                <w:szCs w:val="24"/>
                <w:lang w:val="uk-UA"/>
              </w:rPr>
            </w:pPr>
            <w:r w:rsidRPr="00160083">
              <w:rPr>
                <w:b/>
                <w:i/>
                <w:sz w:val="24"/>
                <w:szCs w:val="24"/>
                <w:lang w:val="uk-UA"/>
              </w:rPr>
              <w:t>Навчальний п</w:t>
            </w:r>
            <w:r>
              <w:rPr>
                <w:b/>
                <w:i/>
                <w:sz w:val="24"/>
                <w:szCs w:val="24"/>
                <w:lang w:val="uk-UA"/>
              </w:rPr>
              <w:t>роект</w:t>
            </w:r>
          </w:p>
          <w:p w:rsidR="00E475F0" w:rsidRPr="00FD3FE8" w:rsidRDefault="00E475F0" w:rsidP="0002307C">
            <w:pPr>
              <w:pStyle w:val="TableText"/>
              <w:tabs>
                <w:tab w:val="left" w:pos="3206"/>
              </w:tabs>
              <w:spacing w:before="0" w:line="240" w:lineRule="auto"/>
              <w:ind w:right="0"/>
              <w:rPr>
                <w:b/>
                <w:bCs/>
                <w:lang w:val="uk-UA"/>
              </w:rPr>
            </w:pPr>
            <w:r w:rsidRPr="00160083">
              <w:rPr>
                <w:sz w:val="24"/>
                <w:szCs w:val="24"/>
                <w:lang w:val="uk-UA"/>
              </w:rPr>
              <w:t xml:space="preserve">1. Складання </w:t>
            </w:r>
            <w:r w:rsidRPr="00160083">
              <w:rPr>
                <w:rStyle w:val="a9"/>
                <w:sz w:val="24"/>
                <w:szCs w:val="24"/>
                <w:lang w:val="uk-UA"/>
              </w:rPr>
              <w:t xml:space="preserve">характеристики виду за видовими </w:t>
            </w:r>
            <w:r w:rsidRPr="00447F5F">
              <w:rPr>
                <w:rStyle w:val="a9"/>
                <w:sz w:val="24"/>
                <w:szCs w:val="24"/>
                <w:lang w:val="uk-UA"/>
              </w:rPr>
              <w:t>критеріями</w:t>
            </w:r>
            <w:r w:rsidRPr="00160083">
              <w:rPr>
                <w:rStyle w:val="a9"/>
                <w:sz w:val="24"/>
                <w:szCs w:val="24"/>
                <w:lang w:val="uk-UA"/>
              </w:rPr>
              <w:t>.</w:t>
            </w:r>
          </w:p>
        </w:tc>
        <w:tc>
          <w:tcPr>
            <w:tcW w:w="900" w:type="dxa"/>
          </w:tcPr>
          <w:p w:rsidR="00E475F0" w:rsidRPr="001332FB" w:rsidRDefault="00D21F42" w:rsidP="000E7CCA">
            <w:pPr>
              <w:jc w:val="center"/>
              <w:rPr>
                <w:lang w:val="uk-UA"/>
              </w:rPr>
            </w:pPr>
            <w:r>
              <w:rPr>
                <w:lang w:val="uk-UA"/>
              </w:rPr>
              <w:t>2</w:t>
            </w:r>
          </w:p>
        </w:tc>
      </w:tr>
      <w:tr w:rsidR="00B8484D" w:rsidRPr="001332FB" w:rsidTr="00E475F0">
        <w:trPr>
          <w:trHeight w:val="1020"/>
        </w:trPr>
        <w:tc>
          <w:tcPr>
            <w:tcW w:w="567" w:type="dxa"/>
            <w:tcBorders>
              <w:top w:val="single" w:sz="4" w:space="0" w:color="auto"/>
              <w:left w:val="single" w:sz="4" w:space="0" w:color="auto"/>
              <w:bottom w:val="single" w:sz="4" w:space="0" w:color="auto"/>
              <w:right w:val="single" w:sz="4" w:space="0" w:color="auto"/>
            </w:tcBorders>
          </w:tcPr>
          <w:p w:rsidR="00B8484D" w:rsidRPr="001332FB" w:rsidRDefault="00D21F42" w:rsidP="000E7CCA">
            <w:pPr>
              <w:jc w:val="center"/>
              <w:rPr>
                <w:b/>
                <w:lang w:val="uk-UA"/>
              </w:rPr>
            </w:pPr>
            <w:r>
              <w:rPr>
                <w:b/>
                <w:lang w:val="uk-UA"/>
              </w:rPr>
              <w:t>5.</w:t>
            </w:r>
          </w:p>
        </w:tc>
        <w:tc>
          <w:tcPr>
            <w:tcW w:w="568" w:type="dxa"/>
            <w:tcBorders>
              <w:top w:val="single" w:sz="4" w:space="0" w:color="auto"/>
              <w:left w:val="single" w:sz="4" w:space="0" w:color="auto"/>
              <w:bottom w:val="single" w:sz="4" w:space="0" w:color="auto"/>
              <w:right w:val="single" w:sz="4" w:space="0" w:color="auto"/>
            </w:tcBorders>
          </w:tcPr>
          <w:p w:rsidR="00B8484D" w:rsidRPr="001332FB" w:rsidRDefault="00FD3FE8" w:rsidP="000E7CCA">
            <w:pPr>
              <w:jc w:val="both"/>
              <w:rPr>
                <w:b/>
                <w:color w:val="000000"/>
                <w:spacing w:val="-4"/>
                <w:lang w:val="uk-UA"/>
              </w:rPr>
            </w:pPr>
            <w:r>
              <w:rPr>
                <w:b/>
                <w:color w:val="000000"/>
                <w:spacing w:val="-4"/>
                <w:lang w:val="uk-UA"/>
              </w:rPr>
              <w:t xml:space="preserve">  </w:t>
            </w:r>
            <w:r w:rsidR="0065629E">
              <w:rPr>
                <w:b/>
                <w:color w:val="000000"/>
                <w:spacing w:val="-4"/>
                <w:lang w:val="uk-UA"/>
              </w:rPr>
              <w:t>11</w:t>
            </w:r>
            <w:r w:rsidR="00D21F42">
              <w:rPr>
                <w:b/>
                <w:color w:val="000000"/>
                <w:spacing w:val="-4"/>
                <w:lang w:val="uk-UA"/>
              </w:rPr>
              <w:t>.</w:t>
            </w:r>
            <w:r>
              <w:rPr>
                <w:b/>
                <w:color w:val="000000"/>
                <w:spacing w:val="-4"/>
                <w:lang w:val="uk-UA"/>
              </w:rPr>
              <w:t xml:space="preserve">  </w:t>
            </w:r>
          </w:p>
        </w:tc>
        <w:tc>
          <w:tcPr>
            <w:tcW w:w="8471" w:type="dxa"/>
            <w:tcBorders>
              <w:top w:val="single" w:sz="4" w:space="0" w:color="auto"/>
              <w:left w:val="single" w:sz="4" w:space="0" w:color="auto"/>
              <w:bottom w:val="single" w:sz="4" w:space="0" w:color="auto"/>
              <w:right w:val="single" w:sz="4" w:space="0" w:color="auto"/>
            </w:tcBorders>
          </w:tcPr>
          <w:p w:rsidR="00FD3FE8" w:rsidRPr="00160083" w:rsidRDefault="00FD3FE8" w:rsidP="00D21F42">
            <w:pPr>
              <w:pStyle w:val="TableParagraph"/>
              <w:ind w:left="0"/>
              <w:jc w:val="both"/>
              <w:rPr>
                <w:sz w:val="24"/>
                <w:szCs w:val="24"/>
                <w:lang w:val="uk-UA"/>
              </w:rPr>
            </w:pPr>
            <w:r w:rsidRPr="00160083">
              <w:rPr>
                <w:b/>
                <w:bCs/>
                <w:sz w:val="24"/>
                <w:szCs w:val="24"/>
                <w:lang w:val="uk-UA"/>
              </w:rPr>
              <w:t>Тема 2.  Обмін речовин і перетворення енергії</w:t>
            </w:r>
          </w:p>
          <w:p w:rsidR="00FD3FE8" w:rsidRDefault="00FD3FE8" w:rsidP="00A94E09">
            <w:pPr>
              <w:pStyle w:val="TableParagraph"/>
              <w:numPr>
                <w:ilvl w:val="0"/>
                <w:numId w:val="21"/>
              </w:numPr>
              <w:jc w:val="both"/>
              <w:rPr>
                <w:sz w:val="24"/>
                <w:szCs w:val="24"/>
                <w:lang w:val="uk-UA"/>
              </w:rPr>
            </w:pPr>
            <w:r w:rsidRPr="00160083">
              <w:rPr>
                <w:sz w:val="24"/>
                <w:szCs w:val="24"/>
                <w:lang w:val="uk-UA"/>
              </w:rPr>
              <w:t xml:space="preserve">Обмін речовин та енергії – основа функціонування біологічних систем. Особливості обміну речовин в автотрофних та гетеротрофних організмів. </w:t>
            </w:r>
          </w:p>
          <w:p w:rsidR="00B8484D" w:rsidRPr="001332FB" w:rsidRDefault="00B8484D" w:rsidP="00FD3FE8">
            <w:pPr>
              <w:pStyle w:val="a3"/>
              <w:overflowPunct w:val="0"/>
              <w:jc w:val="both"/>
              <w:rPr>
                <w:color w:val="000000"/>
                <w:spacing w:val="-10"/>
                <w:kern w:val="20"/>
                <w:lang w:val="uk-UA"/>
              </w:rPr>
            </w:pPr>
          </w:p>
        </w:tc>
        <w:tc>
          <w:tcPr>
            <w:tcW w:w="900" w:type="dxa"/>
            <w:tcBorders>
              <w:top w:val="single" w:sz="4" w:space="0" w:color="auto"/>
              <w:left w:val="single" w:sz="4" w:space="0" w:color="auto"/>
              <w:bottom w:val="single" w:sz="4" w:space="0" w:color="auto"/>
              <w:right w:val="single" w:sz="4" w:space="0" w:color="auto"/>
            </w:tcBorders>
          </w:tcPr>
          <w:p w:rsidR="00B8484D" w:rsidRPr="001332FB" w:rsidRDefault="00460F7B" w:rsidP="000E7CCA">
            <w:pPr>
              <w:jc w:val="center"/>
              <w:rPr>
                <w:lang w:val="uk-UA"/>
              </w:rPr>
            </w:pPr>
            <w:r w:rsidRPr="001332FB">
              <w:rPr>
                <w:lang w:val="uk-UA"/>
              </w:rPr>
              <w:t>2</w:t>
            </w:r>
          </w:p>
        </w:tc>
      </w:tr>
      <w:tr w:rsidR="00E475F0" w:rsidRPr="00E475F0" w:rsidTr="00E475F0">
        <w:trPr>
          <w:trHeight w:val="1245"/>
        </w:trPr>
        <w:tc>
          <w:tcPr>
            <w:tcW w:w="567" w:type="dxa"/>
            <w:tcBorders>
              <w:top w:val="single" w:sz="4" w:space="0" w:color="auto"/>
              <w:left w:val="single" w:sz="4" w:space="0" w:color="auto"/>
              <w:bottom w:val="single" w:sz="4" w:space="0" w:color="auto"/>
              <w:right w:val="single" w:sz="4" w:space="0" w:color="auto"/>
            </w:tcBorders>
          </w:tcPr>
          <w:p w:rsidR="00E475F0" w:rsidRPr="001332FB" w:rsidRDefault="00D21F42" w:rsidP="000E7CCA">
            <w:pPr>
              <w:jc w:val="center"/>
              <w:rPr>
                <w:b/>
                <w:lang w:val="uk-UA"/>
              </w:rPr>
            </w:pPr>
            <w:r>
              <w:rPr>
                <w:b/>
                <w:lang w:val="uk-UA"/>
              </w:rPr>
              <w:t>6.</w:t>
            </w:r>
          </w:p>
        </w:tc>
        <w:tc>
          <w:tcPr>
            <w:tcW w:w="568" w:type="dxa"/>
            <w:tcBorders>
              <w:top w:val="single" w:sz="4" w:space="0" w:color="auto"/>
              <w:left w:val="single" w:sz="4" w:space="0" w:color="auto"/>
              <w:bottom w:val="single" w:sz="4" w:space="0" w:color="auto"/>
              <w:right w:val="single" w:sz="4" w:space="0" w:color="auto"/>
            </w:tcBorders>
          </w:tcPr>
          <w:p w:rsidR="00E475F0" w:rsidRDefault="0065629E" w:rsidP="000E7CCA">
            <w:pPr>
              <w:jc w:val="both"/>
              <w:rPr>
                <w:b/>
                <w:color w:val="000000"/>
                <w:spacing w:val="-4"/>
                <w:lang w:val="uk-UA"/>
              </w:rPr>
            </w:pPr>
            <w:r>
              <w:rPr>
                <w:b/>
                <w:color w:val="000000"/>
                <w:spacing w:val="-4"/>
                <w:lang w:val="uk-UA"/>
              </w:rPr>
              <w:t>13</w:t>
            </w:r>
            <w:r w:rsidR="00D21F42">
              <w:rPr>
                <w:b/>
                <w:color w:val="000000"/>
                <w:spacing w:val="-4"/>
                <w:lang w:val="uk-UA"/>
              </w:rPr>
              <w:t>.</w:t>
            </w:r>
          </w:p>
        </w:tc>
        <w:tc>
          <w:tcPr>
            <w:tcW w:w="8471" w:type="dxa"/>
            <w:tcBorders>
              <w:top w:val="single" w:sz="4" w:space="0" w:color="auto"/>
              <w:left w:val="single" w:sz="4" w:space="0" w:color="auto"/>
              <w:bottom w:val="single" w:sz="4" w:space="0" w:color="auto"/>
              <w:right w:val="single" w:sz="4" w:space="0" w:color="auto"/>
            </w:tcBorders>
          </w:tcPr>
          <w:p w:rsidR="00E475F0" w:rsidRPr="00160083" w:rsidRDefault="00E475F0" w:rsidP="00D21F42">
            <w:pPr>
              <w:pStyle w:val="TableParagraph"/>
              <w:ind w:left="0"/>
              <w:jc w:val="both"/>
              <w:rPr>
                <w:sz w:val="24"/>
                <w:szCs w:val="24"/>
                <w:lang w:val="uk-UA"/>
              </w:rPr>
            </w:pPr>
            <w:r w:rsidRPr="00160083">
              <w:rPr>
                <w:b/>
                <w:bCs/>
                <w:sz w:val="24"/>
                <w:szCs w:val="24"/>
                <w:lang w:val="uk-UA"/>
              </w:rPr>
              <w:t>Тема 2.  Обмін речовин і перетворення енергії</w:t>
            </w:r>
          </w:p>
          <w:p w:rsidR="00E475F0" w:rsidRPr="00160083" w:rsidRDefault="00E475F0" w:rsidP="00A94E09">
            <w:pPr>
              <w:pStyle w:val="TableParagraph"/>
              <w:numPr>
                <w:ilvl w:val="0"/>
                <w:numId w:val="20"/>
              </w:numPr>
              <w:jc w:val="both"/>
              <w:rPr>
                <w:sz w:val="24"/>
                <w:szCs w:val="24"/>
                <w:lang w:val="uk-UA"/>
              </w:rPr>
            </w:pPr>
            <w:r w:rsidRPr="00160083">
              <w:rPr>
                <w:sz w:val="24"/>
                <w:szCs w:val="24"/>
                <w:lang w:val="uk-UA"/>
              </w:rPr>
              <w:t xml:space="preserve">Структури клітин, які забезпечують процеси метаболізму. </w:t>
            </w:r>
          </w:p>
          <w:p w:rsidR="00E475F0" w:rsidRDefault="00E475F0" w:rsidP="00A94E09">
            <w:pPr>
              <w:pStyle w:val="TableParagraph"/>
              <w:numPr>
                <w:ilvl w:val="0"/>
                <w:numId w:val="20"/>
              </w:numPr>
              <w:jc w:val="both"/>
              <w:rPr>
                <w:sz w:val="24"/>
                <w:szCs w:val="24"/>
                <w:lang w:val="uk-UA"/>
              </w:rPr>
            </w:pPr>
            <w:r w:rsidRPr="00160083">
              <w:rPr>
                <w:sz w:val="24"/>
                <w:szCs w:val="24"/>
                <w:lang w:val="uk-UA"/>
              </w:rPr>
              <w:t xml:space="preserve">Роль ферментів у забезпеченні процесів метаболізму клітини та цілісного організму. </w:t>
            </w:r>
          </w:p>
          <w:p w:rsidR="00E475F0" w:rsidRPr="00160083" w:rsidRDefault="00E475F0" w:rsidP="00FD3FE8">
            <w:pPr>
              <w:pStyle w:val="a3"/>
              <w:overflowPunct w:val="0"/>
              <w:jc w:val="both"/>
              <w:rPr>
                <w:b/>
                <w:bCs/>
                <w:lang w:val="uk-UA"/>
              </w:rPr>
            </w:pPr>
          </w:p>
        </w:tc>
        <w:tc>
          <w:tcPr>
            <w:tcW w:w="900" w:type="dxa"/>
            <w:tcBorders>
              <w:top w:val="single" w:sz="4" w:space="0" w:color="auto"/>
              <w:left w:val="single" w:sz="4" w:space="0" w:color="auto"/>
              <w:bottom w:val="single" w:sz="4" w:space="0" w:color="auto"/>
              <w:right w:val="single" w:sz="4" w:space="0" w:color="auto"/>
            </w:tcBorders>
          </w:tcPr>
          <w:p w:rsidR="00E475F0" w:rsidRPr="001332FB" w:rsidRDefault="00D21F42" w:rsidP="000E7CCA">
            <w:pPr>
              <w:jc w:val="center"/>
              <w:rPr>
                <w:lang w:val="uk-UA"/>
              </w:rPr>
            </w:pPr>
            <w:r>
              <w:rPr>
                <w:lang w:val="uk-UA"/>
              </w:rPr>
              <w:t>2</w:t>
            </w:r>
          </w:p>
        </w:tc>
      </w:tr>
      <w:tr w:rsidR="00E475F0" w:rsidRPr="00E475F0" w:rsidTr="00E475F0">
        <w:trPr>
          <w:trHeight w:val="1245"/>
        </w:trPr>
        <w:tc>
          <w:tcPr>
            <w:tcW w:w="567" w:type="dxa"/>
            <w:tcBorders>
              <w:top w:val="single" w:sz="4" w:space="0" w:color="auto"/>
              <w:left w:val="single" w:sz="4" w:space="0" w:color="auto"/>
              <w:bottom w:val="single" w:sz="4" w:space="0" w:color="auto"/>
              <w:right w:val="single" w:sz="4" w:space="0" w:color="auto"/>
            </w:tcBorders>
          </w:tcPr>
          <w:p w:rsidR="00E475F0" w:rsidRPr="001332FB" w:rsidRDefault="00D21F42" w:rsidP="000E7CCA">
            <w:pPr>
              <w:jc w:val="center"/>
              <w:rPr>
                <w:b/>
                <w:lang w:val="uk-UA"/>
              </w:rPr>
            </w:pPr>
            <w:r>
              <w:rPr>
                <w:b/>
                <w:lang w:val="uk-UA"/>
              </w:rPr>
              <w:t>7.</w:t>
            </w:r>
          </w:p>
        </w:tc>
        <w:tc>
          <w:tcPr>
            <w:tcW w:w="568" w:type="dxa"/>
            <w:tcBorders>
              <w:top w:val="single" w:sz="4" w:space="0" w:color="auto"/>
              <w:left w:val="single" w:sz="4" w:space="0" w:color="auto"/>
              <w:bottom w:val="single" w:sz="4" w:space="0" w:color="auto"/>
              <w:right w:val="single" w:sz="4" w:space="0" w:color="auto"/>
            </w:tcBorders>
          </w:tcPr>
          <w:p w:rsidR="00E475F0" w:rsidRDefault="0065629E" w:rsidP="000E7CCA">
            <w:pPr>
              <w:jc w:val="both"/>
              <w:rPr>
                <w:b/>
                <w:color w:val="000000"/>
                <w:spacing w:val="-4"/>
                <w:lang w:val="uk-UA"/>
              </w:rPr>
            </w:pPr>
            <w:r>
              <w:rPr>
                <w:b/>
                <w:color w:val="000000"/>
                <w:spacing w:val="-4"/>
                <w:lang w:val="uk-UA"/>
              </w:rPr>
              <w:t>15</w:t>
            </w:r>
            <w:r w:rsidR="00D21F42">
              <w:rPr>
                <w:b/>
                <w:color w:val="000000"/>
                <w:spacing w:val="-4"/>
                <w:lang w:val="uk-UA"/>
              </w:rPr>
              <w:t>.</w:t>
            </w:r>
          </w:p>
        </w:tc>
        <w:tc>
          <w:tcPr>
            <w:tcW w:w="8471" w:type="dxa"/>
            <w:tcBorders>
              <w:top w:val="single" w:sz="4" w:space="0" w:color="auto"/>
              <w:left w:val="single" w:sz="4" w:space="0" w:color="auto"/>
              <w:bottom w:val="single" w:sz="4" w:space="0" w:color="auto"/>
              <w:right w:val="single" w:sz="4" w:space="0" w:color="auto"/>
            </w:tcBorders>
          </w:tcPr>
          <w:p w:rsidR="00E475F0" w:rsidRPr="00160083" w:rsidRDefault="00E475F0" w:rsidP="00D21F42">
            <w:pPr>
              <w:pStyle w:val="TableParagraph"/>
              <w:ind w:left="0"/>
              <w:jc w:val="both"/>
              <w:rPr>
                <w:sz w:val="24"/>
                <w:szCs w:val="24"/>
                <w:lang w:val="uk-UA"/>
              </w:rPr>
            </w:pPr>
            <w:r w:rsidRPr="00160083">
              <w:rPr>
                <w:b/>
                <w:bCs/>
                <w:sz w:val="24"/>
                <w:szCs w:val="24"/>
                <w:lang w:val="uk-UA"/>
              </w:rPr>
              <w:t>Тема 2.  Обмін речовин і перетворення енергії</w:t>
            </w:r>
          </w:p>
          <w:p w:rsidR="00E475F0" w:rsidRDefault="00E475F0" w:rsidP="00A94E09">
            <w:pPr>
              <w:pStyle w:val="TableParagraph"/>
              <w:numPr>
                <w:ilvl w:val="0"/>
                <w:numId w:val="22"/>
              </w:numPr>
              <w:jc w:val="both"/>
              <w:rPr>
                <w:sz w:val="24"/>
                <w:szCs w:val="24"/>
                <w:lang w:val="uk-UA"/>
              </w:rPr>
            </w:pPr>
            <w:r w:rsidRPr="00160083">
              <w:rPr>
                <w:sz w:val="24"/>
                <w:szCs w:val="24"/>
                <w:lang w:val="uk-UA"/>
              </w:rPr>
              <w:t xml:space="preserve">Порушення обміну речовин (метаболізму), пов’язані з нестачею чи надлишком надходження певних хімічних елементів, речовин. </w:t>
            </w:r>
          </w:p>
          <w:p w:rsidR="00E475F0" w:rsidRDefault="00E475F0" w:rsidP="00A94E09">
            <w:pPr>
              <w:pStyle w:val="TableParagraph"/>
              <w:numPr>
                <w:ilvl w:val="0"/>
                <w:numId w:val="22"/>
              </w:numPr>
              <w:jc w:val="both"/>
              <w:rPr>
                <w:sz w:val="24"/>
                <w:szCs w:val="24"/>
                <w:lang w:val="uk-UA"/>
              </w:rPr>
            </w:pPr>
            <w:r w:rsidRPr="00160083">
              <w:rPr>
                <w:sz w:val="24"/>
                <w:szCs w:val="24"/>
                <w:lang w:val="uk-UA"/>
              </w:rPr>
              <w:t>Значення якості питної води для збереження здоров’я людини.</w:t>
            </w:r>
          </w:p>
          <w:p w:rsidR="00E475F0" w:rsidRPr="00160083" w:rsidRDefault="00E475F0" w:rsidP="00FD3FE8">
            <w:pPr>
              <w:pStyle w:val="a3"/>
              <w:overflowPunct w:val="0"/>
              <w:jc w:val="both"/>
              <w:rPr>
                <w:b/>
                <w:bCs/>
                <w:lang w:val="uk-UA"/>
              </w:rPr>
            </w:pPr>
          </w:p>
        </w:tc>
        <w:tc>
          <w:tcPr>
            <w:tcW w:w="900" w:type="dxa"/>
            <w:tcBorders>
              <w:top w:val="single" w:sz="4" w:space="0" w:color="auto"/>
              <w:left w:val="single" w:sz="4" w:space="0" w:color="auto"/>
              <w:bottom w:val="single" w:sz="4" w:space="0" w:color="auto"/>
              <w:right w:val="single" w:sz="4" w:space="0" w:color="auto"/>
            </w:tcBorders>
          </w:tcPr>
          <w:p w:rsidR="00E475F0" w:rsidRPr="001332FB" w:rsidRDefault="00D21F42" w:rsidP="000E7CCA">
            <w:pPr>
              <w:jc w:val="center"/>
              <w:rPr>
                <w:lang w:val="uk-UA"/>
              </w:rPr>
            </w:pPr>
            <w:r>
              <w:rPr>
                <w:lang w:val="uk-UA"/>
              </w:rPr>
              <w:t>2</w:t>
            </w:r>
          </w:p>
        </w:tc>
      </w:tr>
      <w:tr w:rsidR="0065629E" w:rsidRPr="00E475F0" w:rsidTr="00E475F0">
        <w:trPr>
          <w:trHeight w:val="1245"/>
        </w:trPr>
        <w:tc>
          <w:tcPr>
            <w:tcW w:w="567" w:type="dxa"/>
            <w:tcBorders>
              <w:top w:val="single" w:sz="4" w:space="0" w:color="auto"/>
              <w:left w:val="single" w:sz="4" w:space="0" w:color="auto"/>
              <w:bottom w:val="single" w:sz="4" w:space="0" w:color="auto"/>
              <w:right w:val="single" w:sz="4" w:space="0" w:color="auto"/>
            </w:tcBorders>
          </w:tcPr>
          <w:p w:rsidR="0065629E" w:rsidRDefault="00E325A7" w:rsidP="000E7CCA">
            <w:pPr>
              <w:jc w:val="center"/>
              <w:rPr>
                <w:b/>
                <w:lang w:val="uk-UA"/>
              </w:rPr>
            </w:pPr>
            <w:r>
              <w:rPr>
                <w:b/>
                <w:lang w:val="uk-UA"/>
              </w:rPr>
              <w:t>8.</w:t>
            </w:r>
          </w:p>
        </w:tc>
        <w:tc>
          <w:tcPr>
            <w:tcW w:w="568" w:type="dxa"/>
            <w:tcBorders>
              <w:top w:val="single" w:sz="4" w:space="0" w:color="auto"/>
              <w:left w:val="single" w:sz="4" w:space="0" w:color="auto"/>
              <w:bottom w:val="single" w:sz="4" w:space="0" w:color="auto"/>
              <w:right w:val="single" w:sz="4" w:space="0" w:color="auto"/>
            </w:tcBorders>
          </w:tcPr>
          <w:p w:rsidR="0065629E" w:rsidRDefault="00E325A7" w:rsidP="000E7CCA">
            <w:pPr>
              <w:jc w:val="both"/>
              <w:rPr>
                <w:b/>
                <w:color w:val="000000"/>
                <w:spacing w:val="-4"/>
                <w:lang w:val="uk-UA"/>
              </w:rPr>
            </w:pPr>
            <w:r>
              <w:rPr>
                <w:b/>
                <w:color w:val="000000"/>
                <w:spacing w:val="-4"/>
                <w:lang w:val="uk-UA"/>
              </w:rPr>
              <w:t>16.</w:t>
            </w:r>
          </w:p>
        </w:tc>
        <w:tc>
          <w:tcPr>
            <w:tcW w:w="8471" w:type="dxa"/>
            <w:tcBorders>
              <w:top w:val="single" w:sz="4" w:space="0" w:color="auto"/>
              <w:left w:val="single" w:sz="4" w:space="0" w:color="auto"/>
              <w:bottom w:val="single" w:sz="4" w:space="0" w:color="auto"/>
              <w:right w:val="single" w:sz="4" w:space="0" w:color="auto"/>
            </w:tcBorders>
          </w:tcPr>
          <w:p w:rsidR="0065629E" w:rsidRDefault="0065629E" w:rsidP="0065629E">
            <w:pPr>
              <w:pStyle w:val="TableParagraph"/>
              <w:ind w:left="0"/>
              <w:jc w:val="center"/>
              <w:rPr>
                <w:b/>
                <w:bCs/>
                <w:sz w:val="28"/>
                <w:szCs w:val="24"/>
                <w:lang w:val="uk-UA"/>
              </w:rPr>
            </w:pPr>
          </w:p>
          <w:p w:rsidR="0065629E" w:rsidRPr="00160083" w:rsidRDefault="0065629E" w:rsidP="0065629E">
            <w:pPr>
              <w:pStyle w:val="TableParagraph"/>
              <w:ind w:left="0"/>
              <w:jc w:val="center"/>
              <w:rPr>
                <w:b/>
                <w:bCs/>
                <w:sz w:val="24"/>
                <w:szCs w:val="24"/>
                <w:lang w:val="uk-UA"/>
              </w:rPr>
            </w:pPr>
            <w:r w:rsidRPr="0065629E">
              <w:rPr>
                <w:b/>
                <w:bCs/>
                <w:sz w:val="28"/>
                <w:szCs w:val="24"/>
                <w:lang w:val="uk-UA"/>
              </w:rPr>
              <w:t>Контрольна робота за 1й семестр</w:t>
            </w:r>
          </w:p>
        </w:tc>
        <w:tc>
          <w:tcPr>
            <w:tcW w:w="900" w:type="dxa"/>
            <w:tcBorders>
              <w:top w:val="single" w:sz="4" w:space="0" w:color="auto"/>
              <w:left w:val="single" w:sz="4" w:space="0" w:color="auto"/>
              <w:bottom w:val="single" w:sz="4" w:space="0" w:color="auto"/>
              <w:right w:val="single" w:sz="4" w:space="0" w:color="auto"/>
            </w:tcBorders>
          </w:tcPr>
          <w:p w:rsidR="0065629E" w:rsidRDefault="0065629E" w:rsidP="0065629E">
            <w:pPr>
              <w:rPr>
                <w:lang w:val="uk-UA"/>
              </w:rPr>
            </w:pPr>
          </w:p>
        </w:tc>
      </w:tr>
      <w:tr w:rsidR="00E475F0" w:rsidRPr="00E475F0" w:rsidTr="000E7CCA">
        <w:trPr>
          <w:trHeight w:val="1425"/>
        </w:trPr>
        <w:tc>
          <w:tcPr>
            <w:tcW w:w="567" w:type="dxa"/>
            <w:tcBorders>
              <w:top w:val="single" w:sz="4" w:space="0" w:color="auto"/>
              <w:left w:val="single" w:sz="4" w:space="0" w:color="auto"/>
              <w:bottom w:val="single" w:sz="4" w:space="0" w:color="auto"/>
              <w:right w:val="single" w:sz="4" w:space="0" w:color="auto"/>
            </w:tcBorders>
          </w:tcPr>
          <w:p w:rsidR="00E475F0" w:rsidRPr="001332FB" w:rsidRDefault="00E325A7" w:rsidP="000E7CCA">
            <w:pPr>
              <w:jc w:val="center"/>
              <w:rPr>
                <w:b/>
                <w:lang w:val="uk-UA"/>
              </w:rPr>
            </w:pPr>
            <w:r>
              <w:rPr>
                <w:b/>
                <w:lang w:val="uk-UA"/>
              </w:rPr>
              <w:t>9</w:t>
            </w:r>
            <w:r w:rsidR="00D21F42">
              <w:rPr>
                <w:b/>
                <w:lang w:val="uk-UA"/>
              </w:rPr>
              <w:t>.</w:t>
            </w:r>
          </w:p>
        </w:tc>
        <w:tc>
          <w:tcPr>
            <w:tcW w:w="568" w:type="dxa"/>
            <w:tcBorders>
              <w:top w:val="single" w:sz="4" w:space="0" w:color="auto"/>
              <w:left w:val="single" w:sz="4" w:space="0" w:color="auto"/>
              <w:bottom w:val="single" w:sz="4" w:space="0" w:color="auto"/>
              <w:right w:val="single" w:sz="4" w:space="0" w:color="auto"/>
            </w:tcBorders>
          </w:tcPr>
          <w:p w:rsidR="00E475F0" w:rsidRDefault="00E325A7" w:rsidP="000E7CCA">
            <w:pPr>
              <w:jc w:val="both"/>
              <w:rPr>
                <w:b/>
                <w:color w:val="000000"/>
                <w:spacing w:val="-4"/>
                <w:lang w:val="uk-UA"/>
              </w:rPr>
            </w:pPr>
            <w:r>
              <w:rPr>
                <w:b/>
                <w:color w:val="000000"/>
                <w:spacing w:val="-4"/>
                <w:lang w:val="uk-UA"/>
              </w:rPr>
              <w:t>17</w:t>
            </w:r>
            <w:r w:rsidR="00D21F42">
              <w:rPr>
                <w:b/>
                <w:color w:val="000000"/>
                <w:spacing w:val="-4"/>
                <w:lang w:val="uk-UA"/>
              </w:rPr>
              <w:t>.</w:t>
            </w:r>
          </w:p>
        </w:tc>
        <w:tc>
          <w:tcPr>
            <w:tcW w:w="8471" w:type="dxa"/>
            <w:tcBorders>
              <w:top w:val="single" w:sz="4" w:space="0" w:color="auto"/>
              <w:left w:val="single" w:sz="4" w:space="0" w:color="auto"/>
              <w:bottom w:val="single" w:sz="4" w:space="0" w:color="auto"/>
              <w:right w:val="single" w:sz="4" w:space="0" w:color="auto"/>
            </w:tcBorders>
          </w:tcPr>
          <w:p w:rsidR="00EE1A0C" w:rsidRDefault="00EE1A0C" w:rsidP="00FD3FE8">
            <w:pPr>
              <w:pStyle w:val="TableParagraph"/>
              <w:ind w:left="0"/>
              <w:rPr>
                <w:b/>
                <w:bCs/>
                <w:iCs/>
                <w:sz w:val="24"/>
                <w:szCs w:val="24"/>
                <w:lang w:val="uk-UA"/>
              </w:rPr>
            </w:pPr>
            <w:r w:rsidRPr="00160083">
              <w:rPr>
                <w:b/>
                <w:bCs/>
                <w:sz w:val="24"/>
                <w:szCs w:val="24"/>
                <w:lang w:val="uk-UA"/>
              </w:rPr>
              <w:t>Тема 2.  Обмін речовин і перетворення енергії</w:t>
            </w:r>
            <w:r w:rsidRPr="00FD3FE8">
              <w:rPr>
                <w:b/>
                <w:bCs/>
                <w:iCs/>
                <w:sz w:val="24"/>
                <w:szCs w:val="24"/>
                <w:lang w:val="uk-UA"/>
              </w:rPr>
              <w:t xml:space="preserve"> </w:t>
            </w:r>
          </w:p>
          <w:p w:rsidR="00E475F0" w:rsidRPr="00FD3FE8" w:rsidRDefault="00E475F0" w:rsidP="00FD3FE8">
            <w:pPr>
              <w:pStyle w:val="TableParagraph"/>
              <w:ind w:left="0"/>
              <w:rPr>
                <w:sz w:val="24"/>
                <w:szCs w:val="24"/>
                <w:lang w:val="uk-UA"/>
              </w:rPr>
            </w:pPr>
            <w:r w:rsidRPr="00FD3FE8">
              <w:rPr>
                <w:b/>
                <w:bCs/>
                <w:iCs/>
                <w:sz w:val="24"/>
                <w:szCs w:val="24"/>
                <w:lang w:val="uk-UA"/>
              </w:rPr>
              <w:t>Практичні роботи</w:t>
            </w:r>
          </w:p>
          <w:p w:rsidR="00E475F0" w:rsidRPr="00FD3FE8" w:rsidRDefault="00E475F0" w:rsidP="00FD3FE8">
            <w:pPr>
              <w:pStyle w:val="TableParagraph"/>
              <w:ind w:left="0"/>
              <w:jc w:val="both"/>
              <w:rPr>
                <w:bCs/>
                <w:iCs/>
                <w:sz w:val="24"/>
                <w:szCs w:val="24"/>
                <w:lang w:val="uk-UA"/>
              </w:rPr>
            </w:pPr>
            <w:r w:rsidRPr="00FD3FE8">
              <w:rPr>
                <w:bCs/>
                <w:iCs/>
                <w:sz w:val="24"/>
                <w:szCs w:val="24"/>
                <w:lang w:val="uk-UA"/>
              </w:rPr>
              <w:t xml:space="preserve">1. Складання схем </w:t>
            </w:r>
            <w:r w:rsidRPr="00FD3FE8">
              <w:rPr>
                <w:sz w:val="24"/>
                <w:szCs w:val="24"/>
                <w:lang w:val="uk-UA"/>
              </w:rPr>
              <w:t>обміну вуглеводів, ліпідів та білків в організмі людини</w:t>
            </w:r>
            <w:r w:rsidRPr="00FD3FE8">
              <w:rPr>
                <w:bCs/>
                <w:iCs/>
                <w:sz w:val="24"/>
                <w:szCs w:val="24"/>
                <w:lang w:val="uk-UA"/>
              </w:rPr>
              <w:t>.</w:t>
            </w:r>
          </w:p>
          <w:p w:rsidR="00E475F0" w:rsidRDefault="00E475F0" w:rsidP="00FD3FE8">
            <w:pPr>
              <w:pStyle w:val="TableParagraph"/>
              <w:jc w:val="both"/>
              <w:rPr>
                <w:sz w:val="24"/>
                <w:szCs w:val="24"/>
                <w:lang w:val="uk-UA"/>
              </w:rPr>
            </w:pPr>
          </w:p>
          <w:p w:rsidR="00E475F0" w:rsidRPr="00160083" w:rsidRDefault="00E475F0" w:rsidP="00FD3FE8">
            <w:pPr>
              <w:pStyle w:val="a3"/>
              <w:overflowPunct w:val="0"/>
              <w:jc w:val="both"/>
              <w:rPr>
                <w:b/>
                <w:bCs/>
                <w:lang w:val="uk-UA"/>
              </w:rPr>
            </w:pPr>
          </w:p>
        </w:tc>
        <w:tc>
          <w:tcPr>
            <w:tcW w:w="900" w:type="dxa"/>
            <w:tcBorders>
              <w:top w:val="single" w:sz="4" w:space="0" w:color="auto"/>
              <w:left w:val="single" w:sz="4" w:space="0" w:color="auto"/>
              <w:bottom w:val="single" w:sz="4" w:space="0" w:color="auto"/>
              <w:right w:val="single" w:sz="4" w:space="0" w:color="auto"/>
            </w:tcBorders>
          </w:tcPr>
          <w:p w:rsidR="00E475F0" w:rsidRPr="001332FB" w:rsidRDefault="00D21F42" w:rsidP="000E7CCA">
            <w:pPr>
              <w:jc w:val="center"/>
              <w:rPr>
                <w:lang w:val="uk-UA"/>
              </w:rPr>
            </w:pPr>
            <w:r>
              <w:rPr>
                <w:lang w:val="uk-UA"/>
              </w:rPr>
              <w:t>2</w:t>
            </w:r>
          </w:p>
        </w:tc>
      </w:tr>
      <w:tr w:rsidR="00B8484D" w:rsidRPr="001332FB" w:rsidTr="00E475F0">
        <w:trPr>
          <w:trHeight w:val="1245"/>
        </w:trPr>
        <w:tc>
          <w:tcPr>
            <w:tcW w:w="567" w:type="dxa"/>
            <w:tcBorders>
              <w:top w:val="single" w:sz="4" w:space="0" w:color="auto"/>
              <w:left w:val="single" w:sz="4" w:space="0" w:color="auto"/>
              <w:bottom w:val="single" w:sz="4" w:space="0" w:color="auto"/>
              <w:right w:val="single" w:sz="4" w:space="0" w:color="auto"/>
            </w:tcBorders>
          </w:tcPr>
          <w:p w:rsidR="00B8484D" w:rsidRPr="001332FB" w:rsidRDefault="00E325A7" w:rsidP="000E7CCA">
            <w:pPr>
              <w:jc w:val="center"/>
              <w:rPr>
                <w:b/>
                <w:lang w:val="uk-UA"/>
              </w:rPr>
            </w:pPr>
            <w:r>
              <w:rPr>
                <w:b/>
                <w:lang w:val="uk-UA"/>
              </w:rPr>
              <w:t>10</w:t>
            </w:r>
            <w:r w:rsidR="00D21F42">
              <w:rPr>
                <w:b/>
                <w:lang w:val="uk-UA"/>
              </w:rPr>
              <w:t>.</w:t>
            </w:r>
          </w:p>
        </w:tc>
        <w:tc>
          <w:tcPr>
            <w:tcW w:w="568" w:type="dxa"/>
            <w:tcBorders>
              <w:top w:val="single" w:sz="4" w:space="0" w:color="auto"/>
              <w:left w:val="single" w:sz="4" w:space="0" w:color="auto"/>
              <w:bottom w:val="single" w:sz="4" w:space="0" w:color="auto"/>
              <w:right w:val="single" w:sz="4" w:space="0" w:color="auto"/>
            </w:tcBorders>
          </w:tcPr>
          <w:p w:rsidR="00B8484D" w:rsidRPr="001332FB" w:rsidRDefault="00D21F42" w:rsidP="000E7CCA">
            <w:pPr>
              <w:jc w:val="both"/>
              <w:rPr>
                <w:b/>
                <w:color w:val="000000"/>
                <w:spacing w:val="-4"/>
                <w:lang w:val="uk-UA"/>
              </w:rPr>
            </w:pPr>
            <w:r>
              <w:rPr>
                <w:b/>
                <w:color w:val="000000"/>
                <w:spacing w:val="-4"/>
                <w:lang w:val="uk-UA"/>
              </w:rPr>
              <w:t>19.</w:t>
            </w:r>
          </w:p>
        </w:tc>
        <w:tc>
          <w:tcPr>
            <w:tcW w:w="8471" w:type="dxa"/>
            <w:tcBorders>
              <w:top w:val="single" w:sz="4" w:space="0" w:color="auto"/>
              <w:left w:val="single" w:sz="4" w:space="0" w:color="auto"/>
              <w:bottom w:val="single" w:sz="4" w:space="0" w:color="auto"/>
              <w:right w:val="single" w:sz="4" w:space="0" w:color="auto"/>
            </w:tcBorders>
          </w:tcPr>
          <w:p w:rsidR="00FD3FE8" w:rsidRPr="00160083" w:rsidRDefault="00FD3FE8" w:rsidP="00FD3FE8">
            <w:pPr>
              <w:jc w:val="both"/>
              <w:rPr>
                <w:lang w:val="uk-UA"/>
              </w:rPr>
            </w:pPr>
            <w:r w:rsidRPr="00160083">
              <w:rPr>
                <w:b/>
                <w:bCs/>
                <w:lang w:val="uk-UA"/>
              </w:rPr>
              <w:t>Тема 3. Спадковість і мінливість</w:t>
            </w:r>
          </w:p>
          <w:p w:rsidR="00FD3FE8" w:rsidRDefault="00FD3FE8" w:rsidP="00A94E09">
            <w:pPr>
              <w:pStyle w:val="TableParagraph"/>
              <w:numPr>
                <w:ilvl w:val="0"/>
                <w:numId w:val="23"/>
              </w:numPr>
              <w:ind w:right="33"/>
              <w:jc w:val="both"/>
              <w:rPr>
                <w:sz w:val="24"/>
                <w:szCs w:val="24"/>
                <w:lang w:val="uk-UA"/>
              </w:rPr>
            </w:pPr>
            <w:r w:rsidRPr="00160083">
              <w:rPr>
                <w:sz w:val="24"/>
                <w:szCs w:val="24"/>
                <w:lang w:val="uk-UA"/>
              </w:rPr>
              <w:t>Організація спадкового матеріалу еукаріотичної клітини та його реалізація.</w:t>
            </w:r>
          </w:p>
          <w:p w:rsidR="00FD3FE8" w:rsidRDefault="00FD3FE8" w:rsidP="00A94E09">
            <w:pPr>
              <w:pStyle w:val="TableParagraph"/>
              <w:numPr>
                <w:ilvl w:val="0"/>
                <w:numId w:val="23"/>
              </w:numPr>
              <w:ind w:right="33"/>
              <w:jc w:val="both"/>
              <w:rPr>
                <w:sz w:val="24"/>
                <w:szCs w:val="24"/>
                <w:lang w:val="uk-UA"/>
              </w:rPr>
            </w:pPr>
            <w:r w:rsidRPr="00160083">
              <w:rPr>
                <w:sz w:val="24"/>
                <w:szCs w:val="24"/>
                <w:lang w:val="uk-UA"/>
              </w:rPr>
              <w:t xml:space="preserve">Гени структурні та регуляторні. </w:t>
            </w:r>
          </w:p>
          <w:p w:rsidR="00FD3FE8" w:rsidRDefault="00FD3FE8" w:rsidP="00A94E09">
            <w:pPr>
              <w:pStyle w:val="TableParagraph"/>
              <w:numPr>
                <w:ilvl w:val="0"/>
                <w:numId w:val="23"/>
              </w:numPr>
              <w:ind w:right="33"/>
              <w:jc w:val="both"/>
              <w:rPr>
                <w:sz w:val="24"/>
                <w:szCs w:val="24"/>
                <w:lang w:val="uk-UA"/>
              </w:rPr>
            </w:pPr>
            <w:r w:rsidRPr="00160083">
              <w:rPr>
                <w:sz w:val="24"/>
                <w:szCs w:val="24"/>
                <w:lang w:val="uk-UA"/>
              </w:rPr>
              <w:t xml:space="preserve">Регуляція активності генів в еукаріотичній клітині. </w:t>
            </w:r>
          </w:p>
          <w:p w:rsidR="00B8484D" w:rsidRPr="001332FB" w:rsidRDefault="00B8484D" w:rsidP="00FD3FE8">
            <w:pPr>
              <w:pStyle w:val="TableParagraph"/>
              <w:ind w:left="0"/>
              <w:rPr>
                <w:color w:val="000000"/>
                <w:spacing w:val="-10"/>
                <w:kern w:val="20"/>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rsidR="00B8484D" w:rsidRPr="001332FB" w:rsidRDefault="00B8484D" w:rsidP="000E7CCA">
            <w:pPr>
              <w:jc w:val="center"/>
              <w:rPr>
                <w:lang w:val="uk-UA"/>
              </w:rPr>
            </w:pPr>
          </w:p>
          <w:p w:rsidR="00B8484D" w:rsidRPr="001332FB" w:rsidRDefault="00B8484D" w:rsidP="000E7CCA">
            <w:pPr>
              <w:jc w:val="center"/>
              <w:rPr>
                <w:lang w:val="uk-UA"/>
              </w:rPr>
            </w:pPr>
            <w:r w:rsidRPr="001332FB">
              <w:rPr>
                <w:lang w:val="uk-UA"/>
              </w:rPr>
              <w:t>2</w:t>
            </w:r>
          </w:p>
        </w:tc>
      </w:tr>
      <w:tr w:rsidR="00E475F0" w:rsidRPr="001332FB" w:rsidTr="00E475F0">
        <w:trPr>
          <w:trHeight w:val="1260"/>
        </w:trPr>
        <w:tc>
          <w:tcPr>
            <w:tcW w:w="567" w:type="dxa"/>
            <w:tcBorders>
              <w:top w:val="single" w:sz="4" w:space="0" w:color="auto"/>
              <w:left w:val="single" w:sz="4" w:space="0" w:color="auto"/>
              <w:bottom w:val="single" w:sz="4" w:space="0" w:color="auto"/>
              <w:right w:val="single" w:sz="4" w:space="0" w:color="auto"/>
            </w:tcBorders>
          </w:tcPr>
          <w:p w:rsidR="00E475F0" w:rsidRPr="001332FB" w:rsidRDefault="00E325A7" w:rsidP="000E7CCA">
            <w:pPr>
              <w:jc w:val="center"/>
              <w:rPr>
                <w:b/>
                <w:lang w:val="uk-UA"/>
              </w:rPr>
            </w:pPr>
            <w:r>
              <w:rPr>
                <w:b/>
                <w:lang w:val="uk-UA"/>
              </w:rPr>
              <w:lastRenderedPageBreak/>
              <w:t>11</w:t>
            </w:r>
            <w:r w:rsidR="00D21F42">
              <w:rPr>
                <w:b/>
                <w:lang w:val="uk-UA"/>
              </w:rPr>
              <w:t>.</w:t>
            </w:r>
          </w:p>
        </w:tc>
        <w:tc>
          <w:tcPr>
            <w:tcW w:w="568" w:type="dxa"/>
            <w:tcBorders>
              <w:top w:val="single" w:sz="4" w:space="0" w:color="auto"/>
              <w:left w:val="single" w:sz="4" w:space="0" w:color="auto"/>
              <w:bottom w:val="single" w:sz="4" w:space="0" w:color="auto"/>
              <w:right w:val="single" w:sz="4" w:space="0" w:color="auto"/>
            </w:tcBorders>
          </w:tcPr>
          <w:p w:rsidR="00E475F0" w:rsidRPr="001332FB" w:rsidRDefault="00D21F42" w:rsidP="000E7CCA">
            <w:pPr>
              <w:jc w:val="both"/>
              <w:rPr>
                <w:b/>
                <w:color w:val="000000"/>
                <w:spacing w:val="-4"/>
                <w:lang w:val="uk-UA"/>
              </w:rPr>
            </w:pPr>
            <w:r>
              <w:rPr>
                <w:b/>
                <w:color w:val="000000"/>
                <w:spacing w:val="-4"/>
                <w:lang w:val="uk-UA"/>
              </w:rPr>
              <w:t>25.</w:t>
            </w:r>
          </w:p>
        </w:tc>
        <w:tc>
          <w:tcPr>
            <w:tcW w:w="8471" w:type="dxa"/>
            <w:tcBorders>
              <w:top w:val="single" w:sz="4" w:space="0" w:color="auto"/>
              <w:left w:val="single" w:sz="4" w:space="0" w:color="auto"/>
              <w:bottom w:val="single" w:sz="4" w:space="0" w:color="auto"/>
              <w:right w:val="single" w:sz="4" w:space="0" w:color="auto"/>
            </w:tcBorders>
          </w:tcPr>
          <w:p w:rsidR="00E475F0" w:rsidRPr="00160083" w:rsidRDefault="00E475F0" w:rsidP="00D21F42">
            <w:pPr>
              <w:pStyle w:val="TableParagraph"/>
              <w:ind w:left="0" w:right="33"/>
              <w:rPr>
                <w:sz w:val="24"/>
                <w:szCs w:val="24"/>
                <w:lang w:val="uk-UA"/>
              </w:rPr>
            </w:pPr>
            <w:r>
              <w:rPr>
                <w:b/>
                <w:bCs/>
                <w:sz w:val="24"/>
                <w:szCs w:val="24"/>
                <w:lang w:val="uk-UA"/>
              </w:rPr>
              <w:t xml:space="preserve"> </w:t>
            </w:r>
            <w:r w:rsidRPr="00160083">
              <w:rPr>
                <w:b/>
                <w:bCs/>
                <w:sz w:val="24"/>
                <w:szCs w:val="24"/>
                <w:lang w:val="uk-UA"/>
              </w:rPr>
              <w:t>Тема 3. Спадковість і мінливість</w:t>
            </w:r>
          </w:p>
          <w:p w:rsidR="00E475F0" w:rsidRDefault="00E475F0" w:rsidP="00A94E09">
            <w:pPr>
              <w:pStyle w:val="TableParagraph"/>
              <w:numPr>
                <w:ilvl w:val="0"/>
                <w:numId w:val="24"/>
              </w:numPr>
              <w:ind w:right="33"/>
              <w:jc w:val="both"/>
              <w:rPr>
                <w:sz w:val="24"/>
                <w:szCs w:val="24"/>
                <w:lang w:val="uk-UA"/>
              </w:rPr>
            </w:pPr>
            <w:r w:rsidRPr="00160083">
              <w:rPr>
                <w:sz w:val="24"/>
                <w:szCs w:val="24"/>
                <w:lang w:val="uk-UA"/>
              </w:rPr>
              <w:t xml:space="preserve">Каріотип людини та його особливості. </w:t>
            </w:r>
          </w:p>
          <w:p w:rsidR="00E475F0" w:rsidRDefault="00E475F0" w:rsidP="00A94E09">
            <w:pPr>
              <w:pStyle w:val="TableParagraph"/>
              <w:numPr>
                <w:ilvl w:val="0"/>
                <w:numId w:val="24"/>
              </w:numPr>
              <w:ind w:right="33"/>
              <w:jc w:val="both"/>
              <w:rPr>
                <w:sz w:val="24"/>
                <w:szCs w:val="24"/>
                <w:lang w:val="uk-UA"/>
              </w:rPr>
            </w:pPr>
            <w:r w:rsidRPr="00160083">
              <w:rPr>
                <w:sz w:val="24"/>
                <w:szCs w:val="24"/>
                <w:lang w:val="uk-UA"/>
              </w:rPr>
              <w:t xml:space="preserve">Хромосомний аналіз як метод виявлення порушень у структурі каріотипу. </w:t>
            </w:r>
          </w:p>
          <w:p w:rsidR="00E475F0" w:rsidRDefault="00E475F0" w:rsidP="00FD3FE8">
            <w:pPr>
              <w:pStyle w:val="TableParagraph"/>
              <w:ind w:left="0"/>
              <w:rPr>
                <w:b/>
                <w:bCs/>
                <w:lang w:val="uk-UA"/>
              </w:rPr>
            </w:pPr>
          </w:p>
        </w:tc>
        <w:tc>
          <w:tcPr>
            <w:tcW w:w="900" w:type="dxa"/>
            <w:tcBorders>
              <w:top w:val="single" w:sz="4" w:space="0" w:color="auto"/>
              <w:left w:val="single" w:sz="4" w:space="0" w:color="auto"/>
              <w:bottom w:val="single" w:sz="4" w:space="0" w:color="auto"/>
              <w:right w:val="single" w:sz="4" w:space="0" w:color="auto"/>
            </w:tcBorders>
          </w:tcPr>
          <w:p w:rsidR="00E475F0" w:rsidRPr="001332FB" w:rsidRDefault="00D21F42" w:rsidP="000E7CCA">
            <w:pPr>
              <w:jc w:val="center"/>
              <w:rPr>
                <w:lang w:val="uk-UA"/>
              </w:rPr>
            </w:pPr>
            <w:r>
              <w:rPr>
                <w:lang w:val="uk-UA"/>
              </w:rPr>
              <w:t>2</w:t>
            </w:r>
          </w:p>
        </w:tc>
      </w:tr>
      <w:tr w:rsidR="00E475F0" w:rsidRPr="001332FB" w:rsidTr="00E475F0">
        <w:trPr>
          <w:trHeight w:val="975"/>
        </w:trPr>
        <w:tc>
          <w:tcPr>
            <w:tcW w:w="567" w:type="dxa"/>
            <w:tcBorders>
              <w:top w:val="single" w:sz="4" w:space="0" w:color="auto"/>
              <w:left w:val="single" w:sz="4" w:space="0" w:color="auto"/>
              <w:bottom w:val="single" w:sz="4" w:space="0" w:color="auto"/>
              <w:right w:val="single" w:sz="4" w:space="0" w:color="auto"/>
            </w:tcBorders>
          </w:tcPr>
          <w:p w:rsidR="00E475F0" w:rsidRPr="001332FB" w:rsidRDefault="00E325A7" w:rsidP="000E7CCA">
            <w:pPr>
              <w:jc w:val="center"/>
              <w:rPr>
                <w:b/>
                <w:lang w:val="uk-UA"/>
              </w:rPr>
            </w:pPr>
            <w:r>
              <w:rPr>
                <w:b/>
                <w:lang w:val="uk-UA"/>
              </w:rPr>
              <w:t>12</w:t>
            </w:r>
            <w:r w:rsidR="00D21F42">
              <w:rPr>
                <w:b/>
                <w:lang w:val="uk-UA"/>
              </w:rPr>
              <w:t>.</w:t>
            </w:r>
          </w:p>
        </w:tc>
        <w:tc>
          <w:tcPr>
            <w:tcW w:w="568" w:type="dxa"/>
            <w:tcBorders>
              <w:top w:val="single" w:sz="4" w:space="0" w:color="auto"/>
              <w:left w:val="single" w:sz="4" w:space="0" w:color="auto"/>
              <w:bottom w:val="single" w:sz="4" w:space="0" w:color="auto"/>
              <w:right w:val="single" w:sz="4" w:space="0" w:color="auto"/>
            </w:tcBorders>
          </w:tcPr>
          <w:p w:rsidR="00E475F0" w:rsidRPr="001332FB" w:rsidRDefault="00D21F42" w:rsidP="000E7CCA">
            <w:pPr>
              <w:jc w:val="both"/>
              <w:rPr>
                <w:b/>
                <w:color w:val="000000"/>
                <w:spacing w:val="-4"/>
                <w:lang w:val="uk-UA"/>
              </w:rPr>
            </w:pPr>
            <w:r>
              <w:rPr>
                <w:b/>
                <w:color w:val="000000"/>
                <w:spacing w:val="-4"/>
                <w:lang w:val="uk-UA"/>
              </w:rPr>
              <w:t>26.</w:t>
            </w:r>
          </w:p>
        </w:tc>
        <w:tc>
          <w:tcPr>
            <w:tcW w:w="8471" w:type="dxa"/>
            <w:tcBorders>
              <w:top w:val="single" w:sz="4" w:space="0" w:color="auto"/>
              <w:left w:val="single" w:sz="4" w:space="0" w:color="auto"/>
              <w:bottom w:val="single" w:sz="4" w:space="0" w:color="auto"/>
              <w:right w:val="single" w:sz="4" w:space="0" w:color="auto"/>
            </w:tcBorders>
          </w:tcPr>
          <w:p w:rsidR="00E475F0" w:rsidRDefault="00E475F0" w:rsidP="0002307C">
            <w:pPr>
              <w:pStyle w:val="TableParagraph"/>
              <w:ind w:left="-1" w:right="33"/>
              <w:rPr>
                <w:b/>
                <w:bCs/>
                <w:i/>
                <w:iCs/>
                <w:sz w:val="24"/>
                <w:szCs w:val="24"/>
                <w:lang w:val="uk-UA"/>
              </w:rPr>
            </w:pPr>
            <w:r w:rsidRPr="00160083">
              <w:rPr>
                <w:b/>
                <w:bCs/>
                <w:sz w:val="24"/>
                <w:szCs w:val="24"/>
                <w:lang w:val="uk-UA"/>
              </w:rPr>
              <w:t>Тема 3. Спадковість і мінливість</w:t>
            </w:r>
          </w:p>
          <w:p w:rsidR="00E475F0" w:rsidRPr="00160083" w:rsidRDefault="00E475F0" w:rsidP="0002307C">
            <w:pPr>
              <w:pStyle w:val="TableParagraph"/>
              <w:ind w:left="-1" w:right="33"/>
              <w:rPr>
                <w:b/>
                <w:bCs/>
                <w:i/>
                <w:iCs/>
                <w:sz w:val="24"/>
                <w:szCs w:val="24"/>
                <w:lang w:val="uk-UA"/>
              </w:rPr>
            </w:pPr>
            <w:r w:rsidRPr="00160083">
              <w:rPr>
                <w:b/>
                <w:bCs/>
                <w:i/>
                <w:iCs/>
                <w:sz w:val="24"/>
                <w:szCs w:val="24"/>
                <w:lang w:val="uk-UA"/>
              </w:rPr>
              <w:t>Лабораторні роботи</w:t>
            </w:r>
          </w:p>
          <w:p w:rsidR="00E475F0" w:rsidRDefault="00E475F0" w:rsidP="00A94E09">
            <w:pPr>
              <w:pStyle w:val="TableParagraph"/>
              <w:numPr>
                <w:ilvl w:val="0"/>
                <w:numId w:val="25"/>
              </w:numPr>
              <w:ind w:right="33"/>
              <w:rPr>
                <w:sz w:val="24"/>
                <w:szCs w:val="24"/>
                <w:lang w:val="uk-UA"/>
              </w:rPr>
            </w:pPr>
            <w:r w:rsidRPr="00160083">
              <w:rPr>
                <w:sz w:val="24"/>
                <w:szCs w:val="24"/>
                <w:lang w:val="uk-UA"/>
              </w:rPr>
              <w:t>Вивчення закономірностей модифікаційної мінливості.</w:t>
            </w:r>
          </w:p>
          <w:p w:rsidR="00E475F0" w:rsidRDefault="00E475F0" w:rsidP="00FD3FE8">
            <w:pPr>
              <w:pStyle w:val="TableParagraph"/>
              <w:ind w:left="0"/>
              <w:rPr>
                <w:b/>
                <w:bCs/>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rsidR="00E475F0" w:rsidRPr="001332FB" w:rsidRDefault="00D21F42" w:rsidP="000E7CCA">
            <w:pPr>
              <w:jc w:val="center"/>
              <w:rPr>
                <w:lang w:val="uk-UA"/>
              </w:rPr>
            </w:pPr>
            <w:r>
              <w:rPr>
                <w:lang w:val="uk-UA"/>
              </w:rPr>
              <w:t>2</w:t>
            </w:r>
          </w:p>
        </w:tc>
      </w:tr>
      <w:tr w:rsidR="00E475F0" w:rsidRPr="001332FB" w:rsidTr="00E475F0">
        <w:trPr>
          <w:trHeight w:val="1218"/>
        </w:trPr>
        <w:tc>
          <w:tcPr>
            <w:tcW w:w="567" w:type="dxa"/>
            <w:tcBorders>
              <w:top w:val="single" w:sz="4" w:space="0" w:color="auto"/>
              <w:left w:val="single" w:sz="4" w:space="0" w:color="auto"/>
              <w:bottom w:val="single" w:sz="4" w:space="0" w:color="auto"/>
              <w:right w:val="single" w:sz="4" w:space="0" w:color="auto"/>
            </w:tcBorders>
          </w:tcPr>
          <w:p w:rsidR="00E475F0" w:rsidRPr="001332FB" w:rsidRDefault="00E325A7" w:rsidP="000E7CCA">
            <w:pPr>
              <w:jc w:val="center"/>
              <w:rPr>
                <w:b/>
                <w:lang w:val="uk-UA"/>
              </w:rPr>
            </w:pPr>
            <w:r>
              <w:rPr>
                <w:b/>
                <w:lang w:val="uk-UA"/>
              </w:rPr>
              <w:t>13</w:t>
            </w:r>
            <w:r w:rsidR="00D21F42">
              <w:rPr>
                <w:b/>
                <w:lang w:val="uk-UA"/>
              </w:rPr>
              <w:t>.</w:t>
            </w:r>
          </w:p>
        </w:tc>
        <w:tc>
          <w:tcPr>
            <w:tcW w:w="568" w:type="dxa"/>
            <w:tcBorders>
              <w:top w:val="single" w:sz="4" w:space="0" w:color="auto"/>
              <w:left w:val="single" w:sz="4" w:space="0" w:color="auto"/>
              <w:bottom w:val="single" w:sz="4" w:space="0" w:color="auto"/>
              <w:right w:val="single" w:sz="4" w:space="0" w:color="auto"/>
            </w:tcBorders>
          </w:tcPr>
          <w:p w:rsidR="00E475F0" w:rsidRPr="001332FB" w:rsidRDefault="00D21F42" w:rsidP="000E7CCA">
            <w:pPr>
              <w:jc w:val="both"/>
              <w:rPr>
                <w:b/>
                <w:color w:val="000000"/>
                <w:spacing w:val="-4"/>
                <w:lang w:val="uk-UA"/>
              </w:rPr>
            </w:pPr>
            <w:r>
              <w:rPr>
                <w:b/>
                <w:color w:val="000000"/>
                <w:spacing w:val="-4"/>
                <w:lang w:val="uk-UA"/>
              </w:rPr>
              <w:t>29.</w:t>
            </w:r>
          </w:p>
        </w:tc>
        <w:tc>
          <w:tcPr>
            <w:tcW w:w="8471" w:type="dxa"/>
            <w:tcBorders>
              <w:top w:val="single" w:sz="4" w:space="0" w:color="auto"/>
              <w:left w:val="single" w:sz="4" w:space="0" w:color="auto"/>
              <w:bottom w:val="single" w:sz="4" w:space="0" w:color="auto"/>
              <w:right w:val="single" w:sz="4" w:space="0" w:color="auto"/>
            </w:tcBorders>
          </w:tcPr>
          <w:p w:rsidR="00E475F0" w:rsidRPr="00160083" w:rsidRDefault="00E475F0" w:rsidP="0002307C">
            <w:pPr>
              <w:pStyle w:val="TableParagraph"/>
              <w:ind w:left="-1" w:right="33"/>
              <w:jc w:val="both"/>
              <w:rPr>
                <w:b/>
                <w:bCs/>
                <w:i/>
                <w:iCs/>
                <w:sz w:val="24"/>
                <w:szCs w:val="24"/>
                <w:lang w:val="uk-UA"/>
              </w:rPr>
            </w:pPr>
            <w:r w:rsidRPr="00160083">
              <w:rPr>
                <w:b/>
                <w:bCs/>
                <w:sz w:val="24"/>
                <w:szCs w:val="24"/>
                <w:lang w:val="uk-UA"/>
              </w:rPr>
              <w:t>Тема 3. Спадковість і мінливість</w:t>
            </w:r>
          </w:p>
          <w:p w:rsidR="00E475F0" w:rsidRPr="00160083" w:rsidRDefault="00E475F0" w:rsidP="0002307C">
            <w:pPr>
              <w:pStyle w:val="TableParagraph"/>
              <w:ind w:left="-1" w:right="33"/>
              <w:jc w:val="both"/>
              <w:rPr>
                <w:b/>
                <w:bCs/>
                <w:i/>
                <w:iCs/>
                <w:sz w:val="24"/>
                <w:szCs w:val="24"/>
                <w:lang w:val="uk-UA"/>
              </w:rPr>
            </w:pPr>
            <w:r w:rsidRPr="00160083">
              <w:rPr>
                <w:b/>
                <w:bCs/>
                <w:i/>
                <w:iCs/>
                <w:sz w:val="24"/>
                <w:szCs w:val="24"/>
                <w:lang w:val="uk-UA"/>
              </w:rPr>
              <w:t>Практичні роботи</w:t>
            </w:r>
          </w:p>
          <w:p w:rsidR="00E475F0" w:rsidRDefault="00E475F0" w:rsidP="00A94E09">
            <w:pPr>
              <w:pStyle w:val="TableParagraph"/>
              <w:numPr>
                <w:ilvl w:val="0"/>
                <w:numId w:val="25"/>
              </w:numPr>
              <w:ind w:right="33"/>
              <w:jc w:val="both"/>
              <w:rPr>
                <w:sz w:val="24"/>
                <w:szCs w:val="24"/>
                <w:lang w:val="uk-UA"/>
              </w:rPr>
            </w:pPr>
            <w:r w:rsidRPr="00160083">
              <w:rPr>
                <w:sz w:val="24"/>
                <w:szCs w:val="24"/>
                <w:lang w:val="uk-UA"/>
              </w:rPr>
              <w:t>Розв’язування типових генетичних задач.</w:t>
            </w:r>
          </w:p>
          <w:p w:rsidR="00E475F0" w:rsidRPr="00160083" w:rsidRDefault="00E475F0" w:rsidP="00FD3FE8">
            <w:pPr>
              <w:pStyle w:val="TableParagraph"/>
              <w:ind w:left="0"/>
              <w:rPr>
                <w:b/>
                <w:bCs/>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rsidR="00E475F0" w:rsidRPr="001332FB" w:rsidRDefault="00D21F42" w:rsidP="000E7CCA">
            <w:pPr>
              <w:jc w:val="center"/>
              <w:rPr>
                <w:lang w:val="uk-UA"/>
              </w:rPr>
            </w:pPr>
            <w:r>
              <w:rPr>
                <w:lang w:val="uk-UA"/>
              </w:rPr>
              <w:t>2</w:t>
            </w:r>
          </w:p>
        </w:tc>
      </w:tr>
      <w:tr w:rsidR="00B8484D" w:rsidRPr="001332FB" w:rsidTr="00E475F0">
        <w:trPr>
          <w:trHeight w:val="1275"/>
        </w:trPr>
        <w:tc>
          <w:tcPr>
            <w:tcW w:w="567" w:type="dxa"/>
            <w:tcBorders>
              <w:top w:val="single" w:sz="4" w:space="0" w:color="auto"/>
              <w:left w:val="single" w:sz="4" w:space="0" w:color="auto"/>
              <w:bottom w:val="single" w:sz="4" w:space="0" w:color="auto"/>
              <w:right w:val="single" w:sz="4" w:space="0" w:color="auto"/>
            </w:tcBorders>
          </w:tcPr>
          <w:p w:rsidR="00B8484D" w:rsidRPr="001332FB" w:rsidRDefault="00E325A7" w:rsidP="000E7CCA">
            <w:pPr>
              <w:jc w:val="center"/>
              <w:rPr>
                <w:b/>
                <w:lang w:val="uk-UA"/>
              </w:rPr>
            </w:pPr>
            <w:r>
              <w:rPr>
                <w:b/>
                <w:lang w:val="uk-UA"/>
              </w:rPr>
              <w:t>14</w:t>
            </w:r>
            <w:r w:rsidR="00D21F42">
              <w:rPr>
                <w:b/>
                <w:lang w:val="uk-UA"/>
              </w:rPr>
              <w:t>.</w:t>
            </w:r>
          </w:p>
        </w:tc>
        <w:tc>
          <w:tcPr>
            <w:tcW w:w="568" w:type="dxa"/>
            <w:tcBorders>
              <w:top w:val="single" w:sz="4" w:space="0" w:color="auto"/>
              <w:left w:val="single" w:sz="4" w:space="0" w:color="auto"/>
              <w:bottom w:val="single" w:sz="4" w:space="0" w:color="auto"/>
              <w:right w:val="single" w:sz="4" w:space="0" w:color="auto"/>
            </w:tcBorders>
          </w:tcPr>
          <w:p w:rsidR="001332FB" w:rsidRPr="001332FB" w:rsidRDefault="00E325A7" w:rsidP="000E7CCA">
            <w:pPr>
              <w:jc w:val="both"/>
              <w:rPr>
                <w:b/>
                <w:color w:val="000000"/>
                <w:spacing w:val="-4"/>
                <w:lang w:val="uk-UA"/>
              </w:rPr>
            </w:pPr>
            <w:r>
              <w:rPr>
                <w:b/>
                <w:color w:val="000000"/>
                <w:spacing w:val="-4"/>
                <w:lang w:val="uk-UA"/>
              </w:rPr>
              <w:t>31</w:t>
            </w:r>
            <w:r w:rsidR="00D21F42">
              <w:rPr>
                <w:b/>
                <w:color w:val="000000"/>
                <w:spacing w:val="-4"/>
                <w:lang w:val="uk-UA"/>
              </w:rPr>
              <w:t>.</w:t>
            </w:r>
          </w:p>
        </w:tc>
        <w:tc>
          <w:tcPr>
            <w:tcW w:w="8471" w:type="dxa"/>
            <w:tcBorders>
              <w:top w:val="single" w:sz="4" w:space="0" w:color="auto"/>
              <w:left w:val="single" w:sz="4" w:space="0" w:color="auto"/>
              <w:bottom w:val="single" w:sz="4" w:space="0" w:color="auto"/>
              <w:right w:val="single" w:sz="4" w:space="0" w:color="auto"/>
            </w:tcBorders>
          </w:tcPr>
          <w:p w:rsidR="0002307C" w:rsidRDefault="00B8484D" w:rsidP="0002307C">
            <w:pPr>
              <w:pStyle w:val="TableParagraph"/>
              <w:ind w:left="-1" w:right="290"/>
              <w:jc w:val="both"/>
              <w:rPr>
                <w:b/>
                <w:bCs/>
                <w:sz w:val="24"/>
                <w:szCs w:val="24"/>
                <w:lang w:val="uk-UA"/>
              </w:rPr>
            </w:pPr>
            <w:r w:rsidRPr="001332FB">
              <w:rPr>
                <w:sz w:val="24"/>
                <w:szCs w:val="24"/>
                <w:lang w:val="uk-UA"/>
              </w:rPr>
              <w:tab/>
            </w:r>
            <w:r w:rsidR="00460F7B" w:rsidRPr="001332FB">
              <w:rPr>
                <w:color w:val="0000FF"/>
                <w:sz w:val="24"/>
                <w:szCs w:val="24"/>
                <w:lang w:val="ru-RU"/>
              </w:rPr>
              <w:t xml:space="preserve"> </w:t>
            </w:r>
            <w:r w:rsidR="0002307C" w:rsidRPr="00160083">
              <w:rPr>
                <w:b/>
                <w:bCs/>
                <w:sz w:val="24"/>
                <w:szCs w:val="24"/>
                <w:lang w:val="uk-UA"/>
              </w:rPr>
              <w:t>Тема 4. Ре</w:t>
            </w:r>
            <w:r w:rsidR="0002307C">
              <w:rPr>
                <w:b/>
                <w:bCs/>
                <w:sz w:val="24"/>
                <w:szCs w:val="24"/>
                <w:lang w:val="uk-UA"/>
              </w:rPr>
              <w:t xml:space="preserve">продукція та розвиток </w:t>
            </w:r>
            <w:r w:rsidR="0002307C" w:rsidRPr="00160083">
              <w:rPr>
                <w:b/>
                <w:bCs/>
                <w:sz w:val="24"/>
                <w:szCs w:val="24"/>
                <w:lang w:val="uk-UA"/>
              </w:rPr>
              <w:t xml:space="preserve"> </w:t>
            </w:r>
          </w:p>
          <w:p w:rsidR="0065629E" w:rsidRDefault="0065629E" w:rsidP="00A94E09">
            <w:pPr>
              <w:pStyle w:val="a3"/>
              <w:numPr>
                <w:ilvl w:val="0"/>
                <w:numId w:val="29"/>
              </w:numPr>
              <w:tabs>
                <w:tab w:val="left" w:pos="142"/>
              </w:tabs>
              <w:jc w:val="both"/>
              <w:rPr>
                <w:lang w:val="uk-UA"/>
              </w:rPr>
            </w:pPr>
            <w:r>
              <w:rPr>
                <w:lang w:val="uk-UA"/>
              </w:rPr>
              <w:t xml:space="preserve">Статеві клітини. </w:t>
            </w:r>
          </w:p>
          <w:p w:rsidR="0065629E" w:rsidRPr="0065629E" w:rsidRDefault="0065629E" w:rsidP="00A94E09">
            <w:pPr>
              <w:pStyle w:val="a3"/>
              <w:numPr>
                <w:ilvl w:val="0"/>
                <w:numId w:val="29"/>
              </w:numPr>
              <w:tabs>
                <w:tab w:val="left" w:pos="142"/>
              </w:tabs>
              <w:jc w:val="both"/>
              <w:rPr>
                <w:lang w:val="uk-UA"/>
              </w:rPr>
            </w:pPr>
            <w:r w:rsidRPr="00160083">
              <w:rPr>
                <w:lang w:val="uk-UA"/>
              </w:rPr>
              <w:t xml:space="preserve">Особливості гаметогенезу у людини. </w:t>
            </w:r>
          </w:p>
          <w:p w:rsidR="0002307C" w:rsidRDefault="0002307C" w:rsidP="00A94E09">
            <w:pPr>
              <w:pStyle w:val="TableParagraph"/>
              <w:numPr>
                <w:ilvl w:val="0"/>
                <w:numId w:val="29"/>
              </w:numPr>
              <w:spacing w:line="268" w:lineRule="exact"/>
              <w:ind w:right="484"/>
              <w:jc w:val="both"/>
              <w:rPr>
                <w:sz w:val="24"/>
                <w:szCs w:val="24"/>
                <w:lang w:val="uk-UA"/>
              </w:rPr>
            </w:pPr>
            <w:r w:rsidRPr="00160083">
              <w:rPr>
                <w:sz w:val="24"/>
                <w:szCs w:val="24"/>
                <w:lang w:val="uk-UA"/>
              </w:rPr>
              <w:t xml:space="preserve">Ріст та розвиток клітин та фактори, які на нього впливають. </w:t>
            </w:r>
          </w:p>
          <w:p w:rsidR="0002307C" w:rsidRDefault="0002307C" w:rsidP="00A94E09">
            <w:pPr>
              <w:pStyle w:val="TableParagraph"/>
              <w:numPr>
                <w:ilvl w:val="0"/>
                <w:numId w:val="29"/>
              </w:numPr>
              <w:spacing w:line="268" w:lineRule="exact"/>
              <w:ind w:right="484"/>
              <w:jc w:val="both"/>
              <w:rPr>
                <w:sz w:val="24"/>
                <w:szCs w:val="24"/>
                <w:lang w:val="uk-UA"/>
              </w:rPr>
            </w:pPr>
            <w:r w:rsidRPr="00160083">
              <w:rPr>
                <w:sz w:val="24"/>
                <w:szCs w:val="24"/>
                <w:lang w:val="uk-UA"/>
              </w:rPr>
              <w:t xml:space="preserve">Старіння та смерть клітин. </w:t>
            </w:r>
          </w:p>
          <w:p w:rsidR="0002307C" w:rsidRDefault="0002307C" w:rsidP="00A94E09">
            <w:pPr>
              <w:pStyle w:val="TableParagraph"/>
              <w:numPr>
                <w:ilvl w:val="0"/>
                <w:numId w:val="29"/>
              </w:numPr>
              <w:spacing w:line="268" w:lineRule="exact"/>
              <w:ind w:right="484"/>
              <w:jc w:val="both"/>
              <w:rPr>
                <w:sz w:val="24"/>
                <w:szCs w:val="24"/>
                <w:lang w:val="uk-UA"/>
              </w:rPr>
            </w:pPr>
            <w:r w:rsidRPr="00160083">
              <w:rPr>
                <w:sz w:val="24"/>
                <w:szCs w:val="24"/>
                <w:lang w:val="uk-UA"/>
              </w:rPr>
              <w:t>Причини порушення клітинного циклу та їхні наслідки.</w:t>
            </w:r>
          </w:p>
          <w:p w:rsidR="00B8484D" w:rsidRPr="001332FB" w:rsidRDefault="00B8484D" w:rsidP="006562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37"/>
              </w:tabs>
              <w:spacing w:before="0" w:line="240" w:lineRule="auto"/>
              <w:ind w:left="720" w:right="0"/>
              <w:rPr>
                <w:color w:val="000000"/>
                <w:spacing w:val="-10"/>
                <w:kern w:val="20"/>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rsidR="00B8484D" w:rsidRPr="001332FB" w:rsidRDefault="00D21F42" w:rsidP="000E7CCA">
            <w:pPr>
              <w:jc w:val="center"/>
              <w:rPr>
                <w:lang w:val="uk-UA"/>
              </w:rPr>
            </w:pPr>
            <w:r>
              <w:rPr>
                <w:lang w:val="uk-UA"/>
              </w:rPr>
              <w:t>2</w:t>
            </w:r>
          </w:p>
        </w:tc>
      </w:tr>
      <w:tr w:rsidR="00E475F0" w:rsidRPr="001332FB" w:rsidTr="00E475F0">
        <w:trPr>
          <w:trHeight w:val="1995"/>
        </w:trPr>
        <w:tc>
          <w:tcPr>
            <w:tcW w:w="567" w:type="dxa"/>
            <w:tcBorders>
              <w:top w:val="single" w:sz="4" w:space="0" w:color="auto"/>
              <w:left w:val="single" w:sz="4" w:space="0" w:color="auto"/>
              <w:bottom w:val="single" w:sz="4" w:space="0" w:color="auto"/>
              <w:right w:val="single" w:sz="4" w:space="0" w:color="auto"/>
            </w:tcBorders>
          </w:tcPr>
          <w:p w:rsidR="00E475F0" w:rsidRPr="001332FB" w:rsidRDefault="00E325A7" w:rsidP="000E7CCA">
            <w:pPr>
              <w:jc w:val="center"/>
              <w:rPr>
                <w:b/>
                <w:lang w:val="uk-UA"/>
              </w:rPr>
            </w:pPr>
            <w:r>
              <w:rPr>
                <w:b/>
                <w:lang w:val="uk-UA"/>
              </w:rPr>
              <w:t>15</w:t>
            </w:r>
            <w:r w:rsidR="00D21F42">
              <w:rPr>
                <w:b/>
                <w:lang w:val="uk-UA"/>
              </w:rPr>
              <w:t>.</w:t>
            </w:r>
          </w:p>
        </w:tc>
        <w:tc>
          <w:tcPr>
            <w:tcW w:w="568" w:type="dxa"/>
            <w:tcBorders>
              <w:top w:val="single" w:sz="4" w:space="0" w:color="auto"/>
              <w:left w:val="single" w:sz="4" w:space="0" w:color="auto"/>
              <w:bottom w:val="single" w:sz="4" w:space="0" w:color="auto"/>
              <w:right w:val="single" w:sz="4" w:space="0" w:color="auto"/>
            </w:tcBorders>
          </w:tcPr>
          <w:p w:rsidR="00E475F0" w:rsidRPr="001332FB" w:rsidRDefault="00E325A7" w:rsidP="000E7CCA">
            <w:pPr>
              <w:jc w:val="both"/>
              <w:rPr>
                <w:b/>
                <w:color w:val="000000"/>
                <w:spacing w:val="-4"/>
                <w:lang w:val="uk-UA"/>
              </w:rPr>
            </w:pPr>
            <w:r>
              <w:rPr>
                <w:b/>
                <w:color w:val="000000"/>
                <w:spacing w:val="-4"/>
                <w:lang w:val="uk-UA"/>
              </w:rPr>
              <w:t>33</w:t>
            </w:r>
            <w:r w:rsidR="00D21F42">
              <w:rPr>
                <w:b/>
                <w:color w:val="000000"/>
                <w:spacing w:val="-4"/>
                <w:lang w:val="uk-UA"/>
              </w:rPr>
              <w:t>.</w:t>
            </w:r>
          </w:p>
        </w:tc>
        <w:tc>
          <w:tcPr>
            <w:tcW w:w="8471" w:type="dxa"/>
            <w:tcBorders>
              <w:top w:val="single" w:sz="4" w:space="0" w:color="auto"/>
              <w:left w:val="single" w:sz="4" w:space="0" w:color="auto"/>
              <w:bottom w:val="single" w:sz="4" w:space="0" w:color="auto"/>
              <w:right w:val="single" w:sz="4" w:space="0" w:color="auto"/>
            </w:tcBorders>
          </w:tcPr>
          <w:p w:rsidR="00E475F0" w:rsidRPr="0002307C" w:rsidRDefault="00E475F0" w:rsidP="0002307C">
            <w:pPr>
              <w:pStyle w:val="a3"/>
              <w:tabs>
                <w:tab w:val="left" w:pos="142"/>
              </w:tabs>
              <w:ind w:left="0"/>
              <w:jc w:val="both"/>
              <w:rPr>
                <w:lang w:val="uk-UA"/>
              </w:rPr>
            </w:pPr>
            <w:r w:rsidRPr="0002307C">
              <w:rPr>
                <w:b/>
                <w:bCs/>
                <w:lang w:val="uk-UA"/>
              </w:rPr>
              <w:t xml:space="preserve">Тема 4. Репродукція та розвиток  </w:t>
            </w:r>
          </w:p>
          <w:p w:rsidR="00E475F0" w:rsidRPr="0002307C" w:rsidRDefault="00E475F0" w:rsidP="00A94E09">
            <w:pPr>
              <w:pStyle w:val="a3"/>
              <w:numPr>
                <w:ilvl w:val="0"/>
                <w:numId w:val="26"/>
              </w:numPr>
              <w:tabs>
                <w:tab w:val="left" w:pos="142"/>
              </w:tabs>
              <w:jc w:val="both"/>
              <w:rPr>
                <w:spacing w:val="3"/>
                <w:sz w:val="21"/>
                <w:szCs w:val="21"/>
                <w:shd w:val="clear" w:color="auto" w:fill="FFFFFF"/>
                <w:lang w:val="uk-UA"/>
              </w:rPr>
            </w:pPr>
            <w:r w:rsidRPr="0002307C">
              <w:rPr>
                <w:lang w:val="uk-UA"/>
              </w:rPr>
              <w:t xml:space="preserve">Суть та біологічне значення запліднення. </w:t>
            </w:r>
          </w:p>
          <w:p w:rsidR="00E475F0" w:rsidRPr="0002307C" w:rsidRDefault="00E475F0" w:rsidP="00A94E09">
            <w:pPr>
              <w:pStyle w:val="a3"/>
              <w:numPr>
                <w:ilvl w:val="0"/>
                <w:numId w:val="26"/>
              </w:numPr>
              <w:tabs>
                <w:tab w:val="left" w:pos="142"/>
              </w:tabs>
              <w:jc w:val="both"/>
              <w:rPr>
                <w:spacing w:val="3"/>
                <w:sz w:val="21"/>
                <w:szCs w:val="21"/>
                <w:shd w:val="clear" w:color="auto" w:fill="FFFFFF"/>
                <w:lang w:val="uk-UA"/>
              </w:rPr>
            </w:pPr>
            <w:r w:rsidRPr="0002307C">
              <w:rPr>
                <w:lang w:val="uk-UA"/>
              </w:rPr>
              <w:t xml:space="preserve">Причини порушення процесів запліднення у людини. </w:t>
            </w:r>
          </w:p>
          <w:p w:rsidR="00E475F0" w:rsidRPr="0002307C" w:rsidRDefault="00E475F0" w:rsidP="00A94E09">
            <w:pPr>
              <w:pStyle w:val="a3"/>
              <w:numPr>
                <w:ilvl w:val="0"/>
                <w:numId w:val="26"/>
              </w:numPr>
              <w:tabs>
                <w:tab w:val="left" w:pos="142"/>
              </w:tabs>
              <w:jc w:val="both"/>
              <w:rPr>
                <w:spacing w:val="3"/>
                <w:sz w:val="21"/>
                <w:szCs w:val="21"/>
                <w:shd w:val="clear" w:color="auto" w:fill="FFFFFF"/>
                <w:lang w:val="uk-UA"/>
              </w:rPr>
            </w:pPr>
            <w:r w:rsidRPr="0002307C">
              <w:rPr>
                <w:lang w:val="uk-UA"/>
              </w:rPr>
              <w:t>Особливості репродукції людини у зв’язку з її біосоціальною сутністю.</w:t>
            </w:r>
          </w:p>
          <w:p w:rsidR="00E475F0" w:rsidRPr="0002307C" w:rsidRDefault="00E475F0" w:rsidP="00A94E09">
            <w:pPr>
              <w:pStyle w:val="a3"/>
              <w:numPr>
                <w:ilvl w:val="0"/>
                <w:numId w:val="26"/>
              </w:numPr>
              <w:tabs>
                <w:tab w:val="left" w:pos="142"/>
              </w:tabs>
              <w:jc w:val="both"/>
              <w:rPr>
                <w:spacing w:val="3"/>
                <w:sz w:val="21"/>
                <w:szCs w:val="21"/>
                <w:shd w:val="clear" w:color="auto" w:fill="FFFFFF"/>
                <w:lang w:val="uk-UA"/>
              </w:rPr>
            </w:pPr>
            <w:r w:rsidRPr="0002307C">
              <w:rPr>
                <w:lang w:val="uk-UA"/>
              </w:rPr>
              <w:t xml:space="preserve"> Репродуктивне здоров’я. </w:t>
            </w:r>
          </w:p>
          <w:p w:rsidR="00E475F0" w:rsidRPr="0002307C" w:rsidRDefault="00E475F0" w:rsidP="00A94E09">
            <w:pPr>
              <w:pStyle w:val="a3"/>
              <w:numPr>
                <w:ilvl w:val="0"/>
                <w:numId w:val="26"/>
              </w:numPr>
              <w:tabs>
                <w:tab w:val="left" w:pos="142"/>
              </w:tabs>
              <w:jc w:val="both"/>
              <w:rPr>
                <w:rStyle w:val="a9"/>
                <w:lang w:val="uk-UA"/>
              </w:rPr>
            </w:pPr>
            <w:r w:rsidRPr="0002307C">
              <w:rPr>
                <w:lang w:val="uk-UA"/>
              </w:rPr>
              <w:t>Сучасні можливості та перспективи репродуктивної медицини.</w:t>
            </w:r>
            <w:r w:rsidRPr="0002307C">
              <w:rPr>
                <w:rStyle w:val="a9"/>
                <w:lang w:val="uk-UA"/>
              </w:rPr>
              <w:t xml:space="preserve"> </w:t>
            </w:r>
          </w:p>
          <w:p w:rsidR="00E475F0" w:rsidRPr="001332FB" w:rsidRDefault="00E475F0" w:rsidP="00A94E09">
            <w:pPr>
              <w:pStyle w:val="a3"/>
              <w:numPr>
                <w:ilvl w:val="0"/>
                <w:numId w:val="26"/>
              </w:numPr>
              <w:tabs>
                <w:tab w:val="left" w:pos="142"/>
              </w:tabs>
              <w:jc w:val="both"/>
              <w:rPr>
                <w:lang w:val="uk-UA"/>
              </w:rPr>
            </w:pPr>
            <w:r w:rsidRPr="0002307C">
              <w:rPr>
                <w:rStyle w:val="a9"/>
                <w:lang w:val="uk-UA"/>
              </w:rPr>
              <w:t>Біологічні і соціальні аспекти регуляції розмноження у людини.</w:t>
            </w:r>
          </w:p>
        </w:tc>
        <w:tc>
          <w:tcPr>
            <w:tcW w:w="900" w:type="dxa"/>
            <w:tcBorders>
              <w:top w:val="single" w:sz="4" w:space="0" w:color="auto"/>
              <w:left w:val="single" w:sz="4" w:space="0" w:color="auto"/>
              <w:bottom w:val="single" w:sz="4" w:space="0" w:color="auto"/>
              <w:right w:val="single" w:sz="4" w:space="0" w:color="auto"/>
            </w:tcBorders>
          </w:tcPr>
          <w:p w:rsidR="00E475F0" w:rsidRPr="001332FB" w:rsidRDefault="00D21F42" w:rsidP="000E7CCA">
            <w:pPr>
              <w:jc w:val="center"/>
              <w:rPr>
                <w:lang w:val="uk-UA"/>
              </w:rPr>
            </w:pPr>
            <w:r>
              <w:rPr>
                <w:lang w:val="uk-UA"/>
              </w:rPr>
              <w:t>2</w:t>
            </w:r>
          </w:p>
        </w:tc>
      </w:tr>
      <w:tr w:rsidR="00E475F0" w:rsidRPr="00D21F42" w:rsidTr="00E475F0">
        <w:trPr>
          <w:trHeight w:val="1245"/>
        </w:trPr>
        <w:tc>
          <w:tcPr>
            <w:tcW w:w="567" w:type="dxa"/>
            <w:tcBorders>
              <w:top w:val="single" w:sz="4" w:space="0" w:color="auto"/>
              <w:left w:val="single" w:sz="4" w:space="0" w:color="auto"/>
              <w:bottom w:val="single" w:sz="4" w:space="0" w:color="auto"/>
              <w:right w:val="single" w:sz="4" w:space="0" w:color="auto"/>
            </w:tcBorders>
          </w:tcPr>
          <w:p w:rsidR="00E475F0" w:rsidRPr="001332FB" w:rsidRDefault="00E325A7" w:rsidP="000E7CCA">
            <w:pPr>
              <w:jc w:val="center"/>
              <w:rPr>
                <w:b/>
                <w:lang w:val="uk-UA"/>
              </w:rPr>
            </w:pPr>
            <w:r>
              <w:rPr>
                <w:b/>
                <w:lang w:val="uk-UA"/>
              </w:rPr>
              <w:t>16</w:t>
            </w:r>
            <w:r w:rsidR="00D21F42">
              <w:rPr>
                <w:b/>
                <w:lang w:val="uk-UA"/>
              </w:rPr>
              <w:t>.</w:t>
            </w:r>
          </w:p>
        </w:tc>
        <w:tc>
          <w:tcPr>
            <w:tcW w:w="568" w:type="dxa"/>
            <w:tcBorders>
              <w:top w:val="single" w:sz="4" w:space="0" w:color="auto"/>
              <w:left w:val="single" w:sz="4" w:space="0" w:color="auto"/>
              <w:bottom w:val="single" w:sz="4" w:space="0" w:color="auto"/>
              <w:right w:val="single" w:sz="4" w:space="0" w:color="auto"/>
            </w:tcBorders>
          </w:tcPr>
          <w:p w:rsidR="00E475F0" w:rsidRPr="001332FB" w:rsidRDefault="00E325A7" w:rsidP="000E7CCA">
            <w:pPr>
              <w:jc w:val="both"/>
              <w:rPr>
                <w:b/>
                <w:color w:val="000000"/>
                <w:spacing w:val="-4"/>
                <w:lang w:val="uk-UA"/>
              </w:rPr>
            </w:pPr>
            <w:r>
              <w:rPr>
                <w:b/>
                <w:color w:val="000000"/>
                <w:spacing w:val="-4"/>
                <w:lang w:val="uk-UA"/>
              </w:rPr>
              <w:t>34</w:t>
            </w:r>
            <w:r w:rsidR="00D21F42">
              <w:rPr>
                <w:b/>
                <w:color w:val="000000"/>
                <w:spacing w:val="-4"/>
                <w:lang w:val="uk-UA"/>
              </w:rPr>
              <w:t>.</w:t>
            </w:r>
          </w:p>
        </w:tc>
        <w:tc>
          <w:tcPr>
            <w:tcW w:w="8471" w:type="dxa"/>
            <w:tcBorders>
              <w:top w:val="single" w:sz="4" w:space="0" w:color="auto"/>
              <w:left w:val="single" w:sz="4" w:space="0" w:color="auto"/>
              <w:bottom w:val="single" w:sz="4" w:space="0" w:color="auto"/>
              <w:right w:val="single" w:sz="4" w:space="0" w:color="auto"/>
            </w:tcBorders>
          </w:tcPr>
          <w:p w:rsidR="00E475F0" w:rsidRPr="001332FB" w:rsidRDefault="00E475F0" w:rsidP="00460F7B">
            <w:pPr>
              <w:pStyle w:val="TableParagraph"/>
              <w:ind w:left="-1" w:right="79"/>
              <w:rPr>
                <w:color w:val="000000"/>
                <w:spacing w:val="-10"/>
                <w:kern w:val="20"/>
                <w:sz w:val="24"/>
                <w:szCs w:val="24"/>
                <w:lang w:val="uk-UA"/>
              </w:rPr>
            </w:pPr>
          </w:p>
          <w:p w:rsidR="00E475F0" w:rsidRPr="00160083" w:rsidRDefault="00E475F0" w:rsidP="0002307C">
            <w:pPr>
              <w:pStyle w:val="TableParagraph"/>
              <w:ind w:left="-1" w:right="290"/>
              <w:jc w:val="both"/>
              <w:rPr>
                <w:b/>
                <w:bCs/>
                <w:i/>
                <w:iCs/>
                <w:sz w:val="24"/>
                <w:szCs w:val="24"/>
                <w:lang w:val="uk-UA"/>
              </w:rPr>
            </w:pPr>
            <w:r w:rsidRPr="00160083">
              <w:rPr>
                <w:b/>
                <w:bCs/>
                <w:sz w:val="24"/>
                <w:szCs w:val="24"/>
                <w:lang w:val="uk-UA"/>
              </w:rPr>
              <w:t>Тема 4. Ре</w:t>
            </w:r>
            <w:r>
              <w:rPr>
                <w:b/>
                <w:bCs/>
                <w:sz w:val="24"/>
                <w:szCs w:val="24"/>
                <w:lang w:val="uk-UA"/>
              </w:rPr>
              <w:t xml:space="preserve">продукція та розвиток </w:t>
            </w:r>
            <w:r w:rsidRPr="00160083">
              <w:rPr>
                <w:b/>
                <w:bCs/>
                <w:sz w:val="24"/>
                <w:szCs w:val="24"/>
                <w:lang w:val="uk-UA"/>
              </w:rPr>
              <w:t xml:space="preserve"> </w:t>
            </w:r>
          </w:p>
          <w:p w:rsidR="00E475F0" w:rsidRDefault="00E475F0" w:rsidP="00E475F0">
            <w:pPr>
              <w:pStyle w:val="TableParagraph"/>
              <w:ind w:left="-1" w:right="33"/>
              <w:jc w:val="both"/>
              <w:rPr>
                <w:b/>
                <w:bCs/>
                <w:i/>
                <w:iCs/>
                <w:sz w:val="24"/>
                <w:szCs w:val="24"/>
                <w:lang w:val="uk-UA"/>
              </w:rPr>
            </w:pPr>
            <w:r>
              <w:rPr>
                <w:b/>
                <w:bCs/>
                <w:i/>
                <w:iCs/>
                <w:sz w:val="24"/>
                <w:szCs w:val="24"/>
                <w:lang w:val="uk-UA"/>
              </w:rPr>
              <w:t>Лабораторні роботи</w:t>
            </w:r>
          </w:p>
          <w:p w:rsidR="00E475F0" w:rsidRPr="00E475F0" w:rsidRDefault="00E475F0" w:rsidP="00E475F0">
            <w:pPr>
              <w:pStyle w:val="TableParagraph"/>
              <w:ind w:right="33"/>
              <w:jc w:val="both"/>
              <w:rPr>
                <w:b/>
                <w:bCs/>
                <w:i/>
                <w:iCs/>
                <w:sz w:val="24"/>
                <w:szCs w:val="24"/>
                <w:lang w:val="uk-UA"/>
              </w:rPr>
            </w:pPr>
            <w:r>
              <w:rPr>
                <w:b/>
                <w:bCs/>
                <w:i/>
                <w:iCs/>
                <w:sz w:val="24"/>
                <w:szCs w:val="24"/>
                <w:lang w:val="uk-UA"/>
              </w:rPr>
              <w:t>3.</w:t>
            </w:r>
            <w:r w:rsidR="00D21F42">
              <w:rPr>
                <w:b/>
                <w:bCs/>
                <w:i/>
                <w:iCs/>
                <w:sz w:val="24"/>
                <w:szCs w:val="24"/>
                <w:lang w:val="uk-UA"/>
              </w:rPr>
              <w:t xml:space="preserve"> </w:t>
            </w:r>
            <w:r w:rsidRPr="00160083">
              <w:rPr>
                <w:sz w:val="24"/>
                <w:szCs w:val="24"/>
                <w:lang w:val="uk-UA"/>
              </w:rPr>
              <w:t>Вивчення будови статевих клітин людини.</w:t>
            </w:r>
          </w:p>
          <w:p w:rsidR="00E475F0" w:rsidRPr="0002307C" w:rsidRDefault="00D21F42" w:rsidP="00D21F42">
            <w:pPr>
              <w:pStyle w:val="TableText"/>
              <w:tabs>
                <w:tab w:val="left" w:pos="3437"/>
              </w:tabs>
              <w:spacing w:before="0" w:line="240" w:lineRule="auto"/>
              <w:ind w:right="0"/>
              <w:rPr>
                <w:b/>
                <w:bCs/>
                <w:lang w:val="uk-UA"/>
              </w:rPr>
            </w:pPr>
            <w:r>
              <w:rPr>
                <w:sz w:val="24"/>
                <w:szCs w:val="24"/>
                <w:lang w:val="uk-UA"/>
              </w:rPr>
              <w:t xml:space="preserve">4. </w:t>
            </w:r>
            <w:r w:rsidRPr="00160083">
              <w:rPr>
                <w:sz w:val="24"/>
                <w:szCs w:val="24"/>
                <w:lang w:val="uk-UA"/>
              </w:rPr>
              <w:t>Вивчення етапів ембріогенезу.</w:t>
            </w:r>
            <w:r w:rsidRPr="001332FB">
              <w:rPr>
                <w:sz w:val="24"/>
                <w:szCs w:val="24"/>
                <w:lang w:val="uk-UA"/>
              </w:rPr>
              <w:tab/>
            </w:r>
          </w:p>
        </w:tc>
        <w:tc>
          <w:tcPr>
            <w:tcW w:w="900" w:type="dxa"/>
            <w:tcBorders>
              <w:top w:val="single" w:sz="4" w:space="0" w:color="auto"/>
              <w:left w:val="single" w:sz="4" w:space="0" w:color="auto"/>
              <w:bottom w:val="single" w:sz="4" w:space="0" w:color="auto"/>
              <w:right w:val="single" w:sz="4" w:space="0" w:color="auto"/>
            </w:tcBorders>
          </w:tcPr>
          <w:p w:rsidR="00E475F0" w:rsidRPr="001332FB" w:rsidRDefault="00D21F42" w:rsidP="000E7CCA">
            <w:pPr>
              <w:jc w:val="center"/>
              <w:rPr>
                <w:lang w:val="uk-UA"/>
              </w:rPr>
            </w:pPr>
            <w:r>
              <w:rPr>
                <w:lang w:val="uk-UA"/>
              </w:rPr>
              <w:t>2</w:t>
            </w:r>
          </w:p>
        </w:tc>
      </w:tr>
      <w:tr w:rsidR="0065629E" w:rsidRPr="00D21F42" w:rsidTr="00E475F0">
        <w:trPr>
          <w:trHeight w:val="1245"/>
        </w:trPr>
        <w:tc>
          <w:tcPr>
            <w:tcW w:w="567" w:type="dxa"/>
            <w:tcBorders>
              <w:top w:val="single" w:sz="4" w:space="0" w:color="auto"/>
              <w:left w:val="single" w:sz="4" w:space="0" w:color="auto"/>
              <w:bottom w:val="single" w:sz="4" w:space="0" w:color="auto"/>
              <w:right w:val="single" w:sz="4" w:space="0" w:color="auto"/>
            </w:tcBorders>
          </w:tcPr>
          <w:p w:rsidR="0065629E" w:rsidRDefault="00E325A7" w:rsidP="000E7CCA">
            <w:pPr>
              <w:jc w:val="center"/>
              <w:rPr>
                <w:b/>
                <w:lang w:val="uk-UA"/>
              </w:rPr>
            </w:pPr>
            <w:r>
              <w:rPr>
                <w:b/>
                <w:lang w:val="uk-UA"/>
              </w:rPr>
              <w:t>17.</w:t>
            </w:r>
          </w:p>
        </w:tc>
        <w:tc>
          <w:tcPr>
            <w:tcW w:w="568" w:type="dxa"/>
            <w:tcBorders>
              <w:top w:val="single" w:sz="4" w:space="0" w:color="auto"/>
              <w:left w:val="single" w:sz="4" w:space="0" w:color="auto"/>
              <w:bottom w:val="single" w:sz="4" w:space="0" w:color="auto"/>
              <w:right w:val="single" w:sz="4" w:space="0" w:color="auto"/>
            </w:tcBorders>
          </w:tcPr>
          <w:p w:rsidR="0065629E" w:rsidRDefault="00E325A7" w:rsidP="000E7CCA">
            <w:pPr>
              <w:jc w:val="both"/>
              <w:rPr>
                <w:b/>
                <w:color w:val="000000"/>
                <w:spacing w:val="-4"/>
                <w:lang w:val="uk-UA"/>
              </w:rPr>
            </w:pPr>
            <w:r>
              <w:rPr>
                <w:b/>
                <w:color w:val="000000"/>
                <w:spacing w:val="-4"/>
                <w:lang w:val="uk-UA"/>
              </w:rPr>
              <w:t>35</w:t>
            </w:r>
          </w:p>
        </w:tc>
        <w:tc>
          <w:tcPr>
            <w:tcW w:w="8471" w:type="dxa"/>
            <w:tcBorders>
              <w:top w:val="single" w:sz="4" w:space="0" w:color="auto"/>
              <w:left w:val="single" w:sz="4" w:space="0" w:color="auto"/>
              <w:bottom w:val="single" w:sz="4" w:space="0" w:color="auto"/>
              <w:right w:val="single" w:sz="4" w:space="0" w:color="auto"/>
            </w:tcBorders>
          </w:tcPr>
          <w:p w:rsidR="0065629E" w:rsidRDefault="0065629E" w:rsidP="0065629E">
            <w:pPr>
              <w:pStyle w:val="TableParagraph"/>
              <w:ind w:left="-1" w:right="79"/>
              <w:jc w:val="center"/>
              <w:rPr>
                <w:b/>
                <w:color w:val="000000"/>
                <w:spacing w:val="-10"/>
                <w:kern w:val="20"/>
                <w:sz w:val="28"/>
                <w:szCs w:val="24"/>
                <w:lang w:val="uk-UA"/>
              </w:rPr>
            </w:pPr>
          </w:p>
          <w:p w:rsidR="0065629E" w:rsidRPr="0065629E" w:rsidRDefault="0065629E" w:rsidP="0065629E">
            <w:pPr>
              <w:pStyle w:val="TableParagraph"/>
              <w:ind w:left="-1" w:right="79"/>
              <w:jc w:val="center"/>
              <w:rPr>
                <w:b/>
                <w:color w:val="000000"/>
                <w:spacing w:val="-10"/>
                <w:kern w:val="20"/>
                <w:sz w:val="24"/>
                <w:szCs w:val="24"/>
                <w:lang w:val="uk-UA"/>
              </w:rPr>
            </w:pPr>
            <w:r w:rsidRPr="0065629E">
              <w:rPr>
                <w:b/>
                <w:color w:val="000000"/>
                <w:spacing w:val="-10"/>
                <w:kern w:val="20"/>
                <w:sz w:val="28"/>
                <w:szCs w:val="24"/>
                <w:lang w:val="uk-UA"/>
              </w:rPr>
              <w:t>Контрольна робота 2й семестр</w:t>
            </w:r>
          </w:p>
        </w:tc>
        <w:tc>
          <w:tcPr>
            <w:tcW w:w="900" w:type="dxa"/>
            <w:tcBorders>
              <w:top w:val="single" w:sz="4" w:space="0" w:color="auto"/>
              <w:left w:val="single" w:sz="4" w:space="0" w:color="auto"/>
              <w:bottom w:val="single" w:sz="4" w:space="0" w:color="auto"/>
              <w:right w:val="single" w:sz="4" w:space="0" w:color="auto"/>
            </w:tcBorders>
          </w:tcPr>
          <w:p w:rsidR="0065629E" w:rsidRDefault="00CA7908" w:rsidP="000E7CCA">
            <w:pPr>
              <w:jc w:val="center"/>
              <w:rPr>
                <w:lang w:val="uk-UA"/>
              </w:rPr>
            </w:pPr>
            <w:r>
              <w:rPr>
                <w:lang w:val="uk-UA"/>
              </w:rPr>
              <w:t>2</w:t>
            </w:r>
          </w:p>
        </w:tc>
      </w:tr>
      <w:tr w:rsidR="000069B3" w:rsidRPr="00D21F42" w:rsidTr="00E475F0">
        <w:trPr>
          <w:trHeight w:val="1245"/>
        </w:trPr>
        <w:tc>
          <w:tcPr>
            <w:tcW w:w="567" w:type="dxa"/>
            <w:tcBorders>
              <w:top w:val="single" w:sz="4" w:space="0" w:color="auto"/>
              <w:left w:val="single" w:sz="4" w:space="0" w:color="auto"/>
              <w:bottom w:val="single" w:sz="4" w:space="0" w:color="auto"/>
              <w:right w:val="single" w:sz="4" w:space="0" w:color="auto"/>
            </w:tcBorders>
          </w:tcPr>
          <w:p w:rsidR="000069B3" w:rsidRPr="001332FB" w:rsidRDefault="000069B3" w:rsidP="005D5841">
            <w:pPr>
              <w:jc w:val="center"/>
              <w:rPr>
                <w:b/>
                <w:lang w:val="uk-UA"/>
              </w:rPr>
            </w:pPr>
            <w:r>
              <w:rPr>
                <w:b/>
                <w:lang w:val="uk-UA"/>
              </w:rPr>
              <w:t>1.</w:t>
            </w:r>
          </w:p>
        </w:tc>
        <w:tc>
          <w:tcPr>
            <w:tcW w:w="568" w:type="dxa"/>
            <w:tcBorders>
              <w:top w:val="single" w:sz="4" w:space="0" w:color="auto"/>
              <w:left w:val="single" w:sz="4" w:space="0" w:color="auto"/>
              <w:bottom w:val="single" w:sz="4" w:space="0" w:color="auto"/>
              <w:right w:val="single" w:sz="4" w:space="0" w:color="auto"/>
            </w:tcBorders>
          </w:tcPr>
          <w:p w:rsidR="000069B3" w:rsidRPr="001332FB" w:rsidRDefault="000069B3" w:rsidP="005D5841">
            <w:pPr>
              <w:jc w:val="both"/>
              <w:rPr>
                <w:b/>
                <w:color w:val="000000"/>
                <w:spacing w:val="-4"/>
                <w:lang w:val="uk-UA"/>
              </w:rPr>
            </w:pPr>
            <w:r>
              <w:rPr>
                <w:b/>
                <w:color w:val="000000"/>
                <w:spacing w:val="-4"/>
                <w:lang w:val="uk-UA"/>
              </w:rPr>
              <w:t>6.</w:t>
            </w:r>
          </w:p>
        </w:tc>
        <w:tc>
          <w:tcPr>
            <w:tcW w:w="8471" w:type="dxa"/>
            <w:tcBorders>
              <w:top w:val="single" w:sz="4" w:space="0" w:color="auto"/>
              <w:left w:val="single" w:sz="4" w:space="0" w:color="auto"/>
              <w:bottom w:val="single" w:sz="4" w:space="0" w:color="auto"/>
              <w:right w:val="single" w:sz="4" w:space="0" w:color="auto"/>
            </w:tcBorders>
          </w:tcPr>
          <w:p w:rsidR="000069B3" w:rsidRPr="00160083" w:rsidRDefault="000069B3" w:rsidP="005D5841">
            <w:pPr>
              <w:pStyle w:val="TableParagraph"/>
              <w:ind w:left="0"/>
              <w:rPr>
                <w:b/>
                <w:bCs/>
                <w:sz w:val="24"/>
                <w:szCs w:val="24"/>
                <w:lang w:val="uk-UA"/>
              </w:rPr>
            </w:pPr>
            <w:r w:rsidRPr="00160083">
              <w:rPr>
                <w:b/>
                <w:bCs/>
                <w:sz w:val="24"/>
                <w:szCs w:val="24"/>
                <w:lang w:val="uk-UA"/>
              </w:rPr>
              <w:t>Тема 5. Адаптації (орієнтовно 20 год.)</w:t>
            </w:r>
          </w:p>
          <w:p w:rsidR="000069B3" w:rsidRPr="00160083" w:rsidRDefault="000069B3" w:rsidP="005D5841">
            <w:pPr>
              <w:pStyle w:val="TableParagraph"/>
              <w:ind w:left="0"/>
              <w:jc w:val="both"/>
              <w:rPr>
                <w:b/>
                <w:bCs/>
                <w:i/>
                <w:iCs/>
                <w:sz w:val="24"/>
                <w:szCs w:val="24"/>
                <w:lang w:val="uk-UA"/>
              </w:rPr>
            </w:pPr>
            <w:r w:rsidRPr="00160083">
              <w:rPr>
                <w:b/>
                <w:bCs/>
                <w:i/>
                <w:iCs/>
                <w:sz w:val="24"/>
                <w:szCs w:val="24"/>
                <w:lang w:val="uk-UA"/>
              </w:rPr>
              <w:t>Практичні роботи</w:t>
            </w:r>
          </w:p>
          <w:p w:rsidR="000069B3" w:rsidRPr="00983BBA" w:rsidRDefault="000069B3" w:rsidP="005D5841">
            <w:pPr>
              <w:overflowPunct w:val="0"/>
              <w:contextualSpacing/>
              <w:jc w:val="both"/>
              <w:rPr>
                <w:lang w:val="uk-UA"/>
              </w:rPr>
            </w:pPr>
            <w:r>
              <w:rPr>
                <w:lang w:val="uk-UA"/>
              </w:rPr>
              <w:t xml:space="preserve">1. </w:t>
            </w:r>
            <w:r w:rsidRPr="00160083">
              <w:rPr>
                <w:lang w:val="uk-UA"/>
              </w:rPr>
              <w:t>Визначення ознак адаптованості різних організмів до середовища існування</w:t>
            </w:r>
          </w:p>
        </w:tc>
        <w:tc>
          <w:tcPr>
            <w:tcW w:w="900" w:type="dxa"/>
            <w:tcBorders>
              <w:top w:val="single" w:sz="4" w:space="0" w:color="auto"/>
              <w:left w:val="single" w:sz="4" w:space="0" w:color="auto"/>
              <w:bottom w:val="single" w:sz="4" w:space="0" w:color="auto"/>
              <w:right w:val="single" w:sz="4" w:space="0" w:color="auto"/>
            </w:tcBorders>
          </w:tcPr>
          <w:p w:rsidR="000069B3" w:rsidRDefault="000069B3" w:rsidP="000E7CCA">
            <w:pPr>
              <w:jc w:val="center"/>
              <w:rPr>
                <w:lang w:val="uk-UA"/>
              </w:rPr>
            </w:pPr>
          </w:p>
        </w:tc>
      </w:tr>
      <w:tr w:rsidR="000069B3" w:rsidRPr="00D21F42" w:rsidTr="00E475F0">
        <w:trPr>
          <w:trHeight w:val="1245"/>
        </w:trPr>
        <w:tc>
          <w:tcPr>
            <w:tcW w:w="567" w:type="dxa"/>
            <w:tcBorders>
              <w:top w:val="single" w:sz="4" w:space="0" w:color="auto"/>
              <w:left w:val="single" w:sz="4" w:space="0" w:color="auto"/>
              <w:bottom w:val="single" w:sz="4" w:space="0" w:color="auto"/>
              <w:right w:val="single" w:sz="4" w:space="0" w:color="auto"/>
            </w:tcBorders>
          </w:tcPr>
          <w:p w:rsidR="000069B3" w:rsidRPr="001332FB" w:rsidRDefault="000069B3" w:rsidP="005D5841">
            <w:pPr>
              <w:jc w:val="center"/>
              <w:rPr>
                <w:b/>
                <w:lang w:val="uk-UA"/>
              </w:rPr>
            </w:pPr>
            <w:r>
              <w:rPr>
                <w:b/>
                <w:lang w:val="uk-UA"/>
              </w:rPr>
              <w:t>2.</w:t>
            </w:r>
          </w:p>
        </w:tc>
        <w:tc>
          <w:tcPr>
            <w:tcW w:w="568" w:type="dxa"/>
            <w:tcBorders>
              <w:top w:val="single" w:sz="4" w:space="0" w:color="auto"/>
              <w:left w:val="single" w:sz="4" w:space="0" w:color="auto"/>
              <w:bottom w:val="single" w:sz="4" w:space="0" w:color="auto"/>
              <w:right w:val="single" w:sz="4" w:space="0" w:color="auto"/>
            </w:tcBorders>
          </w:tcPr>
          <w:p w:rsidR="000069B3" w:rsidRPr="001332FB" w:rsidRDefault="000069B3" w:rsidP="005D5841">
            <w:pPr>
              <w:jc w:val="both"/>
              <w:rPr>
                <w:b/>
                <w:color w:val="000000"/>
                <w:spacing w:val="-4"/>
                <w:lang w:val="uk-UA"/>
              </w:rPr>
            </w:pPr>
            <w:r>
              <w:rPr>
                <w:b/>
                <w:color w:val="000000"/>
                <w:spacing w:val="-4"/>
                <w:lang w:val="uk-UA"/>
              </w:rPr>
              <w:t>11.</w:t>
            </w:r>
          </w:p>
        </w:tc>
        <w:tc>
          <w:tcPr>
            <w:tcW w:w="8471" w:type="dxa"/>
            <w:tcBorders>
              <w:top w:val="single" w:sz="4" w:space="0" w:color="auto"/>
              <w:left w:val="single" w:sz="4" w:space="0" w:color="auto"/>
              <w:bottom w:val="single" w:sz="4" w:space="0" w:color="auto"/>
              <w:right w:val="single" w:sz="4" w:space="0" w:color="auto"/>
            </w:tcBorders>
          </w:tcPr>
          <w:p w:rsidR="000069B3" w:rsidRDefault="000069B3" w:rsidP="005D5841">
            <w:pPr>
              <w:pStyle w:val="TableParagraph"/>
              <w:ind w:left="0" w:right="307"/>
              <w:rPr>
                <w:b/>
                <w:bCs/>
                <w:sz w:val="24"/>
                <w:szCs w:val="24"/>
                <w:lang w:val="uk-UA"/>
              </w:rPr>
            </w:pPr>
            <w:r w:rsidRPr="00160083">
              <w:rPr>
                <w:b/>
                <w:bCs/>
                <w:sz w:val="24"/>
                <w:szCs w:val="24"/>
                <w:lang w:val="uk-UA"/>
              </w:rPr>
              <w:t>Тема 6. Біологічні основи здорового способу життя (орієнтовно 12 год.)</w:t>
            </w:r>
          </w:p>
          <w:p w:rsidR="000069B3" w:rsidRDefault="000069B3" w:rsidP="005D5841">
            <w:pPr>
              <w:pStyle w:val="TableParagraph"/>
              <w:ind w:left="0" w:right="307"/>
              <w:rPr>
                <w:b/>
                <w:bCs/>
                <w:i/>
                <w:sz w:val="24"/>
                <w:szCs w:val="24"/>
                <w:lang w:val="uk-UA" w:eastAsia="ru-RU"/>
              </w:rPr>
            </w:pPr>
            <w:r>
              <w:rPr>
                <w:b/>
                <w:bCs/>
                <w:i/>
                <w:sz w:val="24"/>
                <w:szCs w:val="24"/>
                <w:lang w:val="uk-UA" w:eastAsia="ru-RU"/>
              </w:rPr>
              <w:t>Практична робота</w:t>
            </w:r>
          </w:p>
          <w:p w:rsidR="000069B3" w:rsidRPr="00160083" w:rsidRDefault="000069B3" w:rsidP="005D5841">
            <w:pPr>
              <w:pStyle w:val="TableParagraph"/>
              <w:spacing w:line="237" w:lineRule="auto"/>
              <w:ind w:left="0" w:right="378"/>
              <w:jc w:val="both"/>
              <w:rPr>
                <w:sz w:val="24"/>
                <w:szCs w:val="24"/>
                <w:lang w:val="uk-UA"/>
              </w:rPr>
            </w:pPr>
            <w:r>
              <w:rPr>
                <w:sz w:val="24"/>
                <w:szCs w:val="24"/>
                <w:lang w:val="uk-UA"/>
              </w:rPr>
              <w:t>2. Розробка р</w:t>
            </w:r>
            <w:r w:rsidRPr="00160083">
              <w:rPr>
                <w:sz w:val="24"/>
                <w:szCs w:val="24"/>
                <w:lang w:val="uk-UA"/>
              </w:rPr>
              <w:t xml:space="preserve">екомендацій щодо профілактики </w:t>
            </w:r>
            <w:r>
              <w:rPr>
                <w:sz w:val="24"/>
                <w:szCs w:val="24"/>
                <w:lang w:val="uk-UA"/>
              </w:rPr>
              <w:t>захворювань</w:t>
            </w:r>
          </w:p>
          <w:p w:rsidR="000069B3" w:rsidRDefault="000069B3" w:rsidP="005D5841">
            <w:pPr>
              <w:pStyle w:val="TableParagraph"/>
              <w:ind w:left="0" w:right="307"/>
              <w:rPr>
                <w:b/>
                <w:bCs/>
                <w:i/>
                <w:sz w:val="24"/>
                <w:szCs w:val="24"/>
                <w:lang w:val="uk-UA" w:eastAsia="ru-RU"/>
              </w:rPr>
            </w:pPr>
          </w:p>
          <w:p w:rsidR="000069B3" w:rsidRPr="00FD3FE8" w:rsidRDefault="000069B3" w:rsidP="005D5841">
            <w:pPr>
              <w:pStyle w:val="TableParagraph"/>
              <w:ind w:left="0" w:right="307"/>
              <w:rPr>
                <w:b/>
                <w:bCs/>
                <w:lang w:val="uk-UA"/>
              </w:rPr>
            </w:pPr>
          </w:p>
        </w:tc>
        <w:tc>
          <w:tcPr>
            <w:tcW w:w="900" w:type="dxa"/>
            <w:tcBorders>
              <w:top w:val="single" w:sz="4" w:space="0" w:color="auto"/>
              <w:left w:val="single" w:sz="4" w:space="0" w:color="auto"/>
              <w:bottom w:val="single" w:sz="4" w:space="0" w:color="auto"/>
              <w:right w:val="single" w:sz="4" w:space="0" w:color="auto"/>
            </w:tcBorders>
          </w:tcPr>
          <w:p w:rsidR="000069B3" w:rsidRDefault="000069B3" w:rsidP="000E7CCA">
            <w:pPr>
              <w:jc w:val="center"/>
              <w:rPr>
                <w:lang w:val="uk-UA"/>
              </w:rPr>
            </w:pPr>
          </w:p>
        </w:tc>
      </w:tr>
      <w:tr w:rsidR="000069B3" w:rsidRPr="00D21F42" w:rsidTr="00E475F0">
        <w:trPr>
          <w:trHeight w:val="1245"/>
        </w:trPr>
        <w:tc>
          <w:tcPr>
            <w:tcW w:w="567" w:type="dxa"/>
            <w:tcBorders>
              <w:top w:val="single" w:sz="4" w:space="0" w:color="auto"/>
              <w:left w:val="single" w:sz="4" w:space="0" w:color="auto"/>
              <w:bottom w:val="single" w:sz="4" w:space="0" w:color="auto"/>
              <w:right w:val="single" w:sz="4" w:space="0" w:color="auto"/>
            </w:tcBorders>
          </w:tcPr>
          <w:p w:rsidR="000069B3" w:rsidRPr="001332FB" w:rsidRDefault="000069B3" w:rsidP="005D5841">
            <w:pPr>
              <w:jc w:val="center"/>
              <w:rPr>
                <w:b/>
                <w:lang w:val="uk-UA"/>
              </w:rPr>
            </w:pPr>
            <w:r>
              <w:rPr>
                <w:b/>
                <w:lang w:val="uk-UA"/>
              </w:rPr>
              <w:t>3.</w:t>
            </w:r>
          </w:p>
        </w:tc>
        <w:tc>
          <w:tcPr>
            <w:tcW w:w="568" w:type="dxa"/>
            <w:tcBorders>
              <w:top w:val="single" w:sz="4" w:space="0" w:color="auto"/>
              <w:left w:val="single" w:sz="4" w:space="0" w:color="auto"/>
              <w:bottom w:val="single" w:sz="4" w:space="0" w:color="auto"/>
              <w:right w:val="single" w:sz="4" w:space="0" w:color="auto"/>
            </w:tcBorders>
          </w:tcPr>
          <w:p w:rsidR="000069B3" w:rsidRPr="001332FB" w:rsidRDefault="000069B3" w:rsidP="005D5841">
            <w:pPr>
              <w:jc w:val="both"/>
              <w:rPr>
                <w:b/>
                <w:color w:val="000000"/>
                <w:spacing w:val="-4"/>
                <w:lang w:val="uk-UA"/>
              </w:rPr>
            </w:pPr>
            <w:r>
              <w:rPr>
                <w:b/>
                <w:color w:val="000000"/>
                <w:spacing w:val="-4"/>
                <w:lang w:val="uk-UA"/>
              </w:rPr>
              <w:t>12.</w:t>
            </w:r>
          </w:p>
        </w:tc>
        <w:tc>
          <w:tcPr>
            <w:tcW w:w="8471" w:type="dxa"/>
            <w:tcBorders>
              <w:top w:val="single" w:sz="4" w:space="0" w:color="auto"/>
              <w:left w:val="single" w:sz="4" w:space="0" w:color="auto"/>
              <w:bottom w:val="single" w:sz="4" w:space="0" w:color="auto"/>
              <w:right w:val="single" w:sz="4" w:space="0" w:color="auto"/>
            </w:tcBorders>
          </w:tcPr>
          <w:p w:rsidR="000069B3" w:rsidRDefault="000069B3" w:rsidP="005D5841">
            <w:pPr>
              <w:pStyle w:val="TableParagraph"/>
              <w:ind w:left="0"/>
              <w:rPr>
                <w:b/>
                <w:bCs/>
                <w:sz w:val="24"/>
                <w:szCs w:val="24"/>
                <w:lang w:val="uk-UA"/>
              </w:rPr>
            </w:pPr>
            <w:r w:rsidRPr="00160083">
              <w:rPr>
                <w:b/>
                <w:bCs/>
                <w:sz w:val="24"/>
                <w:szCs w:val="24"/>
                <w:lang w:val="uk-UA"/>
              </w:rPr>
              <w:t>Тема 6. Біологічні основи здорового способу життя (орієнтовно 12 год.)</w:t>
            </w:r>
          </w:p>
          <w:p w:rsidR="000069B3" w:rsidRPr="00160083" w:rsidRDefault="000069B3" w:rsidP="005D5841">
            <w:pPr>
              <w:pStyle w:val="TableParagraph"/>
              <w:ind w:left="0"/>
              <w:rPr>
                <w:b/>
                <w:i/>
                <w:sz w:val="24"/>
                <w:szCs w:val="24"/>
                <w:lang w:val="uk-UA"/>
              </w:rPr>
            </w:pPr>
            <w:r w:rsidRPr="00160083">
              <w:rPr>
                <w:b/>
                <w:i/>
                <w:sz w:val="24"/>
                <w:szCs w:val="24"/>
                <w:lang w:val="uk-UA"/>
              </w:rPr>
              <w:t>Навчальний п</w:t>
            </w:r>
            <w:r>
              <w:rPr>
                <w:b/>
                <w:i/>
                <w:sz w:val="24"/>
                <w:szCs w:val="24"/>
                <w:lang w:val="uk-UA"/>
              </w:rPr>
              <w:t>роект</w:t>
            </w:r>
          </w:p>
          <w:p w:rsidR="000069B3" w:rsidRDefault="000069B3" w:rsidP="005D5841">
            <w:pPr>
              <w:pStyle w:val="TableParagraph"/>
              <w:ind w:left="0" w:right="307"/>
              <w:rPr>
                <w:sz w:val="24"/>
                <w:szCs w:val="24"/>
                <w:lang w:val="uk-UA"/>
              </w:rPr>
            </w:pPr>
            <w:r>
              <w:rPr>
                <w:sz w:val="24"/>
                <w:szCs w:val="24"/>
                <w:lang w:val="uk-UA"/>
              </w:rPr>
              <w:t>1. Особиста програма</w:t>
            </w:r>
            <w:r w:rsidRPr="00160083">
              <w:rPr>
                <w:sz w:val="24"/>
                <w:szCs w:val="24"/>
                <w:lang w:val="uk-UA"/>
              </w:rPr>
              <w:t xml:space="preserve"> з</w:t>
            </w:r>
            <w:r>
              <w:rPr>
                <w:sz w:val="24"/>
                <w:szCs w:val="24"/>
                <w:lang w:val="uk-UA"/>
              </w:rPr>
              <w:t xml:space="preserve">міцнення </w:t>
            </w:r>
            <w:r w:rsidRPr="00160083">
              <w:rPr>
                <w:sz w:val="24"/>
                <w:szCs w:val="24"/>
                <w:lang w:val="uk-UA"/>
              </w:rPr>
              <w:t>здоров’я.</w:t>
            </w:r>
          </w:p>
          <w:p w:rsidR="000069B3" w:rsidRPr="00FD3FE8" w:rsidRDefault="000069B3" w:rsidP="005D5841">
            <w:pPr>
              <w:pStyle w:val="TableText"/>
              <w:tabs>
                <w:tab w:val="left" w:pos="3206"/>
              </w:tabs>
              <w:spacing w:before="0" w:line="240" w:lineRule="auto"/>
              <w:ind w:right="0"/>
              <w:rPr>
                <w:b/>
                <w:bCs/>
                <w:lang w:val="uk-UA"/>
              </w:rPr>
            </w:pPr>
          </w:p>
        </w:tc>
        <w:tc>
          <w:tcPr>
            <w:tcW w:w="900" w:type="dxa"/>
            <w:tcBorders>
              <w:top w:val="single" w:sz="4" w:space="0" w:color="auto"/>
              <w:left w:val="single" w:sz="4" w:space="0" w:color="auto"/>
              <w:bottom w:val="single" w:sz="4" w:space="0" w:color="auto"/>
              <w:right w:val="single" w:sz="4" w:space="0" w:color="auto"/>
            </w:tcBorders>
          </w:tcPr>
          <w:p w:rsidR="000069B3" w:rsidRDefault="000069B3" w:rsidP="000E7CCA">
            <w:pPr>
              <w:jc w:val="center"/>
              <w:rPr>
                <w:lang w:val="uk-UA"/>
              </w:rPr>
            </w:pPr>
          </w:p>
        </w:tc>
      </w:tr>
      <w:tr w:rsidR="000069B3" w:rsidRPr="00D21F42" w:rsidTr="00E475F0">
        <w:trPr>
          <w:trHeight w:val="1245"/>
        </w:trPr>
        <w:tc>
          <w:tcPr>
            <w:tcW w:w="567" w:type="dxa"/>
            <w:tcBorders>
              <w:top w:val="single" w:sz="4" w:space="0" w:color="auto"/>
              <w:left w:val="single" w:sz="4" w:space="0" w:color="auto"/>
              <w:bottom w:val="single" w:sz="4" w:space="0" w:color="auto"/>
              <w:right w:val="single" w:sz="4" w:space="0" w:color="auto"/>
            </w:tcBorders>
          </w:tcPr>
          <w:p w:rsidR="000069B3" w:rsidRPr="001332FB" w:rsidRDefault="000069B3" w:rsidP="005D5841">
            <w:pPr>
              <w:jc w:val="center"/>
              <w:rPr>
                <w:b/>
                <w:lang w:val="uk-UA"/>
              </w:rPr>
            </w:pPr>
            <w:r>
              <w:rPr>
                <w:b/>
                <w:lang w:val="uk-UA"/>
              </w:rPr>
              <w:lastRenderedPageBreak/>
              <w:t>4.</w:t>
            </w:r>
          </w:p>
        </w:tc>
        <w:tc>
          <w:tcPr>
            <w:tcW w:w="568" w:type="dxa"/>
            <w:tcBorders>
              <w:top w:val="single" w:sz="4" w:space="0" w:color="auto"/>
              <w:left w:val="single" w:sz="4" w:space="0" w:color="auto"/>
              <w:bottom w:val="single" w:sz="4" w:space="0" w:color="auto"/>
              <w:right w:val="single" w:sz="4" w:space="0" w:color="auto"/>
            </w:tcBorders>
          </w:tcPr>
          <w:p w:rsidR="000069B3" w:rsidRPr="001332FB" w:rsidRDefault="000069B3" w:rsidP="005D5841">
            <w:pPr>
              <w:jc w:val="both"/>
              <w:rPr>
                <w:b/>
                <w:color w:val="000000"/>
                <w:spacing w:val="-4"/>
                <w:lang w:val="uk-UA"/>
              </w:rPr>
            </w:pPr>
            <w:r>
              <w:rPr>
                <w:b/>
                <w:color w:val="000000"/>
                <w:spacing w:val="-4"/>
                <w:lang w:val="uk-UA"/>
              </w:rPr>
              <w:t xml:space="preserve"> 19.  </w:t>
            </w:r>
          </w:p>
        </w:tc>
        <w:tc>
          <w:tcPr>
            <w:tcW w:w="8471" w:type="dxa"/>
            <w:tcBorders>
              <w:top w:val="single" w:sz="4" w:space="0" w:color="auto"/>
              <w:left w:val="single" w:sz="4" w:space="0" w:color="auto"/>
              <w:bottom w:val="single" w:sz="4" w:space="0" w:color="auto"/>
              <w:right w:val="single" w:sz="4" w:space="0" w:color="auto"/>
            </w:tcBorders>
          </w:tcPr>
          <w:p w:rsidR="000069B3" w:rsidRPr="00725058" w:rsidRDefault="000069B3" w:rsidP="005D5841">
            <w:pPr>
              <w:contextualSpacing/>
              <w:jc w:val="both"/>
              <w:rPr>
                <w:b/>
                <w:bCs/>
                <w:lang w:val="uk-UA"/>
              </w:rPr>
            </w:pPr>
            <w:r w:rsidRPr="00725058">
              <w:rPr>
                <w:b/>
                <w:bCs/>
                <w:lang w:val="uk-UA"/>
              </w:rPr>
              <w:t>Тема 7. Екологія (орієнтовно 15 год.)</w:t>
            </w:r>
          </w:p>
          <w:p w:rsidR="000069B3" w:rsidRPr="00160083" w:rsidRDefault="000069B3" w:rsidP="005D5841">
            <w:pPr>
              <w:pStyle w:val="TableParagraph"/>
              <w:ind w:left="0"/>
              <w:jc w:val="both"/>
              <w:rPr>
                <w:b/>
                <w:bCs/>
                <w:sz w:val="24"/>
                <w:szCs w:val="24"/>
                <w:lang w:val="uk-UA"/>
              </w:rPr>
            </w:pPr>
            <w:r w:rsidRPr="00160083">
              <w:rPr>
                <w:b/>
                <w:bCs/>
                <w:sz w:val="24"/>
                <w:szCs w:val="24"/>
                <w:lang w:val="uk-UA"/>
              </w:rPr>
              <w:t>Проект</w:t>
            </w:r>
          </w:p>
          <w:p w:rsidR="000069B3" w:rsidRPr="00160083" w:rsidRDefault="000069B3" w:rsidP="005D5841">
            <w:pPr>
              <w:pStyle w:val="TableParagraph"/>
              <w:ind w:left="0"/>
              <w:jc w:val="both"/>
              <w:rPr>
                <w:sz w:val="24"/>
                <w:szCs w:val="24"/>
                <w:lang w:val="uk-UA"/>
              </w:rPr>
            </w:pPr>
            <w:r w:rsidRPr="00160083">
              <w:rPr>
                <w:sz w:val="24"/>
                <w:szCs w:val="24"/>
                <w:lang w:val="uk-UA"/>
              </w:rPr>
              <w:t>Дослідження особливостей структури місцевих екосистем (природних чи штучних).</w:t>
            </w:r>
          </w:p>
          <w:p w:rsidR="000069B3" w:rsidRPr="001332FB" w:rsidRDefault="000069B3" w:rsidP="005D5841">
            <w:pPr>
              <w:pStyle w:val="TableParagraph"/>
              <w:ind w:left="458"/>
              <w:jc w:val="both"/>
              <w:rPr>
                <w:color w:val="000000"/>
                <w:spacing w:val="-10"/>
                <w:kern w:val="20"/>
                <w:lang w:val="uk-UA"/>
              </w:rPr>
            </w:pPr>
          </w:p>
        </w:tc>
        <w:tc>
          <w:tcPr>
            <w:tcW w:w="900" w:type="dxa"/>
            <w:tcBorders>
              <w:top w:val="single" w:sz="4" w:space="0" w:color="auto"/>
              <w:left w:val="single" w:sz="4" w:space="0" w:color="auto"/>
              <w:bottom w:val="single" w:sz="4" w:space="0" w:color="auto"/>
              <w:right w:val="single" w:sz="4" w:space="0" w:color="auto"/>
            </w:tcBorders>
          </w:tcPr>
          <w:p w:rsidR="000069B3" w:rsidRDefault="000069B3" w:rsidP="000E7CCA">
            <w:pPr>
              <w:jc w:val="center"/>
              <w:rPr>
                <w:lang w:val="uk-UA"/>
              </w:rPr>
            </w:pPr>
          </w:p>
        </w:tc>
      </w:tr>
      <w:tr w:rsidR="000069B3" w:rsidRPr="00D21F42" w:rsidTr="00E475F0">
        <w:trPr>
          <w:trHeight w:val="1245"/>
        </w:trPr>
        <w:tc>
          <w:tcPr>
            <w:tcW w:w="567" w:type="dxa"/>
            <w:tcBorders>
              <w:top w:val="single" w:sz="4" w:space="0" w:color="auto"/>
              <w:left w:val="single" w:sz="4" w:space="0" w:color="auto"/>
              <w:bottom w:val="single" w:sz="4" w:space="0" w:color="auto"/>
              <w:right w:val="single" w:sz="4" w:space="0" w:color="auto"/>
            </w:tcBorders>
          </w:tcPr>
          <w:p w:rsidR="000069B3" w:rsidRDefault="000069B3" w:rsidP="005D5841">
            <w:pPr>
              <w:jc w:val="center"/>
              <w:rPr>
                <w:b/>
                <w:lang w:val="uk-UA"/>
              </w:rPr>
            </w:pPr>
            <w:r>
              <w:rPr>
                <w:b/>
                <w:lang w:val="uk-UA"/>
              </w:rPr>
              <w:t>5.</w:t>
            </w:r>
          </w:p>
        </w:tc>
        <w:tc>
          <w:tcPr>
            <w:tcW w:w="568" w:type="dxa"/>
            <w:tcBorders>
              <w:top w:val="single" w:sz="4" w:space="0" w:color="auto"/>
              <w:left w:val="single" w:sz="4" w:space="0" w:color="auto"/>
              <w:bottom w:val="single" w:sz="4" w:space="0" w:color="auto"/>
              <w:right w:val="single" w:sz="4" w:space="0" w:color="auto"/>
            </w:tcBorders>
          </w:tcPr>
          <w:p w:rsidR="000069B3" w:rsidRDefault="000069B3" w:rsidP="005D5841">
            <w:pPr>
              <w:jc w:val="both"/>
              <w:rPr>
                <w:b/>
                <w:color w:val="000000"/>
                <w:spacing w:val="-4"/>
                <w:lang w:val="uk-UA"/>
              </w:rPr>
            </w:pPr>
            <w:r>
              <w:rPr>
                <w:b/>
                <w:color w:val="000000"/>
                <w:spacing w:val="-4"/>
                <w:lang w:val="uk-UA"/>
              </w:rPr>
              <w:t>20.</w:t>
            </w:r>
          </w:p>
        </w:tc>
        <w:tc>
          <w:tcPr>
            <w:tcW w:w="8471" w:type="dxa"/>
            <w:tcBorders>
              <w:top w:val="single" w:sz="4" w:space="0" w:color="auto"/>
              <w:left w:val="single" w:sz="4" w:space="0" w:color="auto"/>
              <w:bottom w:val="single" w:sz="4" w:space="0" w:color="auto"/>
              <w:right w:val="single" w:sz="4" w:space="0" w:color="auto"/>
            </w:tcBorders>
          </w:tcPr>
          <w:p w:rsidR="000069B3" w:rsidRPr="00725058" w:rsidRDefault="000069B3" w:rsidP="005D5841">
            <w:pPr>
              <w:contextualSpacing/>
              <w:jc w:val="both"/>
              <w:rPr>
                <w:b/>
                <w:bCs/>
                <w:lang w:val="uk-UA"/>
              </w:rPr>
            </w:pPr>
            <w:r>
              <w:rPr>
                <w:b/>
                <w:bCs/>
                <w:lang w:val="uk-UA"/>
              </w:rPr>
              <w:t>Узагальнення і систематизація знань, умінь і навичок.</w:t>
            </w:r>
          </w:p>
        </w:tc>
        <w:tc>
          <w:tcPr>
            <w:tcW w:w="900" w:type="dxa"/>
            <w:tcBorders>
              <w:top w:val="single" w:sz="4" w:space="0" w:color="auto"/>
              <w:left w:val="single" w:sz="4" w:space="0" w:color="auto"/>
              <w:bottom w:val="single" w:sz="4" w:space="0" w:color="auto"/>
              <w:right w:val="single" w:sz="4" w:space="0" w:color="auto"/>
            </w:tcBorders>
          </w:tcPr>
          <w:p w:rsidR="000069B3" w:rsidRDefault="000069B3" w:rsidP="000E7CCA">
            <w:pPr>
              <w:jc w:val="center"/>
              <w:rPr>
                <w:lang w:val="uk-UA"/>
              </w:rPr>
            </w:pPr>
          </w:p>
        </w:tc>
      </w:tr>
      <w:tr w:rsidR="000069B3" w:rsidRPr="00D21F42" w:rsidTr="00E475F0">
        <w:trPr>
          <w:trHeight w:val="1245"/>
        </w:trPr>
        <w:tc>
          <w:tcPr>
            <w:tcW w:w="567" w:type="dxa"/>
            <w:tcBorders>
              <w:top w:val="single" w:sz="4" w:space="0" w:color="auto"/>
              <w:left w:val="single" w:sz="4" w:space="0" w:color="auto"/>
              <w:bottom w:val="single" w:sz="4" w:space="0" w:color="auto"/>
              <w:right w:val="single" w:sz="4" w:space="0" w:color="auto"/>
            </w:tcBorders>
          </w:tcPr>
          <w:p w:rsidR="000069B3" w:rsidRDefault="000069B3" w:rsidP="005D5841">
            <w:pPr>
              <w:jc w:val="center"/>
              <w:rPr>
                <w:b/>
                <w:lang w:val="uk-UA"/>
              </w:rPr>
            </w:pPr>
            <w:r>
              <w:rPr>
                <w:b/>
                <w:lang w:val="uk-UA"/>
              </w:rPr>
              <w:t>6.</w:t>
            </w:r>
          </w:p>
        </w:tc>
        <w:tc>
          <w:tcPr>
            <w:tcW w:w="568" w:type="dxa"/>
            <w:tcBorders>
              <w:top w:val="single" w:sz="4" w:space="0" w:color="auto"/>
              <w:left w:val="single" w:sz="4" w:space="0" w:color="auto"/>
              <w:bottom w:val="single" w:sz="4" w:space="0" w:color="auto"/>
              <w:right w:val="single" w:sz="4" w:space="0" w:color="auto"/>
            </w:tcBorders>
          </w:tcPr>
          <w:p w:rsidR="000069B3" w:rsidRDefault="000069B3" w:rsidP="005D5841">
            <w:pPr>
              <w:jc w:val="both"/>
              <w:rPr>
                <w:b/>
                <w:color w:val="000000"/>
                <w:spacing w:val="-4"/>
                <w:lang w:val="uk-UA"/>
              </w:rPr>
            </w:pPr>
            <w:r>
              <w:rPr>
                <w:b/>
                <w:color w:val="000000"/>
                <w:spacing w:val="-4"/>
                <w:lang w:val="uk-UA"/>
              </w:rPr>
              <w:t>21.</w:t>
            </w:r>
          </w:p>
        </w:tc>
        <w:tc>
          <w:tcPr>
            <w:tcW w:w="8471" w:type="dxa"/>
            <w:tcBorders>
              <w:top w:val="single" w:sz="4" w:space="0" w:color="auto"/>
              <w:left w:val="single" w:sz="4" w:space="0" w:color="auto"/>
              <w:bottom w:val="single" w:sz="4" w:space="0" w:color="auto"/>
              <w:right w:val="single" w:sz="4" w:space="0" w:color="auto"/>
            </w:tcBorders>
          </w:tcPr>
          <w:p w:rsidR="000069B3" w:rsidRPr="00725058" w:rsidRDefault="000069B3" w:rsidP="005D5841">
            <w:pPr>
              <w:contextualSpacing/>
              <w:jc w:val="both"/>
              <w:rPr>
                <w:b/>
                <w:bCs/>
                <w:lang w:val="uk-UA"/>
              </w:rPr>
            </w:pPr>
            <w:r>
              <w:rPr>
                <w:b/>
                <w:bCs/>
                <w:lang w:val="uk-UA"/>
              </w:rPr>
              <w:t>Контрольна робота 1й семестр</w:t>
            </w:r>
          </w:p>
        </w:tc>
        <w:tc>
          <w:tcPr>
            <w:tcW w:w="900" w:type="dxa"/>
            <w:tcBorders>
              <w:top w:val="single" w:sz="4" w:space="0" w:color="auto"/>
              <w:left w:val="single" w:sz="4" w:space="0" w:color="auto"/>
              <w:bottom w:val="single" w:sz="4" w:space="0" w:color="auto"/>
              <w:right w:val="single" w:sz="4" w:space="0" w:color="auto"/>
            </w:tcBorders>
          </w:tcPr>
          <w:p w:rsidR="000069B3" w:rsidRDefault="000069B3" w:rsidP="000E7CCA">
            <w:pPr>
              <w:jc w:val="center"/>
              <w:rPr>
                <w:lang w:val="uk-UA"/>
              </w:rPr>
            </w:pPr>
          </w:p>
        </w:tc>
      </w:tr>
      <w:tr w:rsidR="000069B3" w:rsidRPr="00D21F42" w:rsidTr="00E475F0">
        <w:trPr>
          <w:trHeight w:val="1245"/>
        </w:trPr>
        <w:tc>
          <w:tcPr>
            <w:tcW w:w="567" w:type="dxa"/>
            <w:tcBorders>
              <w:top w:val="single" w:sz="4" w:space="0" w:color="auto"/>
              <w:left w:val="single" w:sz="4" w:space="0" w:color="auto"/>
              <w:bottom w:val="single" w:sz="4" w:space="0" w:color="auto"/>
              <w:right w:val="single" w:sz="4" w:space="0" w:color="auto"/>
            </w:tcBorders>
          </w:tcPr>
          <w:p w:rsidR="000069B3" w:rsidRPr="001332FB" w:rsidRDefault="000069B3" w:rsidP="005D5841">
            <w:pPr>
              <w:jc w:val="center"/>
              <w:rPr>
                <w:b/>
                <w:lang w:val="uk-UA"/>
              </w:rPr>
            </w:pPr>
            <w:r>
              <w:rPr>
                <w:b/>
                <w:lang w:val="uk-UA"/>
              </w:rPr>
              <w:t xml:space="preserve">7. </w:t>
            </w:r>
          </w:p>
        </w:tc>
        <w:tc>
          <w:tcPr>
            <w:tcW w:w="568" w:type="dxa"/>
            <w:tcBorders>
              <w:top w:val="single" w:sz="4" w:space="0" w:color="auto"/>
              <w:left w:val="single" w:sz="4" w:space="0" w:color="auto"/>
              <w:bottom w:val="single" w:sz="4" w:space="0" w:color="auto"/>
              <w:right w:val="single" w:sz="4" w:space="0" w:color="auto"/>
            </w:tcBorders>
          </w:tcPr>
          <w:p w:rsidR="000069B3" w:rsidRDefault="000069B3" w:rsidP="005D5841">
            <w:pPr>
              <w:jc w:val="both"/>
              <w:rPr>
                <w:b/>
                <w:color w:val="000000"/>
                <w:spacing w:val="-4"/>
                <w:lang w:val="uk-UA"/>
              </w:rPr>
            </w:pPr>
            <w:r>
              <w:rPr>
                <w:b/>
                <w:color w:val="000000"/>
                <w:spacing w:val="-4"/>
                <w:lang w:val="uk-UA"/>
              </w:rPr>
              <w:t>28.</w:t>
            </w:r>
          </w:p>
        </w:tc>
        <w:tc>
          <w:tcPr>
            <w:tcW w:w="8471" w:type="dxa"/>
            <w:tcBorders>
              <w:top w:val="single" w:sz="4" w:space="0" w:color="auto"/>
              <w:left w:val="single" w:sz="4" w:space="0" w:color="auto"/>
              <w:bottom w:val="single" w:sz="4" w:space="0" w:color="auto"/>
              <w:right w:val="single" w:sz="4" w:space="0" w:color="auto"/>
            </w:tcBorders>
          </w:tcPr>
          <w:p w:rsidR="000069B3" w:rsidRPr="009B6025" w:rsidRDefault="000069B3" w:rsidP="005D5841">
            <w:pPr>
              <w:pStyle w:val="TableParagraph"/>
              <w:jc w:val="both"/>
              <w:rPr>
                <w:b/>
                <w:bCs/>
                <w:lang w:val="uk-UA"/>
              </w:rPr>
            </w:pPr>
            <w:r w:rsidRPr="00160083">
              <w:rPr>
                <w:b/>
                <w:bCs/>
                <w:sz w:val="24"/>
                <w:szCs w:val="24"/>
                <w:lang w:val="uk-UA"/>
              </w:rPr>
              <w:t>Тема 8. Сталий розвиток та раціональне природокористування (орієнтовно 13 год.)</w:t>
            </w:r>
          </w:p>
          <w:p w:rsidR="000069B3" w:rsidRPr="00160083" w:rsidRDefault="000069B3" w:rsidP="005D5841">
            <w:pPr>
              <w:pStyle w:val="TableParagraph"/>
              <w:ind w:left="0"/>
              <w:jc w:val="both"/>
              <w:rPr>
                <w:b/>
                <w:bCs/>
                <w:i/>
                <w:iCs/>
                <w:sz w:val="24"/>
                <w:szCs w:val="24"/>
                <w:lang w:val="uk-UA"/>
              </w:rPr>
            </w:pPr>
            <w:r>
              <w:rPr>
                <w:b/>
                <w:bCs/>
                <w:i/>
                <w:iCs/>
                <w:sz w:val="24"/>
                <w:szCs w:val="24"/>
                <w:lang w:val="uk-UA"/>
              </w:rPr>
              <w:t>Практична робота</w:t>
            </w:r>
          </w:p>
          <w:p w:rsidR="000069B3" w:rsidRPr="00160083" w:rsidRDefault="000069B3" w:rsidP="005D5841">
            <w:pPr>
              <w:pStyle w:val="TableParagraph"/>
              <w:ind w:left="0"/>
              <w:jc w:val="both"/>
              <w:rPr>
                <w:sz w:val="24"/>
                <w:szCs w:val="24"/>
                <w:lang w:val="uk-UA"/>
              </w:rPr>
            </w:pPr>
            <w:r w:rsidRPr="00160083">
              <w:rPr>
                <w:sz w:val="24"/>
                <w:szCs w:val="24"/>
                <w:lang w:val="uk-UA"/>
              </w:rPr>
              <w:t xml:space="preserve">Оцінка екологічного стану свого регіону. </w:t>
            </w:r>
            <w:r>
              <w:rPr>
                <w:sz w:val="24"/>
                <w:szCs w:val="24"/>
                <w:lang w:val="uk-UA"/>
              </w:rPr>
              <w:t xml:space="preserve"> </w:t>
            </w:r>
          </w:p>
          <w:p w:rsidR="000069B3" w:rsidRPr="00160083" w:rsidRDefault="000069B3" w:rsidP="005D5841">
            <w:pPr>
              <w:pStyle w:val="TableParagraph"/>
              <w:ind w:left="458"/>
              <w:jc w:val="both"/>
              <w:rPr>
                <w:b/>
                <w:bCs/>
                <w:lang w:val="uk-UA"/>
              </w:rPr>
            </w:pPr>
          </w:p>
        </w:tc>
        <w:tc>
          <w:tcPr>
            <w:tcW w:w="900" w:type="dxa"/>
            <w:tcBorders>
              <w:top w:val="single" w:sz="4" w:space="0" w:color="auto"/>
              <w:left w:val="single" w:sz="4" w:space="0" w:color="auto"/>
              <w:bottom w:val="single" w:sz="4" w:space="0" w:color="auto"/>
              <w:right w:val="single" w:sz="4" w:space="0" w:color="auto"/>
            </w:tcBorders>
          </w:tcPr>
          <w:p w:rsidR="000069B3" w:rsidRDefault="000069B3" w:rsidP="000E7CCA">
            <w:pPr>
              <w:jc w:val="center"/>
              <w:rPr>
                <w:lang w:val="uk-UA"/>
              </w:rPr>
            </w:pPr>
          </w:p>
        </w:tc>
      </w:tr>
      <w:tr w:rsidR="000069B3" w:rsidRPr="00D21F42" w:rsidTr="00E475F0">
        <w:trPr>
          <w:trHeight w:val="1245"/>
        </w:trPr>
        <w:tc>
          <w:tcPr>
            <w:tcW w:w="567" w:type="dxa"/>
            <w:tcBorders>
              <w:top w:val="single" w:sz="4" w:space="0" w:color="auto"/>
              <w:left w:val="single" w:sz="4" w:space="0" w:color="auto"/>
              <w:bottom w:val="single" w:sz="4" w:space="0" w:color="auto"/>
              <w:right w:val="single" w:sz="4" w:space="0" w:color="auto"/>
            </w:tcBorders>
          </w:tcPr>
          <w:p w:rsidR="000069B3" w:rsidRPr="001332FB" w:rsidRDefault="000069B3" w:rsidP="005D5841">
            <w:pPr>
              <w:jc w:val="center"/>
              <w:rPr>
                <w:b/>
                <w:lang w:val="uk-UA"/>
              </w:rPr>
            </w:pPr>
            <w:r>
              <w:rPr>
                <w:b/>
                <w:lang w:val="uk-UA"/>
              </w:rPr>
              <w:t>8.</w:t>
            </w:r>
          </w:p>
        </w:tc>
        <w:tc>
          <w:tcPr>
            <w:tcW w:w="568" w:type="dxa"/>
            <w:tcBorders>
              <w:top w:val="single" w:sz="4" w:space="0" w:color="auto"/>
              <w:left w:val="single" w:sz="4" w:space="0" w:color="auto"/>
              <w:bottom w:val="single" w:sz="4" w:space="0" w:color="auto"/>
              <w:right w:val="single" w:sz="4" w:space="0" w:color="auto"/>
            </w:tcBorders>
          </w:tcPr>
          <w:p w:rsidR="000069B3" w:rsidRDefault="000069B3" w:rsidP="005D5841">
            <w:pPr>
              <w:jc w:val="both"/>
              <w:rPr>
                <w:b/>
                <w:color w:val="000000"/>
                <w:spacing w:val="-4"/>
                <w:lang w:val="uk-UA"/>
              </w:rPr>
            </w:pPr>
            <w:r>
              <w:rPr>
                <w:b/>
                <w:color w:val="000000"/>
                <w:spacing w:val="-4"/>
                <w:lang w:val="uk-UA"/>
              </w:rPr>
              <w:t>33.</w:t>
            </w:r>
          </w:p>
        </w:tc>
        <w:tc>
          <w:tcPr>
            <w:tcW w:w="8471" w:type="dxa"/>
            <w:tcBorders>
              <w:top w:val="single" w:sz="4" w:space="0" w:color="auto"/>
              <w:left w:val="single" w:sz="4" w:space="0" w:color="auto"/>
              <w:bottom w:val="single" w:sz="4" w:space="0" w:color="auto"/>
              <w:right w:val="single" w:sz="4" w:space="0" w:color="auto"/>
            </w:tcBorders>
          </w:tcPr>
          <w:p w:rsidR="000069B3" w:rsidRDefault="000069B3" w:rsidP="005D5841">
            <w:pPr>
              <w:pStyle w:val="TableParagraph"/>
              <w:ind w:left="0"/>
              <w:jc w:val="both"/>
              <w:rPr>
                <w:b/>
                <w:bCs/>
                <w:sz w:val="24"/>
                <w:szCs w:val="24"/>
                <w:lang w:val="uk-UA"/>
              </w:rPr>
            </w:pPr>
            <w:r w:rsidRPr="00160083">
              <w:rPr>
                <w:b/>
                <w:bCs/>
                <w:sz w:val="24"/>
                <w:szCs w:val="24"/>
                <w:lang w:val="uk-UA"/>
              </w:rPr>
              <w:t>Тема 9. Застосування результатів біологічних досліджень у медицині, селекції та біотехнології (орієнтовно 15 год.)</w:t>
            </w:r>
          </w:p>
          <w:p w:rsidR="000069B3" w:rsidRPr="00160083" w:rsidRDefault="000069B3" w:rsidP="005D5841">
            <w:pPr>
              <w:pStyle w:val="TableParagraph"/>
              <w:ind w:left="0"/>
              <w:jc w:val="both"/>
              <w:rPr>
                <w:sz w:val="24"/>
                <w:szCs w:val="24"/>
                <w:lang w:val="uk-UA"/>
              </w:rPr>
            </w:pPr>
            <w:r w:rsidRPr="00160083">
              <w:rPr>
                <w:b/>
                <w:bCs/>
                <w:sz w:val="24"/>
                <w:szCs w:val="24"/>
                <w:lang w:val="uk-UA"/>
              </w:rPr>
              <w:t xml:space="preserve">Проект </w:t>
            </w:r>
            <w:r w:rsidRPr="00160083">
              <w:rPr>
                <w:bCs/>
                <w:iCs/>
                <w:sz w:val="24"/>
                <w:szCs w:val="24"/>
                <w:lang w:val="uk-UA"/>
              </w:rPr>
              <w:t>(один на вибір; створення бук-трейлеру, презентації, буклету, скрайбу, постеру тощо)</w:t>
            </w:r>
          </w:p>
          <w:p w:rsidR="000069B3" w:rsidRPr="00160083" w:rsidRDefault="000069B3" w:rsidP="00A94E09">
            <w:pPr>
              <w:pStyle w:val="a3"/>
              <w:numPr>
                <w:ilvl w:val="0"/>
                <w:numId w:val="27"/>
              </w:numPr>
              <w:autoSpaceDE/>
              <w:autoSpaceDN/>
              <w:adjustRightInd/>
              <w:ind w:left="0"/>
              <w:contextualSpacing w:val="0"/>
              <w:jc w:val="both"/>
              <w:rPr>
                <w:rStyle w:val="a9"/>
                <w:lang w:val="uk-UA"/>
              </w:rPr>
            </w:pPr>
            <w:r w:rsidRPr="00160083">
              <w:rPr>
                <w:rStyle w:val="a9"/>
                <w:lang w:val="uk-UA"/>
              </w:rPr>
              <w:t>Клонування організмів.</w:t>
            </w:r>
          </w:p>
          <w:p w:rsidR="000069B3" w:rsidRPr="00160083" w:rsidRDefault="000069B3" w:rsidP="005D5841">
            <w:pPr>
              <w:pStyle w:val="a3"/>
              <w:ind w:left="-1"/>
              <w:rPr>
                <w:rStyle w:val="a9"/>
                <w:lang w:val="uk-UA"/>
              </w:rPr>
            </w:pPr>
            <w:r w:rsidRPr="00160083">
              <w:rPr>
                <w:rStyle w:val="a9"/>
                <w:lang w:val="uk-UA"/>
              </w:rPr>
              <w:t>Нанотехнології в біології.</w:t>
            </w:r>
          </w:p>
          <w:p w:rsidR="000069B3" w:rsidRDefault="000069B3" w:rsidP="005D5841">
            <w:pPr>
              <w:pStyle w:val="TableParagraph"/>
              <w:ind w:left="0"/>
              <w:jc w:val="both"/>
              <w:rPr>
                <w:sz w:val="24"/>
                <w:szCs w:val="24"/>
                <w:lang w:val="uk-UA"/>
              </w:rPr>
            </w:pPr>
            <w:r w:rsidRPr="00160083">
              <w:rPr>
                <w:rStyle w:val="a9"/>
                <w:sz w:val="24"/>
                <w:szCs w:val="24"/>
                <w:lang w:val="uk-UA"/>
              </w:rPr>
              <w:t>Трансгенні організми: за і проти.</w:t>
            </w:r>
          </w:p>
          <w:p w:rsidR="000069B3" w:rsidRPr="00160083" w:rsidRDefault="000069B3" w:rsidP="005D5841">
            <w:pPr>
              <w:pStyle w:val="a3"/>
              <w:overflowPunct w:val="0"/>
              <w:jc w:val="both"/>
              <w:rPr>
                <w:b/>
                <w:bCs/>
                <w:lang w:val="uk-UA"/>
              </w:rPr>
            </w:pPr>
          </w:p>
        </w:tc>
        <w:tc>
          <w:tcPr>
            <w:tcW w:w="900" w:type="dxa"/>
            <w:tcBorders>
              <w:top w:val="single" w:sz="4" w:space="0" w:color="auto"/>
              <w:left w:val="single" w:sz="4" w:space="0" w:color="auto"/>
              <w:bottom w:val="single" w:sz="4" w:space="0" w:color="auto"/>
              <w:right w:val="single" w:sz="4" w:space="0" w:color="auto"/>
            </w:tcBorders>
          </w:tcPr>
          <w:p w:rsidR="000069B3" w:rsidRDefault="000069B3" w:rsidP="000E7CCA">
            <w:pPr>
              <w:jc w:val="center"/>
              <w:rPr>
                <w:lang w:val="uk-UA"/>
              </w:rPr>
            </w:pPr>
          </w:p>
        </w:tc>
      </w:tr>
      <w:tr w:rsidR="000069B3" w:rsidRPr="00D21F42" w:rsidTr="00E475F0">
        <w:trPr>
          <w:trHeight w:val="1245"/>
        </w:trPr>
        <w:tc>
          <w:tcPr>
            <w:tcW w:w="567" w:type="dxa"/>
            <w:tcBorders>
              <w:top w:val="single" w:sz="4" w:space="0" w:color="auto"/>
              <w:left w:val="single" w:sz="4" w:space="0" w:color="auto"/>
              <w:bottom w:val="single" w:sz="4" w:space="0" w:color="auto"/>
              <w:right w:val="single" w:sz="4" w:space="0" w:color="auto"/>
            </w:tcBorders>
          </w:tcPr>
          <w:p w:rsidR="000069B3" w:rsidRDefault="000069B3" w:rsidP="005D5841">
            <w:pPr>
              <w:jc w:val="center"/>
              <w:rPr>
                <w:b/>
                <w:lang w:val="uk-UA"/>
              </w:rPr>
            </w:pPr>
            <w:r>
              <w:rPr>
                <w:b/>
                <w:lang w:val="uk-UA"/>
              </w:rPr>
              <w:t>9.</w:t>
            </w:r>
          </w:p>
        </w:tc>
        <w:tc>
          <w:tcPr>
            <w:tcW w:w="568" w:type="dxa"/>
            <w:tcBorders>
              <w:top w:val="single" w:sz="4" w:space="0" w:color="auto"/>
              <w:left w:val="single" w:sz="4" w:space="0" w:color="auto"/>
              <w:bottom w:val="single" w:sz="4" w:space="0" w:color="auto"/>
              <w:right w:val="single" w:sz="4" w:space="0" w:color="auto"/>
            </w:tcBorders>
          </w:tcPr>
          <w:p w:rsidR="000069B3" w:rsidRDefault="000069B3" w:rsidP="005D5841">
            <w:pPr>
              <w:jc w:val="both"/>
              <w:rPr>
                <w:b/>
                <w:color w:val="000000"/>
                <w:spacing w:val="-4"/>
                <w:lang w:val="uk-UA"/>
              </w:rPr>
            </w:pPr>
            <w:r>
              <w:rPr>
                <w:b/>
                <w:color w:val="000000"/>
                <w:spacing w:val="-4"/>
                <w:lang w:val="uk-UA"/>
              </w:rPr>
              <w:t>34.</w:t>
            </w:r>
          </w:p>
        </w:tc>
        <w:tc>
          <w:tcPr>
            <w:tcW w:w="8471" w:type="dxa"/>
            <w:tcBorders>
              <w:top w:val="single" w:sz="4" w:space="0" w:color="auto"/>
              <w:left w:val="single" w:sz="4" w:space="0" w:color="auto"/>
              <w:bottom w:val="single" w:sz="4" w:space="0" w:color="auto"/>
              <w:right w:val="single" w:sz="4" w:space="0" w:color="auto"/>
            </w:tcBorders>
          </w:tcPr>
          <w:p w:rsidR="000069B3" w:rsidRPr="00160083" w:rsidRDefault="000069B3" w:rsidP="005D5841">
            <w:pPr>
              <w:pStyle w:val="TableParagraph"/>
              <w:ind w:left="0"/>
              <w:jc w:val="both"/>
              <w:rPr>
                <w:b/>
                <w:bCs/>
                <w:sz w:val="24"/>
                <w:szCs w:val="24"/>
                <w:lang w:val="uk-UA"/>
              </w:rPr>
            </w:pPr>
            <w:r>
              <w:rPr>
                <w:b/>
                <w:bCs/>
                <w:sz w:val="24"/>
                <w:szCs w:val="24"/>
                <w:lang w:val="uk-UA"/>
              </w:rPr>
              <w:t>Контрольна робота 2й семестр</w:t>
            </w:r>
          </w:p>
        </w:tc>
        <w:tc>
          <w:tcPr>
            <w:tcW w:w="900" w:type="dxa"/>
            <w:tcBorders>
              <w:top w:val="single" w:sz="4" w:space="0" w:color="auto"/>
              <w:left w:val="single" w:sz="4" w:space="0" w:color="auto"/>
              <w:bottom w:val="single" w:sz="4" w:space="0" w:color="auto"/>
              <w:right w:val="single" w:sz="4" w:space="0" w:color="auto"/>
            </w:tcBorders>
          </w:tcPr>
          <w:p w:rsidR="000069B3" w:rsidRDefault="000069B3" w:rsidP="000E7CCA">
            <w:pPr>
              <w:jc w:val="center"/>
              <w:rPr>
                <w:lang w:val="uk-UA"/>
              </w:rPr>
            </w:pPr>
          </w:p>
        </w:tc>
      </w:tr>
      <w:tr w:rsidR="000069B3" w:rsidRPr="00D21F42" w:rsidTr="00E475F0">
        <w:trPr>
          <w:trHeight w:val="1245"/>
        </w:trPr>
        <w:tc>
          <w:tcPr>
            <w:tcW w:w="567" w:type="dxa"/>
            <w:tcBorders>
              <w:top w:val="single" w:sz="4" w:space="0" w:color="auto"/>
              <w:left w:val="single" w:sz="4" w:space="0" w:color="auto"/>
              <w:bottom w:val="single" w:sz="4" w:space="0" w:color="auto"/>
              <w:right w:val="single" w:sz="4" w:space="0" w:color="auto"/>
            </w:tcBorders>
          </w:tcPr>
          <w:p w:rsidR="000069B3" w:rsidRDefault="000069B3" w:rsidP="005D5841">
            <w:pPr>
              <w:jc w:val="center"/>
              <w:rPr>
                <w:b/>
                <w:lang w:val="uk-UA"/>
              </w:rPr>
            </w:pPr>
            <w:r>
              <w:rPr>
                <w:b/>
                <w:lang w:val="uk-UA"/>
              </w:rPr>
              <w:t>10.</w:t>
            </w:r>
          </w:p>
        </w:tc>
        <w:tc>
          <w:tcPr>
            <w:tcW w:w="568" w:type="dxa"/>
            <w:tcBorders>
              <w:top w:val="single" w:sz="4" w:space="0" w:color="auto"/>
              <w:left w:val="single" w:sz="4" w:space="0" w:color="auto"/>
              <w:bottom w:val="single" w:sz="4" w:space="0" w:color="auto"/>
              <w:right w:val="single" w:sz="4" w:space="0" w:color="auto"/>
            </w:tcBorders>
          </w:tcPr>
          <w:p w:rsidR="000069B3" w:rsidRDefault="000069B3" w:rsidP="005D5841">
            <w:pPr>
              <w:jc w:val="both"/>
              <w:rPr>
                <w:b/>
                <w:color w:val="000000"/>
                <w:spacing w:val="-4"/>
                <w:lang w:val="uk-UA"/>
              </w:rPr>
            </w:pPr>
            <w:r>
              <w:rPr>
                <w:b/>
                <w:color w:val="000000"/>
                <w:spacing w:val="-4"/>
                <w:lang w:val="uk-UA"/>
              </w:rPr>
              <w:t>35.</w:t>
            </w:r>
          </w:p>
        </w:tc>
        <w:tc>
          <w:tcPr>
            <w:tcW w:w="8471" w:type="dxa"/>
            <w:tcBorders>
              <w:top w:val="single" w:sz="4" w:space="0" w:color="auto"/>
              <w:left w:val="single" w:sz="4" w:space="0" w:color="auto"/>
              <w:bottom w:val="single" w:sz="4" w:space="0" w:color="auto"/>
              <w:right w:val="single" w:sz="4" w:space="0" w:color="auto"/>
            </w:tcBorders>
          </w:tcPr>
          <w:p w:rsidR="000069B3" w:rsidRDefault="000069B3" w:rsidP="005D5841">
            <w:pPr>
              <w:pStyle w:val="TableParagraph"/>
              <w:ind w:left="0"/>
              <w:jc w:val="both"/>
              <w:rPr>
                <w:b/>
                <w:bCs/>
                <w:sz w:val="24"/>
                <w:szCs w:val="24"/>
                <w:lang w:val="uk-UA"/>
              </w:rPr>
            </w:pPr>
            <w:r>
              <w:rPr>
                <w:b/>
                <w:bCs/>
                <w:sz w:val="24"/>
                <w:szCs w:val="24"/>
                <w:lang w:val="uk-UA"/>
              </w:rPr>
              <w:t>Річна Контрольна робота</w:t>
            </w:r>
          </w:p>
        </w:tc>
        <w:tc>
          <w:tcPr>
            <w:tcW w:w="900" w:type="dxa"/>
            <w:tcBorders>
              <w:top w:val="single" w:sz="4" w:space="0" w:color="auto"/>
              <w:left w:val="single" w:sz="4" w:space="0" w:color="auto"/>
              <w:bottom w:val="single" w:sz="4" w:space="0" w:color="auto"/>
              <w:right w:val="single" w:sz="4" w:space="0" w:color="auto"/>
            </w:tcBorders>
          </w:tcPr>
          <w:p w:rsidR="000069B3" w:rsidRDefault="000069B3" w:rsidP="000E7CCA">
            <w:pPr>
              <w:jc w:val="center"/>
              <w:rPr>
                <w:lang w:val="uk-UA"/>
              </w:rPr>
            </w:pPr>
          </w:p>
        </w:tc>
      </w:tr>
    </w:tbl>
    <w:p w:rsidR="00B8484D" w:rsidRDefault="00B8484D" w:rsidP="00B8484D">
      <w:pPr>
        <w:widowControl/>
        <w:autoSpaceDE/>
        <w:autoSpaceDN/>
        <w:adjustRightInd/>
        <w:jc w:val="center"/>
        <w:rPr>
          <w:b/>
          <w:lang w:val="uk-UA"/>
        </w:rPr>
      </w:pPr>
    </w:p>
    <w:p w:rsidR="00514586" w:rsidRDefault="00514586" w:rsidP="00514586">
      <w:pPr>
        <w:spacing w:line="276" w:lineRule="auto"/>
        <w:jc w:val="center"/>
        <w:rPr>
          <w:b/>
          <w:sz w:val="32"/>
          <w:szCs w:val="32"/>
          <w:lang w:val="uk-UA"/>
        </w:rPr>
      </w:pPr>
    </w:p>
    <w:p w:rsidR="00514586" w:rsidRDefault="00514586" w:rsidP="00514586">
      <w:pPr>
        <w:spacing w:line="276" w:lineRule="auto"/>
        <w:jc w:val="center"/>
        <w:rPr>
          <w:b/>
          <w:sz w:val="32"/>
          <w:szCs w:val="32"/>
          <w:lang w:val="uk-UA"/>
        </w:rPr>
      </w:pPr>
    </w:p>
    <w:p w:rsidR="000069B3" w:rsidRDefault="000069B3" w:rsidP="00514586">
      <w:pPr>
        <w:spacing w:line="276" w:lineRule="auto"/>
        <w:jc w:val="center"/>
        <w:rPr>
          <w:b/>
          <w:sz w:val="32"/>
          <w:szCs w:val="32"/>
          <w:lang w:val="uk-UA"/>
        </w:rPr>
      </w:pPr>
    </w:p>
    <w:p w:rsidR="000069B3" w:rsidRDefault="000069B3" w:rsidP="00514586">
      <w:pPr>
        <w:spacing w:line="276" w:lineRule="auto"/>
        <w:jc w:val="center"/>
        <w:rPr>
          <w:b/>
          <w:sz w:val="32"/>
          <w:szCs w:val="32"/>
          <w:lang w:val="uk-UA"/>
        </w:rPr>
      </w:pPr>
    </w:p>
    <w:p w:rsidR="000069B3" w:rsidRDefault="000069B3" w:rsidP="00514586">
      <w:pPr>
        <w:spacing w:line="276" w:lineRule="auto"/>
        <w:jc w:val="center"/>
        <w:rPr>
          <w:b/>
          <w:sz w:val="32"/>
          <w:szCs w:val="32"/>
          <w:lang w:val="uk-UA"/>
        </w:rPr>
      </w:pPr>
    </w:p>
    <w:p w:rsidR="000069B3" w:rsidRDefault="000069B3" w:rsidP="00514586">
      <w:pPr>
        <w:spacing w:line="276" w:lineRule="auto"/>
        <w:jc w:val="center"/>
        <w:rPr>
          <w:b/>
          <w:sz w:val="32"/>
          <w:szCs w:val="32"/>
          <w:lang w:val="uk-UA"/>
        </w:rPr>
      </w:pPr>
    </w:p>
    <w:p w:rsidR="000069B3" w:rsidRDefault="000069B3" w:rsidP="00514586">
      <w:pPr>
        <w:spacing w:line="276" w:lineRule="auto"/>
        <w:jc w:val="center"/>
        <w:rPr>
          <w:b/>
          <w:sz w:val="32"/>
          <w:szCs w:val="32"/>
          <w:lang w:val="uk-UA"/>
        </w:rPr>
      </w:pPr>
    </w:p>
    <w:p w:rsidR="000069B3" w:rsidRDefault="000069B3" w:rsidP="00514586">
      <w:pPr>
        <w:spacing w:line="276" w:lineRule="auto"/>
        <w:jc w:val="center"/>
        <w:rPr>
          <w:b/>
          <w:sz w:val="32"/>
          <w:szCs w:val="32"/>
          <w:lang w:val="uk-UA"/>
        </w:rPr>
      </w:pPr>
    </w:p>
    <w:p w:rsidR="000069B3" w:rsidRDefault="000069B3" w:rsidP="00514586">
      <w:pPr>
        <w:spacing w:line="276" w:lineRule="auto"/>
        <w:jc w:val="center"/>
        <w:rPr>
          <w:b/>
          <w:sz w:val="32"/>
          <w:szCs w:val="32"/>
          <w:lang w:val="uk-UA"/>
        </w:rPr>
      </w:pPr>
    </w:p>
    <w:p w:rsidR="000069B3" w:rsidRDefault="000069B3" w:rsidP="00514586">
      <w:pPr>
        <w:spacing w:line="276" w:lineRule="auto"/>
        <w:jc w:val="center"/>
        <w:rPr>
          <w:b/>
          <w:sz w:val="32"/>
          <w:szCs w:val="32"/>
          <w:lang w:val="uk-UA"/>
        </w:rPr>
      </w:pPr>
    </w:p>
    <w:p w:rsidR="00514586" w:rsidRDefault="00514586" w:rsidP="00514586">
      <w:pPr>
        <w:spacing w:line="276" w:lineRule="auto"/>
        <w:jc w:val="center"/>
        <w:rPr>
          <w:b/>
          <w:sz w:val="32"/>
          <w:szCs w:val="32"/>
          <w:lang w:val="uk-UA"/>
        </w:rPr>
      </w:pPr>
    </w:p>
    <w:p w:rsidR="00514586" w:rsidRPr="00917E6F" w:rsidRDefault="00514586" w:rsidP="00514586">
      <w:pPr>
        <w:spacing w:line="276" w:lineRule="auto"/>
        <w:jc w:val="center"/>
        <w:rPr>
          <w:b/>
          <w:sz w:val="32"/>
          <w:szCs w:val="32"/>
        </w:rPr>
      </w:pPr>
      <w:r w:rsidRPr="00917E6F">
        <w:rPr>
          <w:b/>
          <w:sz w:val="32"/>
          <w:szCs w:val="32"/>
        </w:rPr>
        <w:lastRenderedPageBreak/>
        <w:t>ПОЛІТИКА НАВЧАЛЬНОГО КУРСУ</w:t>
      </w:r>
    </w:p>
    <w:tbl>
      <w:tblPr>
        <w:tblW w:w="10068"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1"/>
        <w:gridCol w:w="6097"/>
      </w:tblGrid>
      <w:tr w:rsidR="00514586" w:rsidRPr="00917E6F" w:rsidTr="005D5841">
        <w:trPr>
          <w:trHeight w:val="627"/>
        </w:trPr>
        <w:tc>
          <w:tcPr>
            <w:tcW w:w="3970" w:type="dxa"/>
            <w:tcBorders>
              <w:top w:val="single" w:sz="8" w:space="0" w:color="000000"/>
              <w:left w:val="single" w:sz="8" w:space="0" w:color="000000"/>
              <w:bottom w:val="single" w:sz="4" w:space="0" w:color="000000"/>
              <w:right w:val="single" w:sz="8" w:space="0" w:color="000000"/>
            </w:tcBorders>
            <w:hideMark/>
          </w:tcPr>
          <w:p w:rsidR="00514586" w:rsidRPr="00514586" w:rsidRDefault="00514586" w:rsidP="005D5841">
            <w:pPr>
              <w:pStyle w:val="TableParagraph"/>
              <w:spacing w:line="276" w:lineRule="auto"/>
              <w:ind w:left="97"/>
              <w:rPr>
                <w:sz w:val="24"/>
                <w:lang w:val="ru-RU"/>
              </w:rPr>
            </w:pPr>
            <w:r w:rsidRPr="00514586">
              <w:rPr>
                <w:sz w:val="24"/>
                <w:lang w:val="ru-RU"/>
              </w:rPr>
              <w:t>Крайні терміни складання та перескладання дисципліни</w:t>
            </w:r>
          </w:p>
        </w:tc>
        <w:tc>
          <w:tcPr>
            <w:tcW w:w="6095" w:type="dxa"/>
            <w:tcBorders>
              <w:top w:val="single" w:sz="8" w:space="0" w:color="000000"/>
              <w:left w:val="single" w:sz="8" w:space="0" w:color="000000"/>
              <w:bottom w:val="single" w:sz="4" w:space="0" w:color="000000"/>
              <w:right w:val="single" w:sz="8" w:space="0" w:color="000000"/>
            </w:tcBorders>
            <w:hideMark/>
          </w:tcPr>
          <w:p w:rsidR="00514586" w:rsidRPr="00514586" w:rsidRDefault="00514586" w:rsidP="005D5841">
            <w:pPr>
              <w:pStyle w:val="TableParagraph"/>
              <w:tabs>
                <w:tab w:val="left" w:pos="1400"/>
                <w:tab w:val="left" w:pos="3031"/>
                <w:tab w:val="left" w:pos="4326"/>
                <w:tab w:val="left" w:pos="4798"/>
                <w:tab w:val="left" w:pos="5875"/>
              </w:tabs>
              <w:spacing w:after="120" w:line="276" w:lineRule="auto"/>
              <w:ind w:left="96" w:right="19"/>
              <w:rPr>
                <w:i/>
                <w:sz w:val="24"/>
                <w:lang w:val="ru-RU"/>
              </w:rPr>
            </w:pPr>
            <w:r w:rsidRPr="00514586">
              <w:rPr>
                <w:i/>
                <w:sz w:val="24"/>
                <w:lang w:val="ru-RU"/>
              </w:rPr>
              <w:t>Перескладання здійснюється відповідно до графіка</w:t>
            </w:r>
          </w:p>
        </w:tc>
      </w:tr>
      <w:tr w:rsidR="00514586" w:rsidRPr="00917E6F" w:rsidTr="005D5841">
        <w:trPr>
          <w:trHeight w:val="933"/>
        </w:trPr>
        <w:tc>
          <w:tcPr>
            <w:tcW w:w="3970" w:type="dxa"/>
            <w:tcBorders>
              <w:top w:val="single" w:sz="4" w:space="0" w:color="000000"/>
              <w:left w:val="single" w:sz="8" w:space="0" w:color="000000"/>
              <w:bottom w:val="single" w:sz="8" w:space="0" w:color="000000"/>
              <w:right w:val="single" w:sz="8" w:space="0" w:color="000000"/>
            </w:tcBorders>
            <w:hideMark/>
          </w:tcPr>
          <w:p w:rsidR="00514586" w:rsidRPr="00917E6F" w:rsidRDefault="00514586" w:rsidP="005D5841">
            <w:pPr>
              <w:pStyle w:val="TableParagraph"/>
              <w:tabs>
                <w:tab w:val="left" w:pos="2250"/>
              </w:tabs>
              <w:spacing w:line="276" w:lineRule="auto"/>
              <w:ind w:left="97" w:right="10"/>
              <w:rPr>
                <w:sz w:val="24"/>
              </w:rPr>
            </w:pPr>
            <w:r w:rsidRPr="00917E6F">
              <w:rPr>
                <w:sz w:val="24"/>
              </w:rPr>
              <w:t xml:space="preserve">Правила </w:t>
            </w:r>
            <w:r w:rsidRPr="00917E6F">
              <w:rPr>
                <w:spacing w:val="-3"/>
                <w:sz w:val="24"/>
              </w:rPr>
              <w:t xml:space="preserve">академічної </w:t>
            </w:r>
            <w:r w:rsidRPr="00917E6F">
              <w:rPr>
                <w:sz w:val="24"/>
              </w:rPr>
              <w:t>доброчесності</w:t>
            </w:r>
          </w:p>
        </w:tc>
        <w:tc>
          <w:tcPr>
            <w:tcW w:w="6095" w:type="dxa"/>
            <w:tcBorders>
              <w:top w:val="single" w:sz="4" w:space="0" w:color="000000"/>
              <w:left w:val="single" w:sz="8" w:space="0" w:color="000000"/>
              <w:bottom w:val="single" w:sz="8" w:space="0" w:color="000000"/>
              <w:right w:val="single" w:sz="8" w:space="0" w:color="000000"/>
            </w:tcBorders>
            <w:hideMark/>
          </w:tcPr>
          <w:p w:rsidR="00514586" w:rsidRPr="00514586" w:rsidRDefault="00514586" w:rsidP="005D5841">
            <w:pPr>
              <w:pStyle w:val="TableParagraph"/>
              <w:spacing w:after="120" w:line="276" w:lineRule="auto"/>
              <w:ind w:left="96"/>
              <w:rPr>
                <w:i/>
                <w:sz w:val="24"/>
                <w:lang w:val="ru-RU"/>
              </w:rPr>
            </w:pPr>
            <w:r w:rsidRPr="00514586">
              <w:rPr>
                <w:i/>
                <w:sz w:val="24"/>
                <w:lang w:val="ru-RU"/>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514586" w:rsidRPr="00917E6F" w:rsidTr="005D5841">
        <w:trPr>
          <w:trHeight w:val="2107"/>
        </w:trPr>
        <w:tc>
          <w:tcPr>
            <w:tcW w:w="3970" w:type="dxa"/>
            <w:tcBorders>
              <w:top w:val="single" w:sz="8" w:space="0" w:color="000000"/>
              <w:left w:val="single" w:sz="8" w:space="0" w:color="000000"/>
              <w:bottom w:val="single" w:sz="8" w:space="0" w:color="000000"/>
              <w:right w:val="single" w:sz="8" w:space="0" w:color="000000"/>
            </w:tcBorders>
            <w:hideMark/>
          </w:tcPr>
          <w:p w:rsidR="00514586" w:rsidRPr="00917E6F" w:rsidRDefault="00514586" w:rsidP="005D5841">
            <w:pPr>
              <w:pStyle w:val="TableParagraph"/>
              <w:spacing w:line="276" w:lineRule="auto"/>
              <w:ind w:left="97"/>
              <w:rPr>
                <w:sz w:val="24"/>
              </w:rPr>
            </w:pPr>
            <w:r w:rsidRPr="00917E6F">
              <w:rPr>
                <w:sz w:val="24"/>
              </w:rPr>
              <w:t>Вимоги до відвідування</w:t>
            </w:r>
          </w:p>
        </w:tc>
        <w:tc>
          <w:tcPr>
            <w:tcW w:w="6095" w:type="dxa"/>
            <w:tcBorders>
              <w:top w:val="single" w:sz="8" w:space="0" w:color="000000"/>
              <w:left w:val="single" w:sz="8" w:space="0" w:color="000000"/>
              <w:bottom w:val="single" w:sz="8" w:space="0" w:color="000000"/>
              <w:right w:val="single" w:sz="8" w:space="0" w:color="000000"/>
            </w:tcBorders>
            <w:hideMark/>
          </w:tcPr>
          <w:p w:rsidR="00514586" w:rsidRPr="00514586" w:rsidRDefault="00514586" w:rsidP="005D5841">
            <w:pPr>
              <w:pStyle w:val="TableParagraph"/>
              <w:spacing w:after="120" w:line="276" w:lineRule="auto"/>
              <w:ind w:left="96" w:right="119"/>
              <w:rPr>
                <w:i/>
                <w:sz w:val="24"/>
                <w:lang w:val="ru-RU"/>
              </w:rPr>
            </w:pPr>
            <w:r w:rsidRPr="00514586">
              <w:rPr>
                <w:i/>
                <w:sz w:val="24"/>
                <w:lang w:val="ru-RU"/>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514586" w:rsidRDefault="00514586" w:rsidP="00514586">
      <w:pPr>
        <w:widowControl/>
        <w:shd w:val="clear" w:color="auto" w:fill="FFFFFF"/>
        <w:autoSpaceDE/>
        <w:autoSpaceDN/>
        <w:adjustRightInd/>
        <w:spacing w:line="276" w:lineRule="auto"/>
        <w:rPr>
          <w:b/>
          <w:bCs/>
          <w:spacing w:val="-6"/>
          <w:sz w:val="28"/>
          <w:szCs w:val="28"/>
          <w:lang w:val="uk-UA"/>
        </w:rPr>
      </w:pPr>
      <w:r>
        <w:rPr>
          <w:b/>
          <w:bCs/>
          <w:spacing w:val="-6"/>
          <w:sz w:val="28"/>
          <w:szCs w:val="28"/>
          <w:lang w:val="uk-UA"/>
        </w:rPr>
        <w:t xml:space="preserve"> </w:t>
      </w:r>
    </w:p>
    <w:p w:rsidR="00514586" w:rsidRDefault="00514586" w:rsidP="00514586">
      <w:pPr>
        <w:widowControl/>
        <w:shd w:val="clear" w:color="auto" w:fill="FFFFFF"/>
        <w:autoSpaceDE/>
        <w:autoSpaceDN/>
        <w:adjustRightInd/>
        <w:spacing w:line="276" w:lineRule="auto"/>
        <w:rPr>
          <w:b/>
          <w:bCs/>
          <w:spacing w:val="-6"/>
          <w:sz w:val="28"/>
          <w:szCs w:val="28"/>
          <w:lang w:val="uk-UA"/>
        </w:rPr>
      </w:pPr>
    </w:p>
    <w:p w:rsidR="00514586" w:rsidRDefault="00514586" w:rsidP="00514586">
      <w:pPr>
        <w:widowControl/>
        <w:shd w:val="clear" w:color="auto" w:fill="FFFFFF"/>
        <w:autoSpaceDE/>
        <w:autoSpaceDN/>
        <w:adjustRightInd/>
        <w:spacing w:line="276" w:lineRule="auto"/>
        <w:rPr>
          <w:b/>
          <w:color w:val="222222"/>
          <w:sz w:val="28"/>
          <w:szCs w:val="28"/>
          <w:shd w:val="clear" w:color="auto" w:fill="FFFFFF"/>
          <w:lang w:val="uk-UA"/>
        </w:rPr>
      </w:pPr>
      <w:r w:rsidRPr="0017700D">
        <w:rPr>
          <w:b/>
          <w:color w:val="222222"/>
          <w:sz w:val="28"/>
          <w:szCs w:val="28"/>
          <w:shd w:val="clear" w:color="auto" w:fill="FFFFFF"/>
          <w:lang w:val="uk-UA"/>
        </w:rPr>
        <w:t>ПЕРЕВІРЕНО ТА СХВАЛЕНО НА ЗАСІДАННІ ЦИКЛОВОЇ  КОМІСІЇ ЗАГАЛЬНООСВІТНІХ, ГУМАН</w:t>
      </w:r>
      <w:r>
        <w:rPr>
          <w:b/>
          <w:color w:val="222222"/>
          <w:sz w:val="28"/>
          <w:szCs w:val="28"/>
          <w:shd w:val="clear" w:color="auto" w:fill="FFFFFF"/>
          <w:lang w:val="uk-UA"/>
        </w:rPr>
        <w:t xml:space="preserve">ІТАРНИХ ТА </w:t>
      </w:r>
      <w:r w:rsidR="007F740C">
        <w:rPr>
          <w:b/>
          <w:color w:val="222222"/>
          <w:sz w:val="28"/>
          <w:szCs w:val="28"/>
          <w:shd w:val="clear" w:color="auto" w:fill="FFFFFF"/>
          <w:lang w:val="uk-UA"/>
        </w:rPr>
        <w:t xml:space="preserve">ПРАВОЗНАВЧИХ </w:t>
      </w:r>
      <w:r>
        <w:rPr>
          <w:b/>
          <w:color w:val="222222"/>
          <w:sz w:val="28"/>
          <w:szCs w:val="28"/>
          <w:shd w:val="clear" w:color="auto" w:fill="FFFFFF"/>
          <w:lang w:val="uk-UA"/>
        </w:rPr>
        <w:t>ДИСЦИПЛІН</w:t>
      </w:r>
    </w:p>
    <w:p w:rsidR="00514586" w:rsidRDefault="00514586" w:rsidP="00514586">
      <w:pPr>
        <w:widowControl/>
        <w:shd w:val="clear" w:color="auto" w:fill="FFFFFF"/>
        <w:autoSpaceDE/>
        <w:autoSpaceDN/>
        <w:adjustRightInd/>
        <w:spacing w:line="276" w:lineRule="auto"/>
        <w:rPr>
          <w:b/>
          <w:color w:val="222222"/>
          <w:sz w:val="28"/>
          <w:szCs w:val="28"/>
          <w:shd w:val="clear" w:color="auto" w:fill="FFFFFF"/>
          <w:lang w:val="uk-UA"/>
        </w:rPr>
      </w:pPr>
    </w:p>
    <w:p w:rsidR="00514586" w:rsidRDefault="000F28D8" w:rsidP="00514586">
      <w:pPr>
        <w:widowControl/>
        <w:shd w:val="clear" w:color="auto" w:fill="FFFFFF"/>
        <w:autoSpaceDE/>
        <w:autoSpaceDN/>
        <w:adjustRightInd/>
        <w:spacing w:line="276" w:lineRule="auto"/>
        <w:rPr>
          <w:color w:val="222222"/>
          <w:sz w:val="28"/>
          <w:szCs w:val="28"/>
          <w:shd w:val="clear" w:color="auto" w:fill="FFFFFF"/>
          <w:lang w:val="uk-UA"/>
        </w:rPr>
      </w:pPr>
      <w:r>
        <w:rPr>
          <w:color w:val="222222"/>
          <w:sz w:val="28"/>
          <w:szCs w:val="28"/>
          <w:shd w:val="clear" w:color="auto" w:fill="FFFFFF"/>
        </w:rPr>
        <w:t>протокол №</w:t>
      </w:r>
      <w:r>
        <w:rPr>
          <w:color w:val="222222"/>
          <w:sz w:val="28"/>
          <w:szCs w:val="28"/>
          <w:shd w:val="clear" w:color="auto" w:fill="FFFFFF"/>
          <w:lang w:val="uk-UA"/>
        </w:rPr>
        <w:t xml:space="preserve">  </w:t>
      </w:r>
      <w:r w:rsidR="005172A4">
        <w:rPr>
          <w:color w:val="222222"/>
          <w:sz w:val="28"/>
          <w:szCs w:val="28"/>
          <w:shd w:val="clear" w:color="auto" w:fill="FFFFFF"/>
          <w:lang w:val="uk-UA"/>
        </w:rPr>
        <w:t xml:space="preserve">1 </w:t>
      </w:r>
      <w:r w:rsidR="00655EF3">
        <w:rPr>
          <w:color w:val="222222"/>
          <w:sz w:val="28"/>
          <w:szCs w:val="28"/>
          <w:shd w:val="clear" w:color="auto" w:fill="FFFFFF"/>
        </w:rPr>
        <w:t xml:space="preserve"> від 30 жовтня 20</w:t>
      </w:r>
      <w:r w:rsidR="007F740C">
        <w:rPr>
          <w:color w:val="222222"/>
          <w:sz w:val="28"/>
          <w:szCs w:val="28"/>
          <w:shd w:val="clear" w:color="auto" w:fill="FFFFFF"/>
          <w:lang w:val="uk-UA"/>
        </w:rPr>
        <w:t>23</w:t>
      </w:r>
      <w:r w:rsidR="00514586">
        <w:rPr>
          <w:color w:val="222222"/>
          <w:sz w:val="28"/>
          <w:szCs w:val="28"/>
          <w:shd w:val="clear" w:color="auto" w:fill="FFFFFF"/>
        </w:rPr>
        <w:t xml:space="preserve"> р.</w:t>
      </w:r>
    </w:p>
    <w:p w:rsidR="00514586" w:rsidRPr="00655EF3" w:rsidRDefault="00514586" w:rsidP="00514586">
      <w:pPr>
        <w:widowControl/>
        <w:shd w:val="clear" w:color="auto" w:fill="FFFFFF"/>
        <w:autoSpaceDE/>
        <w:autoSpaceDN/>
        <w:adjustRightInd/>
        <w:spacing w:line="276" w:lineRule="auto"/>
        <w:rPr>
          <w:b/>
          <w:bCs/>
          <w:spacing w:val="-6"/>
          <w:sz w:val="28"/>
          <w:szCs w:val="28"/>
          <w:lang w:val="uk-UA"/>
        </w:rPr>
      </w:pPr>
      <w:r>
        <w:rPr>
          <w:color w:val="222222"/>
          <w:sz w:val="28"/>
          <w:szCs w:val="28"/>
          <w:shd w:val="clear" w:color="auto" w:fill="FFFFFF"/>
        </w:rPr>
        <w:t xml:space="preserve">Голова циклової комісії ____________ </w:t>
      </w:r>
      <w:r w:rsidR="00655EF3">
        <w:rPr>
          <w:color w:val="222222"/>
          <w:sz w:val="28"/>
          <w:szCs w:val="28"/>
          <w:shd w:val="clear" w:color="auto" w:fill="FFFFFF"/>
          <w:lang w:val="uk-UA"/>
        </w:rPr>
        <w:t>О. С. Лебедєв</w:t>
      </w:r>
    </w:p>
    <w:p w:rsidR="00514586" w:rsidRPr="001332FB" w:rsidRDefault="00514586" w:rsidP="00B8484D">
      <w:pPr>
        <w:widowControl/>
        <w:autoSpaceDE/>
        <w:autoSpaceDN/>
        <w:adjustRightInd/>
        <w:jc w:val="center"/>
        <w:rPr>
          <w:b/>
          <w:lang w:val="uk-UA"/>
        </w:rPr>
      </w:pPr>
    </w:p>
    <w:p w:rsidR="00B8484D" w:rsidRDefault="00B8484D" w:rsidP="00B8484D">
      <w:pPr>
        <w:widowControl/>
        <w:autoSpaceDE/>
        <w:autoSpaceDN/>
        <w:adjustRightInd/>
        <w:jc w:val="center"/>
        <w:rPr>
          <w:b/>
          <w:sz w:val="28"/>
          <w:szCs w:val="28"/>
          <w:lang w:val="uk-UA"/>
        </w:rPr>
      </w:pPr>
    </w:p>
    <w:p w:rsidR="00B8484D" w:rsidRPr="00B8484D" w:rsidRDefault="00B8484D">
      <w:pPr>
        <w:rPr>
          <w:sz w:val="28"/>
          <w:szCs w:val="28"/>
          <w:lang w:val="uk-UA"/>
        </w:rPr>
      </w:pPr>
    </w:p>
    <w:sectPr w:rsidR="00B8484D" w:rsidRPr="00B8484D">
      <w:foot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CE9" w:rsidRDefault="00B90CE9">
      <w:r>
        <w:separator/>
      </w:r>
    </w:p>
  </w:endnote>
  <w:endnote w:type="continuationSeparator" w:id="0">
    <w:p w:rsidR="00B90CE9" w:rsidRDefault="00B9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29E" w:rsidRDefault="0065629E" w:rsidP="000E7CCA">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05A93">
      <w:rPr>
        <w:rStyle w:val="a6"/>
        <w:noProof/>
      </w:rPr>
      <w:t>13</w:t>
    </w:r>
    <w:r>
      <w:rPr>
        <w:rStyle w:val="a6"/>
      </w:rPr>
      <w:fldChar w:fldCharType="end"/>
    </w:r>
  </w:p>
  <w:p w:rsidR="0065629E" w:rsidRDefault="0065629E" w:rsidP="000E7CCA">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CE9" w:rsidRDefault="00B90CE9">
      <w:r>
        <w:separator/>
      </w:r>
    </w:p>
  </w:footnote>
  <w:footnote w:type="continuationSeparator" w:id="0">
    <w:p w:rsidR="00B90CE9" w:rsidRDefault="00B90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CE5"/>
    <w:multiLevelType w:val="hybridMultilevel"/>
    <w:tmpl w:val="67B027FE"/>
    <w:lvl w:ilvl="0" w:tplc="DFB26926">
      <w:start w:val="1"/>
      <w:numFmt w:val="decimal"/>
      <w:lvlText w:val="%1."/>
      <w:lvlJc w:val="left"/>
      <w:pPr>
        <w:ind w:left="458" w:hanging="360"/>
      </w:pPr>
      <w:rPr>
        <w:rFonts w:hint="default"/>
      </w:rPr>
    </w:lvl>
    <w:lvl w:ilvl="1" w:tplc="04220019" w:tentative="1">
      <w:start w:val="1"/>
      <w:numFmt w:val="lowerLetter"/>
      <w:lvlText w:val="%2."/>
      <w:lvlJc w:val="left"/>
      <w:pPr>
        <w:ind w:left="1178" w:hanging="360"/>
      </w:pPr>
    </w:lvl>
    <w:lvl w:ilvl="2" w:tplc="0422001B" w:tentative="1">
      <w:start w:val="1"/>
      <w:numFmt w:val="lowerRoman"/>
      <w:lvlText w:val="%3."/>
      <w:lvlJc w:val="right"/>
      <w:pPr>
        <w:ind w:left="1898" w:hanging="180"/>
      </w:pPr>
    </w:lvl>
    <w:lvl w:ilvl="3" w:tplc="0422000F" w:tentative="1">
      <w:start w:val="1"/>
      <w:numFmt w:val="decimal"/>
      <w:lvlText w:val="%4."/>
      <w:lvlJc w:val="left"/>
      <w:pPr>
        <w:ind w:left="2618" w:hanging="360"/>
      </w:pPr>
    </w:lvl>
    <w:lvl w:ilvl="4" w:tplc="04220019" w:tentative="1">
      <w:start w:val="1"/>
      <w:numFmt w:val="lowerLetter"/>
      <w:lvlText w:val="%5."/>
      <w:lvlJc w:val="left"/>
      <w:pPr>
        <w:ind w:left="3338" w:hanging="360"/>
      </w:pPr>
    </w:lvl>
    <w:lvl w:ilvl="5" w:tplc="0422001B" w:tentative="1">
      <w:start w:val="1"/>
      <w:numFmt w:val="lowerRoman"/>
      <w:lvlText w:val="%6."/>
      <w:lvlJc w:val="right"/>
      <w:pPr>
        <w:ind w:left="4058" w:hanging="180"/>
      </w:pPr>
    </w:lvl>
    <w:lvl w:ilvl="6" w:tplc="0422000F" w:tentative="1">
      <w:start w:val="1"/>
      <w:numFmt w:val="decimal"/>
      <w:lvlText w:val="%7."/>
      <w:lvlJc w:val="left"/>
      <w:pPr>
        <w:ind w:left="4778" w:hanging="360"/>
      </w:pPr>
    </w:lvl>
    <w:lvl w:ilvl="7" w:tplc="04220019" w:tentative="1">
      <w:start w:val="1"/>
      <w:numFmt w:val="lowerLetter"/>
      <w:lvlText w:val="%8."/>
      <w:lvlJc w:val="left"/>
      <w:pPr>
        <w:ind w:left="5498" w:hanging="360"/>
      </w:pPr>
    </w:lvl>
    <w:lvl w:ilvl="8" w:tplc="0422001B" w:tentative="1">
      <w:start w:val="1"/>
      <w:numFmt w:val="lowerRoman"/>
      <w:lvlText w:val="%9."/>
      <w:lvlJc w:val="right"/>
      <w:pPr>
        <w:ind w:left="6218" w:hanging="180"/>
      </w:pPr>
    </w:lvl>
  </w:abstractNum>
  <w:abstractNum w:abstractNumId="1" w15:restartNumberingAfterBreak="0">
    <w:nsid w:val="05CE5EAF"/>
    <w:multiLevelType w:val="hybridMultilevel"/>
    <w:tmpl w:val="2CF062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7B83B74"/>
    <w:multiLevelType w:val="hybridMultilevel"/>
    <w:tmpl w:val="6226CA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CE0A9F"/>
    <w:multiLevelType w:val="hybridMultilevel"/>
    <w:tmpl w:val="5B0AE524"/>
    <w:lvl w:ilvl="0" w:tplc="54F81C5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0A259E2"/>
    <w:multiLevelType w:val="hybridMultilevel"/>
    <w:tmpl w:val="BAA4C278"/>
    <w:lvl w:ilvl="0" w:tplc="82266C86">
      <w:start w:val="1"/>
      <w:numFmt w:val="decimal"/>
      <w:lvlText w:val="%1."/>
      <w:lvlJc w:val="left"/>
      <w:pPr>
        <w:ind w:left="341" w:hanging="360"/>
      </w:pPr>
      <w:rPr>
        <w:rFonts w:hint="default"/>
      </w:rPr>
    </w:lvl>
    <w:lvl w:ilvl="1" w:tplc="04220019" w:tentative="1">
      <w:start w:val="1"/>
      <w:numFmt w:val="lowerLetter"/>
      <w:lvlText w:val="%2."/>
      <w:lvlJc w:val="left"/>
      <w:pPr>
        <w:ind w:left="1061" w:hanging="360"/>
      </w:pPr>
    </w:lvl>
    <w:lvl w:ilvl="2" w:tplc="0422001B" w:tentative="1">
      <w:start w:val="1"/>
      <w:numFmt w:val="lowerRoman"/>
      <w:lvlText w:val="%3."/>
      <w:lvlJc w:val="right"/>
      <w:pPr>
        <w:ind w:left="1781" w:hanging="180"/>
      </w:pPr>
    </w:lvl>
    <w:lvl w:ilvl="3" w:tplc="0422000F" w:tentative="1">
      <w:start w:val="1"/>
      <w:numFmt w:val="decimal"/>
      <w:lvlText w:val="%4."/>
      <w:lvlJc w:val="left"/>
      <w:pPr>
        <w:ind w:left="2501" w:hanging="360"/>
      </w:pPr>
    </w:lvl>
    <w:lvl w:ilvl="4" w:tplc="04220019" w:tentative="1">
      <w:start w:val="1"/>
      <w:numFmt w:val="lowerLetter"/>
      <w:lvlText w:val="%5."/>
      <w:lvlJc w:val="left"/>
      <w:pPr>
        <w:ind w:left="3221" w:hanging="360"/>
      </w:pPr>
    </w:lvl>
    <w:lvl w:ilvl="5" w:tplc="0422001B" w:tentative="1">
      <w:start w:val="1"/>
      <w:numFmt w:val="lowerRoman"/>
      <w:lvlText w:val="%6."/>
      <w:lvlJc w:val="right"/>
      <w:pPr>
        <w:ind w:left="3941" w:hanging="180"/>
      </w:pPr>
    </w:lvl>
    <w:lvl w:ilvl="6" w:tplc="0422000F" w:tentative="1">
      <w:start w:val="1"/>
      <w:numFmt w:val="decimal"/>
      <w:lvlText w:val="%7."/>
      <w:lvlJc w:val="left"/>
      <w:pPr>
        <w:ind w:left="4661" w:hanging="360"/>
      </w:pPr>
    </w:lvl>
    <w:lvl w:ilvl="7" w:tplc="04220019" w:tentative="1">
      <w:start w:val="1"/>
      <w:numFmt w:val="lowerLetter"/>
      <w:lvlText w:val="%8."/>
      <w:lvlJc w:val="left"/>
      <w:pPr>
        <w:ind w:left="5381" w:hanging="360"/>
      </w:pPr>
    </w:lvl>
    <w:lvl w:ilvl="8" w:tplc="0422001B" w:tentative="1">
      <w:start w:val="1"/>
      <w:numFmt w:val="lowerRoman"/>
      <w:lvlText w:val="%9."/>
      <w:lvlJc w:val="right"/>
      <w:pPr>
        <w:ind w:left="6101" w:hanging="180"/>
      </w:pPr>
    </w:lvl>
  </w:abstractNum>
  <w:abstractNum w:abstractNumId="5" w15:restartNumberingAfterBreak="0">
    <w:nsid w:val="13880F37"/>
    <w:multiLevelType w:val="hybridMultilevel"/>
    <w:tmpl w:val="E96452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8AD6C8D"/>
    <w:multiLevelType w:val="hybridMultilevel"/>
    <w:tmpl w:val="A2BEE8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BDC7905"/>
    <w:multiLevelType w:val="hybridMultilevel"/>
    <w:tmpl w:val="B1CC8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E8B747A"/>
    <w:multiLevelType w:val="hybridMultilevel"/>
    <w:tmpl w:val="5F688B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59E4AC2"/>
    <w:multiLevelType w:val="hybridMultilevel"/>
    <w:tmpl w:val="EFBCB274"/>
    <w:lvl w:ilvl="0" w:tplc="AEE63072">
      <w:start w:val="1"/>
      <w:numFmt w:val="decimal"/>
      <w:lvlText w:val="%1."/>
      <w:lvlJc w:val="left"/>
      <w:pPr>
        <w:ind w:left="359" w:hanging="360"/>
      </w:pPr>
      <w:rPr>
        <w:rFonts w:hint="default"/>
      </w:rPr>
    </w:lvl>
    <w:lvl w:ilvl="1" w:tplc="04220019" w:tentative="1">
      <w:start w:val="1"/>
      <w:numFmt w:val="lowerLetter"/>
      <w:lvlText w:val="%2."/>
      <w:lvlJc w:val="left"/>
      <w:pPr>
        <w:ind w:left="1079" w:hanging="360"/>
      </w:p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10" w15:restartNumberingAfterBreak="0">
    <w:nsid w:val="28545E20"/>
    <w:multiLevelType w:val="hybridMultilevel"/>
    <w:tmpl w:val="A32408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95B3B6D"/>
    <w:multiLevelType w:val="hybridMultilevel"/>
    <w:tmpl w:val="0672B8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57803CB"/>
    <w:multiLevelType w:val="hybridMultilevel"/>
    <w:tmpl w:val="A9107F62"/>
    <w:lvl w:ilvl="0" w:tplc="0994C2A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364D69AB"/>
    <w:multiLevelType w:val="hybridMultilevel"/>
    <w:tmpl w:val="72DAB7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7BB3A4E"/>
    <w:multiLevelType w:val="hybridMultilevel"/>
    <w:tmpl w:val="2550D4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8B93E8F"/>
    <w:multiLevelType w:val="hybridMultilevel"/>
    <w:tmpl w:val="DB4235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8BF2742"/>
    <w:multiLevelType w:val="hybridMultilevel"/>
    <w:tmpl w:val="2E5A91B4"/>
    <w:lvl w:ilvl="0" w:tplc="D548E860">
      <w:start w:val="1"/>
      <w:numFmt w:val="decimal"/>
      <w:lvlText w:val="%1."/>
      <w:lvlJc w:val="left"/>
      <w:pPr>
        <w:ind w:left="359" w:hanging="360"/>
      </w:pPr>
      <w:rPr>
        <w:rFonts w:hint="default"/>
        <w:b w:val="0"/>
        <w:i w:val="0"/>
      </w:rPr>
    </w:lvl>
    <w:lvl w:ilvl="1" w:tplc="04220019" w:tentative="1">
      <w:start w:val="1"/>
      <w:numFmt w:val="lowerLetter"/>
      <w:lvlText w:val="%2."/>
      <w:lvlJc w:val="left"/>
      <w:pPr>
        <w:ind w:left="1079" w:hanging="360"/>
      </w:p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17" w15:restartNumberingAfterBreak="0">
    <w:nsid w:val="39E077C4"/>
    <w:multiLevelType w:val="hybridMultilevel"/>
    <w:tmpl w:val="1396DEB0"/>
    <w:lvl w:ilvl="0" w:tplc="8810700C">
      <w:start w:val="1"/>
      <w:numFmt w:val="decimal"/>
      <w:lvlText w:val="%1."/>
      <w:lvlJc w:val="left"/>
      <w:pPr>
        <w:ind w:left="341" w:hanging="360"/>
      </w:pPr>
      <w:rPr>
        <w:rFonts w:hint="default"/>
      </w:rPr>
    </w:lvl>
    <w:lvl w:ilvl="1" w:tplc="04220019" w:tentative="1">
      <w:start w:val="1"/>
      <w:numFmt w:val="lowerLetter"/>
      <w:lvlText w:val="%2."/>
      <w:lvlJc w:val="left"/>
      <w:pPr>
        <w:ind w:left="1061" w:hanging="360"/>
      </w:pPr>
    </w:lvl>
    <w:lvl w:ilvl="2" w:tplc="0422001B" w:tentative="1">
      <w:start w:val="1"/>
      <w:numFmt w:val="lowerRoman"/>
      <w:lvlText w:val="%3."/>
      <w:lvlJc w:val="right"/>
      <w:pPr>
        <w:ind w:left="1781" w:hanging="180"/>
      </w:pPr>
    </w:lvl>
    <w:lvl w:ilvl="3" w:tplc="0422000F" w:tentative="1">
      <w:start w:val="1"/>
      <w:numFmt w:val="decimal"/>
      <w:lvlText w:val="%4."/>
      <w:lvlJc w:val="left"/>
      <w:pPr>
        <w:ind w:left="2501" w:hanging="360"/>
      </w:pPr>
    </w:lvl>
    <w:lvl w:ilvl="4" w:tplc="04220019" w:tentative="1">
      <w:start w:val="1"/>
      <w:numFmt w:val="lowerLetter"/>
      <w:lvlText w:val="%5."/>
      <w:lvlJc w:val="left"/>
      <w:pPr>
        <w:ind w:left="3221" w:hanging="360"/>
      </w:pPr>
    </w:lvl>
    <w:lvl w:ilvl="5" w:tplc="0422001B" w:tentative="1">
      <w:start w:val="1"/>
      <w:numFmt w:val="lowerRoman"/>
      <w:lvlText w:val="%6."/>
      <w:lvlJc w:val="right"/>
      <w:pPr>
        <w:ind w:left="3941" w:hanging="180"/>
      </w:pPr>
    </w:lvl>
    <w:lvl w:ilvl="6" w:tplc="0422000F" w:tentative="1">
      <w:start w:val="1"/>
      <w:numFmt w:val="decimal"/>
      <w:lvlText w:val="%7."/>
      <w:lvlJc w:val="left"/>
      <w:pPr>
        <w:ind w:left="4661" w:hanging="360"/>
      </w:pPr>
    </w:lvl>
    <w:lvl w:ilvl="7" w:tplc="04220019" w:tentative="1">
      <w:start w:val="1"/>
      <w:numFmt w:val="lowerLetter"/>
      <w:lvlText w:val="%8."/>
      <w:lvlJc w:val="left"/>
      <w:pPr>
        <w:ind w:left="5381" w:hanging="360"/>
      </w:pPr>
    </w:lvl>
    <w:lvl w:ilvl="8" w:tplc="0422001B" w:tentative="1">
      <w:start w:val="1"/>
      <w:numFmt w:val="lowerRoman"/>
      <w:lvlText w:val="%9."/>
      <w:lvlJc w:val="right"/>
      <w:pPr>
        <w:ind w:left="6101" w:hanging="180"/>
      </w:pPr>
    </w:lvl>
  </w:abstractNum>
  <w:abstractNum w:abstractNumId="18" w15:restartNumberingAfterBreak="0">
    <w:nsid w:val="3BA863F1"/>
    <w:multiLevelType w:val="multilevel"/>
    <w:tmpl w:val="E7483750"/>
    <w:lvl w:ilvl="0">
      <w:start w:val="1"/>
      <w:numFmt w:val="decimal"/>
      <w:lvlText w:val="%1."/>
      <w:lvlJc w:val="left"/>
      <w:pPr>
        <w:ind w:left="359" w:hanging="360"/>
      </w:pPr>
      <w:rPr>
        <w:rFonts w:hint="default"/>
      </w:rPr>
    </w:lvl>
    <w:lvl w:ilvl="1">
      <w:start w:val="2"/>
      <w:numFmt w:val="decimal"/>
      <w:isLgl/>
      <w:lvlText w:val="%1.%2."/>
      <w:lvlJc w:val="left"/>
      <w:pPr>
        <w:ind w:left="360" w:hanging="360"/>
      </w:pPr>
      <w:rPr>
        <w:rFonts w:hint="default"/>
        <w:color w:val="auto"/>
      </w:rPr>
    </w:lvl>
    <w:lvl w:ilvl="2">
      <w:start w:val="1"/>
      <w:numFmt w:val="decimal"/>
      <w:isLgl/>
      <w:lvlText w:val="%1.%2.%3."/>
      <w:lvlJc w:val="left"/>
      <w:pPr>
        <w:ind w:left="721" w:hanging="720"/>
      </w:pPr>
      <w:rPr>
        <w:rFonts w:hint="default"/>
        <w:color w:val="auto"/>
      </w:rPr>
    </w:lvl>
    <w:lvl w:ilvl="3">
      <w:start w:val="1"/>
      <w:numFmt w:val="decimal"/>
      <w:isLgl/>
      <w:lvlText w:val="%1.%2.%3.%4."/>
      <w:lvlJc w:val="left"/>
      <w:pPr>
        <w:ind w:left="722" w:hanging="720"/>
      </w:pPr>
      <w:rPr>
        <w:rFonts w:hint="default"/>
        <w:color w:val="auto"/>
      </w:rPr>
    </w:lvl>
    <w:lvl w:ilvl="4">
      <w:start w:val="1"/>
      <w:numFmt w:val="decimal"/>
      <w:isLgl/>
      <w:lvlText w:val="%1.%2.%3.%4.%5."/>
      <w:lvlJc w:val="left"/>
      <w:pPr>
        <w:ind w:left="1083" w:hanging="1080"/>
      </w:pPr>
      <w:rPr>
        <w:rFonts w:hint="default"/>
        <w:color w:val="auto"/>
      </w:rPr>
    </w:lvl>
    <w:lvl w:ilvl="5">
      <w:start w:val="1"/>
      <w:numFmt w:val="decimal"/>
      <w:isLgl/>
      <w:lvlText w:val="%1.%2.%3.%4.%5.%6."/>
      <w:lvlJc w:val="left"/>
      <w:pPr>
        <w:ind w:left="1084" w:hanging="1080"/>
      </w:pPr>
      <w:rPr>
        <w:rFonts w:hint="default"/>
        <w:color w:val="auto"/>
      </w:rPr>
    </w:lvl>
    <w:lvl w:ilvl="6">
      <w:start w:val="1"/>
      <w:numFmt w:val="decimal"/>
      <w:isLgl/>
      <w:lvlText w:val="%1.%2.%3.%4.%5.%6.%7."/>
      <w:lvlJc w:val="left"/>
      <w:pPr>
        <w:ind w:left="1445" w:hanging="1440"/>
      </w:pPr>
      <w:rPr>
        <w:rFonts w:hint="default"/>
        <w:color w:val="auto"/>
      </w:rPr>
    </w:lvl>
    <w:lvl w:ilvl="7">
      <w:start w:val="1"/>
      <w:numFmt w:val="decimal"/>
      <w:isLgl/>
      <w:lvlText w:val="%1.%2.%3.%4.%5.%6.%7.%8."/>
      <w:lvlJc w:val="left"/>
      <w:pPr>
        <w:ind w:left="1446" w:hanging="1440"/>
      </w:pPr>
      <w:rPr>
        <w:rFonts w:hint="default"/>
        <w:color w:val="auto"/>
      </w:rPr>
    </w:lvl>
    <w:lvl w:ilvl="8">
      <w:start w:val="1"/>
      <w:numFmt w:val="decimal"/>
      <w:isLgl/>
      <w:lvlText w:val="%1.%2.%3.%4.%5.%6.%7.%8.%9."/>
      <w:lvlJc w:val="left"/>
      <w:pPr>
        <w:ind w:left="1447" w:hanging="1440"/>
      </w:pPr>
      <w:rPr>
        <w:rFonts w:hint="default"/>
        <w:color w:val="auto"/>
      </w:rPr>
    </w:lvl>
  </w:abstractNum>
  <w:abstractNum w:abstractNumId="19" w15:restartNumberingAfterBreak="0">
    <w:nsid w:val="3D6C28FB"/>
    <w:multiLevelType w:val="hybridMultilevel"/>
    <w:tmpl w:val="FF341D3E"/>
    <w:lvl w:ilvl="0" w:tplc="B5D4270A">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476C499C"/>
    <w:multiLevelType w:val="hybridMultilevel"/>
    <w:tmpl w:val="BF76AB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39E1BFE"/>
    <w:multiLevelType w:val="hybridMultilevel"/>
    <w:tmpl w:val="547EEB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5126BED"/>
    <w:multiLevelType w:val="hybridMultilevel"/>
    <w:tmpl w:val="823469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7E9597D"/>
    <w:multiLevelType w:val="hybridMultilevel"/>
    <w:tmpl w:val="015091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D9447BA"/>
    <w:multiLevelType w:val="hybridMultilevel"/>
    <w:tmpl w:val="D9E47B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FF44FFD"/>
    <w:multiLevelType w:val="hybridMultilevel"/>
    <w:tmpl w:val="EE8E81BC"/>
    <w:lvl w:ilvl="0" w:tplc="7EFE337E">
      <w:start w:val="1"/>
      <w:numFmt w:val="decimal"/>
      <w:lvlText w:val="%1."/>
      <w:lvlJc w:val="left"/>
      <w:pPr>
        <w:ind w:left="458" w:hanging="360"/>
      </w:pPr>
      <w:rPr>
        <w:rFonts w:hint="default"/>
      </w:rPr>
    </w:lvl>
    <w:lvl w:ilvl="1" w:tplc="04220019" w:tentative="1">
      <w:start w:val="1"/>
      <w:numFmt w:val="lowerLetter"/>
      <w:lvlText w:val="%2."/>
      <w:lvlJc w:val="left"/>
      <w:pPr>
        <w:ind w:left="1178" w:hanging="360"/>
      </w:pPr>
    </w:lvl>
    <w:lvl w:ilvl="2" w:tplc="0422001B" w:tentative="1">
      <w:start w:val="1"/>
      <w:numFmt w:val="lowerRoman"/>
      <w:lvlText w:val="%3."/>
      <w:lvlJc w:val="right"/>
      <w:pPr>
        <w:ind w:left="1898" w:hanging="180"/>
      </w:pPr>
    </w:lvl>
    <w:lvl w:ilvl="3" w:tplc="0422000F" w:tentative="1">
      <w:start w:val="1"/>
      <w:numFmt w:val="decimal"/>
      <w:lvlText w:val="%4."/>
      <w:lvlJc w:val="left"/>
      <w:pPr>
        <w:ind w:left="2618" w:hanging="360"/>
      </w:pPr>
    </w:lvl>
    <w:lvl w:ilvl="4" w:tplc="04220019" w:tentative="1">
      <w:start w:val="1"/>
      <w:numFmt w:val="lowerLetter"/>
      <w:lvlText w:val="%5."/>
      <w:lvlJc w:val="left"/>
      <w:pPr>
        <w:ind w:left="3338" w:hanging="360"/>
      </w:pPr>
    </w:lvl>
    <w:lvl w:ilvl="5" w:tplc="0422001B" w:tentative="1">
      <w:start w:val="1"/>
      <w:numFmt w:val="lowerRoman"/>
      <w:lvlText w:val="%6."/>
      <w:lvlJc w:val="right"/>
      <w:pPr>
        <w:ind w:left="4058" w:hanging="180"/>
      </w:pPr>
    </w:lvl>
    <w:lvl w:ilvl="6" w:tplc="0422000F" w:tentative="1">
      <w:start w:val="1"/>
      <w:numFmt w:val="decimal"/>
      <w:lvlText w:val="%7."/>
      <w:lvlJc w:val="left"/>
      <w:pPr>
        <w:ind w:left="4778" w:hanging="360"/>
      </w:pPr>
    </w:lvl>
    <w:lvl w:ilvl="7" w:tplc="04220019" w:tentative="1">
      <w:start w:val="1"/>
      <w:numFmt w:val="lowerLetter"/>
      <w:lvlText w:val="%8."/>
      <w:lvlJc w:val="left"/>
      <w:pPr>
        <w:ind w:left="5498" w:hanging="360"/>
      </w:pPr>
    </w:lvl>
    <w:lvl w:ilvl="8" w:tplc="0422001B" w:tentative="1">
      <w:start w:val="1"/>
      <w:numFmt w:val="lowerRoman"/>
      <w:lvlText w:val="%9."/>
      <w:lvlJc w:val="right"/>
      <w:pPr>
        <w:ind w:left="6218" w:hanging="180"/>
      </w:pPr>
    </w:lvl>
  </w:abstractNum>
  <w:abstractNum w:abstractNumId="26" w15:restartNumberingAfterBreak="0">
    <w:nsid w:val="61E607A4"/>
    <w:multiLevelType w:val="hybridMultilevel"/>
    <w:tmpl w:val="FDBE1516"/>
    <w:lvl w:ilvl="0" w:tplc="5D2A84CA">
      <w:start w:val="11"/>
      <w:numFmt w:val="decimal"/>
      <w:lvlText w:val="%1"/>
      <w:lvlJc w:val="left"/>
      <w:pPr>
        <w:ind w:left="630" w:hanging="360"/>
      </w:pPr>
      <w:rPr>
        <w:rFonts w:hint="default"/>
        <w:b/>
        <w:bCs/>
      </w:r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27" w15:restartNumberingAfterBreak="0">
    <w:nsid w:val="643221CA"/>
    <w:multiLevelType w:val="hybridMultilevel"/>
    <w:tmpl w:val="F9721A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6132E35"/>
    <w:multiLevelType w:val="hybridMultilevel"/>
    <w:tmpl w:val="EA9847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75575A7"/>
    <w:multiLevelType w:val="hybridMultilevel"/>
    <w:tmpl w:val="F7D8A36C"/>
    <w:lvl w:ilvl="0" w:tplc="CA04A5E0">
      <w:start w:val="1"/>
      <w:numFmt w:val="decimal"/>
      <w:lvlText w:val="%1."/>
      <w:lvlJc w:val="left"/>
      <w:pPr>
        <w:ind w:left="341" w:hanging="360"/>
      </w:pPr>
      <w:rPr>
        <w:rFonts w:hint="default"/>
      </w:rPr>
    </w:lvl>
    <w:lvl w:ilvl="1" w:tplc="04220019" w:tentative="1">
      <w:start w:val="1"/>
      <w:numFmt w:val="lowerLetter"/>
      <w:lvlText w:val="%2."/>
      <w:lvlJc w:val="left"/>
      <w:pPr>
        <w:ind w:left="1061" w:hanging="360"/>
      </w:pPr>
    </w:lvl>
    <w:lvl w:ilvl="2" w:tplc="0422001B" w:tentative="1">
      <w:start w:val="1"/>
      <w:numFmt w:val="lowerRoman"/>
      <w:lvlText w:val="%3."/>
      <w:lvlJc w:val="right"/>
      <w:pPr>
        <w:ind w:left="1781" w:hanging="180"/>
      </w:pPr>
    </w:lvl>
    <w:lvl w:ilvl="3" w:tplc="0422000F" w:tentative="1">
      <w:start w:val="1"/>
      <w:numFmt w:val="decimal"/>
      <w:lvlText w:val="%4."/>
      <w:lvlJc w:val="left"/>
      <w:pPr>
        <w:ind w:left="2501" w:hanging="360"/>
      </w:pPr>
    </w:lvl>
    <w:lvl w:ilvl="4" w:tplc="04220019" w:tentative="1">
      <w:start w:val="1"/>
      <w:numFmt w:val="lowerLetter"/>
      <w:lvlText w:val="%5."/>
      <w:lvlJc w:val="left"/>
      <w:pPr>
        <w:ind w:left="3221" w:hanging="360"/>
      </w:pPr>
    </w:lvl>
    <w:lvl w:ilvl="5" w:tplc="0422001B" w:tentative="1">
      <w:start w:val="1"/>
      <w:numFmt w:val="lowerRoman"/>
      <w:lvlText w:val="%6."/>
      <w:lvlJc w:val="right"/>
      <w:pPr>
        <w:ind w:left="3941" w:hanging="180"/>
      </w:pPr>
    </w:lvl>
    <w:lvl w:ilvl="6" w:tplc="0422000F" w:tentative="1">
      <w:start w:val="1"/>
      <w:numFmt w:val="decimal"/>
      <w:lvlText w:val="%7."/>
      <w:lvlJc w:val="left"/>
      <w:pPr>
        <w:ind w:left="4661" w:hanging="360"/>
      </w:pPr>
    </w:lvl>
    <w:lvl w:ilvl="7" w:tplc="04220019" w:tentative="1">
      <w:start w:val="1"/>
      <w:numFmt w:val="lowerLetter"/>
      <w:lvlText w:val="%8."/>
      <w:lvlJc w:val="left"/>
      <w:pPr>
        <w:ind w:left="5381" w:hanging="360"/>
      </w:pPr>
    </w:lvl>
    <w:lvl w:ilvl="8" w:tplc="0422001B" w:tentative="1">
      <w:start w:val="1"/>
      <w:numFmt w:val="lowerRoman"/>
      <w:lvlText w:val="%9."/>
      <w:lvlJc w:val="right"/>
      <w:pPr>
        <w:ind w:left="6101" w:hanging="180"/>
      </w:pPr>
    </w:lvl>
  </w:abstractNum>
  <w:abstractNum w:abstractNumId="30" w15:restartNumberingAfterBreak="0">
    <w:nsid w:val="6B7B2C98"/>
    <w:multiLevelType w:val="hybridMultilevel"/>
    <w:tmpl w:val="9F0877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D6F1008"/>
    <w:multiLevelType w:val="hybridMultilevel"/>
    <w:tmpl w:val="55E6E6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06B0AE7"/>
    <w:multiLevelType w:val="hybridMultilevel"/>
    <w:tmpl w:val="B59E19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3902A10"/>
    <w:multiLevelType w:val="hybridMultilevel"/>
    <w:tmpl w:val="5DDC5D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3B833D9"/>
    <w:multiLevelType w:val="hybridMultilevel"/>
    <w:tmpl w:val="F42A71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46E7DB0"/>
    <w:multiLevelType w:val="hybridMultilevel"/>
    <w:tmpl w:val="D76004CC"/>
    <w:lvl w:ilvl="0" w:tplc="BBC891DA">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48025B0"/>
    <w:multiLevelType w:val="hybridMultilevel"/>
    <w:tmpl w:val="37507D1E"/>
    <w:lvl w:ilvl="0" w:tplc="88F822C4">
      <w:start w:val="1"/>
      <w:numFmt w:val="decimal"/>
      <w:lvlText w:val="%1."/>
      <w:lvlJc w:val="left"/>
      <w:pPr>
        <w:ind w:left="458" w:hanging="360"/>
      </w:pPr>
      <w:rPr>
        <w:rFonts w:hint="default"/>
      </w:rPr>
    </w:lvl>
    <w:lvl w:ilvl="1" w:tplc="04220019" w:tentative="1">
      <w:start w:val="1"/>
      <w:numFmt w:val="lowerLetter"/>
      <w:lvlText w:val="%2."/>
      <w:lvlJc w:val="left"/>
      <w:pPr>
        <w:ind w:left="1178" w:hanging="360"/>
      </w:pPr>
    </w:lvl>
    <w:lvl w:ilvl="2" w:tplc="0422001B" w:tentative="1">
      <w:start w:val="1"/>
      <w:numFmt w:val="lowerRoman"/>
      <w:lvlText w:val="%3."/>
      <w:lvlJc w:val="right"/>
      <w:pPr>
        <w:ind w:left="1898" w:hanging="180"/>
      </w:pPr>
    </w:lvl>
    <w:lvl w:ilvl="3" w:tplc="0422000F" w:tentative="1">
      <w:start w:val="1"/>
      <w:numFmt w:val="decimal"/>
      <w:lvlText w:val="%4."/>
      <w:lvlJc w:val="left"/>
      <w:pPr>
        <w:ind w:left="2618" w:hanging="360"/>
      </w:pPr>
    </w:lvl>
    <w:lvl w:ilvl="4" w:tplc="04220019" w:tentative="1">
      <w:start w:val="1"/>
      <w:numFmt w:val="lowerLetter"/>
      <w:lvlText w:val="%5."/>
      <w:lvlJc w:val="left"/>
      <w:pPr>
        <w:ind w:left="3338" w:hanging="360"/>
      </w:pPr>
    </w:lvl>
    <w:lvl w:ilvl="5" w:tplc="0422001B" w:tentative="1">
      <w:start w:val="1"/>
      <w:numFmt w:val="lowerRoman"/>
      <w:lvlText w:val="%6."/>
      <w:lvlJc w:val="right"/>
      <w:pPr>
        <w:ind w:left="4058" w:hanging="180"/>
      </w:pPr>
    </w:lvl>
    <w:lvl w:ilvl="6" w:tplc="0422000F" w:tentative="1">
      <w:start w:val="1"/>
      <w:numFmt w:val="decimal"/>
      <w:lvlText w:val="%7."/>
      <w:lvlJc w:val="left"/>
      <w:pPr>
        <w:ind w:left="4778" w:hanging="360"/>
      </w:pPr>
    </w:lvl>
    <w:lvl w:ilvl="7" w:tplc="04220019" w:tentative="1">
      <w:start w:val="1"/>
      <w:numFmt w:val="lowerLetter"/>
      <w:lvlText w:val="%8."/>
      <w:lvlJc w:val="left"/>
      <w:pPr>
        <w:ind w:left="5498" w:hanging="360"/>
      </w:pPr>
    </w:lvl>
    <w:lvl w:ilvl="8" w:tplc="0422001B" w:tentative="1">
      <w:start w:val="1"/>
      <w:numFmt w:val="lowerRoman"/>
      <w:lvlText w:val="%9."/>
      <w:lvlJc w:val="right"/>
      <w:pPr>
        <w:ind w:left="6218" w:hanging="180"/>
      </w:pPr>
    </w:lvl>
  </w:abstractNum>
  <w:abstractNum w:abstractNumId="37" w15:restartNumberingAfterBreak="0">
    <w:nsid w:val="77112298"/>
    <w:multiLevelType w:val="hybridMultilevel"/>
    <w:tmpl w:val="AF34E9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81B001D"/>
    <w:multiLevelType w:val="hybridMultilevel"/>
    <w:tmpl w:val="9DF683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F121C9B"/>
    <w:multiLevelType w:val="multilevel"/>
    <w:tmpl w:val="3B0A49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23"/>
  </w:num>
  <w:num w:numId="3">
    <w:abstractNumId w:val="32"/>
  </w:num>
  <w:num w:numId="4">
    <w:abstractNumId w:val="3"/>
  </w:num>
  <w:num w:numId="5">
    <w:abstractNumId w:val="22"/>
  </w:num>
  <w:num w:numId="6">
    <w:abstractNumId w:val="6"/>
  </w:num>
  <w:num w:numId="7">
    <w:abstractNumId w:val="34"/>
  </w:num>
  <w:num w:numId="8">
    <w:abstractNumId w:val="7"/>
  </w:num>
  <w:num w:numId="9">
    <w:abstractNumId w:val="15"/>
  </w:num>
  <w:num w:numId="10">
    <w:abstractNumId w:val="17"/>
  </w:num>
  <w:num w:numId="11">
    <w:abstractNumId w:val="33"/>
  </w:num>
  <w:num w:numId="12">
    <w:abstractNumId w:val="30"/>
  </w:num>
  <w:num w:numId="13">
    <w:abstractNumId w:val="8"/>
  </w:num>
  <w:num w:numId="14">
    <w:abstractNumId w:val="16"/>
  </w:num>
  <w:num w:numId="15">
    <w:abstractNumId w:val="18"/>
  </w:num>
  <w:num w:numId="16">
    <w:abstractNumId w:val="4"/>
  </w:num>
  <w:num w:numId="17">
    <w:abstractNumId w:val="9"/>
  </w:num>
  <w:num w:numId="18">
    <w:abstractNumId w:val="28"/>
  </w:num>
  <w:num w:numId="19">
    <w:abstractNumId w:val="27"/>
  </w:num>
  <w:num w:numId="20">
    <w:abstractNumId w:val="25"/>
  </w:num>
  <w:num w:numId="21">
    <w:abstractNumId w:val="36"/>
  </w:num>
  <w:num w:numId="22">
    <w:abstractNumId w:val="0"/>
  </w:num>
  <w:num w:numId="23">
    <w:abstractNumId w:val="29"/>
  </w:num>
  <w:num w:numId="24">
    <w:abstractNumId w:val="39"/>
  </w:num>
  <w:num w:numId="25">
    <w:abstractNumId w:val="12"/>
  </w:num>
  <w:num w:numId="26">
    <w:abstractNumId w:val="35"/>
  </w:num>
  <w:num w:numId="27">
    <w:abstractNumId w:val="19"/>
  </w:num>
  <w:num w:numId="28">
    <w:abstractNumId w:val="26"/>
  </w:num>
  <w:num w:numId="29">
    <w:abstractNumId w:val="38"/>
  </w:num>
  <w:num w:numId="30">
    <w:abstractNumId w:val="11"/>
  </w:num>
  <w:num w:numId="31">
    <w:abstractNumId w:val="2"/>
  </w:num>
  <w:num w:numId="32">
    <w:abstractNumId w:val="14"/>
  </w:num>
  <w:num w:numId="33">
    <w:abstractNumId w:val="20"/>
  </w:num>
  <w:num w:numId="34">
    <w:abstractNumId w:val="1"/>
  </w:num>
  <w:num w:numId="35">
    <w:abstractNumId w:val="24"/>
  </w:num>
  <w:num w:numId="36">
    <w:abstractNumId w:val="21"/>
  </w:num>
  <w:num w:numId="37">
    <w:abstractNumId w:val="5"/>
  </w:num>
  <w:num w:numId="38">
    <w:abstractNumId w:val="31"/>
  </w:num>
  <w:num w:numId="39">
    <w:abstractNumId w:val="37"/>
  </w:num>
  <w:num w:numId="40">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AF"/>
    <w:rsid w:val="000069B3"/>
    <w:rsid w:val="0001319A"/>
    <w:rsid w:val="00016AA4"/>
    <w:rsid w:val="0002307C"/>
    <w:rsid w:val="0007069E"/>
    <w:rsid w:val="000E7CCA"/>
    <w:rsid w:val="000F28D8"/>
    <w:rsid w:val="00105A93"/>
    <w:rsid w:val="0012790D"/>
    <w:rsid w:val="001332FB"/>
    <w:rsid w:val="00153F4D"/>
    <w:rsid w:val="00185704"/>
    <w:rsid w:val="001912CC"/>
    <w:rsid w:val="001C0E65"/>
    <w:rsid w:val="001D1315"/>
    <w:rsid w:val="002025AF"/>
    <w:rsid w:val="00291B2B"/>
    <w:rsid w:val="00354BBE"/>
    <w:rsid w:val="00371A8A"/>
    <w:rsid w:val="00394FB5"/>
    <w:rsid w:val="003B514E"/>
    <w:rsid w:val="003E12DB"/>
    <w:rsid w:val="0042600A"/>
    <w:rsid w:val="00447F5F"/>
    <w:rsid w:val="004572D6"/>
    <w:rsid w:val="00460F7B"/>
    <w:rsid w:val="00493AD3"/>
    <w:rsid w:val="004963CB"/>
    <w:rsid w:val="00514586"/>
    <w:rsid w:val="005172A4"/>
    <w:rsid w:val="0053487A"/>
    <w:rsid w:val="005950F3"/>
    <w:rsid w:val="005C73EF"/>
    <w:rsid w:val="006018FB"/>
    <w:rsid w:val="006451B9"/>
    <w:rsid w:val="00655EF3"/>
    <w:rsid w:val="0065629E"/>
    <w:rsid w:val="00661800"/>
    <w:rsid w:val="00667817"/>
    <w:rsid w:val="00695237"/>
    <w:rsid w:val="006A1CAD"/>
    <w:rsid w:val="006B5945"/>
    <w:rsid w:val="0073650D"/>
    <w:rsid w:val="007F740C"/>
    <w:rsid w:val="00804AD0"/>
    <w:rsid w:val="008A6699"/>
    <w:rsid w:val="008E0B6B"/>
    <w:rsid w:val="00914865"/>
    <w:rsid w:val="00940462"/>
    <w:rsid w:val="00980632"/>
    <w:rsid w:val="00A564FA"/>
    <w:rsid w:val="00A94E09"/>
    <w:rsid w:val="00B532EB"/>
    <w:rsid w:val="00B63C6D"/>
    <w:rsid w:val="00B8484D"/>
    <w:rsid w:val="00B90CE9"/>
    <w:rsid w:val="00BF49E4"/>
    <w:rsid w:val="00C35C22"/>
    <w:rsid w:val="00C83B46"/>
    <w:rsid w:val="00CA153F"/>
    <w:rsid w:val="00CA7908"/>
    <w:rsid w:val="00D10571"/>
    <w:rsid w:val="00D21F42"/>
    <w:rsid w:val="00D5356F"/>
    <w:rsid w:val="00D84BB8"/>
    <w:rsid w:val="00DE5B94"/>
    <w:rsid w:val="00DE777F"/>
    <w:rsid w:val="00E325A7"/>
    <w:rsid w:val="00E35B7C"/>
    <w:rsid w:val="00E377DC"/>
    <w:rsid w:val="00E475F0"/>
    <w:rsid w:val="00E63098"/>
    <w:rsid w:val="00E805DB"/>
    <w:rsid w:val="00EA019E"/>
    <w:rsid w:val="00EC702E"/>
    <w:rsid w:val="00EE1A0C"/>
    <w:rsid w:val="00F37CA0"/>
    <w:rsid w:val="00F52B5F"/>
    <w:rsid w:val="00F562DB"/>
    <w:rsid w:val="00FA6C33"/>
    <w:rsid w:val="00FD3F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7E38"/>
  <w15:docId w15:val="{85D13E5F-16B5-403A-8054-9381E88F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B6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9"/>
    <w:qFormat/>
    <w:rsid w:val="008E0B6B"/>
    <w:pPr>
      <w:widowControl/>
      <w:autoSpaceDE/>
      <w:autoSpaceDN/>
      <w:adjustRightInd/>
      <w:spacing w:before="100" w:beforeAutospacing="1" w:after="100" w:afterAutospacing="1"/>
      <w:outlineLvl w:val="0"/>
    </w:pPr>
    <w:rPr>
      <w:b/>
      <w:bCs/>
      <w:kern w:val="36"/>
      <w:sz w:val="48"/>
      <w:szCs w:val="48"/>
      <w:lang w:val="uk-UA" w:eastAsia="uk-UA"/>
    </w:rPr>
  </w:style>
  <w:style w:type="paragraph" w:styleId="2">
    <w:name w:val="heading 2"/>
    <w:basedOn w:val="a"/>
    <w:link w:val="20"/>
    <w:uiPriority w:val="99"/>
    <w:qFormat/>
    <w:rsid w:val="008E0B6B"/>
    <w:pPr>
      <w:widowControl/>
      <w:autoSpaceDE/>
      <w:autoSpaceDN/>
      <w:adjustRightInd/>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0B6B"/>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9"/>
    <w:rsid w:val="008E0B6B"/>
    <w:rPr>
      <w:rFonts w:ascii="Times New Roman" w:eastAsia="Times New Roman" w:hAnsi="Times New Roman" w:cs="Times New Roman"/>
      <w:b/>
      <w:bCs/>
      <w:sz w:val="36"/>
      <w:szCs w:val="36"/>
      <w:lang w:eastAsia="uk-UA"/>
    </w:rPr>
  </w:style>
  <w:style w:type="paragraph" w:styleId="a3">
    <w:name w:val="List Paragraph"/>
    <w:basedOn w:val="a"/>
    <w:uiPriority w:val="99"/>
    <w:qFormat/>
    <w:rsid w:val="008E0B6B"/>
    <w:pPr>
      <w:ind w:left="720"/>
      <w:contextualSpacing/>
    </w:pPr>
  </w:style>
  <w:style w:type="paragraph" w:styleId="a4">
    <w:name w:val="Body Text"/>
    <w:basedOn w:val="a"/>
    <w:link w:val="a5"/>
    <w:uiPriority w:val="99"/>
    <w:unhideWhenUsed/>
    <w:rsid w:val="008E0B6B"/>
    <w:pPr>
      <w:spacing w:after="120"/>
    </w:pPr>
  </w:style>
  <w:style w:type="character" w:customStyle="1" w:styleId="a5">
    <w:name w:val="Основной текст Знак"/>
    <w:basedOn w:val="a0"/>
    <w:link w:val="a4"/>
    <w:uiPriority w:val="99"/>
    <w:rsid w:val="008E0B6B"/>
    <w:rPr>
      <w:rFonts w:ascii="Times New Roman" w:eastAsia="Times New Roman" w:hAnsi="Times New Roman" w:cs="Times New Roman"/>
      <w:sz w:val="24"/>
      <w:szCs w:val="24"/>
      <w:lang w:val="ru-RU" w:eastAsia="ru-RU"/>
    </w:rPr>
  </w:style>
  <w:style w:type="character" w:styleId="a6">
    <w:name w:val="page number"/>
    <w:uiPriority w:val="99"/>
    <w:rsid w:val="008E0B6B"/>
    <w:rPr>
      <w:rFonts w:cs="Times New Roman"/>
    </w:rPr>
  </w:style>
  <w:style w:type="paragraph" w:styleId="a7">
    <w:name w:val="footer"/>
    <w:basedOn w:val="a"/>
    <w:link w:val="a8"/>
    <w:uiPriority w:val="99"/>
    <w:rsid w:val="008E0B6B"/>
    <w:pPr>
      <w:tabs>
        <w:tab w:val="center" w:pos="4819"/>
        <w:tab w:val="right" w:pos="9639"/>
      </w:tabs>
      <w:autoSpaceDE/>
      <w:autoSpaceDN/>
      <w:adjustRightInd/>
    </w:pPr>
    <w:rPr>
      <w:rFonts w:ascii="Arial Unicode MS" w:eastAsia="Calibri" w:hAnsi="Arial Unicode MS" w:cs="Arial Unicode MS"/>
      <w:color w:val="000000"/>
      <w:lang w:val="uk-UA" w:eastAsia="uk-UA"/>
    </w:rPr>
  </w:style>
  <w:style w:type="character" w:customStyle="1" w:styleId="a8">
    <w:name w:val="Нижний колонтитул Знак"/>
    <w:basedOn w:val="a0"/>
    <w:link w:val="a7"/>
    <w:uiPriority w:val="99"/>
    <w:rsid w:val="008E0B6B"/>
    <w:rPr>
      <w:rFonts w:ascii="Arial Unicode MS" w:eastAsia="Calibri" w:hAnsi="Arial Unicode MS" w:cs="Arial Unicode MS"/>
      <w:color w:val="000000"/>
      <w:sz w:val="24"/>
      <w:szCs w:val="24"/>
      <w:lang w:eastAsia="uk-UA"/>
    </w:rPr>
  </w:style>
  <w:style w:type="paragraph" w:customStyle="1" w:styleId="TableParagraph">
    <w:name w:val="Table Paragraph"/>
    <w:basedOn w:val="a"/>
    <w:uiPriority w:val="99"/>
    <w:qFormat/>
    <w:rsid w:val="008E0B6B"/>
    <w:pPr>
      <w:autoSpaceDE/>
      <w:autoSpaceDN/>
      <w:adjustRightInd/>
      <w:ind w:left="98"/>
    </w:pPr>
    <w:rPr>
      <w:sz w:val="22"/>
      <w:szCs w:val="22"/>
      <w:lang w:val="en-US" w:eastAsia="en-US"/>
    </w:rPr>
  </w:style>
  <w:style w:type="character" w:customStyle="1" w:styleId="a9">
    <w:name w:val="Подпись к таблице_"/>
    <w:link w:val="aa"/>
    <w:uiPriority w:val="99"/>
    <w:locked/>
    <w:rsid w:val="008E0B6B"/>
    <w:rPr>
      <w:spacing w:val="3"/>
      <w:sz w:val="21"/>
      <w:szCs w:val="21"/>
      <w:shd w:val="clear" w:color="auto" w:fill="FFFFFF"/>
    </w:rPr>
  </w:style>
  <w:style w:type="paragraph" w:customStyle="1" w:styleId="aa">
    <w:name w:val="Подпись к таблице"/>
    <w:basedOn w:val="a"/>
    <w:link w:val="a9"/>
    <w:uiPriority w:val="99"/>
    <w:rsid w:val="008E0B6B"/>
    <w:pPr>
      <w:shd w:val="clear" w:color="auto" w:fill="FFFFFF"/>
      <w:autoSpaceDE/>
      <w:autoSpaceDN/>
      <w:adjustRightInd/>
      <w:spacing w:line="240" w:lineRule="atLeast"/>
    </w:pPr>
    <w:rPr>
      <w:rFonts w:asciiTheme="minorHAnsi" w:eastAsiaTheme="minorHAnsi" w:hAnsiTheme="minorHAnsi" w:cstheme="minorBidi"/>
      <w:spacing w:val="3"/>
      <w:sz w:val="21"/>
      <w:szCs w:val="21"/>
      <w:shd w:val="clear" w:color="auto" w:fill="FFFFFF"/>
      <w:lang w:val="uk-UA" w:eastAsia="en-US"/>
    </w:rPr>
  </w:style>
  <w:style w:type="paragraph" w:customStyle="1" w:styleId="TableText">
    <w:name w:val="Table Text"/>
    <w:rsid w:val="00B848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0" w:lineRule="atLeast"/>
      <w:ind w:left="20" w:right="20"/>
    </w:pPr>
    <w:rPr>
      <w:rFonts w:ascii="Times New Roman" w:eastAsia="Times New Roman" w:hAnsi="Times New Roman" w:cs="Times New Roman"/>
      <w:sz w:val="20"/>
      <w:szCs w:val="20"/>
      <w:lang w:val="en-US" w:eastAsia="uk-UA"/>
    </w:rPr>
  </w:style>
  <w:style w:type="paragraph" w:styleId="ab">
    <w:name w:val="Normal (Web)"/>
    <w:basedOn w:val="a"/>
    <w:uiPriority w:val="99"/>
    <w:semiHidden/>
    <w:unhideWhenUsed/>
    <w:rsid w:val="00B63C6D"/>
    <w:pPr>
      <w:widowControl/>
      <w:autoSpaceDE/>
      <w:autoSpaceDN/>
      <w:adjustRightInd/>
      <w:spacing w:before="100" w:beforeAutospacing="1" w:after="100" w:afterAutospacing="1"/>
    </w:pPr>
    <w:rPr>
      <w:lang w:val="uk-UA" w:eastAsia="uk-UA"/>
    </w:rPr>
  </w:style>
  <w:style w:type="paragraph" w:customStyle="1" w:styleId="podrazdel">
    <w:name w:val="podrazdel"/>
    <w:rsid w:val="00B63C6D"/>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Times New Roman" w:hAnsi="Arial" w:cs="Arial"/>
      <w:b/>
      <w:bCs/>
      <w:sz w:val="20"/>
      <w:szCs w:val="20"/>
      <w:lang w:val="ru-RU" w:eastAsia="uk-UA"/>
    </w:rPr>
  </w:style>
  <w:style w:type="character" w:customStyle="1" w:styleId="l6">
    <w:name w:val="l6"/>
    <w:rsid w:val="003B514E"/>
  </w:style>
  <w:style w:type="character" w:customStyle="1" w:styleId="l7">
    <w:name w:val="l7"/>
    <w:rsid w:val="003B514E"/>
  </w:style>
  <w:style w:type="character" w:customStyle="1" w:styleId="rvts0">
    <w:name w:val="rvts0"/>
    <w:uiPriority w:val="99"/>
    <w:rsid w:val="003B514E"/>
  </w:style>
  <w:style w:type="paragraph" w:customStyle="1" w:styleId="Default">
    <w:name w:val="Default"/>
    <w:uiPriority w:val="99"/>
    <w:rsid w:val="003B514E"/>
    <w:pPr>
      <w:autoSpaceDE w:val="0"/>
      <w:autoSpaceDN w:val="0"/>
      <w:adjustRightInd w:val="0"/>
      <w:spacing w:after="0" w:line="240" w:lineRule="auto"/>
    </w:pPr>
    <w:rPr>
      <w:rFonts w:ascii="Arial" w:eastAsia="Times New Roman" w:hAnsi="Arial" w:cs="Arial"/>
      <w:color w:val="000000"/>
      <w:sz w:val="24"/>
      <w:szCs w:val="24"/>
      <w:lang w:val="ru-RU" w:eastAsia="ru-RU"/>
    </w:rPr>
  </w:style>
  <w:style w:type="character" w:styleId="ac">
    <w:name w:val="Hyperlink"/>
    <w:uiPriority w:val="99"/>
    <w:unhideWhenUsed/>
    <w:rsid w:val="00514586"/>
    <w:rPr>
      <w:color w:val="0000FF"/>
      <w:u w:val="single"/>
    </w:rPr>
  </w:style>
  <w:style w:type="paragraph" w:customStyle="1" w:styleId="4p">
    <w:name w:val="4p"/>
    <w:rsid w:val="005145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shapka8">
    <w:name w:val="Table Text_shapka_8"/>
    <w:rsid w:val="005145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6" w:after="0" w:line="14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rsid w:val="005145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36471">
      <w:bodyDiv w:val="1"/>
      <w:marLeft w:val="0"/>
      <w:marRight w:val="0"/>
      <w:marTop w:val="0"/>
      <w:marBottom w:val="0"/>
      <w:divBdr>
        <w:top w:val="none" w:sz="0" w:space="0" w:color="auto"/>
        <w:left w:val="none" w:sz="0" w:space="0" w:color="auto"/>
        <w:bottom w:val="none" w:sz="0" w:space="0" w:color="auto"/>
        <w:right w:val="none" w:sz="0" w:space="0" w:color="auto"/>
      </w:divBdr>
    </w:div>
    <w:div w:id="740520361">
      <w:bodyDiv w:val="1"/>
      <w:marLeft w:val="0"/>
      <w:marRight w:val="0"/>
      <w:marTop w:val="0"/>
      <w:marBottom w:val="0"/>
      <w:divBdr>
        <w:top w:val="none" w:sz="0" w:space="0" w:color="auto"/>
        <w:left w:val="none" w:sz="0" w:space="0" w:color="auto"/>
        <w:bottom w:val="none" w:sz="0" w:space="0" w:color="auto"/>
        <w:right w:val="none" w:sz="0" w:space="0" w:color="auto"/>
      </w:divBdr>
    </w:div>
    <w:div w:id="155092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bediev.14@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o.uu.edu.ua/course/view.php?id=10471" TargetMode="External"/><Relationship Id="rId4" Type="http://schemas.openxmlformats.org/officeDocument/2006/relationships/settings" Target="settings.xml"/><Relationship Id="rId9" Type="http://schemas.openxmlformats.org/officeDocument/2006/relationships/hyperlink" Target="http://vo.ukraine.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55163-363E-4B82-B9BB-EB622C86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23</Pages>
  <Words>6121</Words>
  <Characters>34896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teacher01</cp:lastModifiedBy>
  <cp:revision>43</cp:revision>
  <cp:lastPrinted>2020-03-14T15:29:00Z</cp:lastPrinted>
  <dcterms:created xsi:type="dcterms:W3CDTF">2019-09-03T16:32:00Z</dcterms:created>
  <dcterms:modified xsi:type="dcterms:W3CDTF">2023-09-25T12:12:00Z</dcterms:modified>
</cp:coreProperties>
</file>