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95" w:rsidRPr="00BA2337" w:rsidRDefault="00016E95" w:rsidP="00016E95">
      <w:pPr>
        <w:tabs>
          <w:tab w:val="left" w:pos="2030"/>
        </w:tabs>
        <w:jc w:val="center"/>
        <w:rPr>
          <w:b/>
          <w:caps/>
          <w:szCs w:val="28"/>
          <w:lang w:val="uk-UA"/>
        </w:rPr>
      </w:pPr>
      <w:r w:rsidRPr="00BA2337">
        <w:rPr>
          <w:b/>
          <w:caps/>
          <w:szCs w:val="28"/>
          <w:lang w:val="uk-UA"/>
        </w:rPr>
        <w:t xml:space="preserve">ВІДКРИТИЙ МІЖНАРОДНИЙ УНІВЕРСИТЕТ </w:t>
      </w:r>
    </w:p>
    <w:p w:rsidR="00016E95" w:rsidRPr="00BA2337" w:rsidRDefault="00016E95" w:rsidP="00016E95">
      <w:pPr>
        <w:tabs>
          <w:tab w:val="left" w:pos="2030"/>
        </w:tabs>
        <w:jc w:val="center"/>
        <w:rPr>
          <w:b/>
          <w:caps/>
          <w:szCs w:val="28"/>
          <w:lang w:val="uk-UA"/>
        </w:rPr>
      </w:pPr>
      <w:r w:rsidRPr="00BA2337">
        <w:rPr>
          <w:b/>
          <w:caps/>
          <w:szCs w:val="28"/>
          <w:lang w:val="uk-UA"/>
        </w:rPr>
        <w:t>РОЗВИТКУ ЛЮДИНИ «Україна»</w:t>
      </w:r>
    </w:p>
    <w:p w:rsidR="00016E95" w:rsidRDefault="00016E95" w:rsidP="00016E95">
      <w:pPr>
        <w:tabs>
          <w:tab w:val="left" w:pos="2030"/>
        </w:tabs>
        <w:rPr>
          <w:b/>
          <w:caps/>
          <w:szCs w:val="28"/>
          <w:lang w:val="uk-UA"/>
        </w:rPr>
      </w:pPr>
    </w:p>
    <w:p w:rsidR="00016E95" w:rsidRPr="00BA2337" w:rsidRDefault="00016E95" w:rsidP="00016E95">
      <w:pPr>
        <w:tabs>
          <w:tab w:val="left" w:pos="2030"/>
        </w:tabs>
        <w:rPr>
          <w:b/>
          <w:caps/>
          <w:szCs w:val="28"/>
          <w:lang w:val="uk-UA"/>
        </w:rPr>
      </w:pPr>
    </w:p>
    <w:p w:rsidR="00016E95" w:rsidRDefault="00D70155" w:rsidP="00016E95">
      <w:pPr>
        <w:spacing w:line="360" w:lineRule="auto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БРОВАРСЬКИЙ</w:t>
      </w:r>
      <w:r w:rsidR="00016E95">
        <w:rPr>
          <w:b/>
          <w:bCs/>
          <w:szCs w:val="28"/>
          <w:lang w:val="uk-UA"/>
        </w:rPr>
        <w:t xml:space="preserve"> </w:t>
      </w:r>
      <w:r w:rsidR="002E73D5">
        <w:rPr>
          <w:b/>
          <w:bCs/>
          <w:szCs w:val="28"/>
          <w:lang w:val="uk-UA"/>
        </w:rPr>
        <w:t xml:space="preserve">ФАХОВИЙ </w:t>
      </w:r>
      <w:r w:rsidR="00016E95">
        <w:rPr>
          <w:b/>
          <w:bCs/>
          <w:szCs w:val="28"/>
          <w:lang w:val="uk-UA"/>
        </w:rPr>
        <w:t>КОЛЕДЖ</w:t>
      </w:r>
    </w:p>
    <w:p w:rsidR="00016E95" w:rsidRDefault="00016E95" w:rsidP="00016E95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</w:t>
      </w:r>
    </w:p>
    <w:p w:rsidR="00016E95" w:rsidRDefault="00016E95" w:rsidP="00016E9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Циклова комісія </w:t>
      </w:r>
      <w:r w:rsidR="00D70155">
        <w:rPr>
          <w:b/>
          <w:szCs w:val="28"/>
          <w:lang w:val="uk-UA"/>
        </w:rPr>
        <w:t>загальних дисциплін</w:t>
      </w:r>
    </w:p>
    <w:p w:rsidR="00016E95" w:rsidRPr="00BA2337" w:rsidRDefault="00016E95" w:rsidP="00016E95">
      <w:pPr>
        <w:tabs>
          <w:tab w:val="left" w:pos="2030"/>
        </w:tabs>
        <w:rPr>
          <w:b/>
          <w:szCs w:val="28"/>
          <w:lang w:val="uk-UA"/>
        </w:rPr>
      </w:pPr>
    </w:p>
    <w:p w:rsidR="00016E95" w:rsidRPr="00BA2337" w:rsidRDefault="00016E95" w:rsidP="00016E95">
      <w:pPr>
        <w:pStyle w:val="a3"/>
        <w:tabs>
          <w:tab w:val="left" w:pos="2030"/>
        </w:tabs>
        <w:ind w:left="5387"/>
        <w:rPr>
          <w:szCs w:val="28"/>
        </w:rPr>
      </w:pPr>
    </w:p>
    <w:p w:rsidR="00016E95" w:rsidRPr="00BA2337" w:rsidRDefault="00016E95" w:rsidP="00016E95">
      <w:pPr>
        <w:tabs>
          <w:tab w:val="left" w:pos="5940"/>
        </w:tabs>
        <w:ind w:left="5387"/>
        <w:rPr>
          <w:szCs w:val="28"/>
          <w:lang w:val="uk-UA"/>
        </w:rPr>
      </w:pPr>
      <w:r w:rsidRPr="00BA2337">
        <w:rPr>
          <w:b/>
          <w:szCs w:val="28"/>
          <w:lang w:val="uk-UA"/>
        </w:rPr>
        <w:t>ЗАТВЕРДЖУЮ</w:t>
      </w:r>
    </w:p>
    <w:p w:rsidR="00016E95" w:rsidRPr="00BA2337" w:rsidRDefault="00016E95" w:rsidP="00016E95">
      <w:pPr>
        <w:ind w:left="5387"/>
        <w:rPr>
          <w:szCs w:val="28"/>
          <w:lang w:val="uk-UA"/>
        </w:rPr>
      </w:pPr>
      <w:r>
        <w:rPr>
          <w:szCs w:val="28"/>
          <w:lang w:val="uk-UA"/>
        </w:rPr>
        <w:t xml:space="preserve">Директор </w:t>
      </w:r>
    </w:p>
    <w:p w:rsidR="00016E95" w:rsidRPr="00BA2337" w:rsidRDefault="00016E95" w:rsidP="00016E95">
      <w:pPr>
        <w:spacing w:before="120"/>
        <w:ind w:left="5387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Pr="007A15F3">
        <w:rPr>
          <w:szCs w:val="28"/>
          <w:lang w:val="uk-UA"/>
        </w:rPr>
        <w:t xml:space="preserve"> </w:t>
      </w:r>
      <w:r w:rsidR="00D70155">
        <w:rPr>
          <w:szCs w:val="28"/>
          <w:lang w:val="uk-UA"/>
        </w:rPr>
        <w:t>Н.А.Сніжко</w:t>
      </w:r>
    </w:p>
    <w:p w:rsidR="00016E95" w:rsidRDefault="00D70155" w:rsidP="00D70155">
      <w:pPr>
        <w:spacing w:line="360" w:lineRule="auto"/>
        <w:ind w:right="84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16E95">
        <w:rPr>
          <w:szCs w:val="28"/>
          <w:lang w:val="uk-UA"/>
        </w:rPr>
        <w:t>«</w:t>
      </w:r>
      <w:r>
        <w:rPr>
          <w:szCs w:val="28"/>
          <w:lang w:val="uk-UA"/>
        </w:rPr>
        <w:t>30</w:t>
      </w:r>
      <w:r w:rsidR="00016E95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>серпня 2023</w:t>
      </w:r>
      <w:r w:rsidR="00016E95">
        <w:rPr>
          <w:szCs w:val="28"/>
          <w:lang w:val="uk-UA"/>
        </w:rPr>
        <w:t xml:space="preserve">  року</w:t>
      </w:r>
      <w:bookmarkStart w:id="0" w:name="_Toc9952414"/>
    </w:p>
    <w:p w:rsidR="00016E95" w:rsidRDefault="00016E95" w:rsidP="00016E95">
      <w:pPr>
        <w:spacing w:line="360" w:lineRule="auto"/>
        <w:jc w:val="right"/>
        <w:rPr>
          <w:szCs w:val="28"/>
          <w:lang w:val="uk-UA"/>
        </w:rPr>
      </w:pPr>
    </w:p>
    <w:p w:rsidR="00016E95" w:rsidRPr="007F2F14" w:rsidRDefault="00016E95" w:rsidP="00016E95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iCs/>
          <w:sz w:val="32"/>
          <w:szCs w:val="32"/>
          <w:lang w:val="uk-UA"/>
        </w:rPr>
        <w:t>РОБОЧА ПРОГРАМА</w:t>
      </w:r>
      <w:r w:rsidRPr="007F2F14">
        <w:rPr>
          <w:b/>
          <w:iCs/>
          <w:sz w:val="32"/>
          <w:szCs w:val="32"/>
          <w:lang w:val="uk-UA"/>
        </w:rPr>
        <w:t xml:space="preserve"> </w:t>
      </w:r>
      <w:r>
        <w:rPr>
          <w:b/>
          <w:iCs/>
          <w:sz w:val="32"/>
          <w:szCs w:val="32"/>
          <w:lang w:val="uk-UA"/>
        </w:rPr>
        <w:t xml:space="preserve">З </w:t>
      </w:r>
      <w:r w:rsidRPr="007F2F14">
        <w:rPr>
          <w:b/>
          <w:iCs/>
          <w:sz w:val="32"/>
          <w:szCs w:val="32"/>
          <w:lang w:val="uk-UA"/>
        </w:rPr>
        <w:t>ДИСЦИПЛІНИ</w:t>
      </w:r>
      <w:bookmarkEnd w:id="0"/>
    </w:p>
    <w:p w:rsidR="00016E95" w:rsidRPr="007F2F14" w:rsidRDefault="00016E95" w:rsidP="00016E9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Всесвітня історія </w:t>
      </w:r>
    </w:p>
    <w:p w:rsidR="00016E95" w:rsidRPr="00BA2337" w:rsidRDefault="00016E95" w:rsidP="00016E95">
      <w:pPr>
        <w:ind w:firstLine="708"/>
        <w:rPr>
          <w:lang w:val="uk-UA"/>
        </w:rPr>
      </w:pPr>
      <w:r w:rsidRPr="00BA2337">
        <w:rPr>
          <w:lang w:val="uk-UA"/>
        </w:rPr>
        <w:t xml:space="preserve"> _____________________________________________</w:t>
      </w:r>
      <w:r>
        <w:rPr>
          <w:lang w:val="uk-UA"/>
        </w:rPr>
        <w:t>____________________</w:t>
      </w:r>
    </w:p>
    <w:p w:rsidR="00016E95" w:rsidRPr="00BA2337" w:rsidRDefault="00016E95" w:rsidP="00016E95">
      <w:pPr>
        <w:jc w:val="center"/>
        <w:rPr>
          <w:sz w:val="16"/>
          <w:lang w:val="uk-UA"/>
        </w:rPr>
      </w:pPr>
      <w:r w:rsidRPr="00BA2337">
        <w:rPr>
          <w:sz w:val="16"/>
          <w:lang w:val="uk-UA"/>
        </w:rPr>
        <w:t xml:space="preserve">                         (шифр і назва навчальної дисципліни)</w:t>
      </w:r>
    </w:p>
    <w:p w:rsidR="00016E95" w:rsidRPr="00BA2337" w:rsidRDefault="00016E95" w:rsidP="00016E95">
      <w:pPr>
        <w:ind w:firstLine="708"/>
        <w:rPr>
          <w:lang w:val="uk-UA"/>
        </w:rPr>
      </w:pPr>
      <w:r w:rsidRPr="00BA2337">
        <w:rPr>
          <w:szCs w:val="28"/>
          <w:lang w:val="uk-UA"/>
        </w:rPr>
        <w:t xml:space="preserve">освітня програма </w:t>
      </w:r>
      <w:r w:rsidR="00D70155" w:rsidRPr="00D70155">
        <w:rPr>
          <w:b/>
          <w:sz w:val="36"/>
          <w:szCs w:val="36"/>
          <w:u w:val="single"/>
          <w:lang w:val="uk-UA"/>
        </w:rPr>
        <w:t>Право, Комп’ютерна інженерія</w:t>
      </w:r>
    </w:p>
    <w:p w:rsidR="00016E95" w:rsidRPr="00BA2337" w:rsidRDefault="00016E95" w:rsidP="00016E95">
      <w:pPr>
        <w:jc w:val="center"/>
        <w:rPr>
          <w:sz w:val="16"/>
          <w:lang w:val="uk-UA"/>
        </w:rPr>
      </w:pPr>
      <w:r w:rsidRPr="00BA2337">
        <w:rPr>
          <w:sz w:val="16"/>
          <w:lang w:val="uk-UA"/>
        </w:rPr>
        <w:t xml:space="preserve">                             (назва освітньої програми)</w:t>
      </w:r>
    </w:p>
    <w:p w:rsidR="00016E95" w:rsidRPr="00BA2337" w:rsidRDefault="00016E95" w:rsidP="00016E95">
      <w:pPr>
        <w:ind w:firstLine="708"/>
        <w:rPr>
          <w:lang w:val="uk-UA"/>
        </w:rPr>
      </w:pPr>
      <w:r w:rsidRPr="00BA2337">
        <w:rPr>
          <w:szCs w:val="28"/>
          <w:lang w:val="uk-UA"/>
        </w:rPr>
        <w:t xml:space="preserve">освітнього рівня </w:t>
      </w:r>
      <w:r w:rsidR="00D70155">
        <w:rPr>
          <w:szCs w:val="28"/>
          <w:lang w:val="uk-UA"/>
        </w:rPr>
        <w:t xml:space="preserve">     </w:t>
      </w:r>
      <w:r w:rsidRPr="00D70155">
        <w:rPr>
          <w:b/>
          <w:sz w:val="36"/>
          <w:szCs w:val="36"/>
          <w:u w:val="single"/>
          <w:lang w:val="uk-UA"/>
        </w:rPr>
        <w:t>Фаховий молодший бакалавр</w:t>
      </w:r>
    </w:p>
    <w:p w:rsidR="00016E95" w:rsidRPr="00BA2337" w:rsidRDefault="00016E95" w:rsidP="00016E95">
      <w:pPr>
        <w:jc w:val="center"/>
        <w:rPr>
          <w:sz w:val="16"/>
          <w:lang w:val="uk-UA"/>
        </w:rPr>
      </w:pPr>
      <w:r w:rsidRPr="00BA2337">
        <w:rPr>
          <w:sz w:val="16"/>
          <w:lang w:val="uk-UA"/>
        </w:rPr>
        <w:t xml:space="preserve">                             (назва освітнього рівня)</w:t>
      </w:r>
    </w:p>
    <w:p w:rsidR="00016E95" w:rsidRPr="00BA2337" w:rsidRDefault="00016E95" w:rsidP="00016E95">
      <w:pPr>
        <w:ind w:firstLine="708"/>
        <w:rPr>
          <w:lang w:val="uk-UA"/>
        </w:rPr>
      </w:pPr>
      <w:r w:rsidRPr="00BA2337">
        <w:rPr>
          <w:szCs w:val="28"/>
          <w:lang w:val="uk-UA"/>
        </w:rPr>
        <w:t>галузь знань</w:t>
      </w:r>
      <w:r>
        <w:rPr>
          <w:lang w:val="uk-UA"/>
        </w:rPr>
        <w:t xml:space="preserve"> </w:t>
      </w:r>
      <w:r w:rsidR="00D70155" w:rsidRPr="00D70155">
        <w:rPr>
          <w:b/>
          <w:bCs/>
          <w:sz w:val="36"/>
          <w:szCs w:val="28"/>
          <w:u w:val="single"/>
        </w:rPr>
        <w:t xml:space="preserve">08 Право, 12 </w:t>
      </w:r>
      <w:proofErr w:type="spellStart"/>
      <w:r w:rsidR="00D70155" w:rsidRPr="00D70155">
        <w:rPr>
          <w:b/>
          <w:bCs/>
          <w:sz w:val="36"/>
          <w:szCs w:val="28"/>
          <w:u w:val="single"/>
        </w:rPr>
        <w:t>Інформаційні</w:t>
      </w:r>
      <w:proofErr w:type="spellEnd"/>
      <w:r w:rsidR="00D70155" w:rsidRPr="00D70155">
        <w:rPr>
          <w:b/>
          <w:bCs/>
          <w:sz w:val="36"/>
          <w:szCs w:val="28"/>
          <w:u w:val="single"/>
        </w:rPr>
        <w:t xml:space="preserve"> </w:t>
      </w:r>
      <w:proofErr w:type="spellStart"/>
      <w:r w:rsidR="00D70155" w:rsidRPr="00D70155">
        <w:rPr>
          <w:b/>
          <w:bCs/>
          <w:sz w:val="36"/>
          <w:szCs w:val="28"/>
          <w:u w:val="single"/>
        </w:rPr>
        <w:t>технології</w:t>
      </w:r>
      <w:proofErr w:type="spellEnd"/>
    </w:p>
    <w:p w:rsidR="00016E95" w:rsidRPr="00BA2337" w:rsidRDefault="00016E95" w:rsidP="00016E95">
      <w:pPr>
        <w:jc w:val="center"/>
        <w:rPr>
          <w:sz w:val="16"/>
          <w:lang w:val="uk-UA"/>
        </w:rPr>
      </w:pPr>
      <w:r w:rsidRPr="00BA2337">
        <w:rPr>
          <w:sz w:val="16"/>
          <w:lang w:val="uk-UA"/>
        </w:rPr>
        <w:t xml:space="preserve">                             (шифр і назва галузі знань)</w:t>
      </w:r>
    </w:p>
    <w:p w:rsidR="00016E95" w:rsidRPr="00D70155" w:rsidRDefault="00016E95" w:rsidP="00D70155">
      <w:pPr>
        <w:ind w:firstLine="708"/>
        <w:rPr>
          <w:b/>
          <w:sz w:val="36"/>
          <w:szCs w:val="36"/>
          <w:lang w:val="uk-UA"/>
        </w:rPr>
      </w:pPr>
      <w:r w:rsidRPr="00BA2337">
        <w:rPr>
          <w:szCs w:val="28"/>
          <w:lang w:val="uk-UA"/>
        </w:rPr>
        <w:t>Спеціальність(</w:t>
      </w:r>
      <w:proofErr w:type="spellStart"/>
      <w:r w:rsidRPr="00BA2337">
        <w:rPr>
          <w:szCs w:val="28"/>
          <w:lang w:val="uk-UA"/>
        </w:rPr>
        <w:t>ності</w:t>
      </w:r>
      <w:proofErr w:type="spellEnd"/>
      <w:r w:rsidRPr="00BA2337">
        <w:rPr>
          <w:szCs w:val="28"/>
          <w:lang w:val="uk-UA"/>
        </w:rPr>
        <w:t>)</w:t>
      </w:r>
      <w:r w:rsidR="00D70155">
        <w:rPr>
          <w:lang w:val="uk-UA"/>
        </w:rPr>
        <w:t xml:space="preserve"> </w:t>
      </w:r>
      <w:r w:rsidR="00D70155" w:rsidRPr="00D70155">
        <w:rPr>
          <w:b/>
          <w:bCs/>
          <w:sz w:val="36"/>
          <w:szCs w:val="36"/>
          <w:u w:val="single"/>
          <w:lang w:val="uk-UA"/>
        </w:rPr>
        <w:t xml:space="preserve">081 Право, 123 </w:t>
      </w:r>
      <w:r w:rsidR="00D70155" w:rsidRPr="00D70155">
        <w:rPr>
          <w:b/>
          <w:sz w:val="36"/>
          <w:szCs w:val="36"/>
          <w:u w:val="single"/>
          <w:lang w:val="uk-UA"/>
        </w:rPr>
        <w:t>Комп’ютерна інженерія</w:t>
      </w:r>
    </w:p>
    <w:p w:rsidR="00016E95" w:rsidRPr="00BA2337" w:rsidRDefault="00016E95" w:rsidP="00016E95">
      <w:pPr>
        <w:jc w:val="center"/>
        <w:rPr>
          <w:sz w:val="16"/>
          <w:lang w:val="uk-UA"/>
        </w:rPr>
      </w:pPr>
      <w:r w:rsidRPr="00BA2337">
        <w:rPr>
          <w:sz w:val="16"/>
          <w:lang w:val="uk-UA"/>
        </w:rPr>
        <w:t xml:space="preserve">                              (шифр і назва спеціальності(</w:t>
      </w:r>
      <w:proofErr w:type="spellStart"/>
      <w:r w:rsidRPr="00BA2337">
        <w:rPr>
          <w:sz w:val="16"/>
          <w:lang w:val="uk-UA"/>
        </w:rPr>
        <w:t>тей</w:t>
      </w:r>
      <w:proofErr w:type="spellEnd"/>
      <w:r w:rsidRPr="00BA2337">
        <w:rPr>
          <w:sz w:val="16"/>
          <w:lang w:val="uk-UA"/>
        </w:rPr>
        <w:t>))</w:t>
      </w:r>
    </w:p>
    <w:p w:rsidR="00016E95" w:rsidRPr="00BA2337" w:rsidRDefault="00016E95" w:rsidP="00016E95">
      <w:pPr>
        <w:ind w:firstLine="708"/>
        <w:rPr>
          <w:lang w:val="uk-UA"/>
        </w:rPr>
      </w:pPr>
      <w:r w:rsidRPr="00BA2337">
        <w:rPr>
          <w:szCs w:val="28"/>
          <w:lang w:val="uk-UA"/>
        </w:rPr>
        <w:t>Спеціалізація(ї)</w:t>
      </w:r>
      <w:r w:rsidRPr="00BA2337">
        <w:rPr>
          <w:lang w:val="uk-UA"/>
        </w:rPr>
        <w:t>_______________________</w:t>
      </w:r>
      <w:r>
        <w:rPr>
          <w:lang w:val="uk-UA"/>
        </w:rPr>
        <w:t>_____________________________</w:t>
      </w:r>
    </w:p>
    <w:p w:rsidR="00016E95" w:rsidRPr="00BA2337" w:rsidRDefault="00016E95" w:rsidP="00016E95">
      <w:pPr>
        <w:jc w:val="center"/>
        <w:rPr>
          <w:sz w:val="16"/>
          <w:lang w:val="uk-UA"/>
        </w:rPr>
      </w:pPr>
      <w:r w:rsidRPr="00BA2337">
        <w:rPr>
          <w:sz w:val="16"/>
          <w:lang w:val="uk-UA"/>
        </w:rPr>
        <w:t xml:space="preserve">                              (назва спеціалізації)</w:t>
      </w:r>
    </w:p>
    <w:p w:rsidR="00016E95" w:rsidRPr="007F2F14" w:rsidRDefault="00016E95" w:rsidP="00016E95">
      <w:pPr>
        <w:ind w:left="709"/>
        <w:jc w:val="both"/>
        <w:rPr>
          <w:b/>
          <w:sz w:val="36"/>
          <w:szCs w:val="36"/>
          <w:lang w:val="uk-UA"/>
        </w:rPr>
      </w:pPr>
      <w:r w:rsidRPr="007F2F14">
        <w:rPr>
          <w:szCs w:val="28"/>
          <w:lang w:val="uk-UA"/>
        </w:rPr>
        <w:t>Об</w:t>
      </w:r>
      <w:r>
        <w:rPr>
          <w:szCs w:val="28"/>
          <w:lang w:val="uk-UA"/>
        </w:rPr>
        <w:t>сяг, кредитів: _____________</w:t>
      </w:r>
      <w:r w:rsidR="002E73D5">
        <w:rPr>
          <w:szCs w:val="28"/>
          <w:lang w:val="uk-UA"/>
        </w:rPr>
        <w:t>_________</w:t>
      </w:r>
      <w:r>
        <w:rPr>
          <w:szCs w:val="28"/>
          <w:lang w:val="uk-UA"/>
        </w:rPr>
        <w:t>___</w:t>
      </w:r>
      <w:r>
        <w:rPr>
          <w:b/>
          <w:sz w:val="36"/>
          <w:szCs w:val="36"/>
          <w:lang w:val="uk-UA"/>
        </w:rPr>
        <w:t>0</w:t>
      </w:r>
      <w:r w:rsidRPr="001A6F3A">
        <w:rPr>
          <w:bCs/>
          <w:sz w:val="36"/>
          <w:szCs w:val="36"/>
          <w:lang w:val="uk-UA"/>
        </w:rPr>
        <w:t>___________________</w:t>
      </w:r>
    </w:p>
    <w:p w:rsidR="00016E95" w:rsidRPr="007F2F14" w:rsidRDefault="00016E95" w:rsidP="00016E95">
      <w:pPr>
        <w:ind w:left="709"/>
        <w:jc w:val="both"/>
        <w:rPr>
          <w:szCs w:val="28"/>
          <w:lang w:val="uk-UA"/>
        </w:rPr>
      </w:pPr>
    </w:p>
    <w:p w:rsidR="00016E95" w:rsidRPr="007F2F14" w:rsidRDefault="00016E95" w:rsidP="00016E95">
      <w:pPr>
        <w:ind w:left="709"/>
        <w:jc w:val="both"/>
        <w:rPr>
          <w:szCs w:val="28"/>
          <w:lang w:val="uk-UA"/>
        </w:rPr>
      </w:pPr>
      <w:r w:rsidRPr="007F2F14">
        <w:rPr>
          <w:szCs w:val="28"/>
          <w:lang w:val="uk-UA"/>
        </w:rPr>
        <w:t>Форма під</w:t>
      </w:r>
      <w:r w:rsidR="00D70155">
        <w:rPr>
          <w:szCs w:val="28"/>
          <w:lang w:val="uk-UA"/>
        </w:rPr>
        <w:t xml:space="preserve">сумкового контролю: </w:t>
      </w:r>
      <w:r w:rsidR="00D70155" w:rsidRPr="00D70155">
        <w:rPr>
          <w:b/>
          <w:sz w:val="36"/>
          <w:szCs w:val="36"/>
          <w:u w:val="single"/>
          <w:lang w:val="uk-UA"/>
        </w:rPr>
        <w:t>Тематична атестація</w:t>
      </w:r>
    </w:p>
    <w:p w:rsidR="00016E95" w:rsidRPr="007F2F14" w:rsidRDefault="00016E95" w:rsidP="00016E95">
      <w:pPr>
        <w:jc w:val="both"/>
        <w:rPr>
          <w:szCs w:val="28"/>
          <w:lang w:val="uk-UA"/>
        </w:rPr>
      </w:pPr>
    </w:p>
    <w:p w:rsidR="00016E95" w:rsidRDefault="00016E95" w:rsidP="00016E95">
      <w:pPr>
        <w:jc w:val="both"/>
        <w:rPr>
          <w:szCs w:val="28"/>
          <w:lang w:val="uk-UA"/>
        </w:rPr>
      </w:pPr>
    </w:p>
    <w:p w:rsidR="00016E95" w:rsidRDefault="00016E95" w:rsidP="00016E95">
      <w:pPr>
        <w:jc w:val="both"/>
        <w:rPr>
          <w:szCs w:val="28"/>
          <w:lang w:val="uk-UA"/>
        </w:rPr>
      </w:pPr>
    </w:p>
    <w:p w:rsidR="00016E95" w:rsidRDefault="00016E95" w:rsidP="00016E95">
      <w:pPr>
        <w:jc w:val="both"/>
        <w:rPr>
          <w:szCs w:val="28"/>
          <w:lang w:val="uk-UA"/>
        </w:rPr>
      </w:pPr>
    </w:p>
    <w:p w:rsidR="00016E95" w:rsidRDefault="00016E95" w:rsidP="00016E95">
      <w:pPr>
        <w:jc w:val="both"/>
        <w:rPr>
          <w:szCs w:val="28"/>
          <w:lang w:val="uk-UA"/>
        </w:rPr>
      </w:pPr>
    </w:p>
    <w:p w:rsidR="00016E95" w:rsidRDefault="00016E95" w:rsidP="00016E95">
      <w:pPr>
        <w:jc w:val="both"/>
        <w:rPr>
          <w:szCs w:val="28"/>
          <w:lang w:val="uk-UA"/>
        </w:rPr>
      </w:pPr>
    </w:p>
    <w:p w:rsidR="00016E95" w:rsidRDefault="00016E95" w:rsidP="00016E95">
      <w:pPr>
        <w:jc w:val="both"/>
        <w:rPr>
          <w:szCs w:val="28"/>
          <w:lang w:val="uk-UA"/>
        </w:rPr>
      </w:pPr>
    </w:p>
    <w:p w:rsidR="00D70155" w:rsidRDefault="00D70155" w:rsidP="00016E95">
      <w:pPr>
        <w:jc w:val="both"/>
        <w:rPr>
          <w:szCs w:val="28"/>
          <w:lang w:val="uk-UA"/>
        </w:rPr>
      </w:pPr>
    </w:p>
    <w:p w:rsidR="00D70155" w:rsidRDefault="00D70155" w:rsidP="00016E95">
      <w:pPr>
        <w:jc w:val="both"/>
        <w:rPr>
          <w:szCs w:val="28"/>
          <w:lang w:val="uk-UA"/>
        </w:rPr>
      </w:pPr>
    </w:p>
    <w:p w:rsidR="00D70155" w:rsidRPr="007F2F14" w:rsidRDefault="00D70155" w:rsidP="00016E95">
      <w:pPr>
        <w:jc w:val="both"/>
        <w:rPr>
          <w:szCs w:val="28"/>
          <w:lang w:val="uk-UA"/>
        </w:rPr>
      </w:pPr>
    </w:p>
    <w:p w:rsidR="00016E95" w:rsidRPr="007F2F14" w:rsidRDefault="00D70155" w:rsidP="00016E9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Бровари 2023</w:t>
      </w:r>
      <w:r w:rsidR="00016E95">
        <w:rPr>
          <w:b/>
          <w:szCs w:val="28"/>
          <w:lang w:val="uk-UA"/>
        </w:rPr>
        <w:t xml:space="preserve"> </w:t>
      </w:r>
      <w:r w:rsidR="00016E95" w:rsidRPr="007F2F14">
        <w:rPr>
          <w:b/>
          <w:szCs w:val="28"/>
          <w:lang w:val="uk-UA"/>
        </w:rPr>
        <w:t>рік</w:t>
      </w:r>
    </w:p>
    <w:p w:rsidR="00016E95" w:rsidRPr="00BA2337" w:rsidRDefault="00016E95" w:rsidP="00016E95">
      <w:pPr>
        <w:jc w:val="both"/>
        <w:rPr>
          <w:szCs w:val="28"/>
          <w:lang w:val="uk-UA"/>
        </w:rPr>
      </w:pPr>
      <w:r>
        <w:rPr>
          <w:lang w:val="uk-UA"/>
        </w:rPr>
        <w:br w:type="page"/>
      </w:r>
      <w:r w:rsidRPr="00BA2337">
        <w:rPr>
          <w:b/>
          <w:szCs w:val="28"/>
          <w:lang w:val="uk-UA"/>
        </w:rPr>
        <w:lastRenderedPageBreak/>
        <w:t>Робоча програма</w:t>
      </w:r>
      <w:r>
        <w:rPr>
          <w:szCs w:val="28"/>
          <w:lang w:val="uk-UA"/>
        </w:rPr>
        <w:t xml:space="preserve"> ______________</w:t>
      </w:r>
      <w:r>
        <w:rPr>
          <w:b/>
          <w:szCs w:val="28"/>
          <w:lang w:val="uk-UA"/>
        </w:rPr>
        <w:t>Всесвітня історія</w:t>
      </w:r>
      <w:r>
        <w:rPr>
          <w:szCs w:val="28"/>
          <w:lang w:val="uk-UA"/>
        </w:rPr>
        <w:t>_____________</w:t>
      </w:r>
    </w:p>
    <w:p w:rsidR="00016E95" w:rsidRPr="00BA2337" w:rsidRDefault="00016E95" w:rsidP="00016E95">
      <w:pPr>
        <w:ind w:left="3540" w:firstLine="708"/>
        <w:jc w:val="both"/>
        <w:rPr>
          <w:lang w:val="uk-UA"/>
        </w:rPr>
      </w:pPr>
      <w:r w:rsidRPr="00BA2337">
        <w:rPr>
          <w:lang w:val="uk-UA"/>
        </w:rPr>
        <w:t>(назва навчальної дисципліни)</w:t>
      </w:r>
    </w:p>
    <w:p w:rsidR="00016E95" w:rsidRPr="00D70155" w:rsidRDefault="00016E95" w:rsidP="00016E9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студентів </w:t>
      </w:r>
      <w:r w:rsidR="00D70155">
        <w:rPr>
          <w:szCs w:val="28"/>
          <w:lang w:val="uk-UA"/>
        </w:rPr>
        <w:t xml:space="preserve">за галуззю знань </w:t>
      </w:r>
      <w:r w:rsidR="00D70155" w:rsidRPr="00D70155">
        <w:rPr>
          <w:b/>
          <w:bCs/>
          <w:szCs w:val="28"/>
        </w:rPr>
        <w:t xml:space="preserve">08 Право, 12 </w:t>
      </w:r>
      <w:proofErr w:type="spellStart"/>
      <w:r w:rsidR="00D70155" w:rsidRPr="00D70155">
        <w:rPr>
          <w:b/>
          <w:bCs/>
          <w:szCs w:val="28"/>
        </w:rPr>
        <w:t>Інформаційні</w:t>
      </w:r>
      <w:proofErr w:type="spellEnd"/>
      <w:r w:rsidR="00D70155" w:rsidRPr="00D70155">
        <w:rPr>
          <w:b/>
          <w:bCs/>
          <w:szCs w:val="28"/>
        </w:rPr>
        <w:t xml:space="preserve"> </w:t>
      </w:r>
      <w:proofErr w:type="spellStart"/>
      <w:r w:rsidR="00D70155" w:rsidRPr="00D70155">
        <w:rPr>
          <w:b/>
          <w:bCs/>
          <w:szCs w:val="28"/>
        </w:rPr>
        <w:t>технології</w:t>
      </w:r>
      <w:proofErr w:type="spellEnd"/>
      <w:r w:rsidRPr="00BA2337">
        <w:rPr>
          <w:szCs w:val="28"/>
          <w:lang w:val="uk-UA"/>
        </w:rPr>
        <w:t xml:space="preserve">, спеціальністю </w:t>
      </w:r>
      <w:r w:rsidR="00D70155" w:rsidRPr="00D70155">
        <w:rPr>
          <w:b/>
          <w:bCs/>
          <w:szCs w:val="28"/>
          <w:lang w:val="uk-UA"/>
        </w:rPr>
        <w:t xml:space="preserve">081 Право, 123 </w:t>
      </w:r>
      <w:r w:rsidR="00D70155" w:rsidRPr="00D70155">
        <w:rPr>
          <w:b/>
          <w:szCs w:val="28"/>
          <w:lang w:val="uk-UA"/>
        </w:rPr>
        <w:t>Комп’ютерна інженерія</w:t>
      </w:r>
      <w:r w:rsidR="00D70155">
        <w:rPr>
          <w:b/>
          <w:szCs w:val="28"/>
          <w:lang w:val="uk-UA"/>
        </w:rPr>
        <w:t>.</w:t>
      </w:r>
      <w:r w:rsidRPr="00D70155">
        <w:rPr>
          <w:szCs w:val="28"/>
          <w:lang w:val="uk-UA"/>
        </w:rPr>
        <w:t xml:space="preserve"> </w:t>
      </w:r>
    </w:p>
    <w:p w:rsidR="00016E95" w:rsidRPr="00BA2337" w:rsidRDefault="00016E95" w:rsidP="00016E9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«02</w:t>
      </w:r>
      <w:r w:rsidRPr="00BA2337">
        <w:rPr>
          <w:szCs w:val="28"/>
          <w:lang w:val="uk-UA"/>
        </w:rPr>
        <w:t xml:space="preserve">» </w:t>
      </w:r>
      <w:r w:rsidR="00D70155">
        <w:rPr>
          <w:szCs w:val="28"/>
          <w:lang w:val="uk-UA"/>
        </w:rPr>
        <w:t>вересня  2023</w:t>
      </w:r>
      <w:r>
        <w:rPr>
          <w:szCs w:val="28"/>
          <w:lang w:val="uk-UA"/>
        </w:rPr>
        <w:t xml:space="preserve">  </w:t>
      </w:r>
      <w:r w:rsidRPr="00BA2337">
        <w:rPr>
          <w:szCs w:val="28"/>
          <w:lang w:val="uk-UA"/>
        </w:rPr>
        <w:t>року.</w:t>
      </w:r>
    </w:p>
    <w:p w:rsidR="00016E95" w:rsidRPr="00BA2337" w:rsidRDefault="00016E95" w:rsidP="00016E95">
      <w:pPr>
        <w:jc w:val="both"/>
        <w:rPr>
          <w:szCs w:val="28"/>
          <w:lang w:val="uk-UA"/>
        </w:rPr>
      </w:pPr>
    </w:p>
    <w:p w:rsidR="00016E95" w:rsidRPr="00BA2337" w:rsidRDefault="00016E95" w:rsidP="00016E95">
      <w:pPr>
        <w:jc w:val="both"/>
        <w:rPr>
          <w:szCs w:val="28"/>
          <w:lang w:val="uk-UA"/>
        </w:rPr>
      </w:pPr>
    </w:p>
    <w:p w:rsidR="00016E95" w:rsidRPr="00BA2337" w:rsidRDefault="00016E95" w:rsidP="00016E95">
      <w:pPr>
        <w:pBdr>
          <w:bottom w:val="single" w:sz="12" w:space="1" w:color="auto"/>
        </w:pBdr>
        <w:jc w:val="both"/>
        <w:rPr>
          <w:szCs w:val="28"/>
          <w:lang w:val="uk-UA"/>
        </w:rPr>
      </w:pPr>
      <w:r w:rsidRPr="00BA2337">
        <w:rPr>
          <w:b/>
          <w:bCs/>
          <w:szCs w:val="28"/>
          <w:lang w:val="uk-UA"/>
        </w:rPr>
        <w:t xml:space="preserve">Розробники: </w:t>
      </w:r>
      <w:r w:rsidRPr="00BA2337">
        <w:rPr>
          <w:szCs w:val="28"/>
          <w:lang w:val="uk-UA"/>
        </w:rPr>
        <w:t>(вказати авторів, їхні посади, навчально-виховний підрозділ, кафедру / циклову комісію, наукові ступені та вчені звання)</w:t>
      </w:r>
    </w:p>
    <w:p w:rsidR="00016E95" w:rsidRPr="00BA2337" w:rsidRDefault="00D70155" w:rsidP="00016E95">
      <w:pPr>
        <w:pBdr>
          <w:bottom w:val="single" w:sz="12" w:space="1" w:color="auto"/>
        </w:pBdr>
        <w:jc w:val="both"/>
        <w:rPr>
          <w:szCs w:val="28"/>
          <w:lang w:val="uk-UA"/>
        </w:rPr>
      </w:pPr>
      <w:r>
        <w:rPr>
          <w:szCs w:val="28"/>
          <w:lang w:val="uk-UA"/>
        </w:rPr>
        <w:t>викладач</w:t>
      </w:r>
      <w:r w:rsidR="00016E95">
        <w:rPr>
          <w:szCs w:val="28"/>
          <w:lang w:val="uk-UA"/>
        </w:rPr>
        <w:t xml:space="preserve">  </w:t>
      </w:r>
      <w:proofErr w:type="spellStart"/>
      <w:r>
        <w:rPr>
          <w:szCs w:val="28"/>
          <w:lang w:val="uk-UA"/>
        </w:rPr>
        <w:t>Гражевська</w:t>
      </w:r>
      <w:proofErr w:type="spellEnd"/>
      <w:r>
        <w:rPr>
          <w:szCs w:val="28"/>
          <w:lang w:val="uk-UA"/>
        </w:rPr>
        <w:t xml:space="preserve"> Я. Ю</w:t>
      </w:r>
      <w:r w:rsidR="00016E95">
        <w:rPr>
          <w:szCs w:val="28"/>
          <w:lang w:val="uk-UA"/>
        </w:rPr>
        <w:t>.</w:t>
      </w:r>
    </w:p>
    <w:p w:rsidR="00016E95" w:rsidRPr="00BA2337" w:rsidRDefault="00016E95" w:rsidP="00016E95">
      <w:pPr>
        <w:jc w:val="both"/>
        <w:rPr>
          <w:szCs w:val="28"/>
          <w:lang w:val="uk-UA"/>
        </w:rPr>
      </w:pPr>
    </w:p>
    <w:p w:rsidR="00016E95" w:rsidRPr="00BA2337" w:rsidRDefault="00016E95" w:rsidP="00016E95">
      <w:pPr>
        <w:pBdr>
          <w:bottom w:val="single" w:sz="12" w:space="1" w:color="auto"/>
        </w:pBdr>
        <w:jc w:val="both"/>
        <w:rPr>
          <w:szCs w:val="28"/>
          <w:lang w:val="uk-UA"/>
        </w:rPr>
      </w:pPr>
      <w:r w:rsidRPr="00BA2337">
        <w:rPr>
          <w:b/>
          <w:bCs/>
          <w:szCs w:val="28"/>
          <w:lang w:val="uk-UA"/>
        </w:rPr>
        <w:t xml:space="preserve">Викладачі: </w:t>
      </w:r>
      <w:r w:rsidRPr="00BA2337">
        <w:rPr>
          <w:szCs w:val="28"/>
          <w:lang w:val="uk-UA"/>
        </w:rPr>
        <w:t>(вказати всіх викладачів, які працюють за даною програмою, їхні посади, навчально-виховний підрозділ, кафедру / циклову комісію, наукові ступені та вчені звання)</w:t>
      </w:r>
    </w:p>
    <w:p w:rsidR="00016E95" w:rsidRPr="00BA2337" w:rsidRDefault="00016E95" w:rsidP="00016E95">
      <w:pPr>
        <w:pBdr>
          <w:bottom w:val="single" w:sz="12" w:space="1" w:color="auto"/>
        </w:pBdr>
        <w:jc w:val="both"/>
        <w:rPr>
          <w:szCs w:val="28"/>
          <w:lang w:val="uk-UA"/>
        </w:rPr>
      </w:pPr>
    </w:p>
    <w:p w:rsidR="00016E95" w:rsidRPr="00BA2337" w:rsidRDefault="00016E95" w:rsidP="00016E95">
      <w:pPr>
        <w:jc w:val="both"/>
        <w:rPr>
          <w:szCs w:val="28"/>
          <w:lang w:val="uk-UA"/>
        </w:rPr>
      </w:pPr>
    </w:p>
    <w:p w:rsidR="00016E95" w:rsidRPr="00BA2337" w:rsidRDefault="00016E95" w:rsidP="00016E95">
      <w:pPr>
        <w:pBdr>
          <w:top w:val="single" w:sz="12" w:space="1" w:color="auto"/>
          <w:bottom w:val="single" w:sz="12" w:space="1" w:color="auto"/>
        </w:pBdr>
        <w:jc w:val="both"/>
        <w:rPr>
          <w:szCs w:val="28"/>
          <w:lang w:val="uk-UA"/>
        </w:rPr>
      </w:pPr>
    </w:p>
    <w:p w:rsidR="00016E95" w:rsidRPr="00BA2337" w:rsidRDefault="00016E95" w:rsidP="00016E95">
      <w:pPr>
        <w:jc w:val="both"/>
        <w:rPr>
          <w:szCs w:val="28"/>
          <w:lang w:val="uk-UA"/>
        </w:rPr>
      </w:pPr>
    </w:p>
    <w:p w:rsidR="00016E95" w:rsidRPr="00BA2337" w:rsidRDefault="00016E95" w:rsidP="00016E95">
      <w:pPr>
        <w:jc w:val="both"/>
        <w:rPr>
          <w:szCs w:val="28"/>
          <w:lang w:val="uk-UA"/>
        </w:rPr>
      </w:pPr>
    </w:p>
    <w:p w:rsidR="00016E95" w:rsidRPr="00BA2337" w:rsidRDefault="00016E95" w:rsidP="00016E95">
      <w:pPr>
        <w:jc w:val="both"/>
        <w:rPr>
          <w:b/>
          <w:i/>
          <w:lang w:val="uk-UA"/>
        </w:rPr>
      </w:pPr>
      <w:r w:rsidRPr="00BA2337">
        <w:rPr>
          <w:b/>
          <w:szCs w:val="28"/>
          <w:lang w:val="uk-UA"/>
        </w:rPr>
        <w:t xml:space="preserve">Робочу програму розглянуто і затверджено на засіданні </w:t>
      </w:r>
      <w:r>
        <w:rPr>
          <w:b/>
          <w:bCs/>
          <w:iCs/>
          <w:szCs w:val="28"/>
          <w:lang w:val="uk-UA"/>
        </w:rPr>
        <w:t>циклової комісії</w:t>
      </w:r>
      <w:r w:rsidRPr="00BA2337">
        <w:rPr>
          <w:b/>
          <w:bCs/>
          <w:iCs/>
          <w:szCs w:val="28"/>
          <w:lang w:val="uk-UA"/>
        </w:rPr>
        <w:t xml:space="preserve"> </w:t>
      </w:r>
      <w:r w:rsidRPr="003B116A">
        <w:rPr>
          <w:b/>
          <w:bCs/>
          <w:iCs/>
          <w:szCs w:val="28"/>
          <w:lang w:val="uk-UA"/>
        </w:rPr>
        <w:t xml:space="preserve">правознавства </w:t>
      </w:r>
    </w:p>
    <w:p w:rsidR="00016E95" w:rsidRPr="00BA2337" w:rsidRDefault="00016E95" w:rsidP="00016E95">
      <w:pPr>
        <w:rPr>
          <w:b/>
          <w:i/>
          <w:lang w:val="uk-UA"/>
        </w:rPr>
      </w:pPr>
    </w:p>
    <w:p w:rsidR="00016E95" w:rsidRPr="00BA2337" w:rsidRDefault="00D70155" w:rsidP="00016E95">
      <w:pPr>
        <w:rPr>
          <w:szCs w:val="28"/>
          <w:lang w:val="uk-UA"/>
        </w:rPr>
      </w:pPr>
      <w:r>
        <w:rPr>
          <w:szCs w:val="28"/>
          <w:lang w:val="uk-UA"/>
        </w:rPr>
        <w:t>Протокол від « 02»вересня  2023</w:t>
      </w:r>
      <w:r w:rsidR="00016E95">
        <w:rPr>
          <w:szCs w:val="28"/>
          <w:lang w:val="uk-UA"/>
        </w:rPr>
        <w:t xml:space="preserve"> року №  1</w:t>
      </w:r>
    </w:p>
    <w:p w:rsidR="00016E95" w:rsidRPr="00BA2337" w:rsidRDefault="00016E95" w:rsidP="00016E95">
      <w:pPr>
        <w:rPr>
          <w:szCs w:val="28"/>
          <w:lang w:val="uk-UA"/>
        </w:rPr>
      </w:pPr>
    </w:p>
    <w:p w:rsidR="00016E95" w:rsidRPr="00BA2337" w:rsidRDefault="00016E95" w:rsidP="00016E95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циклової комісії </w:t>
      </w:r>
      <w:r w:rsidR="00D70155">
        <w:rPr>
          <w:szCs w:val="28"/>
          <w:lang w:val="uk-UA"/>
        </w:rPr>
        <w:t>загальних дисциплін</w:t>
      </w:r>
    </w:p>
    <w:p w:rsidR="00016E95" w:rsidRPr="00BA2337" w:rsidRDefault="00016E95" w:rsidP="00016E95">
      <w:pPr>
        <w:rPr>
          <w:szCs w:val="28"/>
          <w:lang w:val="uk-UA"/>
        </w:rPr>
      </w:pPr>
    </w:p>
    <w:p w:rsidR="00016E95" w:rsidRPr="00BA2337" w:rsidRDefault="00016E95" w:rsidP="00016E95">
      <w:pPr>
        <w:rPr>
          <w:szCs w:val="28"/>
          <w:lang w:val="uk-UA"/>
        </w:rPr>
      </w:pPr>
      <w:r w:rsidRPr="00BA2337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                         </w:t>
      </w:r>
      <w:r w:rsidRPr="00BA2337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____________ </w:t>
      </w:r>
      <w:proofErr w:type="spellStart"/>
      <w:r w:rsidR="00D70155">
        <w:rPr>
          <w:szCs w:val="28"/>
          <w:lang w:val="uk-UA"/>
        </w:rPr>
        <w:t>Гражевська</w:t>
      </w:r>
      <w:proofErr w:type="spellEnd"/>
      <w:r w:rsidR="00D70155">
        <w:rPr>
          <w:szCs w:val="28"/>
          <w:lang w:val="uk-UA"/>
        </w:rPr>
        <w:t xml:space="preserve"> О.Ю</w:t>
      </w:r>
      <w:r>
        <w:rPr>
          <w:szCs w:val="28"/>
          <w:lang w:val="uk-UA"/>
        </w:rPr>
        <w:t>.</w:t>
      </w:r>
    </w:p>
    <w:p w:rsidR="00016E95" w:rsidRPr="00BA2337" w:rsidRDefault="00016E95" w:rsidP="00016E95">
      <w:pPr>
        <w:rPr>
          <w:szCs w:val="28"/>
          <w:lang w:val="uk-UA"/>
        </w:rPr>
      </w:pPr>
      <w:r w:rsidRPr="00BA2337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(підпис)                </w:t>
      </w:r>
      <w:r w:rsidRPr="00BA2337">
        <w:rPr>
          <w:lang w:val="uk-UA"/>
        </w:rPr>
        <w:t xml:space="preserve"> </w:t>
      </w:r>
      <w:r w:rsidRPr="00BA2337">
        <w:rPr>
          <w:szCs w:val="28"/>
          <w:lang w:val="uk-UA"/>
        </w:rPr>
        <w:t>(</w:t>
      </w:r>
      <w:r w:rsidRPr="00BA2337">
        <w:rPr>
          <w:lang w:val="uk-UA"/>
        </w:rPr>
        <w:t>прізвище та</w:t>
      </w:r>
      <w:r w:rsidRPr="00BA2337">
        <w:rPr>
          <w:szCs w:val="28"/>
          <w:lang w:val="uk-UA"/>
        </w:rPr>
        <w:t xml:space="preserve"> </w:t>
      </w:r>
      <w:r w:rsidRPr="00BA2337">
        <w:rPr>
          <w:lang w:val="uk-UA"/>
        </w:rPr>
        <w:t>ініціали)</w:t>
      </w:r>
    </w:p>
    <w:p w:rsidR="00016E95" w:rsidRPr="00BA2337" w:rsidRDefault="00D70155" w:rsidP="00016E95">
      <w:pPr>
        <w:rPr>
          <w:szCs w:val="28"/>
          <w:lang w:val="uk-UA"/>
        </w:rPr>
      </w:pPr>
      <w:r>
        <w:rPr>
          <w:szCs w:val="28"/>
          <w:lang w:val="uk-UA"/>
        </w:rPr>
        <w:t>«02» вересня 2023</w:t>
      </w:r>
      <w:r w:rsidR="00016E95">
        <w:rPr>
          <w:szCs w:val="28"/>
          <w:lang w:val="uk-UA"/>
        </w:rPr>
        <w:t xml:space="preserve"> </w:t>
      </w:r>
      <w:r w:rsidR="00016E95" w:rsidRPr="00BA2337">
        <w:rPr>
          <w:szCs w:val="28"/>
          <w:lang w:val="uk-UA"/>
        </w:rPr>
        <w:t xml:space="preserve">року </w:t>
      </w:r>
    </w:p>
    <w:p w:rsidR="00016E95" w:rsidRPr="00BA2337" w:rsidRDefault="00016E95" w:rsidP="00016E95">
      <w:pPr>
        <w:rPr>
          <w:szCs w:val="28"/>
          <w:lang w:val="uk-UA"/>
        </w:rPr>
      </w:pPr>
    </w:p>
    <w:p w:rsidR="00016E95" w:rsidRPr="00BA2337" w:rsidRDefault="00016E95" w:rsidP="00016E95">
      <w:pPr>
        <w:rPr>
          <w:szCs w:val="28"/>
          <w:lang w:val="uk-UA"/>
        </w:rPr>
      </w:pPr>
    </w:p>
    <w:p w:rsidR="00016E95" w:rsidRPr="00BA2337" w:rsidRDefault="00016E95" w:rsidP="00016E95">
      <w:pPr>
        <w:pStyle w:val="afe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Style w:val="120"/>
          <w:rFonts w:eastAsia="SimSun"/>
          <w:spacing w:val="0"/>
          <w:sz w:val="28"/>
          <w:szCs w:val="28"/>
          <w:lang w:val="uk-UA"/>
        </w:rPr>
      </w:pPr>
      <w:r w:rsidRPr="00BA2337">
        <w:rPr>
          <w:b/>
          <w:spacing w:val="0"/>
          <w:sz w:val="28"/>
          <w:szCs w:val="28"/>
          <w:lang w:val="uk-UA"/>
        </w:rPr>
        <w:t>Робочу програму погоджено з гарантом освітньої (професійної / наукової) програми</w:t>
      </w:r>
      <w:r w:rsidRPr="00BA2337">
        <w:rPr>
          <w:rStyle w:val="120"/>
          <w:rFonts w:eastAsia="SimSun"/>
          <w:b/>
          <w:spacing w:val="0"/>
          <w:sz w:val="28"/>
          <w:szCs w:val="28"/>
          <w:lang w:val="uk-UA"/>
        </w:rPr>
        <w:t xml:space="preserve"> (керівником проектної групи)</w:t>
      </w:r>
      <w:r w:rsidRPr="00BA2337">
        <w:rPr>
          <w:rStyle w:val="120"/>
          <w:rFonts w:eastAsia="SimSun"/>
          <w:spacing w:val="0"/>
          <w:sz w:val="28"/>
          <w:szCs w:val="28"/>
          <w:lang w:val="uk-UA"/>
        </w:rPr>
        <w:t xml:space="preserve"> </w:t>
      </w:r>
    </w:p>
    <w:p w:rsidR="00016E95" w:rsidRPr="00D70155" w:rsidRDefault="00016E95" w:rsidP="00016E95">
      <w:pPr>
        <w:pStyle w:val="afe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spacing w:val="0"/>
          <w:sz w:val="28"/>
          <w:szCs w:val="28"/>
          <w:lang w:val="uk-UA"/>
        </w:rPr>
      </w:pPr>
      <w:r>
        <w:rPr>
          <w:rStyle w:val="120"/>
          <w:rFonts w:eastAsia="SimSun"/>
          <w:b/>
          <w:i w:val="0"/>
          <w:spacing w:val="0"/>
          <w:sz w:val="36"/>
          <w:szCs w:val="36"/>
          <w:lang w:val="uk-UA"/>
        </w:rPr>
        <w:t>Право</w:t>
      </w:r>
      <w:r w:rsidR="00D70155" w:rsidRPr="00D70155">
        <w:rPr>
          <w:rStyle w:val="120"/>
          <w:rFonts w:eastAsia="SimSun"/>
          <w:b/>
          <w:i w:val="0"/>
          <w:spacing w:val="0"/>
          <w:sz w:val="36"/>
          <w:szCs w:val="28"/>
          <w:lang w:val="uk-UA"/>
        </w:rPr>
        <w:t xml:space="preserve">, </w:t>
      </w:r>
      <w:proofErr w:type="spellStart"/>
      <w:r w:rsidR="00D70155" w:rsidRPr="00D70155">
        <w:rPr>
          <w:rStyle w:val="120"/>
          <w:rFonts w:eastAsia="SimSun"/>
          <w:b/>
          <w:i w:val="0"/>
          <w:spacing w:val="0"/>
          <w:sz w:val="36"/>
          <w:szCs w:val="28"/>
          <w:lang w:val="uk-UA"/>
        </w:rPr>
        <w:t>Комп</w:t>
      </w:r>
      <w:proofErr w:type="spellEnd"/>
      <w:r w:rsidR="00D70155" w:rsidRPr="00D70155">
        <w:rPr>
          <w:rStyle w:val="120"/>
          <w:rFonts w:eastAsia="SimSun"/>
          <w:b/>
          <w:i w:val="0"/>
          <w:spacing w:val="0"/>
          <w:sz w:val="36"/>
          <w:szCs w:val="28"/>
          <w:lang w:val="ru-RU"/>
        </w:rPr>
        <w:t>’</w:t>
      </w:r>
      <w:proofErr w:type="spellStart"/>
      <w:r w:rsidR="00D70155" w:rsidRPr="00D70155">
        <w:rPr>
          <w:rStyle w:val="120"/>
          <w:rFonts w:eastAsia="SimSun"/>
          <w:b/>
          <w:i w:val="0"/>
          <w:spacing w:val="0"/>
          <w:sz w:val="36"/>
          <w:szCs w:val="28"/>
          <w:lang w:val="uk-UA"/>
        </w:rPr>
        <w:t>ютерна</w:t>
      </w:r>
      <w:proofErr w:type="spellEnd"/>
      <w:r w:rsidR="00D70155" w:rsidRPr="00D70155">
        <w:rPr>
          <w:rStyle w:val="120"/>
          <w:rFonts w:eastAsia="SimSun"/>
          <w:b/>
          <w:i w:val="0"/>
          <w:spacing w:val="0"/>
          <w:sz w:val="36"/>
          <w:szCs w:val="28"/>
          <w:lang w:val="uk-UA"/>
        </w:rPr>
        <w:t xml:space="preserve"> інженерія</w:t>
      </w:r>
    </w:p>
    <w:p w:rsidR="00016E95" w:rsidRDefault="00D70155" w:rsidP="00D70155">
      <w:pPr>
        <w:pStyle w:val="29"/>
        <w:shd w:val="clear" w:color="auto" w:fill="auto"/>
        <w:spacing w:after="0" w:line="240" w:lineRule="auto"/>
        <w:ind w:right="-1"/>
        <w:rPr>
          <w:spacing w:val="0"/>
          <w:sz w:val="20"/>
          <w:szCs w:val="20"/>
          <w:lang w:val="uk-UA"/>
        </w:rPr>
      </w:pPr>
      <w:r>
        <w:rPr>
          <w:spacing w:val="0"/>
          <w:sz w:val="20"/>
          <w:szCs w:val="20"/>
          <w:lang w:val="uk-UA"/>
        </w:rPr>
        <w:t xml:space="preserve">                           </w:t>
      </w:r>
      <w:r w:rsidR="00016E95" w:rsidRPr="00BA2337">
        <w:rPr>
          <w:spacing w:val="0"/>
          <w:sz w:val="20"/>
          <w:szCs w:val="20"/>
          <w:lang w:val="uk-UA"/>
        </w:rPr>
        <w:t>(назва освітньої програми)</w:t>
      </w:r>
    </w:p>
    <w:p w:rsidR="00016E95" w:rsidRPr="003B116A" w:rsidRDefault="00D70155" w:rsidP="00016E95">
      <w:pPr>
        <w:pStyle w:val="29"/>
        <w:shd w:val="clear" w:color="auto" w:fill="auto"/>
        <w:spacing w:after="0" w:line="240" w:lineRule="auto"/>
        <w:ind w:right="-1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«02» вересня 2023</w:t>
      </w:r>
      <w:r w:rsidR="00016E95" w:rsidRPr="003B116A">
        <w:rPr>
          <w:spacing w:val="0"/>
          <w:sz w:val="28"/>
          <w:szCs w:val="28"/>
          <w:lang w:val="uk-UA"/>
        </w:rPr>
        <w:t xml:space="preserve"> р.</w:t>
      </w:r>
    </w:p>
    <w:p w:rsidR="00016E95" w:rsidRPr="00BA2337" w:rsidRDefault="00016E95" w:rsidP="00016E95">
      <w:pPr>
        <w:pStyle w:val="afe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</w:p>
    <w:p w:rsidR="00016E95" w:rsidRPr="00BA2337" w:rsidRDefault="00016E95" w:rsidP="00016E95">
      <w:pPr>
        <w:pStyle w:val="afe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 xml:space="preserve">Гарант освітньої (професійної/наукової) програми (керівник проектної групи) </w:t>
      </w:r>
    </w:p>
    <w:p w:rsidR="00016E95" w:rsidRPr="00BA2337" w:rsidRDefault="00016E95" w:rsidP="00016E95">
      <w:pPr>
        <w:rPr>
          <w:szCs w:val="28"/>
          <w:lang w:val="uk-UA"/>
        </w:rPr>
      </w:pPr>
      <w:r w:rsidRPr="00BA2337">
        <w:rPr>
          <w:szCs w:val="28"/>
          <w:lang w:val="uk-UA"/>
        </w:rPr>
        <w:t xml:space="preserve">                                       _______________________ (</w:t>
      </w:r>
      <w:proofErr w:type="spellStart"/>
      <w:r w:rsidR="00D70155">
        <w:rPr>
          <w:szCs w:val="28"/>
          <w:lang w:val="uk-UA"/>
        </w:rPr>
        <w:t>Гражевська</w:t>
      </w:r>
      <w:proofErr w:type="spellEnd"/>
      <w:r w:rsidR="00D70155">
        <w:rPr>
          <w:szCs w:val="28"/>
          <w:lang w:val="uk-UA"/>
        </w:rPr>
        <w:t xml:space="preserve"> О.Ю</w:t>
      </w:r>
      <w:r>
        <w:rPr>
          <w:szCs w:val="28"/>
          <w:lang w:val="uk-UA"/>
        </w:rPr>
        <w:t>.</w:t>
      </w:r>
      <w:r w:rsidRPr="00BA2337">
        <w:rPr>
          <w:szCs w:val="28"/>
          <w:lang w:val="uk-UA"/>
        </w:rPr>
        <w:t>)</w:t>
      </w:r>
    </w:p>
    <w:p w:rsidR="00016E95" w:rsidRPr="00BA2337" w:rsidRDefault="00016E95" w:rsidP="00016E95">
      <w:pPr>
        <w:rPr>
          <w:szCs w:val="28"/>
          <w:lang w:val="uk-UA"/>
        </w:rPr>
      </w:pPr>
      <w:r w:rsidRPr="00BA2337">
        <w:rPr>
          <w:lang w:val="uk-UA"/>
        </w:rPr>
        <w:t xml:space="preserve">                                                             </w:t>
      </w:r>
      <w:r>
        <w:rPr>
          <w:lang w:val="uk-UA"/>
        </w:rPr>
        <w:t>…………….</w:t>
      </w:r>
      <w:r w:rsidRPr="00BA2337">
        <w:rPr>
          <w:lang w:val="uk-UA"/>
        </w:rPr>
        <w:t xml:space="preserve">   (підпис)                    </w:t>
      </w:r>
      <w:r w:rsidRPr="00BA2337">
        <w:rPr>
          <w:szCs w:val="28"/>
          <w:lang w:val="uk-UA"/>
        </w:rPr>
        <w:t>(</w:t>
      </w:r>
      <w:r w:rsidRPr="00BA2337">
        <w:rPr>
          <w:lang w:val="uk-UA"/>
        </w:rPr>
        <w:t>прізвище та</w:t>
      </w:r>
      <w:r w:rsidRPr="00BA2337">
        <w:rPr>
          <w:szCs w:val="28"/>
          <w:lang w:val="uk-UA"/>
        </w:rPr>
        <w:t xml:space="preserve"> </w:t>
      </w:r>
      <w:r w:rsidRPr="00BA2337">
        <w:rPr>
          <w:lang w:val="uk-UA"/>
        </w:rPr>
        <w:t>ініціали)</w:t>
      </w:r>
    </w:p>
    <w:p w:rsidR="000E69FE" w:rsidRPr="00666BFC" w:rsidRDefault="00016E95" w:rsidP="00016E95">
      <w:pPr>
        <w:jc w:val="both"/>
        <w:rPr>
          <w:szCs w:val="28"/>
          <w:lang w:val="uk-UA"/>
        </w:rPr>
      </w:pPr>
      <w:r>
        <w:rPr>
          <w:lang w:val="uk-UA"/>
        </w:rPr>
        <w:br w:type="page"/>
      </w:r>
    </w:p>
    <w:p w:rsidR="00986712" w:rsidRPr="00006E30" w:rsidRDefault="00986712" w:rsidP="00016E95">
      <w:pPr>
        <w:spacing w:line="480" w:lineRule="auto"/>
        <w:ind w:firstLine="748"/>
        <w:jc w:val="center"/>
        <w:rPr>
          <w:bCs/>
          <w:szCs w:val="28"/>
          <w:lang w:val="uk-UA"/>
        </w:rPr>
      </w:pPr>
      <w:r w:rsidRPr="00006E30">
        <w:rPr>
          <w:bCs/>
          <w:szCs w:val="28"/>
          <w:lang w:val="uk-UA"/>
        </w:rPr>
        <w:t>ЗМІСТ</w:t>
      </w:r>
    </w:p>
    <w:p w:rsidR="00986712" w:rsidRPr="00006E30" w:rsidRDefault="00986712" w:rsidP="004D562A">
      <w:pPr>
        <w:pStyle w:val="1"/>
        <w:numPr>
          <w:ilvl w:val="0"/>
          <w:numId w:val="2"/>
        </w:numPr>
        <w:tabs>
          <w:tab w:val="clear" w:pos="360"/>
        </w:tabs>
        <w:spacing w:line="480" w:lineRule="auto"/>
        <w:ind w:left="0" w:firstLine="0"/>
        <w:jc w:val="both"/>
        <w:rPr>
          <w:bCs/>
          <w:sz w:val="28"/>
          <w:szCs w:val="28"/>
        </w:rPr>
      </w:pPr>
      <w:r w:rsidRPr="00006E30">
        <w:rPr>
          <w:bCs/>
          <w:sz w:val="28"/>
          <w:szCs w:val="28"/>
        </w:rPr>
        <w:t>ОПИС НАВЧАЛЬНО</w:t>
      </w:r>
      <w:r w:rsidR="00332690">
        <w:rPr>
          <w:bCs/>
          <w:sz w:val="28"/>
          <w:szCs w:val="28"/>
        </w:rPr>
        <w:t>ГО</w:t>
      </w:r>
      <w:r w:rsidRPr="00006E30">
        <w:rPr>
          <w:bCs/>
          <w:sz w:val="28"/>
          <w:szCs w:val="28"/>
        </w:rPr>
        <w:t xml:space="preserve"> </w:t>
      </w:r>
      <w:r w:rsidR="00332690">
        <w:rPr>
          <w:bCs/>
          <w:sz w:val="28"/>
          <w:szCs w:val="28"/>
        </w:rPr>
        <w:t>ПРЕДМЕТА</w:t>
      </w:r>
      <w:r w:rsidRPr="00006E30">
        <w:rPr>
          <w:bCs/>
          <w:sz w:val="28"/>
          <w:szCs w:val="28"/>
        </w:rPr>
        <w:t xml:space="preserve"> </w:t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="00D44F89">
        <w:rPr>
          <w:bCs/>
          <w:sz w:val="28"/>
          <w:szCs w:val="28"/>
        </w:rPr>
        <w:t>4</w:t>
      </w:r>
    </w:p>
    <w:p w:rsidR="00986712" w:rsidRPr="00006E30" w:rsidRDefault="00986712" w:rsidP="004D562A">
      <w:pPr>
        <w:pStyle w:val="1"/>
        <w:numPr>
          <w:ilvl w:val="0"/>
          <w:numId w:val="2"/>
        </w:numPr>
        <w:tabs>
          <w:tab w:val="clear" w:pos="360"/>
        </w:tabs>
        <w:spacing w:line="480" w:lineRule="auto"/>
        <w:ind w:left="0" w:firstLine="0"/>
        <w:jc w:val="both"/>
        <w:rPr>
          <w:bCs/>
          <w:sz w:val="28"/>
          <w:szCs w:val="28"/>
        </w:rPr>
      </w:pPr>
      <w:r w:rsidRPr="00006E30">
        <w:rPr>
          <w:bCs/>
          <w:sz w:val="28"/>
          <w:szCs w:val="28"/>
        </w:rPr>
        <w:t>МЕТА ТА ЗАВДАННЯ НАВЧАЛЬНО</w:t>
      </w:r>
      <w:r w:rsidR="00332690">
        <w:rPr>
          <w:bCs/>
          <w:sz w:val="28"/>
          <w:szCs w:val="28"/>
        </w:rPr>
        <w:t>ГО</w:t>
      </w:r>
      <w:r w:rsidRPr="00006E30">
        <w:rPr>
          <w:bCs/>
          <w:sz w:val="28"/>
          <w:szCs w:val="28"/>
        </w:rPr>
        <w:t xml:space="preserve"> </w:t>
      </w:r>
      <w:r w:rsidR="00332690">
        <w:rPr>
          <w:bCs/>
          <w:sz w:val="28"/>
          <w:szCs w:val="28"/>
        </w:rPr>
        <w:t>ПРЕДМЕТА</w:t>
      </w:r>
      <w:r w:rsidRPr="00006E30">
        <w:rPr>
          <w:bCs/>
          <w:sz w:val="28"/>
          <w:szCs w:val="28"/>
        </w:rPr>
        <w:t xml:space="preserve"> </w:t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="00D44F89">
        <w:rPr>
          <w:bCs/>
          <w:sz w:val="28"/>
          <w:szCs w:val="28"/>
        </w:rPr>
        <w:t>5</w:t>
      </w:r>
    </w:p>
    <w:p w:rsidR="00632B7E" w:rsidRPr="00945EBC" w:rsidRDefault="002D3D6F" w:rsidP="004D562A">
      <w:pPr>
        <w:pStyle w:val="1"/>
        <w:numPr>
          <w:ilvl w:val="0"/>
          <w:numId w:val="2"/>
        </w:numPr>
        <w:tabs>
          <w:tab w:val="clear" w:pos="360"/>
        </w:tabs>
        <w:spacing w:line="48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РЕЗУЛЬТАТИ </w:t>
      </w:r>
      <w:r w:rsidR="00632B7E" w:rsidRPr="00945EBC">
        <w:rPr>
          <w:bCs/>
          <w:sz w:val="28"/>
          <w:szCs w:val="28"/>
        </w:rPr>
        <w:t xml:space="preserve">НАВЧАННЯ </w:t>
      </w:r>
      <w:r w:rsidR="00EC49E1" w:rsidRPr="00945EBC">
        <w:rPr>
          <w:bCs/>
          <w:sz w:val="28"/>
          <w:szCs w:val="28"/>
        </w:rPr>
        <w:tab/>
      </w:r>
      <w:r w:rsidR="00EC49E1" w:rsidRPr="00945EBC">
        <w:rPr>
          <w:bCs/>
          <w:sz w:val="28"/>
          <w:szCs w:val="28"/>
        </w:rPr>
        <w:tab/>
      </w:r>
      <w:r w:rsidR="00EC49E1" w:rsidRPr="00945EBC">
        <w:rPr>
          <w:bCs/>
          <w:sz w:val="28"/>
          <w:szCs w:val="28"/>
        </w:rPr>
        <w:tab/>
      </w:r>
      <w:r w:rsidR="00EC49E1" w:rsidRPr="00945EBC">
        <w:rPr>
          <w:bCs/>
          <w:sz w:val="28"/>
          <w:szCs w:val="28"/>
        </w:rPr>
        <w:tab/>
      </w:r>
      <w:r w:rsidR="00EC49E1" w:rsidRPr="00945EBC">
        <w:rPr>
          <w:bCs/>
          <w:sz w:val="28"/>
          <w:szCs w:val="28"/>
        </w:rPr>
        <w:tab/>
      </w:r>
      <w:r w:rsidR="007E7F24" w:rsidRPr="00945EBC">
        <w:rPr>
          <w:bCs/>
          <w:sz w:val="28"/>
          <w:szCs w:val="28"/>
        </w:rPr>
        <w:tab/>
      </w:r>
      <w:r w:rsidR="007E7F24" w:rsidRPr="00945EBC">
        <w:rPr>
          <w:bCs/>
          <w:sz w:val="28"/>
          <w:szCs w:val="28"/>
        </w:rPr>
        <w:tab/>
      </w:r>
      <w:r w:rsidR="002A6F33">
        <w:rPr>
          <w:bCs/>
          <w:sz w:val="28"/>
          <w:szCs w:val="28"/>
        </w:rPr>
        <w:t>9</w:t>
      </w:r>
    </w:p>
    <w:p w:rsidR="00986712" w:rsidRPr="00006E30" w:rsidRDefault="00986712" w:rsidP="004D562A">
      <w:pPr>
        <w:pStyle w:val="1"/>
        <w:numPr>
          <w:ilvl w:val="0"/>
          <w:numId w:val="2"/>
        </w:numPr>
        <w:tabs>
          <w:tab w:val="clear" w:pos="360"/>
        </w:tabs>
        <w:spacing w:line="480" w:lineRule="auto"/>
        <w:ind w:left="0" w:firstLine="0"/>
        <w:jc w:val="both"/>
        <w:rPr>
          <w:bCs/>
          <w:sz w:val="28"/>
          <w:szCs w:val="28"/>
        </w:rPr>
      </w:pPr>
      <w:r w:rsidRPr="00006E30">
        <w:rPr>
          <w:bCs/>
          <w:sz w:val="28"/>
          <w:szCs w:val="28"/>
        </w:rPr>
        <w:t>ПРОГРАМА НАВЧАЛЬНО</w:t>
      </w:r>
      <w:r w:rsidR="00332690">
        <w:rPr>
          <w:bCs/>
          <w:sz w:val="28"/>
          <w:szCs w:val="28"/>
        </w:rPr>
        <w:t>ГО</w:t>
      </w:r>
      <w:r w:rsidRPr="00006E30">
        <w:rPr>
          <w:bCs/>
          <w:sz w:val="28"/>
          <w:szCs w:val="28"/>
        </w:rPr>
        <w:t xml:space="preserve"> </w:t>
      </w:r>
      <w:r w:rsidR="00332690">
        <w:rPr>
          <w:bCs/>
          <w:sz w:val="28"/>
          <w:szCs w:val="28"/>
        </w:rPr>
        <w:t>ПРЕДМЕТА</w:t>
      </w:r>
      <w:r w:rsidRPr="00006E30">
        <w:rPr>
          <w:bCs/>
          <w:sz w:val="28"/>
          <w:szCs w:val="28"/>
        </w:rPr>
        <w:t xml:space="preserve"> </w:t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="002A6F33">
        <w:rPr>
          <w:bCs/>
          <w:sz w:val="28"/>
          <w:szCs w:val="28"/>
        </w:rPr>
        <w:t>10</w:t>
      </w:r>
    </w:p>
    <w:p w:rsidR="00986712" w:rsidRPr="00006E30" w:rsidRDefault="00986712" w:rsidP="004D562A">
      <w:pPr>
        <w:pStyle w:val="1"/>
        <w:numPr>
          <w:ilvl w:val="0"/>
          <w:numId w:val="2"/>
        </w:numPr>
        <w:tabs>
          <w:tab w:val="clear" w:pos="360"/>
        </w:tabs>
        <w:spacing w:line="480" w:lineRule="auto"/>
        <w:ind w:left="0" w:firstLine="0"/>
        <w:jc w:val="both"/>
        <w:rPr>
          <w:bCs/>
          <w:sz w:val="28"/>
          <w:szCs w:val="28"/>
        </w:rPr>
      </w:pPr>
      <w:r w:rsidRPr="00006E30">
        <w:rPr>
          <w:bCs/>
          <w:sz w:val="28"/>
          <w:szCs w:val="28"/>
        </w:rPr>
        <w:t>СТРУКТУРА НАВЧАЛЬНО</w:t>
      </w:r>
      <w:r w:rsidR="00332690">
        <w:rPr>
          <w:bCs/>
          <w:sz w:val="28"/>
          <w:szCs w:val="28"/>
        </w:rPr>
        <w:t>ГО</w:t>
      </w:r>
      <w:r w:rsidRPr="00006E30">
        <w:rPr>
          <w:bCs/>
          <w:sz w:val="28"/>
          <w:szCs w:val="28"/>
        </w:rPr>
        <w:t xml:space="preserve"> </w:t>
      </w:r>
      <w:r w:rsidR="00332690">
        <w:rPr>
          <w:bCs/>
          <w:sz w:val="28"/>
          <w:szCs w:val="28"/>
        </w:rPr>
        <w:t>ПРЕДМЕТА</w:t>
      </w:r>
      <w:r w:rsidRPr="00006E30">
        <w:rPr>
          <w:bCs/>
          <w:sz w:val="28"/>
          <w:szCs w:val="28"/>
        </w:rPr>
        <w:t xml:space="preserve"> </w:t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="002A6F33">
        <w:rPr>
          <w:bCs/>
          <w:sz w:val="28"/>
          <w:szCs w:val="28"/>
        </w:rPr>
        <w:t>24</w:t>
      </w:r>
    </w:p>
    <w:p w:rsidR="00986712" w:rsidRPr="00006E30" w:rsidRDefault="00986712" w:rsidP="004D562A">
      <w:pPr>
        <w:pStyle w:val="1"/>
        <w:numPr>
          <w:ilvl w:val="0"/>
          <w:numId w:val="2"/>
        </w:numPr>
        <w:tabs>
          <w:tab w:val="clear" w:pos="360"/>
        </w:tabs>
        <w:spacing w:line="480" w:lineRule="auto"/>
        <w:ind w:left="0" w:firstLine="0"/>
        <w:jc w:val="both"/>
        <w:rPr>
          <w:bCs/>
          <w:sz w:val="28"/>
          <w:szCs w:val="28"/>
        </w:rPr>
      </w:pPr>
      <w:r w:rsidRPr="00006E30">
        <w:rPr>
          <w:bCs/>
          <w:sz w:val="28"/>
          <w:szCs w:val="28"/>
        </w:rPr>
        <w:t xml:space="preserve">ТЕМИ СЕМІНАРСЬКИХ ЗАНЯТЬ </w:t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Pr="00006E30">
        <w:rPr>
          <w:bCs/>
          <w:sz w:val="28"/>
          <w:szCs w:val="28"/>
        </w:rPr>
        <w:tab/>
      </w:r>
      <w:r w:rsidR="007E7F24">
        <w:rPr>
          <w:bCs/>
          <w:sz w:val="28"/>
          <w:szCs w:val="28"/>
        </w:rPr>
        <w:t>3</w:t>
      </w:r>
      <w:r w:rsidR="004A0435">
        <w:rPr>
          <w:bCs/>
          <w:sz w:val="28"/>
          <w:szCs w:val="28"/>
        </w:rPr>
        <w:t>2</w:t>
      </w:r>
    </w:p>
    <w:p w:rsidR="000144C8" w:rsidRPr="00945EBC" w:rsidRDefault="00D05AF9" w:rsidP="004D562A">
      <w:pPr>
        <w:spacing w:line="480" w:lineRule="auto"/>
        <w:rPr>
          <w:bCs/>
          <w:szCs w:val="28"/>
          <w:lang w:val="uk-UA"/>
        </w:rPr>
      </w:pPr>
      <w:r>
        <w:rPr>
          <w:bCs/>
          <w:szCs w:val="28"/>
          <w:lang w:val="uk-UA"/>
        </w:rPr>
        <w:t>7</w:t>
      </w:r>
      <w:r w:rsidR="004A0435">
        <w:rPr>
          <w:bCs/>
          <w:szCs w:val="28"/>
          <w:lang w:val="uk-UA"/>
        </w:rPr>
        <w:tab/>
      </w:r>
      <w:r w:rsidR="000144C8" w:rsidRPr="00945EBC">
        <w:rPr>
          <w:bCs/>
          <w:szCs w:val="28"/>
          <w:lang w:val="uk-UA"/>
        </w:rPr>
        <w:t>КРИТЕРІЇ ОЦІНЮВАННЯ РЕЗУЛЬТАТІВ НАВЧАННЯ</w:t>
      </w:r>
      <w:r w:rsidR="007E7F24" w:rsidRPr="00945EBC">
        <w:rPr>
          <w:bCs/>
          <w:szCs w:val="28"/>
          <w:lang w:val="uk-UA"/>
        </w:rPr>
        <w:tab/>
      </w:r>
      <w:r w:rsidR="007E7F24" w:rsidRPr="00945EBC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>32</w:t>
      </w:r>
    </w:p>
    <w:p w:rsidR="00610310" w:rsidRPr="00006E30" w:rsidRDefault="00D05AF9" w:rsidP="004D562A">
      <w:pPr>
        <w:spacing w:line="480" w:lineRule="auto"/>
        <w:rPr>
          <w:bCs/>
          <w:szCs w:val="28"/>
          <w:lang w:val="uk-UA"/>
        </w:rPr>
      </w:pPr>
      <w:r>
        <w:rPr>
          <w:bCs/>
          <w:szCs w:val="28"/>
          <w:lang w:val="uk-UA"/>
        </w:rPr>
        <w:t>8</w:t>
      </w:r>
      <w:r w:rsidR="004A0435">
        <w:rPr>
          <w:bCs/>
          <w:szCs w:val="28"/>
          <w:lang w:val="uk-UA"/>
        </w:rPr>
        <w:tab/>
      </w:r>
      <w:r w:rsidR="00610310" w:rsidRPr="00006E30">
        <w:rPr>
          <w:bCs/>
          <w:szCs w:val="28"/>
          <w:lang w:val="uk-UA"/>
        </w:rPr>
        <w:t>ЗАСОБИ ДІ</w:t>
      </w:r>
      <w:r w:rsidR="00332690">
        <w:rPr>
          <w:bCs/>
          <w:szCs w:val="28"/>
          <w:lang w:val="uk-UA"/>
        </w:rPr>
        <w:t>А</w:t>
      </w:r>
      <w:r w:rsidR="00610310" w:rsidRPr="00006E30">
        <w:rPr>
          <w:bCs/>
          <w:szCs w:val="28"/>
          <w:lang w:val="uk-UA"/>
        </w:rPr>
        <w:t>ГНОСТИКИ РЕЗУЛЬТАТІВ НАВЧАННЯ</w:t>
      </w:r>
      <w:r w:rsidR="007E7F24">
        <w:rPr>
          <w:bCs/>
          <w:szCs w:val="28"/>
          <w:lang w:val="uk-UA"/>
        </w:rPr>
        <w:tab/>
      </w:r>
      <w:r w:rsidR="007E7F24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>35</w:t>
      </w:r>
    </w:p>
    <w:p w:rsidR="00986712" w:rsidRPr="00945EBC" w:rsidRDefault="00D05AF9" w:rsidP="004D562A">
      <w:pPr>
        <w:spacing w:line="480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9</w:t>
      </w:r>
      <w:r w:rsidR="004A0435">
        <w:rPr>
          <w:bCs/>
          <w:szCs w:val="28"/>
          <w:lang w:val="uk-UA"/>
        </w:rPr>
        <w:tab/>
      </w:r>
      <w:r w:rsidR="00632B7E" w:rsidRPr="00945EBC">
        <w:rPr>
          <w:bCs/>
          <w:szCs w:val="28"/>
          <w:lang w:val="uk-UA"/>
        </w:rPr>
        <w:t>ФОРМИ ПОТ</w:t>
      </w:r>
      <w:r w:rsidR="004A0435">
        <w:rPr>
          <w:bCs/>
          <w:szCs w:val="28"/>
          <w:lang w:val="uk-UA"/>
        </w:rPr>
        <w:t>ОЧНОГО І ПІДСУМКОВОГО КОНТРОЛЮ</w:t>
      </w:r>
      <w:r w:rsidR="004A0435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ab/>
        <w:t>35</w:t>
      </w:r>
    </w:p>
    <w:p w:rsidR="007E7F24" w:rsidRPr="00945EBC" w:rsidRDefault="00D05AF9" w:rsidP="004D562A">
      <w:pPr>
        <w:shd w:val="clear" w:color="auto" w:fill="FFFFFF"/>
        <w:spacing w:line="480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10</w:t>
      </w:r>
      <w:r w:rsidR="004A0435">
        <w:rPr>
          <w:bCs/>
          <w:szCs w:val="28"/>
          <w:lang w:val="uk-UA"/>
        </w:rPr>
        <w:tab/>
      </w:r>
      <w:r w:rsidR="00610310" w:rsidRPr="00945EBC">
        <w:rPr>
          <w:bCs/>
          <w:szCs w:val="28"/>
          <w:lang w:val="uk-UA"/>
        </w:rPr>
        <w:t xml:space="preserve">ІНСТРУМЕНТИ, ОБЛАДНАННЯ, ПРОГРАМНЕ ТА </w:t>
      </w:r>
    </w:p>
    <w:p w:rsidR="00986712" w:rsidRDefault="00610310" w:rsidP="004A0435">
      <w:pPr>
        <w:shd w:val="clear" w:color="auto" w:fill="FFFFFF"/>
        <w:spacing w:line="480" w:lineRule="auto"/>
        <w:ind w:left="374" w:firstLine="374"/>
        <w:jc w:val="both"/>
        <w:rPr>
          <w:bCs/>
          <w:szCs w:val="28"/>
          <w:lang w:val="uk-UA"/>
        </w:rPr>
      </w:pPr>
      <w:r w:rsidRPr="00945EBC">
        <w:rPr>
          <w:bCs/>
          <w:szCs w:val="28"/>
          <w:lang w:val="uk-UA"/>
        </w:rPr>
        <w:t>МЕТОДИЧНЕ ЗАБЕЗПЕЧЕННЯ</w:t>
      </w:r>
      <w:r w:rsidR="00986712" w:rsidRPr="00945EBC">
        <w:rPr>
          <w:bCs/>
          <w:szCs w:val="28"/>
          <w:lang w:val="uk-UA"/>
        </w:rPr>
        <w:tab/>
      </w:r>
      <w:r w:rsidR="00986712" w:rsidRPr="00945EBC">
        <w:rPr>
          <w:bCs/>
          <w:szCs w:val="28"/>
          <w:lang w:val="uk-UA"/>
        </w:rPr>
        <w:tab/>
      </w:r>
      <w:r w:rsidR="00986712" w:rsidRPr="00945EBC">
        <w:rPr>
          <w:bCs/>
          <w:szCs w:val="28"/>
          <w:lang w:val="uk-UA"/>
        </w:rPr>
        <w:tab/>
      </w:r>
      <w:r w:rsidR="00986712" w:rsidRPr="00945EBC">
        <w:rPr>
          <w:bCs/>
          <w:szCs w:val="28"/>
          <w:lang w:val="uk-UA"/>
        </w:rPr>
        <w:tab/>
      </w:r>
      <w:r w:rsidR="00986712" w:rsidRPr="00945EBC">
        <w:rPr>
          <w:bCs/>
          <w:szCs w:val="28"/>
          <w:lang w:val="uk-UA"/>
        </w:rPr>
        <w:tab/>
      </w:r>
      <w:r w:rsidR="00986712" w:rsidRPr="00945EBC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>36</w:t>
      </w:r>
    </w:p>
    <w:p w:rsidR="00610310" w:rsidRPr="00006E30" w:rsidRDefault="00986712" w:rsidP="004D562A">
      <w:pPr>
        <w:shd w:val="clear" w:color="auto" w:fill="FFFFFF"/>
        <w:spacing w:line="480" w:lineRule="auto"/>
        <w:jc w:val="both"/>
        <w:rPr>
          <w:bCs/>
          <w:szCs w:val="28"/>
          <w:lang w:val="uk-UA"/>
        </w:rPr>
      </w:pPr>
      <w:r w:rsidRPr="00006E30">
        <w:rPr>
          <w:bCs/>
          <w:szCs w:val="28"/>
          <w:lang w:val="uk-UA"/>
        </w:rPr>
        <w:t>1</w:t>
      </w:r>
      <w:r w:rsidR="00D05AF9">
        <w:rPr>
          <w:bCs/>
          <w:szCs w:val="28"/>
          <w:lang w:val="uk-UA"/>
        </w:rPr>
        <w:t>1</w:t>
      </w:r>
      <w:r w:rsidRPr="00006E30">
        <w:rPr>
          <w:bCs/>
          <w:szCs w:val="28"/>
          <w:lang w:val="uk-UA"/>
        </w:rPr>
        <w:t xml:space="preserve"> РЕКОМЕНДОВАН</w:t>
      </w:r>
      <w:r w:rsidR="00332690">
        <w:rPr>
          <w:bCs/>
          <w:szCs w:val="28"/>
          <w:lang w:val="uk-UA"/>
        </w:rPr>
        <w:t>І</w:t>
      </w:r>
      <w:r w:rsidRPr="00006E30">
        <w:rPr>
          <w:bCs/>
          <w:szCs w:val="28"/>
          <w:lang w:val="uk-UA"/>
        </w:rPr>
        <w:t xml:space="preserve"> </w:t>
      </w:r>
      <w:r w:rsidR="00610310" w:rsidRPr="00006E30">
        <w:rPr>
          <w:bCs/>
          <w:szCs w:val="28"/>
          <w:lang w:val="uk-UA"/>
        </w:rPr>
        <w:t>ДЖЕРЕЛА ІНФОРМАЦІЇ</w:t>
      </w:r>
      <w:r w:rsidR="007E7F24">
        <w:rPr>
          <w:bCs/>
          <w:szCs w:val="28"/>
          <w:lang w:val="uk-UA"/>
        </w:rPr>
        <w:tab/>
      </w:r>
      <w:r w:rsidR="007E7F24">
        <w:rPr>
          <w:bCs/>
          <w:szCs w:val="28"/>
          <w:lang w:val="uk-UA"/>
        </w:rPr>
        <w:tab/>
      </w:r>
      <w:r w:rsidR="007E7F24">
        <w:rPr>
          <w:bCs/>
          <w:szCs w:val="28"/>
          <w:lang w:val="uk-UA"/>
        </w:rPr>
        <w:tab/>
      </w:r>
      <w:r w:rsidR="007E7F24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>36</w:t>
      </w:r>
    </w:p>
    <w:p w:rsidR="00986712" w:rsidRPr="00006E30" w:rsidRDefault="00D05AF9" w:rsidP="004D562A">
      <w:pPr>
        <w:shd w:val="clear" w:color="auto" w:fill="FFFFFF"/>
        <w:spacing w:line="480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11</w:t>
      </w:r>
      <w:r w:rsidR="00610310" w:rsidRPr="00006E30">
        <w:rPr>
          <w:bCs/>
          <w:szCs w:val="28"/>
          <w:lang w:val="uk-UA"/>
        </w:rPr>
        <w:t xml:space="preserve">.1 РЕКОМЕНДОВАНА </w:t>
      </w:r>
      <w:r w:rsidR="00986712" w:rsidRPr="00006E30">
        <w:rPr>
          <w:bCs/>
          <w:szCs w:val="28"/>
          <w:lang w:val="uk-UA"/>
        </w:rPr>
        <w:t>ЛІТЕРАТУРА</w:t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>36</w:t>
      </w:r>
    </w:p>
    <w:p w:rsidR="00986712" w:rsidRPr="00006E30" w:rsidRDefault="00D05AF9" w:rsidP="004D562A">
      <w:pPr>
        <w:shd w:val="clear" w:color="auto" w:fill="FFFFFF"/>
        <w:spacing w:line="480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11</w:t>
      </w:r>
      <w:r w:rsidR="00332690">
        <w:rPr>
          <w:bCs/>
          <w:szCs w:val="28"/>
          <w:lang w:val="uk-UA"/>
        </w:rPr>
        <w:t>.2</w:t>
      </w:r>
      <w:r w:rsidR="00986712" w:rsidRPr="00006E30">
        <w:rPr>
          <w:bCs/>
          <w:szCs w:val="28"/>
          <w:lang w:val="uk-UA"/>
        </w:rPr>
        <w:t xml:space="preserve"> ІНФОРМАЦІЙНІ РЕСУРСИ</w:t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986712" w:rsidRPr="00006E30">
        <w:rPr>
          <w:bCs/>
          <w:szCs w:val="28"/>
          <w:lang w:val="uk-UA"/>
        </w:rPr>
        <w:tab/>
      </w:r>
      <w:r w:rsidR="004A0435">
        <w:rPr>
          <w:bCs/>
          <w:szCs w:val="28"/>
          <w:lang w:val="uk-UA"/>
        </w:rPr>
        <w:t>37</w:t>
      </w:r>
    </w:p>
    <w:p w:rsidR="00986712" w:rsidRPr="00006E30" w:rsidRDefault="00986712" w:rsidP="004D562A">
      <w:pPr>
        <w:shd w:val="clear" w:color="auto" w:fill="FFFFFF"/>
        <w:spacing w:line="312" w:lineRule="auto"/>
        <w:ind w:firstLine="748"/>
        <w:jc w:val="both"/>
        <w:rPr>
          <w:bCs/>
          <w:spacing w:val="-6"/>
          <w:szCs w:val="28"/>
          <w:lang w:val="uk-UA"/>
        </w:rPr>
      </w:pPr>
    </w:p>
    <w:p w:rsidR="00986712" w:rsidRPr="00006E30" w:rsidRDefault="00986712" w:rsidP="004D562A">
      <w:pPr>
        <w:shd w:val="clear" w:color="auto" w:fill="FFFFFF"/>
        <w:ind w:firstLine="748"/>
        <w:jc w:val="both"/>
        <w:rPr>
          <w:b/>
          <w:lang w:val="uk-UA"/>
        </w:rPr>
      </w:pPr>
    </w:p>
    <w:p w:rsidR="00986712" w:rsidRPr="00006E30" w:rsidRDefault="00986712" w:rsidP="004D562A">
      <w:pPr>
        <w:ind w:left="142" w:firstLine="425"/>
        <w:jc w:val="both"/>
        <w:rPr>
          <w:b/>
          <w:szCs w:val="28"/>
          <w:lang w:val="uk-UA"/>
        </w:rPr>
      </w:pPr>
      <w:r w:rsidRPr="00006E30">
        <w:rPr>
          <w:b/>
          <w:szCs w:val="28"/>
          <w:lang w:val="uk-UA"/>
        </w:rPr>
        <w:tab/>
      </w:r>
    </w:p>
    <w:p w:rsidR="008177DA" w:rsidRPr="00332690" w:rsidRDefault="00332690" w:rsidP="00016E95">
      <w:pPr>
        <w:spacing w:line="360" w:lineRule="auto"/>
        <w:ind w:left="142" w:firstLine="425"/>
        <w:jc w:val="center"/>
        <w:rPr>
          <w:b/>
          <w:lang w:val="uk-UA"/>
        </w:rPr>
      </w:pPr>
      <w:r>
        <w:rPr>
          <w:lang w:val="uk-UA"/>
        </w:rPr>
        <w:br w:type="page"/>
      </w:r>
      <w:r w:rsidRPr="00332690">
        <w:rPr>
          <w:b/>
          <w:lang w:val="uk-UA"/>
        </w:rPr>
        <w:lastRenderedPageBreak/>
        <w:t xml:space="preserve">1 </w:t>
      </w:r>
      <w:r w:rsidR="00986712" w:rsidRPr="00332690">
        <w:rPr>
          <w:b/>
          <w:lang w:val="uk-UA"/>
        </w:rPr>
        <w:t>ОПИС НАВЧАЛЬНО</w:t>
      </w:r>
      <w:r w:rsidR="00601C0D" w:rsidRPr="00332690">
        <w:rPr>
          <w:b/>
          <w:lang w:val="uk-UA"/>
        </w:rPr>
        <w:t>ГО</w:t>
      </w:r>
      <w:r w:rsidR="00986712" w:rsidRPr="00332690">
        <w:rPr>
          <w:b/>
          <w:lang w:val="uk-UA"/>
        </w:rPr>
        <w:t xml:space="preserve"> </w:t>
      </w:r>
      <w:r w:rsidRPr="00332690">
        <w:rPr>
          <w:b/>
          <w:lang w:val="uk-UA"/>
        </w:rPr>
        <w:t>ПРЕДМЕТА</w:t>
      </w:r>
    </w:p>
    <w:p w:rsidR="000E69FE" w:rsidRPr="00006E30" w:rsidRDefault="000E69FE" w:rsidP="004D562A">
      <w:pPr>
        <w:rPr>
          <w:lang w:val="uk-UA"/>
        </w:rPr>
      </w:pPr>
    </w:p>
    <w:tbl>
      <w:tblPr>
        <w:tblW w:w="94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3"/>
        <w:gridCol w:w="2454"/>
        <w:gridCol w:w="2454"/>
      </w:tblGrid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4533" w:type="dxa"/>
            <w:vMerge w:val="restart"/>
            <w:vAlign w:val="center"/>
          </w:tcPr>
          <w:p w:rsidR="000E69FE" w:rsidRPr="00006E30" w:rsidRDefault="000E69FE" w:rsidP="004D562A">
            <w:pPr>
              <w:jc w:val="center"/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908" w:type="dxa"/>
            <w:gridSpan w:val="2"/>
            <w:vAlign w:val="center"/>
          </w:tcPr>
          <w:p w:rsidR="000E69FE" w:rsidRPr="00006E30" w:rsidRDefault="000E69FE" w:rsidP="004D562A">
            <w:pPr>
              <w:jc w:val="center"/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>Характеристика навчально</w:t>
            </w:r>
            <w:r w:rsidR="00601C0D">
              <w:rPr>
                <w:szCs w:val="28"/>
                <w:lang w:val="uk-UA"/>
              </w:rPr>
              <w:t>го</w:t>
            </w:r>
            <w:r w:rsidRPr="00006E30">
              <w:rPr>
                <w:szCs w:val="28"/>
                <w:lang w:val="uk-UA"/>
              </w:rPr>
              <w:t xml:space="preserve"> </w:t>
            </w:r>
            <w:r w:rsidR="00601C0D">
              <w:rPr>
                <w:szCs w:val="28"/>
                <w:lang w:val="uk-UA"/>
              </w:rPr>
              <w:t>предмет</w:t>
            </w:r>
            <w:r w:rsidR="0053130E">
              <w:rPr>
                <w:szCs w:val="28"/>
                <w:lang w:val="uk-UA"/>
              </w:rPr>
              <w:t>а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33" w:type="dxa"/>
            <w:vMerge/>
            <w:vAlign w:val="center"/>
          </w:tcPr>
          <w:p w:rsidR="000E69FE" w:rsidRPr="00006E30" w:rsidRDefault="000E69FE" w:rsidP="004D562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08" w:type="dxa"/>
            <w:gridSpan w:val="2"/>
          </w:tcPr>
          <w:p w:rsidR="000E69FE" w:rsidRPr="00006E30" w:rsidRDefault="000E69FE" w:rsidP="004D562A">
            <w:pPr>
              <w:jc w:val="center"/>
              <w:rPr>
                <w:b/>
                <w:sz w:val="24"/>
                <w:lang w:val="uk-UA"/>
              </w:rPr>
            </w:pPr>
            <w:r w:rsidRPr="00006E30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533" w:type="dxa"/>
            <w:vAlign w:val="center"/>
          </w:tcPr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>Кількість кредитів</w:t>
            </w:r>
            <w:r w:rsidR="001752A7" w:rsidRPr="00006E30">
              <w:rPr>
                <w:szCs w:val="28"/>
                <w:lang w:val="uk-UA"/>
              </w:rPr>
              <w:t xml:space="preserve"> </w:t>
            </w:r>
            <w:r w:rsidR="00601C0D" w:rsidRPr="00601C0D">
              <w:rPr>
                <w:szCs w:val="28"/>
                <w:lang w:val="uk-UA"/>
              </w:rPr>
              <w:t>ЄКТС</w:t>
            </w:r>
            <w:r w:rsidRPr="00006E30">
              <w:rPr>
                <w:szCs w:val="28"/>
                <w:lang w:val="uk-UA"/>
              </w:rPr>
              <w:t xml:space="preserve"> – </w:t>
            </w:r>
          </w:p>
        </w:tc>
        <w:tc>
          <w:tcPr>
            <w:tcW w:w="4908" w:type="dxa"/>
            <w:gridSpan w:val="2"/>
            <w:vAlign w:val="center"/>
          </w:tcPr>
          <w:p w:rsidR="000E69FE" w:rsidRPr="004D562A" w:rsidRDefault="00B47A39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Базов</w:t>
            </w:r>
            <w:r w:rsidR="004E72EE">
              <w:rPr>
                <w:szCs w:val="28"/>
                <w:lang w:val="uk-UA"/>
              </w:rPr>
              <w:t>ий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4533" w:type="dxa"/>
            <w:vAlign w:val="center"/>
          </w:tcPr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Модулів – </w:t>
            </w:r>
            <w:r w:rsidR="00D05AF9">
              <w:rPr>
                <w:szCs w:val="28"/>
                <w:lang w:val="uk-UA"/>
              </w:rPr>
              <w:t>1</w:t>
            </w:r>
          </w:p>
        </w:tc>
        <w:tc>
          <w:tcPr>
            <w:tcW w:w="4908" w:type="dxa"/>
            <w:gridSpan w:val="2"/>
            <w:vAlign w:val="center"/>
          </w:tcPr>
          <w:p w:rsidR="000E69FE" w:rsidRPr="00006E30" w:rsidRDefault="000E69FE" w:rsidP="004D562A">
            <w:pPr>
              <w:jc w:val="center"/>
              <w:rPr>
                <w:bCs/>
                <w:szCs w:val="28"/>
                <w:lang w:val="uk-UA"/>
              </w:rPr>
            </w:pPr>
            <w:r w:rsidRPr="00006E30">
              <w:rPr>
                <w:bCs/>
                <w:szCs w:val="28"/>
                <w:lang w:val="uk-UA"/>
              </w:rPr>
              <w:t xml:space="preserve">Рік підготовки: </w:t>
            </w:r>
            <w:r w:rsidR="00376548">
              <w:rPr>
                <w:bCs/>
                <w:szCs w:val="28"/>
                <w:lang w:val="uk-UA"/>
              </w:rPr>
              <w:t>1</w:t>
            </w:r>
            <w:r w:rsidRPr="00006E30">
              <w:rPr>
                <w:bCs/>
                <w:szCs w:val="28"/>
                <w:lang w:val="uk-UA"/>
              </w:rPr>
              <w:t>-й</w:t>
            </w:r>
          </w:p>
        </w:tc>
      </w:tr>
      <w:tr w:rsidR="0053130E" w:rsidRPr="00006E30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533" w:type="dxa"/>
            <w:vMerge w:val="restart"/>
            <w:vAlign w:val="center"/>
          </w:tcPr>
          <w:p w:rsidR="0053130E" w:rsidRPr="00006E30" w:rsidRDefault="0053130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Змістових модулів – </w:t>
            </w:r>
            <w:r w:rsidR="003425D6">
              <w:rPr>
                <w:szCs w:val="28"/>
                <w:lang w:val="uk-UA"/>
              </w:rPr>
              <w:t>5</w:t>
            </w:r>
          </w:p>
        </w:tc>
        <w:tc>
          <w:tcPr>
            <w:tcW w:w="4908" w:type="dxa"/>
            <w:gridSpan w:val="2"/>
            <w:vAlign w:val="center"/>
          </w:tcPr>
          <w:p w:rsidR="0053130E" w:rsidRPr="00006E30" w:rsidRDefault="0053130E" w:rsidP="004D562A">
            <w:pPr>
              <w:jc w:val="center"/>
              <w:rPr>
                <w:bCs/>
                <w:szCs w:val="28"/>
                <w:lang w:val="uk-UA"/>
              </w:rPr>
            </w:pPr>
            <w:r w:rsidRPr="00006E30">
              <w:rPr>
                <w:bCs/>
                <w:szCs w:val="28"/>
                <w:lang w:val="uk-UA"/>
              </w:rPr>
              <w:t>Семестр -</w:t>
            </w:r>
          </w:p>
        </w:tc>
      </w:tr>
      <w:tr w:rsidR="0053130E" w:rsidRPr="00006E3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3" w:type="dxa"/>
            <w:vMerge/>
            <w:vAlign w:val="center"/>
          </w:tcPr>
          <w:p w:rsidR="0053130E" w:rsidRPr="00006E30" w:rsidRDefault="0053130E" w:rsidP="004D562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54" w:type="dxa"/>
            <w:vAlign w:val="center"/>
          </w:tcPr>
          <w:p w:rsidR="0053130E" w:rsidRPr="00006E30" w:rsidRDefault="0053130E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</w:t>
            </w:r>
          </w:p>
        </w:tc>
        <w:tc>
          <w:tcPr>
            <w:tcW w:w="2454" w:type="dxa"/>
            <w:vAlign w:val="center"/>
          </w:tcPr>
          <w:p w:rsidR="0053130E" w:rsidRPr="00006E30" w:rsidRDefault="0053130E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ІІ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533" w:type="dxa"/>
            <w:vMerge w:val="restart"/>
            <w:vAlign w:val="center"/>
          </w:tcPr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Загальна кількість годин </w:t>
            </w:r>
            <w:r w:rsidR="00D70155">
              <w:rPr>
                <w:szCs w:val="28"/>
                <w:lang w:val="uk-UA"/>
              </w:rPr>
              <w:t>–</w:t>
            </w:r>
            <w:r w:rsidR="005E554D">
              <w:rPr>
                <w:szCs w:val="28"/>
                <w:lang w:val="uk-UA"/>
              </w:rPr>
              <w:t xml:space="preserve"> 80</w:t>
            </w:r>
          </w:p>
        </w:tc>
        <w:tc>
          <w:tcPr>
            <w:tcW w:w="4908" w:type="dxa"/>
            <w:gridSpan w:val="2"/>
            <w:vAlign w:val="center"/>
          </w:tcPr>
          <w:p w:rsidR="000E69FE" w:rsidRPr="00006E30" w:rsidRDefault="000E69FE" w:rsidP="004D562A">
            <w:pPr>
              <w:jc w:val="center"/>
              <w:rPr>
                <w:bCs/>
                <w:szCs w:val="28"/>
                <w:lang w:val="uk-UA"/>
              </w:rPr>
            </w:pPr>
            <w:r w:rsidRPr="00006E30">
              <w:rPr>
                <w:bCs/>
                <w:szCs w:val="28"/>
                <w:lang w:val="uk-UA"/>
              </w:rPr>
              <w:t>Лекції</w:t>
            </w:r>
          </w:p>
        </w:tc>
      </w:tr>
      <w:tr w:rsidR="00376548" w:rsidRPr="00006E3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33" w:type="dxa"/>
            <w:vMerge/>
            <w:vAlign w:val="center"/>
          </w:tcPr>
          <w:p w:rsidR="00376548" w:rsidRPr="00006E30" w:rsidRDefault="00376548" w:rsidP="004D562A">
            <w:pPr>
              <w:rPr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:rsidR="00376548" w:rsidRPr="00006E30" w:rsidRDefault="00F24B59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24</w:t>
            </w:r>
            <w:r w:rsidR="00B47A39">
              <w:rPr>
                <w:bCs/>
                <w:szCs w:val="28"/>
                <w:lang w:val="uk-UA"/>
              </w:rPr>
              <w:t xml:space="preserve"> год.</w:t>
            </w:r>
          </w:p>
        </w:tc>
        <w:tc>
          <w:tcPr>
            <w:tcW w:w="2454" w:type="dxa"/>
            <w:vAlign w:val="center"/>
          </w:tcPr>
          <w:p w:rsidR="00376548" w:rsidRPr="00006E30" w:rsidRDefault="00F24B59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30</w:t>
            </w:r>
            <w:r w:rsidR="00B47A39">
              <w:rPr>
                <w:bCs/>
                <w:szCs w:val="28"/>
                <w:lang w:val="uk-UA"/>
              </w:rPr>
              <w:t xml:space="preserve"> год.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533" w:type="dxa"/>
            <w:vMerge w:val="restart"/>
            <w:vAlign w:val="center"/>
          </w:tcPr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1) </w:t>
            </w:r>
            <w:r w:rsidR="00376548">
              <w:rPr>
                <w:szCs w:val="28"/>
                <w:lang w:val="uk-UA"/>
              </w:rPr>
              <w:t>І</w:t>
            </w:r>
            <w:r w:rsidRPr="00006E30">
              <w:rPr>
                <w:szCs w:val="28"/>
                <w:lang w:val="uk-UA"/>
              </w:rPr>
              <w:t xml:space="preserve"> семестр:</w:t>
            </w:r>
          </w:p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аудиторних – </w:t>
            </w:r>
            <w:r w:rsidR="002A6F33">
              <w:rPr>
                <w:b/>
                <w:szCs w:val="28"/>
                <w:lang w:val="uk-UA"/>
              </w:rPr>
              <w:t>2</w:t>
            </w:r>
            <w:r w:rsidRPr="00006E30">
              <w:rPr>
                <w:szCs w:val="28"/>
                <w:lang w:val="uk-UA"/>
              </w:rPr>
              <w:t xml:space="preserve">; </w:t>
            </w:r>
          </w:p>
          <w:p w:rsidR="000E69FE" w:rsidRPr="00006E30" w:rsidRDefault="00960614" w:rsidP="004D562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2) І</w:t>
            </w:r>
            <w:r w:rsidR="000E69FE" w:rsidRPr="00006E30">
              <w:rPr>
                <w:szCs w:val="28"/>
                <w:lang w:val="uk-UA"/>
              </w:rPr>
              <w:t>І семестр:</w:t>
            </w:r>
          </w:p>
          <w:p w:rsidR="000E69FE" w:rsidRPr="00006E30" w:rsidRDefault="000E69FE" w:rsidP="004D562A">
            <w:pPr>
              <w:rPr>
                <w:szCs w:val="28"/>
                <w:lang w:val="uk-UA"/>
              </w:rPr>
            </w:pPr>
            <w:r w:rsidRPr="00006E30">
              <w:rPr>
                <w:szCs w:val="28"/>
                <w:lang w:val="uk-UA"/>
              </w:rPr>
              <w:t xml:space="preserve">аудиторних – </w:t>
            </w:r>
            <w:r w:rsidR="002A6F33">
              <w:rPr>
                <w:b/>
                <w:szCs w:val="28"/>
                <w:lang w:val="uk-UA"/>
              </w:rPr>
              <w:t>3</w:t>
            </w:r>
            <w:r w:rsidR="0053130E">
              <w:rPr>
                <w:szCs w:val="28"/>
                <w:lang w:val="uk-UA"/>
              </w:rPr>
              <w:t>.</w:t>
            </w:r>
          </w:p>
        </w:tc>
        <w:tc>
          <w:tcPr>
            <w:tcW w:w="4908" w:type="dxa"/>
            <w:gridSpan w:val="2"/>
            <w:vAlign w:val="center"/>
          </w:tcPr>
          <w:p w:rsidR="000E69FE" w:rsidRPr="00006E30" w:rsidRDefault="000E69FE" w:rsidP="004D562A">
            <w:pPr>
              <w:jc w:val="center"/>
              <w:rPr>
                <w:bCs/>
                <w:szCs w:val="28"/>
                <w:lang w:val="uk-UA"/>
              </w:rPr>
            </w:pPr>
            <w:r w:rsidRPr="00006E30">
              <w:rPr>
                <w:bCs/>
                <w:szCs w:val="28"/>
                <w:lang w:val="uk-UA"/>
              </w:rPr>
              <w:t>Практичні, семінарські</w:t>
            </w:r>
          </w:p>
        </w:tc>
      </w:tr>
      <w:tr w:rsidR="00376548" w:rsidRPr="00006E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533" w:type="dxa"/>
            <w:vMerge/>
            <w:vAlign w:val="center"/>
          </w:tcPr>
          <w:p w:rsidR="00376548" w:rsidRPr="00006E30" w:rsidRDefault="00376548" w:rsidP="004D562A">
            <w:pPr>
              <w:rPr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:rsidR="00376548" w:rsidRPr="00006E30" w:rsidRDefault="00F24B59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</w:t>
            </w:r>
            <w:r w:rsidR="00B47A39">
              <w:rPr>
                <w:bCs/>
                <w:szCs w:val="28"/>
                <w:lang w:val="uk-UA"/>
              </w:rPr>
              <w:t xml:space="preserve"> год.</w:t>
            </w:r>
          </w:p>
        </w:tc>
        <w:tc>
          <w:tcPr>
            <w:tcW w:w="2454" w:type="dxa"/>
            <w:vAlign w:val="center"/>
          </w:tcPr>
          <w:p w:rsidR="00376548" w:rsidRPr="00006E30" w:rsidRDefault="0033799C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16</w:t>
            </w:r>
            <w:r w:rsidR="00B47A39">
              <w:rPr>
                <w:bCs/>
                <w:szCs w:val="28"/>
                <w:lang w:val="uk-UA"/>
              </w:rPr>
              <w:t xml:space="preserve"> год.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33" w:type="dxa"/>
            <w:vMerge/>
            <w:vAlign w:val="center"/>
          </w:tcPr>
          <w:p w:rsidR="000E69FE" w:rsidRPr="00006E30" w:rsidRDefault="000E69FE" w:rsidP="004D562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08" w:type="dxa"/>
            <w:gridSpan w:val="2"/>
            <w:vAlign w:val="center"/>
          </w:tcPr>
          <w:p w:rsidR="000E69FE" w:rsidRPr="00006E30" w:rsidRDefault="000E69FE" w:rsidP="004D562A">
            <w:pPr>
              <w:jc w:val="center"/>
              <w:rPr>
                <w:bCs/>
                <w:szCs w:val="28"/>
                <w:lang w:val="uk-UA"/>
              </w:rPr>
            </w:pPr>
            <w:r w:rsidRPr="00006E30">
              <w:rPr>
                <w:bCs/>
                <w:szCs w:val="28"/>
                <w:lang w:val="uk-UA"/>
              </w:rPr>
              <w:t>Загальний обсяг</w:t>
            </w:r>
          </w:p>
        </w:tc>
      </w:tr>
      <w:tr w:rsidR="00376548" w:rsidRPr="00006E3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533" w:type="dxa"/>
            <w:vMerge/>
            <w:vAlign w:val="center"/>
          </w:tcPr>
          <w:p w:rsidR="00376548" w:rsidRPr="00006E30" w:rsidRDefault="00376548" w:rsidP="004D562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:rsidR="00376548" w:rsidRPr="00006E30" w:rsidRDefault="005E554D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34</w:t>
            </w:r>
            <w:r w:rsidR="00B47A39">
              <w:rPr>
                <w:bCs/>
                <w:szCs w:val="28"/>
                <w:lang w:val="uk-UA"/>
              </w:rPr>
              <w:t xml:space="preserve"> год.</w:t>
            </w:r>
          </w:p>
        </w:tc>
        <w:tc>
          <w:tcPr>
            <w:tcW w:w="2454" w:type="dxa"/>
            <w:vAlign w:val="center"/>
          </w:tcPr>
          <w:p w:rsidR="00376548" w:rsidRPr="00006E30" w:rsidRDefault="005E554D" w:rsidP="004D562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46</w:t>
            </w:r>
            <w:r w:rsidR="00B47A39">
              <w:rPr>
                <w:bCs/>
                <w:szCs w:val="28"/>
                <w:lang w:val="uk-UA"/>
              </w:rPr>
              <w:t xml:space="preserve"> год.</w:t>
            </w:r>
          </w:p>
        </w:tc>
      </w:tr>
      <w:tr w:rsidR="000E69FE" w:rsidRPr="00006E3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33" w:type="dxa"/>
            <w:vMerge/>
            <w:vAlign w:val="center"/>
          </w:tcPr>
          <w:p w:rsidR="000E69FE" w:rsidRPr="00006E30" w:rsidRDefault="000E69FE" w:rsidP="004D562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08" w:type="dxa"/>
            <w:gridSpan w:val="2"/>
            <w:vAlign w:val="center"/>
          </w:tcPr>
          <w:p w:rsidR="000E69FE" w:rsidRPr="00006E30" w:rsidRDefault="000E69FE" w:rsidP="004D562A">
            <w:pPr>
              <w:jc w:val="center"/>
              <w:rPr>
                <w:bCs/>
                <w:i/>
                <w:szCs w:val="28"/>
                <w:lang w:val="uk-UA"/>
              </w:rPr>
            </w:pPr>
            <w:r w:rsidRPr="00006E30">
              <w:rPr>
                <w:bCs/>
                <w:szCs w:val="28"/>
                <w:lang w:val="uk-UA"/>
              </w:rPr>
              <w:t xml:space="preserve">Вид контролю: </w:t>
            </w:r>
          </w:p>
        </w:tc>
      </w:tr>
      <w:tr w:rsidR="00B72F5B" w:rsidRPr="00006E3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33" w:type="dxa"/>
            <w:vMerge/>
            <w:vAlign w:val="center"/>
          </w:tcPr>
          <w:p w:rsidR="00B72F5B" w:rsidRPr="00006E30" w:rsidRDefault="00B72F5B" w:rsidP="004D562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54" w:type="dxa"/>
            <w:vAlign w:val="center"/>
          </w:tcPr>
          <w:p w:rsidR="00B72F5B" w:rsidRPr="00006E30" w:rsidRDefault="00B72F5B" w:rsidP="004D562A">
            <w:pPr>
              <w:jc w:val="center"/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>Семестрова оцінка</w:t>
            </w:r>
          </w:p>
        </w:tc>
        <w:tc>
          <w:tcPr>
            <w:tcW w:w="2454" w:type="dxa"/>
            <w:vAlign w:val="center"/>
          </w:tcPr>
          <w:p w:rsidR="00B72F5B" w:rsidRPr="00006E30" w:rsidRDefault="00B72F5B" w:rsidP="004D562A">
            <w:pPr>
              <w:jc w:val="center"/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>Семестрова оцінка</w:t>
            </w:r>
          </w:p>
        </w:tc>
      </w:tr>
    </w:tbl>
    <w:p w:rsidR="000E69FE" w:rsidRPr="00006E30" w:rsidRDefault="000E69FE" w:rsidP="004D562A">
      <w:pPr>
        <w:rPr>
          <w:lang w:val="uk-UA"/>
        </w:rPr>
      </w:pPr>
    </w:p>
    <w:p w:rsidR="008177DA" w:rsidRPr="00006E30" w:rsidRDefault="008177DA" w:rsidP="004D562A">
      <w:pPr>
        <w:spacing w:line="360" w:lineRule="auto"/>
        <w:ind w:left="1440" w:hanging="1440"/>
        <w:jc w:val="both"/>
        <w:rPr>
          <w:lang w:val="uk-UA"/>
        </w:rPr>
      </w:pPr>
      <w:r w:rsidRPr="00006E30">
        <w:rPr>
          <w:b/>
          <w:bCs/>
          <w:lang w:val="uk-UA"/>
        </w:rPr>
        <w:t>Примітка</w:t>
      </w:r>
      <w:r w:rsidRPr="00006E30">
        <w:rPr>
          <w:lang w:val="uk-UA"/>
        </w:rPr>
        <w:t>.</w:t>
      </w:r>
    </w:p>
    <w:p w:rsidR="008177DA" w:rsidRPr="00006E30" w:rsidRDefault="008177DA" w:rsidP="004D562A">
      <w:pPr>
        <w:spacing w:line="360" w:lineRule="auto"/>
        <w:jc w:val="both"/>
        <w:rPr>
          <w:lang w:val="uk-UA"/>
        </w:rPr>
      </w:pPr>
      <w:r w:rsidRPr="00006E30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8177DA" w:rsidRPr="000A30D0" w:rsidRDefault="008177DA" w:rsidP="004D562A">
      <w:pPr>
        <w:spacing w:line="360" w:lineRule="auto"/>
        <w:ind w:firstLine="600"/>
        <w:jc w:val="both"/>
      </w:pPr>
      <w:r w:rsidRPr="00006E30">
        <w:rPr>
          <w:lang w:val="uk-UA"/>
        </w:rPr>
        <w:t xml:space="preserve">для денної форми навчання </w:t>
      </w:r>
      <w:r w:rsidR="00C51FAE" w:rsidRPr="00006E30">
        <w:rPr>
          <w:lang w:val="uk-UA"/>
        </w:rPr>
        <w:t>–</w:t>
      </w:r>
      <w:r w:rsidRPr="00006E30">
        <w:rPr>
          <w:lang w:val="uk-UA"/>
        </w:rPr>
        <w:t xml:space="preserve"> </w:t>
      </w:r>
      <w:r w:rsidR="00854420">
        <w:rPr>
          <w:lang w:val="uk-UA"/>
        </w:rPr>
        <w:t>80</w:t>
      </w:r>
      <w:r w:rsidR="00854420" w:rsidRPr="000A30D0">
        <w:t>/0</w:t>
      </w:r>
    </w:p>
    <w:p w:rsidR="008177DA" w:rsidRPr="00006E30" w:rsidRDefault="008177DA" w:rsidP="004D562A">
      <w:pPr>
        <w:ind w:left="1440" w:hanging="1440"/>
        <w:jc w:val="right"/>
        <w:rPr>
          <w:lang w:val="uk-UA"/>
        </w:rPr>
      </w:pPr>
    </w:p>
    <w:p w:rsidR="008177DA" w:rsidRPr="00006E30" w:rsidRDefault="008177DA" w:rsidP="004D562A">
      <w:pPr>
        <w:rPr>
          <w:lang w:val="uk-UA"/>
        </w:rPr>
      </w:pPr>
    </w:p>
    <w:p w:rsidR="008177DA" w:rsidRPr="00006E30" w:rsidRDefault="008177DA" w:rsidP="004D562A">
      <w:pPr>
        <w:rPr>
          <w:lang w:val="uk-UA"/>
        </w:rPr>
      </w:pPr>
    </w:p>
    <w:p w:rsidR="008177DA" w:rsidRPr="00006E30" w:rsidRDefault="008177DA" w:rsidP="004D562A">
      <w:pPr>
        <w:rPr>
          <w:lang w:val="uk-UA"/>
        </w:rPr>
      </w:pPr>
    </w:p>
    <w:p w:rsidR="008177DA" w:rsidRPr="00666BFC" w:rsidRDefault="00986712" w:rsidP="00016E95">
      <w:pPr>
        <w:pStyle w:val="a6"/>
        <w:spacing w:line="360" w:lineRule="auto"/>
        <w:ind w:left="0" w:firstLine="748"/>
        <w:jc w:val="center"/>
        <w:rPr>
          <w:b/>
          <w:bCs/>
          <w:szCs w:val="28"/>
          <w:lang w:val="uk-UA"/>
        </w:rPr>
      </w:pPr>
      <w:r w:rsidRPr="00006E30">
        <w:rPr>
          <w:lang w:val="uk-UA"/>
        </w:rPr>
        <w:br w:type="page"/>
      </w:r>
      <w:r w:rsidR="001D7AC4" w:rsidRPr="00666BFC">
        <w:rPr>
          <w:b/>
          <w:bCs/>
          <w:szCs w:val="28"/>
          <w:lang w:val="uk-UA"/>
        </w:rPr>
        <w:lastRenderedPageBreak/>
        <w:t>2 МЕТА ТА ЗАВДАННЯ НАВЧАЛЬНО</w:t>
      </w:r>
      <w:r w:rsidR="007C3CD9" w:rsidRPr="00666BFC">
        <w:rPr>
          <w:b/>
          <w:bCs/>
          <w:szCs w:val="28"/>
          <w:lang w:val="uk-UA"/>
        </w:rPr>
        <w:t>ГО</w:t>
      </w:r>
      <w:r w:rsidR="001D7AC4" w:rsidRPr="00666BFC">
        <w:rPr>
          <w:b/>
          <w:bCs/>
          <w:szCs w:val="28"/>
          <w:lang w:val="uk-UA"/>
        </w:rPr>
        <w:t xml:space="preserve"> </w:t>
      </w:r>
      <w:r w:rsidR="0053130E">
        <w:rPr>
          <w:b/>
          <w:bCs/>
          <w:szCs w:val="28"/>
          <w:lang w:val="uk-UA"/>
        </w:rPr>
        <w:t>ПРЕДМЕТА</w:t>
      </w:r>
    </w:p>
    <w:p w:rsidR="00AC63F7" w:rsidRDefault="001009C4" w:rsidP="004D562A">
      <w:pPr>
        <w:spacing w:line="360" w:lineRule="auto"/>
        <w:ind w:firstLine="748"/>
        <w:jc w:val="both"/>
        <w:rPr>
          <w:szCs w:val="28"/>
          <w:lang w:val="uk-UA"/>
        </w:rPr>
      </w:pPr>
      <w:r>
        <w:rPr>
          <w:szCs w:val="28"/>
          <w:lang w:val="uk-UA"/>
        </w:rPr>
        <w:t>Навчання історії спрямоване на реалізацію мети повної загальної середньої освіти, яка полягає в розвитку та соціалізації особист</w:t>
      </w:r>
      <w:r w:rsidR="00AC63F7">
        <w:rPr>
          <w:szCs w:val="28"/>
          <w:lang w:val="uk-UA"/>
        </w:rPr>
        <w:t xml:space="preserve">ості студентів, </w:t>
      </w:r>
      <w:r>
        <w:rPr>
          <w:szCs w:val="28"/>
          <w:lang w:val="uk-UA"/>
        </w:rPr>
        <w:t>формуванні в них загальної культури, національної самосвідомості, світоглядних орієнтирів, творчих здібностей, здатності до саморозвитку і самонавчання</w:t>
      </w:r>
      <w:r w:rsidR="00AC63F7">
        <w:rPr>
          <w:szCs w:val="28"/>
          <w:lang w:val="uk-UA"/>
        </w:rPr>
        <w:t xml:space="preserve"> в умовах глобальних змін і викликів. </w:t>
      </w:r>
    </w:p>
    <w:p w:rsidR="00AC63F7" w:rsidRDefault="00AC63F7" w:rsidP="004D562A">
      <w:pPr>
        <w:spacing w:line="360" w:lineRule="auto"/>
        <w:ind w:firstLine="74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Мета історичної освіти – сприяти формуванню у студентів національно – 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і морального досвіду минулих поколінь. </w:t>
      </w:r>
    </w:p>
    <w:p w:rsidR="00785304" w:rsidRPr="00785304" w:rsidRDefault="00785304" w:rsidP="004D562A">
      <w:pPr>
        <w:spacing w:line="360" w:lineRule="auto"/>
        <w:ind w:firstLine="748"/>
        <w:jc w:val="both"/>
        <w:rPr>
          <w:szCs w:val="28"/>
          <w:lang w:val="uk-UA"/>
        </w:rPr>
      </w:pPr>
      <w:r w:rsidRPr="00785304">
        <w:rPr>
          <w:szCs w:val="28"/>
          <w:lang w:val="uk-UA"/>
        </w:rPr>
        <w:t xml:space="preserve">Ця мета має конкретизуватися в </w:t>
      </w:r>
      <w:r w:rsidRPr="00785304">
        <w:rPr>
          <w:b/>
          <w:szCs w:val="28"/>
          <w:lang w:val="uk-UA"/>
        </w:rPr>
        <w:t>комплексі завдань</w:t>
      </w:r>
      <w:r w:rsidRPr="00785304">
        <w:rPr>
          <w:szCs w:val="28"/>
          <w:lang w:val="uk-UA"/>
        </w:rPr>
        <w:t>, серед яких пріоритетними є:</w:t>
      </w:r>
    </w:p>
    <w:p w:rsidR="00785304" w:rsidRPr="00785304" w:rsidRDefault="00785304" w:rsidP="004D562A">
      <w:pPr>
        <w:spacing w:line="360" w:lineRule="auto"/>
        <w:ind w:firstLine="577"/>
        <w:jc w:val="both"/>
        <w:rPr>
          <w:szCs w:val="28"/>
          <w:lang w:val="uk-UA"/>
        </w:rPr>
      </w:pPr>
      <w:r w:rsidRPr="00785304">
        <w:rPr>
          <w:szCs w:val="28"/>
          <w:lang w:val="uk-UA"/>
        </w:rPr>
        <w:t>– поглиблення інтересу до історії як сфери знань і навч</w:t>
      </w:r>
      <w:r w:rsidR="0070123B">
        <w:rPr>
          <w:szCs w:val="28"/>
          <w:lang w:val="uk-UA"/>
        </w:rPr>
        <w:t xml:space="preserve">ального предмета, розвиток </w:t>
      </w:r>
      <w:proofErr w:type="spellStart"/>
      <w:r w:rsidR="0070123B">
        <w:rPr>
          <w:szCs w:val="28"/>
          <w:lang w:val="uk-UA"/>
        </w:rPr>
        <w:t>мисле</w:t>
      </w:r>
      <w:r w:rsidRPr="00785304">
        <w:rPr>
          <w:szCs w:val="28"/>
          <w:lang w:val="uk-UA"/>
        </w:rPr>
        <w:t>ннєвих</w:t>
      </w:r>
      <w:proofErr w:type="spellEnd"/>
      <w:r w:rsidRPr="00785304">
        <w:rPr>
          <w:szCs w:val="28"/>
          <w:lang w:val="uk-UA"/>
        </w:rPr>
        <w:t xml:space="preserve"> здібностей та умінь, необхідних для розуміння сучасних викликів;</w:t>
      </w:r>
    </w:p>
    <w:p w:rsidR="00785304" w:rsidRDefault="003405B8" w:rsidP="004D562A">
      <w:pPr>
        <w:spacing w:line="360" w:lineRule="auto"/>
        <w:ind w:firstLine="577"/>
        <w:jc w:val="both"/>
        <w:rPr>
          <w:szCs w:val="28"/>
          <w:lang w:val="uk-UA"/>
        </w:rPr>
      </w:pPr>
      <w:r>
        <w:rPr>
          <w:szCs w:val="28"/>
          <w:lang w:val="uk-UA"/>
        </w:rPr>
        <w:t>– набуття системних зна</w:t>
      </w:r>
      <w:r w:rsidR="00785304" w:rsidRPr="00785304">
        <w:rPr>
          <w:szCs w:val="28"/>
          <w:lang w:val="uk-UA"/>
        </w:rPr>
        <w:t xml:space="preserve">нь про факти, події, явища, </w:t>
      </w:r>
      <w:r w:rsidR="00785304">
        <w:rPr>
          <w:szCs w:val="28"/>
          <w:lang w:val="uk-UA"/>
        </w:rPr>
        <w:t xml:space="preserve">тенденції в  </w:t>
      </w:r>
      <w:r w:rsidR="00785304" w:rsidRPr="00785304">
        <w:rPr>
          <w:szCs w:val="28"/>
          <w:lang w:val="uk-UA"/>
        </w:rPr>
        <w:t xml:space="preserve"> світі ХХ–ХХІ ст. з позицій: цінності життя людини, значення європейських культурних і правових традицій д</w:t>
      </w:r>
      <w:r w:rsidR="00785304">
        <w:rPr>
          <w:szCs w:val="28"/>
          <w:lang w:val="uk-UA"/>
        </w:rPr>
        <w:t>ля суспільних процесів в світі</w:t>
      </w:r>
      <w:r w:rsidR="00785304" w:rsidRPr="00785304">
        <w:rPr>
          <w:szCs w:val="28"/>
          <w:lang w:val="uk-UA"/>
        </w:rPr>
        <w:t>,</w:t>
      </w:r>
    </w:p>
    <w:p w:rsidR="00785304" w:rsidRPr="00785304" w:rsidRDefault="00785304" w:rsidP="004D562A">
      <w:pPr>
        <w:spacing w:line="360" w:lineRule="auto"/>
        <w:ind w:firstLine="577"/>
        <w:jc w:val="both"/>
        <w:rPr>
          <w:szCs w:val="28"/>
          <w:lang w:val="uk-UA"/>
        </w:rPr>
      </w:pPr>
      <w:r w:rsidRPr="00785304">
        <w:rPr>
          <w:szCs w:val="28"/>
          <w:lang w:val="uk-UA"/>
        </w:rPr>
        <w:t>– розвиток історичного, критичного та творчого мислення, здатності розуміти загальний хід історичного проц</w:t>
      </w:r>
      <w:r>
        <w:rPr>
          <w:szCs w:val="28"/>
          <w:lang w:val="uk-UA"/>
        </w:rPr>
        <w:t>есу, проблеми, що стоять перед У</w:t>
      </w:r>
      <w:r w:rsidR="003405B8">
        <w:rPr>
          <w:szCs w:val="28"/>
          <w:lang w:val="uk-UA"/>
        </w:rPr>
        <w:t>к</w:t>
      </w:r>
      <w:r w:rsidRPr="00785304">
        <w:rPr>
          <w:szCs w:val="28"/>
          <w:lang w:val="uk-UA"/>
        </w:rPr>
        <w:t>раїною та світом;</w:t>
      </w:r>
    </w:p>
    <w:p w:rsidR="00785304" w:rsidRPr="00785304" w:rsidRDefault="00785304" w:rsidP="004D562A">
      <w:pPr>
        <w:spacing w:line="360" w:lineRule="auto"/>
        <w:ind w:firstLine="577"/>
        <w:jc w:val="both"/>
        <w:rPr>
          <w:szCs w:val="28"/>
          <w:lang w:val="uk-UA"/>
        </w:rPr>
      </w:pPr>
      <w:r w:rsidRPr="00785304">
        <w:rPr>
          <w:szCs w:val="28"/>
          <w:lang w:val="uk-UA"/>
        </w:rPr>
        <w:t>– спонукати до усвідомлення національного інтересу, необхідності захисту суверенітету, територіальної цілісності своєї держави в умовах реальних військово-політичних, інформаційних та інших викликів;</w:t>
      </w:r>
    </w:p>
    <w:p w:rsidR="00785304" w:rsidRPr="00785304" w:rsidRDefault="00785304" w:rsidP="004D562A">
      <w:pPr>
        <w:spacing w:line="360" w:lineRule="auto"/>
        <w:ind w:firstLine="577"/>
        <w:jc w:val="both"/>
        <w:rPr>
          <w:szCs w:val="28"/>
          <w:lang w:val="uk-UA"/>
        </w:rPr>
      </w:pPr>
      <w:r w:rsidRPr="00785304">
        <w:rPr>
          <w:szCs w:val="28"/>
          <w:lang w:val="uk-UA"/>
        </w:rPr>
        <w:t>– долучення до духовних і культурних надбань і цінностей, історико-культурних традицій  народів</w:t>
      </w:r>
      <w:r>
        <w:rPr>
          <w:szCs w:val="28"/>
          <w:lang w:val="uk-UA"/>
        </w:rPr>
        <w:t xml:space="preserve"> світу</w:t>
      </w:r>
      <w:r w:rsidRPr="00785304">
        <w:rPr>
          <w:szCs w:val="28"/>
          <w:lang w:val="uk-UA"/>
        </w:rPr>
        <w:t>;</w:t>
      </w:r>
    </w:p>
    <w:p w:rsidR="00785304" w:rsidRPr="00785304" w:rsidRDefault="00785304" w:rsidP="004D562A">
      <w:pPr>
        <w:spacing w:line="360" w:lineRule="auto"/>
        <w:ind w:firstLine="577"/>
        <w:jc w:val="both"/>
        <w:rPr>
          <w:szCs w:val="28"/>
          <w:lang w:val="uk-UA"/>
        </w:rPr>
      </w:pPr>
      <w:r w:rsidRPr="00785304">
        <w:rPr>
          <w:szCs w:val="28"/>
          <w:lang w:val="uk-UA"/>
        </w:rPr>
        <w:t xml:space="preserve">– сприяння формуванню політичної та правової культури, громадянської самосвідомості, пошани до </w:t>
      </w:r>
      <w:r>
        <w:rPr>
          <w:szCs w:val="28"/>
          <w:lang w:val="uk-UA"/>
        </w:rPr>
        <w:t>загальнолюдських цінностей</w:t>
      </w:r>
      <w:r w:rsidRPr="00785304">
        <w:rPr>
          <w:szCs w:val="28"/>
          <w:lang w:val="uk-UA"/>
        </w:rPr>
        <w:t>.</w:t>
      </w:r>
    </w:p>
    <w:p w:rsidR="002A6F33" w:rsidRPr="00517193" w:rsidRDefault="002A6F33" w:rsidP="004D562A">
      <w:pPr>
        <w:widowControl w:val="0"/>
        <w:spacing w:line="360" w:lineRule="auto"/>
        <w:ind w:firstLine="748"/>
        <w:jc w:val="both"/>
        <w:rPr>
          <w:szCs w:val="28"/>
          <w:lang w:val="uk-UA"/>
        </w:rPr>
      </w:pPr>
      <w:r w:rsidRPr="00517193">
        <w:rPr>
          <w:szCs w:val="28"/>
          <w:lang w:val="uk-UA"/>
        </w:rPr>
        <w:t xml:space="preserve">В результаті вивчення навчального предмету </w:t>
      </w:r>
      <w:r>
        <w:rPr>
          <w:szCs w:val="28"/>
          <w:lang w:val="uk-UA"/>
        </w:rPr>
        <w:t xml:space="preserve">у </w:t>
      </w:r>
      <w:r w:rsidRPr="00517193">
        <w:rPr>
          <w:szCs w:val="28"/>
          <w:lang w:val="uk-UA"/>
        </w:rPr>
        <w:t>студентів мають бути сформовані програмні компетентності:</w:t>
      </w:r>
    </w:p>
    <w:p w:rsidR="004D562A" w:rsidRPr="00E50C77" w:rsidRDefault="004D562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051"/>
      </w:tblGrid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Ключові</w:t>
            </w:r>
          </w:p>
          <w:p w:rsidR="002A6F33" w:rsidRPr="00710420" w:rsidRDefault="002A6F33" w:rsidP="004D562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компетентності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bCs/>
                <w:sz w:val="26"/>
                <w:szCs w:val="26"/>
                <w:lang w:val="uk-UA"/>
              </w:rPr>
              <w:t>Компоненти</w:t>
            </w:r>
          </w:p>
        </w:tc>
      </w:tr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rPr>
                <w:rFonts w:eastAsia="Arial"/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1)</w:t>
            </w:r>
            <w:r w:rsidRPr="00710420">
              <w:rPr>
                <w:rFonts w:eastAsia="Arial"/>
                <w:sz w:val="26"/>
                <w:szCs w:val="26"/>
                <w:lang w:val="uk-UA"/>
              </w:rPr>
              <w:t xml:space="preserve"> Спілкування державною </w:t>
            </w:r>
          </w:p>
          <w:p w:rsidR="002A6F33" w:rsidRPr="00710420" w:rsidRDefault="002A6F33" w:rsidP="004D562A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мовою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i/>
                <w:sz w:val="26"/>
                <w:szCs w:val="26"/>
                <w:lang w:val="uk-UA"/>
              </w:rPr>
              <w:t>Уміння: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використовувати українознавчий компонент в усіх видах мовленнєвої діяльності;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rFonts w:eastAsia="Arial"/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</w:t>
            </w:r>
            <w:r>
              <w:rPr>
                <w:rFonts w:eastAsia="Arial"/>
                <w:sz w:val="26"/>
                <w:szCs w:val="26"/>
                <w:lang w:val="uk-UA"/>
              </w:rPr>
              <w:t xml:space="preserve"> </w:t>
            </w:r>
            <w:r w:rsidRPr="00710420">
              <w:rPr>
                <w:rFonts w:eastAsia="Arial"/>
                <w:sz w:val="26"/>
                <w:szCs w:val="26"/>
                <w:lang w:val="uk-UA"/>
              </w:rPr>
              <w:t>популяризувати українську мову, культуру, традиції, критично оцінювати їх</w:t>
            </w:r>
            <w:r>
              <w:rPr>
                <w:rFonts w:eastAsia="Arial"/>
                <w:sz w:val="26"/>
                <w:szCs w:val="26"/>
                <w:lang w:val="uk-UA"/>
              </w:rPr>
              <w:t>.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i/>
                <w:sz w:val="26"/>
                <w:szCs w:val="26"/>
                <w:lang w:val="uk-UA"/>
              </w:rPr>
              <w:t>Ставлення: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 гордість за Україну, її мову та культуру;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 розуміння потреби популяризувати Україн</w:t>
            </w:r>
            <w:r>
              <w:rPr>
                <w:rFonts w:eastAsia="Arial"/>
                <w:sz w:val="26"/>
                <w:szCs w:val="26"/>
                <w:lang w:val="uk-UA"/>
              </w:rPr>
              <w:t>у у світі</w:t>
            </w:r>
            <w:r w:rsidRPr="00710420">
              <w:rPr>
                <w:rFonts w:eastAsia="Arial"/>
                <w:sz w:val="26"/>
                <w:szCs w:val="26"/>
                <w:lang w:val="uk-UA"/>
              </w:rPr>
              <w:t>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готовність до міжкультурного діалогу.</w:t>
            </w:r>
          </w:p>
        </w:tc>
      </w:tr>
      <w:tr w:rsidR="002A6F33" w:rsidRPr="00710420">
        <w:trPr>
          <w:trHeight w:val="1376"/>
        </w:trPr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ind w:left="80"/>
              <w:rPr>
                <w:rFonts w:eastAsia="Arial"/>
                <w:sz w:val="26"/>
                <w:szCs w:val="26"/>
                <w:lang w:val="uk-UA"/>
              </w:rPr>
            </w:pPr>
            <w:r>
              <w:rPr>
                <w:rFonts w:eastAsia="Arial"/>
                <w:sz w:val="26"/>
                <w:szCs w:val="26"/>
                <w:lang w:val="uk-UA"/>
              </w:rPr>
              <w:t xml:space="preserve">2) </w:t>
            </w:r>
            <w:r w:rsidRPr="00710420">
              <w:rPr>
                <w:rFonts w:eastAsia="Arial"/>
                <w:sz w:val="26"/>
                <w:szCs w:val="26"/>
                <w:lang w:val="uk-UA"/>
              </w:rPr>
              <w:t>Математична компетентність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i/>
                <w:sz w:val="26"/>
                <w:szCs w:val="26"/>
                <w:lang w:val="uk-UA"/>
              </w:rPr>
              <w:t>Уміння: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 розв’язувати комунікативні та навчальні проблеми, застосовуючи логіко-математичний інтелект;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логічно обґрунтовувати висловлену думку;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використовувати математичні методи (графіки, схеми) для виконання комунікативних завдань.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i/>
                <w:sz w:val="26"/>
                <w:szCs w:val="26"/>
                <w:lang w:val="uk-UA"/>
              </w:rPr>
              <w:t>Ставлення: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rFonts w:eastAsia="Arial"/>
                <w:sz w:val="26"/>
                <w:szCs w:val="26"/>
                <w:lang w:val="uk-UA"/>
              </w:rPr>
              <w:t>- готовність до пошуку різноманітних способів розв’язання комунікативних і навчальних проблем.</w:t>
            </w:r>
          </w:p>
        </w:tc>
      </w:tr>
      <w:tr w:rsidR="004D562A" w:rsidRPr="00710420">
        <w:trPr>
          <w:trHeight w:val="4210"/>
        </w:trPr>
        <w:tc>
          <w:tcPr>
            <w:tcW w:w="2411" w:type="dxa"/>
            <w:shd w:val="clear" w:color="auto" w:fill="auto"/>
          </w:tcPr>
          <w:p w:rsidR="004D562A" w:rsidRPr="00710420" w:rsidRDefault="004D562A" w:rsidP="004D562A">
            <w:pPr>
              <w:widowControl w:val="0"/>
              <w:ind w:left="80"/>
              <w:rPr>
                <w:rFonts w:eastAsia="Arial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3)</w:t>
            </w:r>
            <w:r w:rsidRPr="00060060">
              <w:rPr>
                <w:sz w:val="26"/>
                <w:szCs w:val="26"/>
              </w:rPr>
              <w:t xml:space="preserve"> </w:t>
            </w:r>
            <w:r w:rsidRPr="00710420">
              <w:rPr>
                <w:sz w:val="26"/>
                <w:szCs w:val="26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7051" w:type="dxa"/>
            <w:shd w:val="clear" w:color="auto" w:fill="auto"/>
          </w:tcPr>
          <w:p w:rsidR="004D562A" w:rsidRPr="00710420" w:rsidRDefault="004D562A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Уміння:</w:t>
            </w:r>
          </w:p>
          <w:p w:rsidR="004D562A" w:rsidRPr="00710420" w:rsidRDefault="004D562A" w:rsidP="004D562A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 xml:space="preserve">- готовність обговорювати питання, пов’язані із збереженням навколишнього середовища на рівні свого регіону, держави та на глобальному рівні; </w:t>
            </w:r>
          </w:p>
          <w:p w:rsidR="004D562A" w:rsidRPr="00710420" w:rsidRDefault="004D562A" w:rsidP="004D562A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- </w:t>
            </w:r>
            <w:r w:rsidRPr="00710420">
              <w:rPr>
                <w:sz w:val="26"/>
                <w:szCs w:val="26"/>
                <w:lang w:val="uk-UA" w:eastAsia="uk-UA"/>
              </w:rPr>
              <w:t>уміння презентувати та обґрунтовувати проекти, спрямовані на збереження довкілля та забезпечення його сталого розвитку,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rFonts w:eastAsia="Arial"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10420">
              <w:rPr>
                <w:sz w:val="26"/>
                <w:szCs w:val="26"/>
                <w:lang w:val="uk-UA"/>
              </w:rPr>
              <w:t>описувати іноземною мовою природні явища, технології, аналізувати та оцінювати їх роль у життєдіяльності людини.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інтерес до природи та почуття відповідальності за її збереження;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rFonts w:eastAsia="Arial"/>
                <w:i/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розуміння глобальності екологічних проблем і прагнення долучитися до їх розв’язання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710420">
              <w:rPr>
                <w:sz w:val="26"/>
                <w:szCs w:val="26"/>
                <w:lang w:val="uk-UA"/>
              </w:rPr>
              <w:t>) Інформаційно-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цифрова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компетентність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Уміння: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вивчати історію</w:t>
            </w:r>
            <w:r w:rsidRPr="00710420">
              <w:rPr>
                <w:sz w:val="26"/>
                <w:szCs w:val="26"/>
                <w:lang w:val="uk-UA"/>
              </w:rPr>
              <w:t xml:space="preserve"> з використанням спеціальних програмних засобів, ігор, соціальних мереж;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використовувати</w:t>
            </w:r>
            <w:r w:rsidRPr="00710420">
              <w:rPr>
                <w:sz w:val="26"/>
                <w:szCs w:val="26"/>
                <w:lang w:val="uk-UA"/>
              </w:rPr>
              <w:t xml:space="preserve"> ІКТ для пошуку, обробки, аналізу та підготовки інформації відповідно до поставлених завдань.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готовність дотримуватись авторських прав та мережевого етикету.</w:t>
            </w:r>
          </w:p>
        </w:tc>
      </w:tr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Pr="00710420">
              <w:rPr>
                <w:sz w:val="26"/>
                <w:szCs w:val="26"/>
                <w:lang w:val="uk-UA"/>
              </w:rPr>
              <w:t>) Уміння вчитися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впродовж життя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Уміння:</w:t>
            </w:r>
          </w:p>
          <w:p w:rsidR="002A6F33" w:rsidRDefault="002A6F33" w:rsidP="004D56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C7121">
              <w:rPr>
                <w:szCs w:val="28"/>
                <w:lang w:val="uk-UA" w:eastAsia="uk-UA"/>
              </w:rPr>
              <w:t xml:space="preserve">орієнтуватися в історичних процесах, подіях, фактах, </w:t>
            </w:r>
            <w:r w:rsidRPr="007C7121">
              <w:rPr>
                <w:szCs w:val="20"/>
                <w:lang w:val="uk-UA" w:eastAsia="uk-UA"/>
              </w:rPr>
              <w:t>застосовувати здобуті знання для прогнозування суспільних</w:t>
            </w:r>
            <w:r>
              <w:rPr>
                <w:szCs w:val="20"/>
                <w:lang w:val="uk-UA" w:eastAsia="uk-UA"/>
              </w:rPr>
              <w:t xml:space="preserve"> процесів;</w:t>
            </w:r>
            <w:r w:rsidRPr="007C7121">
              <w:rPr>
                <w:szCs w:val="20"/>
                <w:lang w:val="uk-UA" w:eastAsia="uk-UA"/>
              </w:rPr>
              <w:t xml:space="preserve"> </w:t>
            </w:r>
          </w:p>
          <w:p w:rsidR="002A6F33" w:rsidRPr="00710420" w:rsidRDefault="00E50C77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Cs w:val="20"/>
                <w:lang w:val="uk-UA" w:eastAsia="uk-UA"/>
              </w:rPr>
              <w:t xml:space="preserve">- </w:t>
            </w:r>
            <w:r w:rsidRPr="007C7121">
              <w:rPr>
                <w:szCs w:val="20"/>
                <w:lang w:val="uk-UA" w:eastAsia="uk-UA"/>
              </w:rPr>
              <w:t xml:space="preserve">аналізувати й оцінювати явища політичного розвитку </w:t>
            </w:r>
            <w:r w:rsidRPr="007C7121">
              <w:rPr>
                <w:szCs w:val="20"/>
                <w:lang w:val="uk-UA" w:eastAsia="uk-UA"/>
              </w:rPr>
              <w:lastRenderedPageBreak/>
              <w:t>світу, зіставляти історичні процеси з епохами,</w:t>
            </w:r>
            <w:r w:rsidRPr="007C7121">
              <w:rPr>
                <w:szCs w:val="28"/>
                <w:lang w:val="uk-UA" w:eastAsia="uk-UA"/>
              </w:rPr>
              <w:t xml:space="preserve"> вміти</w:t>
            </w:r>
          </w:p>
        </w:tc>
      </w:tr>
    </w:tbl>
    <w:p w:rsidR="004D562A" w:rsidRPr="00E50C77" w:rsidRDefault="004D562A">
      <w:pPr>
        <w:rPr>
          <w:sz w:val="2"/>
          <w:szCs w:val="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051"/>
      </w:tblGrid>
      <w:tr w:rsidR="004D562A" w:rsidRPr="00710420">
        <w:tc>
          <w:tcPr>
            <w:tcW w:w="2411" w:type="dxa"/>
            <w:shd w:val="clear" w:color="auto" w:fill="auto"/>
          </w:tcPr>
          <w:p w:rsidR="004D562A" w:rsidRDefault="004D562A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51" w:type="dxa"/>
            <w:shd w:val="clear" w:color="auto" w:fill="auto"/>
          </w:tcPr>
          <w:p w:rsidR="004D562A" w:rsidRPr="00E53609" w:rsidRDefault="004D562A" w:rsidP="004D56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 w:eastAsia="uk-UA"/>
              </w:rPr>
            </w:pPr>
            <w:r w:rsidRPr="007C7121">
              <w:rPr>
                <w:szCs w:val="28"/>
                <w:lang w:val="uk-UA" w:eastAsia="uk-UA"/>
              </w:rPr>
              <w:t>самостійно опрацьовувати матеріал, працювати з додатковою літературою, картою, першоджерелами і на основі цього висловлювати та обґрунтовувати власну думку.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відповідальність за результати навчально-пізнавальної діяльності;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наполегливість;</w:t>
            </w:r>
          </w:p>
          <w:p w:rsidR="004D562A" w:rsidRPr="00710420" w:rsidRDefault="004D562A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внутрішня мотивація та впевненість в успіху.</w:t>
            </w:r>
          </w:p>
        </w:tc>
      </w:tr>
      <w:tr w:rsidR="002A6F33" w:rsidRPr="00710420">
        <w:trPr>
          <w:trHeight w:val="2329"/>
        </w:trPr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Pr="00710420">
              <w:rPr>
                <w:sz w:val="26"/>
                <w:szCs w:val="26"/>
                <w:lang w:val="uk-UA"/>
              </w:rPr>
              <w:t>) Ініціативність і підприємливість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Уміння: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>- використання елементарн</w:t>
            </w:r>
            <w:r>
              <w:rPr>
                <w:sz w:val="26"/>
                <w:szCs w:val="26"/>
                <w:lang w:val="uk-UA" w:eastAsia="uk-UA"/>
              </w:rPr>
              <w:t>их економічних вмінь та навичок;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 xml:space="preserve">- вміння застосовувати на практиці набуті </w:t>
            </w:r>
            <w:r>
              <w:rPr>
                <w:sz w:val="26"/>
                <w:szCs w:val="26"/>
                <w:lang w:val="uk-UA" w:eastAsia="uk-UA"/>
              </w:rPr>
              <w:t>знання;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 xml:space="preserve">- грамотне ведення </w:t>
            </w:r>
            <w:r>
              <w:rPr>
                <w:sz w:val="26"/>
                <w:szCs w:val="26"/>
                <w:lang w:val="uk-UA" w:eastAsia="uk-UA"/>
              </w:rPr>
              <w:t>власного фінансового планування;</w:t>
            </w:r>
            <w:r w:rsidRPr="00710420">
              <w:rPr>
                <w:sz w:val="26"/>
                <w:szCs w:val="26"/>
                <w:lang w:val="uk-UA" w:eastAsia="uk-UA"/>
              </w:rPr>
              <w:t xml:space="preserve">  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>- розуміння можлив</w:t>
            </w:r>
            <w:r>
              <w:rPr>
                <w:sz w:val="26"/>
                <w:szCs w:val="26"/>
                <w:lang w:val="uk-UA" w:eastAsia="uk-UA"/>
              </w:rPr>
              <w:t>их чинників впливу на економіку;</w:t>
            </w:r>
          </w:p>
          <w:p w:rsidR="002A6F33" w:rsidRDefault="002A6F33" w:rsidP="004D562A">
            <w:pPr>
              <w:widowControl w:val="0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>- орієнтування в якостях, затребуваних на сучасному</w:t>
            </w:r>
            <w:r>
              <w:rPr>
                <w:sz w:val="26"/>
                <w:szCs w:val="26"/>
                <w:lang w:val="uk-UA" w:eastAsia="uk-UA"/>
              </w:rPr>
              <w:t xml:space="preserve"> ринку праці в Україні та світі;</w:t>
            </w:r>
            <w:r w:rsidRPr="00710420">
              <w:rPr>
                <w:sz w:val="26"/>
                <w:szCs w:val="26"/>
                <w:lang w:val="uk-UA" w:eastAsia="uk-UA"/>
              </w:rPr>
              <w:t xml:space="preserve"> 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>- прагнення до гідної соціальної та професійної самореалізації</w:t>
            </w:r>
            <w:r>
              <w:rPr>
                <w:sz w:val="26"/>
                <w:szCs w:val="26"/>
                <w:lang w:val="uk-UA" w:eastAsia="uk-UA"/>
              </w:rPr>
              <w:t>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генерувати нові ідеї, переконувати в їх доцільності та об’єднувати однодумців задля втілення цих ідей у життя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дотримання етичної поведінки під час розв’язання життєвих проблем;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ставлення до викликів як до нових можливостей;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відкритість до інновацій;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/>
              </w:rPr>
              <w:t>- креативність.</w:t>
            </w:r>
          </w:p>
        </w:tc>
      </w:tr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710420">
              <w:rPr>
                <w:sz w:val="26"/>
                <w:szCs w:val="26"/>
                <w:lang w:val="uk-UA"/>
              </w:rPr>
              <w:t>) Соціальна та громадянська компетентності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Уміння:</w:t>
            </w:r>
          </w:p>
          <w:p w:rsidR="002A6F33" w:rsidRPr="00710420" w:rsidRDefault="002A6F33" w:rsidP="004D562A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>- давати обґрунтовану оцінку особливостям життєдіяльнос</w:t>
            </w:r>
            <w:r>
              <w:rPr>
                <w:sz w:val="26"/>
                <w:szCs w:val="26"/>
                <w:lang w:val="uk-UA" w:eastAsia="uk-UA"/>
              </w:rPr>
              <w:t>ті в демократичному суспільстві;</w:t>
            </w:r>
          </w:p>
          <w:p w:rsidR="002A6F33" w:rsidRPr="00710420" w:rsidRDefault="002A6F33" w:rsidP="004D562A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 xml:space="preserve">- презентувати свою роль у його розвитку; </w:t>
            </w:r>
          </w:p>
          <w:p w:rsidR="002A6F33" w:rsidRPr="00710420" w:rsidRDefault="002A6F33" w:rsidP="004D562A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 xml:space="preserve">- висловлювати свою громадянську позицію та свої погляди щодо різноманітних соціальних проблем як у власній країні, так і у світовому просторі; </w:t>
            </w:r>
          </w:p>
          <w:p w:rsidR="002A6F33" w:rsidRPr="00710420" w:rsidRDefault="002A6F33" w:rsidP="004D562A">
            <w:pPr>
              <w:widowControl w:val="0"/>
              <w:shd w:val="clear" w:color="auto" w:fill="FFFFFF"/>
              <w:jc w:val="both"/>
              <w:rPr>
                <w:sz w:val="26"/>
                <w:szCs w:val="26"/>
                <w:lang w:val="uk-UA" w:eastAsia="uk-UA"/>
              </w:rPr>
            </w:pPr>
            <w:r w:rsidRPr="00710420">
              <w:rPr>
                <w:sz w:val="26"/>
                <w:szCs w:val="26"/>
                <w:lang w:val="uk-UA" w:eastAsia="uk-UA"/>
              </w:rPr>
              <w:t>- дискутувати довкола питань про свою роль і місце у сучасному полікультурному середовищі, обґрунтовуючи власні погляди конкретними прикладами із життя сві</w:t>
            </w:r>
            <w:r>
              <w:rPr>
                <w:sz w:val="26"/>
                <w:szCs w:val="26"/>
                <w:lang w:val="uk-UA" w:eastAsia="uk-UA"/>
              </w:rPr>
              <w:t>тової спільноти;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формулювати власну позицію;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співпрацювати з іншими для досягнення визначеного</w:t>
            </w:r>
            <w:r>
              <w:rPr>
                <w:sz w:val="26"/>
                <w:szCs w:val="26"/>
                <w:lang w:val="uk-UA"/>
              </w:rPr>
              <w:t xml:space="preserve"> результату;</w:t>
            </w:r>
            <w:r w:rsidRPr="00710420">
              <w:rPr>
                <w:sz w:val="26"/>
                <w:szCs w:val="26"/>
                <w:lang w:val="uk-UA"/>
              </w:rPr>
              <w:t xml:space="preserve"> 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розв’язувати конфлікти у комунікативних ситуаціях;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переконувати, аргументувати, досягати взаєморозуміння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компромісу у ситуаціях міжкультурного спілкування;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 xml:space="preserve">- усвідомлення необхідності </w:t>
            </w:r>
            <w:r>
              <w:rPr>
                <w:sz w:val="26"/>
                <w:szCs w:val="26"/>
                <w:lang w:val="uk-UA"/>
              </w:rPr>
              <w:t xml:space="preserve">мати активну громадянську та соціальну активність </w:t>
            </w:r>
            <w:r w:rsidRPr="00710420">
              <w:rPr>
                <w:sz w:val="26"/>
                <w:szCs w:val="26"/>
                <w:lang w:val="uk-UA"/>
              </w:rPr>
              <w:t>для під</w:t>
            </w:r>
            <w:r>
              <w:rPr>
                <w:sz w:val="26"/>
                <w:szCs w:val="26"/>
                <w:lang w:val="uk-UA"/>
              </w:rPr>
              <w:t>вищення власного добробуту.</w:t>
            </w:r>
          </w:p>
        </w:tc>
      </w:tr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710420">
              <w:rPr>
                <w:sz w:val="26"/>
                <w:szCs w:val="26"/>
                <w:lang w:val="uk-UA"/>
              </w:rPr>
              <w:t xml:space="preserve">) Обізнаність та </w:t>
            </w:r>
            <w:r w:rsidRPr="00710420">
              <w:rPr>
                <w:sz w:val="26"/>
                <w:szCs w:val="26"/>
                <w:lang w:val="uk-UA"/>
              </w:rPr>
              <w:lastRenderedPageBreak/>
              <w:t>самовираження у сфері культури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lastRenderedPageBreak/>
              <w:t>Уміння:</w:t>
            </w:r>
          </w:p>
          <w:p w:rsidR="002A6F33" w:rsidRPr="00E50C77" w:rsidRDefault="002A6F33" w:rsidP="004D5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uk-UA"/>
              </w:rPr>
            </w:pPr>
            <w:r w:rsidRPr="00E50C77">
              <w:rPr>
                <w:sz w:val="26"/>
                <w:szCs w:val="26"/>
                <w:lang w:val="uk-UA" w:eastAsia="uk-UA"/>
              </w:rPr>
              <w:lastRenderedPageBreak/>
              <w:t>-</w:t>
            </w:r>
            <w:r w:rsidR="00E50C77">
              <w:rPr>
                <w:sz w:val="26"/>
                <w:szCs w:val="26"/>
                <w:lang w:val="uk-UA" w:eastAsia="uk-UA"/>
              </w:rPr>
              <w:t xml:space="preserve"> </w:t>
            </w:r>
            <w:r w:rsidRPr="00E50C77">
              <w:rPr>
                <w:sz w:val="26"/>
                <w:szCs w:val="26"/>
                <w:lang w:val="uk-UA" w:eastAsia="uk-UA"/>
              </w:rPr>
              <w:t>володіння  світовою культурною спадщиною, високою історико-політичною культурою;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50C77" w:rsidRPr="00710420">
        <w:tc>
          <w:tcPr>
            <w:tcW w:w="2411" w:type="dxa"/>
            <w:shd w:val="clear" w:color="auto" w:fill="auto"/>
          </w:tcPr>
          <w:p w:rsidR="00E50C77" w:rsidRDefault="00E50C77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051" w:type="dxa"/>
            <w:shd w:val="clear" w:color="auto" w:fill="auto"/>
          </w:tcPr>
          <w:p w:rsidR="00E50C77" w:rsidRPr="00710420" w:rsidRDefault="00E50C77" w:rsidP="00E50C77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порівнювати та оцінювати мистецькі твори та культурні традиції різних народів.</w:t>
            </w:r>
          </w:p>
          <w:p w:rsidR="00E50C77" w:rsidRPr="00710420" w:rsidRDefault="00E50C77" w:rsidP="00E50C77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E50C77" w:rsidRPr="00710420" w:rsidRDefault="00E50C77" w:rsidP="00E50C77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усвідомлення цінності культури для людини і суспільства;</w:t>
            </w:r>
          </w:p>
          <w:p w:rsidR="00E50C77" w:rsidRPr="00710420" w:rsidRDefault="00E50C77" w:rsidP="00E50C77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повага до багатства і розмаїття культур.</w:t>
            </w:r>
          </w:p>
        </w:tc>
      </w:tr>
      <w:tr w:rsidR="002A6F33" w:rsidRPr="00710420">
        <w:tc>
          <w:tcPr>
            <w:tcW w:w="241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9) </w:t>
            </w:r>
            <w:r w:rsidRPr="00710420">
              <w:rPr>
                <w:sz w:val="26"/>
                <w:szCs w:val="26"/>
                <w:lang w:val="uk-UA"/>
              </w:rPr>
              <w:t>Екологічна грамотність і здорове життя</w:t>
            </w:r>
          </w:p>
        </w:tc>
        <w:tc>
          <w:tcPr>
            <w:tcW w:w="7051" w:type="dxa"/>
            <w:shd w:val="clear" w:color="auto" w:fill="auto"/>
          </w:tcPr>
          <w:p w:rsidR="002A6F33" w:rsidRPr="00710420" w:rsidRDefault="002A6F33" w:rsidP="004D562A">
            <w:pPr>
              <w:widowControl w:val="0"/>
              <w:jc w:val="both"/>
              <w:rPr>
                <w:i/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Уміння: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розвивати екологічне мислення під час опрацювання тем,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текстів, новин, комунікативних ситуацій, аудіо- та відеоматеріалів;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пропагувати здоровий спосіб життя</w:t>
            </w:r>
            <w:r>
              <w:rPr>
                <w:sz w:val="26"/>
                <w:szCs w:val="26"/>
                <w:lang w:val="uk-UA"/>
              </w:rPr>
              <w:t>.</w:t>
            </w:r>
            <w:r w:rsidRPr="00710420">
              <w:rPr>
                <w:sz w:val="26"/>
                <w:szCs w:val="26"/>
                <w:lang w:val="uk-UA"/>
              </w:rPr>
              <w:t xml:space="preserve"> 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i/>
                <w:sz w:val="26"/>
                <w:szCs w:val="26"/>
                <w:lang w:val="uk-UA"/>
              </w:rPr>
              <w:t>Ставлення:</w:t>
            </w:r>
          </w:p>
          <w:p w:rsidR="002A6F33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710420">
              <w:rPr>
                <w:sz w:val="26"/>
                <w:szCs w:val="26"/>
                <w:lang w:val="uk-UA"/>
              </w:rPr>
              <w:t>- сприймання природи як цілісної системи;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2A6F33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10420">
              <w:rPr>
                <w:sz w:val="26"/>
                <w:szCs w:val="26"/>
                <w:lang w:val="uk-UA"/>
              </w:rPr>
              <w:t>готовність обговорювати питання, пов’язані із збереженням навколишнього середовища;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2A6F33" w:rsidRPr="00710420" w:rsidRDefault="002A6F33" w:rsidP="004D562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10420">
              <w:rPr>
                <w:sz w:val="26"/>
                <w:szCs w:val="26"/>
                <w:lang w:val="uk-UA"/>
              </w:rPr>
              <w:t>відповідальне ставлення до власного здоров’я та безпеки</w:t>
            </w:r>
            <w:r>
              <w:rPr>
                <w:sz w:val="26"/>
                <w:szCs w:val="26"/>
                <w:lang w:val="uk-UA"/>
              </w:rPr>
              <w:t xml:space="preserve">. </w:t>
            </w:r>
          </w:p>
        </w:tc>
      </w:tr>
    </w:tbl>
    <w:p w:rsidR="002A6F33" w:rsidRDefault="002A6F33" w:rsidP="004D56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68" w:firstLine="720"/>
        <w:jc w:val="both"/>
        <w:rPr>
          <w:color w:val="000000"/>
          <w:szCs w:val="28"/>
          <w:lang w:val="uk-UA"/>
        </w:rPr>
      </w:pPr>
    </w:p>
    <w:p w:rsidR="006D192B" w:rsidRPr="002A6F33" w:rsidRDefault="00047F60" w:rsidP="004D56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68" w:firstLine="720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Курс «Всесвітня історія</w:t>
      </w:r>
      <w:r w:rsidR="00D91361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 xml:space="preserve"> завершує базову історичну</w:t>
      </w:r>
      <w:r w:rsidR="006D192B" w:rsidRPr="006D192B">
        <w:rPr>
          <w:color w:val="000000"/>
          <w:szCs w:val="28"/>
          <w:lang w:val="uk-UA"/>
        </w:rPr>
        <w:t xml:space="preserve"> освіту </w:t>
      </w:r>
      <w:r w:rsidR="00251897">
        <w:rPr>
          <w:color w:val="000000"/>
          <w:szCs w:val="28"/>
          <w:lang w:val="uk-UA"/>
        </w:rPr>
        <w:t>студентів І курсу</w:t>
      </w:r>
      <w:r w:rsidR="006D192B" w:rsidRPr="006D192B">
        <w:rPr>
          <w:color w:val="000000"/>
          <w:szCs w:val="28"/>
          <w:lang w:val="uk-UA"/>
        </w:rPr>
        <w:t xml:space="preserve">. Програма складена відповідно до типового навчального плану. </w:t>
      </w:r>
      <w:r w:rsidR="006D192B" w:rsidRPr="002A6F33">
        <w:rPr>
          <w:szCs w:val="28"/>
          <w:lang w:val="uk-UA"/>
        </w:rPr>
        <w:t xml:space="preserve">У </w:t>
      </w:r>
      <w:r w:rsidR="00F87CFA" w:rsidRPr="002A6F33">
        <w:rPr>
          <w:szCs w:val="28"/>
          <w:lang w:val="uk-UA"/>
        </w:rPr>
        <w:t>І семестрі</w:t>
      </w:r>
      <w:r w:rsidR="002A6F33" w:rsidRPr="002A6F33">
        <w:rPr>
          <w:szCs w:val="28"/>
          <w:lang w:val="uk-UA"/>
        </w:rPr>
        <w:t xml:space="preserve"> на її вивчення відведено 34 </w:t>
      </w:r>
      <w:r w:rsidR="006D192B" w:rsidRPr="002A6F33">
        <w:rPr>
          <w:szCs w:val="28"/>
          <w:lang w:val="uk-UA"/>
        </w:rPr>
        <w:t>годин</w:t>
      </w:r>
      <w:r w:rsidR="002A6F33" w:rsidRPr="002A6F33">
        <w:rPr>
          <w:szCs w:val="28"/>
          <w:lang w:val="uk-UA"/>
        </w:rPr>
        <w:t>и</w:t>
      </w:r>
      <w:r w:rsidR="006D192B" w:rsidRPr="002A6F33">
        <w:rPr>
          <w:szCs w:val="28"/>
          <w:lang w:val="uk-UA"/>
        </w:rPr>
        <w:t xml:space="preserve"> (</w:t>
      </w:r>
      <w:r w:rsidR="005A4B8E" w:rsidRPr="002A6F33">
        <w:rPr>
          <w:szCs w:val="28"/>
          <w:lang w:val="uk-UA"/>
        </w:rPr>
        <w:t>2</w:t>
      </w:r>
      <w:r w:rsidR="006D192B" w:rsidRPr="002A6F33">
        <w:rPr>
          <w:szCs w:val="28"/>
          <w:lang w:val="uk-UA"/>
        </w:rPr>
        <w:t xml:space="preserve"> години на тиждень), а в </w:t>
      </w:r>
      <w:r w:rsidR="00F87CFA" w:rsidRPr="002A6F33">
        <w:rPr>
          <w:szCs w:val="28"/>
          <w:lang w:val="uk-UA"/>
        </w:rPr>
        <w:t>ІІ семестрі</w:t>
      </w:r>
      <w:r w:rsidR="006D192B" w:rsidRPr="002A6F33">
        <w:rPr>
          <w:szCs w:val="28"/>
          <w:lang w:val="uk-UA"/>
        </w:rPr>
        <w:t xml:space="preserve"> – </w:t>
      </w:r>
      <w:r w:rsidR="002A6F33" w:rsidRPr="002A6F33">
        <w:rPr>
          <w:szCs w:val="28"/>
          <w:lang w:val="uk-UA"/>
        </w:rPr>
        <w:t>46</w:t>
      </w:r>
      <w:r w:rsidR="006D192B" w:rsidRPr="002A6F33">
        <w:rPr>
          <w:szCs w:val="28"/>
          <w:lang w:val="uk-UA"/>
        </w:rPr>
        <w:t xml:space="preserve"> годин (</w:t>
      </w:r>
      <w:r w:rsidR="002A6F33" w:rsidRPr="002A6F33">
        <w:rPr>
          <w:szCs w:val="28"/>
          <w:lang w:val="uk-UA"/>
        </w:rPr>
        <w:t>3</w:t>
      </w:r>
      <w:r w:rsidR="006D192B" w:rsidRPr="002A6F33">
        <w:rPr>
          <w:szCs w:val="28"/>
          <w:lang w:val="uk-UA"/>
        </w:rPr>
        <w:t xml:space="preserve"> годин</w:t>
      </w:r>
      <w:r w:rsidR="00D91361" w:rsidRPr="002A6F33">
        <w:rPr>
          <w:szCs w:val="28"/>
          <w:lang w:val="uk-UA"/>
        </w:rPr>
        <w:t>и</w:t>
      </w:r>
      <w:r w:rsidR="006D192B" w:rsidRPr="002A6F33">
        <w:rPr>
          <w:szCs w:val="28"/>
          <w:lang w:val="uk-UA"/>
        </w:rPr>
        <w:t xml:space="preserve"> на тиждень). </w:t>
      </w:r>
    </w:p>
    <w:p w:rsidR="006D192B" w:rsidRPr="006D192B" w:rsidRDefault="00F87CFA" w:rsidP="004D56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68" w:firstLine="72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Робоча п</w:t>
      </w:r>
      <w:r w:rsidR="006D192B" w:rsidRPr="006D192B">
        <w:rPr>
          <w:color w:val="000000"/>
          <w:szCs w:val="28"/>
          <w:lang w:val="uk-UA"/>
        </w:rPr>
        <w:t xml:space="preserve">рограма для </w:t>
      </w:r>
      <w:r>
        <w:rPr>
          <w:color w:val="000000"/>
          <w:szCs w:val="28"/>
          <w:lang w:val="uk-UA"/>
        </w:rPr>
        <w:t>студентів І курсу</w:t>
      </w:r>
      <w:r w:rsidR="006D192B" w:rsidRPr="006D192B">
        <w:rPr>
          <w:color w:val="000000"/>
          <w:szCs w:val="28"/>
          <w:lang w:val="uk-UA"/>
        </w:rPr>
        <w:t xml:space="preserve"> розроблена на основі </w:t>
      </w:r>
      <w:r w:rsidR="00F80BBB">
        <w:rPr>
          <w:color w:val="000000"/>
          <w:szCs w:val="28"/>
          <w:lang w:val="uk-UA"/>
        </w:rPr>
        <w:t xml:space="preserve">навчальної програми та </w:t>
      </w:r>
      <w:r w:rsidR="006D192B" w:rsidRPr="006D192B">
        <w:rPr>
          <w:color w:val="000000"/>
          <w:szCs w:val="28"/>
          <w:lang w:val="uk-UA"/>
        </w:rPr>
        <w:t>положень Державного стандарту базової і повної загальної середньої о</w:t>
      </w:r>
      <w:r w:rsidR="002A6F33">
        <w:rPr>
          <w:color w:val="000000"/>
          <w:szCs w:val="28"/>
          <w:lang w:val="uk-UA"/>
        </w:rPr>
        <w:t>світи.</w:t>
      </w:r>
      <w:r w:rsidR="005A4B8E">
        <w:rPr>
          <w:color w:val="000000"/>
          <w:szCs w:val="28"/>
          <w:lang w:val="uk-UA"/>
        </w:rPr>
        <w:t xml:space="preserve"> </w:t>
      </w:r>
    </w:p>
    <w:p w:rsidR="00F80BBB" w:rsidRPr="00F80BBB" w:rsidRDefault="003405B8" w:rsidP="004D56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 w:firstLine="715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Зміст програми із всесвітньої історії </w:t>
      </w:r>
      <w:r w:rsidR="00F80BBB">
        <w:rPr>
          <w:szCs w:val="28"/>
          <w:lang w:val="uk-UA"/>
        </w:rPr>
        <w:t>для студентів І курсу</w:t>
      </w:r>
      <w:r w:rsidR="006D192B" w:rsidRPr="006D192B">
        <w:rPr>
          <w:szCs w:val="28"/>
          <w:lang w:val="uk-UA"/>
        </w:rPr>
        <w:t xml:space="preserve"> базується на принципах науковості, непер</w:t>
      </w:r>
      <w:r w:rsidR="006D192B" w:rsidRPr="006D192B">
        <w:rPr>
          <w:szCs w:val="28"/>
          <w:lang w:val="uk-UA"/>
        </w:rPr>
        <w:t>е</w:t>
      </w:r>
      <w:r w:rsidR="006D192B" w:rsidRPr="006D192B">
        <w:rPr>
          <w:szCs w:val="28"/>
          <w:lang w:val="uk-UA"/>
        </w:rPr>
        <w:t>рв</w:t>
      </w:r>
      <w:r w:rsidR="005A4B8E">
        <w:rPr>
          <w:szCs w:val="28"/>
          <w:lang w:val="uk-UA"/>
        </w:rPr>
        <w:t>ності й наступності історичної</w:t>
      </w:r>
      <w:r w:rsidR="006D192B" w:rsidRPr="006D192B">
        <w:rPr>
          <w:szCs w:val="28"/>
          <w:lang w:val="uk-UA"/>
        </w:rPr>
        <w:t xml:space="preserve"> освіти, її інтеграції на основі </w:t>
      </w:r>
      <w:proofErr w:type="spellStart"/>
      <w:r w:rsidR="006D192B" w:rsidRPr="006D192B">
        <w:rPr>
          <w:szCs w:val="28"/>
          <w:lang w:val="uk-UA"/>
        </w:rPr>
        <w:t>внутрішньопредме</w:t>
      </w:r>
      <w:r w:rsidR="006D192B" w:rsidRPr="006D192B">
        <w:rPr>
          <w:szCs w:val="28"/>
          <w:lang w:val="uk-UA"/>
        </w:rPr>
        <w:t>т</w:t>
      </w:r>
      <w:r w:rsidR="006D192B" w:rsidRPr="006D192B">
        <w:rPr>
          <w:szCs w:val="28"/>
          <w:lang w:val="uk-UA"/>
        </w:rPr>
        <w:t>них</w:t>
      </w:r>
      <w:proofErr w:type="spellEnd"/>
      <w:r w:rsidR="006D192B" w:rsidRPr="006D192B">
        <w:rPr>
          <w:szCs w:val="28"/>
          <w:lang w:val="uk-UA"/>
        </w:rPr>
        <w:t xml:space="preserve"> і міжпредметних зв’язків, гуманізації, гуманітаризації, диференціації навчального матері</w:t>
      </w:r>
      <w:r w:rsidR="006D192B" w:rsidRPr="006D192B">
        <w:rPr>
          <w:szCs w:val="28"/>
          <w:lang w:val="uk-UA"/>
        </w:rPr>
        <w:t>а</w:t>
      </w:r>
      <w:r w:rsidR="006D192B" w:rsidRPr="006D192B">
        <w:rPr>
          <w:szCs w:val="28"/>
          <w:lang w:val="uk-UA"/>
        </w:rPr>
        <w:t xml:space="preserve">лу відповідно до вікових особливостей </w:t>
      </w:r>
      <w:r w:rsidR="00F80BBB">
        <w:rPr>
          <w:szCs w:val="28"/>
          <w:lang w:val="uk-UA"/>
        </w:rPr>
        <w:t>студентів</w:t>
      </w:r>
      <w:r w:rsidR="006D192B" w:rsidRPr="006D192B">
        <w:rPr>
          <w:szCs w:val="28"/>
          <w:lang w:val="uk-UA"/>
        </w:rPr>
        <w:t>.</w:t>
      </w:r>
      <w:r w:rsidR="00F80BBB">
        <w:rPr>
          <w:szCs w:val="28"/>
          <w:lang w:val="uk-UA"/>
        </w:rPr>
        <w:t xml:space="preserve"> </w:t>
      </w:r>
    </w:p>
    <w:p w:rsidR="00F80BBB" w:rsidRPr="00F80BBB" w:rsidRDefault="00F80BBB" w:rsidP="004D56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right="10" w:firstLine="543"/>
        <w:jc w:val="both"/>
        <w:rPr>
          <w:szCs w:val="28"/>
          <w:lang w:val="uk-UA"/>
        </w:rPr>
      </w:pPr>
      <w:r w:rsidRPr="00F80BBB">
        <w:rPr>
          <w:szCs w:val="28"/>
          <w:lang w:val="uk-UA"/>
        </w:rPr>
        <w:t>Курс безпосередньо пов'язаний не тільки</w:t>
      </w:r>
      <w:r w:rsidR="005A4B8E">
        <w:rPr>
          <w:szCs w:val="28"/>
          <w:lang w:val="uk-UA"/>
        </w:rPr>
        <w:t xml:space="preserve"> з попередніми курсами історії</w:t>
      </w:r>
      <w:r w:rsidRPr="00F80BBB">
        <w:rPr>
          <w:szCs w:val="28"/>
          <w:lang w:val="uk-UA"/>
        </w:rPr>
        <w:t>, він також інт</w:t>
      </w:r>
      <w:r w:rsidRPr="00F80BBB">
        <w:rPr>
          <w:szCs w:val="28"/>
          <w:lang w:val="uk-UA"/>
        </w:rPr>
        <w:t>е</w:t>
      </w:r>
      <w:r w:rsidRPr="00F80BBB">
        <w:rPr>
          <w:szCs w:val="28"/>
          <w:lang w:val="uk-UA"/>
        </w:rPr>
        <w:t xml:space="preserve">грує знання, здобуті </w:t>
      </w:r>
      <w:r w:rsidR="005A4B8E">
        <w:rPr>
          <w:szCs w:val="28"/>
          <w:lang w:val="uk-UA"/>
        </w:rPr>
        <w:t xml:space="preserve">на заняттях з економіки, географії, зарубіжної літератури </w:t>
      </w:r>
      <w:r w:rsidRPr="00F80BBB">
        <w:rPr>
          <w:szCs w:val="28"/>
          <w:lang w:val="uk-UA"/>
        </w:rPr>
        <w:t>тощо.</w:t>
      </w:r>
    </w:p>
    <w:p w:rsidR="002A6F33" w:rsidRDefault="002A6F33" w:rsidP="004D562A">
      <w:pPr>
        <w:rPr>
          <w:sz w:val="25"/>
          <w:szCs w:val="25"/>
          <w:lang w:val="uk-UA"/>
        </w:rPr>
      </w:pPr>
    </w:p>
    <w:p w:rsidR="00632B7E" w:rsidRPr="000C274E" w:rsidRDefault="00E50C77" w:rsidP="00016E95">
      <w:pPr>
        <w:ind w:firstLine="748"/>
        <w:jc w:val="center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  <w:r w:rsidR="00632B7E" w:rsidRPr="000C274E">
        <w:rPr>
          <w:b/>
          <w:bCs/>
          <w:szCs w:val="28"/>
          <w:lang w:val="uk-UA"/>
        </w:rPr>
        <w:lastRenderedPageBreak/>
        <w:t>3 РЕЗУЛЬТАТИ</w:t>
      </w:r>
      <w:r w:rsidR="00632B7E" w:rsidRPr="000C274E">
        <w:rPr>
          <w:szCs w:val="28"/>
          <w:lang w:val="uk-UA"/>
        </w:rPr>
        <w:t xml:space="preserve"> </w:t>
      </w:r>
      <w:r w:rsidR="00632B7E" w:rsidRPr="000C274E">
        <w:rPr>
          <w:b/>
          <w:szCs w:val="28"/>
          <w:lang w:val="uk-UA"/>
        </w:rPr>
        <w:t>НАВЧАННЯ</w:t>
      </w:r>
    </w:p>
    <w:p w:rsidR="00D36B2B" w:rsidRPr="00006E30" w:rsidRDefault="00D36B2B" w:rsidP="004D562A">
      <w:pPr>
        <w:ind w:firstLine="748"/>
        <w:rPr>
          <w:b/>
          <w:sz w:val="26"/>
          <w:szCs w:val="26"/>
          <w:lang w:val="uk-UA"/>
        </w:rPr>
      </w:pPr>
    </w:p>
    <w:p w:rsidR="00047F60" w:rsidRPr="007C7121" w:rsidRDefault="002D3D6F" w:rsidP="004D562A">
      <w:pPr>
        <w:spacing w:line="360" w:lineRule="auto"/>
        <w:ind w:firstLine="720"/>
        <w:jc w:val="both"/>
        <w:rPr>
          <w:szCs w:val="28"/>
          <w:lang w:val="uk-UA"/>
        </w:rPr>
      </w:pPr>
      <w:r w:rsidRPr="00C42CA1">
        <w:rPr>
          <w:szCs w:val="28"/>
          <w:lang w:val="uk-UA"/>
        </w:rPr>
        <w:t>Очікуваними програмними результат</w:t>
      </w:r>
      <w:r w:rsidR="00371E8E">
        <w:rPr>
          <w:szCs w:val="28"/>
          <w:lang w:val="uk-UA"/>
        </w:rPr>
        <w:t>ами вивчення предмету «Всесвітня історія</w:t>
      </w:r>
      <w:r w:rsidRPr="00C42CA1">
        <w:rPr>
          <w:szCs w:val="28"/>
          <w:lang w:val="uk-UA"/>
        </w:rPr>
        <w:t>» є здатність: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порівнювати, пояснювати, аналізувати, узагальнювати і критично оцінювати історичні факти та діяльність осіб, спираючись на отримані знання, на основі альтернативних поглядів на проблеми;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оцінювати події та діяльність людей в історичному процесі з позиції загальнолюдських цінностей;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користуватися науковою термінологією;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складати конспект, тези, готувати реферат, доповідь, складати список літератури за темою, брати участь у дискусії, конференції;</w:t>
      </w:r>
    </w:p>
    <w:p w:rsidR="00371E8E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використовувати різні джерела знань: документи, науково-популярну літературу, періодичну пресу;</w:t>
      </w:r>
      <w:r w:rsidR="00371E8E">
        <w:rPr>
          <w:lang w:val="uk-UA"/>
        </w:rPr>
        <w:t xml:space="preserve"> 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порівнювати і критично аналізувати інформацію з різних джерел знань;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визначати роль людського фактора в історії, давати різнобічну характеристику історичним особам, розкривати внутрішні мотиви їхніх дій;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порівнювати історичні події, процеси з періодами (епохами), орієнтуватись у науковій періодизації історії;</w:t>
      </w:r>
    </w:p>
    <w:p w:rsidR="00047F60" w:rsidRPr="007C7121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працювати з усіма доступними джерелами знань, вміти самостійно добувати історичну інформацію за темою;</w:t>
      </w:r>
    </w:p>
    <w:p w:rsidR="00371E8E" w:rsidRPr="002A6F33" w:rsidRDefault="00047F60" w:rsidP="004D562A">
      <w:pPr>
        <w:numPr>
          <w:ilvl w:val="0"/>
          <w:numId w:val="13"/>
        </w:numPr>
        <w:tabs>
          <w:tab w:val="clear" w:pos="360"/>
        </w:tabs>
        <w:spacing w:line="360" w:lineRule="auto"/>
        <w:jc w:val="both"/>
        <w:rPr>
          <w:lang w:val="uk-UA"/>
        </w:rPr>
      </w:pPr>
      <w:r w:rsidRPr="007C7121">
        <w:rPr>
          <w:lang w:val="uk-UA"/>
        </w:rPr>
        <w:t>вміти аргументовано, на основі історичних фактів відстоювати власні погляди на ту чи іншу проблему, толерантно ставитися до протилежних думок, брати участь у дискусіях, «круг</w:t>
      </w:r>
      <w:r w:rsidR="002A6F33">
        <w:rPr>
          <w:lang w:val="uk-UA"/>
        </w:rPr>
        <w:t>лих столах», конференціях.</w:t>
      </w:r>
    </w:p>
    <w:p w:rsidR="002A6F33" w:rsidRDefault="002A6F33" w:rsidP="004D562A">
      <w:pPr>
        <w:ind w:firstLine="748"/>
        <w:rPr>
          <w:b/>
          <w:szCs w:val="28"/>
          <w:lang w:val="uk-UA"/>
        </w:rPr>
      </w:pPr>
    </w:p>
    <w:p w:rsidR="002A6F33" w:rsidRDefault="002A6F33" w:rsidP="004D562A">
      <w:pPr>
        <w:ind w:firstLine="748"/>
        <w:rPr>
          <w:b/>
          <w:szCs w:val="28"/>
          <w:lang w:val="uk-UA"/>
        </w:rPr>
      </w:pPr>
    </w:p>
    <w:p w:rsidR="008177DA" w:rsidRPr="000C274E" w:rsidRDefault="00E50C77" w:rsidP="00016E95">
      <w:pPr>
        <w:ind w:firstLine="74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="00632B7E" w:rsidRPr="000C274E">
        <w:rPr>
          <w:b/>
          <w:szCs w:val="28"/>
          <w:lang w:val="uk-UA"/>
        </w:rPr>
        <w:lastRenderedPageBreak/>
        <w:t>4</w:t>
      </w:r>
      <w:r w:rsidR="001D7AC4" w:rsidRPr="000C274E">
        <w:rPr>
          <w:b/>
          <w:szCs w:val="28"/>
          <w:lang w:val="uk-UA"/>
        </w:rPr>
        <w:t xml:space="preserve"> ПРОГРАМА НАВЧАЛЬНО</w:t>
      </w:r>
      <w:r w:rsidR="0091558C" w:rsidRPr="000C274E">
        <w:rPr>
          <w:b/>
          <w:szCs w:val="28"/>
          <w:lang w:val="uk-UA"/>
        </w:rPr>
        <w:t>ГО</w:t>
      </w:r>
      <w:r w:rsidR="001D7AC4" w:rsidRPr="000C274E">
        <w:rPr>
          <w:b/>
          <w:szCs w:val="28"/>
          <w:lang w:val="uk-UA"/>
        </w:rPr>
        <w:t xml:space="preserve"> </w:t>
      </w:r>
      <w:r w:rsidR="000876F0">
        <w:rPr>
          <w:b/>
          <w:szCs w:val="28"/>
          <w:lang w:val="uk-UA"/>
        </w:rPr>
        <w:t>ПРЕДМЕТА</w:t>
      </w:r>
    </w:p>
    <w:p w:rsidR="00E50C77" w:rsidRDefault="00E50C77" w:rsidP="004D562A">
      <w:pPr>
        <w:widowControl w:val="0"/>
        <w:suppressAutoHyphens/>
        <w:jc w:val="center"/>
        <w:rPr>
          <w:rFonts w:eastAsia="Calibri" w:cs="FreeSans"/>
          <w:b/>
          <w:bCs/>
          <w:kern w:val="1"/>
          <w:szCs w:val="28"/>
          <w:lang w:val="uk-UA" w:eastAsia="zh-CN" w:bidi="hi-IN"/>
        </w:rPr>
      </w:pPr>
    </w:p>
    <w:p w:rsidR="00F20A27" w:rsidRPr="00F20A27" w:rsidRDefault="00F20A27" w:rsidP="004D562A">
      <w:pPr>
        <w:widowControl w:val="0"/>
        <w:suppressAutoHyphens/>
        <w:jc w:val="center"/>
        <w:rPr>
          <w:rFonts w:eastAsia="Calibri" w:cs="FreeSans"/>
          <w:b/>
          <w:kern w:val="1"/>
          <w:szCs w:val="28"/>
          <w:lang w:val="uk-UA" w:eastAsia="zh-CN" w:bidi="hi-IN"/>
        </w:rPr>
      </w:pPr>
      <w:r w:rsidRPr="00F20A27">
        <w:rPr>
          <w:rFonts w:ascii="Liberation Serif" w:eastAsia="Calibri" w:hAnsi="Liberation Serif" w:cs="FreeSans"/>
          <w:b/>
          <w:bCs/>
          <w:kern w:val="1"/>
          <w:szCs w:val="28"/>
          <w:lang w:val="uk-UA" w:eastAsia="zh-CN" w:bidi="hi-IN"/>
        </w:rPr>
        <w:t>Всесвітня історія</w:t>
      </w:r>
      <w:r w:rsidRPr="00F20A27">
        <w:rPr>
          <w:rFonts w:eastAsia="Calibri" w:cs="FreeSans"/>
          <w:b/>
          <w:bCs/>
          <w:kern w:val="1"/>
          <w:szCs w:val="28"/>
          <w:lang w:val="uk-UA" w:eastAsia="zh-CN" w:bidi="hi-IN"/>
        </w:rPr>
        <w:t xml:space="preserve"> </w:t>
      </w:r>
      <w:r w:rsidRPr="00F20A27">
        <w:rPr>
          <w:rFonts w:ascii="Liberation Serif" w:eastAsia="Calibri" w:hAnsi="Liberation Serif" w:cs="FreeSans"/>
          <w:b/>
          <w:kern w:val="1"/>
          <w:szCs w:val="28"/>
          <w:lang w:val="uk-UA" w:eastAsia="zh-CN" w:bidi="hi-IN"/>
        </w:rPr>
        <w:t>(1914–1945 рр.)</w:t>
      </w:r>
    </w:p>
    <w:p w:rsidR="00F20A27" w:rsidRPr="00F20A27" w:rsidRDefault="00F20A27" w:rsidP="004D562A">
      <w:pPr>
        <w:widowControl w:val="0"/>
        <w:suppressAutoHyphens/>
        <w:jc w:val="center"/>
        <w:rPr>
          <w:rFonts w:ascii="Liberation Serif" w:eastAsia="Calibri" w:hAnsi="Liberation Serif" w:cs="FreeSans"/>
          <w:iCs/>
          <w:kern w:val="1"/>
          <w:szCs w:val="28"/>
          <w:lang w:val="uk-UA" w:eastAsia="zh-CN" w:bidi="hi-IN"/>
        </w:rPr>
      </w:pPr>
      <w:r w:rsidRPr="00F20A27">
        <w:rPr>
          <w:rFonts w:ascii="Liberation Serif" w:eastAsia="Calibri" w:hAnsi="Liberation Serif" w:cs="FreeSans"/>
          <w:b/>
          <w:bCs/>
          <w:kern w:val="1"/>
          <w:szCs w:val="28"/>
          <w:lang w:val="uk-UA" w:eastAsia="zh-CN" w:bidi="hi-IN"/>
        </w:rPr>
        <w:t>10 клас</w:t>
      </w:r>
    </w:p>
    <w:p w:rsidR="00F20A27" w:rsidRPr="003405B8" w:rsidRDefault="00F20A27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405B8">
        <w:rPr>
          <w:rFonts w:eastAsia="Calibri"/>
          <w:bCs/>
          <w:kern w:val="1"/>
          <w:sz w:val="24"/>
          <w:lang w:val="uk-UA" w:eastAsia="zh-CN" w:bidi="hi-IN"/>
        </w:rPr>
        <w:t>Структура курсу:</w:t>
      </w:r>
    </w:p>
    <w:p w:rsidR="00F20A27" w:rsidRPr="003405B8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405B8">
        <w:rPr>
          <w:rFonts w:eastAsia="Calibri"/>
          <w:kern w:val="1"/>
          <w:sz w:val="24"/>
          <w:lang w:val="uk-UA" w:eastAsia="zh-CN" w:bidi="hi-IN"/>
        </w:rPr>
        <w:t xml:space="preserve">Розділ 1. </w:t>
      </w:r>
      <w:r w:rsidRPr="003405B8">
        <w:rPr>
          <w:rFonts w:eastAsia="Calibri"/>
          <w:bCs/>
          <w:kern w:val="1"/>
          <w:sz w:val="24"/>
          <w:lang w:val="uk-UA" w:eastAsia="zh-CN" w:bidi="hi-IN"/>
        </w:rPr>
        <w:t>Передумови Першої світової війни. Війна та революції</w:t>
      </w:r>
    </w:p>
    <w:p w:rsidR="00F20A27" w:rsidRPr="003405B8" w:rsidRDefault="00F20A27" w:rsidP="004D562A">
      <w:pPr>
        <w:widowControl w:val="0"/>
        <w:suppressAutoHyphens/>
        <w:jc w:val="both"/>
        <w:rPr>
          <w:rFonts w:eastAsia="Calibri"/>
          <w:kern w:val="1"/>
          <w:sz w:val="24"/>
          <w:lang w:val="uk-UA" w:eastAsia="zh-CN" w:bidi="hi-IN"/>
        </w:rPr>
      </w:pPr>
      <w:r w:rsidRPr="003405B8">
        <w:rPr>
          <w:rFonts w:eastAsia="Calibri"/>
          <w:kern w:val="1"/>
          <w:sz w:val="24"/>
          <w:lang w:val="uk-UA" w:eastAsia="zh-CN" w:bidi="hi-IN"/>
        </w:rPr>
        <w:t xml:space="preserve">Розділ 2. </w:t>
      </w:r>
      <w:r w:rsidRPr="003405B8">
        <w:rPr>
          <w:rFonts w:eastAsia="Calibri"/>
          <w:bCs/>
          <w:kern w:val="1"/>
          <w:sz w:val="24"/>
          <w:lang w:val="uk-UA" w:eastAsia="zh-CN" w:bidi="hi-IN"/>
        </w:rPr>
        <w:t>Облаштування повоєнного світу</w:t>
      </w:r>
      <w:r w:rsidRPr="003405B8">
        <w:rPr>
          <w:rFonts w:eastAsia="Calibri"/>
          <w:kern w:val="1"/>
          <w:sz w:val="24"/>
          <w:lang w:val="uk-UA" w:eastAsia="zh-CN" w:bidi="hi-IN"/>
        </w:rPr>
        <w:t xml:space="preserve"> </w:t>
      </w:r>
    </w:p>
    <w:p w:rsidR="00F20A27" w:rsidRPr="003405B8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405B8">
        <w:rPr>
          <w:rFonts w:eastAsia="Calibri"/>
          <w:kern w:val="1"/>
          <w:sz w:val="24"/>
          <w:lang w:val="uk-UA" w:eastAsia="zh-CN" w:bidi="hi-IN"/>
        </w:rPr>
        <w:t xml:space="preserve">Розділ 3. </w:t>
      </w:r>
      <w:r w:rsidRPr="003405B8">
        <w:rPr>
          <w:rFonts w:eastAsia="Calibri"/>
          <w:bCs/>
          <w:iCs/>
          <w:color w:val="000000"/>
          <w:kern w:val="1"/>
          <w:sz w:val="24"/>
          <w:lang w:val="uk-UA" w:eastAsia="zh-CN" w:bidi="hi-IN"/>
        </w:rPr>
        <w:t>Провідні держави світу в міжвоєнний період</w:t>
      </w:r>
    </w:p>
    <w:p w:rsidR="00F20A27" w:rsidRPr="003405B8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405B8">
        <w:rPr>
          <w:rFonts w:eastAsia="Calibri"/>
          <w:kern w:val="1"/>
          <w:sz w:val="24"/>
          <w:lang w:val="uk-UA" w:eastAsia="zh-CN" w:bidi="hi-IN"/>
        </w:rPr>
        <w:t>Розділ 4.</w:t>
      </w:r>
      <w:r w:rsidRPr="003405B8">
        <w:rPr>
          <w:rFonts w:eastAsia="Calibri"/>
          <w:iCs/>
          <w:kern w:val="1"/>
          <w:sz w:val="24"/>
          <w:lang w:val="uk-UA" w:eastAsia="zh-CN" w:bidi="hi-IN"/>
        </w:rPr>
        <w:t xml:space="preserve"> </w:t>
      </w:r>
      <w:r w:rsidRPr="003405B8">
        <w:rPr>
          <w:rFonts w:eastAsia="Calibri"/>
          <w:bCs/>
          <w:iCs/>
          <w:kern w:val="1"/>
          <w:sz w:val="24"/>
          <w:lang w:val="uk-UA" w:eastAsia="zh-CN" w:bidi="hi-IN"/>
        </w:rPr>
        <w:t>Держави Центрально-Східної Європи</w:t>
      </w:r>
      <w:r w:rsidRPr="003405B8">
        <w:rPr>
          <w:rFonts w:eastAsia="Calibri"/>
          <w:i/>
          <w:iCs/>
          <w:kern w:val="1"/>
          <w:sz w:val="24"/>
          <w:lang w:val="uk-UA" w:eastAsia="zh-CN" w:bidi="hi-IN"/>
        </w:rPr>
        <w:t xml:space="preserve"> </w:t>
      </w:r>
    </w:p>
    <w:p w:rsidR="00F20A27" w:rsidRPr="003405B8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405B8">
        <w:rPr>
          <w:rFonts w:eastAsia="Calibri"/>
          <w:kern w:val="1"/>
          <w:sz w:val="24"/>
          <w:lang w:val="uk-UA" w:eastAsia="zh-CN" w:bidi="hi-IN"/>
        </w:rPr>
        <w:t xml:space="preserve">Розділ 5. </w:t>
      </w:r>
      <w:r w:rsidRPr="003405B8">
        <w:rPr>
          <w:rFonts w:eastAsia="Calibri"/>
          <w:bCs/>
          <w:kern w:val="1"/>
          <w:sz w:val="24"/>
          <w:lang w:val="uk-UA" w:eastAsia="zh-CN" w:bidi="hi-IN"/>
        </w:rPr>
        <w:t>Держави Азії та Латинської Америки</w:t>
      </w:r>
    </w:p>
    <w:p w:rsidR="00F20A27" w:rsidRPr="003405B8" w:rsidRDefault="00F20A27" w:rsidP="004D562A">
      <w:pPr>
        <w:widowControl w:val="0"/>
        <w:suppressAutoHyphens/>
        <w:jc w:val="both"/>
        <w:rPr>
          <w:rFonts w:eastAsia="Calibri"/>
          <w:bCs/>
          <w:kern w:val="1"/>
          <w:sz w:val="24"/>
          <w:lang w:val="uk-UA" w:eastAsia="zh-CN" w:bidi="hi-IN"/>
        </w:rPr>
      </w:pPr>
      <w:r w:rsidRPr="003405B8">
        <w:rPr>
          <w:rFonts w:eastAsia="Calibri"/>
          <w:kern w:val="1"/>
          <w:sz w:val="24"/>
          <w:lang w:val="uk-UA" w:eastAsia="zh-CN" w:bidi="hi-IN"/>
        </w:rPr>
        <w:t xml:space="preserve">Розділ 6. </w:t>
      </w:r>
      <w:r w:rsidRPr="003405B8">
        <w:rPr>
          <w:rFonts w:eastAsia="Calibri"/>
          <w:bCs/>
          <w:kern w:val="1"/>
          <w:sz w:val="24"/>
          <w:lang w:val="uk-UA" w:eastAsia="zh-CN" w:bidi="hi-IN"/>
        </w:rPr>
        <w:t>Передумови Другої світової війни</w:t>
      </w:r>
    </w:p>
    <w:p w:rsidR="00F20A27" w:rsidRPr="003405B8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405B8"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  <w:t>Розділ 7. Друга світова війна</w:t>
      </w:r>
    </w:p>
    <w:p w:rsidR="00F20A27" w:rsidRPr="003405B8" w:rsidRDefault="00F20A27" w:rsidP="004D562A">
      <w:pPr>
        <w:widowControl w:val="0"/>
        <w:suppressAutoHyphens/>
        <w:rPr>
          <w:rFonts w:eastAsia="Calibri"/>
          <w:i/>
          <w:kern w:val="1"/>
          <w:sz w:val="22"/>
          <w:szCs w:val="22"/>
          <w:lang w:val="uk-UA" w:eastAsia="uk-UA" w:bidi="hi-IN"/>
        </w:rPr>
      </w:pPr>
      <w:r w:rsidRPr="003405B8">
        <w:rPr>
          <w:rFonts w:eastAsia="Calibri"/>
          <w:kern w:val="1"/>
          <w:sz w:val="24"/>
          <w:lang w:val="uk-UA" w:eastAsia="uk-UA" w:bidi="hi-IN"/>
        </w:rPr>
        <w:t>Розділ 8.</w:t>
      </w:r>
      <w:r w:rsidRPr="003405B8">
        <w:rPr>
          <w:rFonts w:eastAsia="Calibri"/>
          <w:i/>
          <w:kern w:val="1"/>
          <w:sz w:val="24"/>
          <w:lang w:val="uk-UA" w:eastAsia="uk-UA" w:bidi="hi-IN"/>
        </w:rPr>
        <w:t xml:space="preserve"> </w:t>
      </w:r>
      <w:r w:rsidRPr="003405B8">
        <w:rPr>
          <w:rFonts w:eastAsia="Calibri"/>
          <w:bCs/>
          <w:iCs/>
          <w:kern w:val="22"/>
          <w:sz w:val="24"/>
          <w:lang w:val="uk-UA" w:eastAsia="uk-UA" w:bidi="hi-IN"/>
        </w:rPr>
        <w:t>Повсякденне життя та культура в міжвоєнний період</w:t>
      </w:r>
    </w:p>
    <w:p w:rsidR="00F20A27" w:rsidRPr="003405B8" w:rsidRDefault="00F20A27" w:rsidP="004D562A">
      <w:pPr>
        <w:widowControl w:val="0"/>
        <w:suppressAutoHyphens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F20A27" w:rsidRPr="00F20A27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 1.</w:t>
      </w:r>
      <w:r w:rsidRPr="00F20A27">
        <w:rPr>
          <w:rFonts w:eastAsia="Calibri"/>
          <w:b/>
          <w:bCs/>
          <w:iCs/>
          <w:color w:val="000000"/>
          <w:kern w:val="1"/>
          <w:sz w:val="22"/>
          <w:szCs w:val="22"/>
          <w:lang w:val="uk-UA" w:eastAsia="uk-UA" w:bidi="hi-IN"/>
        </w:rPr>
        <w:t xml:space="preserve"> ПЕРЕДУМОВИ ПЕРШОЇ СВІТОВОЇ ВІЙНИ. ВІЙНА ТА РЕВОЛЮЦІЇ</w:t>
      </w:r>
    </w:p>
    <w:tbl>
      <w:tblPr>
        <w:tblW w:w="97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0"/>
        <w:gridCol w:w="4320"/>
      </w:tblGrid>
      <w:tr w:rsidR="00F20A27" w:rsidRPr="00F20A2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: Перша світова війна,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геополітичні інтереси,</w:t>
            </w:r>
            <w:r w:rsidRPr="00F20A27">
              <w:rPr>
                <w:rFonts w:eastAsia="Calibri"/>
                <w:color w:val="009900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система озброєного миру, позиційна війна, ксенофобія,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геноцид,</w:t>
            </w:r>
            <w:r w:rsidRPr="00F20A27">
              <w:rPr>
                <w:rFonts w:eastAsia="Calibri"/>
                <w:b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репарація, контрибуція;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хронологічні межі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Першої світової війни, дати революції в Російській імперії, вступу у війну США і виходу з війни Росії, приходу до влади більшовиків,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революцій в Австрії, Німеччині, Болгарії, </w:t>
            </w:r>
            <w:proofErr w:type="spellStart"/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Комп`єнського</w:t>
            </w:r>
            <w:proofErr w:type="spellEnd"/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перемир`я;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вплив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економічних і політичних процесів на хід війни;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війну – розпад багатонаціональних імперій;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наслідки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вступу у війну США та виходу з війни Росії.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встановити хронологічну послідовність і синхронність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подій Першої світової війни, революційних подій у Європі;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111111"/>
                <w:kern w:val="1"/>
                <w:sz w:val="22"/>
                <w:szCs w:val="22"/>
                <w:lang w:val="uk-UA" w:bidi="hi-IN"/>
              </w:rPr>
              <w:t xml:space="preserve">показати на карті зони </w:t>
            </w: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  <w:t>геополітичних зазіхань держав – членів Антанти та Троїстого союзу;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  <w:t xml:space="preserve">основні битви Першої світової війни;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визначити передумови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Першої світової війни;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революцій в Російській імперії та інших країнах Центрально-Східної Європи,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причини і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наслідки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приходу до влади в Росії більшовиків;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визначити особливості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повсякденного життя під час війни,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статус жінки в суспільстві у період війни;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узагальнити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основні політичні, економічні та світоглядні наслідки Першої світової війни та революцій у Росії та Німеччині.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Початок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“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Великої війни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”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 Стратегічні плани ворогуючих сторін. Фронти війни та характеристика основних воєнних кампаній.</w:t>
            </w:r>
            <w:r w:rsidRPr="00F20A27">
              <w:rPr>
                <w:rFonts w:eastAsia="Calibri"/>
                <w:b/>
                <w:color w:val="CC0099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Міжнаціональні конфлікти в умовах війни. Людина на фронті й у тилу.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Економічна та політична кризи в Російській імперії та Австро-Угорщині. Російська революція 1917 р. Поразка Німеччини та її союзників. Розпад багатонаціональних імперій і утворення нових незалежних держав у Європі. 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Орієнтовні теми для практичних занять: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Перша світова: повсякденне життя в умовах фронту і тилу.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  <w:t>Світовідчуття європейця: наслідки Великої війни (на основі мемуарів і художніх творів).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color w:val="000000"/>
                <w:kern w:val="1"/>
                <w:sz w:val="22"/>
                <w:szCs w:val="22"/>
                <w:lang w:val="uk-UA" w:bidi="hi-IN"/>
              </w:rPr>
              <w:t xml:space="preserve">Орієнтовні теми для навчальних проектів: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  <w:t>Жінки у війнах ХХ ст. (соціальні статуси і життєві долі).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Будні війни (збірка візуальних матеріалів).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Міжпредметні зв’язки: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1</w:t>
            </w:r>
            <w:r w:rsidRPr="00F20A27">
              <w:rPr>
                <w:rFonts w:eastAsia="Calibri"/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0 клас. Громадянська освіта. Розділ: Людина в соціокультурному просторі. Тема: Конфлікти. (Учень/учениця з</w:t>
            </w:r>
            <w:r w:rsidRPr="00F20A27">
              <w:rPr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нає та критично оцінює причини зародження конфліктів, аналізує шляхи подолання конфліктних ситуацій; формує навички ефективної комунікації та ненасильницького розв’язання соціальних конфліктів).</w:t>
            </w:r>
          </w:p>
        </w:tc>
      </w:tr>
    </w:tbl>
    <w:p w:rsidR="00E50C77" w:rsidRPr="000A30D0" w:rsidRDefault="00E50C77">
      <w:pPr>
        <w:rPr>
          <w:lang w:val="uk-UA"/>
        </w:rPr>
      </w:pPr>
      <w:r w:rsidRPr="000A30D0">
        <w:rPr>
          <w:lang w:val="uk-UA"/>
        </w:rPr>
        <w:br w:type="page"/>
      </w:r>
    </w:p>
    <w:tbl>
      <w:tblPr>
        <w:tblW w:w="9720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720"/>
      </w:tblGrid>
      <w:tr w:rsidR="00F20A27" w:rsidRPr="00F20A2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Узагальнення</w:t>
            </w:r>
          </w:p>
        </w:tc>
      </w:tr>
      <w:tr w:rsidR="00F20A27" w:rsidRPr="00F20A2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</w:pPr>
    </w:p>
    <w:p w:rsidR="00F20A27" w:rsidRPr="00F20A27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 xml:space="preserve">Розділ 2. ОБЛАШТУВАННЯ ПОВОЄННОГО СВІТУ </w:t>
      </w:r>
    </w:p>
    <w:tbl>
      <w:tblPr>
        <w:tblW w:w="97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90"/>
        <w:gridCol w:w="4230"/>
      </w:tblGrid>
      <w:tr w:rsidR="00F20A27" w:rsidRPr="00F20A27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 учениці зможуть: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 та розуміти: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: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система колективної безпеки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демілітаризована зона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,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санітарний кордон,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репарація, контрибуція;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час роботи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Паризької та Вашингтонської конференцій, укладення мирних договорів за підсумками Паризької конференції, підписання пакту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Бріана-Келлога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вплив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“14 пунктів” В. 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Вілсона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на встановлення повоєнного світового устрою;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статус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українських земель відповідно до рішень Паризької мирної конференції;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суперечності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Версальсько-Вашингтонської системи;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цілі та організацію діяльності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Ліги Націй;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причини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ревізії повоєнних міждержавних угод;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встановити хронологічну послідовність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підписання угод, що стали основою Версальсько-Вашингтонської системи;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>о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характеризувати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(з використанням історичної карти) територіальні зміни, зафіксовані в текстах мирних договорів з Німеччиною та її союзниками;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>дати оцінку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рішенням Паризької та Вашингтонської конференцій з позицій інтересів “великих” і “малих” держав;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iCs/>
                <w:color w:val="000000"/>
                <w:kern w:val="1"/>
                <w:sz w:val="24"/>
                <w:lang w:val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визначити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джерела нестабільності в Європі;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>висловлювати обґрунтовані судження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щодо вжитих державами Антанти та Лігою Націй заходів з підтримання стабільності у Європі.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“14 пунктів” В. Віл</w:t>
            </w:r>
            <w:r w:rsidR="00D61816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ь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сона. Паризька мирна конференція. Українське та російське питання на Паризькій конференції. Версальський договір. Створення Ліги Націй. Мирні договори з союзниками Німеччини.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Вашингтонська конференція. Завершення формування Версальсько-Вашингтонської системи, її суперечності.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Джерела нестабільності міждержавних відносин. Початок ревізії повоєнних угод. Пакт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Бріана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-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Келлога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Орієнтовні теми для практичних занять: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Вогнища напруги в міжнародних відносинах: причини, сторони та наслідки протистояння.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Орієнтовні теми для написання есе: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Переможені</w:t>
            </w:r>
            <w:r w:rsidRPr="00F20A27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й переможці у Великій війні: узгодження позицій.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Міжпредметні зв’язки: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1</w:t>
            </w:r>
            <w:r w:rsidRPr="00F20A27">
              <w:rPr>
                <w:rFonts w:eastAsia="Calibri"/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0 клас. Громадянська освіта. Розділ: Людина в соціокультурному просторі. Тема: Конфлікти. (Учень/учениця з</w:t>
            </w:r>
            <w:r w:rsidRPr="00F20A27">
              <w:rPr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нає та критично оцінює причини зародження конфліктів, аналізує шляхи подолання конфліктних ситуацій; формує навички ефективної комунікації та ненасильницького розв’язання соціальних конфліктів).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Узагальнення 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</w:pPr>
    </w:p>
    <w:p w:rsidR="00F20A27" w:rsidRPr="00F20A27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 3. ПРОВІДНІ ДЕРЖАВИ СВІТУ В МІЖВОЄННИЙ ПЕРІОД</w:t>
      </w:r>
    </w:p>
    <w:tbl>
      <w:tblPr>
        <w:tblW w:w="97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0"/>
        <w:gridCol w:w="4500"/>
      </w:tblGrid>
      <w:tr w:rsidR="00F20A27" w:rsidRPr="00F20A2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 та розуміти: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проспериті, світова економічна криза,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фондова біржа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державне регулювання економіки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, тоталітаризм, фашизм, корпоративна держава, нацизм</w:t>
            </w: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  <w:t xml:space="preserve"> (націонал-соціалізм)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, комуністичний режим, авторитаризм, антисемітизм;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хронологічні межі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доби “проспериті”, Великої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lastRenderedPageBreak/>
              <w:t xml:space="preserve">депресії, “Нового курсу”, діяльності урядів Народного фронту у Франції, реформування Британської імперії, існування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>Веймарської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республіки, нової економічної політики та спланованої модернізації в СРСР, Громадянської війни в Іспанії, дати Листопадової революції в Німеччині, приходу до влади фашистів в Італії, нацистів у Німеччині, утвердження комуністичного тоталітаризму (сталінізму) в СРСР;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характер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економічного зростання у світі 1920-х рр.;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“Новий курс”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Франкліна Рузвельта як вимушений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перехід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до державного регулювання ринкової економіки;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>цілі та методи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 xml:space="preserve"> політики “великого стрибка” (спланованої модернізації) в СРСР;</w:t>
            </w:r>
            <w:r w:rsidRPr="00F20A27">
              <w:rPr>
                <w:rFonts w:eastAsia="Calibri"/>
                <w:iCs/>
                <w:color w:val="0099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сутність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протистояння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між тоталітарними режимами та демократичними рухами як визначальну особливість історичного процесу в міжвоєнний період;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світоглядне наповнення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тоталітарних ідеологій, їхню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спрямованість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проти інтересів людини і засад людяності.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встановити хронологічну послідовність і синхронність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фактів,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пов’язаних із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економічною стабільністю та світовою кризою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у провідних країнах міжвоєнного світу, боротьбою за збереження демократичного устрою і становленням тоталітарних режимів у СРСР, Італії та Німеччині;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виявити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(з використанням історичної карти та інших джерел) зміни в геополітичній ситуації в Європі у зв’язку з утвердженням тоталітарних режимів;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>о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>характеризувати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добу “проспериті” в США, реформування Британської імперії, діяльність Народного фронту у Франції,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Веймарську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республіку і нацистський режим у Німеччині, фашистський режим в Італії, нову економічну політику та політику “великого стрибка” в СРСР;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порівняти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стратегії подолання світової економічної кризи, обрані урядами США, Великої Британії, Франції, Німеччини та Італії; комуністичний, фашистський та нацистський тоталітарні режими;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</w:pP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– 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встановити передумови, механізми та наслідки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утвердження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тоталітарних режимів в Італії та Німеччині;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пояснити сутність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СРСР як нової форми Російської імперії в умовах національно-визвольних рухів поневолених Росією народів;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висловлювати аргументовані судження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про політичну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діяльність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Едуарда Даладьє;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color w:val="222222"/>
                <w:kern w:val="1"/>
                <w:sz w:val="22"/>
                <w:szCs w:val="22"/>
                <w:lang w:val="uk-UA" w:eastAsia="zh-CN" w:bidi="hi-IN"/>
              </w:rPr>
              <w:t xml:space="preserve">Адольфа Гітлера, Джеймса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Рамсея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 Макдональда, </w:t>
            </w:r>
            <w:r w:rsidRPr="00F20A27">
              <w:rPr>
                <w:rFonts w:eastAsia="Calibri"/>
                <w:color w:val="222222"/>
                <w:kern w:val="1"/>
                <w:sz w:val="22"/>
                <w:szCs w:val="22"/>
                <w:lang w:val="uk-UA" w:eastAsia="zh-CN" w:bidi="hi-IN"/>
              </w:rPr>
              <w:t>Беніто Муссоліні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Франкліна Рузвельта</w:t>
            </w:r>
            <w:r w:rsidRPr="00F20A27">
              <w:rPr>
                <w:rFonts w:eastAsia="Calibri"/>
                <w:color w:val="222222"/>
                <w:kern w:val="1"/>
                <w:sz w:val="22"/>
                <w:szCs w:val="22"/>
                <w:lang w:val="uk-UA" w:eastAsia="zh-CN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Йоси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ф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а Сталіна.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Сполучені Штати Америки. Зростання ролі США на міжнародній арені. Доба “проспериті”. Велика депресія. “Новий курс” Франкліна Рузвельта, його складові та основні наслідки.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Велика Британія. Особливості розвитку Великої Британії в 1920–1930-ті рр. Спроби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>реформування Британської імперії. Дж. Р. Макдональд.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Франція. Політичний та соціально-економічний розвиток Франції в 1920–1930-х рр. Народний фронт і його уряди. Едуард Даладьє.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Італія. Становище Італії після Першої світової війни. Корпоративна держава: ідея т</w:t>
            </w:r>
            <w:r w:rsidR="00312A3A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а реальність. Фашистський режим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Беніто Муссоліні.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Німеччина. Листопадова революція та становлення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Веймарської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республіки. Вплив світової економічної кризи в Німеччині на політичне життя країни. Прихід до влади нацистів. Нацистська расистська ідеологія та антисемітизм. Політична і соціально-економічна сутність нацизму.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Радянський Союз. “Договірна федерація” радянських республік. Утворення СРСР. Нова економічна політика. Спланована модернізація. Особливості комуністичного тоталітарного режиму. Сталінізм.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Виклики міжвоєнного часу. Європа поміж економічною стабільністю та світовою кризою. Запровадження державного регулювання соціально-економічних процесів.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Європа перед вибором між демократією та авторитаризмом. Радикалізація політичного життя. Громадянська війна в Іспанії.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Ідеологічне осмислення нових реалій суспільного життя: комунізм, соціал-реформізм, неолібералізм, інтегральний націоналізм, фашизм і нацизм</w:t>
            </w: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uk-UA" w:bidi="hi-IN"/>
              </w:rPr>
            </w:pP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lastRenderedPageBreak/>
              <w:t>Орієнтовні теми практичних занять: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Європа: політика економії та протекціонізму, впровадження державного контролю над економікою.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Тоталітарні режими: державний контроль над публічним життям і суспільною свідомістю.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Комуністичний тоталітаризм: світоглядне наповнення і спрямованість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>.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Орієнтовні назви навчальних проектів: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>– Геополітична ситуація в Європі у період між світовими війнами.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Суспільне життя міжвоєнної Європи та його осмислення у наукових працях і мистецьких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творах.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</w:p>
        </w:tc>
      </w:tr>
    </w:tbl>
    <w:p w:rsidR="00E50C77" w:rsidRPr="000A30D0" w:rsidRDefault="00E50C77">
      <w:pPr>
        <w:rPr>
          <w:sz w:val="2"/>
          <w:szCs w:val="2"/>
          <w:lang w:val="uk-UA"/>
        </w:rPr>
      </w:pPr>
    </w:p>
    <w:tbl>
      <w:tblPr>
        <w:tblW w:w="9720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720"/>
      </w:tblGrid>
      <w:tr w:rsidR="00F20A27" w:rsidRPr="00F20A2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proofErr w:type="spellStart"/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Міжпредметні</w:t>
            </w:r>
            <w:proofErr w:type="spellEnd"/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 xml:space="preserve"> зв’язки: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10 клас. Географія. Розділ: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Регіони та країни світу.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Тема: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Країни Європи.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(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Учень/учениця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складає комплексну суспільно-географічну характеристику країн регіону; робить висновки щодо чинників високого індустріального розвитку країн Західної Європи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).</w:t>
            </w:r>
          </w:p>
        </w:tc>
      </w:tr>
      <w:tr w:rsidR="00F20A27" w:rsidRPr="00F20A2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Узагальнення</w:t>
            </w:r>
          </w:p>
        </w:tc>
      </w:tr>
      <w:tr w:rsidR="00F20A27" w:rsidRPr="00F20A2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kern w:val="1"/>
          <w:sz w:val="22"/>
          <w:szCs w:val="22"/>
          <w:lang w:val="uk-UA" w:eastAsia="uk-UA" w:bidi="hi-IN"/>
        </w:rPr>
      </w:pPr>
    </w:p>
    <w:p w:rsidR="00F20A27" w:rsidRPr="00F20A27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 4.</w:t>
      </w:r>
      <w:r w:rsidRPr="00F20A27">
        <w:rPr>
          <w:rFonts w:eastAsia="Calibri"/>
          <w:b/>
          <w:bCs/>
          <w:iCs/>
          <w:color w:val="000000"/>
          <w:kern w:val="1"/>
          <w:sz w:val="22"/>
          <w:szCs w:val="22"/>
          <w:lang w:val="uk-UA" w:eastAsia="uk-UA" w:bidi="hi-IN"/>
        </w:rPr>
        <w:t xml:space="preserve"> ДЕРЖАВИ ЦЕНТРАЛЬНО-СХІДНОЇ ЄВРОПИ</w:t>
      </w:r>
    </w:p>
    <w:tbl>
      <w:tblPr>
        <w:tblW w:w="97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0"/>
        <w:gridCol w:w="4500"/>
      </w:tblGrid>
      <w:tr w:rsidR="00F20A27" w:rsidRPr="00F20A2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131"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Знати: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: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санація,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примусова асиміляція,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сепаратистський рух, королівська диктатура;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uk-UA" w:bidi="hi-IN"/>
              </w:rPr>
              <w:t>час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утворення нових держав у Центрально-Східній Європі, формування авторитарних режимів у регіоні, утворення Югославії;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uk-UA" w:bidi="hi-IN"/>
              </w:rPr>
              <w:t>особливості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політики Польщі в Галичині та на Волині та причини наростання напруги між українцями та поляками в наслідок пацифікації, осадництва та полонізації;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  <w:t>– </w:t>
            </w:r>
            <w:r w:rsidRPr="00F20A27">
              <w:rPr>
                <w:rFonts w:ascii="Liberation Serif" w:eastAsia="Calibri" w:hAnsi="Liberation Serif" w:cs="FreeSans"/>
                <w:i/>
                <w:iCs/>
                <w:kern w:val="1"/>
                <w:sz w:val="22"/>
                <w:szCs w:val="22"/>
                <w:lang w:val="uk-UA" w:eastAsia="zh-CN" w:bidi="hi-IN"/>
              </w:rPr>
              <w:t>труднощі становлення</w:t>
            </w:r>
            <w:r w:rsidRPr="00F20A27"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  <w:t xml:space="preserve"> нових незалежних держав у Центрально-Східній Європі;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особливості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авторитарних режимів у країнах Центрально-Східної Європи;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перебіг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економічних, політичних і культурних процесів у країнах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Центрально-Східної Європи в міжвоєнний період;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сутність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національних проблем у регіоні.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uk-UA" w:bidi="hi-IN"/>
              </w:rPr>
              <w:t>синхронізувати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процеси та події в країнах Центрально-Східної Європи;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>о</w:t>
            </w:r>
            <w:r w:rsidRPr="00F20A27">
              <w:rPr>
                <w:rFonts w:eastAsia="Calibri"/>
                <w:i/>
                <w:iCs/>
                <w:color w:val="111111"/>
                <w:kern w:val="1"/>
                <w:sz w:val="22"/>
                <w:szCs w:val="22"/>
                <w:lang w:val="uk-UA" w:bidi="hi-IN"/>
              </w:rPr>
              <w:t xml:space="preserve">характеризувати </w:t>
            </w:r>
            <w:r w:rsidRPr="00F20A27">
              <w:rPr>
                <w:rFonts w:eastAsia="Calibri"/>
                <w:color w:val="111111"/>
                <w:kern w:val="1"/>
                <w:sz w:val="22"/>
                <w:szCs w:val="22"/>
                <w:lang w:val="uk-UA" w:bidi="hi-IN"/>
              </w:rPr>
              <w:t>геополітичне становище Центрально-Східної Європи в міжвоєнний період;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встановити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передумови становлення авторитаризму в країнах Центрально-Східної Європи;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порівняти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розвиток країн регіону в міжвоєнний період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;</w:t>
            </w:r>
          </w:p>
          <w:p w:rsidR="00F20A27" w:rsidRPr="00F20A27" w:rsidRDefault="00F20A27" w:rsidP="004D562A">
            <w:pPr>
              <w:widowControl w:val="0"/>
              <w:suppressAutoHyphens/>
              <w:ind w:firstLine="131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охарактеризувати і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eastAsia="uk-UA" w:bidi="hi-IN"/>
              </w:rPr>
              <w:t>сторичних діячів: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Юзефа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Пілсудського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Томаша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Масарика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Відновлення польської державності. Становлення Другої Речі Посполитої. Переворот 1926 р. Юзеф 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Пілсудський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Чехословацька республіка.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Томаш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 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Масарик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Угорська революція. Режим М.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Горті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Румунія в міжвоєнні роки. Королівська диктатура. Режим Й.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Антонеску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Болгарія в міжвоєнний період. Політична нестабільність держави. Встановлення королівської диктатури.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Утворення Королівства сербів, хорватів і словенців. Проголошення Югославії.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Становище національних меншин і міжнаціональні відносини у країнах регіону.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uk-UA" w:bidi="hi-IN"/>
              </w:rPr>
            </w:pP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b/>
                <w:bCs/>
                <w:color w:val="000000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Орієнтовні теми для практичних занять: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bCs/>
                <w:color w:val="000000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Центрально-Східна Європа: вибір між демократією й авторитаризмом.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Міжнаціональні відносини у державах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Центрально-Східної Європи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b/>
                <w:bCs/>
                <w:color w:val="000000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Орієнтовна тема для навчального проекту: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 Українська еміграція в Центрально-Східній Європі: політична діяльність і культурне життя.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 xml:space="preserve">Міжпредметні зв’язки: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10 клас. Географія. Розділ: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Регіони та країни світу. Тема: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Країни Європи. Держави-сусіди.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(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Учень/учениця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характеризує особливості розміщення та формування населення країн та регіонів, урбанізаційні процеси, обґрунтовує галузеву структуру господарства країн Європи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131"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Узагальнення 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131"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</w:pPr>
    </w:p>
    <w:p w:rsidR="00F20A27" w:rsidRPr="00F20A27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 5. ДЕРЖАВИ АЗІЇ ТА ЛАТИНСЬКОЇ АМЕРИКИ</w:t>
      </w:r>
    </w:p>
    <w:tbl>
      <w:tblPr>
        <w:tblW w:w="97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0"/>
        <w:gridCol w:w="4500"/>
      </w:tblGrid>
      <w:tr w:rsidR="00F20A27" w:rsidRPr="00F20A2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>час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національних революцій в Китаї і Туреччині;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: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гандизм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етатизм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латифундія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хунта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сіонізм;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вплив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суперечностей Версальсько-Вашингтонської системи на розвиток країн Азії й міжвоєнний період;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витоки та сутність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 xml:space="preserve"> Близькосхідної проблеми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>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тенденції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економічного та суспільного розвитку країн Азії та Латинської Америки.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синхронізувати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події економічного та суспільного життя 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понії, Китаю, Індії, мусульманських держав та країн Латинської Америки;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 xml:space="preserve">виявити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>(за допомогою карти) геополітичні інтереси Японії в міжвоєнний період;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визначити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особливості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>модернізаційних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процесів у країнах Азії та Латинської Америки, 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>антиколоніального руху в Індії та національного руху в Китаї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; характерні риси, причини та наслідки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мілітаризації Японії;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uk-UA" w:bidi="hi-IN"/>
              </w:rPr>
              <w:t>проаналізувати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економічне та суспільне життя населення в країнах Азії та Латинської Америки з позицій протистояння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демократії та авторитаризму;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висловлювати аргументовані судження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про громадсько-політичну діяльність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Махатми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Ганді, Чан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Кайші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, Кемаля Ататюрка.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Японія. Мілітаризація економіки,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>державних інституцій та суспільної свідомості населення. Зовнішня експансіоністська політика.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Китай. Національна революція та боротьба за владу між КПК і Гомінданом. Чан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Кайші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Індія. Розгортання антиколоніальної боротьби.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Махатма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Ганді.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Країни Передньої Азії. Розпад Османської імперії. Модернізація Туреччини та Ірану. Кемаль Ататюрк. Основні аспекти Близькосхідної проблеми.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Латинська Америка: протиборство демократичних сил і диктаторських режимів.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4"/>
                <w:lang w:val="uk-UA" w:eastAsia="uk-UA" w:bidi="hi-IN"/>
              </w:rPr>
            </w:pP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lastRenderedPageBreak/>
              <w:t>Орієнтовна тема для практичного заняття: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Азія та Латинська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Америка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: протиборство демократичних сил і диктаторських режимів.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Орієнтовна тема для навчального проекту: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Філософія </w:t>
            </w:r>
            <w:proofErr w:type="spellStart"/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ненасильства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у визвольних рухах ХХ ст. (досвід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Махатми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Ганді в діяльності Мартіна Лютера Кінга, Нельсона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Мандели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радянських дисидентів).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uk-UA" w:bidi="hi-IN"/>
              </w:rPr>
              <w:t>Орієнтовні теми для написання есе: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Портрет національного лідера на тлі епохи: Кемаль Ататюрк,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Махатма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Ганді, Чан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Кайші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Сунь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Ятсен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(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на вибір учителя/учительки або учня/учениці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Визвольні рухи першої половини ХХ ст. перед вибором: радикалізм чи ненасильницький опір.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 xml:space="preserve">Міжпредметні зв’язки: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10 клас. Географія. Розділ: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Регіони та країни світу.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Тема: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Країни Азії.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(Учень/учениця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порівнює особливості господарства різних за рівнем економічного розвитку країн Азії; оцінює роль країн Азії в світі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).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—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10 клас. Географія. Розділ: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Регіони та країни світу.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Тема: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Країни Латинської Америки.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(Учень/учениця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називає історико-політичні процеси, що відбуваються в регіоні; аналізує специфіку складу населення та системи розселення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); — 10 клас. Географія. Розділ: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Регіони та країни світу.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Тема: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Країни Африки.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(Учень/учениця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визначає особливості галузевої структури, територіальної організації господарства та роль країн Африки в світі; аналізує причини економічної відсталості та бідності багатьох країн Африки, розуміє роль провідних країн Африки на континенті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).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Узагальнення</w:t>
            </w:r>
          </w:p>
        </w:tc>
      </w:tr>
      <w:tr w:rsidR="00F20A27" w:rsidRPr="00F20A2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</w:pPr>
    </w:p>
    <w:p w:rsidR="00F20A27" w:rsidRPr="00F20A27" w:rsidRDefault="00F20A27" w:rsidP="004D562A">
      <w:pPr>
        <w:widowControl w:val="0"/>
        <w:suppressAutoHyphens/>
        <w:rPr>
          <w:rFonts w:ascii="Liberation Serif" w:eastAsia="Calibri" w:hAnsi="Liberation Serif" w:cs="FreeSans"/>
          <w:b/>
          <w:bCs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 6. ПЕРЕДУМОВИ ДРУГОЇ СВІТОВОЇ ВІЙНИ</w:t>
      </w:r>
    </w:p>
    <w:tbl>
      <w:tblPr>
        <w:tblW w:w="972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0"/>
        <w:gridCol w:w="4320"/>
      </w:tblGrid>
      <w:tr w:rsidR="00F20A27" w:rsidRPr="00F20A2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політика “умиротворення”, аншлюс, </w:t>
            </w:r>
            <w:proofErr w:type="spellStart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Судетська</w:t>
            </w:r>
            <w:proofErr w:type="spellEnd"/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проблема, “Мюнхен”,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“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Вісь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”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час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утворення </w:t>
            </w:r>
            <w:proofErr w:type="spellStart"/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“Вісі”</w:t>
            </w:r>
            <w:proofErr w:type="spellEnd"/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, Мюнхенської угоди, а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нгло-франко-радянських переговорів у Москві,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>дату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укладення пакту Молотова-Ріббентропа;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причини кризи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Версальсько-Вашингтонської системи;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lastRenderedPageBreak/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зумовленість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зовнішньополітичних пріоритетів провідних країн світу суперечностями Версальсько-Вашингтонської системи;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причини та наслідки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провалу проекту системи колективної безпеки (Східного пакту), англо-франко-радянських переговорів у Москві;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сутність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політики “умиротворення” та її роль у наближенні Другої світової війни;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proofErr w:type="spellStart"/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співвдіповідальність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СРСР за розпалювання Другої світової війни.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bidi="hi-IN"/>
              </w:rPr>
              <w:t xml:space="preserve">визначити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(за допомогою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історичної карти)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вогнища війни на Далекому Сході, в Африці та Європі,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сфери впливу Німеччини та СРСР за таємним протоколом до пакту Молотова-Ріббентропа;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–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визначити причини та наслідки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політики “умиротворення”,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радянсько-німецького зближення й укладення пакту Молотова-Ріббентропа;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iCs/>
                <w:color w:val="000000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охарактеризувати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діяльність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Ліги Націй в умовах загострення міжнародних відносин 1930-х рр.;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>п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орівняти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передумови Першої та Другої світових воєн;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b/>
                <w:bCs/>
                <w:color w:val="000000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оцінити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політичну позицію та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діяльність європейських лідерів в умовах назрівання війни.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Спроби перегляду Версальсько-Вашингтонської системи міжнародних договорів. Утворення вогнищ війни на Далекому Сході, Африці та Європі.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Вісь “Берлін – Рим – Токіо”. Нарощення озброєнь.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Політика “умиротворення” агресора.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>Задоволення територіальних претензій Німеччини: “аншлюс” Австрії та Мюнхенська угода. Антикомінтернівський пакт.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Підтримка Радянським Союзом гітлерівського режиму в 1933 – на початку 1941 рр. Підгот</w:t>
            </w:r>
            <w:r w:rsidR="002D2CF4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о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вчі заходи Сталіна до військового вторгнення в Європу.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b/>
                <w:bCs/>
                <w:color w:val="000000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Англо-франко-радянські переговори в Москві. Радянсько-німецький пакт про ненапад (пакт Молотова-Ріббентропа) і таємні протоколи до нього.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hd w:val="clear" w:color="auto" w:fill="FFFFFF"/>
              <w:rPr>
                <w:rFonts w:eastAsia="SimSun"/>
                <w:b/>
                <w:bCs/>
                <w:color w:val="000000"/>
                <w:sz w:val="22"/>
                <w:szCs w:val="22"/>
                <w:lang w:val="uk-UA" w:eastAsia="zh-CN"/>
              </w:rPr>
            </w:pPr>
            <w:r w:rsidRPr="00F20A27">
              <w:rPr>
                <w:rFonts w:eastAsia="SimSun"/>
                <w:b/>
                <w:bCs/>
                <w:color w:val="000000"/>
                <w:sz w:val="22"/>
                <w:szCs w:val="22"/>
                <w:lang w:val="uk-UA" w:eastAsia="zh-CN"/>
              </w:rPr>
              <w:lastRenderedPageBreak/>
              <w:t>Орієнтовна тема для практичного заняття:</w:t>
            </w:r>
          </w:p>
          <w:p w:rsidR="00F20A27" w:rsidRPr="00F20A27" w:rsidRDefault="00F20A27" w:rsidP="004D562A">
            <w:pPr>
              <w:widowControl w:val="0"/>
              <w:shd w:val="clear" w:color="auto" w:fill="FFFFFF"/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</w:pPr>
            <w:r w:rsidRPr="00F20A27"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  <w:t>– Міжнародні відносини в другій половині 1930-х рр. у світлі історичних джерел.</w:t>
            </w:r>
          </w:p>
          <w:p w:rsidR="00F20A27" w:rsidRPr="00F20A27" w:rsidRDefault="00F20A27" w:rsidP="004D562A">
            <w:pPr>
              <w:widowControl w:val="0"/>
              <w:shd w:val="clear" w:color="auto" w:fill="FFFFFF"/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</w:pPr>
            <w:r w:rsidRPr="00F20A27"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  <w:t>– Імперська політика Радянського Союзу.</w:t>
            </w:r>
          </w:p>
          <w:p w:rsidR="00F20A27" w:rsidRPr="00F20A27" w:rsidRDefault="00F20A27" w:rsidP="004D562A">
            <w:pPr>
              <w:widowControl w:val="0"/>
              <w:shd w:val="clear" w:color="auto" w:fill="FFFFFF"/>
              <w:rPr>
                <w:rFonts w:eastAsia="SimSun"/>
                <w:b/>
                <w:bCs/>
                <w:color w:val="000000"/>
                <w:sz w:val="22"/>
                <w:szCs w:val="22"/>
                <w:lang w:val="uk-UA" w:eastAsia="zh-CN"/>
              </w:rPr>
            </w:pPr>
            <w:r w:rsidRPr="00F20A27">
              <w:rPr>
                <w:rFonts w:eastAsia="SimSun"/>
                <w:b/>
                <w:bCs/>
                <w:color w:val="000000"/>
                <w:sz w:val="22"/>
                <w:szCs w:val="22"/>
                <w:lang w:val="uk-UA" w:eastAsia="zh-CN"/>
              </w:rPr>
              <w:t>Орієнтовні теми для навчальних проектів:</w:t>
            </w:r>
          </w:p>
          <w:p w:rsidR="00F20A27" w:rsidRPr="00F20A27" w:rsidRDefault="00F20A27" w:rsidP="004D562A">
            <w:pPr>
              <w:widowControl w:val="0"/>
              <w:shd w:val="clear" w:color="auto" w:fill="FFFFFF"/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</w:pPr>
            <w:r w:rsidRPr="00F20A27"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  <w:t>– ”Українське питання” в міжнародній політиці напередодні Другої світової війни.</w:t>
            </w:r>
          </w:p>
          <w:p w:rsidR="00F20A27" w:rsidRPr="00F20A27" w:rsidRDefault="00F20A27" w:rsidP="004D562A">
            <w:pPr>
              <w:widowControl w:val="0"/>
              <w:shd w:val="clear" w:color="auto" w:fill="FFFFFF"/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</w:pPr>
            <w:r w:rsidRPr="00F20A27">
              <w:rPr>
                <w:rFonts w:eastAsia="SimSun"/>
                <w:color w:val="000000"/>
                <w:sz w:val="22"/>
                <w:szCs w:val="22"/>
                <w:lang w:val="uk-UA" w:eastAsia="zh-CN"/>
              </w:rPr>
              <w:t>– Ліга націй в умовах назрівання Другої світової війни: заходи задля збереження миру і причини неефективності.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Міжпредметні зв’язки: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1</w:t>
            </w:r>
            <w:r w:rsidRPr="00F20A27">
              <w:rPr>
                <w:rFonts w:eastAsia="Calibri"/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0 клас. Громадянська освіта. Розділ: Людина в соціокультурному просторі. Тема: Конфлікти. (Учень/учениця з</w:t>
            </w:r>
            <w:r w:rsidRPr="00F20A27">
              <w:rPr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нає та критично оцінює причини зародження конфліктів, аналізує шляхи подолання конфліктних ситуацій; формує навички ефективної комунікації та ненасильницького розв’язання соціальних конфліктів).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Узагальнення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</w:pPr>
    </w:p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kern w:val="1"/>
          <w:sz w:val="22"/>
          <w:szCs w:val="22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</w:t>
      </w:r>
      <w:r w:rsidRPr="00F20A27">
        <w:rPr>
          <w:rFonts w:eastAsia="Calibri"/>
          <w:b/>
          <w:kern w:val="1"/>
          <w:sz w:val="22"/>
          <w:szCs w:val="22"/>
          <w:lang w:val="uk-UA" w:eastAsia="zh-CN" w:bidi="hi-IN"/>
        </w:rPr>
        <w:t xml:space="preserve"> 7. ДРУГА СВІТОВА ВІЙНА</w:t>
      </w:r>
    </w:p>
    <w:tbl>
      <w:tblPr>
        <w:tblW w:w="9720" w:type="dxa"/>
        <w:tblInd w:w="108" w:type="dxa"/>
        <w:tblLayout w:type="fixed"/>
        <w:tblLook w:val="0000"/>
      </w:tblPr>
      <w:tblGrid>
        <w:gridCol w:w="5400"/>
        <w:gridCol w:w="4320"/>
      </w:tblGrid>
      <w:tr w:rsidR="00F20A27" w:rsidRPr="00F20A27">
        <w:trPr>
          <w:trHeight w:val="17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uk-UA" w:bidi="hi-IN"/>
              </w:rPr>
              <w:t>Знати: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: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дивна війна, новий порядок, Рух Опору, Голокост, антигітлерівська коаліція, Другий фронт, “Велика трійка”, колабораціонізм;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хронологічні межі</w:t>
            </w: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Другої світової війни та німецько-радянської війни,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дати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ключових битв/ військових операцій Другої світової війни,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Нюрнберзького і Токійського судових процесів, утворення ООН;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bidi="hi-IN"/>
              </w:rPr>
              <w:t>характер, періодизацію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, головні події,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політичні, економічні та соціальні наслідки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Другої світової війни;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bidi="hi-IN"/>
              </w:rPr>
              <w:t xml:space="preserve">внесок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держав-членів антигітлерівської коаліції у досягнення перемоги над нацистською Німеччиною і її союзниками, створення ООН;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bidi="hi-IN"/>
              </w:rPr>
              <w:t xml:space="preserve">особливості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окупаційного режиму та Руху Опору на окупованих територіях;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bidi="hi-IN"/>
              </w:rPr>
              <w:t>рішення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Нюрнберзького і Токійського процесів над воєнними злочинцями.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proofErr w:type="spellStart"/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визничити</w:t>
            </w:r>
            <w:proofErr w:type="spellEnd"/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>(за допомогою історичної карти)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основні театри воєнних дій, місця основних битв, зміни державних кордонів у Європі, передбачені домовленостями у межах Великої трійки;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о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 xml:space="preserve">характеризувати 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>течії в Русі Опору;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 xml:space="preserve"> визначити 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>передумови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і 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>наслідки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 xml:space="preserve"> Голокосту,</w:t>
            </w:r>
            <w:r w:rsidRPr="00F20A27">
              <w:rPr>
                <w:rFonts w:eastAsia="Calibri"/>
                <w:iCs/>
                <w:kern w:val="1"/>
                <w:sz w:val="22"/>
                <w:szCs w:val="22"/>
                <w:lang w:val="uk-UA" w:eastAsia="uk-UA" w:bidi="hi-IN"/>
              </w:rPr>
              <w:t xml:space="preserve"> виклики, перед якими опинилося людство в умовах Другої світової війни;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bidi="hi-IN"/>
              </w:rPr>
              <w:t>обґрунтувати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власні судження щодо наслідків і уроків Другої світової війни;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kern w:val="1"/>
                <w:sz w:val="22"/>
                <w:szCs w:val="22"/>
                <w:lang w:val="uk-UA" w:bidi="hi-IN"/>
              </w:rPr>
              <w:t>оцінити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роль провідних представників світової політичної та військової еліти (Франкліна Рузвельта,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Вінстона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Черчіля, Йосифа Сталіна, 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Дуайта Девіда</w:t>
            </w: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Ейзенгауера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 та ін.) у ключових подіях Другої світової війни.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Причини, характер, періодизація Другої світової війни. Характеристика основних періодів війни. Основні театри воєнних дій.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Дипломатія часів війни. Утворення антигітлерівської коаліції, її значення. Особливості окупаційного режиму і руху Опору.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Людина під час війни. Голокост. Праведники народів світу.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Капітуляція Німеччини та її союзників. Нюрнберзький і Токійський процеси над воєнними злочинцями. 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Політичні, економічні та соціальні наслідки Другої світової війни. 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lastRenderedPageBreak/>
              <w:t>Орієнтовна</w:t>
            </w: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 xml:space="preserve"> тема для практичного заняття: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Примусова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bidi="hi-IN"/>
              </w:rPr>
              <w:t>праця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у Третьому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Райху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 Трагедія ув’язнених у німецьких концтаборах та їх доля.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Орієнтовні теми для навчальних проектів: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Праведники народів світу: подвиг в ім’я людяності.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Друга світова в об’єктиві кінокамери/на сторінках літературних творів.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uk-UA" w:bidi="hi-IN"/>
              </w:rPr>
              <w:t>Орієнтовна тема для написання есе: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Моральний вибір у війні (досвід історичних та/або літературних героїв). 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Міжпредметні зв’язки: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1</w:t>
            </w:r>
            <w:r w:rsidRPr="00F20A27">
              <w:rPr>
                <w:rFonts w:eastAsia="Calibri"/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0 клас. Громадянська освіта. Розділ: Людина в соціокультурному просторі. Тема: Конфлікти. (Учень/учениця з</w:t>
            </w:r>
            <w:r w:rsidRPr="00F20A27">
              <w:rPr>
                <w:color w:val="000000"/>
                <w:spacing w:val="3"/>
                <w:kern w:val="1"/>
                <w:sz w:val="22"/>
                <w:szCs w:val="22"/>
                <w:lang w:val="uk-UA" w:eastAsia="uk-UA" w:bidi="hi-IN"/>
              </w:rPr>
              <w:t>нає та критично оцінює причини зародження конфліктів, аналізує шляхи подолання конфліктних ситуацій; формує навички ефективної комунікації та ненасильницького розв’язання соціальних конфліктів).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Узагальнення 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F20A27" w:rsidRPr="00F20A27" w:rsidRDefault="00F20A27" w:rsidP="004D562A">
      <w:pPr>
        <w:widowControl w:val="0"/>
        <w:suppressAutoHyphens/>
        <w:jc w:val="both"/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</w:pPr>
      <w:bookmarkStart w:id="1" w:name="_GoBack"/>
      <w:bookmarkEnd w:id="1"/>
    </w:p>
    <w:p w:rsidR="00F20A27" w:rsidRPr="00F20A27" w:rsidRDefault="00F20A27" w:rsidP="004D562A">
      <w:pPr>
        <w:widowControl w:val="0"/>
        <w:suppressAutoHyphens/>
        <w:jc w:val="both"/>
        <w:rPr>
          <w:rFonts w:ascii="Liberation Serif" w:eastAsia="Calibri" w:hAnsi="Liberation Serif" w:cs="FreeSans"/>
          <w:b/>
          <w:bCs/>
          <w:kern w:val="1"/>
          <w:sz w:val="24"/>
          <w:lang w:val="uk-UA" w:eastAsia="zh-CN" w:bidi="hi-IN"/>
        </w:rPr>
      </w:pP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uk-UA" w:bidi="hi-IN"/>
        </w:rPr>
        <w:t>Розділ</w:t>
      </w:r>
      <w:r w:rsidRPr="00F20A27">
        <w:rPr>
          <w:rFonts w:eastAsia="Calibri"/>
          <w:b/>
          <w:bCs/>
          <w:kern w:val="1"/>
          <w:sz w:val="22"/>
          <w:szCs w:val="22"/>
          <w:lang w:val="uk-UA" w:eastAsia="zh-CN" w:bidi="hi-IN"/>
        </w:rPr>
        <w:t xml:space="preserve"> 8. ПОВСЯКДЕННЕ ЖИТТЯ ТА КУЛЬТУРА В </w:t>
      </w:r>
      <w:r w:rsidRPr="00F20A27">
        <w:rPr>
          <w:rFonts w:eastAsia="Calibri"/>
          <w:b/>
          <w:bCs/>
          <w:color w:val="000000"/>
          <w:kern w:val="1"/>
          <w:sz w:val="22"/>
          <w:szCs w:val="22"/>
          <w:lang w:val="uk-UA" w:eastAsia="zh-CN" w:bidi="hi-IN"/>
        </w:rPr>
        <w:t>МІЖВОЄННИЙ ПЕРІОД</w:t>
      </w:r>
    </w:p>
    <w:tbl>
      <w:tblPr>
        <w:tblW w:w="9720" w:type="dxa"/>
        <w:tblInd w:w="108" w:type="dxa"/>
        <w:tblLayout w:type="fixed"/>
        <w:tblLook w:val="04A0"/>
      </w:tblPr>
      <w:tblGrid>
        <w:gridCol w:w="5397"/>
        <w:gridCol w:w="4323"/>
      </w:tblGrid>
      <w:tr w:rsidR="00F20A27" w:rsidRPr="00F20A27"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F20A27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F20A27" w:rsidRPr="00F20A27">
        <w:trPr>
          <w:trHeight w:val="1124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зміст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модерн, авангардизм, втрачене покоління, масова культура, джаз, мюзикл, олімпійський рух;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eastAsia="Calibri"/>
                <w:color w:val="000000"/>
                <w:kern w:val="1"/>
                <w:sz w:val="24"/>
                <w:lang w:val="uk-UA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провідні наукові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ідеї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міжвоєнного періоду,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мистецькі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здобутки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та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напрями (течії)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модернізму;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передумови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виникнення масової культури,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олімпійського руху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вплив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кінематографу на розвиток культури.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характеризувати зміни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в повсякденному житті населення в першій половині ХХ ст.;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визначати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тенденції в розвитку культури;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розповідати </w:t>
            </w:r>
            <w:r w:rsidRPr="00F20A27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про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досягнення науки і техніки періоду, </w:t>
            </w:r>
            <w:r w:rsidRPr="00F20A27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пояснювати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їхній вплив на повсякденне життя людей;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F20A27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висловити аргументовані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судження 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про наукову/мистецьку діяльність </w:t>
            </w:r>
            <w:proofErr w:type="spellStart"/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Сальвадора</w:t>
            </w:r>
            <w:proofErr w:type="spellEnd"/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Далі, Альберта Ейнштейна, Чарлі Чапліна.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Найважливіші досягнення науки і техніки, їх вплив на повсякденне життя людей.</w:t>
            </w:r>
          </w:p>
          <w:p w:rsidR="00F20A27" w:rsidRPr="00F20A27" w:rsidRDefault="00F20A27" w:rsidP="004D562A">
            <w:pPr>
              <w:widowControl w:val="0"/>
              <w:suppressAutoHyphens/>
              <w:ind w:firstLine="317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Основні ідеї й течії модернізму. Масова культура в 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міжвоєнний період.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Суспільно значимі здобутки науки та мистецтва. Розвиток кінематографу. Олімпійський рух.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Орієнтовні теми для навчальних проектів: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Виставка творів у стилях модернізму (віртуальна екскурсія).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“У передчутті війни…” (літературно-мистецька композиція з творів на антивоєнну тематику).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Доля митців і мислителів в умовах протистояння демократії і тоталітаризму (дослідницький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>проект).</w:t>
            </w:r>
          </w:p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Кіно: хитання між масовою культурою і мистецтвом (фестиваль </w:t>
            </w:r>
            <w:proofErr w:type="spellStart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кінотрейлерів</w:t>
            </w:r>
            <w:proofErr w:type="spellEnd"/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).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Орієнтовна тема для написання есе:</w:t>
            </w:r>
          </w:p>
          <w:p w:rsidR="00F20A27" w:rsidRPr="00F20A27" w:rsidRDefault="00F20A27" w:rsidP="004D562A">
            <w:pPr>
              <w:widowControl w:val="0"/>
              <w:suppressAutoHyphens/>
              <w:jc w:val="both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Кіно: від наукового експерименту до мистецтва</w:t>
            </w:r>
            <w:r w:rsidRPr="00F20A27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.</w:t>
            </w:r>
          </w:p>
        </w:tc>
      </w:tr>
      <w:tr w:rsidR="00F20A27" w:rsidRPr="00F20A27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Міжпредметні зв’язки: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10 клас. Фізична культура. Тема:</w:t>
            </w:r>
            <w:r w:rsidRPr="00F20A27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F20A27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Олімпійська філософія та здоровий спосіб життя. (Учень/учениця розуміє фізичну культуру у сім’ї; олімпійську філософію та здоровий спосіб життя; вміння, навички та фізичні якості як необхідні умови для успішної самореалізації у майбутній професії).</w:t>
            </w:r>
          </w:p>
        </w:tc>
      </w:tr>
      <w:tr w:rsidR="00F20A27" w:rsidRPr="00F20A27">
        <w:trPr>
          <w:trHeight w:val="184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F20A27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Узагальнення</w:t>
            </w:r>
          </w:p>
        </w:tc>
      </w:tr>
      <w:tr w:rsidR="00F20A27" w:rsidRPr="00F20A27">
        <w:trPr>
          <w:trHeight w:val="207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27" w:rsidRPr="00F20A27" w:rsidRDefault="00F20A27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F20A27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363C9D" w:rsidRPr="00363C9D" w:rsidRDefault="00EF21B8" w:rsidP="004D562A">
      <w:pPr>
        <w:widowControl w:val="0"/>
        <w:suppressAutoHyphens/>
        <w:jc w:val="center"/>
        <w:rPr>
          <w:rFonts w:eastAsia="Calibri" w:cs="FreeSans"/>
          <w:b/>
          <w:kern w:val="1"/>
          <w:szCs w:val="28"/>
          <w:lang w:val="uk-UA" w:eastAsia="zh-CN" w:bidi="hi-IN"/>
        </w:rPr>
      </w:pPr>
      <w:r>
        <w:rPr>
          <w:rFonts w:eastAsia="Calibri"/>
          <w:b/>
          <w:kern w:val="1"/>
          <w:szCs w:val="28"/>
          <w:lang w:val="uk-UA" w:eastAsia="zh-CN" w:bidi="hi-IN"/>
        </w:rPr>
        <w:br w:type="page"/>
      </w:r>
      <w:r w:rsidR="00363C9D" w:rsidRPr="00363C9D">
        <w:rPr>
          <w:rFonts w:eastAsia="Calibri"/>
          <w:b/>
          <w:kern w:val="1"/>
          <w:szCs w:val="28"/>
          <w:lang w:val="uk-UA" w:eastAsia="zh-CN" w:bidi="hi-IN"/>
        </w:rPr>
        <w:lastRenderedPageBreak/>
        <w:t xml:space="preserve">Всесвітня історія </w:t>
      </w:r>
      <w:r w:rsidR="00363C9D" w:rsidRPr="00363C9D">
        <w:rPr>
          <w:rFonts w:ascii="Liberation Serif" w:eastAsia="Calibri" w:hAnsi="Liberation Serif" w:cs="FreeSans"/>
          <w:b/>
          <w:kern w:val="1"/>
          <w:szCs w:val="28"/>
          <w:lang w:val="uk-UA" w:eastAsia="zh-CN" w:bidi="hi-IN"/>
        </w:rPr>
        <w:t>(1945–2017 рр.)</w:t>
      </w:r>
    </w:p>
    <w:p w:rsidR="00363C9D" w:rsidRPr="00363C9D" w:rsidRDefault="00363C9D" w:rsidP="004D562A">
      <w:pPr>
        <w:widowControl w:val="0"/>
        <w:suppressAutoHyphens/>
        <w:jc w:val="center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kern w:val="1"/>
          <w:szCs w:val="28"/>
          <w:lang w:val="uk-UA" w:eastAsia="zh-CN" w:bidi="hi-IN"/>
        </w:rPr>
        <w:t>11 клас</w:t>
      </w:r>
    </w:p>
    <w:p w:rsidR="00363C9D" w:rsidRPr="00363C9D" w:rsidRDefault="00363C9D" w:rsidP="004D562A">
      <w:pPr>
        <w:widowControl w:val="0"/>
        <w:suppressAutoHyphens/>
        <w:jc w:val="both"/>
        <w:rPr>
          <w:rFonts w:eastAsia="Calibri"/>
          <w:b/>
          <w:bCs/>
          <w:iCs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bCs/>
          <w:iCs/>
          <w:kern w:val="1"/>
          <w:sz w:val="24"/>
          <w:lang w:val="uk-UA" w:eastAsia="zh-CN" w:bidi="hi-IN"/>
        </w:rPr>
        <w:t>Структура курсу:</w:t>
      </w: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Cs/>
          <w:kern w:val="1"/>
          <w:sz w:val="24"/>
          <w:lang w:val="uk-UA" w:eastAsia="zh-CN" w:bidi="hi-IN"/>
        </w:rPr>
        <w:t>Розділ 1.</w:t>
      </w: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 xml:space="preserve"> Облаштування повоєнного світу</w:t>
      </w:r>
      <w:r w:rsidRPr="00363C9D">
        <w:rPr>
          <w:rFonts w:eastAsia="Calibri"/>
          <w:kern w:val="1"/>
          <w:sz w:val="24"/>
          <w:lang w:val="uk-UA" w:eastAsia="zh-CN" w:bidi="hi-IN"/>
        </w:rPr>
        <w:t xml:space="preserve"> </w:t>
      </w:r>
    </w:p>
    <w:p w:rsidR="00363C9D" w:rsidRPr="00363C9D" w:rsidRDefault="00363C9D" w:rsidP="004D562A">
      <w:pPr>
        <w:widowControl w:val="0"/>
        <w:suppressAutoHyphens/>
        <w:rPr>
          <w:rFonts w:eastAsia="Calibri"/>
          <w:b/>
          <w:bCs/>
          <w:kern w:val="1"/>
          <w:sz w:val="24"/>
          <w:lang w:val="uk-UA" w:eastAsia="zh-CN" w:bidi="hi-IN"/>
        </w:rPr>
      </w:pPr>
      <w:r w:rsidRPr="00363C9D">
        <w:rPr>
          <w:rFonts w:eastAsia="Calibri"/>
          <w:kern w:val="1"/>
          <w:sz w:val="24"/>
          <w:lang w:val="uk-UA" w:eastAsia="zh-CN" w:bidi="hi-IN"/>
        </w:rPr>
        <w:t xml:space="preserve">Розділ 2. </w:t>
      </w: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 xml:space="preserve">Держави Північної Америки та Західної Європи: формування </w:t>
      </w:r>
    </w:p>
    <w:p w:rsidR="00363C9D" w:rsidRPr="00363C9D" w:rsidRDefault="00363C9D" w:rsidP="00EF21B8">
      <w:pPr>
        <w:widowControl w:val="0"/>
        <w:suppressAutoHyphens/>
        <w:ind w:firstLine="935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 xml:space="preserve"> постіндустріального суспільства</w:t>
      </w: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kern w:val="1"/>
          <w:sz w:val="24"/>
          <w:lang w:val="uk-UA" w:eastAsia="zh-CN" w:bidi="hi-IN"/>
        </w:rPr>
        <w:t xml:space="preserve">Розділ 3. </w:t>
      </w: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>Держави Центрально-Східної Європи: трансформаційні процеси</w:t>
      </w: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kern w:val="1"/>
          <w:sz w:val="24"/>
          <w:lang w:val="uk-UA" w:eastAsia="zh-CN" w:bidi="hi-IN"/>
        </w:rPr>
        <w:t xml:space="preserve">Розділ 4. </w:t>
      </w: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>Держави Азії, Африки та Латинської Америки: вибір шляхів розвитку</w:t>
      </w: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kern w:val="1"/>
          <w:sz w:val="24"/>
          <w:lang w:val="uk-UA" w:eastAsia="zh-CN" w:bidi="hi-IN"/>
        </w:rPr>
        <w:t>Розділ 5.</w:t>
      </w:r>
      <w:r w:rsidRPr="00363C9D">
        <w:rPr>
          <w:rFonts w:eastAsia="Calibri"/>
          <w:b/>
          <w:kern w:val="1"/>
          <w:sz w:val="24"/>
          <w:lang w:val="uk-UA" w:eastAsia="zh-CN" w:bidi="hi-IN"/>
        </w:rPr>
        <w:t xml:space="preserve"> </w:t>
      </w: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>Міжнародні відносини</w:t>
      </w: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kern w:val="1"/>
          <w:sz w:val="24"/>
          <w:lang w:val="uk-UA" w:eastAsia="zh-CN" w:bidi="hi-IN"/>
        </w:rPr>
        <w:t xml:space="preserve">Розділ 6. </w:t>
      </w:r>
      <w:r w:rsidRPr="00363C9D">
        <w:rPr>
          <w:rFonts w:eastAsia="Calibri"/>
          <w:b/>
          <w:bCs/>
          <w:kern w:val="1"/>
          <w:sz w:val="24"/>
          <w:lang w:val="uk-UA" w:eastAsia="zh-CN" w:bidi="hi-IN"/>
        </w:rPr>
        <w:t>Повсякденне життя і культура</w:t>
      </w:r>
    </w:p>
    <w:p w:rsidR="00363C9D" w:rsidRPr="00363C9D" w:rsidRDefault="00363C9D" w:rsidP="004D562A">
      <w:pPr>
        <w:widowControl w:val="0"/>
        <w:suppressAutoHyphens/>
        <w:rPr>
          <w:rFonts w:eastAsia="Calibri"/>
          <w:b/>
          <w:kern w:val="1"/>
          <w:sz w:val="22"/>
          <w:szCs w:val="22"/>
          <w:lang w:val="uk-UA" w:eastAsia="zh-CN" w:bidi="hi-IN"/>
        </w:rPr>
      </w:pPr>
      <w:r w:rsidRPr="00363C9D">
        <w:rPr>
          <w:rFonts w:eastAsia="Calibri"/>
          <w:b/>
          <w:kern w:val="1"/>
          <w:sz w:val="24"/>
          <w:lang w:val="uk-UA" w:eastAsia="zh-CN" w:bidi="hi-IN"/>
        </w:rPr>
        <w:t>Узагальнення до курсу</w:t>
      </w:r>
    </w:p>
    <w:p w:rsidR="00363C9D" w:rsidRPr="00363C9D" w:rsidRDefault="00363C9D" w:rsidP="004D562A">
      <w:pPr>
        <w:widowControl w:val="0"/>
        <w:suppressAutoHyphens/>
        <w:rPr>
          <w:rFonts w:eastAsia="Calibri"/>
          <w:b/>
          <w:bCs/>
          <w:iCs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jc w:val="both"/>
        <w:rPr>
          <w:rFonts w:ascii="Liberation Serif" w:eastAsia="Calibri" w:hAnsi="Liberation Serif" w:cs="FreeSans"/>
          <w:iCs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iCs/>
          <w:kern w:val="1"/>
          <w:sz w:val="22"/>
          <w:szCs w:val="22"/>
          <w:lang w:val="uk-UA" w:eastAsia="zh-CN" w:bidi="hi-IN"/>
        </w:rPr>
        <w:t xml:space="preserve">Розділ 1. ОБЛАШТУВАННЯ ПОВОЄННОГО СВІТУ </w:t>
      </w:r>
    </w:p>
    <w:tbl>
      <w:tblPr>
        <w:tblW w:w="9720" w:type="dxa"/>
        <w:tblInd w:w="108" w:type="dxa"/>
        <w:tblLayout w:type="fixed"/>
        <w:tblLook w:val="0000"/>
      </w:tblPr>
      <w:tblGrid>
        <w:gridCol w:w="5400"/>
        <w:gridCol w:w="4320"/>
      </w:tblGrid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зміст понять</w:t>
            </w:r>
            <w:r w:rsidRPr="00363C9D">
              <w:rPr>
                <w:rFonts w:eastAsia="Calibri"/>
                <w:iCs/>
                <w:kern w:val="1"/>
                <w:sz w:val="22"/>
                <w:szCs w:val="22"/>
                <w:lang w:val="uk-UA" w:eastAsia="zh-CN" w:bidi="hi-IN"/>
              </w:rPr>
              <w:t>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конфронтація, 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>біполярний (д</w:t>
            </w:r>
            <w:r w:rsidRPr="00363C9D">
              <w:rPr>
                <w:rFonts w:eastAsia="Calibri"/>
                <w:color w:val="111111"/>
                <w:kern w:val="1"/>
                <w:sz w:val="22"/>
                <w:szCs w:val="22"/>
                <w:lang w:val="uk-UA" w:eastAsia="zh-CN" w:bidi="hi-IN"/>
              </w:rPr>
              <w:t>вополюсний)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color w:val="111111"/>
                <w:kern w:val="1"/>
                <w:sz w:val="22"/>
                <w:szCs w:val="22"/>
                <w:lang w:val="uk-UA" w:eastAsia="zh-CN" w:bidi="hi-IN"/>
              </w:rPr>
              <w:t>світ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Холодна війна, соціалістичний табір, доктрина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>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час </w:t>
            </w:r>
            <w:r w:rsidRPr="00363C9D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створення ООН, МОП, МАГАТЕ, ЮНЕСКО, ЮНІСЕФ, Світового банку, ВООЗ;</w:t>
            </w:r>
            <w:r w:rsidRPr="00363C9D"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поділу Німеччини;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утворення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Північноатлантичного союзу (НАТО) і Варшавського блоку (ОВД);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color w:val="111111"/>
                <w:kern w:val="1"/>
                <w:sz w:val="22"/>
                <w:szCs w:val="22"/>
                <w:lang w:val="uk-UA" w:eastAsia="zh-CN" w:bidi="hi-IN"/>
              </w:rPr>
              <w:t>характерні риси</w:t>
            </w:r>
            <w:r w:rsidRPr="00363C9D">
              <w:rPr>
                <w:rFonts w:eastAsia="Calibri"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Ялтинсько-Потсдамської системи міжнародних відносин;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color w:val="111111"/>
                <w:kern w:val="1"/>
                <w:sz w:val="22"/>
                <w:szCs w:val="22"/>
                <w:lang w:val="uk-UA" w:eastAsia="uk-UA" w:bidi="hi-IN"/>
              </w:rPr>
              <w:t>мету, принципи та механізми</w:t>
            </w:r>
            <w:r w:rsidRPr="00363C9D">
              <w:rPr>
                <w:rFonts w:eastAsia="Calibri"/>
                <w:color w:val="111111"/>
                <w:kern w:val="1"/>
                <w:sz w:val="22"/>
                <w:szCs w:val="22"/>
                <w:lang w:val="uk-UA" w:eastAsia="uk-UA" w:bidi="hi-IN"/>
              </w:rPr>
              <w:t xml:space="preserve"> діяльності ООН, спеціалізованих організацій під егідою ООН;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вплив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“плану Маршалла” на відбудову повоєнної Європи і формування “двополюсного світу”;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значення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“Загальної декларації прав людини” (1948 р.) і міжнародних пактів про права людини (1966 р.) як основи сучасного міжнародного права.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color w:val="000000"/>
                <w:kern w:val="1"/>
                <w:sz w:val="22"/>
                <w:szCs w:val="22"/>
                <w:lang w:val="uk-UA" w:bidi="hi-IN"/>
              </w:rPr>
              <w:t>Уміти: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встановити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послідовність подій повоєнних часів, пов’язаних з утворенням “двополюсного світу”;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uk-UA" w:bidi="hi-IN"/>
              </w:rPr>
              <w:t xml:space="preserve">використовувати карту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uk-UA" w:bidi="hi-IN"/>
              </w:rPr>
              <w:t>як джерело інформації про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територіальні зміни в Європі за підсумками війни;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встановити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причини і спрогнозувати можливі наслідки розв’язування Холодної війни.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Риси Ялтинсько-Потсдамської системи міжнародних відносин.   Організація Об’єднаних Націй (ООН). Спеціалізовані організації під егідою ООН. “Загальна декларація прав людини” (1948 р.) і міжнародні пакти про права людини (1966 р.).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Радянська окупація Східної Європи. Початок Холодної війни. </w:t>
            </w:r>
            <w:r w:rsidRPr="00363C9D"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  <w:t>Меморандум Дж. </w:t>
            </w:r>
            <w:proofErr w:type="spellStart"/>
            <w:r w:rsidRPr="00363C9D"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  <w:t>Кеннана</w:t>
            </w:r>
            <w:proofErr w:type="spellEnd"/>
            <w:r w:rsidRPr="00363C9D"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  <w:t xml:space="preserve"> і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промова В. Черчіля в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Фултоні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 Доктрина Г. Трумена і “План Маршалла”. Поділ Німеччини. НАТО та Організація Варшавського договору (ОВД): закріплення біполярності світу.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Орієнтовна тема для навчального проекту: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Реалізація завдань ООН її спеціалізованими організаціями: приклади діяльності.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Міжпредметні зв’язки: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11 клас. Економіка. Розділ: Національна економіка і роль уряду у її функціонуванні. Тема: Роль уряду у регулюванні національної економіки. (Учень/учениця розуміє об’єктивні причини урядового регулювання ринкової економіки, характеризує зв’язок ефективності та справедливості, пояснює невдачі (обмеження) ринку і уряду та роль уряду як власника, виробника і споживача з використанням схеми загального економічного кругообігу).</w:t>
            </w:r>
          </w:p>
        </w:tc>
      </w:tr>
    </w:tbl>
    <w:p w:rsidR="00363C9D" w:rsidRPr="00363C9D" w:rsidRDefault="00363C9D" w:rsidP="004D562A">
      <w:pPr>
        <w:widowControl w:val="0"/>
        <w:suppressAutoHyphens/>
        <w:jc w:val="both"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iCs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bCs/>
          <w:iCs/>
          <w:kern w:val="1"/>
          <w:sz w:val="22"/>
          <w:szCs w:val="22"/>
          <w:lang w:val="uk-UA" w:eastAsia="zh-CN" w:bidi="hi-IN"/>
        </w:rPr>
        <w:t>Розділ 2. ДЕРЖАВИ ПІВНІЧНОЇ АМЕРИКИ ТА ЗАХІДНОЇ ЄВРОПИ: ФОРМУВАННЯ ПОСТІНДУСТРІАЛЬНОГО СУСПІЛЬСТВА</w:t>
      </w:r>
    </w:p>
    <w:tbl>
      <w:tblPr>
        <w:tblW w:w="9720" w:type="dxa"/>
        <w:tblInd w:w="108" w:type="dxa"/>
        <w:tblLayout w:type="fixed"/>
        <w:tblLook w:val="0000"/>
      </w:tblPr>
      <w:tblGrid>
        <w:gridCol w:w="5400"/>
        <w:gridCol w:w="4320"/>
      </w:tblGrid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зміст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: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маккартизм, </w:t>
            </w:r>
            <w:proofErr w:type="spellStart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неоконсерватизм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</w:t>
            </w:r>
            <w:proofErr w:type="spellStart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рейганоміка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</w:t>
            </w:r>
            <w:proofErr w:type="spellStart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тетчеризм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неолібералізм, економічне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lastRenderedPageBreak/>
              <w:t xml:space="preserve">диво, соціальне ринкове господарство,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брексіт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;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час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рейганоміки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та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тетчеризму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падіння авторитарних режимів у Греції, Португалії та Іспанії, виступів афроамериканців за громадянські права у США; “червоного травня” у Франції; укладення Римських угод та Маастрихтського договору;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основні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тенденції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розвитку політичних систем країн Заходу у другій половині ХХ – на початку ХХІ ст.;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 xml:space="preserve">причини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утвердження США як провідної держави “вільного світу”;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значення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об’єднання Німеччини й утворення Європейського Союзу;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внесок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українцської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діаспори в науково-технічну революцію.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встановити послідовність і синхронність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подій, пов’язаних з утвердженням у Західній Європі ліберальної демократії та соціальної ринкової економіки;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– використовувати карту як джерело інформації </w:t>
            </w:r>
            <w:r w:rsidRPr="00363C9D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про процеси економічної інтеграції Західної Європи;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охарактеризувати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шведську соціальну модель,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процеси зміцнення демократії та формування соціального ринкового господарства на Заході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в другій половині ХХ – на початку ХХІ ст.; етнонаціональні проблеми Заходу та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оцінити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шанси на їх розв’язання у найближчому майбутньому;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визначити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причини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 та наслідки </w:t>
            </w:r>
            <w:r w:rsidRPr="00363C9D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тривалого економічного зростання в ФРН та Італії;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р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уху афроамериканців за громадянські права, боротьби за права конфесійних, мовних і сексуальних меншин у країнах Заходу;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 xml:space="preserve">визначити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причини та ознаки кризових явищ в ЄС,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розробити стратегію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їх подолання;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визначити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роль США та ЄС в сучасних міжнародних відносинах;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 xml:space="preserve">висловити обґрунтоване судження </w:t>
            </w:r>
            <w:r w:rsidRPr="00363C9D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про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політичну діяльність Конрада Аденауера, </w:t>
            </w:r>
            <w:proofErr w:type="spellStart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Сильвіо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Берлусконі, Тоні Блера, Шарля де </w:t>
            </w:r>
            <w:proofErr w:type="spellStart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Голя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Джона Кеннеді, Ангели Меркель,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Франсуа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Міттерана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Барака Обами, Рональда Рейгана, Маргарет Тетчер,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bidi="hi-IN"/>
              </w:rPr>
              <w:t xml:space="preserve">Дональда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bidi="hi-IN"/>
              </w:rPr>
              <w:t>Трампа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,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П’єра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Трюдо</w:t>
            </w:r>
            <w:proofErr w:type="spellEnd"/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Концепція постіндустріального (інформаційного) суспільства.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Зміцнення демократії на Заході після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Другої світової війни: розширення прав людини.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Падіння авторитарних режимів у Південно-Західній Європі в 1970-х рр. Утвердження принципів громадянського суспільства. Тенденції повоєнного розвитку партійних систем.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Рух афроамериканців США за громадянські права. Мартин Лютер Кінг.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Молодіжні виступи кінця 1960-х рр. Рух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хіппі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Прояви етнонаціоналізму (проблеми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Квебеку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Ольстеру, баскське питання). Боротьба за права конфесійних, мовних і сексуальних меншин.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Транснаціональні корпорації. НТР і зростання ролі професійних фахівців і техніків. Перехід від виробництва товарів до виробництва послуг. Політика зменшення соціальної нерівності. “Німецьке економічне диво”.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Рейганоміка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.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Тетчеризм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 Соціальне ринкове господарство. Шведська соціальна модель.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Об’єднання Німеччини. Від Європейського економічного співтовариства (ЄЕС) до Європейського союзу (ЄС). Проблема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брексіту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Роль США та ЄС у сучасних міжнародних відносинах.</w:t>
            </w:r>
          </w:p>
        </w:tc>
      </w:tr>
      <w:tr w:rsidR="00363C9D" w:rsidRPr="00363C9D">
        <w:trPr>
          <w:trHeight w:val="2045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lastRenderedPageBreak/>
              <w:t>Орієнтовні теми для практичних занять: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– Процеси демократизації в країнах Західної Європи і Америки у другій половині ХХ –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початку ХХІ ст.: причини, специфіка і наслідки.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Молодіжна контркультура: вплив на формування постіндустріального світу.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color w:val="000000"/>
                <w:kern w:val="1"/>
                <w:sz w:val="22"/>
                <w:szCs w:val="22"/>
                <w:lang w:val="uk-UA" w:bidi="hi-IN"/>
              </w:rPr>
              <w:t xml:space="preserve">Орієнтовна тема для навчального проекту: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Українська діаспора в державах Північної Америки та Західної Європи.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Орієнтовна тема для написання есе: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– Яким має бути сучасний політичний лідер?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Міжпредметні зв’язки: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10 клас. Громадянська освіта. Розділ: Людина в соціокультурному просторі. Тема: Стереотипи та упередження. Дискримінація. (Учень/учениця може назвати основи і принципи діалогу між соціальними групами: принцип соціальної рівності та справедливості, принцип згуртованості, принцип соціального партнерства; Наводить приклади дискримінації та ксенофобії; вміє протистояти проявам расизму; формує звичку проявляти емпатію); — 10 клас. Громадянська освіта. Розділ: Людина в соціокультурному просторі. Тема: Я і ми. Соціокультурна багатоманітність. (Учень/учениця тлумачить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полікультурність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як основу добросусідства культур; усвідомлює факт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існування різноманіття культур; може назвати основні принципи діалогу між соціальними групами в полікультурному суспільстві: принцип соціальної рівності та справедливості, принцип згуртованості, принцип соціального партнерства); — 10 клас. Мистецтво. Розділ: Мистецтво американського культурного регіону (північно-американський, латино-американський). </w:t>
            </w:r>
          </w:p>
        </w:tc>
      </w:tr>
    </w:tbl>
    <w:p w:rsidR="00EF21B8" w:rsidRPr="00EF21B8" w:rsidRDefault="00EF21B8">
      <w:pPr>
        <w:rPr>
          <w:sz w:val="2"/>
          <w:szCs w:val="2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EF21B8" w:rsidRPr="00363C9D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B8" w:rsidRPr="00363C9D" w:rsidRDefault="00EF21B8" w:rsidP="004D562A">
            <w:pPr>
              <w:suppressAutoHyphens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(Учень/учениця називає визначні мистецькі явища, що характеризують американський культурний регіон; бере участь у дискусіях щодо ролі мистецтва американського культурного регіону у світовій мистецькій спадщині).</w:t>
            </w:r>
          </w:p>
        </w:tc>
      </w:tr>
      <w:tr w:rsidR="00363C9D" w:rsidRPr="00363C9D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Узагальнення</w:t>
            </w:r>
          </w:p>
        </w:tc>
      </w:tr>
      <w:tr w:rsidR="00363C9D" w:rsidRPr="00363C9D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363C9D" w:rsidRPr="00363C9D" w:rsidRDefault="00363C9D" w:rsidP="004D562A">
      <w:pPr>
        <w:widowControl w:val="0"/>
        <w:suppressAutoHyphens/>
        <w:jc w:val="both"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bCs/>
          <w:kern w:val="1"/>
          <w:sz w:val="22"/>
          <w:szCs w:val="22"/>
          <w:lang w:val="uk-UA" w:eastAsia="zh-CN" w:bidi="hi-IN"/>
        </w:rPr>
        <w:t>Розділ 3. ДЕРЖАВИ ЦЕНТРАЛЬНО-СХІДНОЇ ЄВРОПИ: ТРАНСФОРМАЦІЙНІ ПРОЦЕСИ</w:t>
      </w:r>
    </w:p>
    <w:tbl>
      <w:tblPr>
        <w:tblW w:w="9720" w:type="dxa"/>
        <w:tblInd w:w="108" w:type="dxa"/>
        <w:tblLayout w:type="fixed"/>
        <w:tblLook w:val="0000"/>
      </w:tblPr>
      <w:tblGrid>
        <w:gridCol w:w="5400"/>
        <w:gridCol w:w="4320"/>
      </w:tblGrid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rPr>
          <w:trHeight w:val="52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color w:val="000000"/>
                <w:kern w:val="1"/>
                <w:sz w:val="24"/>
                <w:lang w:val="uk-UA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зміст понять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Празька весна,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оксамитова революція, перебудова, гласність, самоврядний соціалізм,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соціалізм з людським обличчям,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Солідарність, шокова терапія;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час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Угорської революції, “Празької весни”, утворення РЕВ; перебудови в СРСР,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“оксамитових революцій”,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розпаду СРСР,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Югославії та Чехословаччини;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вплив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на розвиток регіону Центрально-Східної Європи політичних процесів в СРСР та Холодної війни;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особливості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втілення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сталінської моделі соціалізму в країнах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Центрально-Східної Європи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визначити 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роль СРСР у формуванні соціально-економічної і політичної ситуації у країнах Центрально-Східної Європи у період сталінської диктатури та </w:t>
            </w:r>
            <w:proofErr w:type="spellStart"/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>постсталінські</w:t>
            </w:r>
            <w:proofErr w:type="spellEnd"/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часи;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роль етнічних проблем у дестабілізації ситуації в колишній Югославії;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bidi="hi-IN"/>
              </w:rPr>
              <w:t xml:space="preserve">використовувати карту як джерело інформації </w:t>
            </w:r>
            <w:r w:rsidRPr="00363C9D">
              <w:rPr>
                <w:rFonts w:eastAsia="Calibri"/>
                <w:iCs/>
                <w:color w:val="000000"/>
                <w:kern w:val="1"/>
                <w:sz w:val="22"/>
                <w:szCs w:val="22"/>
                <w:lang w:val="uk-UA" w:bidi="hi-IN"/>
              </w:rPr>
              <w:t>про процес трансформації держав соціалістичного табору наприкінці 80-х років ХХ ст.;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встановити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>причини революції в Угорщині, Празької весни, розпаду СРСР і падіння комуністичних режимів у Східній Європі.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color w:val="000000"/>
                <w:kern w:val="1"/>
                <w:sz w:val="22"/>
                <w:szCs w:val="22"/>
                <w:lang w:val="uk-UA" w:bidi="hi-IN"/>
              </w:rPr>
              <w:t>порівняти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bidi="hi-IN"/>
              </w:rPr>
              <w:t xml:space="preserve"> трансформаційні процеси в країнах Центрально-Східної Європи;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визначити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роль країн Центрально-Східної Європи в сучасних міжнародних відносинах;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– висловити аргументовані судження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щодо діяльності Олександра </w:t>
            </w:r>
            <w:proofErr w:type="spellStart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Дубченка</w:t>
            </w:r>
            <w:proofErr w:type="spellEnd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, Йосифа </w:t>
            </w:r>
            <w:proofErr w:type="spellStart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Броз</w:t>
            </w:r>
            <w:proofErr w:type="spellEnd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Тито</w:t>
            </w:r>
            <w:proofErr w:type="spellEnd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, Леха Валенси, Вацлава Гавела.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Результати Другої світової війни для народів Центрально-Східної Європи.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Сталінська модель соціалізму та її втілення в Польщі, Угорщині, Болгарії, Румунії, Чехословаччині. Особливості розвитку Югославії. Доля українців у країнах Центрально-Східної Європи. Операція “Вісла”.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Спроба економічної інтеграції соціалістичного табору. Рада економічної взаємодопомоги (РЕВ).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Криза комуністичних режимів країн Центрально-Східної Європи. Антикомуністичні виступи: Угорська революція 1956 р. і “Празька весна” 1968 р. Спроби модернізації суспільно-політичного устрою та радянська інтервенція в Чехословаччину.</w:t>
            </w:r>
          </w:p>
          <w:p w:rsidR="00363C9D" w:rsidRPr="00363C9D" w:rsidRDefault="00363C9D" w:rsidP="004D562A">
            <w:pPr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kern w:val="1"/>
                <w:sz w:val="22"/>
                <w:szCs w:val="22"/>
                <w:lang w:val="uk-UA" w:bidi="hi-IN"/>
              </w:rPr>
              <w:t xml:space="preserve">Завершення епохи Сталіна. “Хрущовська відлига”.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Наростання системних кризових явищ у країнах регіону в 70–80-х рр. ХХ ст. Перебудова в СРСР. “Оксамитові революції” в країнах Східної Європи. Розпад Радянського Союзу, Югославії та Чехословаччини. Політичні, економічні, соціальні та національні трансформації.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Країни Центрально-Східної Європи на початку ХХІ ст., їх роль у сучасних міжнародних відносинах. Політична, економічна та ідеологічна експансія Росії в регіоні.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Орієнтовні теми для навчальних проектів</w:t>
            </w: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“Празька весна” 1968 року.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Роль лідерів у трансформаційних процесах у країнах Східної Європи на зламі 1980–1990-х рр. (на прикладі Вацлава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Гавелла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Леха Валенси, інших).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Міжпредметні зв’язки: </w:t>
            </w:r>
            <w:r w:rsidRPr="00363C9D">
              <w:rPr>
                <w:rFonts w:eastAsia="Calibri"/>
                <w:bCs/>
                <w:spacing w:val="3"/>
                <w:kern w:val="1"/>
                <w:sz w:val="22"/>
                <w:szCs w:val="22"/>
                <w:lang w:val="uk-UA" w:eastAsia="uk-UA" w:bidi="hi-IN"/>
              </w:rPr>
              <w:t xml:space="preserve">10 клас. Громадянська освіта. Розділ: Людина в соціокультурному просторі. </w:t>
            </w:r>
            <w:r w:rsidRPr="00363C9D">
              <w:rPr>
                <w:rFonts w:eastAsia="Calibri"/>
                <w:spacing w:val="3"/>
                <w:kern w:val="1"/>
                <w:sz w:val="22"/>
                <w:szCs w:val="22"/>
                <w:lang w:val="uk-UA" w:eastAsia="uk-UA" w:bidi="hi-IN"/>
              </w:rPr>
              <w:t>Тема: Конфлікти. (Учень/учениця з</w:t>
            </w:r>
            <w:r w:rsidRPr="00363C9D">
              <w:rPr>
                <w:spacing w:val="3"/>
                <w:kern w:val="1"/>
                <w:sz w:val="22"/>
                <w:szCs w:val="22"/>
                <w:lang w:val="uk-UA" w:eastAsia="uk-UA" w:bidi="hi-IN"/>
              </w:rPr>
              <w:t>нає та критично оцінює причини зародження конфліктів, аналізує шляхи подолання конфліктних ситуацій; формує навички ефективної комунікації та ненасильницького розв’язання соціальних конфліктів).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Узагальнення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lastRenderedPageBreak/>
              <w:t>Тематичний контроль</w:t>
            </w:r>
          </w:p>
        </w:tc>
      </w:tr>
    </w:tbl>
    <w:p w:rsidR="00363C9D" w:rsidRPr="00363C9D" w:rsidRDefault="00363C9D" w:rsidP="004D562A">
      <w:pPr>
        <w:widowControl w:val="0"/>
        <w:suppressAutoHyphens/>
        <w:jc w:val="both"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bCs/>
          <w:color w:val="000000"/>
          <w:kern w:val="1"/>
          <w:sz w:val="22"/>
          <w:szCs w:val="22"/>
          <w:lang w:val="uk-UA" w:eastAsia="zh-CN" w:bidi="hi-IN"/>
        </w:rPr>
        <w:t>Розділ 4. ДЕРЖАВИ АЗІЇ, АФРИКИ ТА ЛАТИНСЬКОЇ АМЕРИКИ:</w:t>
      </w:r>
      <w:r w:rsidRPr="00363C9D">
        <w:rPr>
          <w:rFonts w:eastAsia="Calibri"/>
          <w:b/>
          <w:bCs/>
          <w:color w:val="009900"/>
          <w:kern w:val="1"/>
          <w:sz w:val="22"/>
          <w:szCs w:val="22"/>
          <w:lang w:val="uk-UA" w:eastAsia="zh-CN" w:bidi="hi-IN"/>
        </w:rPr>
        <w:t xml:space="preserve"> </w:t>
      </w:r>
      <w:r w:rsidRPr="00363C9D">
        <w:rPr>
          <w:rFonts w:eastAsia="Calibri"/>
          <w:b/>
          <w:bCs/>
          <w:kern w:val="1"/>
          <w:sz w:val="22"/>
          <w:szCs w:val="22"/>
          <w:lang w:val="uk-UA" w:eastAsia="zh-CN" w:bidi="hi-IN"/>
        </w:rPr>
        <w:t>ВИБІР ШЛЯХІВ РОЗВИТКУ</w:t>
      </w:r>
    </w:p>
    <w:tbl>
      <w:tblPr>
        <w:tblW w:w="9720" w:type="dxa"/>
        <w:tblInd w:w="108" w:type="dxa"/>
        <w:tblLayout w:type="fixed"/>
        <w:tblLook w:val="0000"/>
      </w:tblPr>
      <w:tblGrid>
        <w:gridCol w:w="5622"/>
        <w:gridCol w:w="4098"/>
      </w:tblGrid>
      <w:tr w:rsidR="00363C9D" w:rsidRPr="00363C9D"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зміст 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понять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eastAsia="uk-UA" w:bidi="hi-IN"/>
              </w:rPr>
              <w:t>: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Рух неприєднання, Рік Африки, апартеїд, Арабська весна, ісламська революція, ісламський фундаменталізм</w:t>
            </w:r>
            <w:r w:rsidRPr="00363C9D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,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деколонізаці</w:t>
            </w:r>
            <w:proofErr w:type="spellEnd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час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японського економічного дива, реалізації курсу “трьох червоних знамен” і культурної революції Мао Цзедуна, здобуття незалежності народами Індії, утворення Ізраїлю та Пакистану, ісламської революції в Ірані, початку “Арабської весни”, формування ІДІЛ, деколонізації Африки, ліквідації апартеїду, революції на Кубі;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причини й особливості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“культурної революції” в Китаї, конфесійного протистояння в Південній Азії; Ісламської революції в Ірані, революції на Кубі; </w:t>
            </w:r>
            <w:proofErr w:type="spellStart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деколонізаційних</w:t>
            </w:r>
            <w:proofErr w:type="spellEnd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процесів у світі; “японського економічного дива”, “чотирьох модернізацій” Ден Сяопіна, близькосхідної проблеми, “Арабської весни”, конфлікту в Сирії;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вплив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конфлікту в Сирії та терористичної діяльності ІДІЛ на розвиток регіону і світу.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– встановити послідовність і синхронність подій,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що відбулися в</w:t>
            </w: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країнах Азії, Африки та Латинської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Америки;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kern w:val="1"/>
                <w:sz w:val="22"/>
                <w:szCs w:val="22"/>
                <w:lang w:val="uk-UA" w:eastAsia="zh-CN" w:bidi="hi-IN"/>
              </w:rPr>
              <w:t>використовувати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карту як джерело інформації про процес деколонізації Азії та Африки,</w:t>
            </w:r>
            <w:r w:rsidRPr="00363C9D">
              <w:rPr>
                <w:rFonts w:eastAsia="Calibri"/>
                <w:color w:val="009900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геофактори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що сприяли формуванню тут військово-політичних союзів й економічних регіонів;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– визначити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можливі способи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врегулювання близькосхідної проблеми; подолання наслідків апартеїду;</w:t>
            </w:r>
            <w:r w:rsidRPr="00363C9D">
              <w:rPr>
                <w:rFonts w:eastAsia="Calibri"/>
                <w:iCs/>
                <w:kern w:val="1"/>
                <w:sz w:val="22"/>
                <w:szCs w:val="22"/>
                <w:lang w:val="uk-UA" w:eastAsia="zh-CN" w:bidi="hi-IN"/>
              </w:rPr>
              <w:t xml:space="preserve"> особливості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соціально-економічного та політичного розвитку країн Латинської Америки;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– порівняти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“японське економічне диво” з аналогічними явищами в Німеччині та Італії; основні тенденції розвитку країн Азії, Африки та Латинської Америки;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 висловити аргументовані судження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щодо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діяльності Індіри Ганді, Фіделя Кастро, Нельсона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Мандели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Джавахарлала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Неру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Ден Сяопіна,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Хірохіто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Мао Цзедуна.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Японія. Повоєнне реформування держави.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Хірохіто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. Джерела та наслідки економічного піднесення. Внутрішньо- та зовнішньополітичні пріоритети.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Китай. Проголошення КНР. Культ особи Мао Цзедуна. Великий стрибок, комуни, культурна революція. Трансформаційні процеси в Китаї на зламі ХХ–ХХІ ст. Ден Сяопін.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Утворення Індійської республіки та Пакистану. Конфесійне протистояння в регіоні. ІНК. Індіра Ганді. Індія на зламі ХХ–ХХІ ст.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Утворення Ізраїлю. Близькосхідна проблема та шляхи її врегулювання. Ісламська революція в Ірані. “Арабська весна”. Конфлікт у Сирії. Терористична діяльність. Ісламська держава Іраку і Леванту.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Деколонізація Африки. Крах апартеїду. Країни регіону на зламі ХХ–ХХІ ст.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Латинська Америка: особливості соціально-економічного та політичного розвитку країн регіону. Революція на Кубі. Фідель Кастро. Проблеми політичного та економічного життя латиноамериканських держав на зламі ХХ–ХХІ ст.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b/>
                <w:bCs/>
                <w:kern w:val="1"/>
                <w:sz w:val="24"/>
                <w:lang w:val="uk-UA" w:eastAsia="zh-CN" w:bidi="hi-IN"/>
              </w:rPr>
            </w:pPr>
          </w:p>
        </w:tc>
      </w:tr>
      <w:tr w:rsidR="00363C9D" w:rsidRPr="00363C9D">
        <w:trPr>
          <w:trHeight w:val="103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 xml:space="preserve">Орієнтовна тема для практичного </w:t>
            </w: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заняття: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– Моделі інноваційного розвитку нових азійських незалежних держав.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Орієнтовна тема для написання есе: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Сучасні країни Азії: діалог західної та східної цивілізацій.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Міжпредметні зв’язки: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10 клас. Географія. Розділ: Регіони та країни світу. Тема: Країни Азії. (Учень/учениця порівнює особливості господарства різних за рівнем економічного розвитку країн Азії; оцінює роль країн Азії в світі); — 10 клас. Географія. Розділ: Регіони та країни світу. Тема: Країни Латинської Америки. (Учень/учениця називає історико-політичні процеси, що відбуваються в регіоні; аналізує: специфіку складу населення та системи розселення); — 10 клас. Мистецтво. Розділ: Мистецтво далекосхідного культурного регіону. (Учень/учениця називає види мистецтва/художні явища – “візитівки” далекосхідного культурного регіону; бере участь у дискусіях щодо впливу мистецтва далекосхідного культурного регіону на розвиток сучасного мистецтва, аргументовано відстоює свою позицію); — 10 клас. Мистецтво. Розділ: Мистецтво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арабо-мусульманського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культурного регіону. (Учень/учениця орієнтується у характерних ознаках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мистецтва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арабо-мусульманського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культурного регіону; наводить приклади взаємовпливів різних </w:t>
            </w:r>
          </w:p>
        </w:tc>
      </w:tr>
    </w:tbl>
    <w:p w:rsidR="00525CDB" w:rsidRPr="00525CDB" w:rsidRDefault="00525CDB">
      <w:pPr>
        <w:rPr>
          <w:sz w:val="2"/>
          <w:szCs w:val="2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EF21B8" w:rsidRPr="00363C9D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B8" w:rsidRPr="00363C9D" w:rsidRDefault="00525CDB" w:rsidP="004D562A">
            <w:pPr>
              <w:suppressAutoHyphens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культур у сучасному мистецтві; виявляє здатність дискутувати про вплив мистецтва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арабо-мусульманського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культурного регіону на розвиток сучасного мистецтва, аргументувати свою позицію); — 10 клас. </w:t>
            </w:r>
            <w:r w:rsidR="00EF21B8"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Мистецтво. Розділ: Мистецтво індійського культурного регіону. (Учень/учениця називає види мистецтва, що яскраво репрезентують індійський культурний регіон; усвідомлює взаємовпливи різних культур у сучасному мистецтві).</w:t>
            </w:r>
          </w:p>
        </w:tc>
      </w:tr>
      <w:tr w:rsidR="00363C9D" w:rsidRPr="00363C9D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Узагальнення</w:t>
            </w:r>
          </w:p>
        </w:tc>
      </w:tr>
      <w:tr w:rsidR="00363C9D" w:rsidRPr="00363C9D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363C9D" w:rsidRPr="00363C9D" w:rsidRDefault="00363C9D" w:rsidP="004D562A">
      <w:pPr>
        <w:widowControl w:val="0"/>
        <w:suppressAutoHyphens/>
        <w:jc w:val="both"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kern w:val="1"/>
          <w:sz w:val="22"/>
          <w:szCs w:val="22"/>
          <w:lang w:val="uk-UA" w:eastAsia="zh-CN" w:bidi="hi-IN"/>
        </w:rPr>
        <w:t xml:space="preserve">Розділ 5. МІЖНАРОДНІ ВІДНОСИНИ </w:t>
      </w:r>
    </w:p>
    <w:tbl>
      <w:tblPr>
        <w:tblW w:w="9720" w:type="dxa"/>
        <w:tblInd w:w="108" w:type="dxa"/>
        <w:tblLayout w:type="fixed"/>
        <w:tblLook w:val="0000"/>
      </w:tblPr>
      <w:tblGrid>
        <w:gridCol w:w="5400"/>
        <w:gridCol w:w="4320"/>
      </w:tblGrid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>Знати: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i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>зміст понять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: Берлінська криза, Карибська криза, розрядка, нове політичне мислення, багатополярний світ, міжнародний тероризм;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val="uk-UA" w:eastAsia="zh-CN" w:bidi="hi-IN"/>
              </w:rPr>
              <w:t>час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Холодної війни, Берлінської і Карибської кризи, війн у Кореї,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В’єтнамі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, Афганістані, проведення Гельсінської конференції;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причини, ознаки, динаміку та наслідки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Холодної війни, міжнародного тероризму; політики розрядки, Гельсінської конференції.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– використовувати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карту як джерело інформації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про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події Холодної війни: Берлінську кризу, Карибську кризу, війну у Кореї та В’єтнамі, в Афганістані,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сучасну геополітичну ситуацію у світі;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color w:val="111111"/>
                <w:kern w:val="1"/>
                <w:sz w:val="22"/>
                <w:szCs w:val="22"/>
                <w:lang w:val="uk-UA" w:eastAsia="zh-CN" w:bidi="hi-IN"/>
              </w:rPr>
              <w:t>пояснити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вплив Гельсінської конференції на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міжнародні відносини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на зламі ХХ–ХХІ ст.;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– о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характеризувати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Берлінську кризу, війну в Кореї, Карибську кризу, війни у В’єтнамі та Афганістані як прояви загострення міжнародних відносин в умовах Холодної війни;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пояснити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процеси переходу від біполярності до багатополярного світу; вплив “нового політичного мислення” та розпаду СРСР на міжнародні відносини кінця ХХ ст.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Динаміка Холодної війни. Протистояння НАТО і ОВД.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Прояви міжнародної напруженості (Берлінська криза, війна в Кореї, Карибська криза, війни у В’єтнамі й Афганістані).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Період “розрядки” в міжнародній політиці. Гельсінська конференція 1975 р. Рецидиви Холодної війни на зламі ХХ–ХХІ ст. 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Від біполярного до багатополярного світу.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Проблема міжнародного тероризму.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Агресія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Росії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проти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України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в 2014 р.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Російсько-українська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війна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Орієнтовні теми</w:t>
            </w: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 xml:space="preserve"> для практичних занять</w:t>
            </w: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Міжнародні відносини другої половини ХХ – початку ХХІ ст.: точки перетину інтересів.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color w:val="000000"/>
                <w:kern w:val="1"/>
                <w:sz w:val="22"/>
                <w:szCs w:val="22"/>
                <w:lang w:val="uk-UA" w:eastAsia="zh-CN" w:bidi="hi-IN"/>
              </w:rPr>
              <w:t>Демонтаж результатів періоду “розрядки”: причини і наслідки.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Міжпредметні зв’язки: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11 клас. Зарубіжна література. Розділ: Із літератури кінця ХХ – початку ХХІ століття. Тема: Постмодернізм – одне з найяскравіших літературних явищ другої половини ХХ ст.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Соціоісторичні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культурно-філософські та естетичні чинники розвитку постмодернізму в художній літературі. (Учень/учениця розповідає про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соціоісторичні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культурно-філософські та естетичні чинники розвитку постмодернізму в художній літературі, наводить приклади втілення елементів постмодерністського мистецтва в масовій культурі. висловлює власне судження про особливості літератури постмодернізму); — 11 клас. Англійська мова. Тема: Моє місце в світі. (Учень/учениця знає про зразки здорового способу життя в Україні та англомовних країнах, вміє презентувати Україну в міжнародному контексті).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Узагальнення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363C9D" w:rsidRPr="00363C9D" w:rsidRDefault="00363C9D" w:rsidP="004D562A">
      <w:pPr>
        <w:widowControl w:val="0"/>
        <w:suppressAutoHyphens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rPr>
          <w:rFonts w:ascii="Liberation Serif" w:eastAsia="Calibri" w:hAnsi="Liberation Serif" w:cs="FreeSans"/>
          <w:iCs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iCs/>
          <w:kern w:val="1"/>
          <w:sz w:val="22"/>
          <w:szCs w:val="22"/>
          <w:lang w:val="uk-UA" w:eastAsia="zh-CN" w:bidi="hi-IN"/>
        </w:rPr>
        <w:t>Розділ 6. ПОВСЯКДЕННЕ ЖИТТЯ І КУЛЬТУРА</w:t>
      </w:r>
    </w:p>
    <w:tbl>
      <w:tblPr>
        <w:tblW w:w="9720" w:type="dxa"/>
        <w:tblInd w:w="108" w:type="dxa"/>
        <w:tblLayout w:type="fixed"/>
        <w:tblLook w:val="0000"/>
      </w:tblPr>
      <w:tblGrid>
        <w:gridCol w:w="5727"/>
        <w:gridCol w:w="3993"/>
      </w:tblGrid>
      <w:tr w:rsidR="00363C9D" w:rsidRPr="00363C9D"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зміст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понять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: науково-технічна революція (НТР), високі технології, неореалізм, функціоналізм, постмодернізм, соціальний реалізм, абстракціонізм, поп-арт;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color w:val="111111"/>
                <w:kern w:val="1"/>
                <w:sz w:val="22"/>
                <w:szCs w:val="22"/>
                <w:lang w:val="uk-UA" w:eastAsia="zh-CN" w:bidi="hi-IN"/>
              </w:rPr>
              <w:t>динаміку, напрямки і здобутки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НТР;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діяльність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видатних представників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науки, літератури, мистецтва і спорту другої половини ХХ – початку ХХІ </w:t>
            </w:r>
            <w:proofErr w:type="spellStart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ст</w:t>
            </w:r>
            <w:proofErr w:type="spellEnd"/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базові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художні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принципи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провідних мистецьких течій сучасності.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охарактеризувати з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міни у змісті та характері праці, соціальній структурі суспільства;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визначити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вплив основних досягнень НТР на життя суспільства; сучасні</w:t>
            </w:r>
            <w:r w:rsidRPr="00363C9D">
              <w:rPr>
                <w:rFonts w:eastAsia="Calibri"/>
                <w:bCs/>
                <w:color w:val="009900"/>
                <w:kern w:val="1"/>
                <w:sz w:val="22"/>
                <w:szCs w:val="22"/>
                <w:lang w:val="uk-UA" w:eastAsia="zh-CN" w:bidi="hi-IN"/>
              </w:rPr>
              <w:t xml:space="preserve">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тенденції в освіті, літературі, образотворчому мистецтві, архітектурі, музиці, театральному мистецтві, кінематографі й спорті;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color w:val="111111"/>
                <w:kern w:val="1"/>
                <w:sz w:val="22"/>
                <w:szCs w:val="22"/>
                <w:lang w:val="uk-UA" w:eastAsia="zh-CN" w:bidi="hi-IN"/>
              </w:rPr>
              <w:t>порівняти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зміст і характер праці, а також соціальну структуру модерного (індустріального) та постмодерного (інформаційного) суспільства;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kern w:val="1"/>
                <w:sz w:val="22"/>
                <w:szCs w:val="22"/>
                <w:lang w:val="uk-UA" w:eastAsia="zh-CN" w:bidi="hi-IN"/>
              </w:rPr>
              <w:t xml:space="preserve">визначити і пояснити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різницю в умовах розвитку культу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>ри на теренах ЄС та в інших регіонах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світу </w:t>
            </w:r>
            <w:r w:rsidRPr="00363C9D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zh-CN" w:bidi="hi-IN"/>
              </w:rPr>
              <w:t>(на вибір);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iCs/>
                <w:color w:val="111111"/>
                <w:kern w:val="1"/>
                <w:sz w:val="22"/>
                <w:szCs w:val="22"/>
                <w:lang w:val="uk-UA" w:eastAsia="zh-CN" w:bidi="hi-IN"/>
              </w:rPr>
              <w:t>визначити</w:t>
            </w:r>
            <w:r w:rsidRPr="00363C9D">
              <w:rPr>
                <w:rFonts w:eastAsia="Calibri"/>
                <w:bCs/>
                <w:color w:val="111111"/>
                <w:kern w:val="1"/>
                <w:sz w:val="22"/>
                <w:szCs w:val="22"/>
                <w:lang w:val="uk-UA" w:eastAsia="zh-CN" w:bidi="hi-IN"/>
              </w:rPr>
              <w:t xml:space="preserve"> соціальні наслідки НТР.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 xml:space="preserve">Науково-технічно революція: наукові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lastRenderedPageBreak/>
              <w:t>відкриття, нові галузі наук, високі технології, інтеграція науки і виробництва.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Зміни у змісті та характері праці, соціальній структурі суспільства, якості життя людей країн світу. Розвиток систем соціального забезпечення.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Становлення постіндустріального (інформаційного) суспільства. Культура “віртуальної реальності”.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Освітні системи. Університети як автономні осередки науки й освіти. Розвиток літератури, образотворчого мистецтва, архітектури, музики, театру, кіно й спорту: домінуючі тенденції.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</w:p>
        </w:tc>
      </w:tr>
      <w:tr w:rsidR="00363C9D" w:rsidRPr="00363C9D">
        <w:trPr>
          <w:trHeight w:val="178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lastRenderedPageBreak/>
              <w:t>Орієнтовні теми</w:t>
            </w: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 xml:space="preserve"> практичних занять</w:t>
            </w: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Модерне (індустріальне) та постмодерне (інформаційне) суспільства: тяглість та зміни</w:t>
            </w:r>
            <w:r w:rsidRPr="00363C9D">
              <w:rPr>
                <w:rFonts w:eastAsia="Calibri"/>
                <w:b/>
                <w:bCs/>
                <w:color w:val="009900"/>
                <w:kern w:val="1"/>
                <w:sz w:val="22"/>
                <w:szCs w:val="22"/>
                <w:lang w:val="uk-UA" w:eastAsia="zh-CN" w:bidi="hi-IN"/>
              </w:rPr>
              <w:t>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i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Орієнтовні теми навчальних проектів: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zh-CN" w:bidi="hi-IN"/>
              </w:rPr>
              <w:t>– Людина другої половини ХХ і початку ХХІ ст.: творець, митець, захисник.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color w:val="000000"/>
                <w:kern w:val="1"/>
                <w:sz w:val="22"/>
                <w:szCs w:val="22"/>
                <w:lang w:val="uk-UA" w:eastAsia="zh-CN" w:bidi="hi-IN"/>
              </w:rPr>
              <w:t>Винаходи ХХ століття, які скоротили відстані та змінили світ.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Галерея сучасного мистецтва / Олімпійські ігри в сучасному світі (</w:t>
            </w: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на вибір учителя/учительки або учня/учениці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).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Визначні пам’ятки сучасної архітектури (створення інтерактивної карти).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Міжпредметні зв’язки: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11 клас. Зарубіжна література. Розділ: Із літератури кінця ХХ – початку ХХІ століття. Тема: Постмодернізм – одне з найяскравіших літературних явищ другої половини ХХ ст.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Соціоісторичні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, культурно-філософські та естетичні чинники розвитку постмодернізму в художній літературі. (Учень/учениця розповідає про </w:t>
            </w:r>
            <w:proofErr w:type="spellStart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соціоісторичні</w:t>
            </w:r>
            <w:proofErr w:type="spellEnd"/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>, культурно-філософські та естетичні чинники розвитку постмодернізму в художній літературі, наводить приклади втілення елементів постмодерністського мистецтва в масовій культурі. висловлює власне судження про особливості літератури постмодернізму).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Узагальнення</w:t>
            </w:r>
          </w:p>
        </w:tc>
      </w:tr>
      <w:tr w:rsidR="00363C9D" w:rsidRPr="00363C9D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/>
                <w:kern w:val="1"/>
                <w:sz w:val="22"/>
                <w:szCs w:val="22"/>
                <w:lang w:val="uk-UA" w:eastAsia="zh-CN" w:bidi="hi-IN"/>
              </w:rPr>
              <w:t>Тематичний контроль</w:t>
            </w:r>
          </w:p>
        </w:tc>
      </w:tr>
    </w:tbl>
    <w:p w:rsidR="00363C9D" w:rsidRPr="00363C9D" w:rsidRDefault="00363C9D" w:rsidP="004D562A">
      <w:pPr>
        <w:widowControl w:val="0"/>
        <w:suppressAutoHyphens/>
        <w:jc w:val="both"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jc w:val="both"/>
        <w:rPr>
          <w:rFonts w:ascii="Liberation Serif" w:eastAsia="Calibri" w:hAnsi="Liberation Serif" w:cs="FreeSans"/>
          <w:kern w:val="1"/>
          <w:sz w:val="24"/>
          <w:lang w:val="uk-UA" w:eastAsia="zh-CN" w:bidi="hi-IN"/>
        </w:rPr>
      </w:pPr>
      <w:r w:rsidRPr="00363C9D">
        <w:rPr>
          <w:rFonts w:eastAsia="Calibri"/>
          <w:b/>
          <w:bCs/>
          <w:kern w:val="1"/>
          <w:sz w:val="22"/>
          <w:szCs w:val="22"/>
          <w:lang w:val="uk-UA" w:eastAsia="zh-CN" w:bidi="hi-IN"/>
        </w:rPr>
        <w:t>УЗАГАЛЬНЕННЯ ДО КУРСУ</w:t>
      </w:r>
    </w:p>
    <w:tbl>
      <w:tblPr>
        <w:tblW w:w="9720" w:type="dxa"/>
        <w:tblInd w:w="108" w:type="dxa"/>
        <w:tblLayout w:type="fixed"/>
        <w:tblLook w:val="0000"/>
      </w:tblPr>
      <w:tblGrid>
        <w:gridCol w:w="5682"/>
        <w:gridCol w:w="4038"/>
      </w:tblGrid>
      <w:tr w:rsidR="00363C9D" w:rsidRPr="00363C9D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У результаті навчально-пізнавальної діяльності учні/учениці зможуть: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jc w:val="center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uk-UA" w:bidi="hi-IN"/>
              </w:rPr>
            </w:pPr>
            <w:r w:rsidRPr="00363C9D">
              <w:rPr>
                <w:rFonts w:ascii="Liberation Serif" w:eastAsia="Calibri" w:hAnsi="Liberation Serif" w:cs="FreeSans"/>
                <w:b/>
                <w:bCs/>
                <w:kern w:val="1"/>
                <w:sz w:val="22"/>
                <w:szCs w:val="22"/>
                <w:lang w:val="uk-UA" w:eastAsia="uk-UA" w:bidi="hi-IN"/>
              </w:rPr>
              <w:t>Зміст навчально-пізнавальної діяльності</w:t>
            </w:r>
          </w:p>
        </w:tc>
      </w:tr>
      <w:tr w:rsidR="00363C9D" w:rsidRPr="00363C9D"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color w:val="000000"/>
                <w:kern w:val="1"/>
                <w:sz w:val="22"/>
                <w:szCs w:val="22"/>
                <w:lang w:val="uk-UA" w:eastAsia="uk-UA" w:bidi="hi-IN"/>
              </w:rPr>
              <w:t xml:space="preserve">Знати: 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>основні етапи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 світового суспільного розвитку в ХХ і на початку ХХІ ст.;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взаємозалежність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подій, явищ і процесів у сучасному світі;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/>
                <w:bCs/>
                <w:kern w:val="1"/>
                <w:sz w:val="22"/>
                <w:szCs w:val="22"/>
                <w:lang w:val="uk-UA" w:eastAsia="zh-CN" w:bidi="hi-IN"/>
              </w:rPr>
              <w:t>Уміти: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 xml:space="preserve">– </w:t>
            </w:r>
            <w:r w:rsidRPr="00363C9D">
              <w:rPr>
                <w:rFonts w:eastAsia="Calibri"/>
                <w:bCs/>
                <w:i/>
                <w:kern w:val="1"/>
                <w:sz w:val="22"/>
                <w:szCs w:val="22"/>
                <w:lang w:val="uk-UA" w:eastAsia="zh-CN" w:bidi="hi-IN"/>
              </w:rPr>
              <w:t xml:space="preserve">визначити 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 xml:space="preserve">основні тенденції розвитку світу </w:t>
            </w:r>
            <w:r w:rsidRPr="00363C9D">
              <w:rPr>
                <w:rFonts w:eastAsia="Calibri"/>
                <w:bCs/>
                <w:iCs/>
                <w:kern w:val="1"/>
                <w:sz w:val="22"/>
                <w:szCs w:val="22"/>
                <w:lang w:val="uk-UA" w:eastAsia="zh-CN" w:bidi="hi-IN"/>
              </w:rPr>
              <w:t>в другій половині ХХ і на початку ХХІ ст.</w:t>
            </w:r>
            <w:r w:rsidRPr="00363C9D">
              <w:rPr>
                <w:rFonts w:eastAsia="Calibri"/>
                <w:bCs/>
                <w:kern w:val="1"/>
                <w:sz w:val="22"/>
                <w:szCs w:val="22"/>
                <w:lang w:val="uk-UA" w:eastAsia="zh-CN" w:bidi="hi-IN"/>
              </w:rPr>
              <w:t>;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роль незалежної України у світових політичних, економічних і культурних процесах;</w:t>
            </w:r>
          </w:p>
          <w:p w:rsidR="00363C9D" w:rsidRPr="00363C9D" w:rsidRDefault="00363C9D" w:rsidP="004D562A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i/>
                <w:kern w:val="1"/>
                <w:sz w:val="22"/>
                <w:szCs w:val="22"/>
                <w:lang w:val="uk-UA" w:eastAsia="zh-CN" w:bidi="hi-IN"/>
              </w:rPr>
              <w:t>– охарактеризувати</w:t>
            </w:r>
            <w:r w:rsidRPr="00363C9D">
              <w:rPr>
                <w:rFonts w:eastAsia="Calibri"/>
                <w:kern w:val="1"/>
                <w:sz w:val="22"/>
                <w:szCs w:val="22"/>
                <w:lang w:val="uk-UA" w:eastAsia="zh-CN" w:bidi="hi-IN"/>
              </w:rPr>
              <w:t xml:space="preserve"> зміни в колективній свідомості населення України в умовах незалежності.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eastAsia="Calibri"/>
                <w:bCs/>
                <w:iCs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eastAsia="Calibri"/>
                <w:bCs/>
                <w:iCs/>
                <w:kern w:val="1"/>
                <w:sz w:val="22"/>
                <w:szCs w:val="22"/>
                <w:lang w:val="uk-UA" w:eastAsia="zh-CN" w:bidi="hi-IN"/>
              </w:rPr>
              <w:t>Основні тенденції розвитку світу в другій половині ХХ – на початку ХХІ ст. Національні та глобальні виклики.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</w:pPr>
            <w:r w:rsidRPr="00363C9D">
              <w:rPr>
                <w:rFonts w:ascii="Liberation Serif" w:eastAsia="Calibri" w:hAnsi="Liberation Serif" w:cs="FreeSans"/>
                <w:kern w:val="1"/>
                <w:sz w:val="22"/>
                <w:szCs w:val="22"/>
                <w:lang w:val="uk-UA" w:eastAsia="zh-CN" w:bidi="hi-IN"/>
              </w:rPr>
              <w:t>Виміри цінностей людського буття в сучасному світі.</w:t>
            </w:r>
          </w:p>
          <w:p w:rsidR="00363C9D" w:rsidRPr="00363C9D" w:rsidRDefault="00363C9D" w:rsidP="004D562A">
            <w:pPr>
              <w:widowControl w:val="0"/>
              <w:suppressAutoHyphens/>
              <w:ind w:firstLine="284"/>
              <w:rPr>
                <w:rFonts w:ascii="Liberation Serif" w:eastAsia="Calibri" w:hAnsi="Liberation Serif" w:cs="FreeSans"/>
                <w:kern w:val="1"/>
                <w:sz w:val="24"/>
                <w:lang w:val="uk-UA" w:eastAsia="zh-CN" w:bidi="hi-IN"/>
              </w:rPr>
            </w:pPr>
            <w:r w:rsidRPr="00363C9D">
              <w:rPr>
                <w:rFonts w:eastAsia="Calibri"/>
                <w:bCs/>
                <w:iCs/>
                <w:kern w:val="1"/>
                <w:sz w:val="22"/>
                <w:szCs w:val="22"/>
                <w:lang w:val="uk-UA" w:eastAsia="zh-CN" w:bidi="hi-IN"/>
              </w:rPr>
              <w:t>Україна у світовому співтоваристві.</w:t>
            </w:r>
          </w:p>
        </w:tc>
      </w:tr>
    </w:tbl>
    <w:p w:rsidR="00363C9D" w:rsidRPr="00363C9D" w:rsidRDefault="00363C9D" w:rsidP="004D562A">
      <w:pPr>
        <w:widowControl w:val="0"/>
        <w:suppressAutoHyphens/>
        <w:ind w:left="708"/>
        <w:jc w:val="both"/>
        <w:rPr>
          <w:rFonts w:eastAsia="Calibri"/>
          <w:b/>
          <w:bCs/>
          <w:kern w:val="1"/>
          <w:sz w:val="24"/>
          <w:lang w:val="uk-UA" w:eastAsia="zh-CN" w:bidi="hi-IN"/>
        </w:rPr>
      </w:pPr>
    </w:p>
    <w:p w:rsidR="00363C9D" w:rsidRPr="00363C9D" w:rsidRDefault="00363C9D" w:rsidP="004D562A">
      <w:pPr>
        <w:widowControl w:val="0"/>
        <w:suppressAutoHyphens/>
        <w:ind w:firstLine="708"/>
        <w:jc w:val="both"/>
        <w:rPr>
          <w:rFonts w:eastAsia="Calibri"/>
          <w:kern w:val="1"/>
          <w:sz w:val="22"/>
          <w:szCs w:val="22"/>
          <w:lang w:val="uk-UA" w:eastAsia="zh-CN" w:bidi="hi-IN"/>
        </w:rPr>
      </w:pPr>
    </w:p>
    <w:p w:rsidR="00363C9D" w:rsidRDefault="00363C9D" w:rsidP="004D562A">
      <w:pPr>
        <w:rPr>
          <w:b/>
          <w:lang w:val="uk-UA"/>
        </w:rPr>
      </w:pPr>
    </w:p>
    <w:p w:rsidR="002A6F33" w:rsidRDefault="002A6F33" w:rsidP="004D562A">
      <w:pPr>
        <w:ind w:firstLine="720"/>
        <w:rPr>
          <w:b/>
          <w:lang w:val="uk-UA"/>
        </w:rPr>
      </w:pPr>
    </w:p>
    <w:p w:rsidR="002A6F33" w:rsidRDefault="002A6F33" w:rsidP="004D562A">
      <w:pPr>
        <w:ind w:firstLine="720"/>
        <w:rPr>
          <w:b/>
          <w:lang w:val="uk-UA"/>
        </w:rPr>
      </w:pPr>
    </w:p>
    <w:p w:rsidR="008177DA" w:rsidRPr="00006E30" w:rsidRDefault="00525CDB" w:rsidP="00016E95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B92FFF" w:rsidRPr="00006E30">
        <w:rPr>
          <w:b/>
          <w:lang w:val="uk-UA"/>
        </w:rPr>
        <w:lastRenderedPageBreak/>
        <w:t>5</w:t>
      </w:r>
      <w:r w:rsidR="001D7AC4" w:rsidRPr="00006E30">
        <w:rPr>
          <w:b/>
          <w:lang w:val="uk-UA"/>
        </w:rPr>
        <w:t xml:space="preserve"> СТРУКТУРА НАВЧАЛЬНО</w:t>
      </w:r>
      <w:r w:rsidR="0099737E">
        <w:rPr>
          <w:b/>
          <w:lang w:val="uk-UA"/>
        </w:rPr>
        <w:t>ГО ПРЕДМЕТА</w:t>
      </w:r>
    </w:p>
    <w:p w:rsidR="002A6F33" w:rsidRDefault="002A6F33" w:rsidP="004D562A">
      <w:pPr>
        <w:rPr>
          <w:lang w:val="uk-UA"/>
        </w:rPr>
      </w:pPr>
    </w:p>
    <w:p w:rsidR="001D2BD5" w:rsidRPr="00006E30" w:rsidRDefault="001D2BD5" w:rsidP="004D562A">
      <w:pPr>
        <w:rPr>
          <w:lang w:val="uk-UA"/>
        </w:rPr>
      </w:pPr>
      <w:r w:rsidRPr="00006E30">
        <w:rPr>
          <w:lang w:val="uk-UA"/>
        </w:rPr>
        <w:t xml:space="preserve">Таблиця </w:t>
      </w:r>
      <w:r w:rsidR="00B92FFF" w:rsidRPr="00006E30">
        <w:rPr>
          <w:lang w:val="uk-UA"/>
        </w:rPr>
        <w:t>5</w:t>
      </w:r>
      <w:r w:rsidRPr="00006E30">
        <w:rPr>
          <w:lang w:val="uk-UA"/>
        </w:rPr>
        <w:t>.1 – Структура навчально</w:t>
      </w:r>
      <w:r w:rsidR="00CB141B">
        <w:rPr>
          <w:lang w:val="uk-UA"/>
        </w:rPr>
        <w:t>го</w:t>
      </w:r>
      <w:r w:rsidRPr="00006E30">
        <w:rPr>
          <w:lang w:val="uk-UA"/>
        </w:rPr>
        <w:t xml:space="preserve"> </w:t>
      </w:r>
      <w:r w:rsidR="0099737E">
        <w:rPr>
          <w:lang w:val="uk-UA"/>
        </w:rPr>
        <w:t>предмета</w:t>
      </w:r>
      <w:r w:rsidRPr="00006E30">
        <w:rPr>
          <w:lang w:val="uk-UA"/>
        </w:rPr>
        <w:t xml:space="preserve"> для денної форми навчання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320"/>
        <w:gridCol w:w="908"/>
        <w:gridCol w:w="791"/>
        <w:gridCol w:w="720"/>
        <w:gridCol w:w="720"/>
        <w:gridCol w:w="748"/>
        <w:gridCol w:w="935"/>
      </w:tblGrid>
      <w:tr w:rsidR="001D2BD5" w:rsidRPr="009A006E">
        <w:tc>
          <w:tcPr>
            <w:tcW w:w="588" w:type="dxa"/>
            <w:vMerge w:val="restart"/>
            <w:shd w:val="clear" w:color="auto" w:fill="auto"/>
          </w:tcPr>
          <w:p w:rsidR="001D2BD5" w:rsidRPr="009A006E" w:rsidRDefault="001D2BD5" w:rsidP="004D562A">
            <w:pPr>
              <w:rPr>
                <w:sz w:val="24"/>
                <w:lang w:val="uk-UA"/>
              </w:rPr>
            </w:pPr>
            <w:r w:rsidRPr="009A006E">
              <w:rPr>
                <w:sz w:val="24"/>
                <w:lang w:val="uk-UA"/>
              </w:rPr>
              <w:t>№ з/п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1D2BD5" w:rsidRPr="009A006E" w:rsidRDefault="001D2BD5" w:rsidP="004D562A">
            <w:pPr>
              <w:rPr>
                <w:sz w:val="26"/>
                <w:szCs w:val="26"/>
                <w:lang w:val="uk-UA"/>
              </w:rPr>
            </w:pPr>
            <w:r w:rsidRPr="009A006E">
              <w:rPr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4822" w:type="dxa"/>
            <w:gridSpan w:val="6"/>
            <w:shd w:val="clear" w:color="auto" w:fill="auto"/>
          </w:tcPr>
          <w:p w:rsidR="001D2BD5" w:rsidRPr="009A006E" w:rsidRDefault="001D2BD5" w:rsidP="004D562A">
            <w:pPr>
              <w:rPr>
                <w:sz w:val="26"/>
                <w:szCs w:val="26"/>
                <w:lang w:val="uk-UA"/>
              </w:rPr>
            </w:pPr>
            <w:r w:rsidRPr="009A006E">
              <w:rPr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1D2BD5" w:rsidRPr="009A006E">
        <w:tc>
          <w:tcPr>
            <w:tcW w:w="588" w:type="dxa"/>
            <w:vMerge/>
            <w:shd w:val="clear" w:color="auto" w:fill="auto"/>
          </w:tcPr>
          <w:p w:rsidR="001D2BD5" w:rsidRPr="009A006E" w:rsidRDefault="001D2BD5" w:rsidP="004D562A">
            <w:pPr>
              <w:rPr>
                <w:lang w:val="uk-UA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1D2BD5" w:rsidRPr="009A006E" w:rsidRDefault="001D2BD5" w:rsidP="004D562A">
            <w:pPr>
              <w:rPr>
                <w:lang w:val="uk-UA"/>
              </w:rPr>
            </w:pPr>
          </w:p>
        </w:tc>
        <w:tc>
          <w:tcPr>
            <w:tcW w:w="908" w:type="dxa"/>
            <w:vMerge w:val="restart"/>
            <w:shd w:val="clear" w:color="auto" w:fill="auto"/>
          </w:tcPr>
          <w:p w:rsidR="001D2BD5" w:rsidRPr="009A006E" w:rsidRDefault="001D2BD5" w:rsidP="004D562A">
            <w:pPr>
              <w:rPr>
                <w:sz w:val="24"/>
                <w:lang w:val="uk-UA"/>
              </w:rPr>
            </w:pPr>
            <w:r w:rsidRPr="009A006E">
              <w:rPr>
                <w:sz w:val="24"/>
                <w:lang w:val="uk-UA"/>
              </w:rPr>
              <w:t>усього</w:t>
            </w:r>
          </w:p>
        </w:tc>
        <w:tc>
          <w:tcPr>
            <w:tcW w:w="3914" w:type="dxa"/>
            <w:gridSpan w:val="5"/>
            <w:shd w:val="clear" w:color="auto" w:fill="auto"/>
          </w:tcPr>
          <w:p w:rsidR="001D2BD5" w:rsidRPr="009A006E" w:rsidRDefault="001D2BD5" w:rsidP="004D562A">
            <w:pPr>
              <w:rPr>
                <w:sz w:val="26"/>
                <w:szCs w:val="26"/>
                <w:lang w:val="uk-UA"/>
              </w:rPr>
            </w:pPr>
            <w:r w:rsidRPr="009A006E">
              <w:rPr>
                <w:sz w:val="26"/>
                <w:szCs w:val="26"/>
                <w:lang w:val="uk-UA"/>
              </w:rPr>
              <w:t>у тому числі</w:t>
            </w:r>
          </w:p>
        </w:tc>
      </w:tr>
      <w:tr w:rsidR="001D2BD5" w:rsidRPr="009A006E">
        <w:tc>
          <w:tcPr>
            <w:tcW w:w="588" w:type="dxa"/>
            <w:vMerge/>
            <w:shd w:val="clear" w:color="auto" w:fill="auto"/>
          </w:tcPr>
          <w:p w:rsidR="001D2BD5" w:rsidRPr="009A006E" w:rsidRDefault="001D2BD5" w:rsidP="004D562A">
            <w:pPr>
              <w:rPr>
                <w:lang w:val="uk-UA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1D2BD5" w:rsidRPr="009A006E" w:rsidRDefault="001D2BD5" w:rsidP="004D562A">
            <w:pPr>
              <w:rPr>
                <w:lang w:val="uk-UA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1D2BD5" w:rsidRPr="009A006E" w:rsidRDefault="001D2BD5" w:rsidP="004D562A">
            <w:pPr>
              <w:rPr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1D2BD5" w:rsidRPr="009A006E" w:rsidRDefault="001D2BD5" w:rsidP="004D562A">
            <w:pPr>
              <w:ind w:left="-57" w:right="-57"/>
              <w:rPr>
                <w:sz w:val="24"/>
                <w:lang w:val="uk-UA"/>
              </w:rPr>
            </w:pPr>
            <w:r w:rsidRPr="009A006E">
              <w:rPr>
                <w:sz w:val="24"/>
                <w:lang w:val="uk-UA"/>
              </w:rPr>
              <w:t>лекції</w:t>
            </w:r>
          </w:p>
        </w:tc>
        <w:tc>
          <w:tcPr>
            <w:tcW w:w="720" w:type="dxa"/>
            <w:shd w:val="clear" w:color="auto" w:fill="auto"/>
          </w:tcPr>
          <w:p w:rsidR="001D2BD5" w:rsidRPr="009A006E" w:rsidRDefault="001D2BD5" w:rsidP="004D562A">
            <w:pPr>
              <w:ind w:left="-57" w:right="-57"/>
              <w:rPr>
                <w:sz w:val="24"/>
                <w:lang w:val="uk-UA"/>
              </w:rPr>
            </w:pPr>
            <w:proofErr w:type="spellStart"/>
            <w:r w:rsidRPr="009A006E">
              <w:rPr>
                <w:sz w:val="24"/>
                <w:lang w:val="uk-UA"/>
              </w:rPr>
              <w:t>прак-тичні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1D2BD5" w:rsidRPr="009A006E" w:rsidRDefault="001D2BD5" w:rsidP="004D562A">
            <w:pPr>
              <w:ind w:left="-57" w:right="-57"/>
              <w:jc w:val="center"/>
              <w:rPr>
                <w:sz w:val="24"/>
                <w:lang w:val="uk-UA"/>
              </w:rPr>
            </w:pPr>
            <w:proofErr w:type="spellStart"/>
            <w:r w:rsidRPr="009A006E">
              <w:rPr>
                <w:sz w:val="24"/>
                <w:lang w:val="uk-UA"/>
              </w:rPr>
              <w:t>семі-нар-ські</w:t>
            </w:r>
            <w:proofErr w:type="spellEnd"/>
          </w:p>
        </w:tc>
        <w:tc>
          <w:tcPr>
            <w:tcW w:w="748" w:type="dxa"/>
            <w:shd w:val="clear" w:color="auto" w:fill="auto"/>
          </w:tcPr>
          <w:p w:rsidR="001D2BD5" w:rsidRPr="009A006E" w:rsidRDefault="001D2BD5" w:rsidP="004D562A">
            <w:pPr>
              <w:ind w:left="-57" w:right="-57"/>
              <w:jc w:val="center"/>
              <w:rPr>
                <w:sz w:val="24"/>
                <w:lang w:val="uk-UA"/>
              </w:rPr>
            </w:pPr>
            <w:proofErr w:type="spellStart"/>
            <w:r w:rsidRPr="009A006E">
              <w:rPr>
                <w:sz w:val="24"/>
                <w:lang w:val="uk-UA"/>
              </w:rPr>
              <w:t>інди-віду-альні</w:t>
            </w:r>
            <w:proofErr w:type="spellEnd"/>
          </w:p>
        </w:tc>
        <w:tc>
          <w:tcPr>
            <w:tcW w:w="935" w:type="dxa"/>
            <w:shd w:val="clear" w:color="auto" w:fill="auto"/>
          </w:tcPr>
          <w:p w:rsidR="001D2BD5" w:rsidRPr="009A006E" w:rsidRDefault="001D2BD5" w:rsidP="004D562A">
            <w:pPr>
              <w:ind w:left="-57" w:right="-57"/>
              <w:jc w:val="center"/>
              <w:rPr>
                <w:sz w:val="24"/>
                <w:lang w:val="uk-UA"/>
              </w:rPr>
            </w:pPr>
            <w:proofErr w:type="spellStart"/>
            <w:r w:rsidRPr="009A006E">
              <w:rPr>
                <w:sz w:val="24"/>
                <w:lang w:val="uk-UA"/>
              </w:rPr>
              <w:t>самос-тійна</w:t>
            </w:r>
            <w:proofErr w:type="spellEnd"/>
            <w:r w:rsidRPr="009A006E">
              <w:rPr>
                <w:sz w:val="24"/>
                <w:lang w:val="uk-UA"/>
              </w:rPr>
              <w:t xml:space="preserve"> робота</w:t>
            </w:r>
          </w:p>
        </w:tc>
      </w:tr>
      <w:tr w:rsidR="00525CDB" w:rsidRPr="009A006E">
        <w:tc>
          <w:tcPr>
            <w:tcW w:w="588" w:type="dxa"/>
            <w:shd w:val="clear" w:color="auto" w:fill="auto"/>
          </w:tcPr>
          <w:p w:rsidR="00525CDB" w:rsidRPr="009A006E" w:rsidRDefault="00525CDB" w:rsidP="00525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525CDB" w:rsidRPr="009A006E" w:rsidRDefault="00525CDB" w:rsidP="00525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525CDB" w:rsidRPr="009A006E" w:rsidRDefault="00525CDB" w:rsidP="00525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525CDB" w:rsidRPr="009A006E" w:rsidRDefault="00525CDB" w:rsidP="00525CDB">
            <w:pPr>
              <w:ind w:left="-57" w:right="-5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25CDB" w:rsidRPr="009A006E" w:rsidRDefault="00525CDB" w:rsidP="00525CDB">
            <w:pPr>
              <w:ind w:left="-57" w:right="-5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525CDB" w:rsidRPr="009A006E" w:rsidRDefault="00525CDB" w:rsidP="00525CDB">
            <w:pPr>
              <w:ind w:left="-57" w:right="-5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525CDB" w:rsidRPr="009A006E" w:rsidRDefault="00525CDB" w:rsidP="00525CDB">
            <w:pPr>
              <w:ind w:left="-57" w:right="-5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525CDB" w:rsidRPr="009A006E" w:rsidRDefault="00525CDB" w:rsidP="00525CDB">
            <w:pPr>
              <w:ind w:left="-57" w:right="-5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1D2BD5" w:rsidRPr="009A006E">
        <w:tc>
          <w:tcPr>
            <w:tcW w:w="9730" w:type="dxa"/>
            <w:gridSpan w:val="8"/>
            <w:shd w:val="clear" w:color="auto" w:fill="auto"/>
          </w:tcPr>
          <w:p w:rsidR="001D2BD5" w:rsidRPr="00525CDB" w:rsidRDefault="001D2BD5" w:rsidP="004D562A">
            <w:pPr>
              <w:pStyle w:val="11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bCs/>
                <w:sz w:val="24"/>
                <w:szCs w:val="24"/>
              </w:rPr>
              <w:t>Модуль 1</w:t>
            </w:r>
            <w:r w:rsidR="007525C3" w:rsidRPr="00525CDB">
              <w:rPr>
                <w:b/>
                <w:bCs/>
                <w:sz w:val="24"/>
                <w:szCs w:val="24"/>
              </w:rPr>
              <w:t>.</w:t>
            </w:r>
            <w:r w:rsidRPr="00525CD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2BD5" w:rsidRPr="009A006E">
        <w:tc>
          <w:tcPr>
            <w:tcW w:w="9730" w:type="dxa"/>
            <w:gridSpan w:val="8"/>
            <w:shd w:val="clear" w:color="auto" w:fill="auto"/>
          </w:tcPr>
          <w:p w:rsidR="001D2BD5" w:rsidRPr="00525CDB" w:rsidRDefault="00CB141B" w:rsidP="004D562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І</w:t>
            </w:r>
            <w:r w:rsidR="001D2BD5" w:rsidRPr="00525CDB">
              <w:rPr>
                <w:sz w:val="24"/>
                <w:lang w:val="uk-UA"/>
              </w:rPr>
              <w:t xml:space="preserve"> СЕМЕСТР</w:t>
            </w:r>
          </w:p>
        </w:tc>
      </w:tr>
      <w:tr w:rsidR="001D2BD5" w:rsidRPr="009A006E">
        <w:tc>
          <w:tcPr>
            <w:tcW w:w="9730" w:type="dxa"/>
            <w:gridSpan w:val="8"/>
            <w:shd w:val="clear" w:color="auto" w:fill="auto"/>
          </w:tcPr>
          <w:p w:rsidR="001D2BD5" w:rsidRPr="00525CDB" w:rsidRDefault="00530EFD" w:rsidP="004D562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Змістовий модуль 1 Світ на початку ХХ століття</w:t>
            </w:r>
          </w:p>
        </w:tc>
      </w:tr>
      <w:tr w:rsidR="00CE25EA" w:rsidRPr="009A006E">
        <w:tc>
          <w:tcPr>
            <w:tcW w:w="9730" w:type="dxa"/>
            <w:gridSpan w:val="8"/>
            <w:shd w:val="clear" w:color="auto" w:fill="auto"/>
          </w:tcPr>
          <w:p w:rsidR="00CE25EA" w:rsidRPr="00525CDB" w:rsidRDefault="00CE25E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Тема 1</w:t>
            </w:r>
            <w:r w:rsidR="00140BE4" w:rsidRPr="00525CDB">
              <w:rPr>
                <w:b/>
                <w:bCs/>
                <w:sz w:val="24"/>
                <w:lang w:val="uk-UA"/>
              </w:rPr>
              <w:t>.</w:t>
            </w:r>
            <w:r w:rsidRPr="00525CDB">
              <w:rPr>
                <w:b/>
                <w:bCs/>
                <w:sz w:val="24"/>
                <w:lang w:val="uk-UA"/>
              </w:rPr>
              <w:t xml:space="preserve"> </w:t>
            </w:r>
            <w:r w:rsidR="00886C5A" w:rsidRPr="00525CDB">
              <w:rPr>
                <w:b/>
                <w:color w:val="000000"/>
                <w:sz w:val="24"/>
                <w:lang w:val="uk-UA"/>
              </w:rPr>
              <w:t>Передумови Першої світової війни</w:t>
            </w:r>
            <w:r w:rsidR="001425A1" w:rsidRPr="00525CDB">
              <w:rPr>
                <w:b/>
                <w:color w:val="000000"/>
                <w:sz w:val="24"/>
                <w:lang w:val="uk-UA"/>
              </w:rPr>
              <w:t>. Війна та революції</w:t>
            </w:r>
          </w:p>
        </w:tc>
      </w:tr>
      <w:tr w:rsidR="001D2BD5" w:rsidRPr="009A006E">
        <w:tc>
          <w:tcPr>
            <w:tcW w:w="588" w:type="dxa"/>
            <w:shd w:val="clear" w:color="auto" w:fill="auto"/>
          </w:tcPr>
          <w:p w:rsidR="001D2BD5" w:rsidRPr="00525CDB" w:rsidRDefault="00C66AA7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1D2BD5" w:rsidRPr="00525CDB" w:rsidRDefault="00886C5A" w:rsidP="004D562A">
            <w:pPr>
              <w:pStyle w:val="11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5CDB">
              <w:rPr>
                <w:color w:val="000000"/>
                <w:sz w:val="24"/>
                <w:szCs w:val="24"/>
              </w:rPr>
              <w:t>Початок «Великої війни». Стратегічні плани ворогуючих сторін. Фронти війни та характеристика основних воєнних кампаній. Міжнаціональні конфлікти в умовах війни. Людина на фронті й у тилу.</w:t>
            </w:r>
          </w:p>
        </w:tc>
        <w:tc>
          <w:tcPr>
            <w:tcW w:w="908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1D2BD5" w:rsidRPr="00525CDB" w:rsidRDefault="001D2BD5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755412" w:rsidRPr="009A006E">
        <w:tc>
          <w:tcPr>
            <w:tcW w:w="588" w:type="dxa"/>
            <w:shd w:val="clear" w:color="auto" w:fill="auto"/>
          </w:tcPr>
          <w:p w:rsidR="00755412" w:rsidRPr="00525CDB" w:rsidRDefault="00C66AA7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  <w:r w:rsidR="00755412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77626F" w:rsidRDefault="00886C5A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color w:val="000000"/>
                <w:sz w:val="24"/>
                <w:szCs w:val="24"/>
              </w:rPr>
              <w:t xml:space="preserve">Економічна та політична кризи в Російській імперії та Австро </w:t>
            </w:r>
            <w:r w:rsidR="005E7460" w:rsidRPr="00525CDB">
              <w:rPr>
                <w:color w:val="000000"/>
                <w:sz w:val="24"/>
                <w:szCs w:val="24"/>
              </w:rPr>
              <w:t>–</w:t>
            </w:r>
            <w:r w:rsidRPr="00525CDB">
              <w:rPr>
                <w:color w:val="000000"/>
                <w:sz w:val="24"/>
                <w:szCs w:val="24"/>
              </w:rPr>
              <w:t xml:space="preserve"> Угорщині</w:t>
            </w:r>
            <w:r w:rsidR="005E7460" w:rsidRPr="00525CDB">
              <w:rPr>
                <w:color w:val="000000"/>
                <w:sz w:val="24"/>
                <w:szCs w:val="24"/>
              </w:rPr>
              <w:t>. Російська революція 1917 року. Поразка Німеччини та її союзників. Розпад багатонаціональних імперії та утворення незалежних держав.</w:t>
            </w:r>
            <w:r w:rsidR="00530EFD" w:rsidRPr="00525CD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30EFD" w:rsidRPr="00525CDB" w:rsidRDefault="00530EFD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Практичне заняття</w:t>
            </w:r>
            <w:r w:rsidR="006C3921" w:rsidRPr="00525CDB">
              <w:rPr>
                <w:b/>
                <w:color w:val="000000"/>
                <w:sz w:val="24"/>
                <w:szCs w:val="24"/>
              </w:rPr>
              <w:t>.</w:t>
            </w:r>
            <w:r w:rsidRPr="00525CD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55412" w:rsidRPr="00525CDB" w:rsidRDefault="00530EFD" w:rsidP="004D562A">
            <w:pPr>
              <w:pStyle w:val="20"/>
              <w:spacing w:after="0" w:line="240" w:lineRule="auto"/>
              <w:jc w:val="both"/>
              <w:rPr>
                <w:color w:val="000000"/>
              </w:rPr>
            </w:pPr>
            <w:r w:rsidRPr="00525CDB">
              <w:rPr>
                <w:color w:val="000000"/>
              </w:rPr>
              <w:t xml:space="preserve"> Світовідчуття європейця: наслідки Великої війни (на основі мемуарів і художніх творів)</w:t>
            </w:r>
          </w:p>
        </w:tc>
        <w:tc>
          <w:tcPr>
            <w:tcW w:w="908" w:type="dxa"/>
            <w:shd w:val="clear" w:color="auto" w:fill="auto"/>
          </w:tcPr>
          <w:p w:rsidR="00755412" w:rsidRPr="00525CDB" w:rsidRDefault="0075541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755412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55412" w:rsidRPr="00525CDB" w:rsidRDefault="00755412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755412" w:rsidRPr="00525CDB" w:rsidRDefault="0075541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755412" w:rsidRPr="00525CDB" w:rsidRDefault="0075541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755412" w:rsidRPr="00525CDB" w:rsidRDefault="0075541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530EFD" w:rsidRPr="009A006E">
        <w:tc>
          <w:tcPr>
            <w:tcW w:w="588" w:type="dxa"/>
            <w:shd w:val="clear" w:color="auto" w:fill="auto"/>
          </w:tcPr>
          <w:p w:rsidR="00530EFD" w:rsidRPr="00525CDB" w:rsidRDefault="00530EFD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530EFD" w:rsidRPr="00525CDB" w:rsidRDefault="00530EFD" w:rsidP="004D562A">
            <w:pPr>
              <w:pStyle w:val="11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Семінар 1</w:t>
            </w:r>
            <w:r w:rsidRPr="00525CDB">
              <w:rPr>
                <w:b/>
                <w:bCs/>
                <w:sz w:val="24"/>
                <w:szCs w:val="24"/>
              </w:rPr>
              <w:t xml:space="preserve">. </w:t>
            </w:r>
            <w:r w:rsidRPr="00525CDB">
              <w:rPr>
                <w:color w:val="000000"/>
                <w:sz w:val="24"/>
                <w:szCs w:val="24"/>
              </w:rPr>
              <w:t>Передумови Першої світової війни. Війна та революції</w:t>
            </w:r>
          </w:p>
        </w:tc>
        <w:tc>
          <w:tcPr>
            <w:tcW w:w="908" w:type="dxa"/>
            <w:shd w:val="clear" w:color="auto" w:fill="auto"/>
          </w:tcPr>
          <w:p w:rsidR="00530EFD" w:rsidRPr="00525CDB" w:rsidRDefault="00215B8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30EFD" w:rsidRPr="00525CDB" w:rsidRDefault="00215B8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530EFD" w:rsidRPr="00525CDB" w:rsidRDefault="00530EFD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530EFD" w:rsidRPr="00525CDB" w:rsidRDefault="00530EFD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B75658" w:rsidRPr="009A006E">
        <w:tc>
          <w:tcPr>
            <w:tcW w:w="9730" w:type="dxa"/>
            <w:gridSpan w:val="8"/>
            <w:shd w:val="clear" w:color="auto" w:fill="auto"/>
          </w:tcPr>
          <w:p w:rsidR="00B75658" w:rsidRPr="00525CDB" w:rsidRDefault="005E7460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b/>
                <w:color w:val="000000"/>
                <w:sz w:val="24"/>
                <w:lang w:val="uk-UA"/>
              </w:rPr>
              <w:t xml:space="preserve">Тема 2. Облаштування повоєнного </w:t>
            </w:r>
            <w:proofErr w:type="spellStart"/>
            <w:r w:rsidRPr="00525CDB">
              <w:rPr>
                <w:b/>
                <w:color w:val="000000"/>
                <w:sz w:val="24"/>
                <w:lang w:val="uk-UA"/>
              </w:rPr>
              <w:t>св</w:t>
            </w:r>
            <w:r w:rsidRPr="00525CDB">
              <w:rPr>
                <w:b/>
                <w:color w:val="000000"/>
                <w:sz w:val="24"/>
              </w:rPr>
              <w:t>іту</w:t>
            </w:r>
            <w:proofErr w:type="spellEnd"/>
          </w:p>
        </w:tc>
      </w:tr>
      <w:tr w:rsidR="004E72EE" w:rsidRPr="009A006E">
        <w:trPr>
          <w:trHeight w:val="4692"/>
        </w:trPr>
        <w:tc>
          <w:tcPr>
            <w:tcW w:w="588" w:type="dxa"/>
            <w:shd w:val="clear" w:color="auto" w:fill="auto"/>
          </w:tcPr>
          <w:p w:rsidR="004E72EE" w:rsidRPr="00525CDB" w:rsidRDefault="004E72EE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4E72EE" w:rsidRPr="00525CDB" w:rsidRDefault="004E72EE" w:rsidP="004D562A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5CDB">
              <w:rPr>
                <w:color w:val="000000"/>
                <w:sz w:val="24"/>
                <w:szCs w:val="24"/>
                <w:lang w:val="uk-UA"/>
              </w:rPr>
              <w:t>“14 пунктів” В. Вільсона. Паризька мирна конференція. Українське та російське питання на Паризькій конференції. Версальський договір. Створення Ліги Націй. Мирні договори з союзниками Німеччини.</w:t>
            </w:r>
          </w:p>
          <w:p w:rsidR="004E72EE" w:rsidRPr="00525CDB" w:rsidRDefault="004E72EE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color w:val="000000"/>
                <w:sz w:val="24"/>
                <w:szCs w:val="24"/>
              </w:rPr>
              <w:t xml:space="preserve"> Вашингтонська конференція. Завершення формування Версальсько-Вашингтонської системи, її суперечності.</w:t>
            </w:r>
            <w:r w:rsidRPr="00525CDB">
              <w:rPr>
                <w:sz w:val="24"/>
                <w:szCs w:val="24"/>
              </w:rPr>
              <w:t xml:space="preserve"> </w:t>
            </w:r>
            <w:r w:rsidRPr="00525CDB">
              <w:rPr>
                <w:color w:val="000000"/>
                <w:sz w:val="24"/>
                <w:szCs w:val="24"/>
              </w:rPr>
              <w:t xml:space="preserve">Джерела нестабільності міждержавних відносин. Початок ревізії повоєнних угод. Пакт </w:t>
            </w:r>
            <w:proofErr w:type="spellStart"/>
            <w:r w:rsidRPr="00525CDB">
              <w:rPr>
                <w:color w:val="000000"/>
                <w:sz w:val="24"/>
                <w:szCs w:val="24"/>
              </w:rPr>
              <w:t>Бріана-Келлога</w:t>
            </w:r>
            <w:proofErr w:type="spellEnd"/>
            <w:r w:rsidRPr="00525CDB">
              <w:rPr>
                <w:color w:val="000000"/>
                <w:sz w:val="24"/>
                <w:szCs w:val="24"/>
              </w:rPr>
              <w:t>.</w:t>
            </w:r>
            <w:r w:rsidRPr="00525CD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E72EE" w:rsidRPr="00525CDB" w:rsidRDefault="004E72EE" w:rsidP="004D562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Практичне заняття.</w:t>
            </w:r>
          </w:p>
          <w:p w:rsidR="004E72EE" w:rsidRPr="00525CDB" w:rsidRDefault="004E72EE" w:rsidP="004D562A">
            <w:pPr>
              <w:pStyle w:val="1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25CDB">
              <w:rPr>
                <w:color w:val="000000"/>
                <w:sz w:val="24"/>
                <w:szCs w:val="24"/>
              </w:rPr>
              <w:t>Вогнища напруги в міжнародних відносинах: причини, сторони та наслідки протистояння.</w:t>
            </w:r>
          </w:p>
        </w:tc>
        <w:tc>
          <w:tcPr>
            <w:tcW w:w="908" w:type="dxa"/>
            <w:shd w:val="clear" w:color="auto" w:fill="auto"/>
          </w:tcPr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4E72EE" w:rsidRPr="00525CDB" w:rsidRDefault="004E72EE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4E72EE" w:rsidRPr="00525CDB" w:rsidRDefault="004E72EE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1425A1" w:rsidRPr="009A006E">
        <w:trPr>
          <w:trHeight w:val="390"/>
        </w:trPr>
        <w:tc>
          <w:tcPr>
            <w:tcW w:w="588" w:type="dxa"/>
            <w:shd w:val="clear" w:color="auto" w:fill="auto"/>
          </w:tcPr>
          <w:p w:rsidR="001425A1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C66AA7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1425A1" w:rsidRPr="00525CDB" w:rsidRDefault="00530EFD" w:rsidP="004D562A">
            <w:pPr>
              <w:pStyle w:val="12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Семінар 2</w:t>
            </w:r>
            <w:r w:rsidR="001425A1" w:rsidRPr="00525CDB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525CDB">
              <w:rPr>
                <w:color w:val="000000"/>
                <w:sz w:val="24"/>
                <w:szCs w:val="24"/>
              </w:rPr>
              <w:t xml:space="preserve">Облаштування повоєнного </w:t>
            </w:r>
            <w:r w:rsidRPr="00525CDB">
              <w:rPr>
                <w:color w:val="000000"/>
                <w:sz w:val="24"/>
                <w:szCs w:val="24"/>
              </w:rPr>
              <w:lastRenderedPageBreak/>
              <w:t>світу</w:t>
            </w:r>
          </w:p>
        </w:tc>
        <w:tc>
          <w:tcPr>
            <w:tcW w:w="908" w:type="dxa"/>
            <w:shd w:val="clear" w:color="auto" w:fill="auto"/>
          </w:tcPr>
          <w:p w:rsidR="001425A1" w:rsidRPr="00525CDB" w:rsidRDefault="00C66AA7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1" w:type="dxa"/>
            <w:shd w:val="clear" w:color="auto" w:fill="auto"/>
          </w:tcPr>
          <w:p w:rsidR="001425A1" w:rsidRPr="00525CDB" w:rsidRDefault="001425A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425A1" w:rsidRPr="00525CDB" w:rsidRDefault="001425A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425A1" w:rsidRPr="00525CDB" w:rsidRDefault="00215B8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1425A1" w:rsidRPr="00525CDB" w:rsidRDefault="001425A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1425A1" w:rsidRPr="00525CDB" w:rsidRDefault="001425A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F534C2" w:rsidRPr="009A006E">
        <w:tc>
          <w:tcPr>
            <w:tcW w:w="588" w:type="dxa"/>
            <w:shd w:val="clear" w:color="auto" w:fill="auto"/>
          </w:tcPr>
          <w:p w:rsidR="00F534C2" w:rsidRPr="00525CDB" w:rsidRDefault="00F534C2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534C2" w:rsidRPr="00525CDB" w:rsidRDefault="00F534C2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Разом за змістовим модулем</w:t>
            </w:r>
            <w:r w:rsidR="00D33ACB" w:rsidRPr="00525CDB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08" w:type="dxa"/>
            <w:shd w:val="clear" w:color="auto" w:fill="auto"/>
          </w:tcPr>
          <w:p w:rsidR="00F534C2" w:rsidRPr="003D1FC2" w:rsidRDefault="00215B84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1</w:t>
            </w:r>
            <w:r w:rsidR="004E72EE" w:rsidRPr="003D1FC2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F534C2" w:rsidRPr="003D1FC2" w:rsidRDefault="004E72EE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F534C2" w:rsidRPr="003D1FC2" w:rsidRDefault="00F534C2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F534C2" w:rsidRPr="003D1FC2" w:rsidRDefault="00215B84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F534C2" w:rsidRPr="00525CDB" w:rsidRDefault="00F534C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F534C2" w:rsidRPr="00525CDB" w:rsidRDefault="00F534C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1D2BD5" w:rsidRPr="009A006E">
        <w:tc>
          <w:tcPr>
            <w:tcW w:w="9730" w:type="dxa"/>
            <w:gridSpan w:val="8"/>
            <w:shd w:val="clear" w:color="auto" w:fill="auto"/>
          </w:tcPr>
          <w:p w:rsidR="001D2BD5" w:rsidRPr="00525CDB" w:rsidRDefault="00140BE4" w:rsidP="004D562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Змістовий модуль 2.</w:t>
            </w:r>
            <w:r w:rsidR="001D2BD5" w:rsidRPr="00525CDB"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Світ</w:t>
            </w:r>
            <w:proofErr w:type="spellEnd"/>
            <w:r w:rsidR="00C66AA7" w:rsidRPr="00525CDB">
              <w:rPr>
                <w:b/>
                <w:color w:val="000000"/>
                <w:sz w:val="24"/>
              </w:rPr>
              <w:t xml:space="preserve"> у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міжвоєнний</w:t>
            </w:r>
            <w:proofErr w:type="spellEnd"/>
            <w:r w:rsidR="00C66AA7" w:rsidRPr="00525CDB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період</w:t>
            </w:r>
            <w:proofErr w:type="spellEnd"/>
          </w:p>
        </w:tc>
      </w:tr>
      <w:tr w:rsidR="00140BE4" w:rsidRPr="009A006E">
        <w:tc>
          <w:tcPr>
            <w:tcW w:w="9730" w:type="dxa"/>
            <w:gridSpan w:val="8"/>
            <w:shd w:val="clear" w:color="auto" w:fill="auto"/>
          </w:tcPr>
          <w:p w:rsidR="00140BE4" w:rsidRPr="00525CDB" w:rsidRDefault="00140BE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b/>
                <w:color w:val="000000"/>
                <w:sz w:val="24"/>
              </w:rPr>
              <w:t xml:space="preserve">Тема </w:t>
            </w:r>
            <w:r w:rsidR="006D10F7" w:rsidRPr="00525CDB">
              <w:rPr>
                <w:b/>
                <w:color w:val="000000"/>
                <w:sz w:val="24"/>
                <w:lang w:val="uk-UA"/>
              </w:rPr>
              <w:t>3</w:t>
            </w:r>
            <w:r w:rsidR="00C66AA7" w:rsidRPr="00525CDB">
              <w:rPr>
                <w:b/>
                <w:color w:val="000000"/>
                <w:sz w:val="24"/>
              </w:rPr>
              <w:t xml:space="preserve">.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Провідні</w:t>
            </w:r>
            <w:proofErr w:type="spellEnd"/>
            <w:r w:rsidR="00C66AA7" w:rsidRPr="00525CDB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держави</w:t>
            </w:r>
            <w:proofErr w:type="spellEnd"/>
            <w:r w:rsidR="00C66AA7" w:rsidRPr="00525CDB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світу</w:t>
            </w:r>
            <w:proofErr w:type="spellEnd"/>
            <w:r w:rsidR="00C66AA7" w:rsidRPr="00525CDB">
              <w:rPr>
                <w:b/>
                <w:color w:val="000000"/>
                <w:sz w:val="24"/>
              </w:rPr>
              <w:t xml:space="preserve"> у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міжвоєнний</w:t>
            </w:r>
            <w:proofErr w:type="spellEnd"/>
            <w:r w:rsidR="00C66AA7" w:rsidRPr="00525CDB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C66AA7" w:rsidRPr="00525CDB">
              <w:rPr>
                <w:b/>
                <w:color w:val="000000"/>
                <w:sz w:val="24"/>
              </w:rPr>
              <w:t>період</w:t>
            </w:r>
            <w:proofErr w:type="spellEnd"/>
          </w:p>
        </w:tc>
      </w:tr>
      <w:tr w:rsidR="000E0A4D" w:rsidRPr="009A006E">
        <w:trPr>
          <w:trHeight w:val="2715"/>
        </w:trPr>
        <w:tc>
          <w:tcPr>
            <w:tcW w:w="588" w:type="dxa"/>
            <w:shd w:val="clear" w:color="auto" w:fill="auto"/>
          </w:tcPr>
          <w:p w:rsidR="000E0A4D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0E0A4D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0E0A4D" w:rsidRPr="00525CDB" w:rsidRDefault="000E0A4D" w:rsidP="004D562A">
            <w:pPr>
              <w:jc w:val="both"/>
              <w:rPr>
                <w:color w:val="000000"/>
                <w:sz w:val="24"/>
                <w:lang w:val="uk-UA"/>
              </w:rPr>
            </w:pPr>
            <w:r w:rsidRPr="00525CDB">
              <w:rPr>
                <w:b/>
                <w:color w:val="000000"/>
                <w:sz w:val="24"/>
                <w:lang w:val="uk-UA"/>
              </w:rPr>
              <w:t>Сполучені Штати Америки.</w:t>
            </w:r>
            <w:r w:rsidRPr="00525CDB">
              <w:rPr>
                <w:color w:val="000000"/>
                <w:sz w:val="24"/>
                <w:lang w:val="uk-UA"/>
              </w:rPr>
              <w:t xml:space="preserve"> Зростання ролі США на міжнародній арені. Доба “проспериті”. Велика депресія. “Новий курс” Франкліна Рузвельта, його складові та основні наслідки.  </w:t>
            </w:r>
          </w:p>
          <w:p w:rsidR="000E0A4D" w:rsidRPr="00525CDB" w:rsidRDefault="000E0A4D" w:rsidP="004D562A">
            <w:pPr>
              <w:jc w:val="both"/>
              <w:rPr>
                <w:color w:val="000000"/>
                <w:sz w:val="24"/>
                <w:lang w:val="uk-UA"/>
              </w:rPr>
            </w:pPr>
            <w:r w:rsidRPr="00525CDB">
              <w:rPr>
                <w:b/>
                <w:color w:val="000000"/>
                <w:sz w:val="24"/>
                <w:lang w:val="uk-UA"/>
              </w:rPr>
              <w:t>Велика Британія.</w:t>
            </w:r>
            <w:r w:rsidRPr="00525CDB">
              <w:rPr>
                <w:color w:val="000000"/>
                <w:sz w:val="24"/>
                <w:lang w:val="uk-UA"/>
              </w:rPr>
              <w:t xml:space="preserve"> Особливості розвитку Великої Британії в 1920–1930-ті рр. Спроби реформування Британської імперії. Дж. Р. Макдональд.</w:t>
            </w:r>
          </w:p>
          <w:p w:rsidR="000E0A4D" w:rsidRPr="00525CDB" w:rsidRDefault="000E0A4D" w:rsidP="004D562A">
            <w:pPr>
              <w:jc w:val="both"/>
              <w:rPr>
                <w:color w:val="000000"/>
                <w:sz w:val="24"/>
                <w:lang w:val="uk-UA"/>
              </w:rPr>
            </w:pPr>
            <w:r w:rsidRPr="004E72EE">
              <w:rPr>
                <w:b/>
                <w:color w:val="000000"/>
                <w:sz w:val="24"/>
                <w:lang w:val="uk-UA"/>
              </w:rPr>
              <w:t>Франція.</w:t>
            </w:r>
            <w:r w:rsidRPr="00525CDB">
              <w:rPr>
                <w:color w:val="000000"/>
                <w:sz w:val="24"/>
                <w:lang w:val="uk-UA"/>
              </w:rPr>
              <w:t xml:space="preserve"> Політичний та соціально-економічний розвиток Франції в 1920–1930-х рр. Народний фронт і його уряди. Едуард Даладьє.</w:t>
            </w:r>
          </w:p>
        </w:tc>
        <w:tc>
          <w:tcPr>
            <w:tcW w:w="908" w:type="dxa"/>
            <w:shd w:val="clear" w:color="auto" w:fill="auto"/>
          </w:tcPr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0E0A4D" w:rsidRPr="00525CDB" w:rsidRDefault="000E0A4D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0E0A4D" w:rsidRPr="00525CDB" w:rsidRDefault="000E0A4D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525CDB" w:rsidRPr="009A006E">
        <w:trPr>
          <w:trHeight w:val="4950"/>
        </w:trPr>
        <w:tc>
          <w:tcPr>
            <w:tcW w:w="588" w:type="dxa"/>
            <w:shd w:val="clear" w:color="auto" w:fill="auto"/>
          </w:tcPr>
          <w:p w:rsidR="00525CDB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525CDB" w:rsidRPr="00525CDB">
              <w:rPr>
                <w:sz w:val="24"/>
                <w:lang w:val="uk-UA"/>
              </w:rPr>
              <w:t>.</w:t>
            </w:r>
          </w:p>
          <w:p w:rsidR="00525CDB" w:rsidRPr="00525CDB" w:rsidRDefault="00525CDB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525CDB" w:rsidRPr="00525CDB" w:rsidRDefault="00525CDB" w:rsidP="004D562A">
            <w:pPr>
              <w:jc w:val="both"/>
              <w:rPr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Італія.</w:t>
            </w:r>
            <w:r w:rsidRPr="00525CDB">
              <w:rPr>
                <w:sz w:val="24"/>
                <w:lang w:val="uk-UA"/>
              </w:rPr>
              <w:t xml:space="preserve"> Становище Італії після Першої світової війни. Корпоративна держава: ідея та реальність. Фашистський режим Беніто Муссоліні. </w:t>
            </w:r>
          </w:p>
          <w:p w:rsidR="00525CDB" w:rsidRPr="00525CDB" w:rsidRDefault="00525CDB" w:rsidP="004D562A">
            <w:pPr>
              <w:jc w:val="both"/>
              <w:rPr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Німеччина.</w:t>
            </w:r>
            <w:r w:rsidRPr="00525CDB">
              <w:rPr>
                <w:sz w:val="24"/>
                <w:lang w:val="uk-UA"/>
              </w:rPr>
              <w:t xml:space="preserve"> Листопадова революція та становлення </w:t>
            </w:r>
            <w:proofErr w:type="spellStart"/>
            <w:r w:rsidRPr="00525CDB">
              <w:rPr>
                <w:sz w:val="24"/>
                <w:lang w:val="uk-UA"/>
              </w:rPr>
              <w:t>Веймарської</w:t>
            </w:r>
            <w:proofErr w:type="spellEnd"/>
            <w:r w:rsidRPr="00525CDB">
              <w:rPr>
                <w:sz w:val="24"/>
                <w:lang w:val="uk-UA"/>
              </w:rPr>
              <w:t xml:space="preserve"> республіки. Вплив світової економічної кризи в Німеччині на політичне життя країни. Прихід до влади нацистів. Нацистська расистська ідеологія та антисемітизм. Політична і соціально-економічна сутність нацизму. </w:t>
            </w:r>
          </w:p>
          <w:p w:rsidR="00525CDB" w:rsidRPr="00525CDB" w:rsidRDefault="00525CDB" w:rsidP="004D562A">
            <w:pPr>
              <w:jc w:val="both"/>
              <w:rPr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Радянський Союз.</w:t>
            </w:r>
            <w:r w:rsidRPr="00525CDB">
              <w:rPr>
                <w:sz w:val="24"/>
                <w:lang w:val="uk-UA"/>
              </w:rPr>
              <w:t xml:space="preserve"> “Договірна федерація” радянських республік. Утворення СРСР. Нова економічна політика. Спланована модернізація. Особливості комуністичного тоталітарного режиму. Сталінізм.</w:t>
            </w:r>
          </w:p>
        </w:tc>
        <w:tc>
          <w:tcPr>
            <w:tcW w:w="908" w:type="dxa"/>
            <w:shd w:val="clear" w:color="auto" w:fill="auto"/>
          </w:tcPr>
          <w:p w:rsidR="00525CDB" w:rsidRPr="00525CDB" w:rsidRDefault="00525CDB" w:rsidP="00525CD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525CDB" w:rsidRPr="00525CDB" w:rsidRDefault="00525CDB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525CDB" w:rsidRPr="00525CDB" w:rsidRDefault="00525CDB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25CDB" w:rsidRPr="00525CDB" w:rsidRDefault="00525CDB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25CDB" w:rsidRPr="00525CDB" w:rsidRDefault="00525CDB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525CDB" w:rsidRPr="00525CDB" w:rsidRDefault="00525CDB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525CDB" w:rsidRPr="00525CDB" w:rsidRDefault="00525CDB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3067D5" w:rsidRPr="009A006E">
        <w:tc>
          <w:tcPr>
            <w:tcW w:w="588" w:type="dxa"/>
            <w:shd w:val="clear" w:color="auto" w:fill="auto"/>
          </w:tcPr>
          <w:p w:rsidR="003067D5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43140B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3067D5" w:rsidRPr="00525CDB" w:rsidRDefault="003067D5" w:rsidP="004D562A">
            <w:pPr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Виклики міжвоєнного часу. Європа поміж економічною стабільністю та світовою кризою. Запровадження державного регулювання соціально-економічних процесів. </w:t>
            </w:r>
          </w:p>
          <w:p w:rsidR="003067D5" w:rsidRPr="00525CDB" w:rsidRDefault="003067D5" w:rsidP="004D562A">
            <w:pPr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Європа перед вибором між демократією та авторитаризмом. Радикалізація політичного життя. Громадянська війна в Іспанії. </w:t>
            </w:r>
          </w:p>
          <w:p w:rsidR="00215B84" w:rsidRPr="00525CDB" w:rsidRDefault="003067D5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sz w:val="24"/>
                <w:szCs w:val="24"/>
              </w:rPr>
              <w:t>Ідеологічне осмислення нових реалій суспільного життя: комунізм, соціал-реформізм, неолібералізм, інтегральний націоналізм, фашизм і нацизм.</w:t>
            </w:r>
            <w:r w:rsidR="00215B84" w:rsidRPr="00525CDB">
              <w:rPr>
                <w:b/>
                <w:color w:val="000000"/>
                <w:sz w:val="24"/>
                <w:szCs w:val="24"/>
              </w:rPr>
              <w:t xml:space="preserve"> Практичне заняття</w:t>
            </w:r>
            <w:r w:rsidR="006C3921" w:rsidRPr="00525CDB">
              <w:rPr>
                <w:b/>
                <w:color w:val="000000"/>
                <w:sz w:val="24"/>
                <w:szCs w:val="24"/>
              </w:rPr>
              <w:t>.</w:t>
            </w:r>
            <w:r w:rsidR="00215B84" w:rsidRPr="00525CD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067D5" w:rsidRPr="00525CDB" w:rsidRDefault="00215B84" w:rsidP="004D562A">
            <w:pPr>
              <w:jc w:val="both"/>
              <w:rPr>
                <w:sz w:val="24"/>
                <w:lang w:val="uk-UA"/>
              </w:rPr>
            </w:pPr>
            <w:proofErr w:type="spellStart"/>
            <w:r w:rsidRPr="00525CDB">
              <w:rPr>
                <w:color w:val="000000"/>
                <w:sz w:val="24"/>
              </w:rPr>
              <w:t>Комуністичний</w:t>
            </w:r>
            <w:proofErr w:type="spellEnd"/>
            <w:r w:rsidRPr="00525CDB">
              <w:rPr>
                <w:color w:val="000000"/>
                <w:sz w:val="24"/>
              </w:rPr>
              <w:t xml:space="preserve"> </w:t>
            </w:r>
            <w:proofErr w:type="spellStart"/>
            <w:r w:rsidRPr="00525CDB">
              <w:rPr>
                <w:color w:val="000000"/>
                <w:sz w:val="24"/>
              </w:rPr>
              <w:t>тоталітаризм</w:t>
            </w:r>
            <w:proofErr w:type="spellEnd"/>
            <w:r w:rsidRPr="00525CDB">
              <w:rPr>
                <w:color w:val="000000"/>
                <w:sz w:val="24"/>
              </w:rPr>
              <w:t xml:space="preserve">: </w:t>
            </w:r>
            <w:proofErr w:type="spellStart"/>
            <w:r w:rsidRPr="00525CDB">
              <w:rPr>
                <w:color w:val="000000"/>
                <w:sz w:val="24"/>
              </w:rPr>
              <w:lastRenderedPageBreak/>
              <w:t>світоглядне</w:t>
            </w:r>
            <w:proofErr w:type="spellEnd"/>
            <w:r w:rsidRPr="00525CDB">
              <w:rPr>
                <w:color w:val="000000"/>
                <w:sz w:val="24"/>
              </w:rPr>
              <w:t xml:space="preserve"> </w:t>
            </w:r>
            <w:proofErr w:type="spellStart"/>
            <w:r w:rsidRPr="00525CDB">
              <w:rPr>
                <w:color w:val="000000"/>
                <w:sz w:val="24"/>
              </w:rPr>
              <w:t>наповнення</w:t>
            </w:r>
            <w:proofErr w:type="spellEnd"/>
            <w:r w:rsidRPr="00525CDB">
              <w:rPr>
                <w:color w:val="000000"/>
                <w:sz w:val="24"/>
              </w:rPr>
              <w:t xml:space="preserve"> та </w:t>
            </w:r>
            <w:proofErr w:type="spellStart"/>
            <w:r w:rsidRPr="00525CDB">
              <w:rPr>
                <w:color w:val="000000"/>
                <w:sz w:val="24"/>
              </w:rPr>
              <w:t>спрямованість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3067D5" w:rsidRPr="00525CDB" w:rsidRDefault="00215B8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1" w:type="dxa"/>
            <w:shd w:val="clear" w:color="auto" w:fill="auto"/>
          </w:tcPr>
          <w:p w:rsidR="003067D5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15B84" w:rsidRPr="00525CDB" w:rsidRDefault="00215B84" w:rsidP="00525CD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067D5" w:rsidRPr="00525CDB" w:rsidRDefault="003067D5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3067D5" w:rsidRPr="00525CDB" w:rsidRDefault="003067D5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3067D5" w:rsidRPr="00525CDB" w:rsidRDefault="003067D5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1D2BD5" w:rsidRPr="009A006E">
        <w:tc>
          <w:tcPr>
            <w:tcW w:w="588" w:type="dxa"/>
            <w:shd w:val="clear" w:color="auto" w:fill="auto"/>
          </w:tcPr>
          <w:p w:rsidR="001D2BD5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  <w:r w:rsidR="00EA733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1D2BD5" w:rsidRPr="00525CDB" w:rsidRDefault="00215B84" w:rsidP="004D562A">
            <w:pPr>
              <w:pStyle w:val="11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 xml:space="preserve">Семінар 3 </w:t>
            </w:r>
            <w:r w:rsidRPr="00525CDB">
              <w:rPr>
                <w:color w:val="000000"/>
                <w:sz w:val="24"/>
                <w:szCs w:val="24"/>
              </w:rPr>
              <w:t>Провідні держави світу у міжвоєнний період</w:t>
            </w:r>
          </w:p>
        </w:tc>
        <w:tc>
          <w:tcPr>
            <w:tcW w:w="908" w:type="dxa"/>
            <w:shd w:val="clear" w:color="auto" w:fill="auto"/>
          </w:tcPr>
          <w:p w:rsidR="001D2BD5" w:rsidRPr="00525CDB" w:rsidRDefault="00AD13EF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D2BD5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1D2BD5" w:rsidRPr="00525CDB" w:rsidRDefault="001D2BD5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1D2BD5" w:rsidRPr="00525CDB" w:rsidRDefault="001D2BD5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AD13EF" w:rsidRPr="009A006E">
        <w:tc>
          <w:tcPr>
            <w:tcW w:w="9730" w:type="dxa"/>
            <w:gridSpan w:val="8"/>
            <w:shd w:val="clear" w:color="auto" w:fill="auto"/>
          </w:tcPr>
          <w:p w:rsidR="00AD13EF" w:rsidRPr="00525CDB" w:rsidRDefault="00AD13EF" w:rsidP="004D562A">
            <w:pPr>
              <w:pStyle w:val="11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6D10F7" w:rsidRPr="00525CDB">
              <w:rPr>
                <w:b/>
                <w:color w:val="000000"/>
                <w:sz w:val="24"/>
                <w:szCs w:val="24"/>
              </w:rPr>
              <w:t>4</w:t>
            </w:r>
            <w:r w:rsidR="00AB6CB3" w:rsidRPr="00525CDB">
              <w:rPr>
                <w:b/>
                <w:color w:val="000000"/>
                <w:sz w:val="24"/>
                <w:szCs w:val="24"/>
              </w:rPr>
              <w:t>. Держави Центрально – Східної Європи</w:t>
            </w:r>
          </w:p>
        </w:tc>
      </w:tr>
      <w:tr w:rsidR="00AD13EF" w:rsidRPr="009A006E">
        <w:tc>
          <w:tcPr>
            <w:tcW w:w="588" w:type="dxa"/>
            <w:shd w:val="clear" w:color="auto" w:fill="auto"/>
          </w:tcPr>
          <w:p w:rsidR="00AD13EF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EA733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325EC" w:rsidRPr="00525CDB" w:rsidRDefault="008325EC" w:rsidP="00594607">
            <w:pPr>
              <w:pStyle w:val="a3"/>
              <w:spacing w:after="0"/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Відновлення польської державності. Становлення Другої Речі Посполитої. Переворот 1926 р. Юзеф </w:t>
            </w:r>
            <w:proofErr w:type="spellStart"/>
            <w:r w:rsidRPr="00525CDB">
              <w:rPr>
                <w:sz w:val="24"/>
                <w:lang w:val="uk-UA"/>
              </w:rPr>
              <w:t>Пілсудський</w:t>
            </w:r>
            <w:proofErr w:type="spellEnd"/>
            <w:r w:rsidRPr="00525CDB">
              <w:rPr>
                <w:sz w:val="24"/>
                <w:lang w:val="uk-UA"/>
              </w:rPr>
              <w:t xml:space="preserve">. </w:t>
            </w:r>
          </w:p>
          <w:p w:rsidR="008325EC" w:rsidRPr="00525CDB" w:rsidRDefault="008325EC" w:rsidP="00594607">
            <w:pPr>
              <w:pStyle w:val="a3"/>
              <w:spacing w:after="0"/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Чехословацька республіка. </w:t>
            </w:r>
            <w:proofErr w:type="spellStart"/>
            <w:r w:rsidRPr="00525CDB">
              <w:rPr>
                <w:sz w:val="24"/>
                <w:lang w:val="uk-UA"/>
              </w:rPr>
              <w:t>Томаш</w:t>
            </w:r>
            <w:proofErr w:type="spellEnd"/>
            <w:r w:rsidRPr="00525CDB">
              <w:rPr>
                <w:sz w:val="24"/>
                <w:lang w:val="uk-UA"/>
              </w:rPr>
              <w:t xml:space="preserve"> </w:t>
            </w:r>
            <w:proofErr w:type="spellStart"/>
            <w:r w:rsidRPr="00525CDB">
              <w:rPr>
                <w:sz w:val="24"/>
                <w:lang w:val="uk-UA"/>
              </w:rPr>
              <w:t>Масарик</w:t>
            </w:r>
            <w:proofErr w:type="spellEnd"/>
            <w:r w:rsidRPr="00525CDB">
              <w:rPr>
                <w:sz w:val="24"/>
                <w:lang w:val="uk-UA"/>
              </w:rPr>
              <w:t xml:space="preserve">. </w:t>
            </w:r>
          </w:p>
          <w:p w:rsidR="00AD13EF" w:rsidRPr="00525CDB" w:rsidRDefault="008325EC" w:rsidP="00594607">
            <w:pPr>
              <w:pStyle w:val="a3"/>
              <w:spacing w:after="0"/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Угорська революція. Режим М. </w:t>
            </w:r>
            <w:proofErr w:type="spellStart"/>
            <w:r w:rsidRPr="00525CDB">
              <w:rPr>
                <w:sz w:val="24"/>
                <w:lang w:val="uk-UA"/>
              </w:rPr>
              <w:t>Горті</w:t>
            </w:r>
            <w:proofErr w:type="spellEnd"/>
            <w:r w:rsidRPr="00525CDB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908" w:type="dxa"/>
            <w:shd w:val="clear" w:color="auto" w:fill="auto"/>
          </w:tcPr>
          <w:p w:rsidR="00AD13EF" w:rsidRPr="00525CDB" w:rsidRDefault="00CD7F0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AD13EF" w:rsidRPr="00525CDB" w:rsidRDefault="00CD7F0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D13EF" w:rsidRPr="00525CDB" w:rsidRDefault="00AD13EF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13EF" w:rsidRPr="00525CDB" w:rsidRDefault="00AD13EF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AD13EF" w:rsidRPr="00525CDB" w:rsidRDefault="00AD13EF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AD13EF" w:rsidRPr="00525CDB" w:rsidRDefault="00AD13EF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523E5A" w:rsidRPr="009A006E">
        <w:tc>
          <w:tcPr>
            <w:tcW w:w="588" w:type="dxa"/>
            <w:shd w:val="clear" w:color="auto" w:fill="auto"/>
          </w:tcPr>
          <w:p w:rsidR="00523E5A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523E5A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23E5A" w:rsidRPr="00525CDB" w:rsidRDefault="00523E5A" w:rsidP="00594607">
            <w:pPr>
              <w:pStyle w:val="a3"/>
              <w:spacing w:after="0"/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Румунія в міжвоєнні роки. Королівська диктатура. Режим Й. </w:t>
            </w:r>
            <w:proofErr w:type="spellStart"/>
            <w:r w:rsidRPr="00525CDB">
              <w:rPr>
                <w:sz w:val="24"/>
                <w:lang w:val="uk-UA"/>
              </w:rPr>
              <w:t>Антонеску</w:t>
            </w:r>
            <w:proofErr w:type="spellEnd"/>
            <w:r w:rsidRPr="00525CDB">
              <w:rPr>
                <w:sz w:val="24"/>
                <w:lang w:val="uk-UA"/>
              </w:rPr>
              <w:t xml:space="preserve">. </w:t>
            </w:r>
          </w:p>
          <w:p w:rsidR="00523E5A" w:rsidRPr="00525CDB" w:rsidRDefault="00523E5A" w:rsidP="00594607">
            <w:pPr>
              <w:pStyle w:val="a3"/>
              <w:spacing w:after="0"/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Болгарія в міжвоєнний період. Політична нестабільність держави. Встановлення королівської диктатури. </w:t>
            </w:r>
          </w:p>
          <w:p w:rsidR="00523E5A" w:rsidRPr="00525CDB" w:rsidRDefault="00523E5A" w:rsidP="00594607">
            <w:pPr>
              <w:pStyle w:val="a3"/>
              <w:spacing w:after="0"/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Утворення Королівства сербів, хорватів і словенців. Проголошення Югославії. </w:t>
            </w:r>
          </w:p>
          <w:p w:rsidR="00CD0200" w:rsidRDefault="00523E5A" w:rsidP="00594607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sz w:val="24"/>
                <w:szCs w:val="24"/>
              </w:rPr>
              <w:t>Становище національних меншин і міжнаціональні відносини</w:t>
            </w:r>
            <w:r w:rsidR="00427E33" w:rsidRPr="00525CDB">
              <w:rPr>
                <w:sz w:val="24"/>
                <w:szCs w:val="24"/>
              </w:rPr>
              <w:t xml:space="preserve">. </w:t>
            </w:r>
            <w:r w:rsidRPr="00525CD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23E5A" w:rsidRPr="00525CDB" w:rsidRDefault="00523E5A" w:rsidP="00594607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Практичне заняття</w:t>
            </w:r>
          </w:p>
          <w:p w:rsidR="00523E5A" w:rsidRPr="00525CDB" w:rsidRDefault="00523E5A" w:rsidP="00594607">
            <w:pPr>
              <w:pStyle w:val="a3"/>
              <w:spacing w:after="0"/>
              <w:jc w:val="both"/>
              <w:rPr>
                <w:sz w:val="24"/>
              </w:rPr>
            </w:pPr>
            <w:proofErr w:type="spellStart"/>
            <w:r w:rsidRPr="00525CDB">
              <w:rPr>
                <w:sz w:val="24"/>
              </w:rPr>
              <w:t>Центрально-Східна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Європа</w:t>
            </w:r>
            <w:proofErr w:type="spellEnd"/>
            <w:r w:rsidRPr="00525CDB">
              <w:rPr>
                <w:sz w:val="24"/>
              </w:rPr>
              <w:t xml:space="preserve">: </w:t>
            </w:r>
            <w:proofErr w:type="spellStart"/>
            <w:r w:rsidRPr="00525CDB">
              <w:rPr>
                <w:sz w:val="24"/>
              </w:rPr>
              <w:t>вибір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між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демократією</w:t>
            </w:r>
            <w:proofErr w:type="spellEnd"/>
            <w:r w:rsidRPr="00525CDB">
              <w:rPr>
                <w:sz w:val="24"/>
              </w:rPr>
              <w:t xml:space="preserve"> й авторитаризмом.</w:t>
            </w:r>
          </w:p>
        </w:tc>
        <w:tc>
          <w:tcPr>
            <w:tcW w:w="908" w:type="dxa"/>
            <w:shd w:val="clear" w:color="auto" w:fill="auto"/>
          </w:tcPr>
          <w:p w:rsidR="00523E5A" w:rsidRPr="00525CDB" w:rsidRDefault="00523E5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523E5A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23E5A" w:rsidRPr="00525CDB" w:rsidRDefault="00523E5A" w:rsidP="00594607">
            <w:pPr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23E5A" w:rsidRPr="00525CDB" w:rsidRDefault="00523E5A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523E5A" w:rsidRPr="00525CDB" w:rsidRDefault="00523E5A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523E5A" w:rsidRPr="00525CDB" w:rsidRDefault="00523E5A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AD13EF" w:rsidRPr="009A006E">
        <w:tc>
          <w:tcPr>
            <w:tcW w:w="588" w:type="dxa"/>
            <w:shd w:val="clear" w:color="auto" w:fill="auto"/>
          </w:tcPr>
          <w:p w:rsidR="00AD13EF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EA733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AD13EF" w:rsidRPr="00525CDB" w:rsidRDefault="00523E5A" w:rsidP="004D562A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25CDB">
              <w:rPr>
                <w:b/>
                <w:sz w:val="24"/>
                <w:szCs w:val="24"/>
              </w:rPr>
              <w:t>Семінар 4.</w:t>
            </w:r>
            <w:r w:rsidRPr="00525CD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CDB">
              <w:rPr>
                <w:color w:val="000000"/>
                <w:sz w:val="24"/>
                <w:szCs w:val="24"/>
              </w:rPr>
              <w:t>Держави Центрально – Східної Європи</w:t>
            </w:r>
          </w:p>
        </w:tc>
        <w:tc>
          <w:tcPr>
            <w:tcW w:w="908" w:type="dxa"/>
            <w:shd w:val="clear" w:color="auto" w:fill="auto"/>
          </w:tcPr>
          <w:p w:rsidR="00AD13EF" w:rsidRPr="00525CDB" w:rsidRDefault="00CD7F0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AD13EF" w:rsidRPr="00525CDB" w:rsidRDefault="00AD13EF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13EF" w:rsidRPr="00525CDB" w:rsidRDefault="00AD13EF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13EF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AD13EF" w:rsidRPr="00525CDB" w:rsidRDefault="00AD13EF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AD13EF" w:rsidRPr="00525CDB" w:rsidRDefault="00AD13EF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6712C1" w:rsidRPr="009A006E">
        <w:tc>
          <w:tcPr>
            <w:tcW w:w="9730" w:type="dxa"/>
            <w:gridSpan w:val="8"/>
            <w:shd w:val="clear" w:color="auto" w:fill="auto"/>
          </w:tcPr>
          <w:p w:rsidR="006712C1" w:rsidRPr="00525CDB" w:rsidRDefault="008325EC" w:rsidP="004D562A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Тема 5 Держави Азії та Латинської Америки</w:t>
            </w:r>
          </w:p>
        </w:tc>
      </w:tr>
      <w:tr w:rsidR="006712C1" w:rsidRPr="009A006E">
        <w:tc>
          <w:tcPr>
            <w:tcW w:w="588" w:type="dxa"/>
            <w:shd w:val="clear" w:color="auto" w:fill="auto"/>
          </w:tcPr>
          <w:p w:rsidR="006712C1" w:rsidRPr="00525CDB" w:rsidRDefault="006712C1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1</w:t>
            </w:r>
            <w:r w:rsidR="004E72EE">
              <w:rPr>
                <w:sz w:val="24"/>
                <w:lang w:val="uk-UA"/>
              </w:rPr>
              <w:t>3</w:t>
            </w:r>
            <w:r w:rsidR="00EA733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325EC" w:rsidRPr="00525CDB" w:rsidRDefault="008325EC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Японія.</w:t>
            </w:r>
            <w:r w:rsidRPr="00525CDB">
              <w:rPr>
                <w:bCs/>
                <w:sz w:val="24"/>
                <w:lang w:val="uk-UA"/>
              </w:rPr>
              <w:t xml:space="preserve"> Мілітаризація економіки, державних інституцій та суспільної свідомості населення. Зовнішня експансіоністська політика.</w:t>
            </w:r>
          </w:p>
          <w:p w:rsidR="008325EC" w:rsidRPr="00525CDB" w:rsidRDefault="008325EC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Китай.</w:t>
            </w:r>
            <w:r w:rsidRPr="00525CDB">
              <w:rPr>
                <w:bCs/>
                <w:sz w:val="24"/>
                <w:lang w:val="uk-UA"/>
              </w:rPr>
              <w:t xml:space="preserve"> Національна революція та боротьба за владу між КПК і Гомінданом. Чан </w:t>
            </w:r>
            <w:proofErr w:type="spellStart"/>
            <w:r w:rsidRPr="00525CDB">
              <w:rPr>
                <w:bCs/>
                <w:sz w:val="24"/>
                <w:lang w:val="uk-UA"/>
              </w:rPr>
              <w:t>Кайші</w:t>
            </w:r>
            <w:proofErr w:type="spellEnd"/>
            <w:r w:rsidRPr="00525CDB">
              <w:rPr>
                <w:bCs/>
                <w:sz w:val="24"/>
                <w:lang w:val="uk-UA"/>
              </w:rPr>
              <w:t xml:space="preserve">. </w:t>
            </w:r>
          </w:p>
          <w:p w:rsidR="006712C1" w:rsidRPr="00525CDB" w:rsidRDefault="008325EC" w:rsidP="004D562A">
            <w:pPr>
              <w:jc w:val="both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Індія.</w:t>
            </w:r>
            <w:r w:rsidRPr="00525CDB">
              <w:rPr>
                <w:bCs/>
                <w:sz w:val="24"/>
                <w:lang w:val="uk-UA"/>
              </w:rPr>
              <w:t xml:space="preserve"> Розгортання антиколоніальної боротьби. </w:t>
            </w:r>
            <w:proofErr w:type="spellStart"/>
            <w:r w:rsidRPr="00525CDB">
              <w:rPr>
                <w:bCs/>
                <w:sz w:val="24"/>
                <w:lang w:val="uk-UA"/>
              </w:rPr>
              <w:t>Махатма</w:t>
            </w:r>
            <w:proofErr w:type="spellEnd"/>
            <w:r w:rsidRPr="00525CDB">
              <w:rPr>
                <w:bCs/>
                <w:sz w:val="24"/>
                <w:lang w:val="uk-UA"/>
              </w:rPr>
              <w:t xml:space="preserve"> Ганді.</w:t>
            </w:r>
          </w:p>
        </w:tc>
        <w:tc>
          <w:tcPr>
            <w:tcW w:w="908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6712C1" w:rsidRPr="00525CDB" w:rsidRDefault="006712C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6712C1" w:rsidRPr="009A006E">
        <w:tc>
          <w:tcPr>
            <w:tcW w:w="588" w:type="dxa"/>
            <w:shd w:val="clear" w:color="auto" w:fill="auto"/>
          </w:tcPr>
          <w:p w:rsidR="006712C1" w:rsidRPr="00525CDB" w:rsidRDefault="004E72EE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="006712C1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325EC" w:rsidRPr="00525CDB" w:rsidRDefault="008325EC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Країни Передньої Азії.</w:t>
            </w:r>
            <w:r w:rsidRPr="00525CDB">
              <w:rPr>
                <w:bCs/>
                <w:sz w:val="24"/>
                <w:lang w:val="uk-UA"/>
              </w:rPr>
              <w:t xml:space="preserve"> Розпад Османської імперії. Модернізація Туреччини та Ірану. Кемаль Ататюрк. Основні аспекти Близькосхідної проблеми.</w:t>
            </w:r>
          </w:p>
          <w:p w:rsidR="00523E5A" w:rsidRPr="00525CDB" w:rsidRDefault="008325EC" w:rsidP="004D562A">
            <w:pPr>
              <w:jc w:val="both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Латинська Америка</w:t>
            </w:r>
            <w:r w:rsidRPr="00525CDB">
              <w:rPr>
                <w:bCs/>
                <w:sz w:val="24"/>
                <w:lang w:val="uk-UA"/>
              </w:rPr>
              <w:t>: протиборство демократичних сил і диктаторських режимів.</w:t>
            </w:r>
            <w:r w:rsidR="00523E5A" w:rsidRPr="00525CDB">
              <w:rPr>
                <w:b/>
                <w:bCs/>
                <w:sz w:val="24"/>
                <w:lang w:val="uk-UA"/>
              </w:rPr>
              <w:t xml:space="preserve"> Практичне заняття</w:t>
            </w:r>
            <w:r w:rsidR="006C3921" w:rsidRPr="00525CDB">
              <w:rPr>
                <w:b/>
                <w:bCs/>
                <w:sz w:val="24"/>
                <w:lang w:val="uk-UA"/>
              </w:rPr>
              <w:t>.</w:t>
            </w:r>
          </w:p>
          <w:p w:rsidR="006712C1" w:rsidRPr="00525CDB" w:rsidRDefault="00523E5A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Азія та Латинська Америка: протиборство демократичних сил і диктаторських режимів.</w:t>
            </w:r>
          </w:p>
        </w:tc>
        <w:tc>
          <w:tcPr>
            <w:tcW w:w="908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6712C1" w:rsidRPr="00525CDB" w:rsidRDefault="006712C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4A6EB0" w:rsidRPr="009A006E">
        <w:trPr>
          <w:trHeight w:val="600"/>
        </w:trPr>
        <w:tc>
          <w:tcPr>
            <w:tcW w:w="588" w:type="dxa"/>
            <w:shd w:val="clear" w:color="auto" w:fill="auto"/>
          </w:tcPr>
          <w:p w:rsidR="004A6EB0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4F7EF9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D11CBB" w:rsidRPr="00525CDB" w:rsidRDefault="00523E5A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Семінар 5</w:t>
            </w:r>
            <w:r w:rsidR="00D11CBB" w:rsidRPr="00525CDB">
              <w:rPr>
                <w:bCs/>
                <w:sz w:val="24"/>
                <w:lang w:val="uk-UA"/>
              </w:rPr>
              <w:t xml:space="preserve"> </w:t>
            </w:r>
            <w:r w:rsidRPr="00525CDB">
              <w:rPr>
                <w:sz w:val="24"/>
                <w:lang w:val="uk-UA"/>
              </w:rPr>
              <w:t xml:space="preserve"> Держави Азії та Латинської Америки</w:t>
            </w:r>
          </w:p>
        </w:tc>
        <w:tc>
          <w:tcPr>
            <w:tcW w:w="908" w:type="dxa"/>
            <w:shd w:val="clear" w:color="auto" w:fill="auto"/>
          </w:tcPr>
          <w:p w:rsidR="004A6EB0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4A6EB0" w:rsidRPr="00525CDB" w:rsidRDefault="004A6EB0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A6EB0" w:rsidRPr="00525CDB" w:rsidRDefault="004A6EB0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A6EB0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4A6EB0" w:rsidRPr="00525CDB" w:rsidRDefault="004A6EB0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4A6EB0" w:rsidRPr="00525CDB" w:rsidRDefault="004A6EB0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523E5A" w:rsidRPr="009A006E">
        <w:trPr>
          <w:trHeight w:val="161"/>
        </w:trPr>
        <w:tc>
          <w:tcPr>
            <w:tcW w:w="9730" w:type="dxa"/>
            <w:gridSpan w:val="8"/>
            <w:shd w:val="clear" w:color="auto" w:fill="auto"/>
          </w:tcPr>
          <w:p w:rsidR="00523E5A" w:rsidRPr="00525CDB" w:rsidRDefault="00523E5A" w:rsidP="004D562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Тема 6. Повсякденне життя та культура в міжвоєнний період</w:t>
            </w:r>
          </w:p>
        </w:tc>
      </w:tr>
      <w:tr w:rsidR="00D11CBB" w:rsidRPr="009A006E">
        <w:trPr>
          <w:trHeight w:val="375"/>
        </w:trPr>
        <w:tc>
          <w:tcPr>
            <w:tcW w:w="588" w:type="dxa"/>
            <w:shd w:val="clear" w:color="auto" w:fill="auto"/>
          </w:tcPr>
          <w:p w:rsidR="00D11CBB" w:rsidRPr="00525CDB" w:rsidRDefault="00523E5A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1</w:t>
            </w:r>
            <w:r w:rsidR="00CD0200">
              <w:rPr>
                <w:sz w:val="24"/>
                <w:lang w:val="uk-UA"/>
              </w:rPr>
              <w:t>6</w:t>
            </w:r>
            <w:r w:rsidR="0043140B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AA42E0" w:rsidRPr="00525CDB" w:rsidRDefault="00AA42E0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Найважливіші досягнення науки і техніки, їх вплив на повсякденне життя людей.</w:t>
            </w:r>
          </w:p>
          <w:p w:rsidR="00AA42E0" w:rsidRPr="00525CDB" w:rsidRDefault="00AA42E0" w:rsidP="004D562A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908" w:type="dxa"/>
            <w:shd w:val="clear" w:color="auto" w:fill="auto"/>
          </w:tcPr>
          <w:p w:rsidR="00D11CBB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1" w:type="dxa"/>
            <w:shd w:val="clear" w:color="auto" w:fill="auto"/>
          </w:tcPr>
          <w:p w:rsidR="00D11CBB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11CBB" w:rsidRPr="00525CDB" w:rsidRDefault="00D11CBB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11CBB" w:rsidRPr="00525CDB" w:rsidRDefault="00D11CBB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D11CBB" w:rsidRPr="00525CDB" w:rsidRDefault="00D11CBB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D11CBB" w:rsidRPr="00525CDB" w:rsidRDefault="00D11CBB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594607" w:rsidRPr="009A006E">
        <w:trPr>
          <w:trHeight w:val="375"/>
        </w:trPr>
        <w:tc>
          <w:tcPr>
            <w:tcW w:w="588" w:type="dxa"/>
            <w:shd w:val="clear" w:color="auto" w:fill="auto"/>
          </w:tcPr>
          <w:p w:rsidR="00594607" w:rsidRPr="00525CDB" w:rsidRDefault="00594607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594607" w:rsidRPr="00525CDB" w:rsidRDefault="00594607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Основні ідеї й течії модернізму. Масова культура в міжвоєнний період. Суспільно значимі здобутки науки та мистецтва. Розвиток кінематографу. Олімпійський рух.</w:t>
            </w:r>
          </w:p>
        </w:tc>
        <w:tc>
          <w:tcPr>
            <w:tcW w:w="908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594607" w:rsidRPr="00525CDB" w:rsidRDefault="00594607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4A6EB0" w:rsidRPr="009A006E">
        <w:tc>
          <w:tcPr>
            <w:tcW w:w="588" w:type="dxa"/>
            <w:shd w:val="clear" w:color="auto" w:fill="auto"/>
          </w:tcPr>
          <w:p w:rsidR="004A6EB0" w:rsidRPr="00525CDB" w:rsidRDefault="000E0A4D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1</w:t>
            </w:r>
            <w:r w:rsidR="00CD0200">
              <w:rPr>
                <w:sz w:val="24"/>
                <w:lang w:val="uk-UA"/>
              </w:rPr>
              <w:t>7</w:t>
            </w:r>
            <w:r w:rsidR="0043140B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4A6EB0" w:rsidRPr="00525CDB" w:rsidRDefault="00523E5A" w:rsidP="004D562A">
            <w:pPr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Семінар 6</w:t>
            </w:r>
            <w:r w:rsidR="004A6EB0" w:rsidRPr="00525CDB">
              <w:rPr>
                <w:b/>
                <w:bCs/>
                <w:sz w:val="24"/>
                <w:lang w:val="uk-UA"/>
              </w:rPr>
              <w:t xml:space="preserve"> </w:t>
            </w:r>
            <w:r w:rsidRPr="00525CDB">
              <w:rPr>
                <w:bCs/>
                <w:sz w:val="24"/>
                <w:lang w:val="uk-UA"/>
              </w:rPr>
              <w:t>Повсякденне життя та культура в міжвоєнний період</w:t>
            </w:r>
          </w:p>
        </w:tc>
        <w:tc>
          <w:tcPr>
            <w:tcW w:w="908" w:type="dxa"/>
            <w:shd w:val="clear" w:color="auto" w:fill="auto"/>
          </w:tcPr>
          <w:p w:rsidR="004A6EB0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4A6EB0" w:rsidRPr="00525CDB" w:rsidRDefault="004A6EB0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A6EB0" w:rsidRPr="00525CDB" w:rsidRDefault="004A6EB0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A6EB0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4A6EB0" w:rsidRPr="00525CDB" w:rsidRDefault="004A6EB0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4A6EB0" w:rsidRPr="00525CDB" w:rsidRDefault="004A6EB0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D33ACB" w:rsidRPr="009A006E">
        <w:tc>
          <w:tcPr>
            <w:tcW w:w="588" w:type="dxa"/>
            <w:shd w:val="clear" w:color="auto" w:fill="auto"/>
          </w:tcPr>
          <w:p w:rsidR="00D33ACB" w:rsidRPr="00525CDB" w:rsidRDefault="00D33ACB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D33ACB" w:rsidRPr="00525CDB" w:rsidRDefault="004A6EB0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908" w:type="dxa"/>
            <w:shd w:val="clear" w:color="auto" w:fill="auto"/>
          </w:tcPr>
          <w:p w:rsidR="00D33ACB" w:rsidRPr="00DA13E5" w:rsidRDefault="00765992" w:rsidP="004D562A">
            <w:pPr>
              <w:jc w:val="center"/>
              <w:rPr>
                <w:b/>
                <w:sz w:val="24"/>
                <w:lang w:val="uk-UA"/>
              </w:rPr>
            </w:pPr>
            <w:r w:rsidRPr="00DA13E5">
              <w:rPr>
                <w:b/>
                <w:sz w:val="24"/>
                <w:lang w:val="uk-UA"/>
              </w:rPr>
              <w:t>2</w:t>
            </w:r>
            <w:r w:rsidR="00165B17" w:rsidRPr="00DA13E5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D33ACB" w:rsidRPr="00DA13E5" w:rsidRDefault="00765992" w:rsidP="004D562A">
            <w:pPr>
              <w:jc w:val="center"/>
              <w:rPr>
                <w:b/>
                <w:sz w:val="24"/>
                <w:lang w:val="uk-UA"/>
              </w:rPr>
            </w:pPr>
            <w:r w:rsidRPr="00DA13E5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D33ACB" w:rsidRPr="00DA13E5" w:rsidRDefault="00D33ACB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33ACB" w:rsidRPr="00DA13E5" w:rsidRDefault="00765992" w:rsidP="004D562A">
            <w:pPr>
              <w:jc w:val="center"/>
              <w:rPr>
                <w:b/>
                <w:sz w:val="24"/>
                <w:lang w:val="uk-UA"/>
              </w:rPr>
            </w:pPr>
            <w:r w:rsidRPr="00DA13E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48" w:type="dxa"/>
            <w:shd w:val="clear" w:color="auto" w:fill="auto"/>
          </w:tcPr>
          <w:p w:rsidR="00D33ACB" w:rsidRPr="00525CDB" w:rsidRDefault="00D33ACB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D33ACB" w:rsidRPr="00525CDB" w:rsidRDefault="00D33ACB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CD0200" w:rsidRPr="009A006E">
        <w:tc>
          <w:tcPr>
            <w:tcW w:w="588" w:type="dxa"/>
            <w:shd w:val="clear" w:color="auto" w:fill="auto"/>
          </w:tcPr>
          <w:p w:rsidR="00CD0200" w:rsidRPr="00525CDB" w:rsidRDefault="00CD0200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CD0200" w:rsidRPr="00525CDB" w:rsidRDefault="00CD0200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CD0200">
              <w:rPr>
                <w:b/>
                <w:color w:val="000000"/>
                <w:sz w:val="24"/>
                <w:szCs w:val="24"/>
              </w:rPr>
              <w:t>Разом за І семестр</w:t>
            </w:r>
          </w:p>
        </w:tc>
        <w:tc>
          <w:tcPr>
            <w:tcW w:w="908" w:type="dxa"/>
            <w:shd w:val="clear" w:color="auto" w:fill="auto"/>
          </w:tcPr>
          <w:p w:rsidR="00CD0200" w:rsidRPr="00CD0200" w:rsidRDefault="00CD0200" w:rsidP="004D562A">
            <w:pPr>
              <w:jc w:val="center"/>
              <w:rPr>
                <w:b/>
                <w:sz w:val="24"/>
                <w:lang w:val="uk-UA"/>
              </w:rPr>
            </w:pPr>
            <w:r w:rsidRPr="00CD0200">
              <w:rPr>
                <w:b/>
                <w:sz w:val="24"/>
                <w:lang w:val="uk-UA"/>
              </w:rPr>
              <w:t>34</w:t>
            </w:r>
          </w:p>
        </w:tc>
        <w:tc>
          <w:tcPr>
            <w:tcW w:w="791" w:type="dxa"/>
            <w:shd w:val="clear" w:color="auto" w:fill="auto"/>
          </w:tcPr>
          <w:p w:rsidR="00CD0200" w:rsidRPr="00CD0200" w:rsidRDefault="00CD0200" w:rsidP="004D562A">
            <w:pPr>
              <w:jc w:val="center"/>
              <w:rPr>
                <w:b/>
                <w:sz w:val="24"/>
                <w:lang w:val="uk-UA"/>
              </w:rPr>
            </w:pPr>
            <w:r w:rsidRPr="00CD0200">
              <w:rPr>
                <w:b/>
                <w:sz w:val="24"/>
                <w:lang w:val="uk-UA"/>
              </w:rPr>
              <w:t>2</w:t>
            </w:r>
            <w:r w:rsidR="003D1FC2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D0200" w:rsidRPr="00CD0200" w:rsidRDefault="00CD0200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CD0200" w:rsidRPr="00CD0200" w:rsidRDefault="003D1FC2" w:rsidP="004D56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48" w:type="dxa"/>
            <w:shd w:val="clear" w:color="auto" w:fill="auto"/>
          </w:tcPr>
          <w:p w:rsidR="00CD0200" w:rsidRPr="00525CDB" w:rsidRDefault="00CD0200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CD0200" w:rsidRPr="00525CDB" w:rsidRDefault="00CD0200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FC5B6B" w:rsidRPr="009A006E">
        <w:tc>
          <w:tcPr>
            <w:tcW w:w="9730" w:type="dxa"/>
            <w:gridSpan w:val="8"/>
            <w:shd w:val="clear" w:color="auto" w:fill="auto"/>
          </w:tcPr>
          <w:p w:rsidR="00FC5B6B" w:rsidRPr="00525CDB" w:rsidRDefault="00CD0200" w:rsidP="00CD0200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 xml:space="preserve">ІІ СЕМЕСТР </w:t>
            </w:r>
          </w:p>
        </w:tc>
      </w:tr>
      <w:tr w:rsidR="00CD0200" w:rsidRPr="009A006E">
        <w:tc>
          <w:tcPr>
            <w:tcW w:w="9730" w:type="dxa"/>
            <w:gridSpan w:val="8"/>
            <w:shd w:val="clear" w:color="auto" w:fill="auto"/>
          </w:tcPr>
          <w:p w:rsidR="00CD0200" w:rsidRPr="00525CDB" w:rsidRDefault="00CD0200" w:rsidP="004D562A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Змістовий модуль 3. Друга світова війна</w:t>
            </w:r>
          </w:p>
        </w:tc>
      </w:tr>
      <w:tr w:rsidR="0049712A" w:rsidRPr="009A006E">
        <w:tc>
          <w:tcPr>
            <w:tcW w:w="9730" w:type="dxa"/>
            <w:gridSpan w:val="8"/>
            <w:shd w:val="clear" w:color="auto" w:fill="auto"/>
          </w:tcPr>
          <w:p w:rsidR="0049712A" w:rsidRPr="00525CDB" w:rsidRDefault="00416718" w:rsidP="004D562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Тема 7</w:t>
            </w:r>
            <w:r w:rsidR="0049712A" w:rsidRPr="00525CDB">
              <w:rPr>
                <w:b/>
                <w:bCs/>
                <w:sz w:val="24"/>
                <w:lang w:val="uk-UA"/>
              </w:rPr>
              <w:t>.</w:t>
            </w:r>
            <w:r w:rsidR="0049712A" w:rsidRPr="00525CDB">
              <w:rPr>
                <w:sz w:val="24"/>
              </w:rPr>
              <w:t xml:space="preserve"> </w:t>
            </w:r>
            <w:r w:rsidR="0049712A" w:rsidRPr="00525CDB">
              <w:rPr>
                <w:b/>
                <w:bCs/>
                <w:sz w:val="24"/>
                <w:lang w:val="uk-UA"/>
              </w:rPr>
              <w:t>Передумови Другої світової війни</w:t>
            </w:r>
          </w:p>
        </w:tc>
      </w:tr>
      <w:tr w:rsidR="00594DE6" w:rsidRPr="009A006E">
        <w:trPr>
          <w:trHeight w:val="5459"/>
        </w:trPr>
        <w:tc>
          <w:tcPr>
            <w:tcW w:w="588" w:type="dxa"/>
            <w:shd w:val="clear" w:color="auto" w:fill="auto"/>
          </w:tcPr>
          <w:p w:rsidR="00594DE6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  <w:r w:rsidR="00594DE6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94DE6" w:rsidRPr="00525CDB" w:rsidRDefault="00594DE6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Спроби перегляду Версальсько-Вашингтонської системи міжнародних договорів. Утворення вогнищ війни на Далекому Сході, Африці та Європі. </w:t>
            </w:r>
          </w:p>
          <w:p w:rsidR="00594DE6" w:rsidRPr="00525CDB" w:rsidRDefault="00F24B59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Вісь «Берлін – Рим - Токіо»</w:t>
            </w:r>
            <w:r w:rsidR="00594DE6" w:rsidRPr="00525CDB">
              <w:rPr>
                <w:bCs/>
                <w:sz w:val="24"/>
                <w:lang w:val="uk-UA"/>
              </w:rPr>
              <w:t xml:space="preserve">. Нарощення озброєнь. </w:t>
            </w:r>
          </w:p>
          <w:p w:rsidR="00594DE6" w:rsidRPr="00525CDB" w:rsidRDefault="00F24B59" w:rsidP="004D562A">
            <w:pPr>
              <w:jc w:val="both"/>
              <w:rPr>
                <w:b/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Політика «умиротворення»</w:t>
            </w:r>
            <w:r w:rsidR="00594DE6" w:rsidRPr="00525CDB">
              <w:rPr>
                <w:bCs/>
                <w:sz w:val="24"/>
                <w:lang w:val="uk-UA"/>
              </w:rPr>
              <w:t xml:space="preserve"> агресора. Задоволення терит</w:t>
            </w:r>
            <w:r w:rsidRPr="00525CDB">
              <w:rPr>
                <w:bCs/>
                <w:sz w:val="24"/>
                <w:lang w:val="uk-UA"/>
              </w:rPr>
              <w:t>оріальних претензій Німеччини: «аншлюс»</w:t>
            </w:r>
            <w:r w:rsidR="00594DE6" w:rsidRPr="00525CDB">
              <w:rPr>
                <w:bCs/>
                <w:sz w:val="24"/>
                <w:lang w:val="uk-UA"/>
              </w:rPr>
              <w:t xml:space="preserve"> Австрії та Мюнхенська угода. Антикомінтернівський пакт.</w:t>
            </w:r>
          </w:p>
          <w:p w:rsidR="00594DE6" w:rsidRPr="00525CDB" w:rsidRDefault="00594DE6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Підтримка Радянським Союзом гітлерівського режиму в 1933 – на початку 1941 рр. Підготовчі заходи Сталіна до військового вторгнення в Європу.</w:t>
            </w:r>
          </w:p>
          <w:p w:rsidR="00594DE6" w:rsidRPr="00525CDB" w:rsidRDefault="00594DE6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Англо-франко-радянські переговори в Москві. Радянсько-німецький пакт про ненапад (пакт Молотова-Ріббентропа) і таємні протоколи до нього.</w:t>
            </w:r>
          </w:p>
          <w:p w:rsidR="00594DE6" w:rsidRPr="00525CDB" w:rsidRDefault="00594DE6" w:rsidP="004D562A">
            <w:pPr>
              <w:jc w:val="both"/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Практичне заняття</w:t>
            </w:r>
            <w:r w:rsidR="006C3921" w:rsidRPr="00525CDB">
              <w:rPr>
                <w:b/>
                <w:bCs/>
                <w:sz w:val="24"/>
                <w:lang w:val="uk-UA"/>
              </w:rPr>
              <w:t>.</w:t>
            </w:r>
            <w:r w:rsidRPr="00525CDB">
              <w:rPr>
                <w:sz w:val="24"/>
              </w:rPr>
              <w:t xml:space="preserve"> </w:t>
            </w:r>
            <w:r w:rsidRPr="00525CDB">
              <w:rPr>
                <w:bCs/>
                <w:sz w:val="24"/>
                <w:lang w:val="uk-UA"/>
              </w:rPr>
              <w:t>Імперська політика Радянського Союзу</w:t>
            </w:r>
          </w:p>
        </w:tc>
        <w:tc>
          <w:tcPr>
            <w:tcW w:w="908" w:type="dxa"/>
            <w:shd w:val="clear" w:color="auto" w:fill="auto"/>
          </w:tcPr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594DE6" w:rsidRPr="00525CDB" w:rsidRDefault="00594DE6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594DE6" w:rsidRPr="00525CDB" w:rsidRDefault="00594DE6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49712A" w:rsidRPr="009A006E">
        <w:trPr>
          <w:trHeight w:val="90"/>
        </w:trPr>
        <w:tc>
          <w:tcPr>
            <w:tcW w:w="588" w:type="dxa"/>
            <w:shd w:val="clear" w:color="auto" w:fill="auto"/>
          </w:tcPr>
          <w:p w:rsidR="0049712A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  <w:r w:rsidR="0049712A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49712A" w:rsidRPr="00525CDB" w:rsidRDefault="004E72EE" w:rsidP="004D562A">
            <w:pPr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Семінар 7</w:t>
            </w:r>
            <w:r w:rsidR="0049712A" w:rsidRPr="00525CDB">
              <w:rPr>
                <w:b/>
                <w:bCs/>
                <w:sz w:val="24"/>
                <w:lang w:val="uk-UA"/>
              </w:rPr>
              <w:t xml:space="preserve">. </w:t>
            </w:r>
            <w:r w:rsidR="0049712A" w:rsidRPr="00525CDB">
              <w:rPr>
                <w:bCs/>
                <w:sz w:val="24"/>
                <w:lang w:val="uk-UA"/>
              </w:rPr>
              <w:t>Передумови Другої світової війни</w:t>
            </w:r>
          </w:p>
        </w:tc>
        <w:tc>
          <w:tcPr>
            <w:tcW w:w="908" w:type="dxa"/>
            <w:shd w:val="clear" w:color="auto" w:fill="auto"/>
          </w:tcPr>
          <w:p w:rsidR="0049712A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49712A" w:rsidRPr="00525CDB" w:rsidRDefault="0049712A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9712A" w:rsidRPr="00525CDB" w:rsidRDefault="0049712A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9712A" w:rsidRPr="00525CDB" w:rsidRDefault="0049712A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49712A" w:rsidRPr="00525CDB" w:rsidRDefault="0049712A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49712A" w:rsidRPr="00525CDB" w:rsidRDefault="0049712A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EB6CA5" w:rsidRPr="009A006E">
        <w:tc>
          <w:tcPr>
            <w:tcW w:w="9730" w:type="dxa"/>
            <w:gridSpan w:val="8"/>
            <w:shd w:val="clear" w:color="auto" w:fill="auto"/>
          </w:tcPr>
          <w:p w:rsidR="00EB6CA5" w:rsidRPr="00525CDB" w:rsidRDefault="00D11CBB" w:rsidP="004D562A">
            <w:pPr>
              <w:jc w:val="both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 xml:space="preserve">Тема </w:t>
            </w:r>
            <w:r w:rsidR="00416718" w:rsidRPr="00525CDB">
              <w:rPr>
                <w:b/>
                <w:sz w:val="24"/>
                <w:lang w:val="uk-UA"/>
              </w:rPr>
              <w:t>8</w:t>
            </w:r>
            <w:r w:rsidRPr="00525CDB">
              <w:rPr>
                <w:b/>
                <w:sz w:val="24"/>
                <w:lang w:val="uk-UA"/>
              </w:rPr>
              <w:t>. Друга Світова війна</w:t>
            </w:r>
          </w:p>
        </w:tc>
      </w:tr>
      <w:tr w:rsidR="006712C1" w:rsidRPr="009A006E">
        <w:tc>
          <w:tcPr>
            <w:tcW w:w="588" w:type="dxa"/>
            <w:shd w:val="clear" w:color="auto" w:fill="auto"/>
          </w:tcPr>
          <w:p w:rsidR="006712C1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EB6CA5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D11CBB" w:rsidRPr="00525CDB" w:rsidRDefault="00D11CBB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Причини, характер, періодизація Другої світової війни. Характеристика основних періодів війни. Основні театри воєнних дій. </w:t>
            </w:r>
          </w:p>
          <w:p w:rsidR="006712C1" w:rsidRPr="00525CDB" w:rsidRDefault="00D11CBB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>Дипломатія часів війни. Утворення антигітлерівської коаліції, її значення. Особливості окупаційного режиму і руху Опору.</w:t>
            </w:r>
          </w:p>
        </w:tc>
        <w:tc>
          <w:tcPr>
            <w:tcW w:w="908" w:type="dxa"/>
            <w:shd w:val="clear" w:color="auto" w:fill="auto"/>
          </w:tcPr>
          <w:p w:rsidR="006712C1" w:rsidRPr="00525CDB" w:rsidRDefault="00EB6CA5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12C1" w:rsidRPr="00525CDB" w:rsidRDefault="00EB6CA5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6712C1" w:rsidRPr="00525CDB" w:rsidRDefault="006712C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6712C1" w:rsidRPr="00525CDB" w:rsidRDefault="006712C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D71038" w:rsidRPr="009A006E">
        <w:tc>
          <w:tcPr>
            <w:tcW w:w="588" w:type="dxa"/>
            <w:shd w:val="clear" w:color="auto" w:fill="auto"/>
          </w:tcPr>
          <w:p w:rsidR="00D71038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7103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D11CBB" w:rsidRPr="00525CDB" w:rsidRDefault="00D11CBB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Людина під час війни. Голокост. Праведники народів світу. </w:t>
            </w:r>
          </w:p>
          <w:p w:rsidR="00D11CBB" w:rsidRPr="00525CDB" w:rsidRDefault="00D11CBB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Капітуляція Німеччини та її союзників. Нюрнберзький і Токійський процеси над воєнними злочинцями. </w:t>
            </w:r>
          </w:p>
          <w:p w:rsidR="000137DC" w:rsidRPr="00525CDB" w:rsidRDefault="000137DC" w:rsidP="004D562A">
            <w:pPr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908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1" w:type="dxa"/>
            <w:shd w:val="clear" w:color="auto" w:fill="auto"/>
          </w:tcPr>
          <w:p w:rsidR="00D71038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D71038" w:rsidRPr="00525CDB" w:rsidRDefault="00D71038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594607" w:rsidRPr="009A006E">
        <w:tc>
          <w:tcPr>
            <w:tcW w:w="588" w:type="dxa"/>
            <w:shd w:val="clear" w:color="auto" w:fill="auto"/>
          </w:tcPr>
          <w:p w:rsidR="00594607" w:rsidRPr="00525CDB" w:rsidRDefault="00594607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594607" w:rsidRPr="00525CDB" w:rsidRDefault="00594607" w:rsidP="00594607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Політичні, економічні та соціальні наслідки Другої світової війни. </w:t>
            </w:r>
          </w:p>
          <w:p w:rsidR="00594607" w:rsidRPr="00525CDB" w:rsidRDefault="00594607" w:rsidP="00594607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Практичне заняття</w:t>
            </w:r>
            <w:r w:rsidRPr="00525CDB">
              <w:rPr>
                <w:bCs/>
                <w:sz w:val="24"/>
                <w:lang w:val="uk-UA"/>
              </w:rPr>
              <w:t>. Примусова праця у Третьому Рейху. Трагедія ув’язнених у німецьких концтаборах та їх доля.</w:t>
            </w:r>
          </w:p>
        </w:tc>
        <w:tc>
          <w:tcPr>
            <w:tcW w:w="908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594607" w:rsidRPr="00525CDB" w:rsidRDefault="00594607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594607" w:rsidRPr="00525CDB" w:rsidRDefault="00594607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0137DC" w:rsidRPr="009A006E">
        <w:tc>
          <w:tcPr>
            <w:tcW w:w="588" w:type="dxa"/>
            <w:shd w:val="clear" w:color="auto" w:fill="auto"/>
          </w:tcPr>
          <w:p w:rsidR="000137DC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594DE6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0137DC" w:rsidRPr="00525CDB" w:rsidRDefault="00CD0200" w:rsidP="004D562A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Семінар 8</w:t>
            </w:r>
            <w:r w:rsidR="000137DC" w:rsidRPr="00525CDB">
              <w:rPr>
                <w:b/>
                <w:bCs/>
                <w:sz w:val="24"/>
                <w:lang w:val="uk-UA"/>
              </w:rPr>
              <w:t>.</w:t>
            </w:r>
            <w:r w:rsidR="000137DC" w:rsidRPr="00525CDB">
              <w:rPr>
                <w:bCs/>
                <w:sz w:val="24"/>
                <w:lang w:val="uk-UA"/>
              </w:rPr>
              <w:t xml:space="preserve"> Друга Світова війна</w:t>
            </w:r>
          </w:p>
        </w:tc>
        <w:tc>
          <w:tcPr>
            <w:tcW w:w="908" w:type="dxa"/>
            <w:shd w:val="clear" w:color="auto" w:fill="auto"/>
          </w:tcPr>
          <w:p w:rsidR="000137DC" w:rsidRPr="00525CDB" w:rsidRDefault="0041671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0137DC" w:rsidRPr="00525CDB" w:rsidRDefault="000137DC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0137DC" w:rsidRPr="00525CDB" w:rsidRDefault="000137DC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0137DC" w:rsidRPr="00525CDB" w:rsidRDefault="0041671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0137DC" w:rsidRPr="00525CDB" w:rsidRDefault="000137DC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0137DC" w:rsidRPr="00525CDB" w:rsidRDefault="000137DC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D33ACB" w:rsidRPr="009A006E">
        <w:tc>
          <w:tcPr>
            <w:tcW w:w="588" w:type="dxa"/>
            <w:shd w:val="clear" w:color="auto" w:fill="auto"/>
          </w:tcPr>
          <w:p w:rsidR="00AA42E0" w:rsidRPr="00525CDB" w:rsidRDefault="00AA42E0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D33ACB" w:rsidRPr="003D1FC2" w:rsidRDefault="00F20A27" w:rsidP="004D562A">
            <w:pPr>
              <w:pStyle w:val="11"/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3D1FC2">
              <w:rPr>
                <w:b/>
                <w:color w:val="000000"/>
                <w:sz w:val="24"/>
                <w:szCs w:val="24"/>
              </w:rPr>
              <w:t>Разом за змістовим модулем 3</w:t>
            </w:r>
          </w:p>
        </w:tc>
        <w:tc>
          <w:tcPr>
            <w:tcW w:w="908" w:type="dxa"/>
            <w:shd w:val="clear" w:color="auto" w:fill="auto"/>
          </w:tcPr>
          <w:p w:rsidR="00D33ACB" w:rsidRPr="003D1FC2" w:rsidRDefault="00416718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1</w:t>
            </w:r>
            <w:r w:rsidR="00765992" w:rsidRPr="003D1FC2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D33ACB" w:rsidRPr="003D1FC2" w:rsidRDefault="00765992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33ACB" w:rsidRPr="003D1FC2" w:rsidRDefault="00D33ACB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33ACB" w:rsidRPr="003D1FC2" w:rsidRDefault="00416718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D33ACB" w:rsidRPr="00525CDB" w:rsidRDefault="00D33ACB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D33ACB" w:rsidRPr="00525CDB" w:rsidRDefault="00D33ACB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B171F4" w:rsidRPr="009A006E">
        <w:tc>
          <w:tcPr>
            <w:tcW w:w="9730" w:type="dxa"/>
            <w:gridSpan w:val="8"/>
            <w:shd w:val="clear" w:color="auto" w:fill="auto"/>
          </w:tcPr>
          <w:p w:rsidR="00B171F4" w:rsidRPr="00525CDB" w:rsidRDefault="00B171F4" w:rsidP="003D1FC2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Змістовий модуль</w:t>
            </w:r>
            <w:r w:rsidRPr="00D70155">
              <w:rPr>
                <w:b/>
                <w:sz w:val="24"/>
                <w:lang w:val="uk-UA"/>
              </w:rPr>
              <w:t xml:space="preserve"> </w:t>
            </w:r>
            <w:r w:rsidR="003405B8" w:rsidRPr="00525CDB">
              <w:rPr>
                <w:b/>
                <w:sz w:val="24"/>
                <w:lang w:val="uk-UA"/>
              </w:rPr>
              <w:t>4</w:t>
            </w:r>
            <w:r w:rsidRPr="00525CDB">
              <w:rPr>
                <w:b/>
                <w:sz w:val="24"/>
                <w:lang w:val="uk-UA"/>
              </w:rPr>
              <w:t>.</w:t>
            </w:r>
            <w:r w:rsidR="00ED5149" w:rsidRPr="00525CDB">
              <w:rPr>
                <w:b/>
                <w:sz w:val="24"/>
                <w:lang w:val="uk-UA"/>
              </w:rPr>
              <w:t xml:space="preserve"> </w:t>
            </w:r>
            <w:r w:rsidR="00416718" w:rsidRPr="00525CDB">
              <w:rPr>
                <w:b/>
                <w:sz w:val="24"/>
                <w:lang w:val="uk-UA"/>
              </w:rPr>
              <w:t>Світ після Другої світової війни</w:t>
            </w:r>
          </w:p>
          <w:p w:rsidR="00416718" w:rsidRPr="00525CDB" w:rsidRDefault="00416718" w:rsidP="003D1FC2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Тема 9. Облаштування повоєнного світу</w:t>
            </w:r>
          </w:p>
        </w:tc>
      </w:tr>
      <w:tr w:rsidR="00D71038" w:rsidRPr="009A006E">
        <w:trPr>
          <w:trHeight w:val="1571"/>
        </w:trPr>
        <w:tc>
          <w:tcPr>
            <w:tcW w:w="588" w:type="dxa"/>
            <w:shd w:val="clear" w:color="auto" w:fill="auto"/>
          </w:tcPr>
          <w:p w:rsidR="00D71038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  <w:r w:rsidR="00B171F4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D71038" w:rsidRPr="00525CDB" w:rsidRDefault="00EB0FDF" w:rsidP="004D562A">
            <w:pPr>
              <w:widowControl w:val="0"/>
              <w:suppressAutoHyphens/>
              <w:ind w:firstLine="284"/>
              <w:jc w:val="both"/>
              <w:rPr>
                <w:b/>
                <w:bCs/>
                <w:sz w:val="24"/>
                <w:lang w:val="uk-UA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Риси Ялтинсько-Потсдамської системи міжнародних відносин.   Організація Об’єднаних Націй (ООН). Спеціалізовані організації під егідою ООН. “Загальна декларація прав людини” (1948 р.) і міжнародні пакти про права людини (1966 р.).</w:t>
            </w:r>
          </w:p>
        </w:tc>
        <w:tc>
          <w:tcPr>
            <w:tcW w:w="908" w:type="dxa"/>
            <w:shd w:val="clear" w:color="auto" w:fill="auto"/>
          </w:tcPr>
          <w:p w:rsidR="00D71038" w:rsidRPr="00525CDB" w:rsidRDefault="00B171F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D71038" w:rsidRPr="00525CDB" w:rsidRDefault="00B171F4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D71038" w:rsidRPr="00525CDB" w:rsidRDefault="00D71038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D71038" w:rsidRPr="00525CDB" w:rsidRDefault="00D71038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416718" w:rsidRPr="009A006E">
        <w:trPr>
          <w:trHeight w:val="1246"/>
        </w:trPr>
        <w:tc>
          <w:tcPr>
            <w:tcW w:w="588" w:type="dxa"/>
            <w:shd w:val="clear" w:color="auto" w:fill="auto"/>
          </w:tcPr>
          <w:p w:rsidR="00416718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41671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416718" w:rsidRPr="00525CDB" w:rsidRDefault="00416718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Радянська окупація Східної Європи. Початок Холодної війни. Меморандум Дж. </w:t>
            </w:r>
            <w:proofErr w:type="spellStart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Кеннана</w:t>
            </w:r>
            <w:proofErr w:type="spellEnd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 і промова В. Черчіля в </w:t>
            </w:r>
            <w:proofErr w:type="spellStart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Фултоні</w:t>
            </w:r>
            <w:proofErr w:type="spellEnd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. Доктрина Г. Трумена і “План Маршалла”. Поділ Німеччини. НАТО та Організація Варшавського договору (ОВД)</w:t>
            </w:r>
            <w:r w:rsidR="00612B73"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: закріплення біполярності світу</w:t>
            </w:r>
            <w:r w:rsidR="00594607">
              <w:rPr>
                <w:rFonts w:eastAsia="Calibri"/>
                <w:kern w:val="1"/>
                <w:sz w:val="24"/>
                <w:lang w:val="uk-UA" w:eastAsia="zh-CN" w:bidi="hi-IN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416718" w:rsidRPr="00525CDB" w:rsidRDefault="0041671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416718" w:rsidRPr="00525CDB" w:rsidRDefault="0041671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16718" w:rsidRPr="00525CDB" w:rsidRDefault="00416718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16718" w:rsidRPr="00525CDB" w:rsidRDefault="00416718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416718" w:rsidRPr="00525CDB" w:rsidRDefault="00416718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416718" w:rsidRPr="00525CDB" w:rsidRDefault="00416718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B171F4" w:rsidRPr="009A006E">
        <w:tc>
          <w:tcPr>
            <w:tcW w:w="588" w:type="dxa"/>
            <w:shd w:val="clear" w:color="auto" w:fill="auto"/>
          </w:tcPr>
          <w:p w:rsidR="00B171F4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  <w:r w:rsidR="00B171F4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171F4" w:rsidRPr="00525CDB" w:rsidRDefault="00416718" w:rsidP="004D562A">
            <w:pPr>
              <w:pStyle w:val="33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25CDB">
              <w:rPr>
                <w:b/>
                <w:sz w:val="24"/>
                <w:szCs w:val="24"/>
              </w:rPr>
              <w:t xml:space="preserve">Семінар 9 </w:t>
            </w:r>
            <w:r w:rsidRPr="00525CDB">
              <w:rPr>
                <w:sz w:val="24"/>
                <w:szCs w:val="24"/>
              </w:rPr>
              <w:t>Облаштування повоєнного світу</w:t>
            </w:r>
          </w:p>
        </w:tc>
        <w:tc>
          <w:tcPr>
            <w:tcW w:w="908" w:type="dxa"/>
            <w:shd w:val="clear" w:color="auto" w:fill="auto"/>
          </w:tcPr>
          <w:p w:rsidR="00B171F4" w:rsidRPr="00525CDB" w:rsidRDefault="0041671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B171F4" w:rsidRPr="00525CDB" w:rsidRDefault="00B171F4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B171F4" w:rsidRPr="00525CDB" w:rsidRDefault="00B171F4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B171F4" w:rsidRPr="00525CDB" w:rsidRDefault="0041671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B171F4" w:rsidRPr="00525CDB" w:rsidRDefault="00B171F4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B171F4" w:rsidRPr="00525CDB" w:rsidRDefault="00B171F4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DF22DC" w:rsidRPr="009A006E">
        <w:tc>
          <w:tcPr>
            <w:tcW w:w="588" w:type="dxa"/>
            <w:shd w:val="clear" w:color="auto" w:fill="auto"/>
          </w:tcPr>
          <w:p w:rsidR="00DF22DC" w:rsidRPr="00525CDB" w:rsidRDefault="00DF22DC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DF22DC" w:rsidRPr="00525CDB" w:rsidRDefault="00165B17" w:rsidP="004D562A">
            <w:pPr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Разом за змістовим модулем 4</w:t>
            </w:r>
          </w:p>
        </w:tc>
        <w:tc>
          <w:tcPr>
            <w:tcW w:w="908" w:type="dxa"/>
            <w:shd w:val="clear" w:color="auto" w:fill="auto"/>
          </w:tcPr>
          <w:p w:rsidR="00DF22DC" w:rsidRPr="003D1FC2" w:rsidRDefault="00DF22DC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DF22DC" w:rsidRPr="003D1FC2" w:rsidRDefault="00DF22DC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F22DC" w:rsidRPr="003D1FC2" w:rsidRDefault="00DF22DC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F22DC" w:rsidRPr="003D1FC2" w:rsidRDefault="00416718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DF22DC" w:rsidRPr="00525CDB" w:rsidRDefault="00DF22DC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DF22DC" w:rsidRPr="00525CDB" w:rsidRDefault="00DF22DC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850EF5" w:rsidRPr="009A006E">
        <w:tc>
          <w:tcPr>
            <w:tcW w:w="9730" w:type="dxa"/>
            <w:gridSpan w:val="8"/>
            <w:shd w:val="clear" w:color="auto" w:fill="auto"/>
          </w:tcPr>
          <w:p w:rsidR="00850EF5" w:rsidRPr="00525CDB" w:rsidRDefault="00850EF5" w:rsidP="00594607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 xml:space="preserve">Змістовий модуль </w:t>
            </w:r>
            <w:r w:rsidR="003405B8" w:rsidRPr="00525CDB">
              <w:rPr>
                <w:b/>
                <w:sz w:val="24"/>
                <w:lang w:val="uk-UA"/>
              </w:rPr>
              <w:t>5</w:t>
            </w:r>
            <w:r w:rsidRPr="00525CDB">
              <w:rPr>
                <w:b/>
                <w:sz w:val="24"/>
                <w:lang w:val="uk-UA"/>
              </w:rPr>
              <w:t xml:space="preserve">. </w:t>
            </w:r>
            <w:r w:rsidR="00612B73" w:rsidRPr="00525CDB">
              <w:rPr>
                <w:b/>
                <w:sz w:val="24"/>
                <w:lang w:val="uk-UA"/>
              </w:rPr>
              <w:t>Країни світу у ІІ половині ХХ – на початку ХХІ століття</w:t>
            </w:r>
          </w:p>
          <w:p w:rsidR="00612B73" w:rsidRPr="00525CDB" w:rsidRDefault="00612B73" w:rsidP="00594607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Тема  10 Держави Північної Америки та Західної Європи: формування постіндустріального суспільства</w:t>
            </w:r>
          </w:p>
        </w:tc>
      </w:tr>
      <w:tr w:rsidR="008E0DA1" w:rsidRPr="009A006E">
        <w:trPr>
          <w:trHeight w:val="90"/>
        </w:trPr>
        <w:tc>
          <w:tcPr>
            <w:tcW w:w="588" w:type="dxa"/>
            <w:shd w:val="clear" w:color="auto" w:fill="auto"/>
          </w:tcPr>
          <w:p w:rsidR="008E0DA1" w:rsidRPr="00525CDB" w:rsidRDefault="00CD0200" w:rsidP="00594607">
            <w:pPr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  <w:r w:rsidR="008E0DA1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E0DA1" w:rsidRPr="00525CDB" w:rsidRDefault="008E0DA1" w:rsidP="008E0DA1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Концепція постіндустріального (інформаційного) суспільства. </w:t>
            </w:r>
          </w:p>
          <w:p w:rsidR="008E0DA1" w:rsidRPr="00D70155" w:rsidRDefault="008E0DA1" w:rsidP="008E0DA1">
            <w:pPr>
              <w:widowControl w:val="0"/>
              <w:suppressAutoHyphens/>
              <w:ind w:firstLine="284"/>
              <w:rPr>
                <w:b/>
                <w:color w:val="000000"/>
                <w:sz w:val="24"/>
                <w:lang w:val="uk-UA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Зміцнення демократії на Заході після Другої світової війни: розширення прав людини. </w:t>
            </w:r>
          </w:p>
          <w:p w:rsidR="008E0DA1" w:rsidRPr="00525CDB" w:rsidRDefault="008E0DA1" w:rsidP="008E0DA1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Падіння авторитарних режимів у Південно-Західній Європі в 1</w:t>
            </w:r>
            <w:r w:rsidR="00CE24E4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970-х рр. Утвердження принципів </w:t>
            </w: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громадянського суспільства. Тенденції повоєнного розвитку партійних систем. </w:t>
            </w:r>
          </w:p>
          <w:p w:rsidR="008E0DA1" w:rsidRPr="00525CDB" w:rsidRDefault="008E0DA1" w:rsidP="008E0DA1">
            <w:pPr>
              <w:widowControl w:val="0"/>
              <w:suppressAutoHyphens/>
              <w:ind w:firstLine="284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Рух афроамериканців США за громадянські права. Мартин Лютер Кінг.</w:t>
            </w:r>
          </w:p>
          <w:p w:rsidR="008E0DA1" w:rsidRPr="008E0DA1" w:rsidRDefault="008E0DA1" w:rsidP="003D1FC2">
            <w:pPr>
              <w:pStyle w:val="27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525CDB">
              <w:rPr>
                <w:rFonts w:ascii="Times New Roman" w:hAnsi="Times New Roman" w:cs="Times New Roman"/>
              </w:rPr>
              <w:t xml:space="preserve">Молодіжні виступи кінця 1960-х рр. Рух </w:t>
            </w:r>
            <w:proofErr w:type="spellStart"/>
            <w:r w:rsidRPr="00525CDB">
              <w:rPr>
                <w:rFonts w:ascii="Times New Roman" w:hAnsi="Times New Roman" w:cs="Times New Roman"/>
              </w:rPr>
              <w:t>хіппі</w:t>
            </w:r>
            <w:proofErr w:type="spellEnd"/>
            <w:r w:rsidRPr="00525CDB">
              <w:rPr>
                <w:rFonts w:ascii="Times New Roman" w:hAnsi="Times New Roman" w:cs="Times New Roman"/>
              </w:rPr>
              <w:t xml:space="preserve">. Прояви етнонаціоналізму (проблеми </w:t>
            </w:r>
            <w:proofErr w:type="spellStart"/>
            <w:r w:rsidRPr="00525CDB">
              <w:rPr>
                <w:rFonts w:ascii="Times New Roman" w:hAnsi="Times New Roman" w:cs="Times New Roman"/>
              </w:rPr>
              <w:t>Квебеку</w:t>
            </w:r>
            <w:proofErr w:type="spellEnd"/>
            <w:r w:rsidRPr="00525CDB">
              <w:rPr>
                <w:rFonts w:ascii="Times New Roman" w:hAnsi="Times New Roman" w:cs="Times New Roman"/>
              </w:rPr>
              <w:t xml:space="preserve">, Ольстеру, баскське питання). Боротьба за права конфесійних, мовних і сексуальних меншин. </w:t>
            </w:r>
          </w:p>
        </w:tc>
        <w:tc>
          <w:tcPr>
            <w:tcW w:w="908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E0DA1" w:rsidRPr="009A006E">
        <w:trPr>
          <w:trHeight w:val="90"/>
        </w:trPr>
        <w:tc>
          <w:tcPr>
            <w:tcW w:w="588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8E0DA1" w:rsidRPr="008E0DA1" w:rsidRDefault="008E0DA1" w:rsidP="008E0DA1">
            <w:pPr>
              <w:widowControl w:val="0"/>
              <w:suppressAutoHyphens/>
              <w:rPr>
                <w:rFonts w:eastAsia="Calibri"/>
                <w:kern w:val="1"/>
                <w:sz w:val="24"/>
                <w:lang w:val="uk-UA" w:eastAsia="zh-CN" w:bidi="hi-IN"/>
              </w:rPr>
            </w:pPr>
            <w:proofErr w:type="spellStart"/>
            <w:r w:rsidRPr="008E0DA1">
              <w:rPr>
                <w:b/>
                <w:sz w:val="24"/>
              </w:rPr>
              <w:t>Практичне</w:t>
            </w:r>
            <w:proofErr w:type="spellEnd"/>
            <w:r w:rsidRPr="008E0DA1">
              <w:rPr>
                <w:b/>
                <w:sz w:val="24"/>
              </w:rPr>
              <w:t xml:space="preserve"> заняття</w:t>
            </w:r>
            <w:r w:rsidRPr="008E0DA1">
              <w:rPr>
                <w:sz w:val="24"/>
              </w:rPr>
              <w:t xml:space="preserve">. Молодіжна контркультура: вплив на формування постіндустріального </w:t>
            </w:r>
            <w:proofErr w:type="spellStart"/>
            <w:r w:rsidRPr="008E0DA1">
              <w:rPr>
                <w:sz w:val="24"/>
              </w:rPr>
              <w:t>світу</w:t>
            </w:r>
            <w:proofErr w:type="spellEnd"/>
            <w:r w:rsidRPr="008E0DA1">
              <w:rPr>
                <w:sz w:val="24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E0DA1" w:rsidRPr="00525CDB" w:rsidRDefault="008E0DA1" w:rsidP="00594607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C14251" w:rsidRPr="009A006E">
        <w:tc>
          <w:tcPr>
            <w:tcW w:w="588" w:type="dxa"/>
            <w:shd w:val="clear" w:color="auto" w:fill="auto"/>
          </w:tcPr>
          <w:p w:rsidR="00C14251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27</w:t>
            </w:r>
            <w:r w:rsidR="00A61F06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14251" w:rsidRPr="00525CDB" w:rsidRDefault="00C14251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Транснаціональні корпорації. НТР і зростання ролі професійних фахівців і техніків. Перехід від виробництва товарів до виробництва послуг. Політика зм</w:t>
            </w:r>
            <w:r w:rsidR="00123D08"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еншення соціальної нерівності. «Німецьке економічне диво»</w:t>
            </w: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. </w:t>
            </w:r>
            <w:proofErr w:type="spellStart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Рейганоміка</w:t>
            </w:r>
            <w:proofErr w:type="spellEnd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. </w:t>
            </w:r>
            <w:proofErr w:type="spellStart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Тетчеризм</w:t>
            </w:r>
            <w:proofErr w:type="spellEnd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. Соціальне ринкове господарство. Шведська соціальна модель.</w:t>
            </w:r>
          </w:p>
        </w:tc>
        <w:tc>
          <w:tcPr>
            <w:tcW w:w="908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C14251" w:rsidRPr="00525CDB" w:rsidRDefault="00C1425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C14251" w:rsidRPr="009A006E">
        <w:tc>
          <w:tcPr>
            <w:tcW w:w="588" w:type="dxa"/>
            <w:shd w:val="clear" w:color="auto" w:fill="auto"/>
          </w:tcPr>
          <w:p w:rsidR="00C14251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  <w:r w:rsidR="00C14251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14251" w:rsidRPr="00525CDB" w:rsidRDefault="00C14251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Об’єднання Німеччини. Від Європейського економічного співтовариства (ЄЕС) до Європейського союзу (ЄС). Проблема </w:t>
            </w:r>
            <w:proofErr w:type="spellStart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брексіту</w:t>
            </w:r>
            <w:proofErr w:type="spellEnd"/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.</w:t>
            </w:r>
          </w:p>
          <w:p w:rsidR="00C14251" w:rsidRPr="00525CDB" w:rsidRDefault="00C14251" w:rsidP="004D562A">
            <w:pPr>
              <w:pStyle w:val="27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525CDB">
              <w:rPr>
                <w:rFonts w:ascii="Times New Roman" w:hAnsi="Times New Roman" w:cs="Times New Roman"/>
              </w:rPr>
              <w:t>Роль США та ЄС у сучасних міжнародних відносинах.</w:t>
            </w:r>
            <w:r w:rsidR="00A61F06" w:rsidRPr="00525C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C14251" w:rsidRPr="00525CDB" w:rsidRDefault="00A61F06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C14251" w:rsidRPr="00525CDB" w:rsidRDefault="00A61F06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C14251" w:rsidRPr="00525CDB" w:rsidRDefault="00C1425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C14251" w:rsidRPr="00525CDB" w:rsidRDefault="00C1425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AA018C" w:rsidRPr="009A006E">
        <w:tc>
          <w:tcPr>
            <w:tcW w:w="588" w:type="dxa"/>
            <w:shd w:val="clear" w:color="auto" w:fill="auto"/>
          </w:tcPr>
          <w:p w:rsidR="00AA018C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AA018C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A018C" w:rsidRPr="00525CDB" w:rsidRDefault="00A61F06" w:rsidP="004D562A">
            <w:pPr>
              <w:pStyle w:val="11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25CDB">
              <w:rPr>
                <w:b/>
                <w:color w:val="000000"/>
                <w:sz w:val="24"/>
                <w:szCs w:val="24"/>
              </w:rPr>
              <w:t>Семінар 10</w:t>
            </w:r>
            <w:r w:rsidRPr="00525CDB">
              <w:rPr>
                <w:b/>
                <w:sz w:val="24"/>
                <w:szCs w:val="24"/>
              </w:rPr>
              <w:t xml:space="preserve"> </w:t>
            </w:r>
            <w:r w:rsidRPr="00525CDB">
              <w:rPr>
                <w:sz w:val="24"/>
                <w:szCs w:val="24"/>
              </w:rPr>
              <w:t>Держави Північної Америки та Західної Європи: формування постіндустріального суспільства</w:t>
            </w:r>
          </w:p>
        </w:tc>
        <w:tc>
          <w:tcPr>
            <w:tcW w:w="908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A018C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AA018C" w:rsidRPr="00525CDB" w:rsidRDefault="00AA018C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7525C3" w:rsidRPr="009A006E">
        <w:tc>
          <w:tcPr>
            <w:tcW w:w="9730" w:type="dxa"/>
            <w:gridSpan w:val="8"/>
            <w:shd w:val="clear" w:color="auto" w:fill="auto"/>
          </w:tcPr>
          <w:p w:rsidR="007525C3" w:rsidRPr="00525CDB" w:rsidRDefault="00A61F06" w:rsidP="004D562A">
            <w:pPr>
              <w:ind w:firstLine="284"/>
              <w:jc w:val="both"/>
              <w:rPr>
                <w:rFonts w:eastAsia="Calibri"/>
                <w:b/>
                <w:color w:val="000000"/>
                <w:sz w:val="24"/>
                <w:lang w:val="uk-UA" w:eastAsia="en-US"/>
              </w:rPr>
            </w:pPr>
            <w:r w:rsidRPr="00525CDB">
              <w:rPr>
                <w:b/>
                <w:sz w:val="24"/>
                <w:lang w:val="uk-UA"/>
              </w:rPr>
              <w:t>Тема  11</w:t>
            </w:r>
            <w:r w:rsidRPr="00525CDB">
              <w:rPr>
                <w:b/>
                <w:bCs/>
                <w:sz w:val="24"/>
              </w:rPr>
              <w:t xml:space="preserve"> </w:t>
            </w:r>
            <w:proofErr w:type="spellStart"/>
            <w:r w:rsidRPr="00525CDB">
              <w:rPr>
                <w:b/>
                <w:bCs/>
                <w:sz w:val="24"/>
              </w:rPr>
              <w:t>Держави</w:t>
            </w:r>
            <w:proofErr w:type="spellEnd"/>
            <w:r w:rsidRPr="00525CDB">
              <w:rPr>
                <w:b/>
                <w:bCs/>
                <w:sz w:val="24"/>
              </w:rPr>
              <w:t xml:space="preserve"> </w:t>
            </w:r>
            <w:proofErr w:type="spellStart"/>
            <w:r w:rsidRPr="00525CDB">
              <w:rPr>
                <w:b/>
                <w:bCs/>
                <w:sz w:val="24"/>
              </w:rPr>
              <w:t>Центрально-Східної</w:t>
            </w:r>
            <w:proofErr w:type="spellEnd"/>
            <w:r w:rsidRPr="00525CDB">
              <w:rPr>
                <w:b/>
                <w:bCs/>
                <w:sz w:val="24"/>
              </w:rPr>
              <w:t xml:space="preserve"> </w:t>
            </w:r>
            <w:proofErr w:type="spellStart"/>
            <w:r w:rsidRPr="00525CDB">
              <w:rPr>
                <w:b/>
                <w:bCs/>
                <w:sz w:val="24"/>
              </w:rPr>
              <w:t>Європи</w:t>
            </w:r>
            <w:proofErr w:type="spellEnd"/>
            <w:r w:rsidRPr="00525CDB">
              <w:rPr>
                <w:b/>
                <w:bCs/>
                <w:sz w:val="24"/>
              </w:rPr>
              <w:t xml:space="preserve">: </w:t>
            </w:r>
            <w:proofErr w:type="spellStart"/>
            <w:r w:rsidRPr="00525CDB">
              <w:rPr>
                <w:b/>
                <w:bCs/>
                <w:sz w:val="24"/>
              </w:rPr>
              <w:t>трансформаційні</w:t>
            </w:r>
            <w:proofErr w:type="spellEnd"/>
            <w:r w:rsidRPr="00525CDB">
              <w:rPr>
                <w:b/>
                <w:bCs/>
                <w:sz w:val="24"/>
              </w:rPr>
              <w:t xml:space="preserve"> </w:t>
            </w:r>
            <w:proofErr w:type="spellStart"/>
            <w:r w:rsidRPr="00525CDB">
              <w:rPr>
                <w:b/>
                <w:bCs/>
                <w:sz w:val="24"/>
              </w:rPr>
              <w:t>процеси</w:t>
            </w:r>
            <w:proofErr w:type="spellEnd"/>
          </w:p>
        </w:tc>
      </w:tr>
      <w:tr w:rsidR="00AA018C" w:rsidRPr="009A006E">
        <w:tc>
          <w:tcPr>
            <w:tcW w:w="588" w:type="dxa"/>
            <w:shd w:val="clear" w:color="auto" w:fill="auto"/>
          </w:tcPr>
          <w:p w:rsidR="00AA018C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792F10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A61F06" w:rsidRPr="00525CDB" w:rsidRDefault="00A61F06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Результати Другої світової війни для народів Центрально-Східної Європи. </w:t>
            </w:r>
          </w:p>
          <w:p w:rsidR="00AA018C" w:rsidRPr="00525CDB" w:rsidRDefault="00A61F06" w:rsidP="004D562A">
            <w:pPr>
              <w:widowControl w:val="0"/>
              <w:ind w:firstLine="284"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Сталінська модель соціалізму та її втілення в Польщі, Угорщині, Болгарії, Румунії, Чехословаччині. Особливості розвитку Югославії. Доля українців у країнах Центрально-Східної Європи. Операція “Вісла”. </w:t>
            </w:r>
            <w:r w:rsidR="000E0A4D"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 xml:space="preserve">Спроба економічної інтеграції соціалістичного табору. Рада економічної взаємодопомоги (РЕВ). </w:t>
            </w:r>
          </w:p>
        </w:tc>
        <w:tc>
          <w:tcPr>
            <w:tcW w:w="908" w:type="dxa"/>
            <w:shd w:val="clear" w:color="auto" w:fill="auto"/>
          </w:tcPr>
          <w:p w:rsidR="00AA018C" w:rsidRPr="00525CDB" w:rsidRDefault="00792F10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AA018C" w:rsidRPr="00525CDB" w:rsidRDefault="00792F10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AA018C" w:rsidRPr="00525CDB" w:rsidRDefault="00AA018C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AA018C" w:rsidRPr="00525CDB" w:rsidRDefault="00AA018C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3B2587" w:rsidRPr="009A006E">
        <w:tc>
          <w:tcPr>
            <w:tcW w:w="588" w:type="dxa"/>
            <w:shd w:val="clear" w:color="auto" w:fill="auto"/>
          </w:tcPr>
          <w:p w:rsidR="003B2587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  <w:r w:rsidR="003B2587" w:rsidRPr="00525CDB">
              <w:rPr>
                <w:sz w:val="24"/>
                <w:lang w:val="uk-UA"/>
              </w:rPr>
              <w:t>.</w:t>
            </w:r>
          </w:p>
          <w:p w:rsidR="003B2587" w:rsidRPr="00525CDB" w:rsidRDefault="003B2587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3B2587" w:rsidRPr="00525CDB" w:rsidRDefault="003B2587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1"/>
                <w:sz w:val="24"/>
                <w:lang w:val="uk-UA" w:eastAsia="zh-CN" w:bidi="hi-IN"/>
              </w:rPr>
              <w:t>Криза комуністичних режимів країн Центрально-Східної Європи. Антикомуністичні виступи: Угорська революція 1956 р. і “Празька весна” 1968 р. Спроби модернізації суспільно-політичного устрою та радянська інтервенція в Чехословаччину.</w:t>
            </w:r>
          </w:p>
          <w:p w:rsidR="003B2587" w:rsidRPr="00525CDB" w:rsidRDefault="003B2587" w:rsidP="004D562A">
            <w:pPr>
              <w:jc w:val="both"/>
              <w:rPr>
                <w:rFonts w:eastAsia="Calibri"/>
                <w:kern w:val="1"/>
                <w:sz w:val="24"/>
                <w:lang w:val="uk-UA" w:eastAsia="zh-CN" w:bidi="hi-IN"/>
              </w:rPr>
            </w:pPr>
            <w:proofErr w:type="spellStart"/>
            <w:r w:rsidRPr="00525CDB">
              <w:rPr>
                <w:sz w:val="24"/>
              </w:rPr>
              <w:t>Завершення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епохи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Сталіна</w:t>
            </w:r>
            <w:proofErr w:type="spellEnd"/>
            <w:r w:rsidRPr="00525CDB">
              <w:rPr>
                <w:sz w:val="24"/>
              </w:rPr>
              <w:t>. “</w:t>
            </w:r>
            <w:proofErr w:type="spellStart"/>
            <w:r w:rsidRPr="00525CDB">
              <w:rPr>
                <w:sz w:val="24"/>
              </w:rPr>
              <w:t>Хрущовська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відлига</w:t>
            </w:r>
            <w:proofErr w:type="spellEnd"/>
            <w:r w:rsidRPr="00525CDB">
              <w:rPr>
                <w:sz w:val="24"/>
              </w:rPr>
              <w:t xml:space="preserve">”. </w:t>
            </w:r>
            <w:proofErr w:type="spellStart"/>
            <w:r w:rsidRPr="00525CDB">
              <w:rPr>
                <w:sz w:val="24"/>
              </w:rPr>
              <w:t>Наростання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системних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кризових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явищ</w:t>
            </w:r>
            <w:proofErr w:type="spellEnd"/>
            <w:r w:rsidRPr="00525CDB">
              <w:rPr>
                <w:sz w:val="24"/>
              </w:rPr>
              <w:t xml:space="preserve"> у </w:t>
            </w:r>
            <w:proofErr w:type="spellStart"/>
            <w:r w:rsidRPr="00525CDB">
              <w:rPr>
                <w:sz w:val="24"/>
              </w:rPr>
              <w:t>країнах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регіону</w:t>
            </w:r>
            <w:proofErr w:type="spellEnd"/>
            <w:r w:rsidRPr="00525CDB">
              <w:rPr>
                <w:sz w:val="24"/>
              </w:rPr>
              <w:t xml:space="preserve"> в 70–80-х </w:t>
            </w:r>
            <w:proofErr w:type="spellStart"/>
            <w:r w:rsidRPr="00525CDB">
              <w:rPr>
                <w:sz w:val="24"/>
              </w:rPr>
              <w:t>рр</w:t>
            </w:r>
            <w:proofErr w:type="spellEnd"/>
            <w:r w:rsidRPr="00525CDB">
              <w:rPr>
                <w:sz w:val="24"/>
              </w:rPr>
              <w:t xml:space="preserve">. ХХ ст. </w:t>
            </w:r>
            <w:proofErr w:type="spellStart"/>
            <w:r w:rsidRPr="00525CDB">
              <w:rPr>
                <w:sz w:val="24"/>
              </w:rPr>
              <w:t>Перебудова</w:t>
            </w:r>
            <w:proofErr w:type="spellEnd"/>
            <w:r w:rsidRPr="00525CDB">
              <w:rPr>
                <w:sz w:val="24"/>
              </w:rPr>
              <w:t xml:space="preserve"> в СРСР. “</w:t>
            </w:r>
            <w:proofErr w:type="spellStart"/>
            <w:r w:rsidRPr="00525CDB">
              <w:rPr>
                <w:sz w:val="24"/>
              </w:rPr>
              <w:t>Оксамитові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революції</w:t>
            </w:r>
            <w:proofErr w:type="spellEnd"/>
            <w:r w:rsidRPr="00525CDB">
              <w:rPr>
                <w:sz w:val="24"/>
              </w:rPr>
              <w:t xml:space="preserve">” в </w:t>
            </w:r>
            <w:proofErr w:type="spellStart"/>
            <w:r w:rsidRPr="00525CDB">
              <w:rPr>
                <w:sz w:val="24"/>
              </w:rPr>
              <w:t>країнах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Східної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Європи</w:t>
            </w:r>
            <w:proofErr w:type="spellEnd"/>
            <w:r w:rsidRPr="00525CDB">
              <w:rPr>
                <w:sz w:val="24"/>
              </w:rPr>
              <w:t xml:space="preserve">. </w:t>
            </w:r>
            <w:proofErr w:type="spellStart"/>
            <w:r w:rsidRPr="00525CDB">
              <w:rPr>
                <w:sz w:val="24"/>
              </w:rPr>
              <w:t>Розпад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Радянського</w:t>
            </w:r>
            <w:proofErr w:type="spellEnd"/>
            <w:r w:rsidRPr="00525CDB">
              <w:rPr>
                <w:sz w:val="24"/>
              </w:rPr>
              <w:t xml:space="preserve"> Союзу, </w:t>
            </w:r>
            <w:proofErr w:type="spellStart"/>
            <w:r w:rsidRPr="00525CDB">
              <w:rPr>
                <w:sz w:val="24"/>
              </w:rPr>
              <w:t>Югославії</w:t>
            </w:r>
            <w:proofErr w:type="spellEnd"/>
            <w:r w:rsidRPr="00525CDB">
              <w:rPr>
                <w:sz w:val="24"/>
              </w:rPr>
              <w:t xml:space="preserve"> та </w:t>
            </w:r>
            <w:proofErr w:type="spellStart"/>
            <w:r w:rsidRPr="00525CDB">
              <w:rPr>
                <w:sz w:val="24"/>
              </w:rPr>
              <w:t>Чехословаччини</w:t>
            </w:r>
            <w:proofErr w:type="spellEnd"/>
            <w:r w:rsidRPr="00525CDB">
              <w:rPr>
                <w:sz w:val="24"/>
              </w:rPr>
              <w:t xml:space="preserve">. </w:t>
            </w:r>
            <w:proofErr w:type="spellStart"/>
            <w:r w:rsidRPr="00525CDB">
              <w:rPr>
                <w:sz w:val="24"/>
              </w:rPr>
              <w:t>Політичні</w:t>
            </w:r>
            <w:proofErr w:type="spellEnd"/>
            <w:r w:rsidRPr="00525CDB">
              <w:rPr>
                <w:sz w:val="24"/>
              </w:rPr>
              <w:t xml:space="preserve">, </w:t>
            </w:r>
            <w:proofErr w:type="spellStart"/>
            <w:r w:rsidRPr="00525CDB">
              <w:rPr>
                <w:sz w:val="24"/>
              </w:rPr>
              <w:t>економічні</w:t>
            </w:r>
            <w:proofErr w:type="spellEnd"/>
            <w:r w:rsidRPr="00525CDB">
              <w:rPr>
                <w:sz w:val="24"/>
              </w:rPr>
              <w:t xml:space="preserve">, </w:t>
            </w:r>
            <w:proofErr w:type="spellStart"/>
            <w:r w:rsidRPr="00525CDB">
              <w:rPr>
                <w:sz w:val="24"/>
              </w:rPr>
              <w:t>соціальні</w:t>
            </w:r>
            <w:proofErr w:type="spellEnd"/>
            <w:r w:rsidRPr="00525CDB">
              <w:rPr>
                <w:sz w:val="24"/>
              </w:rPr>
              <w:t xml:space="preserve"> та </w:t>
            </w:r>
            <w:proofErr w:type="spellStart"/>
            <w:r w:rsidRPr="00525CDB">
              <w:rPr>
                <w:sz w:val="24"/>
              </w:rPr>
              <w:t>національні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трансформації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3B2587" w:rsidRPr="00525CDB" w:rsidRDefault="003B2587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FE373E" w:rsidRPr="009A006E">
        <w:tc>
          <w:tcPr>
            <w:tcW w:w="588" w:type="dxa"/>
            <w:shd w:val="clear" w:color="auto" w:fill="auto"/>
          </w:tcPr>
          <w:p w:rsidR="00FE373E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  <w:r w:rsidR="00FE373E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FE373E" w:rsidRPr="00525CDB" w:rsidRDefault="00FE373E" w:rsidP="004D562A">
            <w:pPr>
              <w:jc w:val="both"/>
              <w:rPr>
                <w:sz w:val="24"/>
                <w:lang w:val="uk-UA"/>
              </w:rPr>
            </w:pPr>
            <w:r w:rsidRPr="00525CDB">
              <w:rPr>
                <w:b/>
                <w:sz w:val="24"/>
              </w:rPr>
              <w:t>Сем</w:t>
            </w:r>
            <w:proofErr w:type="spellStart"/>
            <w:r w:rsidRPr="00525CDB">
              <w:rPr>
                <w:b/>
                <w:sz w:val="24"/>
                <w:lang w:val="uk-UA"/>
              </w:rPr>
              <w:t>інар</w:t>
            </w:r>
            <w:proofErr w:type="spellEnd"/>
            <w:r w:rsidRPr="00525CDB">
              <w:rPr>
                <w:b/>
                <w:sz w:val="24"/>
                <w:lang w:val="uk-UA"/>
              </w:rPr>
              <w:t xml:space="preserve"> 11.</w:t>
            </w:r>
            <w:r w:rsidRPr="00525CDB">
              <w:rPr>
                <w:sz w:val="24"/>
                <w:lang w:val="uk-UA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Держави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Центрально-Східної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Європи</w:t>
            </w:r>
            <w:proofErr w:type="spellEnd"/>
            <w:r w:rsidRPr="00525CDB">
              <w:rPr>
                <w:bCs/>
                <w:sz w:val="24"/>
              </w:rPr>
              <w:t xml:space="preserve">: </w:t>
            </w:r>
            <w:proofErr w:type="spellStart"/>
            <w:r w:rsidRPr="00525CDB">
              <w:rPr>
                <w:bCs/>
                <w:sz w:val="24"/>
              </w:rPr>
              <w:t>трансформаційні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процеси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FE373E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FE373E" w:rsidRPr="00525CDB" w:rsidRDefault="00FE373E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FE373E" w:rsidRPr="00525CDB" w:rsidRDefault="00FE373E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FE373E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FE373E" w:rsidRPr="00525CDB" w:rsidRDefault="00FE373E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FE373E" w:rsidRPr="00525CDB" w:rsidRDefault="00FE373E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4D7CD5" w:rsidRPr="009A006E">
        <w:tc>
          <w:tcPr>
            <w:tcW w:w="9730" w:type="dxa"/>
            <w:gridSpan w:val="8"/>
            <w:shd w:val="clear" w:color="auto" w:fill="auto"/>
          </w:tcPr>
          <w:p w:rsidR="004D7CD5" w:rsidRPr="00525CDB" w:rsidRDefault="004D7CD5" w:rsidP="004D562A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b/>
                <w:bCs/>
                <w:color w:val="000000"/>
                <w:kern w:val="2"/>
                <w:sz w:val="24"/>
                <w:lang w:val="uk-UA" w:eastAsia="zh-CN" w:bidi="hi-IN"/>
              </w:rPr>
              <w:t>Тема 12. Держави Азії, Африки та Латинської Америки:</w:t>
            </w:r>
            <w:r w:rsidRPr="00525CDB">
              <w:rPr>
                <w:rFonts w:eastAsia="Calibri"/>
                <w:b/>
                <w:bCs/>
                <w:color w:val="009900"/>
                <w:kern w:val="2"/>
                <w:sz w:val="24"/>
                <w:lang w:val="uk-UA" w:eastAsia="zh-CN" w:bidi="hi-IN"/>
              </w:rPr>
              <w:t xml:space="preserve"> </w:t>
            </w:r>
            <w:r w:rsidRPr="00525CDB">
              <w:rPr>
                <w:rFonts w:eastAsia="Calibri"/>
                <w:b/>
                <w:bCs/>
                <w:kern w:val="2"/>
                <w:sz w:val="24"/>
                <w:lang w:val="uk-UA" w:eastAsia="zh-CN" w:bidi="hi-IN"/>
              </w:rPr>
              <w:t>вибір шляхів розвитку</w:t>
            </w:r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  <w:r w:rsidR="008C06A2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FE373E" w:rsidRPr="00525CDB" w:rsidRDefault="00FE373E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 xml:space="preserve">Японія. Повоєнне реформування </w:t>
            </w: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lastRenderedPageBreak/>
              <w:t xml:space="preserve">держави. </w:t>
            </w:r>
            <w:proofErr w:type="spellStart"/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Хірохіто</w:t>
            </w:r>
            <w:proofErr w:type="spellEnd"/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. Джерела та наслідки економічного піднесення. Внутрішньо- та зовнішньополітичні пріоритети.</w:t>
            </w:r>
          </w:p>
          <w:p w:rsidR="00FE373E" w:rsidRPr="00525CDB" w:rsidRDefault="00FE373E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Китай. Проголошення КНР. Культ особи Мао Цзедуна. Великий стрибок, комуни, культурна революція. Трансформаційні процеси в Китаї на зламі ХХ–ХХІ ст. Ден Сяопін.</w:t>
            </w:r>
          </w:p>
          <w:p w:rsidR="00E102F8" w:rsidRPr="00525CDB" w:rsidRDefault="00FE373E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Утворення Індійської республіки та Пакистану. Конфесійне протистояння в регіоні. ІНК. Індіра Ганді. Індія на зламі ХХ–ХХІ ст.</w:t>
            </w:r>
          </w:p>
        </w:tc>
        <w:tc>
          <w:tcPr>
            <w:tcW w:w="908" w:type="dxa"/>
            <w:shd w:val="clear" w:color="auto" w:fill="auto"/>
          </w:tcPr>
          <w:p w:rsidR="008C06A2" w:rsidRPr="00525CDB" w:rsidRDefault="00E102F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1" w:type="dxa"/>
            <w:shd w:val="clear" w:color="auto" w:fill="auto"/>
          </w:tcPr>
          <w:p w:rsidR="008C06A2" w:rsidRPr="00525CDB" w:rsidRDefault="00E102F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3B2587" w:rsidRPr="009A006E">
        <w:tc>
          <w:tcPr>
            <w:tcW w:w="588" w:type="dxa"/>
            <w:shd w:val="clear" w:color="auto" w:fill="auto"/>
          </w:tcPr>
          <w:p w:rsidR="003B2587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34</w:t>
            </w:r>
            <w:r w:rsidR="003B2587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3B2587" w:rsidRPr="00525CDB" w:rsidRDefault="003B2587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Утворення Ізраїлю. Близькосхідна проблема та шляхи її врегулювання. Ісламська революція в Ірані. «Арабська весна». Конфлікт у Сирії. Терористична діяльність. Ісламська держава Іраку і Леванту.</w:t>
            </w:r>
          </w:p>
          <w:p w:rsidR="003B2587" w:rsidRPr="00525CDB" w:rsidRDefault="003B2587" w:rsidP="004D562A">
            <w:pPr>
              <w:widowControl w:val="0"/>
              <w:suppressAutoHyphens/>
              <w:ind w:firstLine="284"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Деколонізація Африки. Крах апартеїду. Країни регіону на зламі ХХ–ХХІ ст.</w:t>
            </w:r>
          </w:p>
          <w:p w:rsidR="00CD0200" w:rsidRDefault="003B2587" w:rsidP="004D562A">
            <w:pPr>
              <w:widowControl w:val="0"/>
              <w:jc w:val="both"/>
              <w:rPr>
                <w:b/>
                <w:bCs/>
                <w:sz w:val="24"/>
              </w:rPr>
            </w:pPr>
            <w:r w:rsidRPr="00525CDB">
              <w:rPr>
                <w:rFonts w:eastAsia="Calibri"/>
                <w:kern w:val="2"/>
                <w:sz w:val="24"/>
                <w:lang w:val="uk-UA" w:eastAsia="zh-CN" w:bidi="hi-IN"/>
              </w:rPr>
              <w:t>Латинська Америка: особливості соціально-економічного та політичного розвитку країн регіону. Революція на Кубі. Фідель Кастро. Проблеми політичного та економічного життя латиноамериканських держав на зламі ХХ–ХХІ ст.</w:t>
            </w:r>
            <w:r w:rsidR="002045D1" w:rsidRPr="00525CDB">
              <w:rPr>
                <w:b/>
                <w:bCs/>
                <w:sz w:val="24"/>
              </w:rPr>
              <w:t xml:space="preserve"> </w:t>
            </w:r>
          </w:p>
          <w:p w:rsidR="002045D1" w:rsidRPr="00525CDB" w:rsidRDefault="002045D1" w:rsidP="004D562A">
            <w:pPr>
              <w:widowControl w:val="0"/>
              <w:jc w:val="both"/>
              <w:rPr>
                <w:sz w:val="24"/>
              </w:rPr>
            </w:pPr>
            <w:proofErr w:type="spellStart"/>
            <w:r w:rsidRPr="00525CDB">
              <w:rPr>
                <w:b/>
                <w:bCs/>
                <w:sz w:val="24"/>
              </w:rPr>
              <w:t>Практичне</w:t>
            </w:r>
            <w:proofErr w:type="spellEnd"/>
            <w:r w:rsidRPr="00525CDB">
              <w:rPr>
                <w:b/>
                <w:bCs/>
                <w:sz w:val="24"/>
              </w:rPr>
              <w:t xml:space="preserve"> </w:t>
            </w:r>
            <w:proofErr w:type="spellStart"/>
            <w:r w:rsidRPr="00525CDB">
              <w:rPr>
                <w:b/>
                <w:sz w:val="24"/>
              </w:rPr>
              <w:t>заняття</w:t>
            </w:r>
            <w:proofErr w:type="spellEnd"/>
          </w:p>
          <w:p w:rsidR="003B2587" w:rsidRPr="00525CDB" w:rsidRDefault="002045D1" w:rsidP="004D562A">
            <w:pPr>
              <w:widowControl w:val="0"/>
              <w:jc w:val="both"/>
              <w:rPr>
                <w:sz w:val="24"/>
              </w:rPr>
            </w:pPr>
            <w:r w:rsidRPr="00525CDB">
              <w:rPr>
                <w:bCs/>
                <w:sz w:val="24"/>
                <w:lang w:val="uk-UA"/>
              </w:rPr>
              <w:t xml:space="preserve">    </w:t>
            </w:r>
            <w:proofErr w:type="spellStart"/>
            <w:r w:rsidRPr="00525CDB">
              <w:rPr>
                <w:bCs/>
                <w:sz w:val="24"/>
              </w:rPr>
              <w:t>Моделі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інноваційного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розвитку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нових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азійських</w:t>
            </w:r>
            <w:proofErr w:type="spellEnd"/>
            <w:r w:rsidRPr="00525CDB">
              <w:rPr>
                <w:b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sz w:val="24"/>
              </w:rPr>
              <w:t>незалежних</w:t>
            </w:r>
            <w:proofErr w:type="spellEnd"/>
            <w:r w:rsidRPr="00525CDB">
              <w:rPr>
                <w:bCs/>
                <w:sz w:val="24"/>
              </w:rPr>
              <w:t xml:space="preserve"> держав.</w:t>
            </w:r>
          </w:p>
        </w:tc>
        <w:tc>
          <w:tcPr>
            <w:tcW w:w="908" w:type="dxa"/>
            <w:shd w:val="clear" w:color="auto" w:fill="auto"/>
          </w:tcPr>
          <w:p w:rsidR="003B2587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3B2587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3B2587" w:rsidRPr="00525CDB" w:rsidRDefault="003B2587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  <w:r w:rsidR="00E102F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C06A2" w:rsidRPr="00525CDB" w:rsidRDefault="003B2587" w:rsidP="004D562A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lang w:val="uk-UA" w:eastAsia="zh-CN" w:bidi="hi-IN"/>
              </w:rPr>
            </w:pPr>
            <w:r w:rsidRPr="00525CDB">
              <w:rPr>
                <w:b/>
                <w:bCs/>
                <w:sz w:val="24"/>
                <w:lang w:val="uk-UA"/>
              </w:rPr>
              <w:t>Семінар 12.</w:t>
            </w:r>
            <w:r w:rsidRPr="00525CDB">
              <w:rPr>
                <w:rFonts w:eastAsia="Calibri"/>
                <w:b/>
                <w:bCs/>
                <w:color w:val="000000"/>
                <w:kern w:val="2"/>
                <w:sz w:val="24"/>
                <w:lang w:val="uk-UA" w:eastAsia="zh-CN" w:bidi="hi-IN"/>
              </w:rPr>
              <w:t xml:space="preserve"> </w:t>
            </w:r>
            <w:r w:rsidRPr="00525CDB">
              <w:rPr>
                <w:rFonts w:eastAsia="Calibri"/>
                <w:bCs/>
                <w:color w:val="000000"/>
                <w:kern w:val="2"/>
                <w:sz w:val="24"/>
                <w:lang w:val="uk-UA" w:eastAsia="zh-CN" w:bidi="hi-IN"/>
              </w:rPr>
              <w:t>Держави Азії, Африки та Латинської Америки:</w:t>
            </w:r>
            <w:r w:rsidRPr="00525CDB">
              <w:rPr>
                <w:rFonts w:eastAsia="Calibri"/>
                <w:bCs/>
                <w:color w:val="009900"/>
                <w:kern w:val="2"/>
                <w:sz w:val="24"/>
                <w:lang w:val="uk-UA" w:eastAsia="zh-CN" w:bidi="hi-IN"/>
              </w:rPr>
              <w:t xml:space="preserve"> </w:t>
            </w:r>
            <w:r w:rsidRPr="00525CDB">
              <w:rPr>
                <w:rFonts w:eastAsia="Calibri"/>
                <w:bCs/>
                <w:kern w:val="2"/>
                <w:sz w:val="24"/>
                <w:lang w:val="uk-UA" w:eastAsia="zh-CN" w:bidi="hi-IN"/>
              </w:rPr>
              <w:t>вибір шляхів розвитку</w:t>
            </w:r>
          </w:p>
        </w:tc>
        <w:tc>
          <w:tcPr>
            <w:tcW w:w="908" w:type="dxa"/>
            <w:shd w:val="clear" w:color="auto" w:fill="auto"/>
          </w:tcPr>
          <w:p w:rsidR="008C06A2" w:rsidRPr="00525CDB" w:rsidRDefault="00E102F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2045D1" w:rsidRPr="009A006E">
        <w:tc>
          <w:tcPr>
            <w:tcW w:w="9730" w:type="dxa"/>
            <w:gridSpan w:val="8"/>
            <w:shd w:val="clear" w:color="auto" w:fill="auto"/>
          </w:tcPr>
          <w:p w:rsidR="002045D1" w:rsidRPr="00525CDB" w:rsidRDefault="002045D1" w:rsidP="004D562A">
            <w:pPr>
              <w:widowControl w:val="0"/>
              <w:jc w:val="both"/>
              <w:rPr>
                <w:sz w:val="24"/>
              </w:rPr>
            </w:pPr>
            <w:r w:rsidRPr="00525CDB">
              <w:rPr>
                <w:b/>
                <w:sz w:val="24"/>
              </w:rPr>
              <w:t xml:space="preserve">Тема 13. </w:t>
            </w:r>
            <w:proofErr w:type="spellStart"/>
            <w:r w:rsidRPr="00525CDB">
              <w:rPr>
                <w:b/>
                <w:sz w:val="24"/>
              </w:rPr>
              <w:t>Міжнародні</w:t>
            </w:r>
            <w:proofErr w:type="spellEnd"/>
            <w:r w:rsidRPr="00525CDB">
              <w:rPr>
                <w:b/>
                <w:sz w:val="24"/>
              </w:rPr>
              <w:t xml:space="preserve"> </w:t>
            </w:r>
            <w:proofErr w:type="spellStart"/>
            <w:r w:rsidRPr="00525CDB">
              <w:rPr>
                <w:b/>
                <w:sz w:val="24"/>
              </w:rPr>
              <w:t>відносини</w:t>
            </w:r>
            <w:proofErr w:type="spellEnd"/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CD0200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  <w:r w:rsidR="00E102F8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7D742C" w:rsidRPr="00525CDB" w:rsidRDefault="007D742C" w:rsidP="004D562A">
            <w:pPr>
              <w:widowControl w:val="0"/>
              <w:ind w:firstLine="284"/>
              <w:jc w:val="both"/>
              <w:rPr>
                <w:sz w:val="24"/>
              </w:rPr>
            </w:pPr>
            <w:proofErr w:type="spellStart"/>
            <w:r w:rsidRPr="00525CDB">
              <w:rPr>
                <w:sz w:val="24"/>
              </w:rPr>
              <w:t>Динаміка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Холодної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війни</w:t>
            </w:r>
            <w:proofErr w:type="spellEnd"/>
            <w:r w:rsidRPr="00525CDB">
              <w:rPr>
                <w:sz w:val="24"/>
              </w:rPr>
              <w:t xml:space="preserve">. </w:t>
            </w:r>
            <w:proofErr w:type="spellStart"/>
            <w:r w:rsidRPr="00525CDB">
              <w:rPr>
                <w:sz w:val="24"/>
              </w:rPr>
              <w:t>Протистояння</w:t>
            </w:r>
            <w:proofErr w:type="spellEnd"/>
            <w:r w:rsidRPr="00525CDB">
              <w:rPr>
                <w:sz w:val="24"/>
              </w:rPr>
              <w:t xml:space="preserve"> НАТО і ОВД.</w:t>
            </w:r>
          </w:p>
          <w:p w:rsidR="007D742C" w:rsidRPr="00525CDB" w:rsidRDefault="007D742C" w:rsidP="004D562A">
            <w:pPr>
              <w:widowControl w:val="0"/>
              <w:ind w:firstLine="284"/>
              <w:jc w:val="both"/>
              <w:rPr>
                <w:sz w:val="24"/>
              </w:rPr>
            </w:pPr>
            <w:r w:rsidRPr="00525CDB">
              <w:rPr>
                <w:sz w:val="24"/>
              </w:rPr>
              <w:t xml:space="preserve">Прояви </w:t>
            </w:r>
            <w:proofErr w:type="spellStart"/>
            <w:r w:rsidRPr="00525CDB">
              <w:rPr>
                <w:sz w:val="24"/>
              </w:rPr>
              <w:t>міжнародної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напруженості</w:t>
            </w:r>
            <w:proofErr w:type="spellEnd"/>
            <w:r w:rsidRPr="00525CDB">
              <w:rPr>
                <w:sz w:val="24"/>
              </w:rPr>
              <w:t xml:space="preserve"> (</w:t>
            </w:r>
            <w:proofErr w:type="spellStart"/>
            <w:r w:rsidRPr="00525CDB">
              <w:rPr>
                <w:sz w:val="24"/>
              </w:rPr>
              <w:t>Берлінська</w:t>
            </w:r>
            <w:proofErr w:type="spellEnd"/>
            <w:r w:rsidRPr="00525CDB">
              <w:rPr>
                <w:sz w:val="24"/>
              </w:rPr>
              <w:t xml:space="preserve"> криза, </w:t>
            </w:r>
            <w:proofErr w:type="spellStart"/>
            <w:r w:rsidRPr="00525CDB">
              <w:rPr>
                <w:sz w:val="24"/>
              </w:rPr>
              <w:t>війна</w:t>
            </w:r>
            <w:proofErr w:type="spellEnd"/>
            <w:r w:rsidRPr="00525CDB">
              <w:rPr>
                <w:sz w:val="24"/>
              </w:rPr>
              <w:t xml:space="preserve"> в </w:t>
            </w:r>
            <w:proofErr w:type="spellStart"/>
            <w:r w:rsidRPr="00525CDB">
              <w:rPr>
                <w:sz w:val="24"/>
              </w:rPr>
              <w:t>Кореї</w:t>
            </w:r>
            <w:proofErr w:type="spellEnd"/>
            <w:r w:rsidRPr="00525CDB">
              <w:rPr>
                <w:sz w:val="24"/>
              </w:rPr>
              <w:t xml:space="preserve">, </w:t>
            </w:r>
            <w:proofErr w:type="spellStart"/>
            <w:r w:rsidRPr="00525CDB">
              <w:rPr>
                <w:sz w:val="24"/>
              </w:rPr>
              <w:t>Карибська</w:t>
            </w:r>
            <w:proofErr w:type="spellEnd"/>
            <w:r w:rsidRPr="00525CDB">
              <w:rPr>
                <w:sz w:val="24"/>
              </w:rPr>
              <w:t xml:space="preserve"> криза, </w:t>
            </w:r>
            <w:proofErr w:type="spellStart"/>
            <w:r w:rsidRPr="00525CDB">
              <w:rPr>
                <w:sz w:val="24"/>
              </w:rPr>
              <w:t>війни</w:t>
            </w:r>
            <w:proofErr w:type="spellEnd"/>
            <w:r w:rsidRPr="00525CDB">
              <w:rPr>
                <w:sz w:val="24"/>
              </w:rPr>
              <w:t xml:space="preserve"> у </w:t>
            </w:r>
            <w:proofErr w:type="spellStart"/>
            <w:r w:rsidRPr="00525CDB">
              <w:rPr>
                <w:sz w:val="24"/>
              </w:rPr>
              <w:t>В’єтнамі</w:t>
            </w:r>
            <w:proofErr w:type="spellEnd"/>
            <w:r w:rsidRPr="00525CDB">
              <w:rPr>
                <w:sz w:val="24"/>
              </w:rPr>
              <w:t xml:space="preserve"> й </w:t>
            </w:r>
            <w:proofErr w:type="spellStart"/>
            <w:r w:rsidRPr="00525CDB">
              <w:rPr>
                <w:sz w:val="24"/>
              </w:rPr>
              <w:t>Афганістані</w:t>
            </w:r>
            <w:proofErr w:type="spellEnd"/>
            <w:r w:rsidRPr="00525CDB">
              <w:rPr>
                <w:sz w:val="24"/>
              </w:rPr>
              <w:t xml:space="preserve">). </w:t>
            </w:r>
          </w:p>
          <w:p w:rsidR="007D742C" w:rsidRPr="00525CDB" w:rsidRDefault="007D742C" w:rsidP="004D562A">
            <w:pPr>
              <w:widowControl w:val="0"/>
              <w:ind w:firstLine="284"/>
              <w:jc w:val="both"/>
              <w:rPr>
                <w:sz w:val="24"/>
              </w:rPr>
            </w:pPr>
            <w:proofErr w:type="spellStart"/>
            <w:r w:rsidRPr="00525CDB">
              <w:rPr>
                <w:sz w:val="24"/>
              </w:rPr>
              <w:t>Період</w:t>
            </w:r>
            <w:proofErr w:type="spellEnd"/>
            <w:r w:rsidRPr="00525CDB">
              <w:rPr>
                <w:sz w:val="24"/>
              </w:rPr>
              <w:t xml:space="preserve"> “</w:t>
            </w:r>
            <w:proofErr w:type="spellStart"/>
            <w:r w:rsidRPr="00525CDB">
              <w:rPr>
                <w:sz w:val="24"/>
              </w:rPr>
              <w:t>розрядки</w:t>
            </w:r>
            <w:proofErr w:type="spellEnd"/>
            <w:r w:rsidRPr="00525CDB">
              <w:rPr>
                <w:sz w:val="24"/>
              </w:rPr>
              <w:t xml:space="preserve">” в </w:t>
            </w:r>
            <w:proofErr w:type="spellStart"/>
            <w:r w:rsidRPr="00525CDB">
              <w:rPr>
                <w:sz w:val="24"/>
              </w:rPr>
              <w:t>міжнародній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політиці</w:t>
            </w:r>
            <w:proofErr w:type="spellEnd"/>
            <w:r w:rsidRPr="00525CDB">
              <w:rPr>
                <w:sz w:val="24"/>
              </w:rPr>
              <w:t xml:space="preserve">. </w:t>
            </w:r>
            <w:proofErr w:type="spellStart"/>
            <w:r w:rsidRPr="00525CDB">
              <w:rPr>
                <w:sz w:val="24"/>
              </w:rPr>
              <w:t>Гельсінська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конференція</w:t>
            </w:r>
            <w:proofErr w:type="spellEnd"/>
            <w:r w:rsidRPr="00525CDB">
              <w:rPr>
                <w:sz w:val="24"/>
              </w:rPr>
              <w:t xml:space="preserve"> 1975 р. </w:t>
            </w:r>
            <w:proofErr w:type="spellStart"/>
            <w:r w:rsidRPr="00525CDB">
              <w:rPr>
                <w:sz w:val="24"/>
              </w:rPr>
              <w:t>Рецидиви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Холодної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війни</w:t>
            </w:r>
            <w:proofErr w:type="spellEnd"/>
            <w:r w:rsidRPr="00525CDB">
              <w:rPr>
                <w:sz w:val="24"/>
              </w:rPr>
              <w:t xml:space="preserve"> на </w:t>
            </w:r>
            <w:proofErr w:type="spellStart"/>
            <w:r w:rsidRPr="00525CDB">
              <w:rPr>
                <w:sz w:val="24"/>
              </w:rPr>
              <w:t>зламі</w:t>
            </w:r>
            <w:proofErr w:type="spellEnd"/>
            <w:r w:rsidRPr="00525CDB">
              <w:rPr>
                <w:sz w:val="24"/>
              </w:rPr>
              <w:t xml:space="preserve"> ХХ–ХХІ ст. </w:t>
            </w:r>
          </w:p>
          <w:p w:rsidR="008C06A2" w:rsidRPr="008E0DA1" w:rsidRDefault="007D742C" w:rsidP="008E0DA1">
            <w:pPr>
              <w:widowControl w:val="0"/>
              <w:ind w:firstLine="284"/>
              <w:jc w:val="both"/>
              <w:rPr>
                <w:sz w:val="24"/>
                <w:lang w:val="uk-UA"/>
              </w:rPr>
            </w:pPr>
            <w:proofErr w:type="spellStart"/>
            <w:r w:rsidRPr="00525CDB">
              <w:rPr>
                <w:sz w:val="24"/>
              </w:rPr>
              <w:t>Від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біполярного</w:t>
            </w:r>
            <w:proofErr w:type="spellEnd"/>
            <w:r w:rsidRPr="00525CDB">
              <w:rPr>
                <w:sz w:val="24"/>
              </w:rPr>
              <w:t xml:space="preserve"> до </w:t>
            </w:r>
            <w:proofErr w:type="spellStart"/>
            <w:r w:rsidRPr="00525CDB">
              <w:rPr>
                <w:sz w:val="24"/>
              </w:rPr>
              <w:t>багатополярного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світу</w:t>
            </w:r>
            <w:proofErr w:type="spellEnd"/>
            <w:r w:rsidRPr="00525CDB">
              <w:rPr>
                <w:sz w:val="24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8C06A2" w:rsidRPr="00525CDB" w:rsidRDefault="00E102F8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8C06A2" w:rsidRPr="00525CDB" w:rsidRDefault="003D1FC2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8E0DA1" w:rsidRPr="009A006E">
        <w:tc>
          <w:tcPr>
            <w:tcW w:w="588" w:type="dxa"/>
            <w:shd w:val="clear" w:color="auto" w:fill="auto"/>
          </w:tcPr>
          <w:p w:rsidR="008E0DA1" w:rsidRPr="00525CDB" w:rsidRDefault="008E0DA1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8E0DA1" w:rsidRPr="00525CDB" w:rsidRDefault="008E0DA1" w:rsidP="008E0DA1">
            <w:pPr>
              <w:widowControl w:val="0"/>
              <w:ind w:firstLine="284"/>
              <w:jc w:val="both"/>
              <w:rPr>
                <w:sz w:val="24"/>
              </w:rPr>
            </w:pPr>
            <w:r w:rsidRPr="00525CDB">
              <w:rPr>
                <w:sz w:val="24"/>
              </w:rPr>
              <w:t xml:space="preserve">Проблема </w:t>
            </w:r>
            <w:proofErr w:type="spellStart"/>
            <w:r w:rsidRPr="00525CDB">
              <w:rPr>
                <w:sz w:val="24"/>
              </w:rPr>
              <w:t>міжнародного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тероризму</w:t>
            </w:r>
            <w:proofErr w:type="spellEnd"/>
            <w:r w:rsidRPr="00525CDB">
              <w:rPr>
                <w:sz w:val="24"/>
              </w:rPr>
              <w:t>.</w:t>
            </w:r>
          </w:p>
          <w:p w:rsidR="008E0DA1" w:rsidRPr="00525CDB" w:rsidRDefault="008E0DA1" w:rsidP="008E0DA1">
            <w:pPr>
              <w:jc w:val="both"/>
              <w:rPr>
                <w:sz w:val="24"/>
              </w:rPr>
            </w:pPr>
            <w:proofErr w:type="spellStart"/>
            <w:r w:rsidRPr="00525CDB">
              <w:rPr>
                <w:sz w:val="24"/>
              </w:rPr>
              <w:t>Агресія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Росії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проти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України</w:t>
            </w:r>
            <w:proofErr w:type="spellEnd"/>
            <w:r w:rsidRPr="00525CDB">
              <w:rPr>
                <w:sz w:val="24"/>
              </w:rPr>
              <w:t xml:space="preserve"> в 2014 р. </w:t>
            </w:r>
            <w:proofErr w:type="spellStart"/>
            <w:r w:rsidRPr="00525CDB">
              <w:rPr>
                <w:sz w:val="24"/>
              </w:rPr>
              <w:t>Російсько-українська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війна</w:t>
            </w:r>
            <w:proofErr w:type="spellEnd"/>
            <w:r w:rsidRPr="00525CDB">
              <w:rPr>
                <w:sz w:val="24"/>
              </w:rPr>
              <w:t>.</w:t>
            </w:r>
          </w:p>
          <w:p w:rsidR="008E0DA1" w:rsidRPr="00525CDB" w:rsidRDefault="008E0DA1" w:rsidP="008E0DA1">
            <w:pPr>
              <w:jc w:val="both"/>
              <w:rPr>
                <w:sz w:val="24"/>
                <w:lang w:val="uk-UA"/>
              </w:rPr>
            </w:pPr>
            <w:r w:rsidRPr="00525CDB">
              <w:rPr>
                <w:rFonts w:eastAsia="Calibri"/>
                <w:b/>
                <w:kern w:val="2"/>
                <w:sz w:val="24"/>
                <w:lang w:val="uk-UA" w:eastAsia="zh-CN" w:bidi="hi-IN"/>
              </w:rPr>
              <w:t xml:space="preserve"> </w:t>
            </w:r>
            <w:r w:rsidRPr="00525CDB">
              <w:rPr>
                <w:b/>
                <w:sz w:val="24"/>
                <w:lang w:val="uk-UA"/>
              </w:rPr>
              <w:t>Практичне заняття</w:t>
            </w:r>
            <w:r w:rsidRPr="00525CDB">
              <w:rPr>
                <w:b/>
                <w:bCs/>
                <w:sz w:val="24"/>
                <w:lang w:val="uk-UA"/>
              </w:rPr>
              <w:t>.</w:t>
            </w:r>
          </w:p>
          <w:p w:rsidR="008E0DA1" w:rsidRPr="008E0DA1" w:rsidRDefault="008E0DA1" w:rsidP="008E0DA1">
            <w:pPr>
              <w:jc w:val="both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 xml:space="preserve">   Міжнародні відносини другої </w:t>
            </w:r>
            <w:r w:rsidRPr="00525CDB">
              <w:rPr>
                <w:sz w:val="24"/>
                <w:lang w:val="uk-UA"/>
              </w:rPr>
              <w:lastRenderedPageBreak/>
              <w:t>половини ХХ – початку ХХІ ст.: точки перетину інтересів.</w:t>
            </w:r>
          </w:p>
        </w:tc>
        <w:tc>
          <w:tcPr>
            <w:tcW w:w="908" w:type="dxa"/>
            <w:shd w:val="clear" w:color="auto" w:fill="auto"/>
          </w:tcPr>
          <w:p w:rsidR="008E0DA1" w:rsidRPr="00525CDB" w:rsidRDefault="008E0DA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8E0DA1" w:rsidRPr="00525CDB" w:rsidRDefault="008E0DA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E0DA1" w:rsidRPr="00525CDB" w:rsidRDefault="008E0DA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E0DA1" w:rsidRPr="00525CDB" w:rsidRDefault="008E0DA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8E0DA1" w:rsidRPr="00525CDB" w:rsidRDefault="008E0DA1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E0DA1" w:rsidRPr="00525CDB" w:rsidRDefault="008E0DA1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3D1FC2" w:rsidRPr="009A006E">
        <w:tc>
          <w:tcPr>
            <w:tcW w:w="588" w:type="dxa"/>
            <w:shd w:val="clear" w:color="auto" w:fill="auto"/>
          </w:tcPr>
          <w:p w:rsidR="003D1FC2" w:rsidRPr="00525CDB" w:rsidRDefault="003D1FC2" w:rsidP="004D56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37.</w:t>
            </w:r>
          </w:p>
        </w:tc>
        <w:tc>
          <w:tcPr>
            <w:tcW w:w="4320" w:type="dxa"/>
            <w:shd w:val="clear" w:color="auto" w:fill="auto"/>
          </w:tcPr>
          <w:p w:rsidR="003D1FC2" w:rsidRPr="00525CDB" w:rsidRDefault="003D1FC2" w:rsidP="003D1FC2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 xml:space="preserve">Семінар 13. </w:t>
            </w:r>
            <w:r w:rsidRPr="00525CDB">
              <w:rPr>
                <w:bCs/>
                <w:sz w:val="24"/>
                <w:lang w:val="uk-UA"/>
              </w:rPr>
              <w:t>Міжнародні відносини у ІІ половині ХХ – на початку ХХІ століття</w:t>
            </w:r>
          </w:p>
          <w:p w:rsidR="003D1FC2" w:rsidRPr="003D1FC2" w:rsidRDefault="003D1FC2" w:rsidP="008E0DA1">
            <w:pPr>
              <w:widowControl w:val="0"/>
              <w:ind w:firstLine="284"/>
              <w:jc w:val="both"/>
              <w:rPr>
                <w:sz w:val="24"/>
                <w:lang w:val="uk-UA"/>
              </w:rPr>
            </w:pPr>
          </w:p>
        </w:tc>
        <w:tc>
          <w:tcPr>
            <w:tcW w:w="908" w:type="dxa"/>
            <w:shd w:val="clear" w:color="auto" w:fill="auto"/>
          </w:tcPr>
          <w:p w:rsidR="003D1FC2" w:rsidRPr="00525CDB" w:rsidRDefault="003D1FC2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3D1FC2" w:rsidRPr="00525CDB" w:rsidRDefault="003D1FC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D1FC2" w:rsidRPr="00525CDB" w:rsidRDefault="003D1FC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D1FC2" w:rsidRPr="00525CDB" w:rsidRDefault="003D1FC2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3D1FC2" w:rsidRPr="00525CDB" w:rsidRDefault="003D1FC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3D1FC2" w:rsidRPr="00525CDB" w:rsidRDefault="003D1FC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6C3921" w:rsidRPr="009A006E">
        <w:tc>
          <w:tcPr>
            <w:tcW w:w="9730" w:type="dxa"/>
            <w:gridSpan w:val="8"/>
            <w:shd w:val="clear" w:color="auto" w:fill="auto"/>
          </w:tcPr>
          <w:p w:rsidR="006C3921" w:rsidRPr="00525CDB" w:rsidRDefault="006C3921" w:rsidP="004D562A">
            <w:pPr>
              <w:widowControl w:val="0"/>
              <w:suppressAutoHyphens/>
              <w:jc w:val="both"/>
              <w:rPr>
                <w:rFonts w:eastAsia="Calibri"/>
                <w:iCs/>
                <w:kern w:val="2"/>
                <w:sz w:val="24"/>
                <w:lang w:val="uk-UA" w:eastAsia="zh-CN" w:bidi="hi-IN"/>
              </w:rPr>
            </w:pPr>
            <w:r w:rsidRPr="00525CDB">
              <w:rPr>
                <w:rFonts w:eastAsia="Calibri"/>
                <w:b/>
                <w:iCs/>
                <w:kern w:val="2"/>
                <w:sz w:val="24"/>
                <w:lang w:val="uk-UA" w:eastAsia="zh-CN" w:bidi="hi-IN"/>
              </w:rPr>
              <w:t>Тема 14. Повсякденне життя і культура</w:t>
            </w:r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3B2587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38</w:t>
            </w:r>
            <w:r w:rsidR="00C7527D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6C3921" w:rsidRPr="00525CDB" w:rsidRDefault="00CD0200" w:rsidP="004D562A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  Науково-технічна</w:t>
            </w:r>
            <w:r w:rsidR="006C3921" w:rsidRPr="00525CDB">
              <w:rPr>
                <w:bCs/>
                <w:sz w:val="24"/>
                <w:lang w:val="uk-UA"/>
              </w:rPr>
              <w:t xml:space="preserve"> революція: наукові відкриття, нові галузі наук, високі технології, інтеграція науки і виробництва.</w:t>
            </w:r>
          </w:p>
          <w:p w:rsidR="006C3921" w:rsidRPr="00525CDB" w:rsidRDefault="006C3921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   Зміни у змісті та характері праці, соціальній структурі суспільства, якості життя людей країн світу. Розвиток систем соціального забезпечення.</w:t>
            </w:r>
          </w:p>
          <w:p w:rsidR="006C3921" w:rsidRPr="00525CDB" w:rsidRDefault="006C3921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   Становлення постіндустріального (інформаційного) суспільства.    Культура “віртуальної реальності”.</w:t>
            </w:r>
          </w:p>
          <w:p w:rsidR="006C3921" w:rsidRPr="00525CDB" w:rsidRDefault="006C3921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Cs/>
                <w:sz w:val="24"/>
                <w:lang w:val="uk-UA"/>
              </w:rPr>
              <w:t xml:space="preserve">   Освітні системи. Університети як автономні осередки науки й освіти. Розвиток літератури, образотворчого мистецтва, архітектури, музики, театру, кіно й спорту: домінуючі тенденції.</w:t>
            </w:r>
          </w:p>
          <w:p w:rsidR="006C3921" w:rsidRPr="008E0DA1" w:rsidRDefault="006C3921" w:rsidP="004D562A">
            <w:pPr>
              <w:jc w:val="both"/>
              <w:rPr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Практичне заняття.</w:t>
            </w:r>
            <w:r w:rsidRPr="00525CDB">
              <w:rPr>
                <w:bCs/>
                <w:sz w:val="24"/>
                <w:lang w:val="uk-UA"/>
              </w:rPr>
              <w:t xml:space="preserve"> Модерне (індустріальне) та постмодерне (інформаційне) суспільства: тяглість та зміни.</w:t>
            </w:r>
          </w:p>
        </w:tc>
        <w:tc>
          <w:tcPr>
            <w:tcW w:w="908" w:type="dxa"/>
            <w:shd w:val="clear" w:color="auto" w:fill="auto"/>
          </w:tcPr>
          <w:p w:rsidR="008C06A2" w:rsidRPr="00525CDB" w:rsidRDefault="00C7527D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8C06A2" w:rsidRPr="00525CDB" w:rsidRDefault="00C7527D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3B2587" w:rsidRPr="009A006E">
        <w:tc>
          <w:tcPr>
            <w:tcW w:w="588" w:type="dxa"/>
            <w:shd w:val="clear" w:color="auto" w:fill="auto"/>
          </w:tcPr>
          <w:p w:rsidR="003B2587" w:rsidRPr="00525CDB" w:rsidRDefault="003B2587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39.</w:t>
            </w:r>
          </w:p>
        </w:tc>
        <w:tc>
          <w:tcPr>
            <w:tcW w:w="4320" w:type="dxa"/>
            <w:shd w:val="clear" w:color="auto" w:fill="auto"/>
          </w:tcPr>
          <w:p w:rsidR="006C3921" w:rsidRPr="008E0DA1" w:rsidRDefault="006C3921" w:rsidP="004D562A">
            <w:pPr>
              <w:jc w:val="both"/>
              <w:rPr>
                <w:bCs/>
                <w:i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Семінар 14.</w:t>
            </w:r>
            <w:r w:rsidRPr="00525CDB">
              <w:rPr>
                <w:rFonts w:eastAsia="Calibri"/>
                <w:b/>
                <w:iCs/>
                <w:kern w:val="2"/>
                <w:sz w:val="24"/>
                <w:lang w:val="uk-UA" w:eastAsia="zh-CN" w:bidi="hi-IN"/>
              </w:rPr>
              <w:t xml:space="preserve"> </w:t>
            </w:r>
            <w:r w:rsidRPr="00525CDB">
              <w:rPr>
                <w:bCs/>
                <w:iCs/>
                <w:sz w:val="24"/>
                <w:lang w:val="uk-UA"/>
              </w:rPr>
              <w:t>Повсякденне життя і культура</w:t>
            </w:r>
            <w:r w:rsidRPr="00525CDB">
              <w:rPr>
                <w:bCs/>
                <w:sz w:val="24"/>
                <w:lang w:val="uk-UA"/>
              </w:rPr>
              <w:t xml:space="preserve"> </w:t>
            </w:r>
            <w:r w:rsidRPr="00525CDB">
              <w:rPr>
                <w:bCs/>
                <w:iCs/>
                <w:sz w:val="24"/>
                <w:lang w:val="uk-UA"/>
              </w:rPr>
              <w:t>у ІІ половині ХХ – на початку ХХІ століття</w:t>
            </w:r>
          </w:p>
        </w:tc>
        <w:tc>
          <w:tcPr>
            <w:tcW w:w="908" w:type="dxa"/>
            <w:shd w:val="clear" w:color="auto" w:fill="auto"/>
          </w:tcPr>
          <w:p w:rsidR="003B2587" w:rsidRPr="00525CDB" w:rsidRDefault="003D1FC2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6C3921" w:rsidRPr="00525CDB" w:rsidRDefault="006C3921" w:rsidP="004D562A">
            <w:pPr>
              <w:jc w:val="center"/>
              <w:rPr>
                <w:sz w:val="24"/>
                <w:lang w:val="uk-UA"/>
              </w:rPr>
            </w:pPr>
          </w:p>
          <w:p w:rsidR="006C3921" w:rsidRPr="00525CDB" w:rsidRDefault="006C3921" w:rsidP="004D562A">
            <w:pPr>
              <w:jc w:val="center"/>
              <w:rPr>
                <w:sz w:val="24"/>
                <w:lang w:val="uk-UA"/>
              </w:rPr>
            </w:pPr>
          </w:p>
          <w:p w:rsidR="006C3921" w:rsidRPr="00525CDB" w:rsidRDefault="006C392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3B2587" w:rsidRPr="00525CDB" w:rsidRDefault="003D1FC2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6C3921" w:rsidRPr="00525CDB" w:rsidRDefault="006C3921" w:rsidP="004D562A">
            <w:pPr>
              <w:jc w:val="center"/>
              <w:rPr>
                <w:sz w:val="24"/>
                <w:lang w:val="uk-UA"/>
              </w:rPr>
            </w:pPr>
          </w:p>
          <w:p w:rsidR="006C3921" w:rsidRPr="00525CDB" w:rsidRDefault="006C3921" w:rsidP="004D562A">
            <w:pPr>
              <w:jc w:val="center"/>
              <w:rPr>
                <w:sz w:val="24"/>
                <w:lang w:val="uk-UA"/>
              </w:rPr>
            </w:pPr>
          </w:p>
          <w:p w:rsidR="006C3921" w:rsidRPr="00525CDB" w:rsidRDefault="006C3921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48" w:type="dxa"/>
            <w:shd w:val="clear" w:color="auto" w:fill="auto"/>
          </w:tcPr>
          <w:p w:rsidR="003B2587" w:rsidRPr="00525CDB" w:rsidRDefault="003B2587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3B2587" w:rsidRPr="00525CDB" w:rsidRDefault="003B2587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2973C7" w:rsidP="004D562A">
            <w:pPr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40</w:t>
            </w:r>
            <w:r w:rsidR="00C7527D" w:rsidRPr="00525CDB">
              <w:rPr>
                <w:sz w:val="24"/>
                <w:lang w:val="uk-UA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6C3921" w:rsidRPr="00525CDB" w:rsidRDefault="006C3921" w:rsidP="004D562A">
            <w:pPr>
              <w:widowControl w:val="0"/>
              <w:jc w:val="both"/>
              <w:rPr>
                <w:sz w:val="24"/>
                <w:lang w:val="uk-UA"/>
              </w:rPr>
            </w:pPr>
            <w:proofErr w:type="spellStart"/>
            <w:r w:rsidRPr="00525CDB">
              <w:rPr>
                <w:b/>
                <w:bCs/>
                <w:sz w:val="24"/>
              </w:rPr>
              <w:t>Узагальнення</w:t>
            </w:r>
            <w:proofErr w:type="spellEnd"/>
            <w:r w:rsidRPr="00525CDB">
              <w:rPr>
                <w:b/>
                <w:bCs/>
                <w:sz w:val="24"/>
              </w:rPr>
              <w:t xml:space="preserve"> до курсу</w:t>
            </w:r>
            <w:r w:rsidRPr="00525CDB">
              <w:rPr>
                <w:sz w:val="24"/>
                <w:lang w:val="uk-UA"/>
              </w:rPr>
              <w:t>.</w:t>
            </w:r>
          </w:p>
          <w:p w:rsidR="00FE1C72" w:rsidRPr="00525CDB" w:rsidRDefault="00FE1C72" w:rsidP="004D562A">
            <w:pPr>
              <w:widowControl w:val="0"/>
              <w:ind w:firstLine="284"/>
              <w:jc w:val="both"/>
              <w:rPr>
                <w:bCs/>
                <w:iCs/>
                <w:sz w:val="24"/>
              </w:rPr>
            </w:pPr>
            <w:proofErr w:type="spellStart"/>
            <w:r w:rsidRPr="00525CDB">
              <w:rPr>
                <w:bCs/>
                <w:iCs/>
                <w:sz w:val="24"/>
              </w:rPr>
              <w:t>Основні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iCs/>
                <w:sz w:val="24"/>
              </w:rPr>
              <w:t>тенденції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iCs/>
                <w:sz w:val="24"/>
              </w:rPr>
              <w:t>розвитку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iCs/>
                <w:sz w:val="24"/>
              </w:rPr>
              <w:t>світу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в </w:t>
            </w:r>
            <w:proofErr w:type="spellStart"/>
            <w:r w:rsidRPr="00525CDB">
              <w:rPr>
                <w:bCs/>
                <w:iCs/>
                <w:sz w:val="24"/>
              </w:rPr>
              <w:t>другій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iCs/>
                <w:sz w:val="24"/>
              </w:rPr>
              <w:t>половині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ХХ – на початку ХХІ ст. </w:t>
            </w:r>
            <w:proofErr w:type="spellStart"/>
            <w:r w:rsidRPr="00525CDB">
              <w:rPr>
                <w:bCs/>
                <w:iCs/>
                <w:sz w:val="24"/>
              </w:rPr>
              <w:t>Національні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та </w:t>
            </w:r>
            <w:proofErr w:type="spellStart"/>
            <w:r w:rsidRPr="00525CDB">
              <w:rPr>
                <w:bCs/>
                <w:iCs/>
                <w:sz w:val="24"/>
              </w:rPr>
              <w:t>глобальні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iCs/>
                <w:sz w:val="24"/>
              </w:rPr>
              <w:t>виклики</w:t>
            </w:r>
            <w:proofErr w:type="spellEnd"/>
            <w:r w:rsidRPr="00525CDB">
              <w:rPr>
                <w:bCs/>
                <w:iCs/>
                <w:sz w:val="24"/>
              </w:rPr>
              <w:t>.</w:t>
            </w:r>
          </w:p>
          <w:p w:rsidR="00FE1C72" w:rsidRPr="00525CDB" w:rsidRDefault="00FE1C72" w:rsidP="004D562A">
            <w:pPr>
              <w:widowControl w:val="0"/>
              <w:ind w:firstLine="284"/>
              <w:jc w:val="both"/>
              <w:rPr>
                <w:sz w:val="24"/>
              </w:rPr>
            </w:pPr>
            <w:proofErr w:type="spellStart"/>
            <w:r w:rsidRPr="00525CDB">
              <w:rPr>
                <w:sz w:val="24"/>
              </w:rPr>
              <w:t>Виміри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цінностей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людського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буття</w:t>
            </w:r>
            <w:proofErr w:type="spellEnd"/>
            <w:r w:rsidRPr="00525CDB">
              <w:rPr>
                <w:sz w:val="24"/>
              </w:rPr>
              <w:t xml:space="preserve"> в </w:t>
            </w:r>
            <w:proofErr w:type="spellStart"/>
            <w:r w:rsidRPr="00525CDB">
              <w:rPr>
                <w:sz w:val="24"/>
              </w:rPr>
              <w:t>сучасному</w:t>
            </w:r>
            <w:proofErr w:type="spellEnd"/>
            <w:r w:rsidRPr="00525CDB">
              <w:rPr>
                <w:sz w:val="24"/>
              </w:rPr>
              <w:t xml:space="preserve"> </w:t>
            </w:r>
            <w:proofErr w:type="spellStart"/>
            <w:r w:rsidRPr="00525CDB">
              <w:rPr>
                <w:sz w:val="24"/>
              </w:rPr>
              <w:t>світі</w:t>
            </w:r>
            <w:proofErr w:type="spellEnd"/>
            <w:r w:rsidRPr="00525CDB">
              <w:rPr>
                <w:sz w:val="24"/>
              </w:rPr>
              <w:t>.</w:t>
            </w:r>
          </w:p>
          <w:p w:rsidR="008C06A2" w:rsidRPr="00525CDB" w:rsidRDefault="00FE1C72" w:rsidP="004D562A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proofErr w:type="spellStart"/>
            <w:r w:rsidRPr="00525CDB">
              <w:rPr>
                <w:bCs/>
                <w:iCs/>
                <w:sz w:val="24"/>
              </w:rPr>
              <w:t>Україна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у </w:t>
            </w:r>
            <w:proofErr w:type="spellStart"/>
            <w:r w:rsidRPr="00525CDB">
              <w:rPr>
                <w:bCs/>
                <w:iCs/>
                <w:sz w:val="24"/>
              </w:rPr>
              <w:t>світовому</w:t>
            </w:r>
            <w:proofErr w:type="spellEnd"/>
            <w:r w:rsidRPr="00525CDB">
              <w:rPr>
                <w:bCs/>
                <w:iCs/>
                <w:sz w:val="24"/>
              </w:rPr>
              <w:t xml:space="preserve"> </w:t>
            </w:r>
            <w:proofErr w:type="spellStart"/>
            <w:r w:rsidRPr="00525CDB">
              <w:rPr>
                <w:bCs/>
                <w:iCs/>
                <w:sz w:val="24"/>
              </w:rPr>
              <w:t>співтоваристві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8C06A2" w:rsidRPr="00525CDB" w:rsidRDefault="00C7527D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765992" w:rsidP="004D562A">
            <w:pPr>
              <w:jc w:val="center"/>
              <w:rPr>
                <w:sz w:val="24"/>
                <w:lang w:val="uk-UA"/>
              </w:rPr>
            </w:pPr>
            <w:r w:rsidRPr="00525CDB">
              <w:rPr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8C06A2" w:rsidRPr="00525CDB" w:rsidRDefault="00765992" w:rsidP="004D562A">
            <w:pPr>
              <w:rPr>
                <w:b/>
                <w:bCs/>
                <w:sz w:val="24"/>
              </w:rPr>
            </w:pPr>
            <w:r w:rsidRPr="00525CDB">
              <w:rPr>
                <w:b/>
                <w:bCs/>
                <w:sz w:val="24"/>
                <w:lang w:val="uk-UA"/>
              </w:rPr>
              <w:t xml:space="preserve">Разом за змістовим модулем </w:t>
            </w:r>
            <w:r w:rsidR="00165B17" w:rsidRPr="00525CDB">
              <w:rPr>
                <w:b/>
                <w:bCs/>
                <w:sz w:val="24"/>
                <w:lang w:val="uk-UA"/>
              </w:rPr>
              <w:t>5</w:t>
            </w:r>
          </w:p>
        </w:tc>
        <w:tc>
          <w:tcPr>
            <w:tcW w:w="908" w:type="dxa"/>
            <w:shd w:val="clear" w:color="auto" w:fill="auto"/>
          </w:tcPr>
          <w:p w:rsidR="008C06A2" w:rsidRPr="003D1FC2" w:rsidRDefault="003D1FC2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:rsidR="008C06A2" w:rsidRPr="003D1FC2" w:rsidRDefault="00765992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8C06A2" w:rsidRPr="003D1FC2" w:rsidRDefault="008C06A2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3D1FC2" w:rsidRDefault="00765992" w:rsidP="004D562A">
            <w:pPr>
              <w:jc w:val="center"/>
              <w:rPr>
                <w:b/>
                <w:sz w:val="24"/>
                <w:lang w:val="uk-UA"/>
              </w:rPr>
            </w:pPr>
            <w:r w:rsidRPr="003D1FC2">
              <w:rPr>
                <w:b/>
                <w:sz w:val="24"/>
                <w:lang w:val="uk-UA"/>
              </w:rPr>
              <w:t>1</w:t>
            </w:r>
            <w:r w:rsidR="003D1FC2" w:rsidRPr="003D1FC2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F24B59" w:rsidRPr="009A006E">
        <w:tc>
          <w:tcPr>
            <w:tcW w:w="588" w:type="dxa"/>
            <w:shd w:val="clear" w:color="auto" w:fill="auto"/>
          </w:tcPr>
          <w:p w:rsidR="00F24B59" w:rsidRPr="00525CDB" w:rsidRDefault="00F24B59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F24B59" w:rsidRPr="00525CDB" w:rsidRDefault="00F24B59" w:rsidP="004D562A">
            <w:pPr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Разом за ІІ семестр</w:t>
            </w:r>
          </w:p>
        </w:tc>
        <w:tc>
          <w:tcPr>
            <w:tcW w:w="908" w:type="dxa"/>
            <w:shd w:val="clear" w:color="auto" w:fill="auto"/>
          </w:tcPr>
          <w:p w:rsidR="00F24B59" w:rsidRPr="00525CDB" w:rsidRDefault="00F24B59" w:rsidP="004D562A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46</w:t>
            </w:r>
          </w:p>
        </w:tc>
        <w:tc>
          <w:tcPr>
            <w:tcW w:w="791" w:type="dxa"/>
            <w:shd w:val="clear" w:color="auto" w:fill="auto"/>
          </w:tcPr>
          <w:p w:rsidR="00F24B59" w:rsidRPr="00525CDB" w:rsidRDefault="00DA13E5" w:rsidP="004D56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F24B59" w:rsidRPr="00525CDB" w:rsidRDefault="00F24B59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F24B59" w:rsidRPr="00525CDB" w:rsidRDefault="00DA13E5" w:rsidP="004D56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748" w:type="dxa"/>
            <w:shd w:val="clear" w:color="auto" w:fill="auto"/>
          </w:tcPr>
          <w:p w:rsidR="00F24B59" w:rsidRPr="00525CDB" w:rsidRDefault="00F24B59" w:rsidP="004D562A">
            <w:pPr>
              <w:rPr>
                <w:b/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F24B59" w:rsidRPr="00525CDB" w:rsidRDefault="00F24B59" w:rsidP="004D562A">
            <w:pPr>
              <w:jc w:val="center"/>
              <w:rPr>
                <w:sz w:val="24"/>
                <w:lang w:val="uk-UA"/>
              </w:rPr>
            </w:pPr>
          </w:p>
        </w:tc>
      </w:tr>
      <w:tr w:rsidR="008C06A2" w:rsidRPr="009A006E">
        <w:tc>
          <w:tcPr>
            <w:tcW w:w="588" w:type="dxa"/>
            <w:shd w:val="clear" w:color="auto" w:fill="auto"/>
          </w:tcPr>
          <w:p w:rsidR="008C06A2" w:rsidRPr="00525CDB" w:rsidRDefault="008C06A2" w:rsidP="004D562A">
            <w:pPr>
              <w:rPr>
                <w:sz w:val="24"/>
                <w:lang w:val="uk-UA"/>
              </w:rPr>
            </w:pPr>
          </w:p>
        </w:tc>
        <w:tc>
          <w:tcPr>
            <w:tcW w:w="4320" w:type="dxa"/>
            <w:shd w:val="clear" w:color="auto" w:fill="auto"/>
          </w:tcPr>
          <w:p w:rsidR="008C06A2" w:rsidRPr="00525CDB" w:rsidRDefault="00165B17" w:rsidP="004D562A">
            <w:pPr>
              <w:rPr>
                <w:b/>
                <w:bCs/>
                <w:sz w:val="24"/>
                <w:lang w:val="uk-UA"/>
              </w:rPr>
            </w:pPr>
            <w:r w:rsidRPr="00525CDB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908" w:type="dxa"/>
            <w:shd w:val="clear" w:color="auto" w:fill="auto"/>
          </w:tcPr>
          <w:p w:rsidR="008C06A2" w:rsidRPr="00525CDB" w:rsidRDefault="00165B17" w:rsidP="004D562A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80</w:t>
            </w:r>
          </w:p>
        </w:tc>
        <w:tc>
          <w:tcPr>
            <w:tcW w:w="791" w:type="dxa"/>
            <w:shd w:val="clear" w:color="auto" w:fill="auto"/>
          </w:tcPr>
          <w:p w:rsidR="008C06A2" w:rsidRPr="00525CDB" w:rsidRDefault="00165B17" w:rsidP="004D562A">
            <w:pPr>
              <w:jc w:val="center"/>
              <w:rPr>
                <w:b/>
                <w:sz w:val="24"/>
                <w:lang w:val="uk-UA"/>
              </w:rPr>
            </w:pPr>
            <w:r w:rsidRPr="00525CDB">
              <w:rPr>
                <w:b/>
                <w:sz w:val="24"/>
                <w:lang w:val="uk-UA"/>
              </w:rPr>
              <w:t>5</w:t>
            </w:r>
            <w:r w:rsidR="00DA13E5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8C06A2" w:rsidRPr="00525CDB" w:rsidRDefault="00DA13E5" w:rsidP="004D56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748" w:type="dxa"/>
            <w:shd w:val="clear" w:color="auto" w:fill="auto"/>
          </w:tcPr>
          <w:p w:rsidR="008C06A2" w:rsidRPr="00525CDB" w:rsidRDefault="008C06A2" w:rsidP="004D562A">
            <w:pPr>
              <w:rPr>
                <w:b/>
                <w:sz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:rsidR="008C06A2" w:rsidRPr="00525CDB" w:rsidRDefault="008C06A2" w:rsidP="004D562A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3B2587" w:rsidRDefault="003B2587" w:rsidP="004D562A">
      <w:pPr>
        <w:rPr>
          <w:lang w:val="uk-UA"/>
        </w:rPr>
      </w:pPr>
    </w:p>
    <w:p w:rsidR="003B2587" w:rsidRDefault="003B2587" w:rsidP="004D562A">
      <w:pPr>
        <w:rPr>
          <w:lang w:val="uk-UA"/>
        </w:rPr>
      </w:pPr>
    </w:p>
    <w:p w:rsidR="00C14251" w:rsidRDefault="00C14251" w:rsidP="004D562A">
      <w:pPr>
        <w:rPr>
          <w:lang w:val="uk-UA"/>
        </w:rPr>
      </w:pPr>
    </w:p>
    <w:p w:rsidR="008177DA" w:rsidRPr="003333D4" w:rsidRDefault="00B92FFF" w:rsidP="00016E95">
      <w:pPr>
        <w:ind w:firstLine="720"/>
        <w:jc w:val="center"/>
        <w:rPr>
          <w:b/>
          <w:szCs w:val="28"/>
          <w:lang w:val="uk-UA"/>
        </w:rPr>
      </w:pPr>
      <w:r w:rsidRPr="003333D4">
        <w:rPr>
          <w:b/>
          <w:szCs w:val="28"/>
          <w:lang w:val="uk-UA"/>
        </w:rPr>
        <w:t>6</w:t>
      </w:r>
      <w:r w:rsidR="008177DA" w:rsidRPr="003333D4">
        <w:rPr>
          <w:b/>
          <w:szCs w:val="28"/>
          <w:lang w:val="uk-UA"/>
        </w:rPr>
        <w:t xml:space="preserve"> </w:t>
      </w:r>
      <w:r w:rsidR="00FD2C44" w:rsidRPr="003333D4">
        <w:rPr>
          <w:b/>
          <w:szCs w:val="28"/>
          <w:lang w:val="uk-UA"/>
        </w:rPr>
        <w:t>ТЕМИ СЕМІНАРСЬКИХ ЗАНЯТЬ</w:t>
      </w:r>
    </w:p>
    <w:p w:rsidR="004119CD" w:rsidRPr="003333D4" w:rsidRDefault="004119CD" w:rsidP="004D562A">
      <w:pPr>
        <w:ind w:left="7513" w:hanging="6946"/>
        <w:jc w:val="both"/>
        <w:rPr>
          <w:b/>
          <w:szCs w:val="28"/>
          <w:lang w:val="uk-UA"/>
        </w:rPr>
      </w:pPr>
    </w:p>
    <w:p w:rsidR="004119CD" w:rsidRPr="003333D4" w:rsidRDefault="004119CD" w:rsidP="0020444E">
      <w:pPr>
        <w:ind w:firstLine="720"/>
        <w:jc w:val="both"/>
        <w:rPr>
          <w:szCs w:val="28"/>
          <w:lang w:val="uk-UA"/>
        </w:rPr>
      </w:pPr>
      <w:r w:rsidRPr="003333D4">
        <w:rPr>
          <w:szCs w:val="28"/>
          <w:lang w:val="uk-UA"/>
        </w:rPr>
        <w:t xml:space="preserve">В таблиці </w:t>
      </w:r>
      <w:r w:rsidR="00B92FFF" w:rsidRPr="003333D4">
        <w:rPr>
          <w:szCs w:val="28"/>
          <w:lang w:val="uk-UA"/>
        </w:rPr>
        <w:t>6</w:t>
      </w:r>
      <w:r w:rsidRPr="003333D4">
        <w:rPr>
          <w:szCs w:val="28"/>
          <w:lang w:val="uk-UA"/>
        </w:rPr>
        <w:t xml:space="preserve">.1 наведені теми семінарських занять з </w:t>
      </w:r>
      <w:r w:rsidR="00896C28" w:rsidRPr="003333D4">
        <w:rPr>
          <w:szCs w:val="28"/>
          <w:lang w:val="uk-UA"/>
        </w:rPr>
        <w:t>предмету</w:t>
      </w:r>
      <w:r w:rsidRPr="003333D4">
        <w:rPr>
          <w:szCs w:val="28"/>
          <w:lang w:val="uk-UA"/>
        </w:rPr>
        <w:t xml:space="preserve"> «</w:t>
      </w:r>
      <w:r w:rsidR="00165B17">
        <w:rPr>
          <w:szCs w:val="28"/>
          <w:lang w:val="uk-UA"/>
        </w:rPr>
        <w:t>Всесвітня історія</w:t>
      </w:r>
      <w:r w:rsidRPr="003333D4">
        <w:rPr>
          <w:szCs w:val="28"/>
          <w:lang w:val="uk-UA"/>
        </w:rPr>
        <w:t>».</w:t>
      </w:r>
    </w:p>
    <w:p w:rsidR="004119CD" w:rsidRPr="003333D4" w:rsidRDefault="004119CD" w:rsidP="004D562A">
      <w:pPr>
        <w:ind w:left="7513" w:hanging="6946"/>
        <w:jc w:val="both"/>
        <w:rPr>
          <w:szCs w:val="28"/>
          <w:lang w:val="uk-UA"/>
        </w:rPr>
      </w:pPr>
    </w:p>
    <w:p w:rsidR="004119CD" w:rsidRPr="003333D4" w:rsidRDefault="00B8051A" w:rsidP="0020444E">
      <w:pPr>
        <w:ind w:left="6946" w:hanging="6946"/>
        <w:jc w:val="both"/>
        <w:rPr>
          <w:szCs w:val="28"/>
          <w:lang w:val="uk-UA"/>
        </w:rPr>
      </w:pPr>
      <w:r w:rsidRPr="003333D4">
        <w:rPr>
          <w:szCs w:val="28"/>
          <w:lang w:val="uk-UA"/>
        </w:rPr>
        <w:lastRenderedPageBreak/>
        <w:t xml:space="preserve">Таблиця </w:t>
      </w:r>
      <w:r w:rsidR="00B92FFF" w:rsidRPr="003333D4">
        <w:rPr>
          <w:szCs w:val="28"/>
          <w:lang w:val="uk-UA"/>
        </w:rPr>
        <w:t>6</w:t>
      </w:r>
      <w:r w:rsidRPr="003333D4">
        <w:rPr>
          <w:szCs w:val="28"/>
          <w:lang w:val="uk-UA"/>
        </w:rPr>
        <w:t>.</w:t>
      </w:r>
      <w:r w:rsidR="004119CD" w:rsidRPr="003333D4">
        <w:rPr>
          <w:szCs w:val="28"/>
          <w:lang w:val="uk-UA"/>
        </w:rPr>
        <w:t>1- Теми семінарських занять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087"/>
        <w:gridCol w:w="1560"/>
      </w:tblGrid>
      <w:tr w:rsidR="008177DA" w:rsidRPr="003333D4">
        <w:tc>
          <w:tcPr>
            <w:tcW w:w="851" w:type="dxa"/>
            <w:shd w:val="clear" w:color="auto" w:fill="auto"/>
          </w:tcPr>
          <w:p w:rsidR="008177DA" w:rsidRPr="003333D4" w:rsidRDefault="008177DA" w:rsidP="004D562A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№</w:t>
            </w:r>
          </w:p>
          <w:p w:rsidR="008177DA" w:rsidRPr="003333D4" w:rsidRDefault="008177DA" w:rsidP="004D562A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8177DA" w:rsidRPr="003333D4" w:rsidRDefault="008177DA" w:rsidP="004D562A">
            <w:pPr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177DA" w:rsidRPr="003333D4" w:rsidRDefault="008177DA" w:rsidP="004D562A">
            <w:pPr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Кількість</w:t>
            </w:r>
          </w:p>
          <w:p w:rsidR="008177DA" w:rsidRPr="003333D4" w:rsidRDefault="008177DA" w:rsidP="004D562A">
            <w:pPr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годин</w:t>
            </w:r>
          </w:p>
        </w:tc>
      </w:tr>
      <w:tr w:rsidR="008177DA" w:rsidRPr="003333D4">
        <w:tc>
          <w:tcPr>
            <w:tcW w:w="851" w:type="dxa"/>
            <w:shd w:val="clear" w:color="auto" w:fill="auto"/>
          </w:tcPr>
          <w:p w:rsidR="008177DA" w:rsidRPr="003333D4" w:rsidRDefault="008177DA" w:rsidP="004D562A">
            <w:pPr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8177DA" w:rsidRPr="003333D4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Передумови Першої світової війни. Війна та революції</w:t>
            </w:r>
          </w:p>
        </w:tc>
        <w:tc>
          <w:tcPr>
            <w:tcW w:w="1560" w:type="dxa"/>
            <w:shd w:val="clear" w:color="auto" w:fill="auto"/>
          </w:tcPr>
          <w:p w:rsidR="008177DA" w:rsidRPr="003333D4" w:rsidRDefault="00C10BF8" w:rsidP="004D562A">
            <w:pPr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2</w:t>
            </w:r>
          </w:p>
        </w:tc>
      </w:tr>
      <w:tr w:rsidR="008177DA" w:rsidRPr="003333D4">
        <w:tc>
          <w:tcPr>
            <w:tcW w:w="851" w:type="dxa"/>
            <w:shd w:val="clear" w:color="auto" w:fill="auto"/>
          </w:tcPr>
          <w:p w:rsidR="008177DA" w:rsidRPr="003333D4" w:rsidRDefault="008177DA" w:rsidP="004D562A">
            <w:pPr>
              <w:jc w:val="center"/>
              <w:rPr>
                <w:szCs w:val="28"/>
                <w:lang w:val="uk-UA"/>
              </w:rPr>
            </w:pPr>
            <w:r w:rsidRPr="003333D4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177DA" w:rsidRPr="003333D4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Облаштування повоєнного світу</w:t>
            </w:r>
          </w:p>
        </w:tc>
        <w:tc>
          <w:tcPr>
            <w:tcW w:w="1560" w:type="dxa"/>
            <w:shd w:val="clear" w:color="auto" w:fill="auto"/>
          </w:tcPr>
          <w:p w:rsidR="008177DA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21E46" w:rsidRPr="003333D4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Провідні держави світу в міжвоєнний період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21E46" w:rsidRPr="003333D4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Держави Центрально-Східної Європи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21E46" w:rsidRPr="003333D4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Держави Азії та Латинської Америки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21E46" w:rsidRPr="003333D4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Передумови Другої світової війни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Повсякденне життя та культура в міжвоєнний період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DA13E5" w:rsidRPr="003333D4">
        <w:tc>
          <w:tcPr>
            <w:tcW w:w="851" w:type="dxa"/>
            <w:shd w:val="clear" w:color="auto" w:fill="auto"/>
          </w:tcPr>
          <w:p w:rsidR="00DA13E5" w:rsidRDefault="00DA13E5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DA13E5" w:rsidRPr="00DA13E5" w:rsidRDefault="00DA13E5" w:rsidP="004D562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 світова війна</w:t>
            </w:r>
          </w:p>
        </w:tc>
        <w:tc>
          <w:tcPr>
            <w:tcW w:w="1560" w:type="dxa"/>
            <w:shd w:val="clear" w:color="auto" w:fill="auto"/>
          </w:tcPr>
          <w:p w:rsidR="00DA13E5" w:rsidRDefault="00DA13E5" w:rsidP="004D562A">
            <w:pPr>
              <w:jc w:val="center"/>
              <w:rPr>
                <w:szCs w:val="28"/>
                <w:lang w:val="uk-UA"/>
              </w:rPr>
            </w:pP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DA13E5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bCs/>
                <w:szCs w:val="28"/>
                <w:lang w:val="uk-UA"/>
              </w:rPr>
              <w:t>Облаштування повоєнного світу</w:t>
            </w:r>
            <w:r w:rsidRPr="00721E46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DA13E5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Держави Північної Америки та Західної Європи: формування</w:t>
            </w:r>
            <w:r>
              <w:t xml:space="preserve"> </w:t>
            </w:r>
            <w:r w:rsidRPr="00721E46">
              <w:rPr>
                <w:szCs w:val="28"/>
                <w:lang w:val="uk-UA"/>
              </w:rPr>
              <w:t>постіндустріального суспільства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13E5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Держави Центрально-Східної Європи: трансформаційні процеси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13E5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Держави Азії, Африки та Латинської Америки: вибір шляхів розвитку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13E5"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Міжнародні відносини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DA13E5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13E5"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Повсякденне життя і культура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DA13E5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721E46" w:rsidRPr="003333D4">
        <w:tc>
          <w:tcPr>
            <w:tcW w:w="851" w:type="dxa"/>
            <w:shd w:val="clear" w:color="auto" w:fill="auto"/>
          </w:tcPr>
          <w:p w:rsidR="00721E46" w:rsidRPr="003333D4" w:rsidRDefault="00721E46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DA13E5"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21E46" w:rsidRPr="00721E46" w:rsidRDefault="00721E46" w:rsidP="004D562A">
            <w:pPr>
              <w:rPr>
                <w:szCs w:val="28"/>
                <w:lang w:val="uk-UA"/>
              </w:rPr>
            </w:pPr>
            <w:r w:rsidRPr="00721E46">
              <w:rPr>
                <w:szCs w:val="28"/>
                <w:lang w:val="uk-UA"/>
              </w:rPr>
              <w:t>Узагальнення до курсу</w:t>
            </w:r>
          </w:p>
        </w:tc>
        <w:tc>
          <w:tcPr>
            <w:tcW w:w="1560" w:type="dxa"/>
            <w:shd w:val="clear" w:color="auto" w:fill="auto"/>
          </w:tcPr>
          <w:p w:rsidR="00721E46" w:rsidRPr="003333D4" w:rsidRDefault="008E3367" w:rsidP="004D562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E364C" w:rsidRPr="003333D4">
        <w:tc>
          <w:tcPr>
            <w:tcW w:w="851" w:type="dxa"/>
            <w:shd w:val="clear" w:color="auto" w:fill="auto"/>
          </w:tcPr>
          <w:p w:rsidR="009E364C" w:rsidRDefault="009E364C" w:rsidP="004D562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9E364C" w:rsidRPr="009E364C" w:rsidRDefault="009E364C" w:rsidP="004D562A">
            <w:pPr>
              <w:rPr>
                <w:b/>
                <w:szCs w:val="28"/>
                <w:lang w:val="uk-UA"/>
              </w:rPr>
            </w:pPr>
            <w:r w:rsidRPr="009E364C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:rsidR="009E364C" w:rsidRPr="009E364C" w:rsidRDefault="00DA13E5" w:rsidP="004D56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</w:tr>
    </w:tbl>
    <w:p w:rsidR="008177DA" w:rsidRPr="003333D4" w:rsidRDefault="008177DA" w:rsidP="0020444E">
      <w:pPr>
        <w:spacing w:line="360" w:lineRule="auto"/>
        <w:rPr>
          <w:szCs w:val="28"/>
          <w:lang w:val="uk-UA"/>
        </w:rPr>
      </w:pPr>
    </w:p>
    <w:p w:rsidR="00440DEA" w:rsidRDefault="00440DEA" w:rsidP="0020444E">
      <w:pPr>
        <w:spacing w:line="360" w:lineRule="auto"/>
        <w:ind w:right="140"/>
        <w:rPr>
          <w:b/>
          <w:szCs w:val="28"/>
          <w:lang w:val="uk-UA"/>
        </w:rPr>
      </w:pPr>
    </w:p>
    <w:p w:rsidR="000144C8" w:rsidRPr="00E058E9" w:rsidRDefault="007617FB" w:rsidP="004D562A">
      <w:pPr>
        <w:ind w:firstLine="748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B92FFF" w:rsidRPr="00E058E9">
        <w:rPr>
          <w:b/>
          <w:szCs w:val="28"/>
          <w:lang w:val="uk-UA"/>
        </w:rPr>
        <w:t xml:space="preserve"> </w:t>
      </w:r>
      <w:r w:rsidR="000144C8" w:rsidRPr="00E058E9">
        <w:rPr>
          <w:b/>
          <w:szCs w:val="28"/>
          <w:lang w:val="uk-UA"/>
        </w:rPr>
        <w:t>КРИТЕРІЇ ОЦІНЮВАННЯ РЕЗУЛЬТАТІВ НАВЧАННЯ</w:t>
      </w:r>
    </w:p>
    <w:p w:rsidR="000144C8" w:rsidRPr="00006E30" w:rsidRDefault="000144C8" w:rsidP="004D562A">
      <w:pPr>
        <w:rPr>
          <w:sz w:val="26"/>
          <w:szCs w:val="26"/>
          <w:lang w:val="uk-UA"/>
        </w:rPr>
      </w:pPr>
    </w:p>
    <w:p w:rsidR="00D91549" w:rsidRDefault="00D91549" w:rsidP="004D562A">
      <w:pPr>
        <w:pStyle w:val="a3"/>
        <w:spacing w:line="360" w:lineRule="auto"/>
        <w:ind w:firstLine="720"/>
        <w:jc w:val="both"/>
        <w:rPr>
          <w:lang w:val="uk-UA"/>
        </w:rPr>
      </w:pPr>
      <w:r w:rsidRPr="00E058E9">
        <w:rPr>
          <w:lang w:val="uk-UA"/>
        </w:rPr>
        <w:t>Критерії оцінювання навчальних</w:t>
      </w:r>
      <w:r w:rsidR="000C7A9D">
        <w:rPr>
          <w:lang w:val="uk-UA"/>
        </w:rPr>
        <w:t xml:space="preserve"> досягнень студентів із всесвітньої історії</w:t>
      </w:r>
      <w:r w:rsidRPr="00E058E9">
        <w:rPr>
          <w:lang w:val="uk-UA"/>
        </w:rPr>
        <w:t xml:space="preserve"> наведені в таблиці </w:t>
      </w:r>
      <w:r w:rsidR="0020444E">
        <w:rPr>
          <w:lang w:val="uk-UA"/>
        </w:rPr>
        <w:t>7</w:t>
      </w:r>
      <w:r w:rsidRPr="00E058E9">
        <w:rPr>
          <w:lang w:val="uk-UA"/>
        </w:rPr>
        <w:t>.1.</w:t>
      </w:r>
    </w:p>
    <w:p w:rsidR="0020444E" w:rsidRDefault="0020444E" w:rsidP="004D562A">
      <w:pPr>
        <w:widowControl w:val="0"/>
        <w:spacing w:line="360" w:lineRule="auto"/>
        <w:jc w:val="both"/>
        <w:rPr>
          <w:szCs w:val="28"/>
          <w:lang w:val="uk-UA"/>
        </w:rPr>
      </w:pPr>
    </w:p>
    <w:p w:rsidR="000C7A9D" w:rsidRPr="000C7A9D" w:rsidRDefault="000C7A9D" w:rsidP="004D562A">
      <w:pPr>
        <w:widowControl w:val="0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Таблиця </w:t>
      </w:r>
      <w:r w:rsidR="0020444E">
        <w:rPr>
          <w:szCs w:val="28"/>
          <w:lang w:val="uk-UA"/>
        </w:rPr>
        <w:t>7</w:t>
      </w:r>
      <w:r w:rsidRPr="000C7A9D">
        <w:rPr>
          <w:szCs w:val="28"/>
          <w:lang w:val="uk-UA"/>
        </w:rPr>
        <w:t>.1 – Критерії оцінювання знань студентів з навчального предмету «Всесвітня історія»</w:t>
      </w:r>
    </w:p>
    <w:tbl>
      <w:tblPr>
        <w:tblW w:w="9613" w:type="dxa"/>
        <w:tblLayout w:type="fixed"/>
        <w:tblLook w:val="0000"/>
      </w:tblPr>
      <w:tblGrid>
        <w:gridCol w:w="10"/>
        <w:gridCol w:w="14"/>
        <w:gridCol w:w="1785"/>
        <w:gridCol w:w="763"/>
        <w:gridCol w:w="7041"/>
      </w:tblGrid>
      <w:tr w:rsidR="000C7A9D" w:rsidRPr="0020444E">
        <w:trPr>
          <w:cantSplit/>
          <w:trHeight w:val="551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A9D" w:rsidRPr="0020444E" w:rsidRDefault="008F5CAD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 w:rsidRPr="0020444E">
              <w:rPr>
                <w:sz w:val="24"/>
                <w:lang w:val="uk-UA"/>
              </w:rPr>
              <w:t>Рівні</w:t>
            </w:r>
            <w:r w:rsidR="000C7A9D" w:rsidRPr="0020444E">
              <w:rPr>
                <w:sz w:val="24"/>
                <w:lang w:val="uk-UA"/>
              </w:rPr>
              <w:t xml:space="preserve"> навчальних досягнень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A9D" w:rsidRPr="0020444E" w:rsidRDefault="008F5CAD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 w:rsidRPr="0020444E">
              <w:rPr>
                <w:sz w:val="24"/>
                <w:lang w:val="uk-UA"/>
              </w:rPr>
              <w:t>Бали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A9D" w:rsidRPr="0020444E" w:rsidRDefault="008F5CAD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 w:rsidRPr="0020444E">
              <w:rPr>
                <w:sz w:val="24"/>
                <w:lang w:val="uk-UA"/>
              </w:rPr>
              <w:t>Критерії</w:t>
            </w:r>
            <w:r w:rsidR="000C7A9D" w:rsidRPr="0020444E">
              <w:rPr>
                <w:sz w:val="24"/>
                <w:lang w:val="uk-UA"/>
              </w:rPr>
              <w:t xml:space="preserve"> оцінювання навчальних досягнень студентів</w:t>
            </w:r>
          </w:p>
        </w:tc>
      </w:tr>
      <w:tr w:rsidR="0020444E" w:rsidRPr="0020444E">
        <w:trPr>
          <w:cantSplit/>
          <w:trHeight w:val="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0444E" w:rsidRPr="000C7A9D">
        <w:trPr>
          <w:trHeight w:val="90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І.</w:t>
            </w:r>
          </w:p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може витворити 2-3 події,   дати, історичні постаті; мало усвідомлює мету навчально-пізнавальної діяльності; виконує не більше ніж 20% від загальної кількості тестів</w:t>
            </w:r>
          </w:p>
        </w:tc>
      </w:tr>
      <w:tr w:rsidR="0020444E" w:rsidRPr="0020444E">
        <w:trPr>
          <w:cantSplit/>
          <w:trHeight w:val="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A0435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A0435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44E" w:rsidRPr="0020444E" w:rsidRDefault="0020444E" w:rsidP="004A0435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0444E" w:rsidRPr="000C7A9D">
        <w:trPr>
          <w:trHeight w:val="970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jc w:val="both"/>
              <w:rPr>
                <w:color w:val="000000"/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може усно відтворити кілька історичних термінів, явищ; повинен вибрати вірний варіант відповіді (на рівні «так-ні»); частково визначає хронологічну послідовність подій; може самостійно знайти відповідь у тексті підручника; розрізняє окремі історичні події та явища без зв’язку між ними; виконує 20% від загальної кількості тестів</w:t>
            </w:r>
          </w:p>
        </w:tc>
      </w:tr>
      <w:tr w:rsidR="0020444E" w:rsidRPr="000C7A9D">
        <w:trPr>
          <w:trHeight w:val="136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може усно відтворити кілька історичних термінів, явищ; повинен вибрати вірний варіант відповіді (на рівні «так-ні»); частково визначає хронологічну послідовність подій; може самостійно знайти відповідь у тексті підручника; розрізняє окремі історичні події та явища без зв’язку між ними; виконує 20% від загальної кількості тестів</w:t>
            </w:r>
          </w:p>
        </w:tc>
      </w:tr>
      <w:tr w:rsidR="0020444E" w:rsidRPr="000C7A9D">
        <w:trPr>
          <w:trHeight w:val="187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sz w:val="24"/>
                <w:lang w:val="uk-UA"/>
              </w:rPr>
              <w:br w:type="page"/>
            </w:r>
            <w:r w:rsidRPr="0020444E">
              <w:rPr>
                <w:b/>
                <w:sz w:val="24"/>
                <w:lang w:val="uk-UA"/>
              </w:rPr>
              <w:t>ІІ</w:t>
            </w:r>
          </w:p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має початковий рівень знань; описує історичні події без пояснень причин, з допомогою викладача здатен відтворити логіку та хронологію подій, слабко орієнтується в поняттях; має фрагментарні навики в роботі з підручником, картою, історичними документами; самостійне опрацювання навчального матеріалу викликає значні труднощі; здатен давати відповіді на прості, стандартні запитання, виявляє інтерес до навчального матеріалу, виконує 45% від загальної кількості тестів</w:t>
            </w:r>
          </w:p>
        </w:tc>
      </w:tr>
      <w:tr w:rsidR="0020444E" w:rsidRPr="000C7A9D">
        <w:trPr>
          <w:trHeight w:val="2451"/>
        </w:trPr>
        <w:tc>
          <w:tcPr>
            <w:tcW w:w="1809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знає більше половини навчального матеріалу, здатен відтворити його з помилками та неточностями, має стійкі навики роботи з текстом підручника, може самостійно оволодіти більшою частиною заданого матеріалу, формулює історичні понять, наводить приклади, знає основні дати; орієнтується в хронології; підтверджує висловлене судження одним-двома аргументами; здатен використовувати під час відповіді карти, схеми; відповіді непослідовні та нелогічні; виконує 55% від загальної кількості тестів</w:t>
            </w:r>
          </w:p>
        </w:tc>
      </w:tr>
      <w:tr w:rsidR="0020444E" w:rsidRPr="000C7A9D">
        <w:tc>
          <w:tcPr>
            <w:tcW w:w="180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snapToGrid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ind w:hanging="10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самостійно дає більшість визначень, самостійно відтворює більшу частину навчального матеріалу, може поверхово аналізувати історичні події та явища і робити певні висновки; відповідає за планом, висловлює власну думку щодо теми, володіє хронологією подій; користується додатковими джерелами (хрестоматія, карта, журнально-газетні публікації, комп’ютерні програми, Інтернет); виконує 65% від загальної кількості тестів</w:t>
            </w:r>
          </w:p>
        </w:tc>
      </w:tr>
      <w:tr w:rsidR="0020444E" w:rsidRPr="000C7A9D">
        <w:trPr>
          <w:gridBefore w:val="2"/>
          <w:wBefore w:w="24" w:type="dxa"/>
          <w:trHeight w:val="15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20444E">
              <w:rPr>
                <w:sz w:val="24"/>
                <w:lang w:val="uk-UA"/>
              </w:rPr>
              <w:br w:type="page"/>
            </w:r>
            <w:r w:rsidRPr="0020444E">
              <w:rPr>
                <w:b/>
                <w:bCs/>
                <w:sz w:val="24"/>
                <w:lang w:val="uk-UA"/>
              </w:rPr>
              <w:t>ІІІ</w:t>
            </w:r>
          </w:p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20444E">
              <w:rPr>
                <w:b/>
                <w:bCs/>
                <w:sz w:val="24"/>
                <w:lang w:val="uk-UA"/>
              </w:rPr>
              <w:t>Достатній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правильно відтворює логіку   історичних подій, встановлює причинно-наслідкові зв’язки між ними, аналізує явища, оцінює діяльність історичних постатей, наводить власні приклади на підтвердження висловлюваної думки; самостійно викладає матеріал теми, здатен з допомогою викладача скласти план реферату, виконати його та правильно оформити; самостійно користується додатковими джерелами історичної інформації; правильно використовує історичну термінологію; складає прості таблиці та схеми; виконує 75% від загальної кількості тестів</w:t>
            </w:r>
          </w:p>
        </w:tc>
      </w:tr>
      <w:tr w:rsidR="00273A6A" w:rsidRPr="0020444E">
        <w:trPr>
          <w:cantSplit/>
          <w:trHeight w:val="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A6A" w:rsidRPr="0020444E" w:rsidRDefault="0020444E" w:rsidP="004A0435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 w:rsidRPr="00D70155">
              <w:rPr>
                <w:lang w:val="uk-UA"/>
              </w:rPr>
              <w:br w:type="page"/>
            </w:r>
            <w:r w:rsidR="00273A6A">
              <w:rPr>
                <w:sz w:val="24"/>
                <w:lang w:val="uk-UA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A6A" w:rsidRPr="0020444E" w:rsidRDefault="00273A6A" w:rsidP="004A0435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A6A" w:rsidRPr="0020444E" w:rsidRDefault="00273A6A" w:rsidP="004A0435">
            <w:pPr>
              <w:widowControl w:val="0"/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20444E" w:rsidRPr="000C7A9D">
        <w:trPr>
          <w:gridBefore w:val="1"/>
          <w:wBefore w:w="10" w:type="dxa"/>
          <w:trHeight w:val="1103"/>
        </w:trPr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ind w:firstLine="10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 xml:space="preserve">Студент має достатньо повні знання,  вільно використовує навчальний матеріал в стандартних ситуаціях; логічно висвітлює події з точки зору історичного взаємозв’язку; синхронізує історичні події; досконало володіє історичною та політичною </w:t>
            </w:r>
            <w:r w:rsidRPr="0020444E">
              <w:rPr>
                <w:color w:val="000000"/>
                <w:sz w:val="24"/>
                <w:lang w:val="uk-UA"/>
              </w:rPr>
              <w:lastRenderedPageBreak/>
              <w:t>картою; формулює та чітко аргументує власну думку; здатен на рецензію відповіді    іншого студента; здатен опрацьовувати матеріал самостійно, вміє підготувати реферат та захищати його найважливіші положення; виконує 80% від загальної кількості тестів</w:t>
            </w:r>
          </w:p>
        </w:tc>
      </w:tr>
      <w:tr w:rsidR="0020444E" w:rsidRPr="000C7A9D">
        <w:trPr>
          <w:gridBefore w:val="1"/>
          <w:wBefore w:w="10" w:type="dxa"/>
          <w:trHeight w:val="158"/>
        </w:trPr>
        <w:tc>
          <w:tcPr>
            <w:tcW w:w="17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ind w:firstLine="19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вільно оперує вивченим   матеріалом, самостійно аналізує та систематизує історичні явища; знання   може застосовувати у змінених, нестандартних ситуаціях; висловлює стандартну аргументацію при оцінці історико-політичних явищ; чітко     тлумачить поняття; здатен до самостійного опрацювання навчального матеріалу, але потребує консультацій з викладачем; виконує прості творчі завдання; виконує 85% від загальної кількості тестів</w:t>
            </w:r>
          </w:p>
        </w:tc>
      </w:tr>
      <w:tr w:rsidR="0020444E" w:rsidRPr="000C7A9D">
        <w:trPr>
          <w:gridBefore w:val="1"/>
          <w:wBefore w:w="10" w:type="dxa"/>
          <w:trHeight w:val="1365"/>
        </w:trPr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20444E">
              <w:rPr>
                <w:b/>
                <w:bCs/>
                <w:sz w:val="24"/>
                <w:lang w:val="uk-UA"/>
              </w:rPr>
              <w:t>ІV</w:t>
            </w:r>
          </w:p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20444E">
              <w:rPr>
                <w:b/>
                <w:bCs/>
                <w:sz w:val="24"/>
                <w:lang w:val="uk-UA"/>
              </w:rPr>
              <w:t>Високий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jc w:val="both"/>
              <w:rPr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має глибокі та повні знання історичних подій, явищ, лідерів; може визначати тенденції та протиріччя історичних процесів; робить аргументовані висновки; використовує додаткові джерела та матеріали; самостійно складає таблиці та схеми; вирішує творчі завдання; вільно орієнтується у нестандартних ситуаціях; відрізняє упереджену інформацію від об’єктивної; здатен сприйняти іншу позицію як альтернативну; виконує 95% від загальної кількості тестів</w:t>
            </w:r>
          </w:p>
        </w:tc>
      </w:tr>
      <w:tr w:rsidR="0020444E" w:rsidRPr="000C7A9D">
        <w:trPr>
          <w:gridBefore w:val="1"/>
          <w:wBefore w:w="10" w:type="dxa"/>
          <w:trHeight w:val="697"/>
        </w:trPr>
        <w:tc>
          <w:tcPr>
            <w:tcW w:w="179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ind w:firstLine="19"/>
              <w:jc w:val="both"/>
              <w:rPr>
                <w:color w:val="000000"/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здатен до самостійного вивчення матеріалу; вміє застосувати вивчений матеріал для винесення власних аргументованих суджень в  практичній діяльності (диспути, дискусії, круглі столи), спроможний підготувати за підтримки викладача виступ на студентську наукову конференцію; самостійно знаходить інформацію (наукова історична література, мас-медіа, Інтернет, мультимедійні програми тощо); вільно оперує термінологією; вирішує проблемно-історичні завдання; самостійно виконує 100% від загальної кількості тестів</w:t>
            </w:r>
          </w:p>
        </w:tc>
      </w:tr>
      <w:tr w:rsidR="0020444E" w:rsidRPr="000C7A9D">
        <w:trPr>
          <w:gridBefore w:val="1"/>
          <w:wBefore w:w="10" w:type="dxa"/>
          <w:trHeight w:val="2235"/>
        </w:trPr>
        <w:tc>
          <w:tcPr>
            <w:tcW w:w="17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444E" w:rsidRPr="0020444E" w:rsidRDefault="0020444E" w:rsidP="004D562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20444E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44E" w:rsidRPr="0020444E" w:rsidRDefault="0020444E" w:rsidP="004D562A">
            <w:pPr>
              <w:widowControl w:val="0"/>
              <w:shd w:val="clear" w:color="auto" w:fill="FFFFFF"/>
              <w:ind w:firstLine="19"/>
              <w:jc w:val="both"/>
              <w:rPr>
                <w:color w:val="000000"/>
                <w:sz w:val="24"/>
                <w:lang w:val="uk-UA"/>
              </w:rPr>
            </w:pPr>
            <w:r w:rsidRPr="0020444E">
              <w:rPr>
                <w:color w:val="000000"/>
                <w:sz w:val="24"/>
                <w:lang w:val="uk-UA"/>
              </w:rPr>
              <w:t>Студент має системні знання, вміє їх самостійно набувати, представляє власні неординарні судження щодо історичних процесів та явищ; користується широким арсеналом засобів доказів своєї думки, вирішує складні проблемні завдання, схильний до системно-наукового аналізу та прогнозу історичних явищ; самостійно виконує науково-дослідницьку роботу; логічно та творчо викладає матеріал в усній та письмовій формі; активно використовує знання в практичній діяльності</w:t>
            </w:r>
          </w:p>
        </w:tc>
      </w:tr>
    </w:tbl>
    <w:p w:rsidR="000C7A9D" w:rsidRPr="000C7A9D" w:rsidRDefault="000C7A9D" w:rsidP="004D562A">
      <w:pPr>
        <w:widowControl w:val="0"/>
        <w:spacing w:line="360" w:lineRule="auto"/>
        <w:rPr>
          <w:sz w:val="24"/>
          <w:lang w:val="uk-UA"/>
        </w:rPr>
      </w:pPr>
    </w:p>
    <w:p w:rsidR="00F85F44" w:rsidRPr="000C274E" w:rsidRDefault="00273A6A" w:rsidP="004D562A">
      <w:pPr>
        <w:ind w:firstLine="748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="007617FB">
        <w:rPr>
          <w:b/>
          <w:szCs w:val="28"/>
          <w:lang w:val="uk-UA"/>
        </w:rPr>
        <w:lastRenderedPageBreak/>
        <w:t>8</w:t>
      </w:r>
      <w:r w:rsidR="00F85F44" w:rsidRPr="000C274E">
        <w:rPr>
          <w:b/>
          <w:szCs w:val="28"/>
          <w:lang w:val="uk-UA"/>
        </w:rPr>
        <w:t xml:space="preserve"> ЗАСОБИ ДІ</w:t>
      </w:r>
      <w:r w:rsidR="00E058E9" w:rsidRPr="000C274E">
        <w:rPr>
          <w:b/>
          <w:szCs w:val="28"/>
          <w:lang w:val="uk-UA"/>
        </w:rPr>
        <w:t>А</w:t>
      </w:r>
      <w:r w:rsidR="00F85F44" w:rsidRPr="000C274E">
        <w:rPr>
          <w:b/>
          <w:szCs w:val="28"/>
          <w:lang w:val="uk-UA"/>
        </w:rPr>
        <w:t>ГНОСТИКИ РЕЗУЛЬТАТІВ НАВЧАННЯ</w:t>
      </w:r>
    </w:p>
    <w:p w:rsidR="00DA3EEA" w:rsidRPr="00DA3EEA" w:rsidRDefault="00DA3EEA" w:rsidP="00273A6A">
      <w:pPr>
        <w:spacing w:line="360" w:lineRule="auto"/>
        <w:ind w:firstLine="748"/>
        <w:rPr>
          <w:b/>
          <w:szCs w:val="28"/>
          <w:lang w:val="uk-UA"/>
        </w:rPr>
      </w:pPr>
    </w:p>
    <w:p w:rsidR="00DA3EEA" w:rsidRPr="00292DBE" w:rsidRDefault="00DA3EEA" w:rsidP="00273A6A">
      <w:pPr>
        <w:spacing w:line="360" w:lineRule="auto"/>
        <w:ind w:firstLine="748"/>
        <w:jc w:val="both"/>
        <w:rPr>
          <w:szCs w:val="28"/>
          <w:lang w:val="uk-UA"/>
        </w:rPr>
      </w:pPr>
      <w:r w:rsidRPr="00292DBE">
        <w:rPr>
          <w:szCs w:val="28"/>
          <w:lang w:val="uk-UA"/>
        </w:rPr>
        <w:t>Основні засоби діагностики успішності н</w:t>
      </w:r>
      <w:r w:rsidR="008F5CAD">
        <w:rPr>
          <w:szCs w:val="28"/>
          <w:lang w:val="uk-UA"/>
        </w:rPr>
        <w:t>авчання з предмету «Всесвітня історія</w:t>
      </w:r>
      <w:r w:rsidRPr="00292DBE">
        <w:rPr>
          <w:szCs w:val="28"/>
          <w:lang w:val="uk-UA"/>
        </w:rPr>
        <w:t>»:</w:t>
      </w:r>
    </w:p>
    <w:p w:rsidR="00DA3EEA" w:rsidRPr="00292DBE" w:rsidRDefault="00DA3EEA" w:rsidP="004D562A">
      <w:pPr>
        <w:spacing w:line="360" w:lineRule="auto"/>
        <w:jc w:val="both"/>
        <w:rPr>
          <w:rStyle w:val="submenu-table"/>
          <w:bCs/>
          <w:color w:val="000000"/>
          <w:szCs w:val="28"/>
          <w:shd w:val="clear" w:color="auto" w:fill="FFFFFF"/>
          <w:lang w:val="uk-UA"/>
        </w:rPr>
      </w:pPr>
      <w:r w:rsidRPr="00292DBE">
        <w:rPr>
          <w:rStyle w:val="submenu-table"/>
          <w:bCs/>
          <w:color w:val="000000"/>
          <w:szCs w:val="28"/>
          <w:shd w:val="clear" w:color="auto" w:fill="FFFFFF"/>
          <w:lang w:val="uk-UA"/>
        </w:rPr>
        <w:t>1. Теоретичні:</w:t>
      </w:r>
    </w:p>
    <w:p w:rsidR="00DA3EEA" w:rsidRDefault="00273A6A" w:rsidP="00273A6A">
      <w:pPr>
        <w:spacing w:line="360" w:lineRule="auto"/>
        <w:ind w:left="374" w:hanging="374"/>
        <w:jc w:val="both"/>
        <w:rPr>
          <w:rStyle w:val="submenu-table"/>
          <w:bCs/>
          <w:color w:val="000000"/>
          <w:szCs w:val="28"/>
          <w:shd w:val="clear" w:color="auto" w:fill="FFFFFF"/>
          <w:lang w:val="uk-UA"/>
        </w:rPr>
      </w:pPr>
      <w:r>
        <w:rPr>
          <w:rStyle w:val="submenu-table"/>
          <w:bCs/>
          <w:color w:val="000000"/>
          <w:szCs w:val="28"/>
          <w:shd w:val="clear" w:color="auto" w:fill="FFFFFF"/>
          <w:lang w:val="uk-UA"/>
        </w:rPr>
        <w:t>-</w:t>
      </w:r>
      <w:r>
        <w:rPr>
          <w:rStyle w:val="submenu-table"/>
          <w:bCs/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rStyle w:val="submenu-table"/>
          <w:bCs/>
          <w:color w:val="000000"/>
          <w:szCs w:val="28"/>
          <w:shd w:val="clear" w:color="auto" w:fill="FFFFFF"/>
          <w:lang w:val="uk-UA"/>
        </w:rPr>
        <w:t>перелік питань для усного опитування, співбесіди, семінару;</w:t>
      </w:r>
    </w:p>
    <w:p w:rsidR="00DA3EEA" w:rsidRDefault="00273A6A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rStyle w:val="submenu-table"/>
          <w:bCs/>
          <w:color w:val="000000"/>
          <w:szCs w:val="28"/>
          <w:shd w:val="clear" w:color="auto" w:fill="FFFFFF"/>
          <w:lang w:val="uk-UA"/>
        </w:rPr>
        <w:t>-</w:t>
      </w:r>
      <w:r>
        <w:rPr>
          <w:rStyle w:val="submenu-table"/>
          <w:bCs/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 xml:space="preserve">перелік контрольних питань до </w:t>
      </w:r>
      <w:r w:rsidR="00292DBE">
        <w:rPr>
          <w:color w:val="000000"/>
          <w:szCs w:val="28"/>
          <w:shd w:val="clear" w:color="auto" w:fill="FFFFFF"/>
          <w:lang w:val="uk-UA"/>
        </w:rPr>
        <w:t>предмету</w:t>
      </w:r>
      <w:r w:rsidR="00DA3EEA" w:rsidRPr="00292DBE">
        <w:rPr>
          <w:color w:val="000000"/>
          <w:szCs w:val="28"/>
          <w:shd w:val="clear" w:color="auto" w:fill="FFFFFF"/>
          <w:lang w:val="uk-UA"/>
        </w:rPr>
        <w:t xml:space="preserve"> для поточного самоконтролю та самоперевірки тем та змістових модулів;</w:t>
      </w:r>
    </w:p>
    <w:p w:rsidR="00DA3EEA" w:rsidRDefault="00273A6A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>банк тестових завдань;</w:t>
      </w:r>
    </w:p>
    <w:p w:rsidR="00DA3EEA" w:rsidRPr="00292DBE" w:rsidRDefault="00273A6A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bCs/>
          <w:color w:val="000000"/>
          <w:szCs w:val="28"/>
          <w:shd w:val="clear" w:color="auto" w:fill="FFFFFF"/>
          <w:lang w:val="uk-UA"/>
        </w:rPr>
        <w:t>-</w:t>
      </w:r>
      <w:r>
        <w:rPr>
          <w:bCs/>
          <w:color w:val="000000"/>
          <w:szCs w:val="28"/>
          <w:shd w:val="clear" w:color="auto" w:fill="FFFFFF"/>
          <w:lang w:val="uk-UA"/>
        </w:rPr>
        <w:tab/>
      </w:r>
      <w:r w:rsidR="008F5CAD">
        <w:rPr>
          <w:color w:val="000000"/>
          <w:szCs w:val="28"/>
          <w:shd w:val="clear" w:color="auto" w:fill="FFFFFF"/>
          <w:lang w:val="uk-UA"/>
        </w:rPr>
        <w:t xml:space="preserve">проблемні </w:t>
      </w:r>
      <w:r w:rsidR="00DA3EEA" w:rsidRPr="00292DBE">
        <w:rPr>
          <w:color w:val="000000"/>
          <w:szCs w:val="28"/>
          <w:shd w:val="clear" w:color="auto" w:fill="FFFFFF"/>
          <w:lang w:val="uk-UA"/>
        </w:rPr>
        <w:t xml:space="preserve"> задач</w:t>
      </w:r>
      <w:r w:rsidR="00440DEA">
        <w:rPr>
          <w:color w:val="000000"/>
          <w:szCs w:val="28"/>
          <w:shd w:val="clear" w:color="auto" w:fill="FFFFFF"/>
          <w:lang w:val="uk-UA"/>
        </w:rPr>
        <w:t>і.</w:t>
      </w:r>
    </w:p>
    <w:p w:rsidR="00DA3EEA" w:rsidRPr="00292DBE" w:rsidRDefault="00DA3EEA" w:rsidP="004D562A">
      <w:pPr>
        <w:spacing w:line="360" w:lineRule="auto"/>
        <w:jc w:val="both"/>
        <w:rPr>
          <w:color w:val="000000"/>
          <w:szCs w:val="28"/>
          <w:shd w:val="clear" w:color="auto" w:fill="FFFFFF"/>
          <w:lang w:val="uk-UA"/>
        </w:rPr>
      </w:pPr>
      <w:r w:rsidRPr="00292DBE">
        <w:rPr>
          <w:color w:val="000000"/>
          <w:szCs w:val="28"/>
          <w:shd w:val="clear" w:color="auto" w:fill="FFFFFF"/>
          <w:lang w:val="uk-UA"/>
        </w:rPr>
        <w:t>2.</w:t>
      </w:r>
      <w:r w:rsidR="00273A6A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292DBE">
        <w:rPr>
          <w:color w:val="000000"/>
          <w:szCs w:val="28"/>
          <w:shd w:val="clear" w:color="auto" w:fill="FFFFFF"/>
          <w:lang w:val="uk-UA"/>
        </w:rPr>
        <w:t>Практичні:</w:t>
      </w:r>
    </w:p>
    <w:p w:rsidR="00DA3EEA" w:rsidRPr="00292DBE" w:rsidRDefault="00273A6A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 xml:space="preserve">завдання для практичних </w:t>
      </w:r>
      <w:r w:rsidR="00292DBE" w:rsidRPr="00292DBE">
        <w:rPr>
          <w:color w:val="000000"/>
          <w:szCs w:val="28"/>
          <w:shd w:val="clear" w:color="auto" w:fill="FFFFFF"/>
          <w:lang w:val="uk-UA"/>
        </w:rPr>
        <w:t>робіт</w:t>
      </w:r>
      <w:r w:rsidR="00DA3EEA" w:rsidRPr="00292DBE">
        <w:rPr>
          <w:color w:val="000000"/>
          <w:szCs w:val="28"/>
          <w:shd w:val="clear" w:color="auto" w:fill="FFFFFF"/>
          <w:lang w:val="uk-UA"/>
        </w:rPr>
        <w:t>;</w:t>
      </w:r>
    </w:p>
    <w:p w:rsidR="00DA3EEA" w:rsidRPr="00292DBE" w:rsidRDefault="00AE73E1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 w:rsidRPr="00273A6A">
        <w:rPr>
          <w:color w:val="000000"/>
          <w:szCs w:val="28"/>
          <w:shd w:val="clear" w:color="auto" w:fill="FFFFFF"/>
          <w:lang w:val="uk-UA"/>
        </w:rPr>
        <w:t>-</w:t>
      </w:r>
      <w:r w:rsidR="00273A6A">
        <w:rPr>
          <w:color w:val="000000"/>
          <w:szCs w:val="28"/>
          <w:shd w:val="clear" w:color="auto" w:fill="FFFFFF"/>
          <w:lang w:val="uk-UA"/>
        </w:rPr>
        <w:tab/>
      </w:r>
      <w:r w:rsidR="00292DBE" w:rsidRPr="00292DBE">
        <w:rPr>
          <w:color w:val="000000"/>
          <w:szCs w:val="28"/>
          <w:shd w:val="clear" w:color="auto" w:fill="FFFFFF"/>
          <w:lang w:val="uk-UA"/>
        </w:rPr>
        <w:t>теми досліджень</w:t>
      </w:r>
      <w:r w:rsidR="00DA3EEA" w:rsidRPr="00292DBE">
        <w:rPr>
          <w:color w:val="000000"/>
          <w:szCs w:val="28"/>
          <w:shd w:val="clear" w:color="auto" w:fill="FFFFFF"/>
          <w:lang w:val="uk-UA"/>
        </w:rPr>
        <w:t>.</w:t>
      </w:r>
    </w:p>
    <w:p w:rsidR="00DA3EEA" w:rsidRPr="00292DBE" w:rsidRDefault="00DA3EEA" w:rsidP="004D562A">
      <w:pPr>
        <w:spacing w:line="360" w:lineRule="auto"/>
        <w:jc w:val="both"/>
        <w:rPr>
          <w:color w:val="000000"/>
          <w:szCs w:val="28"/>
          <w:shd w:val="clear" w:color="auto" w:fill="FFFFFF"/>
          <w:lang w:val="uk-UA"/>
        </w:rPr>
      </w:pPr>
      <w:r w:rsidRPr="00292DBE">
        <w:rPr>
          <w:color w:val="000000"/>
          <w:szCs w:val="28"/>
          <w:shd w:val="clear" w:color="auto" w:fill="FFFFFF"/>
          <w:lang w:val="uk-UA"/>
        </w:rPr>
        <w:t>3. Творчі:</w:t>
      </w:r>
    </w:p>
    <w:p w:rsidR="00DA3EEA" w:rsidRPr="00292DBE" w:rsidRDefault="00AE73E1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 w:rsidRPr="00273A6A">
        <w:rPr>
          <w:color w:val="000000"/>
          <w:szCs w:val="28"/>
          <w:shd w:val="clear" w:color="auto" w:fill="FFFFFF"/>
          <w:lang w:val="uk-UA"/>
        </w:rPr>
        <w:t>-</w:t>
      </w:r>
      <w:r w:rsidR="00273A6A">
        <w:rPr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>індивідуальні завдання;</w:t>
      </w:r>
    </w:p>
    <w:p w:rsidR="00DA3EEA" w:rsidRPr="00292DBE" w:rsidRDefault="00AE73E1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 w:rsidRPr="00273A6A">
        <w:rPr>
          <w:color w:val="000000"/>
          <w:szCs w:val="28"/>
          <w:shd w:val="clear" w:color="auto" w:fill="FFFFFF"/>
          <w:lang w:val="uk-UA"/>
        </w:rPr>
        <w:t>-</w:t>
      </w:r>
      <w:r w:rsidR="00273A6A">
        <w:rPr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>теми рефератів;</w:t>
      </w:r>
    </w:p>
    <w:p w:rsidR="00DA3EEA" w:rsidRPr="00292DBE" w:rsidRDefault="00AE73E1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 w:rsidRPr="00273A6A">
        <w:rPr>
          <w:color w:val="000000"/>
          <w:szCs w:val="28"/>
          <w:shd w:val="clear" w:color="auto" w:fill="FFFFFF"/>
          <w:lang w:val="uk-UA"/>
        </w:rPr>
        <w:t>-</w:t>
      </w:r>
      <w:r w:rsidR="00273A6A">
        <w:rPr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>презентації;</w:t>
      </w:r>
    </w:p>
    <w:p w:rsidR="00DA3EEA" w:rsidRPr="00292DBE" w:rsidRDefault="00273A6A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="00DA3EEA" w:rsidRPr="00292DBE">
        <w:rPr>
          <w:color w:val="000000"/>
          <w:szCs w:val="28"/>
          <w:shd w:val="clear" w:color="auto" w:fill="FFFFFF"/>
          <w:lang w:val="uk-UA"/>
        </w:rPr>
        <w:t>доповіді.</w:t>
      </w:r>
    </w:p>
    <w:p w:rsidR="00DA3EEA" w:rsidRPr="00292DBE" w:rsidRDefault="00DA3EEA" w:rsidP="004D562A">
      <w:pPr>
        <w:spacing w:line="360" w:lineRule="auto"/>
        <w:jc w:val="both"/>
        <w:rPr>
          <w:color w:val="000000"/>
          <w:szCs w:val="28"/>
          <w:shd w:val="clear" w:color="auto" w:fill="FFFFFF"/>
          <w:lang w:val="uk-UA"/>
        </w:rPr>
      </w:pPr>
      <w:r w:rsidRPr="00292DBE">
        <w:rPr>
          <w:color w:val="000000"/>
          <w:szCs w:val="28"/>
          <w:shd w:val="clear" w:color="auto" w:fill="FFFFFF"/>
          <w:lang w:val="uk-UA"/>
        </w:rPr>
        <w:t>4. Узагальнюючі:</w:t>
      </w:r>
    </w:p>
    <w:p w:rsidR="00DA3EEA" w:rsidRDefault="00AE73E1" w:rsidP="00273A6A">
      <w:pPr>
        <w:spacing w:line="360" w:lineRule="auto"/>
        <w:ind w:left="374" w:hanging="374"/>
        <w:jc w:val="both"/>
        <w:rPr>
          <w:color w:val="000000"/>
          <w:szCs w:val="28"/>
          <w:shd w:val="clear" w:color="auto" w:fill="FFFFFF"/>
          <w:lang w:val="uk-UA"/>
        </w:rPr>
      </w:pPr>
      <w:r w:rsidRPr="00273A6A">
        <w:rPr>
          <w:color w:val="000000"/>
          <w:szCs w:val="28"/>
          <w:shd w:val="clear" w:color="auto" w:fill="FFFFFF"/>
          <w:lang w:val="uk-UA"/>
        </w:rPr>
        <w:t xml:space="preserve">- </w:t>
      </w:r>
      <w:r w:rsidR="00DA3EEA" w:rsidRPr="00292DBE">
        <w:rPr>
          <w:color w:val="000000"/>
          <w:szCs w:val="28"/>
          <w:shd w:val="clear" w:color="auto" w:fill="FFFFFF"/>
          <w:lang w:val="uk-UA"/>
        </w:rPr>
        <w:t>критерії оцінювання навчальних досягнень студентів за національною шкалою.</w:t>
      </w:r>
    </w:p>
    <w:p w:rsidR="00606F8C" w:rsidRDefault="00606F8C" w:rsidP="004D562A">
      <w:pPr>
        <w:spacing w:line="360" w:lineRule="auto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</w:p>
    <w:p w:rsidR="00D44F89" w:rsidRPr="00292DBE" w:rsidRDefault="00D44F89" w:rsidP="004D562A">
      <w:pPr>
        <w:spacing w:line="360" w:lineRule="auto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</w:p>
    <w:p w:rsidR="00B92FFF" w:rsidRPr="000C274E" w:rsidRDefault="007B0486" w:rsidP="004D562A">
      <w:pPr>
        <w:ind w:firstLine="748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610310" w:rsidRPr="000C274E">
        <w:rPr>
          <w:b/>
          <w:szCs w:val="28"/>
          <w:lang w:val="uk-UA"/>
        </w:rPr>
        <w:t xml:space="preserve"> </w:t>
      </w:r>
      <w:r w:rsidR="00B92FFF" w:rsidRPr="000C274E">
        <w:rPr>
          <w:b/>
          <w:szCs w:val="28"/>
          <w:lang w:val="uk-UA"/>
        </w:rPr>
        <w:t xml:space="preserve">ФОРМИ ПОТОЧНОГО І ПІДСУМКОВОГО КОНТРОЛЮ </w:t>
      </w:r>
    </w:p>
    <w:p w:rsidR="00606F8C" w:rsidRPr="000C274E" w:rsidRDefault="00606F8C" w:rsidP="004D562A">
      <w:pPr>
        <w:ind w:firstLine="748"/>
        <w:rPr>
          <w:b/>
          <w:szCs w:val="28"/>
          <w:lang w:val="uk-UA"/>
        </w:rPr>
      </w:pPr>
    </w:p>
    <w:p w:rsidR="004D54D8" w:rsidRPr="002B5805" w:rsidRDefault="008F5CAD" w:rsidP="004D562A">
      <w:pPr>
        <w:spacing w:line="360" w:lineRule="auto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Вивчення курсу «Всесвітня історія</w:t>
      </w:r>
      <w:r w:rsidR="00EF27D0">
        <w:rPr>
          <w:szCs w:val="28"/>
          <w:lang w:val="uk-UA"/>
        </w:rPr>
        <w:t xml:space="preserve">» </w:t>
      </w:r>
      <w:r w:rsidR="004D54D8" w:rsidRPr="002B5805">
        <w:rPr>
          <w:szCs w:val="28"/>
          <w:lang w:val="uk-UA"/>
        </w:rPr>
        <w:t>передбачає два види контролю:</w:t>
      </w:r>
    </w:p>
    <w:p w:rsidR="004D54D8" w:rsidRPr="002B5805" w:rsidRDefault="004D54D8" w:rsidP="004D562A">
      <w:pPr>
        <w:spacing w:line="360" w:lineRule="auto"/>
        <w:jc w:val="both"/>
        <w:rPr>
          <w:szCs w:val="28"/>
          <w:lang w:val="uk-UA"/>
        </w:rPr>
      </w:pPr>
      <w:r w:rsidRPr="002B5805">
        <w:rPr>
          <w:i/>
          <w:szCs w:val="28"/>
          <w:lang w:val="uk-UA"/>
        </w:rPr>
        <w:t>поточний</w:t>
      </w:r>
      <w:r w:rsidRPr="002B5805">
        <w:rPr>
          <w:szCs w:val="28"/>
          <w:lang w:val="uk-UA"/>
        </w:rPr>
        <w:t xml:space="preserve"> - контроль під час вивчення теми (усне опитування, тестування, пра</w:t>
      </w:r>
      <w:r w:rsidRPr="002B5805">
        <w:rPr>
          <w:szCs w:val="28"/>
          <w:lang w:val="uk-UA"/>
        </w:rPr>
        <w:t>к</w:t>
      </w:r>
      <w:r w:rsidRPr="002B5805">
        <w:rPr>
          <w:szCs w:val="28"/>
          <w:lang w:val="uk-UA"/>
        </w:rPr>
        <w:t>тичні роботи, захисти проекті</w:t>
      </w:r>
      <w:r>
        <w:rPr>
          <w:szCs w:val="28"/>
          <w:lang w:val="uk-UA"/>
        </w:rPr>
        <w:t>в і проведених досліджень тощо);</w:t>
      </w:r>
    </w:p>
    <w:p w:rsidR="004D54D8" w:rsidRPr="002B5805" w:rsidRDefault="004D54D8" w:rsidP="004D562A">
      <w:pPr>
        <w:spacing w:line="360" w:lineRule="auto"/>
        <w:jc w:val="both"/>
        <w:rPr>
          <w:szCs w:val="28"/>
          <w:lang w:val="uk-UA"/>
        </w:rPr>
      </w:pPr>
      <w:r w:rsidRPr="002B5805">
        <w:rPr>
          <w:i/>
          <w:szCs w:val="28"/>
          <w:lang w:val="uk-UA"/>
        </w:rPr>
        <w:t>підсумковий</w:t>
      </w:r>
      <w:r w:rsidRPr="002B5805">
        <w:rPr>
          <w:szCs w:val="28"/>
          <w:lang w:val="uk-UA"/>
        </w:rPr>
        <w:t xml:space="preserve"> – контроль наприкінці вивчення розділу (теми) (усні та письмові роботи</w:t>
      </w:r>
      <w:r>
        <w:rPr>
          <w:szCs w:val="28"/>
          <w:lang w:val="uk-UA"/>
        </w:rPr>
        <w:t xml:space="preserve">, тести, </w:t>
      </w:r>
      <w:r w:rsidRPr="002B5805">
        <w:rPr>
          <w:szCs w:val="28"/>
          <w:lang w:val="uk-UA"/>
        </w:rPr>
        <w:t>бесіди тощо).</w:t>
      </w:r>
    </w:p>
    <w:p w:rsidR="004D54D8" w:rsidRPr="002B5805" w:rsidRDefault="004D54D8" w:rsidP="004D562A">
      <w:pPr>
        <w:spacing w:line="360" w:lineRule="auto"/>
        <w:ind w:firstLine="708"/>
        <w:jc w:val="both"/>
        <w:rPr>
          <w:b/>
          <w:szCs w:val="28"/>
          <w:lang w:val="uk-UA"/>
        </w:rPr>
      </w:pPr>
      <w:r w:rsidRPr="002B5805">
        <w:rPr>
          <w:szCs w:val="28"/>
          <w:lang w:val="uk-UA"/>
        </w:rPr>
        <w:lastRenderedPageBreak/>
        <w:t xml:space="preserve">Оцінюючи результати навчальної діяльності </w:t>
      </w:r>
      <w:r>
        <w:rPr>
          <w:szCs w:val="28"/>
          <w:lang w:val="uk-UA"/>
        </w:rPr>
        <w:t>студентів</w:t>
      </w:r>
      <w:r w:rsidR="00EF27D0">
        <w:rPr>
          <w:szCs w:val="28"/>
          <w:lang w:val="uk-UA"/>
        </w:rPr>
        <w:t xml:space="preserve"> із всесвітньої історії</w:t>
      </w:r>
      <w:r w:rsidRPr="002B5805">
        <w:rPr>
          <w:szCs w:val="28"/>
          <w:lang w:val="uk-UA"/>
        </w:rPr>
        <w:t>, необхідно враховувати р</w:t>
      </w:r>
      <w:r w:rsidRPr="002B5805">
        <w:rPr>
          <w:szCs w:val="28"/>
          <w:lang w:val="uk-UA"/>
        </w:rPr>
        <w:t>і</w:t>
      </w:r>
      <w:r w:rsidRPr="002B5805">
        <w:rPr>
          <w:szCs w:val="28"/>
          <w:lang w:val="uk-UA"/>
        </w:rPr>
        <w:t xml:space="preserve">вень засвоєння теоретичних </w:t>
      </w:r>
      <w:r w:rsidR="00EF27D0">
        <w:rPr>
          <w:szCs w:val="28"/>
          <w:lang w:val="uk-UA"/>
        </w:rPr>
        <w:t xml:space="preserve">знань і сформованості </w:t>
      </w:r>
      <w:r w:rsidRPr="002B5805">
        <w:rPr>
          <w:szCs w:val="28"/>
          <w:lang w:val="uk-UA"/>
        </w:rPr>
        <w:t xml:space="preserve"> умінь, досвід творчої діяльності.</w:t>
      </w:r>
    </w:p>
    <w:p w:rsidR="004D54D8" w:rsidRPr="00912E96" w:rsidRDefault="004D54D8" w:rsidP="004D562A">
      <w:pPr>
        <w:pStyle w:val="a6"/>
        <w:spacing w:after="0" w:line="360" w:lineRule="auto"/>
        <w:ind w:left="0" w:firstLine="748"/>
        <w:jc w:val="both"/>
        <w:rPr>
          <w:sz w:val="26"/>
          <w:szCs w:val="26"/>
          <w:lang w:val="uk-UA"/>
        </w:rPr>
      </w:pPr>
      <w:r w:rsidRPr="002B5805">
        <w:rPr>
          <w:szCs w:val="28"/>
          <w:lang w:val="uk-UA"/>
        </w:rPr>
        <w:t>Оцінюю</w:t>
      </w:r>
      <w:r>
        <w:rPr>
          <w:szCs w:val="28"/>
          <w:lang w:val="uk-UA"/>
        </w:rPr>
        <w:t>ться</w:t>
      </w:r>
      <w:r w:rsidRPr="002B5805">
        <w:rPr>
          <w:szCs w:val="28"/>
          <w:lang w:val="uk-UA"/>
        </w:rPr>
        <w:t xml:space="preserve"> результати навчальної діяльності </w:t>
      </w:r>
      <w:r>
        <w:rPr>
          <w:szCs w:val="28"/>
          <w:lang w:val="uk-UA"/>
        </w:rPr>
        <w:t>студентів</w:t>
      </w:r>
      <w:r w:rsidRPr="002B5805">
        <w:rPr>
          <w:szCs w:val="28"/>
          <w:lang w:val="uk-UA"/>
        </w:rPr>
        <w:t xml:space="preserve"> </w:t>
      </w:r>
      <w:r w:rsidR="00EF27D0">
        <w:rPr>
          <w:szCs w:val="28"/>
          <w:lang w:val="uk-UA"/>
        </w:rPr>
        <w:t>із всесвітньої</w:t>
      </w:r>
      <w:r>
        <w:rPr>
          <w:szCs w:val="28"/>
          <w:lang w:val="uk-UA"/>
        </w:rPr>
        <w:t xml:space="preserve"> за 12-ти бальною шкалою.</w:t>
      </w:r>
    </w:p>
    <w:p w:rsidR="00371565" w:rsidRDefault="00371565" w:rsidP="004D562A">
      <w:pPr>
        <w:shd w:val="clear" w:color="auto" w:fill="FFFFFF"/>
        <w:jc w:val="both"/>
        <w:rPr>
          <w:b/>
          <w:szCs w:val="28"/>
          <w:lang w:val="uk-UA"/>
        </w:rPr>
      </w:pPr>
    </w:p>
    <w:p w:rsidR="00D44F89" w:rsidRDefault="00D44F89" w:rsidP="004D562A">
      <w:pPr>
        <w:shd w:val="clear" w:color="auto" w:fill="FFFFFF"/>
        <w:jc w:val="both"/>
        <w:rPr>
          <w:b/>
          <w:szCs w:val="28"/>
          <w:lang w:val="uk-UA"/>
        </w:rPr>
      </w:pPr>
    </w:p>
    <w:p w:rsidR="008177DA" w:rsidRPr="00E76963" w:rsidRDefault="007B0486" w:rsidP="004D562A">
      <w:pPr>
        <w:shd w:val="clear" w:color="auto" w:fill="FFFFFF"/>
        <w:ind w:firstLine="74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10</w:t>
      </w:r>
      <w:r w:rsidR="00922C78" w:rsidRPr="00E76963">
        <w:rPr>
          <w:b/>
          <w:szCs w:val="28"/>
          <w:lang w:val="uk-UA"/>
        </w:rPr>
        <w:t xml:space="preserve"> МЕТОДИЧНЕ ЗАБЕЗПЕЧЕННЯ</w:t>
      </w:r>
    </w:p>
    <w:p w:rsidR="00610310" w:rsidRPr="00606F8C" w:rsidRDefault="00610310" w:rsidP="004D562A">
      <w:pPr>
        <w:shd w:val="clear" w:color="auto" w:fill="FFFFFF"/>
        <w:jc w:val="both"/>
        <w:rPr>
          <w:b/>
          <w:sz w:val="26"/>
          <w:szCs w:val="26"/>
          <w:lang w:val="uk-UA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7"/>
        <w:gridCol w:w="1496"/>
        <w:gridCol w:w="1122"/>
        <w:gridCol w:w="1858"/>
        <w:gridCol w:w="2069"/>
      </w:tblGrid>
      <w:tr w:rsidR="00440DEA" w:rsidRPr="009A006E">
        <w:tc>
          <w:tcPr>
            <w:tcW w:w="3287" w:type="dxa"/>
            <w:shd w:val="clear" w:color="auto" w:fill="auto"/>
            <w:vAlign w:val="center"/>
          </w:tcPr>
          <w:p w:rsidR="00440DEA" w:rsidRPr="009A006E" w:rsidRDefault="00440DEA" w:rsidP="004D562A">
            <w:pPr>
              <w:jc w:val="center"/>
              <w:rPr>
                <w:sz w:val="24"/>
                <w:lang w:val="uk-UA"/>
              </w:rPr>
            </w:pPr>
            <w:r w:rsidRPr="009A006E">
              <w:rPr>
                <w:sz w:val="24"/>
                <w:lang w:val="uk-UA"/>
              </w:rPr>
              <w:t>Змістовий модуль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40DEA" w:rsidRPr="009A006E" w:rsidRDefault="00440DEA" w:rsidP="004D562A">
            <w:pPr>
              <w:jc w:val="center"/>
              <w:rPr>
                <w:sz w:val="24"/>
                <w:lang w:val="uk-UA"/>
              </w:rPr>
            </w:pPr>
            <w:r w:rsidRPr="009A006E">
              <w:rPr>
                <w:sz w:val="24"/>
                <w:lang w:val="uk-UA"/>
              </w:rPr>
              <w:t>Підручник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0DEA" w:rsidRPr="009A006E" w:rsidRDefault="00440DEA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Історичний а</w:t>
            </w:r>
            <w:r w:rsidRPr="009A006E">
              <w:rPr>
                <w:sz w:val="24"/>
                <w:lang w:val="uk-UA"/>
              </w:rPr>
              <w:t xml:space="preserve">тлас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40DEA" w:rsidRPr="009A006E" w:rsidRDefault="00440DEA" w:rsidP="004D562A">
            <w:pPr>
              <w:jc w:val="center"/>
              <w:rPr>
                <w:sz w:val="24"/>
                <w:lang w:val="uk-UA"/>
              </w:rPr>
            </w:pPr>
            <w:r w:rsidRPr="009A006E">
              <w:rPr>
                <w:sz w:val="24"/>
                <w:lang w:val="uk-UA"/>
              </w:rPr>
              <w:t xml:space="preserve">Методичні рекомендації по підготовці до семінарів </w:t>
            </w:r>
          </w:p>
        </w:tc>
        <w:tc>
          <w:tcPr>
            <w:tcW w:w="2069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Історичні </w:t>
            </w:r>
            <w:r w:rsidRPr="009A006E">
              <w:rPr>
                <w:sz w:val="24"/>
                <w:lang w:val="uk-UA"/>
              </w:rPr>
              <w:t>карти</w:t>
            </w:r>
          </w:p>
        </w:tc>
      </w:tr>
      <w:tr w:rsidR="00440DEA" w:rsidRPr="009A006E">
        <w:tc>
          <w:tcPr>
            <w:tcW w:w="3287" w:type="dxa"/>
            <w:shd w:val="clear" w:color="auto" w:fill="auto"/>
          </w:tcPr>
          <w:p w:rsidR="00440DEA" w:rsidRPr="009A006E" w:rsidRDefault="00440DEA" w:rsidP="004D562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«</w:t>
            </w:r>
            <w:r w:rsidRPr="00440DEA">
              <w:rPr>
                <w:szCs w:val="28"/>
                <w:lang w:val="uk-UA"/>
              </w:rPr>
              <w:t>Світ на початку ХХ століття</w:t>
            </w:r>
            <w:r w:rsidR="003405B8">
              <w:rPr>
                <w:szCs w:val="28"/>
                <w:lang w:val="uk-UA"/>
              </w:rPr>
              <w:t>»</w:t>
            </w:r>
          </w:p>
        </w:tc>
        <w:tc>
          <w:tcPr>
            <w:tcW w:w="1496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858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2069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</w:tr>
      <w:tr w:rsidR="00440DEA" w:rsidRPr="009A006E">
        <w:tc>
          <w:tcPr>
            <w:tcW w:w="3287" w:type="dxa"/>
            <w:shd w:val="clear" w:color="auto" w:fill="auto"/>
          </w:tcPr>
          <w:p w:rsidR="00440DEA" w:rsidRPr="009A006E" w:rsidRDefault="00440DEA" w:rsidP="004D562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 «</w:t>
            </w:r>
            <w:r w:rsidRPr="00440DEA">
              <w:rPr>
                <w:szCs w:val="28"/>
                <w:lang w:val="uk-UA"/>
              </w:rPr>
              <w:t>Світ у міжвоєнний період</w:t>
            </w:r>
            <w:r w:rsidR="003405B8">
              <w:rPr>
                <w:szCs w:val="28"/>
                <w:lang w:val="uk-UA"/>
              </w:rPr>
              <w:t>»</w:t>
            </w:r>
          </w:p>
        </w:tc>
        <w:tc>
          <w:tcPr>
            <w:tcW w:w="1496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858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2069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</w:tr>
      <w:tr w:rsidR="003405B8" w:rsidRPr="009A006E">
        <w:tc>
          <w:tcPr>
            <w:tcW w:w="3287" w:type="dxa"/>
            <w:shd w:val="clear" w:color="auto" w:fill="auto"/>
          </w:tcPr>
          <w:p w:rsidR="003405B8" w:rsidRPr="003405B8" w:rsidRDefault="003405B8" w:rsidP="004D562A">
            <w:pPr>
              <w:rPr>
                <w:lang w:val="uk-UA"/>
              </w:rPr>
            </w:pPr>
            <w:r w:rsidRPr="003405B8">
              <w:t>3</w:t>
            </w:r>
            <w:r>
              <w:rPr>
                <w:lang w:val="uk-UA"/>
              </w:rPr>
              <w:t xml:space="preserve">  «</w:t>
            </w:r>
            <w:r w:rsidRPr="002C31C0">
              <w:t xml:space="preserve">Друга </w:t>
            </w:r>
            <w:proofErr w:type="spellStart"/>
            <w:r w:rsidRPr="002C31C0">
              <w:t>світова</w:t>
            </w:r>
            <w:proofErr w:type="spellEnd"/>
            <w:r w:rsidRPr="002C31C0">
              <w:t xml:space="preserve"> </w:t>
            </w:r>
            <w:proofErr w:type="spellStart"/>
            <w:r w:rsidRPr="002C31C0">
              <w:t>війна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496" w:type="dxa"/>
            <w:shd w:val="clear" w:color="auto" w:fill="auto"/>
          </w:tcPr>
          <w:p w:rsidR="003405B8" w:rsidRDefault="003405B8" w:rsidP="004D562A">
            <w:pPr>
              <w:jc w:val="center"/>
            </w:pPr>
            <w:r w:rsidRPr="003405B8">
              <w:t>+</w:t>
            </w:r>
          </w:p>
        </w:tc>
        <w:tc>
          <w:tcPr>
            <w:tcW w:w="1122" w:type="dxa"/>
            <w:shd w:val="clear" w:color="auto" w:fill="auto"/>
          </w:tcPr>
          <w:p w:rsidR="003405B8" w:rsidRDefault="003405B8" w:rsidP="004D562A">
            <w:pPr>
              <w:jc w:val="center"/>
            </w:pPr>
            <w:r w:rsidRPr="003405B8">
              <w:t>+</w:t>
            </w:r>
          </w:p>
        </w:tc>
        <w:tc>
          <w:tcPr>
            <w:tcW w:w="1858" w:type="dxa"/>
            <w:shd w:val="clear" w:color="auto" w:fill="auto"/>
          </w:tcPr>
          <w:p w:rsidR="003405B8" w:rsidRDefault="003405B8" w:rsidP="004D562A">
            <w:pPr>
              <w:jc w:val="center"/>
            </w:pPr>
            <w:r w:rsidRPr="003405B8">
              <w:t>+</w:t>
            </w:r>
          </w:p>
        </w:tc>
        <w:tc>
          <w:tcPr>
            <w:tcW w:w="2069" w:type="dxa"/>
            <w:shd w:val="clear" w:color="auto" w:fill="auto"/>
          </w:tcPr>
          <w:p w:rsidR="003405B8" w:rsidRDefault="003405B8" w:rsidP="004D562A">
            <w:pPr>
              <w:jc w:val="center"/>
            </w:pPr>
            <w:r w:rsidRPr="003405B8">
              <w:t>+</w:t>
            </w:r>
          </w:p>
        </w:tc>
      </w:tr>
      <w:tr w:rsidR="00440DEA" w:rsidRPr="009A006E">
        <w:tc>
          <w:tcPr>
            <w:tcW w:w="3287" w:type="dxa"/>
            <w:shd w:val="clear" w:color="auto" w:fill="auto"/>
          </w:tcPr>
          <w:p w:rsidR="00440DEA" w:rsidRPr="009A006E" w:rsidRDefault="009C75C2" w:rsidP="004D562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 </w:t>
            </w:r>
            <w:r w:rsidR="00440DEA">
              <w:rPr>
                <w:szCs w:val="28"/>
                <w:lang w:val="uk-UA"/>
              </w:rPr>
              <w:t>«</w:t>
            </w:r>
            <w:r w:rsidR="003405B8" w:rsidRPr="003405B8">
              <w:rPr>
                <w:szCs w:val="28"/>
                <w:lang w:val="uk-UA"/>
              </w:rPr>
              <w:t>Світ після Другої світової війни</w:t>
            </w:r>
            <w:r w:rsidR="00440DEA" w:rsidRPr="009A006E">
              <w:rPr>
                <w:szCs w:val="28"/>
                <w:lang w:val="uk-UA"/>
              </w:rPr>
              <w:t>».</w:t>
            </w:r>
          </w:p>
        </w:tc>
        <w:tc>
          <w:tcPr>
            <w:tcW w:w="1496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858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2069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</w:tr>
      <w:tr w:rsidR="00440DEA" w:rsidRPr="009A006E">
        <w:tc>
          <w:tcPr>
            <w:tcW w:w="3287" w:type="dxa"/>
            <w:shd w:val="clear" w:color="auto" w:fill="auto"/>
          </w:tcPr>
          <w:p w:rsidR="00440DEA" w:rsidRPr="009A006E" w:rsidRDefault="00440DEA" w:rsidP="004D562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 «</w:t>
            </w:r>
            <w:r w:rsidR="003405B8" w:rsidRPr="003405B8">
              <w:rPr>
                <w:szCs w:val="28"/>
                <w:lang w:val="uk-UA"/>
              </w:rPr>
              <w:t>Країни світу у ІІ половині ХХ – на початку ХХІ століття</w:t>
            </w:r>
            <w:r w:rsidRPr="009A006E">
              <w:rPr>
                <w:szCs w:val="28"/>
                <w:lang w:val="uk-UA"/>
              </w:rPr>
              <w:t>».</w:t>
            </w:r>
          </w:p>
        </w:tc>
        <w:tc>
          <w:tcPr>
            <w:tcW w:w="1496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122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1858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  <w:tc>
          <w:tcPr>
            <w:tcW w:w="2069" w:type="dxa"/>
            <w:shd w:val="clear" w:color="auto" w:fill="auto"/>
          </w:tcPr>
          <w:p w:rsidR="00440DEA" w:rsidRPr="009A006E" w:rsidRDefault="00440DEA" w:rsidP="004D562A">
            <w:pPr>
              <w:jc w:val="center"/>
              <w:rPr>
                <w:b/>
                <w:szCs w:val="28"/>
                <w:lang w:val="uk-UA"/>
              </w:rPr>
            </w:pPr>
            <w:r w:rsidRPr="009A006E">
              <w:rPr>
                <w:b/>
                <w:szCs w:val="28"/>
                <w:lang w:val="uk-UA"/>
              </w:rPr>
              <w:t>+</w:t>
            </w:r>
          </w:p>
        </w:tc>
      </w:tr>
    </w:tbl>
    <w:p w:rsidR="005A4530" w:rsidRPr="00006E30" w:rsidRDefault="005A4530" w:rsidP="004D562A">
      <w:pPr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AD28F4" w:rsidRPr="00006E30" w:rsidRDefault="00AD28F4" w:rsidP="00D44F89">
      <w:pPr>
        <w:spacing w:line="360" w:lineRule="auto"/>
        <w:rPr>
          <w:sz w:val="26"/>
          <w:szCs w:val="26"/>
          <w:lang w:val="uk-UA"/>
        </w:rPr>
      </w:pPr>
    </w:p>
    <w:p w:rsidR="006302B8" w:rsidRDefault="00922C78" w:rsidP="002E73D5">
      <w:pPr>
        <w:shd w:val="clear" w:color="auto" w:fill="FFFFFF"/>
        <w:spacing w:line="360" w:lineRule="auto"/>
        <w:ind w:firstLine="748"/>
        <w:jc w:val="center"/>
        <w:rPr>
          <w:b/>
          <w:szCs w:val="28"/>
          <w:lang w:val="uk-UA"/>
        </w:rPr>
      </w:pPr>
      <w:r w:rsidRPr="0099737E">
        <w:rPr>
          <w:b/>
          <w:szCs w:val="28"/>
          <w:lang w:val="uk-UA"/>
        </w:rPr>
        <w:t>1</w:t>
      </w:r>
      <w:r w:rsidR="00DA13E5">
        <w:rPr>
          <w:b/>
          <w:szCs w:val="28"/>
          <w:lang w:val="uk-UA"/>
        </w:rPr>
        <w:t>1</w:t>
      </w:r>
      <w:r w:rsidRPr="0099737E">
        <w:rPr>
          <w:b/>
          <w:szCs w:val="28"/>
          <w:lang w:val="uk-UA"/>
        </w:rPr>
        <w:t xml:space="preserve"> РЕКОМЕНДОВАН</w:t>
      </w:r>
      <w:r w:rsidR="00F85F44" w:rsidRPr="0099737E">
        <w:rPr>
          <w:b/>
          <w:szCs w:val="28"/>
          <w:lang w:val="uk-UA"/>
        </w:rPr>
        <w:t>І</w:t>
      </w:r>
      <w:r w:rsidRPr="0099737E">
        <w:rPr>
          <w:b/>
          <w:szCs w:val="28"/>
          <w:lang w:val="uk-UA"/>
        </w:rPr>
        <w:t xml:space="preserve"> </w:t>
      </w:r>
      <w:r w:rsidR="00F85F44" w:rsidRPr="0099737E">
        <w:rPr>
          <w:b/>
          <w:szCs w:val="28"/>
          <w:lang w:val="uk-UA"/>
        </w:rPr>
        <w:t>ДЖЕРЕЛА ІНФОРМАЦІЇ</w:t>
      </w:r>
    </w:p>
    <w:p w:rsidR="00D44F89" w:rsidRDefault="00D44F89" w:rsidP="00D44F89">
      <w:pPr>
        <w:shd w:val="clear" w:color="auto" w:fill="FFFFFF"/>
        <w:spacing w:line="360" w:lineRule="auto"/>
        <w:jc w:val="both"/>
        <w:rPr>
          <w:b/>
          <w:szCs w:val="28"/>
          <w:lang w:val="uk-UA"/>
        </w:rPr>
      </w:pPr>
    </w:p>
    <w:p w:rsidR="006302B8" w:rsidRPr="0099737E" w:rsidRDefault="006302B8" w:rsidP="00D44F89">
      <w:pPr>
        <w:shd w:val="clear" w:color="auto" w:fill="FFFFFF"/>
        <w:spacing w:line="360" w:lineRule="auto"/>
        <w:jc w:val="both"/>
        <w:rPr>
          <w:b/>
          <w:bCs/>
          <w:spacing w:val="-6"/>
          <w:szCs w:val="28"/>
          <w:lang w:val="uk-UA"/>
        </w:rPr>
      </w:pPr>
      <w:r w:rsidRPr="0099737E">
        <w:rPr>
          <w:b/>
          <w:szCs w:val="28"/>
          <w:lang w:val="uk-UA"/>
        </w:rPr>
        <w:t>1</w:t>
      </w:r>
      <w:r w:rsidR="00DA13E5">
        <w:rPr>
          <w:b/>
          <w:szCs w:val="28"/>
          <w:lang w:val="uk-UA"/>
        </w:rPr>
        <w:t>1</w:t>
      </w:r>
      <w:r w:rsidRPr="0099737E">
        <w:rPr>
          <w:b/>
          <w:szCs w:val="28"/>
          <w:lang w:val="uk-UA"/>
        </w:rPr>
        <w:t>.1 РЕКОМЕНДОВАНА ЛІТЕРАТУРА</w:t>
      </w:r>
    </w:p>
    <w:p w:rsidR="006302B8" w:rsidRPr="007C7121" w:rsidRDefault="006302B8" w:rsidP="004D562A">
      <w:pPr>
        <w:numPr>
          <w:ilvl w:val="0"/>
          <w:numId w:val="15"/>
        </w:numPr>
        <w:tabs>
          <w:tab w:val="clear" w:pos="720"/>
        </w:tabs>
        <w:spacing w:line="360" w:lineRule="auto"/>
        <w:ind w:left="374" w:hanging="374"/>
        <w:jc w:val="both"/>
        <w:rPr>
          <w:szCs w:val="28"/>
          <w:lang w:val="uk-UA"/>
        </w:rPr>
      </w:pPr>
      <w:proofErr w:type="spellStart"/>
      <w:r w:rsidRPr="007C7121">
        <w:rPr>
          <w:szCs w:val="28"/>
          <w:lang w:val="uk-UA"/>
        </w:rPr>
        <w:t>Бураков</w:t>
      </w:r>
      <w:proofErr w:type="spellEnd"/>
      <w:r w:rsidRPr="007C7121">
        <w:rPr>
          <w:szCs w:val="28"/>
          <w:lang w:val="uk-UA"/>
        </w:rPr>
        <w:t xml:space="preserve"> Ю.В. та ін. Всесвітня історія: новітні часи. Підручник</w:t>
      </w:r>
      <w:r>
        <w:rPr>
          <w:szCs w:val="28"/>
          <w:lang w:val="uk-UA"/>
        </w:rPr>
        <w:t xml:space="preserve"> для 11 класу. – К.: </w:t>
      </w:r>
      <w:proofErr w:type="spellStart"/>
      <w:r>
        <w:rPr>
          <w:szCs w:val="28"/>
          <w:lang w:val="uk-UA"/>
        </w:rPr>
        <w:t>Генеза</w:t>
      </w:r>
      <w:proofErr w:type="spellEnd"/>
      <w:r>
        <w:rPr>
          <w:szCs w:val="28"/>
          <w:lang w:val="uk-UA"/>
        </w:rPr>
        <w:t>, 201</w:t>
      </w:r>
      <w:r w:rsidRPr="007C7121">
        <w:rPr>
          <w:szCs w:val="28"/>
          <w:lang w:val="uk-UA"/>
        </w:rPr>
        <w:t>7.</w:t>
      </w:r>
    </w:p>
    <w:p w:rsidR="006302B8" w:rsidRPr="007C7121" w:rsidRDefault="006302B8" w:rsidP="004D562A">
      <w:pPr>
        <w:numPr>
          <w:ilvl w:val="0"/>
          <w:numId w:val="15"/>
        </w:numPr>
        <w:tabs>
          <w:tab w:val="clear" w:pos="720"/>
        </w:tabs>
        <w:spacing w:line="360" w:lineRule="auto"/>
        <w:ind w:left="374" w:hanging="374"/>
        <w:jc w:val="both"/>
        <w:rPr>
          <w:szCs w:val="28"/>
          <w:lang w:val="uk-UA"/>
        </w:rPr>
      </w:pPr>
      <w:proofErr w:type="spellStart"/>
      <w:r w:rsidRPr="007C7121">
        <w:rPr>
          <w:szCs w:val="28"/>
          <w:lang w:val="uk-UA"/>
        </w:rPr>
        <w:t>Ладиченко</w:t>
      </w:r>
      <w:proofErr w:type="spellEnd"/>
      <w:r w:rsidRPr="007C7121">
        <w:rPr>
          <w:szCs w:val="28"/>
          <w:lang w:val="uk-UA"/>
        </w:rPr>
        <w:t xml:space="preserve"> Т.В. Всесвітня історія, 10 кл., 11 кл., під</w:t>
      </w:r>
      <w:r>
        <w:rPr>
          <w:szCs w:val="28"/>
          <w:lang w:val="uk-UA"/>
        </w:rPr>
        <w:t>ручник. – К.: А.С.К., 2016</w:t>
      </w:r>
      <w:r w:rsidRPr="007C7121">
        <w:rPr>
          <w:szCs w:val="28"/>
          <w:lang w:val="uk-UA"/>
        </w:rPr>
        <w:t>.</w:t>
      </w:r>
    </w:p>
    <w:p w:rsidR="006302B8" w:rsidRPr="007C7121" w:rsidRDefault="006302B8" w:rsidP="004D562A">
      <w:pPr>
        <w:numPr>
          <w:ilvl w:val="0"/>
          <w:numId w:val="15"/>
        </w:numPr>
        <w:tabs>
          <w:tab w:val="clear" w:pos="720"/>
        </w:tabs>
        <w:spacing w:line="360" w:lineRule="auto"/>
        <w:ind w:left="374" w:hanging="374"/>
        <w:jc w:val="both"/>
        <w:rPr>
          <w:szCs w:val="28"/>
          <w:lang w:val="uk-UA"/>
        </w:rPr>
      </w:pPr>
      <w:r w:rsidRPr="007C7121">
        <w:rPr>
          <w:szCs w:val="28"/>
          <w:lang w:val="uk-UA"/>
        </w:rPr>
        <w:t>Полянський П.Б. Всесвітня історія. 10 кл., підручник.</w:t>
      </w:r>
      <w:r>
        <w:rPr>
          <w:szCs w:val="28"/>
          <w:lang w:val="uk-UA"/>
        </w:rPr>
        <w:t xml:space="preserve"> – Ґенеза, 201</w:t>
      </w:r>
      <w:r w:rsidR="00016E95">
        <w:rPr>
          <w:szCs w:val="28"/>
          <w:lang w:val="uk-UA"/>
        </w:rPr>
        <w:t>8</w:t>
      </w:r>
      <w:r w:rsidRPr="007C7121">
        <w:rPr>
          <w:szCs w:val="28"/>
          <w:lang w:val="uk-UA"/>
        </w:rPr>
        <w:t>.</w:t>
      </w:r>
    </w:p>
    <w:p w:rsidR="006302B8" w:rsidRPr="007C7121" w:rsidRDefault="006302B8" w:rsidP="004D562A">
      <w:pPr>
        <w:numPr>
          <w:ilvl w:val="0"/>
          <w:numId w:val="15"/>
        </w:numPr>
        <w:tabs>
          <w:tab w:val="clear" w:pos="720"/>
        </w:tabs>
        <w:spacing w:line="360" w:lineRule="auto"/>
        <w:ind w:left="374" w:hanging="374"/>
        <w:jc w:val="both"/>
        <w:rPr>
          <w:szCs w:val="28"/>
          <w:lang w:val="uk-UA"/>
        </w:rPr>
      </w:pPr>
      <w:proofErr w:type="spellStart"/>
      <w:r w:rsidRPr="007C7121">
        <w:rPr>
          <w:szCs w:val="28"/>
          <w:lang w:val="uk-UA"/>
        </w:rPr>
        <w:t>Рожик</w:t>
      </w:r>
      <w:proofErr w:type="spellEnd"/>
      <w:r w:rsidRPr="007C7121">
        <w:rPr>
          <w:szCs w:val="28"/>
          <w:lang w:val="uk-UA"/>
        </w:rPr>
        <w:t xml:space="preserve"> М.Є. та ін. Всесвітня історія. 10 кл., підручник.</w:t>
      </w:r>
      <w:r>
        <w:rPr>
          <w:szCs w:val="28"/>
          <w:lang w:val="uk-UA"/>
        </w:rPr>
        <w:t xml:space="preserve"> – Ґенеза, 201</w:t>
      </w:r>
      <w:r w:rsidR="00016E95">
        <w:rPr>
          <w:szCs w:val="28"/>
          <w:lang w:val="uk-UA"/>
        </w:rPr>
        <w:t>9</w:t>
      </w:r>
      <w:r w:rsidRPr="007C7121">
        <w:rPr>
          <w:szCs w:val="28"/>
          <w:lang w:val="uk-UA"/>
        </w:rPr>
        <w:t>.</w:t>
      </w:r>
    </w:p>
    <w:p w:rsidR="006302B8" w:rsidRPr="007C7121" w:rsidRDefault="006302B8" w:rsidP="004D562A">
      <w:pPr>
        <w:numPr>
          <w:ilvl w:val="0"/>
          <w:numId w:val="15"/>
        </w:numPr>
        <w:tabs>
          <w:tab w:val="clear" w:pos="720"/>
        </w:tabs>
        <w:spacing w:line="360" w:lineRule="auto"/>
        <w:ind w:left="374" w:hanging="374"/>
        <w:jc w:val="both"/>
        <w:rPr>
          <w:szCs w:val="28"/>
          <w:lang w:val="uk-UA"/>
        </w:rPr>
      </w:pPr>
      <w:proofErr w:type="spellStart"/>
      <w:r w:rsidRPr="007C7121">
        <w:rPr>
          <w:szCs w:val="28"/>
          <w:lang w:val="uk-UA"/>
        </w:rPr>
        <w:t>Бердичевський</w:t>
      </w:r>
      <w:proofErr w:type="spellEnd"/>
      <w:r w:rsidRPr="007C7121">
        <w:rPr>
          <w:szCs w:val="28"/>
          <w:lang w:val="uk-UA"/>
        </w:rPr>
        <w:t xml:space="preserve"> Я.М. та ін. Всесвітня історія, 11</w:t>
      </w:r>
      <w:r>
        <w:rPr>
          <w:szCs w:val="28"/>
          <w:lang w:val="uk-UA"/>
        </w:rPr>
        <w:t xml:space="preserve"> кл., підручник. – Прем’єр, 2016</w:t>
      </w:r>
      <w:r w:rsidRPr="007C7121">
        <w:rPr>
          <w:szCs w:val="28"/>
          <w:lang w:val="uk-UA"/>
        </w:rPr>
        <w:t>.</w:t>
      </w:r>
    </w:p>
    <w:p w:rsidR="006302B8" w:rsidRPr="007C7121" w:rsidRDefault="006302B8" w:rsidP="004D562A">
      <w:pPr>
        <w:spacing w:line="360" w:lineRule="auto"/>
        <w:jc w:val="both"/>
        <w:rPr>
          <w:sz w:val="16"/>
          <w:szCs w:val="16"/>
          <w:lang w:val="uk-UA"/>
        </w:rPr>
      </w:pP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6.</w:t>
      </w:r>
      <w:r>
        <w:rPr>
          <w:szCs w:val="28"/>
          <w:lang w:val="uk-UA"/>
        </w:rPr>
        <w:tab/>
      </w:r>
      <w:proofErr w:type="spellStart"/>
      <w:r w:rsidR="006302B8" w:rsidRPr="007C7121">
        <w:rPr>
          <w:szCs w:val="28"/>
          <w:lang w:val="uk-UA"/>
        </w:rPr>
        <w:t>Давлєтов</w:t>
      </w:r>
      <w:proofErr w:type="spellEnd"/>
      <w:r w:rsidR="006302B8" w:rsidRPr="007C7121">
        <w:rPr>
          <w:szCs w:val="28"/>
          <w:lang w:val="uk-UA"/>
        </w:rPr>
        <w:t xml:space="preserve"> О.П. та ін. Всесвітня історія (посібник)</w:t>
      </w:r>
      <w:r w:rsidR="006302B8">
        <w:rPr>
          <w:szCs w:val="28"/>
          <w:lang w:val="uk-UA"/>
        </w:rPr>
        <w:t>, 10 кл., 11 кл. – Просвіта, 201</w:t>
      </w:r>
      <w:r w:rsidR="00016E95">
        <w:rPr>
          <w:szCs w:val="28"/>
          <w:lang w:val="uk-UA"/>
        </w:rPr>
        <w:t>9</w:t>
      </w:r>
      <w:r w:rsidR="006302B8" w:rsidRPr="007C7121">
        <w:rPr>
          <w:szCs w:val="28"/>
          <w:lang w:val="uk-UA"/>
        </w:rPr>
        <w:t>.</w:t>
      </w:r>
    </w:p>
    <w:p w:rsidR="006302B8" w:rsidRPr="007C7121" w:rsidRDefault="006302B8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D44F89">
        <w:rPr>
          <w:szCs w:val="28"/>
          <w:lang w:val="uk-UA"/>
        </w:rPr>
        <w:tab/>
      </w:r>
      <w:proofErr w:type="spellStart"/>
      <w:r w:rsidRPr="007C7121">
        <w:rPr>
          <w:szCs w:val="28"/>
          <w:lang w:val="uk-UA"/>
        </w:rPr>
        <w:t>Віднянський</w:t>
      </w:r>
      <w:proofErr w:type="spellEnd"/>
      <w:r w:rsidRPr="007C7121">
        <w:rPr>
          <w:szCs w:val="28"/>
          <w:lang w:val="uk-UA"/>
        </w:rPr>
        <w:t xml:space="preserve"> С.В. Всесвітня історія (навчальний посібник та компакт-д</w:t>
      </w:r>
      <w:r>
        <w:rPr>
          <w:szCs w:val="28"/>
          <w:lang w:val="uk-UA"/>
        </w:rPr>
        <w:t xml:space="preserve">иск), 11 кл. – </w:t>
      </w:r>
      <w:proofErr w:type="spellStart"/>
      <w:r>
        <w:rPr>
          <w:szCs w:val="28"/>
          <w:lang w:val="uk-UA"/>
        </w:rPr>
        <w:t>Дієз-продукт</w:t>
      </w:r>
      <w:proofErr w:type="spellEnd"/>
      <w:r>
        <w:rPr>
          <w:szCs w:val="28"/>
          <w:lang w:val="uk-UA"/>
        </w:rPr>
        <w:t>, 201</w:t>
      </w:r>
      <w:r w:rsidR="00016E95">
        <w:rPr>
          <w:szCs w:val="28"/>
          <w:lang w:val="uk-UA"/>
        </w:rPr>
        <w:t>6</w:t>
      </w:r>
      <w:r w:rsidRPr="007C7121">
        <w:rPr>
          <w:szCs w:val="28"/>
          <w:lang w:val="uk-UA"/>
        </w:rPr>
        <w:t>.</w:t>
      </w: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uk-UA"/>
        </w:rPr>
        <w:tab/>
      </w:r>
      <w:proofErr w:type="spellStart"/>
      <w:r w:rsidR="006302B8" w:rsidRPr="007C7121">
        <w:rPr>
          <w:szCs w:val="28"/>
          <w:lang w:val="uk-UA"/>
        </w:rPr>
        <w:t>Гісем</w:t>
      </w:r>
      <w:proofErr w:type="spellEnd"/>
      <w:r w:rsidR="006302B8" w:rsidRPr="007C7121">
        <w:rPr>
          <w:szCs w:val="28"/>
          <w:lang w:val="uk-UA"/>
        </w:rPr>
        <w:t xml:space="preserve"> О.В., Мартинюк О.О. Всесвітня історія (методични</w:t>
      </w:r>
      <w:r w:rsidR="006302B8">
        <w:rPr>
          <w:szCs w:val="28"/>
          <w:lang w:val="uk-UA"/>
        </w:rPr>
        <w:t>й посібник), 11 кл. – Ранок, 201</w:t>
      </w:r>
      <w:r w:rsidR="006302B8" w:rsidRPr="007C7121">
        <w:rPr>
          <w:szCs w:val="28"/>
          <w:lang w:val="uk-UA"/>
        </w:rPr>
        <w:t>5.</w:t>
      </w: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uk-UA"/>
        </w:rPr>
        <w:tab/>
      </w:r>
      <w:r w:rsidR="006302B8" w:rsidRPr="007C7121">
        <w:rPr>
          <w:szCs w:val="28"/>
          <w:lang w:val="uk-UA"/>
        </w:rPr>
        <w:t>Полянський П.Б. Всесвітня історія 1901-1945 рр.</w:t>
      </w:r>
      <w:r w:rsidR="006302B8">
        <w:rPr>
          <w:szCs w:val="28"/>
          <w:lang w:val="uk-UA"/>
        </w:rPr>
        <w:t xml:space="preserve"> (посібник) 10 кл. – Ґенеза, 2017</w:t>
      </w:r>
      <w:r w:rsidR="006302B8" w:rsidRPr="007C7121">
        <w:rPr>
          <w:szCs w:val="28"/>
          <w:lang w:val="uk-UA"/>
        </w:rPr>
        <w:t>.</w:t>
      </w: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>
        <w:rPr>
          <w:szCs w:val="28"/>
          <w:lang w:val="uk-UA"/>
        </w:rPr>
        <w:tab/>
      </w:r>
      <w:proofErr w:type="spellStart"/>
      <w:r w:rsidR="006302B8" w:rsidRPr="007C7121">
        <w:rPr>
          <w:szCs w:val="28"/>
          <w:lang w:val="uk-UA"/>
        </w:rPr>
        <w:t>Бердичевський</w:t>
      </w:r>
      <w:proofErr w:type="spellEnd"/>
      <w:r w:rsidR="006302B8" w:rsidRPr="007C7121">
        <w:rPr>
          <w:szCs w:val="28"/>
          <w:lang w:val="uk-UA"/>
        </w:rPr>
        <w:t xml:space="preserve"> Я.М., </w:t>
      </w:r>
      <w:proofErr w:type="spellStart"/>
      <w:r w:rsidR="006302B8" w:rsidRPr="007C7121">
        <w:rPr>
          <w:szCs w:val="28"/>
          <w:lang w:val="uk-UA"/>
        </w:rPr>
        <w:t>Ладиченко</w:t>
      </w:r>
      <w:proofErr w:type="spellEnd"/>
      <w:r w:rsidR="006302B8" w:rsidRPr="007C7121">
        <w:rPr>
          <w:szCs w:val="28"/>
          <w:lang w:val="uk-UA"/>
        </w:rPr>
        <w:t xml:space="preserve"> Т.В. Всесвітня історія 1914-1939 рр. (</w:t>
      </w:r>
      <w:r w:rsidR="006302B8">
        <w:rPr>
          <w:szCs w:val="28"/>
          <w:lang w:val="uk-UA"/>
        </w:rPr>
        <w:t>посібник) 10 кл. – Прем’єр, 2017</w:t>
      </w:r>
      <w:r w:rsidR="006302B8" w:rsidRPr="007C7121">
        <w:rPr>
          <w:szCs w:val="28"/>
          <w:lang w:val="uk-UA"/>
        </w:rPr>
        <w:t>.</w:t>
      </w: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>
        <w:rPr>
          <w:szCs w:val="28"/>
          <w:lang w:val="uk-UA"/>
        </w:rPr>
        <w:tab/>
      </w:r>
      <w:proofErr w:type="spellStart"/>
      <w:r w:rsidR="006302B8" w:rsidRPr="007C7121">
        <w:rPr>
          <w:szCs w:val="28"/>
          <w:lang w:val="uk-UA"/>
        </w:rPr>
        <w:t>Ніколенко</w:t>
      </w:r>
      <w:proofErr w:type="spellEnd"/>
      <w:r w:rsidR="006302B8" w:rsidRPr="007C7121">
        <w:rPr>
          <w:szCs w:val="28"/>
          <w:lang w:val="uk-UA"/>
        </w:rPr>
        <w:t xml:space="preserve"> К.І., </w:t>
      </w:r>
      <w:proofErr w:type="spellStart"/>
      <w:r w:rsidR="006302B8" w:rsidRPr="007C7121">
        <w:rPr>
          <w:szCs w:val="28"/>
          <w:lang w:val="uk-UA"/>
        </w:rPr>
        <w:t>Муценко</w:t>
      </w:r>
      <w:proofErr w:type="spellEnd"/>
      <w:r w:rsidR="006302B8" w:rsidRPr="007C7121">
        <w:rPr>
          <w:szCs w:val="28"/>
          <w:lang w:val="uk-UA"/>
        </w:rPr>
        <w:t xml:space="preserve"> М.П. Тестові завдання зі вс</w:t>
      </w:r>
      <w:r w:rsidR="006302B8">
        <w:rPr>
          <w:szCs w:val="28"/>
          <w:lang w:val="uk-UA"/>
        </w:rPr>
        <w:t>есвітньої історії – Грамота, 2017</w:t>
      </w:r>
      <w:r w:rsidR="006302B8" w:rsidRPr="007C7121">
        <w:rPr>
          <w:szCs w:val="28"/>
          <w:lang w:val="uk-UA"/>
        </w:rPr>
        <w:t>.</w:t>
      </w: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12.</w:t>
      </w:r>
      <w:r>
        <w:rPr>
          <w:szCs w:val="28"/>
          <w:lang w:val="uk-UA"/>
        </w:rPr>
        <w:tab/>
      </w:r>
      <w:r w:rsidR="006302B8" w:rsidRPr="007C7121">
        <w:rPr>
          <w:szCs w:val="28"/>
          <w:lang w:val="uk-UA"/>
        </w:rPr>
        <w:t>Всесвітня історія. Тести, 6-11 кл. (</w:t>
      </w:r>
      <w:r w:rsidR="006302B8">
        <w:rPr>
          <w:szCs w:val="28"/>
          <w:lang w:val="uk-UA"/>
        </w:rPr>
        <w:t>за ред. Л.Мисик) – Академія, 201</w:t>
      </w:r>
      <w:r w:rsidR="006302B8" w:rsidRPr="007C7121">
        <w:rPr>
          <w:szCs w:val="28"/>
          <w:lang w:val="uk-UA"/>
        </w:rPr>
        <w:t>7.</w:t>
      </w:r>
    </w:p>
    <w:p w:rsidR="007C1417" w:rsidRDefault="007C1417" w:rsidP="004D562A">
      <w:pPr>
        <w:shd w:val="clear" w:color="auto" w:fill="FFFFFF"/>
        <w:spacing w:before="14"/>
        <w:jc w:val="both"/>
        <w:rPr>
          <w:b/>
          <w:szCs w:val="28"/>
          <w:lang w:val="uk-UA"/>
        </w:rPr>
      </w:pPr>
    </w:p>
    <w:p w:rsidR="008177DA" w:rsidRPr="0099737E" w:rsidRDefault="00922C78" w:rsidP="004D562A">
      <w:pPr>
        <w:shd w:val="clear" w:color="auto" w:fill="FFFFFF"/>
        <w:spacing w:before="14"/>
        <w:jc w:val="both"/>
        <w:rPr>
          <w:b/>
          <w:szCs w:val="28"/>
          <w:lang w:val="uk-UA"/>
        </w:rPr>
      </w:pPr>
      <w:r w:rsidRPr="0099737E">
        <w:rPr>
          <w:b/>
          <w:szCs w:val="28"/>
          <w:lang w:val="uk-UA"/>
        </w:rPr>
        <w:t>1</w:t>
      </w:r>
      <w:r w:rsidR="00DA13E5">
        <w:rPr>
          <w:b/>
          <w:szCs w:val="28"/>
          <w:lang w:val="uk-UA"/>
        </w:rPr>
        <w:t>1</w:t>
      </w:r>
      <w:r w:rsidR="00610310" w:rsidRPr="0099737E">
        <w:rPr>
          <w:b/>
          <w:szCs w:val="28"/>
          <w:lang w:val="uk-UA"/>
        </w:rPr>
        <w:t>.2</w:t>
      </w:r>
      <w:r w:rsidRPr="0099737E">
        <w:rPr>
          <w:b/>
          <w:szCs w:val="28"/>
          <w:lang w:val="uk-UA"/>
        </w:rPr>
        <w:t xml:space="preserve"> ІНФОРМАЦІЙНІ РЕСУРСИ</w:t>
      </w:r>
    </w:p>
    <w:p w:rsidR="00625C77" w:rsidRPr="00827F1E" w:rsidRDefault="006302B8" w:rsidP="00D44F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left="561" w:hanging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4F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7F1E" w:rsidRPr="00827F1E">
        <w:rPr>
          <w:rFonts w:ascii="Times New Roman" w:hAnsi="Times New Roman" w:cs="Times New Roman"/>
          <w:sz w:val="28"/>
          <w:szCs w:val="28"/>
          <w:lang w:val="uk-UA"/>
        </w:rPr>
        <w:t>interactive.ranok.com.ua</w:t>
      </w:r>
    </w:p>
    <w:p w:rsidR="006302B8" w:rsidRPr="007C7121" w:rsidRDefault="00D44F89" w:rsidP="00D44F89">
      <w:pPr>
        <w:spacing w:line="360" w:lineRule="auto"/>
        <w:ind w:left="561" w:hanging="561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>
        <w:rPr>
          <w:szCs w:val="28"/>
          <w:lang w:val="uk-UA"/>
        </w:rPr>
        <w:tab/>
      </w:r>
      <w:r w:rsidR="006302B8" w:rsidRPr="007C7121">
        <w:rPr>
          <w:szCs w:val="28"/>
          <w:lang w:val="uk-UA"/>
        </w:rPr>
        <w:t>httр://www.uahistогу.сjb.net/</w:t>
      </w:r>
    </w:p>
    <w:p w:rsidR="006302B8" w:rsidRPr="007C7121" w:rsidRDefault="00D44F89" w:rsidP="00D44F89">
      <w:pPr>
        <w:spacing w:line="360" w:lineRule="auto"/>
        <w:ind w:left="561" w:hanging="561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uk-UA"/>
        </w:rPr>
        <w:tab/>
      </w:r>
      <w:r w:rsidR="006302B8" w:rsidRPr="007C7121">
        <w:rPr>
          <w:szCs w:val="28"/>
          <w:lang w:val="uk-UA"/>
        </w:rPr>
        <w:t>httр://wikipedia.org.ua/Інтернет-енциклопедія.</w:t>
      </w:r>
    </w:p>
    <w:p w:rsidR="008177DA" w:rsidRPr="00006E30" w:rsidRDefault="008177DA" w:rsidP="004D562A">
      <w:pPr>
        <w:rPr>
          <w:sz w:val="26"/>
          <w:szCs w:val="26"/>
          <w:lang w:val="uk-UA"/>
        </w:rPr>
      </w:pPr>
    </w:p>
    <w:sectPr w:rsidR="008177DA" w:rsidRPr="00006E30" w:rsidSect="00016E95">
      <w:footerReference w:type="even" r:id="rId7"/>
      <w:footerReference w:type="default" r:id="rId8"/>
      <w:pgSz w:w="11906" w:h="16838" w:code="9"/>
      <w:pgMar w:top="1134" w:right="851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1A" w:rsidRDefault="00F92E1A">
      <w:r>
        <w:separator/>
      </w:r>
    </w:p>
  </w:endnote>
  <w:endnote w:type="continuationSeparator" w:id="0">
    <w:p w:rsidR="00F92E1A" w:rsidRDefault="00F9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2C" w:rsidRDefault="007D742C" w:rsidP="00C645E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742C" w:rsidRDefault="007D742C" w:rsidP="00C10BF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2C" w:rsidRPr="0095756F" w:rsidRDefault="007D742C" w:rsidP="00C645E5">
    <w:pPr>
      <w:pStyle w:val="a9"/>
      <w:framePr w:wrap="around" w:vAnchor="text" w:hAnchor="margin" w:xAlign="right" w:y="1"/>
      <w:rPr>
        <w:rStyle w:val="aa"/>
        <w:sz w:val="20"/>
        <w:szCs w:val="20"/>
      </w:rPr>
    </w:pPr>
    <w:r w:rsidRPr="0095756F">
      <w:rPr>
        <w:rStyle w:val="aa"/>
        <w:sz w:val="20"/>
        <w:szCs w:val="20"/>
      </w:rPr>
      <w:fldChar w:fldCharType="begin"/>
    </w:r>
    <w:r w:rsidRPr="0095756F">
      <w:rPr>
        <w:rStyle w:val="aa"/>
        <w:sz w:val="20"/>
        <w:szCs w:val="20"/>
      </w:rPr>
      <w:instrText xml:space="preserve">PAGE  </w:instrText>
    </w:r>
    <w:r w:rsidRPr="0095756F">
      <w:rPr>
        <w:rStyle w:val="aa"/>
        <w:sz w:val="20"/>
        <w:szCs w:val="20"/>
      </w:rPr>
      <w:fldChar w:fldCharType="separate"/>
    </w:r>
    <w:r w:rsidR="00D70155">
      <w:rPr>
        <w:rStyle w:val="aa"/>
        <w:noProof/>
        <w:sz w:val="20"/>
        <w:szCs w:val="20"/>
      </w:rPr>
      <w:t>35</w:t>
    </w:r>
    <w:r w:rsidRPr="0095756F">
      <w:rPr>
        <w:rStyle w:val="aa"/>
        <w:sz w:val="20"/>
        <w:szCs w:val="20"/>
      </w:rPr>
      <w:fldChar w:fldCharType="end"/>
    </w:r>
  </w:p>
  <w:p w:rsidR="007D742C" w:rsidRDefault="007D742C" w:rsidP="00C10BF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1A" w:rsidRDefault="00F92E1A">
      <w:r>
        <w:separator/>
      </w:r>
    </w:p>
  </w:footnote>
  <w:footnote w:type="continuationSeparator" w:id="0">
    <w:p w:rsidR="00F92E1A" w:rsidRDefault="00F92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D059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81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OpenSymbol" w:hAnsi="OpenSymbol"/>
      </w:rPr>
    </w:lvl>
  </w:abstractNum>
  <w:abstractNum w:abstractNumId="2">
    <w:nsid w:val="06C608D5"/>
    <w:multiLevelType w:val="hybridMultilevel"/>
    <w:tmpl w:val="064E34D6"/>
    <w:lvl w:ilvl="0" w:tplc="C1349CF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115A24"/>
    <w:multiLevelType w:val="hybridMultilevel"/>
    <w:tmpl w:val="6E2CF5FC"/>
    <w:lvl w:ilvl="0" w:tplc="ED7060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0ADA0358"/>
    <w:multiLevelType w:val="hybridMultilevel"/>
    <w:tmpl w:val="899C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65AD"/>
    <w:multiLevelType w:val="hybridMultilevel"/>
    <w:tmpl w:val="BCC0A008"/>
    <w:lvl w:ilvl="0" w:tplc="C1349CF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963ECE"/>
    <w:multiLevelType w:val="hybridMultilevel"/>
    <w:tmpl w:val="6F4AD0D4"/>
    <w:lvl w:ilvl="0" w:tplc="A86A7A40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B4530E"/>
    <w:multiLevelType w:val="hybridMultilevel"/>
    <w:tmpl w:val="312A7BA6"/>
    <w:lvl w:ilvl="0" w:tplc="A86A7A40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2C733F"/>
    <w:multiLevelType w:val="hybridMultilevel"/>
    <w:tmpl w:val="D36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A0125"/>
    <w:multiLevelType w:val="hybridMultilevel"/>
    <w:tmpl w:val="1F16EB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51F6A"/>
    <w:multiLevelType w:val="hybridMultilevel"/>
    <w:tmpl w:val="2250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1346B"/>
    <w:multiLevelType w:val="hybridMultilevel"/>
    <w:tmpl w:val="585AF41A"/>
    <w:lvl w:ilvl="0" w:tplc="A86A7A40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228C9"/>
    <w:multiLevelType w:val="hybridMultilevel"/>
    <w:tmpl w:val="A79A3618"/>
    <w:lvl w:ilvl="0" w:tplc="A86A7A40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4B1428"/>
    <w:multiLevelType w:val="hybridMultilevel"/>
    <w:tmpl w:val="326A751C"/>
    <w:lvl w:ilvl="0" w:tplc="D34A6F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9C1B56"/>
    <w:multiLevelType w:val="multilevel"/>
    <w:tmpl w:val="AD3E91F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A482C95"/>
    <w:multiLevelType w:val="hybridMultilevel"/>
    <w:tmpl w:val="FD042B44"/>
    <w:lvl w:ilvl="0" w:tplc="A86A7A40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9E4B22"/>
    <w:multiLevelType w:val="hybridMultilevel"/>
    <w:tmpl w:val="15ACB370"/>
    <w:lvl w:ilvl="0" w:tplc="A86A7A40">
      <w:start w:val="65535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  <w:num w:numId="16">
    <w:abstractNumId w:val="4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/>
  <w:stylePaneFormatFilter w:val="3F01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7DA"/>
    <w:rsid w:val="00006E30"/>
    <w:rsid w:val="000137DC"/>
    <w:rsid w:val="00013A7E"/>
    <w:rsid w:val="00014015"/>
    <w:rsid w:val="000144C8"/>
    <w:rsid w:val="00016E95"/>
    <w:rsid w:val="000173AD"/>
    <w:rsid w:val="0002019C"/>
    <w:rsid w:val="00024A87"/>
    <w:rsid w:val="00024B94"/>
    <w:rsid w:val="00047F60"/>
    <w:rsid w:val="00052AAD"/>
    <w:rsid w:val="00054D86"/>
    <w:rsid w:val="0005636A"/>
    <w:rsid w:val="0006441B"/>
    <w:rsid w:val="00070AF1"/>
    <w:rsid w:val="000712F7"/>
    <w:rsid w:val="0007133E"/>
    <w:rsid w:val="00076CBB"/>
    <w:rsid w:val="00084E63"/>
    <w:rsid w:val="00085D02"/>
    <w:rsid w:val="000876F0"/>
    <w:rsid w:val="00091D27"/>
    <w:rsid w:val="0009746D"/>
    <w:rsid w:val="000A30D0"/>
    <w:rsid w:val="000A68C9"/>
    <w:rsid w:val="000C274E"/>
    <w:rsid w:val="000C368D"/>
    <w:rsid w:val="000C7A9D"/>
    <w:rsid w:val="000D4263"/>
    <w:rsid w:val="000E0A4D"/>
    <w:rsid w:val="000E1728"/>
    <w:rsid w:val="000E69FE"/>
    <w:rsid w:val="000F08BE"/>
    <w:rsid w:val="000F7D44"/>
    <w:rsid w:val="001009C4"/>
    <w:rsid w:val="00103B53"/>
    <w:rsid w:val="00113C0B"/>
    <w:rsid w:val="00123D08"/>
    <w:rsid w:val="0012519D"/>
    <w:rsid w:val="001252CC"/>
    <w:rsid w:val="00130E6A"/>
    <w:rsid w:val="00132659"/>
    <w:rsid w:val="0013412C"/>
    <w:rsid w:val="00135A9E"/>
    <w:rsid w:val="00140BE4"/>
    <w:rsid w:val="001425A1"/>
    <w:rsid w:val="0014749B"/>
    <w:rsid w:val="001477AE"/>
    <w:rsid w:val="001509AA"/>
    <w:rsid w:val="0015131B"/>
    <w:rsid w:val="0016004C"/>
    <w:rsid w:val="00160C4D"/>
    <w:rsid w:val="00165B17"/>
    <w:rsid w:val="0016773C"/>
    <w:rsid w:val="00171DEE"/>
    <w:rsid w:val="00173E3D"/>
    <w:rsid w:val="001752A7"/>
    <w:rsid w:val="00191C8C"/>
    <w:rsid w:val="001933F9"/>
    <w:rsid w:val="001951B1"/>
    <w:rsid w:val="00196098"/>
    <w:rsid w:val="001A2A5C"/>
    <w:rsid w:val="001B763E"/>
    <w:rsid w:val="001C69EE"/>
    <w:rsid w:val="001C79D2"/>
    <w:rsid w:val="001D0F36"/>
    <w:rsid w:val="001D2BD5"/>
    <w:rsid w:val="001D3936"/>
    <w:rsid w:val="001D7675"/>
    <w:rsid w:val="001D7AC4"/>
    <w:rsid w:val="001E4A98"/>
    <w:rsid w:val="0020444E"/>
    <w:rsid w:val="002045D1"/>
    <w:rsid w:val="00215B84"/>
    <w:rsid w:val="00232C5F"/>
    <w:rsid w:val="00237C4C"/>
    <w:rsid w:val="00241E52"/>
    <w:rsid w:val="002461AD"/>
    <w:rsid w:val="002503D8"/>
    <w:rsid w:val="00251897"/>
    <w:rsid w:val="00253A56"/>
    <w:rsid w:val="002576F9"/>
    <w:rsid w:val="0026288E"/>
    <w:rsid w:val="00262BE3"/>
    <w:rsid w:val="0026641D"/>
    <w:rsid w:val="00267D51"/>
    <w:rsid w:val="00271AD3"/>
    <w:rsid w:val="00272ADF"/>
    <w:rsid w:val="00273A6A"/>
    <w:rsid w:val="00292DBE"/>
    <w:rsid w:val="002973C7"/>
    <w:rsid w:val="002A6F33"/>
    <w:rsid w:val="002B184F"/>
    <w:rsid w:val="002B5264"/>
    <w:rsid w:val="002B52FF"/>
    <w:rsid w:val="002B5805"/>
    <w:rsid w:val="002B60F6"/>
    <w:rsid w:val="002D2CF4"/>
    <w:rsid w:val="002D3D6F"/>
    <w:rsid w:val="002D78C8"/>
    <w:rsid w:val="002E2FF0"/>
    <w:rsid w:val="002E73D5"/>
    <w:rsid w:val="002E7435"/>
    <w:rsid w:val="002F4F5D"/>
    <w:rsid w:val="002F5694"/>
    <w:rsid w:val="003067D5"/>
    <w:rsid w:val="00312A3A"/>
    <w:rsid w:val="00320FE8"/>
    <w:rsid w:val="003245C8"/>
    <w:rsid w:val="00324870"/>
    <w:rsid w:val="00325CA3"/>
    <w:rsid w:val="00326A5C"/>
    <w:rsid w:val="00332690"/>
    <w:rsid w:val="003333D4"/>
    <w:rsid w:val="00333C95"/>
    <w:rsid w:val="0033799C"/>
    <w:rsid w:val="003405B8"/>
    <w:rsid w:val="00340DA3"/>
    <w:rsid w:val="003425D6"/>
    <w:rsid w:val="003444EE"/>
    <w:rsid w:val="0035197F"/>
    <w:rsid w:val="0036154F"/>
    <w:rsid w:val="00363C9D"/>
    <w:rsid w:val="00371565"/>
    <w:rsid w:val="00371E8E"/>
    <w:rsid w:val="00375446"/>
    <w:rsid w:val="00376548"/>
    <w:rsid w:val="00385B32"/>
    <w:rsid w:val="00385FBF"/>
    <w:rsid w:val="00396E78"/>
    <w:rsid w:val="003A2812"/>
    <w:rsid w:val="003A2889"/>
    <w:rsid w:val="003A507C"/>
    <w:rsid w:val="003B1B81"/>
    <w:rsid w:val="003B2587"/>
    <w:rsid w:val="003C26FE"/>
    <w:rsid w:val="003D1FC2"/>
    <w:rsid w:val="003D2DD0"/>
    <w:rsid w:val="003D5B1E"/>
    <w:rsid w:val="003D69C5"/>
    <w:rsid w:val="003E0D2D"/>
    <w:rsid w:val="003F6693"/>
    <w:rsid w:val="003F69F0"/>
    <w:rsid w:val="00404FB6"/>
    <w:rsid w:val="004052E3"/>
    <w:rsid w:val="00405777"/>
    <w:rsid w:val="00407DBA"/>
    <w:rsid w:val="00410B5E"/>
    <w:rsid w:val="004119CD"/>
    <w:rsid w:val="004138BC"/>
    <w:rsid w:val="0041590D"/>
    <w:rsid w:val="00416718"/>
    <w:rsid w:val="00422669"/>
    <w:rsid w:val="00427E33"/>
    <w:rsid w:val="0043140B"/>
    <w:rsid w:val="00440DEA"/>
    <w:rsid w:val="0045116E"/>
    <w:rsid w:val="00460466"/>
    <w:rsid w:val="004654B0"/>
    <w:rsid w:val="004709A3"/>
    <w:rsid w:val="00485210"/>
    <w:rsid w:val="0049394E"/>
    <w:rsid w:val="00493FA6"/>
    <w:rsid w:val="00495A94"/>
    <w:rsid w:val="00495E95"/>
    <w:rsid w:val="0049712A"/>
    <w:rsid w:val="004A0435"/>
    <w:rsid w:val="004A6EB0"/>
    <w:rsid w:val="004A7BF3"/>
    <w:rsid w:val="004B661E"/>
    <w:rsid w:val="004C17C5"/>
    <w:rsid w:val="004C283F"/>
    <w:rsid w:val="004D54D8"/>
    <w:rsid w:val="004D562A"/>
    <w:rsid w:val="004D7CD5"/>
    <w:rsid w:val="004D7D79"/>
    <w:rsid w:val="004E34D2"/>
    <w:rsid w:val="004E72EE"/>
    <w:rsid w:val="004F00DA"/>
    <w:rsid w:val="004F7EF9"/>
    <w:rsid w:val="0050142B"/>
    <w:rsid w:val="00507B59"/>
    <w:rsid w:val="00507C84"/>
    <w:rsid w:val="00510008"/>
    <w:rsid w:val="0051014D"/>
    <w:rsid w:val="00523E5A"/>
    <w:rsid w:val="00525CDB"/>
    <w:rsid w:val="00530EFD"/>
    <w:rsid w:val="005310E8"/>
    <w:rsid w:val="0053130E"/>
    <w:rsid w:val="005335D4"/>
    <w:rsid w:val="0053399C"/>
    <w:rsid w:val="005350C1"/>
    <w:rsid w:val="00540EA3"/>
    <w:rsid w:val="00542DD4"/>
    <w:rsid w:val="00542F90"/>
    <w:rsid w:val="00543F86"/>
    <w:rsid w:val="0055083F"/>
    <w:rsid w:val="005608B5"/>
    <w:rsid w:val="005720ED"/>
    <w:rsid w:val="005730E2"/>
    <w:rsid w:val="00574C01"/>
    <w:rsid w:val="00577C70"/>
    <w:rsid w:val="00580EF4"/>
    <w:rsid w:val="0058313D"/>
    <w:rsid w:val="00584200"/>
    <w:rsid w:val="00584564"/>
    <w:rsid w:val="00594607"/>
    <w:rsid w:val="00594DE6"/>
    <w:rsid w:val="005A2756"/>
    <w:rsid w:val="005A4530"/>
    <w:rsid w:val="005A4B8E"/>
    <w:rsid w:val="005A50E4"/>
    <w:rsid w:val="005B5B42"/>
    <w:rsid w:val="005B6B30"/>
    <w:rsid w:val="005C5139"/>
    <w:rsid w:val="005D168E"/>
    <w:rsid w:val="005D6B54"/>
    <w:rsid w:val="005E554D"/>
    <w:rsid w:val="005E6958"/>
    <w:rsid w:val="005E7460"/>
    <w:rsid w:val="005F6F81"/>
    <w:rsid w:val="00601C0D"/>
    <w:rsid w:val="00606F8C"/>
    <w:rsid w:val="00610310"/>
    <w:rsid w:val="00612B73"/>
    <w:rsid w:val="00617FFB"/>
    <w:rsid w:val="00622906"/>
    <w:rsid w:val="00625731"/>
    <w:rsid w:val="00625C77"/>
    <w:rsid w:val="006270E5"/>
    <w:rsid w:val="006302B8"/>
    <w:rsid w:val="00630C01"/>
    <w:rsid w:val="00631501"/>
    <w:rsid w:val="00631A74"/>
    <w:rsid w:val="00632B7E"/>
    <w:rsid w:val="0063667D"/>
    <w:rsid w:val="00640F2A"/>
    <w:rsid w:val="00646D66"/>
    <w:rsid w:val="00651449"/>
    <w:rsid w:val="006514D6"/>
    <w:rsid w:val="00666530"/>
    <w:rsid w:val="00666BFC"/>
    <w:rsid w:val="006712C1"/>
    <w:rsid w:val="00681E36"/>
    <w:rsid w:val="0069689B"/>
    <w:rsid w:val="006A0BCE"/>
    <w:rsid w:val="006A1BBF"/>
    <w:rsid w:val="006A58C6"/>
    <w:rsid w:val="006C1E02"/>
    <w:rsid w:val="006C3921"/>
    <w:rsid w:val="006C6CEC"/>
    <w:rsid w:val="006D10F7"/>
    <w:rsid w:val="006D192B"/>
    <w:rsid w:val="006D4589"/>
    <w:rsid w:val="006D7660"/>
    <w:rsid w:val="006E684A"/>
    <w:rsid w:val="0070123B"/>
    <w:rsid w:val="0071045C"/>
    <w:rsid w:val="0071107F"/>
    <w:rsid w:val="007147C9"/>
    <w:rsid w:val="00721E46"/>
    <w:rsid w:val="0072222A"/>
    <w:rsid w:val="00725F8C"/>
    <w:rsid w:val="00727B6E"/>
    <w:rsid w:val="00727C43"/>
    <w:rsid w:val="007304CD"/>
    <w:rsid w:val="00732D87"/>
    <w:rsid w:val="0073416C"/>
    <w:rsid w:val="00734F69"/>
    <w:rsid w:val="00735B1A"/>
    <w:rsid w:val="00735F31"/>
    <w:rsid w:val="007441C7"/>
    <w:rsid w:val="007525C3"/>
    <w:rsid w:val="00752A8A"/>
    <w:rsid w:val="00755412"/>
    <w:rsid w:val="007617FB"/>
    <w:rsid w:val="0076315A"/>
    <w:rsid w:val="00764D7B"/>
    <w:rsid w:val="00765992"/>
    <w:rsid w:val="00775931"/>
    <w:rsid w:val="0077626F"/>
    <w:rsid w:val="0077654F"/>
    <w:rsid w:val="00783D6F"/>
    <w:rsid w:val="00785304"/>
    <w:rsid w:val="007862A4"/>
    <w:rsid w:val="00792F10"/>
    <w:rsid w:val="00794377"/>
    <w:rsid w:val="007A5D5F"/>
    <w:rsid w:val="007A7664"/>
    <w:rsid w:val="007B0486"/>
    <w:rsid w:val="007B20F2"/>
    <w:rsid w:val="007C1417"/>
    <w:rsid w:val="007C3CD9"/>
    <w:rsid w:val="007D55FD"/>
    <w:rsid w:val="007D560E"/>
    <w:rsid w:val="007D742C"/>
    <w:rsid w:val="007E47E4"/>
    <w:rsid w:val="007E70BC"/>
    <w:rsid w:val="007E7F24"/>
    <w:rsid w:val="00805C57"/>
    <w:rsid w:val="008177DA"/>
    <w:rsid w:val="008268A6"/>
    <w:rsid w:val="00827F1E"/>
    <w:rsid w:val="00832225"/>
    <w:rsid w:val="008325EC"/>
    <w:rsid w:val="0083370F"/>
    <w:rsid w:val="0083417A"/>
    <w:rsid w:val="00841E57"/>
    <w:rsid w:val="008429C6"/>
    <w:rsid w:val="008439A9"/>
    <w:rsid w:val="00844A2B"/>
    <w:rsid w:val="00846B80"/>
    <w:rsid w:val="00850EF5"/>
    <w:rsid w:val="00854420"/>
    <w:rsid w:val="00855A2F"/>
    <w:rsid w:val="008564FB"/>
    <w:rsid w:val="00857E78"/>
    <w:rsid w:val="008614E5"/>
    <w:rsid w:val="0086267B"/>
    <w:rsid w:val="00867FF3"/>
    <w:rsid w:val="008719DA"/>
    <w:rsid w:val="00873578"/>
    <w:rsid w:val="008757CC"/>
    <w:rsid w:val="00883134"/>
    <w:rsid w:val="00886C5A"/>
    <w:rsid w:val="00896C28"/>
    <w:rsid w:val="00897867"/>
    <w:rsid w:val="008C06A2"/>
    <w:rsid w:val="008C1C26"/>
    <w:rsid w:val="008D2BBA"/>
    <w:rsid w:val="008E02AE"/>
    <w:rsid w:val="008E0DA1"/>
    <w:rsid w:val="008E3367"/>
    <w:rsid w:val="008E7ED5"/>
    <w:rsid w:val="008F50B1"/>
    <w:rsid w:val="008F5CAD"/>
    <w:rsid w:val="00910ACA"/>
    <w:rsid w:val="00912E96"/>
    <w:rsid w:val="0091558C"/>
    <w:rsid w:val="00921851"/>
    <w:rsid w:val="009220F7"/>
    <w:rsid w:val="00922C78"/>
    <w:rsid w:val="0092741D"/>
    <w:rsid w:val="0092787D"/>
    <w:rsid w:val="00932F33"/>
    <w:rsid w:val="009444BE"/>
    <w:rsid w:val="00945EBC"/>
    <w:rsid w:val="0095756F"/>
    <w:rsid w:val="00960614"/>
    <w:rsid w:val="0096506F"/>
    <w:rsid w:val="00966E22"/>
    <w:rsid w:val="00982613"/>
    <w:rsid w:val="00983045"/>
    <w:rsid w:val="00986712"/>
    <w:rsid w:val="0099320A"/>
    <w:rsid w:val="009934DB"/>
    <w:rsid w:val="009962B8"/>
    <w:rsid w:val="00997052"/>
    <w:rsid w:val="0099737E"/>
    <w:rsid w:val="00997D2C"/>
    <w:rsid w:val="009A006E"/>
    <w:rsid w:val="009A34F4"/>
    <w:rsid w:val="009A5A8D"/>
    <w:rsid w:val="009A75EA"/>
    <w:rsid w:val="009B127D"/>
    <w:rsid w:val="009C75C2"/>
    <w:rsid w:val="009E2EFB"/>
    <w:rsid w:val="009E364C"/>
    <w:rsid w:val="009E5D50"/>
    <w:rsid w:val="009F01B4"/>
    <w:rsid w:val="009F34DC"/>
    <w:rsid w:val="009F70ED"/>
    <w:rsid w:val="00A05287"/>
    <w:rsid w:val="00A121C1"/>
    <w:rsid w:val="00A22C05"/>
    <w:rsid w:val="00A23D04"/>
    <w:rsid w:val="00A30F1E"/>
    <w:rsid w:val="00A45893"/>
    <w:rsid w:val="00A52B35"/>
    <w:rsid w:val="00A61F06"/>
    <w:rsid w:val="00A63D8A"/>
    <w:rsid w:val="00A7057C"/>
    <w:rsid w:val="00A74B72"/>
    <w:rsid w:val="00A83362"/>
    <w:rsid w:val="00AA018C"/>
    <w:rsid w:val="00AA42E0"/>
    <w:rsid w:val="00AA7E58"/>
    <w:rsid w:val="00AB0021"/>
    <w:rsid w:val="00AB1072"/>
    <w:rsid w:val="00AB5556"/>
    <w:rsid w:val="00AB6CB3"/>
    <w:rsid w:val="00AC2C02"/>
    <w:rsid w:val="00AC2C1F"/>
    <w:rsid w:val="00AC2E64"/>
    <w:rsid w:val="00AC63F7"/>
    <w:rsid w:val="00AD13EF"/>
    <w:rsid w:val="00AD28F4"/>
    <w:rsid w:val="00AD5DE9"/>
    <w:rsid w:val="00AE73E1"/>
    <w:rsid w:val="00B11B6E"/>
    <w:rsid w:val="00B171F4"/>
    <w:rsid w:val="00B17766"/>
    <w:rsid w:val="00B1794B"/>
    <w:rsid w:val="00B20DAC"/>
    <w:rsid w:val="00B24EFE"/>
    <w:rsid w:val="00B47A39"/>
    <w:rsid w:val="00B5426C"/>
    <w:rsid w:val="00B549D3"/>
    <w:rsid w:val="00B55BE3"/>
    <w:rsid w:val="00B62888"/>
    <w:rsid w:val="00B7214A"/>
    <w:rsid w:val="00B72F5B"/>
    <w:rsid w:val="00B75658"/>
    <w:rsid w:val="00B8051A"/>
    <w:rsid w:val="00B854F2"/>
    <w:rsid w:val="00B86630"/>
    <w:rsid w:val="00B92FFF"/>
    <w:rsid w:val="00BB032E"/>
    <w:rsid w:val="00BB2251"/>
    <w:rsid w:val="00BB2A0C"/>
    <w:rsid w:val="00BB31BE"/>
    <w:rsid w:val="00BB4AB6"/>
    <w:rsid w:val="00BD240C"/>
    <w:rsid w:val="00BD36C0"/>
    <w:rsid w:val="00BE101C"/>
    <w:rsid w:val="00BE65DA"/>
    <w:rsid w:val="00C10BF8"/>
    <w:rsid w:val="00C14251"/>
    <w:rsid w:val="00C32282"/>
    <w:rsid w:val="00C350C1"/>
    <w:rsid w:val="00C362A3"/>
    <w:rsid w:val="00C37ACE"/>
    <w:rsid w:val="00C42CA1"/>
    <w:rsid w:val="00C51FAE"/>
    <w:rsid w:val="00C645E5"/>
    <w:rsid w:val="00C66AA7"/>
    <w:rsid w:val="00C70CCD"/>
    <w:rsid w:val="00C74749"/>
    <w:rsid w:val="00C7527D"/>
    <w:rsid w:val="00C75779"/>
    <w:rsid w:val="00C84D95"/>
    <w:rsid w:val="00C967FA"/>
    <w:rsid w:val="00CB04FD"/>
    <w:rsid w:val="00CB141B"/>
    <w:rsid w:val="00CB388A"/>
    <w:rsid w:val="00CB659F"/>
    <w:rsid w:val="00CC3763"/>
    <w:rsid w:val="00CC3C4B"/>
    <w:rsid w:val="00CD0200"/>
    <w:rsid w:val="00CD20C5"/>
    <w:rsid w:val="00CD4BFA"/>
    <w:rsid w:val="00CD7F02"/>
    <w:rsid w:val="00CE24E4"/>
    <w:rsid w:val="00CE25EA"/>
    <w:rsid w:val="00CE43D3"/>
    <w:rsid w:val="00D02297"/>
    <w:rsid w:val="00D02E17"/>
    <w:rsid w:val="00D040EA"/>
    <w:rsid w:val="00D0491D"/>
    <w:rsid w:val="00D05AF9"/>
    <w:rsid w:val="00D11CBB"/>
    <w:rsid w:val="00D31B7E"/>
    <w:rsid w:val="00D33ACB"/>
    <w:rsid w:val="00D36B2B"/>
    <w:rsid w:val="00D44F89"/>
    <w:rsid w:val="00D51B56"/>
    <w:rsid w:val="00D61816"/>
    <w:rsid w:val="00D619E9"/>
    <w:rsid w:val="00D63475"/>
    <w:rsid w:val="00D670B5"/>
    <w:rsid w:val="00D70155"/>
    <w:rsid w:val="00D71038"/>
    <w:rsid w:val="00D71112"/>
    <w:rsid w:val="00D72776"/>
    <w:rsid w:val="00D74828"/>
    <w:rsid w:val="00D83C9E"/>
    <w:rsid w:val="00D871DE"/>
    <w:rsid w:val="00D91361"/>
    <w:rsid w:val="00D91549"/>
    <w:rsid w:val="00DA13E5"/>
    <w:rsid w:val="00DA28BB"/>
    <w:rsid w:val="00DA3EEA"/>
    <w:rsid w:val="00DB567F"/>
    <w:rsid w:val="00DC20BC"/>
    <w:rsid w:val="00DD27F0"/>
    <w:rsid w:val="00DD75FC"/>
    <w:rsid w:val="00DF22DC"/>
    <w:rsid w:val="00DF4B51"/>
    <w:rsid w:val="00DF5A54"/>
    <w:rsid w:val="00E00340"/>
    <w:rsid w:val="00E058E9"/>
    <w:rsid w:val="00E102F8"/>
    <w:rsid w:val="00E128F0"/>
    <w:rsid w:val="00E14D28"/>
    <w:rsid w:val="00E21C78"/>
    <w:rsid w:val="00E23950"/>
    <w:rsid w:val="00E24579"/>
    <w:rsid w:val="00E24B64"/>
    <w:rsid w:val="00E353D1"/>
    <w:rsid w:val="00E37FAF"/>
    <w:rsid w:val="00E42318"/>
    <w:rsid w:val="00E42D02"/>
    <w:rsid w:val="00E42FFA"/>
    <w:rsid w:val="00E44F19"/>
    <w:rsid w:val="00E50693"/>
    <w:rsid w:val="00E50C77"/>
    <w:rsid w:val="00E53936"/>
    <w:rsid w:val="00E556F0"/>
    <w:rsid w:val="00E64132"/>
    <w:rsid w:val="00E76963"/>
    <w:rsid w:val="00E7702B"/>
    <w:rsid w:val="00EA3604"/>
    <w:rsid w:val="00EA3B20"/>
    <w:rsid w:val="00EA4A26"/>
    <w:rsid w:val="00EA7338"/>
    <w:rsid w:val="00EB0FDF"/>
    <w:rsid w:val="00EB286F"/>
    <w:rsid w:val="00EB328D"/>
    <w:rsid w:val="00EB6CA5"/>
    <w:rsid w:val="00EC49E1"/>
    <w:rsid w:val="00ED5149"/>
    <w:rsid w:val="00EE1DD5"/>
    <w:rsid w:val="00EF21B8"/>
    <w:rsid w:val="00EF27D0"/>
    <w:rsid w:val="00EF6732"/>
    <w:rsid w:val="00EF6FF5"/>
    <w:rsid w:val="00EF7D70"/>
    <w:rsid w:val="00F02415"/>
    <w:rsid w:val="00F03B20"/>
    <w:rsid w:val="00F162EA"/>
    <w:rsid w:val="00F17030"/>
    <w:rsid w:val="00F20A27"/>
    <w:rsid w:val="00F21977"/>
    <w:rsid w:val="00F24B59"/>
    <w:rsid w:val="00F43234"/>
    <w:rsid w:val="00F439C4"/>
    <w:rsid w:val="00F47B28"/>
    <w:rsid w:val="00F529EC"/>
    <w:rsid w:val="00F534C2"/>
    <w:rsid w:val="00F56CBB"/>
    <w:rsid w:val="00F67EEF"/>
    <w:rsid w:val="00F73518"/>
    <w:rsid w:val="00F76C53"/>
    <w:rsid w:val="00F80BBB"/>
    <w:rsid w:val="00F84904"/>
    <w:rsid w:val="00F85F44"/>
    <w:rsid w:val="00F87CFA"/>
    <w:rsid w:val="00F92E1A"/>
    <w:rsid w:val="00F97B33"/>
    <w:rsid w:val="00FA2300"/>
    <w:rsid w:val="00FA6666"/>
    <w:rsid w:val="00FB1FAA"/>
    <w:rsid w:val="00FB4574"/>
    <w:rsid w:val="00FB4CC6"/>
    <w:rsid w:val="00FB7B97"/>
    <w:rsid w:val="00FC14D9"/>
    <w:rsid w:val="00FC23DD"/>
    <w:rsid w:val="00FC5B6B"/>
    <w:rsid w:val="00FD2C44"/>
    <w:rsid w:val="00FD615D"/>
    <w:rsid w:val="00FD7D04"/>
    <w:rsid w:val="00FE0C99"/>
    <w:rsid w:val="00FE1C72"/>
    <w:rsid w:val="00FE373E"/>
    <w:rsid w:val="00FE5C82"/>
    <w:rsid w:val="00FE5F6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7DA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177D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1"/>
    <w:qFormat/>
    <w:rsid w:val="008177D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B03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77D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B549D3"/>
    <w:pPr>
      <w:keepNext/>
      <w:spacing w:line="360" w:lineRule="auto"/>
      <w:jc w:val="center"/>
      <w:outlineLvl w:val="4"/>
    </w:pPr>
    <w:rPr>
      <w:b/>
      <w:sz w:val="40"/>
      <w:szCs w:val="20"/>
      <w:lang w:val="uk-UA"/>
    </w:rPr>
  </w:style>
  <w:style w:type="paragraph" w:styleId="6">
    <w:name w:val="heading 6"/>
    <w:basedOn w:val="a"/>
    <w:next w:val="a"/>
    <w:qFormat/>
    <w:rsid w:val="001D7AC4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8177DA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B549D3"/>
    <w:pPr>
      <w:keepNext/>
      <w:ind w:firstLine="709"/>
      <w:jc w:val="both"/>
      <w:outlineLvl w:val="7"/>
    </w:pPr>
    <w:rPr>
      <w:szCs w:val="20"/>
      <w:lang w:val="uk-UA"/>
    </w:rPr>
  </w:style>
  <w:style w:type="paragraph" w:styleId="9">
    <w:name w:val="heading 9"/>
    <w:basedOn w:val="a"/>
    <w:next w:val="a"/>
    <w:qFormat/>
    <w:rsid w:val="00B549D3"/>
    <w:pPr>
      <w:keepNext/>
      <w:jc w:val="both"/>
      <w:outlineLvl w:val="8"/>
    </w:pPr>
    <w:rPr>
      <w:b/>
      <w:bCs/>
      <w:sz w:val="20"/>
      <w:szCs w:val="20"/>
      <w:lang w:val="uk-UA"/>
    </w:rPr>
  </w:style>
  <w:style w:type="character" w:default="1" w:styleId="a0">
    <w:name w:val="Default Paragraph Font"/>
    <w:aliases w:val=" Знак Знак8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0">
    <w:name w:val=" Знак Знак8"/>
    <w:basedOn w:val="a"/>
    <w:rsid w:val="000712F7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rsid w:val="008177DA"/>
    <w:pPr>
      <w:spacing w:after="120"/>
    </w:pPr>
  </w:style>
  <w:style w:type="paragraph" w:customStyle="1" w:styleId="FR2">
    <w:name w:val="FR2"/>
    <w:rsid w:val="008177D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8177DA"/>
    <w:pPr>
      <w:spacing w:after="120"/>
    </w:pPr>
    <w:rPr>
      <w:sz w:val="16"/>
      <w:szCs w:val="16"/>
    </w:rPr>
  </w:style>
  <w:style w:type="paragraph" w:styleId="a4">
    <w:name w:val="header"/>
    <w:basedOn w:val="a"/>
    <w:link w:val="a5"/>
    <w:unhideWhenUsed/>
    <w:rsid w:val="008177DA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Верхний колонтитул Знак"/>
    <w:link w:val="a4"/>
    <w:rsid w:val="008177D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1D7AC4"/>
    <w:pPr>
      <w:spacing w:after="120"/>
      <w:ind w:left="283"/>
    </w:pPr>
  </w:style>
  <w:style w:type="paragraph" w:styleId="20">
    <w:name w:val="Body Text 2"/>
    <w:basedOn w:val="a"/>
    <w:link w:val="22"/>
    <w:rsid w:val="001D7AC4"/>
    <w:pPr>
      <w:spacing w:after="120" w:line="480" w:lineRule="auto"/>
    </w:pPr>
    <w:rPr>
      <w:sz w:val="24"/>
      <w:lang w:val="uk-UA"/>
    </w:rPr>
  </w:style>
  <w:style w:type="paragraph" w:styleId="23">
    <w:name w:val="Body Text Indent 2"/>
    <w:basedOn w:val="a"/>
    <w:link w:val="24"/>
    <w:rsid w:val="001D7AC4"/>
    <w:pPr>
      <w:spacing w:after="120" w:line="480" w:lineRule="auto"/>
      <w:ind w:left="283"/>
    </w:pPr>
    <w:rPr>
      <w:sz w:val="24"/>
      <w:lang w:val="uk-UA"/>
    </w:rPr>
  </w:style>
  <w:style w:type="table" w:styleId="a8">
    <w:name w:val="Table Grid"/>
    <w:basedOn w:val="a1"/>
    <w:rsid w:val="00EB2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10B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10BF8"/>
  </w:style>
  <w:style w:type="paragraph" w:styleId="ab">
    <w:name w:val="Normal (Web)"/>
    <w:basedOn w:val="a"/>
    <w:rsid w:val="00B1794B"/>
    <w:pPr>
      <w:spacing w:before="100" w:beforeAutospacing="1" w:after="100" w:afterAutospacing="1"/>
    </w:pPr>
    <w:rPr>
      <w:sz w:val="24"/>
    </w:rPr>
  </w:style>
  <w:style w:type="character" w:styleId="ac">
    <w:name w:val="Strong"/>
    <w:qFormat/>
    <w:rsid w:val="00B1794B"/>
    <w:rPr>
      <w:b/>
      <w:bCs/>
    </w:rPr>
  </w:style>
  <w:style w:type="character" w:styleId="ad">
    <w:name w:val="Emphasis"/>
    <w:qFormat/>
    <w:rsid w:val="00B1794B"/>
    <w:rPr>
      <w:i/>
      <w:iCs/>
    </w:rPr>
  </w:style>
  <w:style w:type="paragraph" w:styleId="HTML">
    <w:name w:val="HTML Preformatted"/>
    <w:basedOn w:val="a"/>
    <w:link w:val="HTML0"/>
    <w:rsid w:val="00BD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60">
    <w:name w:val="6 Обычный"/>
    <w:basedOn w:val="a"/>
    <w:autoRedefine/>
    <w:rsid w:val="001D7675"/>
    <w:pPr>
      <w:widowControl w:val="0"/>
      <w:spacing w:before="120"/>
      <w:ind w:firstLine="709"/>
      <w:jc w:val="both"/>
    </w:pPr>
    <w:rPr>
      <w:sz w:val="26"/>
      <w:szCs w:val="26"/>
      <w:lang w:val="uk-UA"/>
    </w:rPr>
  </w:style>
  <w:style w:type="paragraph" w:customStyle="1" w:styleId="-">
    <w:name w:val="Табл-текст"/>
    <w:basedOn w:val="a"/>
    <w:rsid w:val="001D7675"/>
    <w:pPr>
      <w:widowControl w:val="0"/>
      <w:jc w:val="both"/>
    </w:pPr>
    <w:rPr>
      <w:sz w:val="24"/>
      <w:szCs w:val="20"/>
      <w:lang w:val="uk-UA"/>
    </w:rPr>
  </w:style>
  <w:style w:type="character" w:styleId="ae">
    <w:name w:val="Hyperlink"/>
    <w:rsid w:val="00E556F0"/>
    <w:rPr>
      <w:color w:val="0000FF"/>
      <w:u w:val="single"/>
    </w:rPr>
  </w:style>
  <w:style w:type="paragraph" w:customStyle="1" w:styleId="FR3">
    <w:name w:val="FR3"/>
    <w:rsid w:val="00BB032E"/>
    <w:pPr>
      <w:widowControl w:val="0"/>
      <w:autoSpaceDE w:val="0"/>
      <w:autoSpaceDN w:val="0"/>
      <w:adjustRightInd w:val="0"/>
      <w:spacing w:line="460" w:lineRule="auto"/>
      <w:jc w:val="center"/>
    </w:pPr>
    <w:rPr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BB032E"/>
    <w:pPr>
      <w:spacing w:after="120"/>
      <w:ind w:left="283"/>
    </w:pPr>
    <w:rPr>
      <w:sz w:val="16"/>
      <w:szCs w:val="16"/>
      <w:lang w:val="uk-UA"/>
    </w:rPr>
  </w:style>
  <w:style w:type="paragraph" w:customStyle="1" w:styleId="210">
    <w:name w:val="Основной текст 21"/>
    <w:basedOn w:val="a"/>
    <w:rsid w:val="00BB032E"/>
    <w:pPr>
      <w:suppressAutoHyphens/>
      <w:spacing w:after="120" w:line="480" w:lineRule="auto"/>
    </w:pPr>
    <w:rPr>
      <w:sz w:val="24"/>
      <w:lang w:val="en-GB" w:eastAsia="ar-SA"/>
    </w:rPr>
  </w:style>
  <w:style w:type="character" w:customStyle="1" w:styleId="spelle">
    <w:name w:val="spelle"/>
    <w:basedOn w:val="a0"/>
    <w:rsid w:val="00BB032E"/>
  </w:style>
  <w:style w:type="paragraph" w:styleId="af">
    <w:name w:val="Subtitle"/>
    <w:basedOn w:val="a"/>
    <w:qFormat/>
    <w:rsid w:val="00B549D3"/>
    <w:rPr>
      <w:lang w:val="uk-UA"/>
    </w:rPr>
  </w:style>
  <w:style w:type="paragraph" w:customStyle="1" w:styleId="FR1">
    <w:name w:val="FR1"/>
    <w:rsid w:val="00B549D3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  <w:lang w:eastAsia="ru-RU"/>
    </w:rPr>
  </w:style>
  <w:style w:type="paragraph" w:customStyle="1" w:styleId="af0">
    <w:name w:val="Чертежный"/>
    <w:rsid w:val="00B549D3"/>
    <w:pPr>
      <w:jc w:val="both"/>
    </w:pPr>
    <w:rPr>
      <w:rFonts w:ascii="ISOCPEUR" w:hAnsi="ISOCPEUR"/>
      <w:i/>
      <w:sz w:val="28"/>
      <w:lang w:eastAsia="ru-RU"/>
    </w:rPr>
  </w:style>
  <w:style w:type="paragraph" w:styleId="af1">
    <w:name w:val="Title"/>
    <w:basedOn w:val="a"/>
    <w:qFormat/>
    <w:rsid w:val="00B549D3"/>
    <w:pPr>
      <w:jc w:val="center"/>
    </w:pPr>
    <w:rPr>
      <w:b/>
      <w:bCs/>
      <w:lang w:val="uk-UA"/>
    </w:rPr>
  </w:style>
  <w:style w:type="paragraph" w:styleId="af2">
    <w:name w:val="Block Text"/>
    <w:basedOn w:val="a"/>
    <w:rsid w:val="00B549D3"/>
    <w:pPr>
      <w:ind w:left="180" w:right="566"/>
      <w:jc w:val="both"/>
    </w:pPr>
    <w:rPr>
      <w:lang w:val="uk-UA"/>
    </w:rPr>
  </w:style>
  <w:style w:type="paragraph" w:styleId="af3">
    <w:name w:val="annotation text"/>
    <w:basedOn w:val="a"/>
    <w:link w:val="af4"/>
    <w:semiHidden/>
    <w:rsid w:val="00B549D3"/>
    <w:rPr>
      <w:sz w:val="20"/>
      <w:szCs w:val="20"/>
      <w:lang w:val="uk-UA"/>
    </w:rPr>
  </w:style>
  <w:style w:type="character" w:styleId="af5">
    <w:name w:val="FollowedHyperlink"/>
    <w:rsid w:val="00B549D3"/>
    <w:rPr>
      <w:color w:val="800080"/>
      <w:u w:val="single"/>
    </w:rPr>
  </w:style>
  <w:style w:type="paragraph" w:customStyle="1" w:styleId="Normal">
    <w:name w:val="Normal"/>
    <w:rsid w:val="00C362A3"/>
    <w:pPr>
      <w:ind w:left="2360"/>
    </w:pPr>
    <w:rPr>
      <w:i/>
      <w:snapToGrid w:val="0"/>
      <w:lang w:val="ru-RU" w:eastAsia="ru-RU"/>
    </w:rPr>
  </w:style>
  <w:style w:type="character" w:customStyle="1" w:styleId="70">
    <w:name w:val="Заголовок 7 Знак"/>
    <w:link w:val="7"/>
    <w:rsid w:val="0009746D"/>
    <w:rPr>
      <w:b/>
      <w:bCs/>
      <w:sz w:val="28"/>
      <w:szCs w:val="24"/>
      <w:lang w:val="uk-UA" w:eastAsia="ru-RU" w:bidi="ar-SA"/>
    </w:rPr>
  </w:style>
  <w:style w:type="character" w:customStyle="1" w:styleId="submenu-table">
    <w:name w:val="submenu-table"/>
    <w:basedOn w:val="a0"/>
    <w:rsid w:val="00F85F44"/>
  </w:style>
  <w:style w:type="character" w:customStyle="1" w:styleId="10">
    <w:name w:val="Заголовок 1 Знак"/>
    <w:link w:val="1"/>
    <w:locked/>
    <w:rsid w:val="0086267B"/>
    <w:rPr>
      <w:sz w:val="32"/>
      <w:szCs w:val="24"/>
      <w:lang w:val="uk-UA" w:eastAsia="ru-RU" w:bidi="ar-SA"/>
    </w:rPr>
  </w:style>
  <w:style w:type="paragraph" w:customStyle="1" w:styleId="11">
    <w:name w:val="Звичайний1"/>
    <w:rsid w:val="0086267B"/>
    <w:pPr>
      <w:widowControl w:val="0"/>
      <w:spacing w:line="260" w:lineRule="auto"/>
      <w:ind w:firstLine="720"/>
    </w:pPr>
    <w:rPr>
      <w:sz w:val="28"/>
      <w:lang w:eastAsia="ru-RU"/>
    </w:rPr>
  </w:style>
  <w:style w:type="character" w:customStyle="1" w:styleId="90">
    <w:name w:val=" Знак Знак9"/>
    <w:locked/>
    <w:rsid w:val="0086267B"/>
    <w:rPr>
      <w:lang w:val="uk-UA"/>
    </w:rPr>
  </w:style>
  <w:style w:type="paragraph" w:customStyle="1" w:styleId="razdel">
    <w:name w:val="razdel"/>
    <w:rsid w:val="0086267B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87" w:lineRule="atLeast"/>
    </w:pPr>
    <w:rPr>
      <w:rFonts w:ascii="Arial" w:hAnsi="Arial" w:cs="Arial"/>
      <w:b/>
      <w:bCs/>
      <w:sz w:val="24"/>
      <w:szCs w:val="24"/>
      <w:lang w:val="ru-RU"/>
    </w:rPr>
  </w:style>
  <w:style w:type="character" w:customStyle="1" w:styleId="a7">
    <w:name w:val="Основной текст с отступом Знак"/>
    <w:link w:val="a6"/>
    <w:semiHidden/>
    <w:locked/>
    <w:rsid w:val="0086267B"/>
    <w:rPr>
      <w:sz w:val="28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86267B"/>
    <w:rPr>
      <w:sz w:val="24"/>
      <w:szCs w:val="24"/>
      <w:lang w:val="uk-UA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86267B"/>
    <w:rPr>
      <w:sz w:val="16"/>
      <w:szCs w:val="16"/>
      <w:lang w:val="uk-UA" w:eastAsia="ru-RU" w:bidi="ar-SA"/>
    </w:rPr>
  </w:style>
  <w:style w:type="paragraph" w:customStyle="1" w:styleId="12">
    <w:name w:val="Обычный1"/>
    <w:rsid w:val="0086267B"/>
    <w:pPr>
      <w:widowControl w:val="0"/>
      <w:snapToGrid w:val="0"/>
      <w:spacing w:line="259" w:lineRule="auto"/>
      <w:ind w:firstLine="720"/>
    </w:pPr>
    <w:rPr>
      <w:sz w:val="28"/>
      <w:lang w:eastAsia="ru-RU"/>
    </w:rPr>
  </w:style>
  <w:style w:type="character" w:customStyle="1" w:styleId="mw-headline">
    <w:name w:val="mw-headline"/>
    <w:rsid w:val="0086267B"/>
  </w:style>
  <w:style w:type="paragraph" w:customStyle="1" w:styleId="TableText">
    <w:name w:val="Table Text"/>
    <w:rsid w:val="008626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0" w:lineRule="atLeast"/>
      <w:ind w:left="20" w:right="20"/>
    </w:pPr>
    <w:rPr>
      <w:lang w:val="en-US"/>
    </w:rPr>
  </w:style>
  <w:style w:type="character" w:customStyle="1" w:styleId="22">
    <w:name w:val="Основной текст 2 Знак"/>
    <w:link w:val="20"/>
    <w:locked/>
    <w:rsid w:val="0086267B"/>
    <w:rPr>
      <w:sz w:val="24"/>
      <w:szCs w:val="24"/>
      <w:lang w:val="uk-UA" w:eastAsia="ru-RU" w:bidi="ar-SA"/>
    </w:rPr>
  </w:style>
  <w:style w:type="character" w:customStyle="1" w:styleId="st1">
    <w:name w:val="st1"/>
    <w:rsid w:val="0086267B"/>
    <w:rPr>
      <w:rFonts w:cs="Times New Roman"/>
    </w:rPr>
  </w:style>
  <w:style w:type="character" w:customStyle="1" w:styleId="xfm12456142">
    <w:name w:val="xfm_12456142"/>
    <w:rsid w:val="0086267B"/>
  </w:style>
  <w:style w:type="character" w:customStyle="1" w:styleId="xfm84556254">
    <w:name w:val="xfm_84556254"/>
    <w:rsid w:val="0086267B"/>
  </w:style>
  <w:style w:type="paragraph" w:customStyle="1" w:styleId="25">
    <w:name w:val="Обычный2"/>
    <w:rsid w:val="0086267B"/>
    <w:pPr>
      <w:widowControl w:val="0"/>
      <w:spacing w:line="260" w:lineRule="auto"/>
      <w:ind w:firstLine="720"/>
    </w:pPr>
    <w:rPr>
      <w:sz w:val="28"/>
      <w:szCs w:val="28"/>
      <w:lang w:eastAsia="ru-RU"/>
    </w:rPr>
  </w:style>
  <w:style w:type="paragraph" w:customStyle="1" w:styleId="af6">
    <w:name w:val="Абзац списку"/>
    <w:basedOn w:val="a"/>
    <w:qFormat/>
    <w:rsid w:val="008626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33">
    <w:name w:val="Обычный3"/>
    <w:rsid w:val="0086267B"/>
    <w:pPr>
      <w:widowControl w:val="0"/>
      <w:spacing w:line="260" w:lineRule="auto"/>
      <w:ind w:firstLine="720"/>
    </w:pPr>
    <w:rPr>
      <w:sz w:val="28"/>
      <w:lang w:eastAsia="ru-RU"/>
    </w:rPr>
  </w:style>
  <w:style w:type="paragraph" w:customStyle="1" w:styleId="af7">
    <w:name w:val="Без інтервалів"/>
    <w:qFormat/>
    <w:rsid w:val="0086267B"/>
    <w:rPr>
      <w:rFonts w:ascii="Calibri" w:eastAsia="Calibri" w:hAnsi="Calibri"/>
      <w:sz w:val="22"/>
      <w:szCs w:val="22"/>
      <w:lang w:val="ru-RU" w:eastAsia="en-US"/>
    </w:rPr>
  </w:style>
  <w:style w:type="paragraph" w:customStyle="1" w:styleId="211">
    <w:name w:val="Заголовок 21"/>
    <w:basedOn w:val="a"/>
    <w:next w:val="a"/>
    <w:link w:val="26"/>
    <w:semiHidden/>
    <w:unhideWhenUsed/>
    <w:qFormat/>
    <w:rsid w:val="0086267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uk-UA"/>
    </w:rPr>
  </w:style>
  <w:style w:type="numbering" w:customStyle="1" w:styleId="13">
    <w:name w:val="Немає списку1"/>
    <w:next w:val="a2"/>
    <w:semiHidden/>
    <w:unhideWhenUsed/>
    <w:rsid w:val="0086267B"/>
  </w:style>
  <w:style w:type="paragraph" w:styleId="af8">
    <w:name w:val="Balloon Text"/>
    <w:basedOn w:val="a"/>
    <w:link w:val="af9"/>
    <w:semiHidden/>
    <w:unhideWhenUsed/>
    <w:rsid w:val="0086267B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f9">
    <w:name w:val="Текст выноски Знак"/>
    <w:link w:val="af8"/>
    <w:semiHidden/>
    <w:rsid w:val="0086267B"/>
    <w:rPr>
      <w:rFonts w:ascii="Tahoma" w:eastAsia="Calibri" w:hAnsi="Tahoma" w:cs="Tahoma"/>
      <w:sz w:val="16"/>
      <w:szCs w:val="16"/>
      <w:lang w:val="uk-UA" w:eastAsia="en-US" w:bidi="ar-SA"/>
    </w:rPr>
  </w:style>
  <w:style w:type="paragraph" w:customStyle="1" w:styleId="TableText0">
    <w:name w:val="Table Text++"/>
    <w:rsid w:val="008626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0" w:lineRule="atLeast"/>
      <w:ind w:left="60" w:firstLine="300"/>
      <w:jc w:val="both"/>
    </w:pPr>
    <w:rPr>
      <w:rFonts w:ascii="Arial" w:hAnsi="Arial" w:cs="Arial"/>
      <w:lang w:val="en-US"/>
    </w:rPr>
  </w:style>
  <w:style w:type="paragraph" w:customStyle="1" w:styleId="14">
    <w:name w:val="Без интервала1"/>
    <w:rsid w:val="0086267B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Обычный11"/>
    <w:rsid w:val="0086267B"/>
    <w:pPr>
      <w:widowControl w:val="0"/>
      <w:snapToGrid w:val="0"/>
      <w:spacing w:line="259" w:lineRule="auto"/>
      <w:ind w:firstLine="720"/>
    </w:pPr>
    <w:rPr>
      <w:sz w:val="28"/>
      <w:lang w:eastAsia="ru-RU"/>
    </w:rPr>
  </w:style>
  <w:style w:type="paragraph" w:customStyle="1" w:styleId="15">
    <w:name w:val="Абзац списка1"/>
    <w:basedOn w:val="a"/>
    <w:rsid w:val="0086267B"/>
    <w:pPr>
      <w:ind w:left="720"/>
      <w:contextualSpacing/>
    </w:pPr>
    <w:rPr>
      <w:sz w:val="20"/>
      <w:szCs w:val="20"/>
      <w:lang w:val="uk-UA"/>
    </w:rPr>
  </w:style>
  <w:style w:type="character" w:customStyle="1" w:styleId="HTML0">
    <w:name w:val="Стандартный HTML Знак"/>
    <w:link w:val="HTML"/>
    <w:rsid w:val="0086267B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626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40">
    <w:name w:val="Обычный4"/>
    <w:rsid w:val="0086267B"/>
    <w:pPr>
      <w:widowControl w:val="0"/>
      <w:spacing w:line="260" w:lineRule="auto"/>
      <w:ind w:firstLine="720"/>
    </w:pPr>
    <w:rPr>
      <w:snapToGrid w:val="0"/>
      <w:sz w:val="28"/>
      <w:lang w:eastAsia="ru-RU"/>
    </w:rPr>
  </w:style>
  <w:style w:type="paragraph" w:customStyle="1" w:styleId="16">
    <w:name w:val="Стиль1"/>
    <w:basedOn w:val="2"/>
    <w:autoRedefine/>
    <w:rsid w:val="0086267B"/>
    <w:pPr>
      <w:spacing w:before="0" w:after="0" w:line="360" w:lineRule="auto"/>
      <w:jc w:val="center"/>
    </w:pPr>
    <w:rPr>
      <w:rFonts w:ascii="Times New Roman" w:hAnsi="Times New Roman"/>
      <w:i w:val="0"/>
      <w:iCs w:val="0"/>
      <w:sz w:val="24"/>
      <w:lang w:val="uk-UA" w:eastAsia="uk-UA"/>
    </w:rPr>
  </w:style>
  <w:style w:type="character" w:customStyle="1" w:styleId="26">
    <w:name w:val="Заголовок 2 Знак"/>
    <w:link w:val="211"/>
    <w:semiHidden/>
    <w:rsid w:val="0086267B"/>
    <w:rPr>
      <w:rFonts w:ascii="Cambria" w:hAnsi="Cambria"/>
      <w:b/>
      <w:bCs/>
      <w:color w:val="4F81BD"/>
      <w:sz w:val="26"/>
      <w:szCs w:val="26"/>
      <w:lang w:val="uk-UA" w:eastAsia="uk-UA" w:bidi="ar-SA"/>
    </w:rPr>
  </w:style>
  <w:style w:type="character" w:styleId="afa">
    <w:name w:val="annotation reference"/>
    <w:semiHidden/>
    <w:unhideWhenUsed/>
    <w:rsid w:val="0086267B"/>
    <w:rPr>
      <w:sz w:val="16"/>
      <w:szCs w:val="16"/>
    </w:rPr>
  </w:style>
  <w:style w:type="character" w:customStyle="1" w:styleId="af4">
    <w:name w:val="Текст примечания Знак"/>
    <w:link w:val="af3"/>
    <w:semiHidden/>
    <w:rsid w:val="0086267B"/>
    <w:rPr>
      <w:lang w:val="uk-UA" w:eastAsia="ru-RU" w:bidi="ar-SA"/>
    </w:rPr>
  </w:style>
  <w:style w:type="paragraph" w:styleId="afb">
    <w:name w:val="annotation subject"/>
    <w:basedOn w:val="af3"/>
    <w:next w:val="af3"/>
    <w:semiHidden/>
    <w:unhideWhenUsed/>
    <w:rsid w:val="0086267B"/>
    <w:pPr>
      <w:spacing w:after="200"/>
    </w:pPr>
    <w:rPr>
      <w:rFonts w:ascii="Calibri" w:eastAsia="Calibri" w:hAnsi="Calibri"/>
      <w:b/>
      <w:bCs/>
      <w:lang w:eastAsia="en-US"/>
    </w:rPr>
  </w:style>
  <w:style w:type="paragraph" w:customStyle="1" w:styleId="afc">
    <w:name w:val="Редакція"/>
    <w:hidden/>
    <w:semiHidden/>
    <w:rsid w:val="0086267B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1"/>
    <w:link w:val="2"/>
    <w:semiHidden/>
    <w:rsid w:val="0086267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7">
    <w:name w:val="Абзац списка2"/>
    <w:basedOn w:val="a"/>
    <w:uiPriority w:val="99"/>
    <w:qFormat/>
    <w:rsid w:val="00A61F06"/>
    <w:pPr>
      <w:suppressAutoHyphens/>
      <w:spacing w:after="200"/>
      <w:ind w:left="720"/>
    </w:pPr>
    <w:rPr>
      <w:rFonts w:ascii="Liberation Serif" w:eastAsia="Calibri" w:hAnsi="Liberation Serif" w:cs="FreeSans"/>
      <w:kern w:val="1"/>
      <w:sz w:val="24"/>
      <w:lang w:val="uk-UA" w:eastAsia="zh-CN" w:bidi="hi-IN"/>
    </w:rPr>
  </w:style>
  <w:style w:type="character" w:customStyle="1" w:styleId="afd">
    <w:name w:val="Оглавление_ Знак"/>
    <w:link w:val="afe"/>
    <w:rsid w:val="00016E95"/>
    <w:rPr>
      <w:spacing w:val="11"/>
      <w:sz w:val="23"/>
      <w:szCs w:val="23"/>
      <w:shd w:val="clear" w:color="auto" w:fill="FFFFFF"/>
      <w:lang/>
    </w:rPr>
  </w:style>
  <w:style w:type="character" w:customStyle="1" w:styleId="120">
    <w:name w:val="Оглавление + 12"/>
    <w:aliases w:val="5 pt19,Курсив4,Интервал 0 pt8"/>
    <w:rsid w:val="00016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8">
    <w:name w:val="Оглавление (2)_"/>
    <w:link w:val="29"/>
    <w:rsid w:val="00016E95"/>
    <w:rPr>
      <w:spacing w:val="6"/>
      <w:sz w:val="14"/>
      <w:szCs w:val="14"/>
      <w:shd w:val="clear" w:color="auto" w:fill="FFFFFF"/>
      <w:lang/>
    </w:rPr>
  </w:style>
  <w:style w:type="paragraph" w:customStyle="1" w:styleId="afe">
    <w:name w:val="Оглавление_"/>
    <w:basedOn w:val="a"/>
    <w:link w:val="afd"/>
    <w:rsid w:val="00016E95"/>
    <w:pPr>
      <w:shd w:val="clear" w:color="auto" w:fill="FFFFFF"/>
      <w:spacing w:before="1080" w:line="307" w:lineRule="exact"/>
    </w:pPr>
    <w:rPr>
      <w:spacing w:val="11"/>
      <w:sz w:val="23"/>
      <w:szCs w:val="23"/>
      <w:lang/>
    </w:rPr>
  </w:style>
  <w:style w:type="paragraph" w:customStyle="1" w:styleId="29">
    <w:name w:val="Оглавление (2)"/>
    <w:basedOn w:val="a"/>
    <w:link w:val="28"/>
    <w:rsid w:val="00016E95"/>
    <w:pPr>
      <w:shd w:val="clear" w:color="auto" w:fill="FFFFFF"/>
      <w:spacing w:after="180" w:line="0" w:lineRule="atLeast"/>
    </w:pPr>
    <w:rPr>
      <w:spacing w:val="6"/>
      <w:sz w:val="14"/>
      <w:szCs w:val="1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50158</Words>
  <Characters>28591</Characters>
  <Application>Microsoft Office Word</Application>
  <DocSecurity>0</DocSecurity>
  <Lines>238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Tycoon</Company>
  <LinksUpToDate>false</LinksUpToDate>
  <CharactersWithSpaces>78592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2</cp:revision>
  <cp:lastPrinted>2018-10-31T09:51:00Z</cp:lastPrinted>
  <dcterms:created xsi:type="dcterms:W3CDTF">2023-09-27T15:21:00Z</dcterms:created>
  <dcterms:modified xsi:type="dcterms:W3CDTF">2023-09-27T15:21:00Z</dcterms:modified>
</cp:coreProperties>
</file>