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916F" w14:textId="6983EB1E" w:rsidR="007D3A2E" w:rsidRDefault="007D3A2E" w:rsidP="007D3A2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Лекція 4. Організація краєзнавчою діяльності у навчальних закладах</w:t>
      </w:r>
    </w:p>
    <w:p w14:paraId="76CC1A22" w14:textId="77777777" w:rsidR="007D3A2E" w:rsidRDefault="007D3A2E" w:rsidP="007D3A2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Питання</w:t>
      </w:r>
    </w:p>
    <w:p w14:paraId="263573E1" w14:textId="35E39C88" w:rsidR="007D3A2E" w:rsidRDefault="007D3A2E" w:rsidP="007D3A2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Елементи природничого краєзнавства у дитячих дошкільних закладах.</w:t>
      </w:r>
    </w:p>
    <w:p w14:paraId="74AB2572" w14:textId="77F8CD2B" w:rsidR="007D3A2E" w:rsidRDefault="007D3A2E" w:rsidP="007D3A2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Краєзнавча діяльність у середніх навчальних закладах.</w:t>
      </w:r>
    </w:p>
    <w:p w14:paraId="33E8B103" w14:textId="5C4EDE46" w:rsidR="007D3A2E" w:rsidRPr="007D3A2E" w:rsidRDefault="007D3A2E" w:rsidP="007D3A2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Краєзнавча діяльність у позашкільних дитячих закладах.</w:t>
      </w:r>
    </w:p>
    <w:p w14:paraId="00DB8182" w14:textId="4375A1E3" w:rsidR="007D3A2E" w:rsidRPr="007D3A2E" w:rsidRDefault="007D3A2E" w:rsidP="007D3A2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Краєзнавча діяльність у вищих навчальних закладах.</w:t>
      </w:r>
    </w:p>
    <w:p w14:paraId="2644AE8A" w14:textId="77777777" w:rsidR="007D3A2E" w:rsidRPr="007D3A2E" w:rsidRDefault="007D3A2E" w:rsidP="007D3A2E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</w:p>
    <w:p w14:paraId="6BAB470B" w14:textId="67D38D22" w:rsidR="007D3A2E" w:rsidRDefault="007D3A2E" w:rsidP="007D3A2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 xml:space="preserve">1. </w:t>
      </w:r>
      <w:r w:rsidRPr="007D3A2E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</w:rPr>
        <w:t>Елементи природничого краєзнавства у дитячих дошкільних закладах</w:t>
      </w:r>
    </w:p>
    <w:p w14:paraId="24D155B4" w14:textId="0EA3CB19" w:rsidR="007D3A2E" w:rsidRDefault="007D3A2E" w:rsidP="007D3A2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Відомий український вчений – краєзнавець Микола Костриця виділив три головних функції краєзнавства: наукова, навчальна та педагогічна (виховна). Як </w:t>
      </w:r>
      <w:r w:rsidR="0012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вони виконуються у навчальних закладах?</w:t>
      </w:r>
    </w:p>
    <w:p w14:paraId="1D1D787B" w14:textId="3D5D05A2" w:rsidR="001279D4" w:rsidRDefault="001279D4" w:rsidP="001279D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Перші уявлення про навколишній світ діти пізнають від батьків. У дитячому садку діти старших груп (4-5 років) одержують елементарні знання з природничого краєзнавства. Педагоги – вихователі знайомлять дітей з навколишнім природним середовищем, його компонентами. Окрім бесід та читання дитячих книжок вихователі мають забезпечити наочність одержання знань.</w:t>
      </w:r>
    </w:p>
    <w:p w14:paraId="2E0628EE" w14:textId="2838DAC9" w:rsidR="001279D4" w:rsidRDefault="001279D4" w:rsidP="001279D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цього вихователі використовують розташовані на території дитсадка дерева, кущі та квітники. Важливо показати не лише види квітів та дерев, а й зміни природи по сезонах року. У деяких садках створюють маленькі грядки, де діти спостерігають за зростанням овочів. Для вивчення живої природи у садках можуть бути живі куточки (акваріуми з рибками, клітки з канарейками, або білочками).</w:t>
      </w:r>
    </w:p>
    <w:p w14:paraId="3BE9A048" w14:textId="44CDAC65" w:rsidR="007D3A2E" w:rsidRDefault="007D3A2E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B6AB92" w14:textId="108AC474" w:rsidR="007D3A2E" w:rsidRDefault="007D3A2E" w:rsidP="007D3A2E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 xml:space="preserve"> 2</w:t>
      </w:r>
      <w:r w:rsidRPr="008A0CEB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 xml:space="preserve">. </w:t>
      </w:r>
      <w:r w:rsidR="008A0CEB" w:rsidRPr="008A0CEB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</w:rPr>
        <w:t>Краєзнавча діяльність у середніх навчальних закладах</w:t>
      </w:r>
    </w:p>
    <w:p w14:paraId="51ACB124" w14:textId="1065E70C" w:rsidR="008A0CEB" w:rsidRDefault="008A0CEB" w:rsidP="008A0CE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Значна краєзнавча діяльність проводиться у середніх навчальних закладах (школах, гімназіях, ліцеях). В залежності від віку дітей організація, форми та зміст краєзнавчої роботи мають значні відмінності. Сутність шкільного краєзнавства полягає у вивченні учнями під керівництвом вчителів природи, історії, населення, економіки та культури рідного краю. Особливості краєзнавчої діяльності у середніх загальноосвітніх навчальних закладах є те, що одночасно з накопиченням краєзнавчих знань учні одержують патріотичне, трудове, духовне, естетичне та екологічне виховання.</w:t>
      </w:r>
    </w:p>
    <w:p w14:paraId="0D01BA4E" w14:textId="6FC1AE00" w:rsidR="008A0CEB" w:rsidRDefault="008A0CEB" w:rsidP="008A0CE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Краєзнавча діяльність у середніх загальноосвітніх навчальних закладах (школах, гімназіях та ліцеях) тісно пов’язана з туристичною діяльністю і належить до важливої форми позакласної роботи.</w:t>
      </w:r>
    </w:p>
    <w:p w14:paraId="1FE00237" w14:textId="4178749D" w:rsidR="008A0CEB" w:rsidRDefault="00EB32EE" w:rsidP="008A0CE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Краєзнавча діяльність виконує такі завдання:</w:t>
      </w:r>
    </w:p>
    <w:p w14:paraId="1E767523" w14:textId="6138C1B4" w:rsidR="00EB32EE" w:rsidRDefault="00EB32EE" w:rsidP="00EB32EE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Закріплення теоретичних знань з географії, біології та історії і формування уміння їх практичного застосування.</w:t>
      </w:r>
    </w:p>
    <w:p w14:paraId="644C612C" w14:textId="575126EF" w:rsidR="00EB32EE" w:rsidRDefault="00EB32EE" w:rsidP="00EB32EE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Оволодіння учнями навичок та вміння власного </w:t>
      </w:r>
      <w:r w:rsidR="00773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вивчення природи, історії, населення та економіки рідного краю.</w:t>
      </w:r>
    </w:p>
    <w:p w14:paraId="41899CCC" w14:textId="4B13DA42" w:rsidR="007735FF" w:rsidRDefault="007735FF" w:rsidP="00EB32EE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Виховання працьовитості, колективізму, бережливого ставлення до природи, любові до свого міста, села, рідного краю, почуттів патріотизму та національної свідомості.</w:t>
      </w:r>
    </w:p>
    <w:p w14:paraId="77B3E2E1" w14:textId="5B319074" w:rsidR="007735FF" w:rsidRDefault="007735FF" w:rsidP="00EB32EE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Зібрання під час походів, подорожей та екскурсій нових матеріалів для поповнення колекцій шкільного краєзнавства</w:t>
      </w:r>
      <w:r w:rsidR="001F2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музею, кабінету, або куточка.</w:t>
      </w:r>
    </w:p>
    <w:p w14:paraId="62470FAF" w14:textId="5048A6A9" w:rsidR="001F26D8" w:rsidRDefault="001F26D8" w:rsidP="001F26D8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Краєзнавча робота у середніх навчальних закладах поділяється на два види: індивідуальна та колективна.</w:t>
      </w:r>
    </w:p>
    <w:p w14:paraId="4E55E540" w14:textId="48D187E2" w:rsidR="001F26D8" w:rsidRDefault="001F26D8" w:rsidP="001F26D8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індивідуального відносяться такі форма:</w:t>
      </w:r>
    </w:p>
    <w:p w14:paraId="37BC2B2F" w14:textId="2C380EE9" w:rsidR="001F26D8" w:rsidRPr="001F26D8" w:rsidRDefault="001F26D8" w:rsidP="001F26D8">
      <w:pPr>
        <w:spacing w:after="0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1F2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вивчення учнем в бібліотеці наукової літератури з певної краєзнавчої чи туристичної теми і підготовка відповідного реферату;</w:t>
      </w:r>
    </w:p>
    <w:p w14:paraId="2DA47D10" w14:textId="4F78A642" w:rsidR="001F26D8" w:rsidRDefault="001F26D8" w:rsidP="001F26D8">
      <w:pPr>
        <w:spacing w:after="0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вивчення учнем документів в архіві, або </w:t>
      </w:r>
      <w:r w:rsidR="00324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матеріалів у музеї з певної теми і підготовка відповідного реферату;</w:t>
      </w:r>
    </w:p>
    <w:p w14:paraId="628F049F" w14:textId="5F656B77" w:rsidR="00324DC5" w:rsidRDefault="00324DC5" w:rsidP="001F26D8">
      <w:pPr>
        <w:spacing w:after="0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виступ учня з рефератом на засіданні туристичного гуртка у своїй школі, чи гімназії.</w:t>
      </w:r>
    </w:p>
    <w:p w14:paraId="23B12F04" w14:textId="4FF0CBEF" w:rsidR="00324DC5" w:rsidRDefault="00324DC5" w:rsidP="00324DC5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Існує три форми організації шкільного краєзнавства:</w:t>
      </w:r>
    </w:p>
    <w:p w14:paraId="0D31F0D5" w14:textId="7FE129A3" w:rsidR="00324DC5" w:rsidRDefault="00324DC5" w:rsidP="00324DC5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а) Навчання. Зміст і завдання його визначення шкільною програмою по кожній дисципліні.</w:t>
      </w:r>
    </w:p>
    <w:p w14:paraId="41CD667A" w14:textId="3BA0206A" w:rsidR="00324DC5" w:rsidRDefault="00324DC5" w:rsidP="00324DC5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б) Позакласна включає участь дітей в краєзнавчому гуртку, підготовці рефератів, роботі по створенню краєзнавчого музею, або куточка.</w:t>
      </w:r>
    </w:p>
    <w:p w14:paraId="0C7690DD" w14:textId="7C2C520D" w:rsidR="00324DC5" w:rsidRDefault="00324DC5" w:rsidP="00324DC5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в) Позашкільна. Участь дітей у туристичних походах та екскурсіях у місті, або на природі.</w:t>
      </w:r>
    </w:p>
    <w:p w14:paraId="2C205E89" w14:textId="051333A9" w:rsidR="00B94CBD" w:rsidRDefault="00324DC5" w:rsidP="00B94CBD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="00B94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навчальної форми краєзнавства, то зміст її різний в залежності від віку школярів.</w:t>
      </w:r>
    </w:p>
    <w:p w14:paraId="14AE7D8D" w14:textId="6EF5030D" w:rsidR="00B94CBD" w:rsidRDefault="00B94CBD" w:rsidP="00B94CBD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початковій школі викладають основи природничого краєзнавства. Підручник </w:t>
      </w:r>
      <w:r w:rsidR="00590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класу так і називає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ться «</w:t>
      </w:r>
      <w:r w:rsidR="00590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природознавство. Рідний край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90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 якого діти вивчають компоненти природного середовища.</w:t>
      </w:r>
    </w:p>
    <w:p w14:paraId="414626F9" w14:textId="7D64FC2B" w:rsidR="007D3A2E" w:rsidRDefault="005908A3" w:rsidP="005908A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Деякі аспекти природничого краєзнавства розглядаються в 5, 6 та 7 класах при вивченні дисциплін «Біологія» та «Фізична карта України». Ц підручнику для 9-го класу викладається «Економічна і соціальна географія України», де останнім розділом є «Географія своєї області». Учні повинні знати географічне положення, природні умови і ресурси, населення та господарство своєї області. По Києву та всіх областях видані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Міносвітою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України в 70-х роках ХХ ст. підручники, які за змістом були краєзнавч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ими.</w:t>
      </w:r>
    </w:p>
    <w:p w14:paraId="63FA14C3" w14:textId="04057CEC" w:rsidR="00D9385A" w:rsidRDefault="00D9385A" w:rsidP="005908A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менш важливою є позакласна туристична краєзнавча діяльність учнів середніх навчальних закладів,  яка здійснюється шляхом участі учнів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 роботі шкільного краєзнавчого музею, чи кабінету, природничого куточка.</w:t>
      </w:r>
    </w:p>
    <w:p w14:paraId="0E4B90FA" w14:textId="2B2E9150" w:rsidR="00D9385A" w:rsidRDefault="00D9385A" w:rsidP="005908A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гуртку учні займаються поглибленим вивченням рідного краю, виступаючи із рефератами з питань краєзнавства. Визначаючи план та зміст роботи гуртка, необхідно враховувати</w:t>
      </w:r>
      <w:r w:rsidR="00892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вік та рівень підготовки учнів. У гуртку доцільно створювати секції для молодших школярів.</w:t>
      </w:r>
    </w:p>
    <w:p w14:paraId="6276DE58" w14:textId="6863F4B2" w:rsidR="008920FA" w:rsidRDefault="008920FA" w:rsidP="008920FA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Відомий радянський вчений-геолог акад. Володимир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Обручев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писав: «Створюйте у школах свої краєзнавчі музеї. Навіть в одній невеликій кімнаті можна зібрати ваші колекції, щоденники, записи, спостереження, зразки місцевого мистецтва».</w:t>
      </w:r>
    </w:p>
    <w:p w14:paraId="0FC3DF8E" w14:textId="62A3C703" w:rsidR="008920FA" w:rsidRDefault="008920FA" w:rsidP="008920FA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Створення музею – це найвища стадія краєзнавчої діяльності учнівського колективу. Шкільний музей є центром краєзнавчої роботи і джерелом нових знань про рідний край. </w:t>
      </w:r>
      <w:r w:rsidR="00654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той же час музей є формою розвитку суспільної активності учнів у процесі збирання, обробки, оформлення та експонування матеріалів. Музей має не лише науково-пізнавальне, але й виховне значення. Учнів залучають до праці. Вони збирають матеріали під час екскурсій (турпоходів), обробляють їх, готують гербарій, виготовляють експонати для музею (макети, графіки, діаграми, чучела тварин, муляжі, фотографії). Учні – старшокласники створюють музейну раду для керівництва музеєм і виконують функції екскурсоводів.</w:t>
      </w:r>
    </w:p>
    <w:p w14:paraId="1A770266" w14:textId="39495054" w:rsidR="0065476E" w:rsidRDefault="0065476E" w:rsidP="008920FA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Основними формами колективної краєзнавчої роботи є:</w:t>
      </w:r>
    </w:p>
    <w:p w14:paraId="3032D008" w14:textId="67092B7E" w:rsidR="0065476E" w:rsidRDefault="0065476E" w:rsidP="0065476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4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Прогулянка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це найпростіша форма краєзнавчої роботи (пішки, на лижах, велосипедах) спрямована на оздоровлення дітей, активний відпочинок та оволодіння навичками, необхідними у туристичному поході.</w:t>
      </w:r>
    </w:p>
    <w:p w14:paraId="65D67223" w14:textId="13EF8D2F" w:rsidR="0065476E" w:rsidRDefault="0065476E" w:rsidP="0065476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Екскурсія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це колективне відвідування краєзнавчої об’єкту з пізнавальною, чи навчальною метою. Основне завдання екскурсій – навчити учнів не лише розглядати, але й бути зацікавленими і допитливими до вивчення певного екскурсійного об’єкту з розповіддю про нього, яку веде вчитель, або екскурсовод.</w:t>
      </w:r>
    </w:p>
    <w:p w14:paraId="4FD026AD" w14:textId="77777777" w:rsidR="000F1D91" w:rsidRDefault="000F1D91" w:rsidP="000F1D9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Обов’язковою складовою краєзнавчої діяльності у початковій школі є навчальна екскурсія, під час якої діти знайомляться з особливостями геологічної будови землі (у кар’єрах, горах), структурою ґрунтів, гірськими породами, річками, озерами, ставками, рослинним і тваринним світом рідного краю.</w:t>
      </w:r>
    </w:p>
    <w:p w14:paraId="1A13A56E" w14:textId="45CCFA1B" w:rsidR="000F1D91" w:rsidRDefault="000F1D91" w:rsidP="000F1D9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Успіх екскурсії залежить від її організації. Вчитель повинен підготуватися до екскурсії, чітко визначити мету, яку має досягати екскурсія. Виділяють декілька видів екскурсій:</w:t>
      </w:r>
    </w:p>
    <w:p w14:paraId="0317DEDA" w14:textId="6E183A82" w:rsidR="000F1D91" w:rsidRDefault="000F1D91" w:rsidP="000F1D91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місцем проведення (виборча, музейна, природнича, по місту, селищу, селу);</w:t>
      </w:r>
    </w:p>
    <w:p w14:paraId="68B11FA7" w14:textId="341566E1" w:rsidR="000F1D91" w:rsidRDefault="000F1D91" w:rsidP="000F1D91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змістом (оглядова та тематична);</w:t>
      </w:r>
    </w:p>
    <w:p w14:paraId="34189730" w14:textId="1CECE2C9" w:rsidR="000F1D91" w:rsidRDefault="000F1D91" w:rsidP="000F1D91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освітнім значенням (навчальна, передбачена навчальною програмою по шкільному предмету, та ознайомлювальна).</w:t>
      </w:r>
    </w:p>
    <w:p w14:paraId="46C4E933" w14:textId="44D16BAE" w:rsidR="000F1D91" w:rsidRPr="000F1D91" w:rsidRDefault="000F1D91" w:rsidP="000F1D91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1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Туристичний похід</w:t>
      </w:r>
      <w:r w:rsidRPr="000F1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однією з головних форм пізнання рідного краю та відпочинку серед природи. Успіх походу залежить від ретельної підготовки його, яка передбачає:</w:t>
      </w:r>
    </w:p>
    <w:p w14:paraId="121060E1" w14:textId="19E2FDC2" w:rsidR="000F1D91" w:rsidRDefault="000F1D91" w:rsidP="000F1D9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 мети;</w:t>
      </w:r>
    </w:p>
    <w:p w14:paraId="342DBC71" w14:textId="7D7A1D0B" w:rsidR="000F1D91" w:rsidRDefault="000F1D91" w:rsidP="000F1D9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 групи та розподіл обов’язків;</w:t>
      </w:r>
    </w:p>
    <w:p w14:paraId="50B93CAF" w14:textId="4D175EFD" w:rsidR="000F1D91" w:rsidRDefault="00330757" w:rsidP="000F1D9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розробку маршруту;</w:t>
      </w:r>
    </w:p>
    <w:p w14:paraId="65659314" w14:textId="6D657247" w:rsidR="00330757" w:rsidRDefault="00330757" w:rsidP="000F1D9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заготовку спорядження та продуктів харчування;</w:t>
      </w:r>
    </w:p>
    <w:p w14:paraId="14A3DD17" w14:textId="47DDDA15" w:rsidR="00330757" w:rsidRDefault="00330757" w:rsidP="000F1D9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оформлення туристичної документації.</w:t>
      </w:r>
    </w:p>
    <w:p w14:paraId="67DDED1A" w14:textId="4033D3DD" w:rsidR="00330757" w:rsidRDefault="00330757" w:rsidP="00330757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 час туристичного походу учні мають вести щоденник, в який потрібно записувати свої спостереження. Після завершення походу учні пишуть звіт. Вчитель має використовувати результати спостережень та практичні навички, набуті учнями у туристичному поході, для засвоєння теоретичних тем з географії, біології, історії.</w:t>
      </w:r>
    </w:p>
    <w:p w14:paraId="71CC2852" w14:textId="7B871B4C" w:rsidR="00330757" w:rsidRDefault="00330757" w:rsidP="0033075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0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Туристично – краєзнавчий зліт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який проводиться, як правило, на початку, або в кінці навчального року як огляд досягнень у туристично-краєзнавчій діяльності шкіл та гімназій області, району, чи міста.</w:t>
      </w:r>
    </w:p>
    <w:p w14:paraId="33CDDC3F" w14:textId="0E3A7A1E" w:rsidR="00330757" w:rsidRDefault="00330757" w:rsidP="00330757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Основним етапом цього зльоту є проведення туристичних змагань:</w:t>
      </w:r>
    </w:p>
    <w:p w14:paraId="46DC5876" w14:textId="451CA949" w:rsidR="00330757" w:rsidRDefault="00330757" w:rsidP="003307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Орієнтування на місцевості у заданому напрямку на маркованій трасі;</w:t>
      </w:r>
    </w:p>
    <w:p w14:paraId="07759689" w14:textId="1BBCED21" w:rsidR="00330757" w:rsidRDefault="00330757" w:rsidP="003307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Подолання природних і штучних перешкод на туристичній трасі;</w:t>
      </w:r>
    </w:p>
    <w:p w14:paraId="46DCB29C" w14:textId="5D05C485" w:rsidR="00330757" w:rsidRDefault="00330757" w:rsidP="0033075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Розбивка намету, розпалення вогнища, приготування обіду.</w:t>
      </w:r>
    </w:p>
    <w:p w14:paraId="3DAA2BEB" w14:textId="472917C4" w:rsidR="00330757" w:rsidRDefault="00330757" w:rsidP="00330757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результатами змагань виставляються бали і визначаються місця за кількістю отриманих балів кожною шкільною туристичною командою. Зліт завершується туристичним дружнім вечором і піснями.</w:t>
      </w:r>
    </w:p>
    <w:p w14:paraId="01155EFA" w14:textId="00221139" w:rsidR="00E248F4" w:rsidRDefault="00330757" w:rsidP="00E248F4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0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Туристичний табір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проводиться влітку під час канікул школярів і поєднує відпочинок із проведенням екскурсій, походів та змагань.</w:t>
      </w:r>
      <w:r w:rsidR="00E248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Найпоширенішим є наметовий табір з постійним місцем розташування. Життєдіяльність у ньому основана на самообслуговуванні.</w:t>
      </w:r>
    </w:p>
    <w:p w14:paraId="2291F308" w14:textId="32676D79" w:rsidR="00E248F4" w:rsidRDefault="00E248F4" w:rsidP="00E248F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Провідною формою у такому таборі є однорідні туристичні походи з поверненням у табір надвечір.</w:t>
      </w:r>
    </w:p>
    <w:p w14:paraId="44DF7BFF" w14:textId="4560590A" w:rsidR="00E248F4" w:rsidRPr="00E248F4" w:rsidRDefault="00E248F4" w:rsidP="00E248F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Важливу роль успішності таборування відіграють вчителі – керівники туристичного табору. Вони складають план роботи на кожну зміну, ведуть журнали роботи, разом з учнями оформлюють куточки різного змісту, збирають краєзнавчі матеріали.</w:t>
      </w:r>
    </w:p>
    <w:p w14:paraId="23D67578" w14:textId="63315429" w:rsidR="00E248F4" w:rsidRPr="00E248F4" w:rsidRDefault="00E248F4" w:rsidP="00E248F4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Експедиція.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 вища</w:t>
      </w:r>
      <w:r w:rsidR="005F4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складніша форма організації туристично-краєзнавчої роботи, яка передбачає проведення елементарних наукових досліджень. Вона проводиться із старшокласниками і передбачає ретельну підготовку до дослідницької роботи. Не менш важливою є підготовка вчителя до експедиції.</w:t>
      </w:r>
    </w:p>
    <w:p w14:paraId="0BFB6ECF" w14:textId="77777777" w:rsidR="00D9385A" w:rsidRDefault="00D9385A" w:rsidP="005908A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51E664" w14:textId="0A4A4509" w:rsidR="007D3A2E" w:rsidRPr="008A0CEB" w:rsidRDefault="007D3A2E" w:rsidP="007D3A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</w:rPr>
      </w:pPr>
      <w:r w:rsidRPr="008A0CEB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lastRenderedPageBreak/>
        <w:t xml:space="preserve">3. </w:t>
      </w:r>
      <w:r w:rsidR="008A0CEB" w:rsidRPr="008A0CEB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</w:rPr>
        <w:t>Краєзнавча діяльність у позашкільних дитячих закладах</w:t>
      </w:r>
    </w:p>
    <w:p w14:paraId="50006331" w14:textId="6A88167F" w:rsidR="007D3A2E" w:rsidRDefault="005F4808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Краєзнавча робота учнів не повинна обмежуватися навчально-виховним процесом у школі. Існує Український державний центр туризму і краєзнавства учнівської молоді Міносвіти України, який має обласні, районуванні та міські центри.</w:t>
      </w:r>
    </w:p>
    <w:p w14:paraId="6742035E" w14:textId="3B1C536F" w:rsidR="005F4808" w:rsidRDefault="005F4808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Основними напрямами роботи Центру є нормативно-методичне забезпечення шкільного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туристсько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-краєзнавчого руху, організація учнівської туристичної діяльності, розгортання краєзнавчого пошуку. Ця робота здебільшого здійснюється через систему дитячих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туристсько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-краєзнавчих гуртків. У Білій Церкві розташований Київський обласний центр туризму і краєзнавства учнівської молоді. У Київському міському палаці дітей та юнацтва є відділ туризму, краєзнавства та патріотичного виховання, який здійснює методичну допомогу районним центрам дитячо-юнацької творчості.</w:t>
      </w:r>
    </w:p>
    <w:p w14:paraId="74CEC303" w14:textId="3B340F52" w:rsidR="005F4808" w:rsidRDefault="005F4808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Святошинському районі існує два центри позашкільної роботи:</w:t>
      </w:r>
    </w:p>
    <w:p w14:paraId="6E728A64" w14:textId="0A0CCC6C" w:rsidR="005F4808" w:rsidRDefault="005F4808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«Південна Зоря» (пр. Перемоги, 136), де </w:t>
      </w:r>
      <w:r w:rsidR="00700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 кабінет краєзнавства. При кабінеті створений краєзнавчий музей Святошинського району та діє краєзнавчий гурток «</w:t>
      </w:r>
      <w:proofErr w:type="spellStart"/>
      <w:r w:rsidR="00700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Києвознавець</w:t>
      </w:r>
      <w:proofErr w:type="spellEnd"/>
      <w:r w:rsidR="00700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На ньому старшокласники виступають з рефератами на краєзнавчу тематику.</w:t>
      </w:r>
    </w:p>
    <w:p w14:paraId="18D6F8A0" w14:textId="32261B09" w:rsidR="00700236" w:rsidRDefault="00700236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 краєзнавства періодичного проводить наукові конференції вчителів району з тематики історичного краєзнавства Святошинського району м. Києва.</w:t>
      </w:r>
    </w:p>
    <w:p w14:paraId="4441DBF5" w14:textId="499C5D7E" w:rsidR="00700236" w:rsidRDefault="00700236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Другою формою позашкільної краєзнавчої роботи є участь старшокласників у районній, міській та Всеукраїнській </w:t>
      </w:r>
      <w:r w:rsidRPr="00700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олімпіадах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географії та історії, які проводяться щорічно в іншому місті України. Доповіді з географії та історії рідного краю сприяють поглибленню краєзнавчої освіти школярів.</w:t>
      </w:r>
    </w:p>
    <w:p w14:paraId="70961B25" w14:textId="7E476AA3" w:rsidR="00700236" w:rsidRDefault="00700236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Третьою формою є участь старшокласників у роботі </w:t>
      </w:r>
      <w:r w:rsidRPr="00700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Малої академії наук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(МАН), яка щорічно проводить Всеукраїнський конкурс наукових робіт учнів – членів МАН. На конкурсі працюють дві секції: «географічного краєзнавства» та «історичного краєзнавства».</w:t>
      </w:r>
    </w:p>
    <w:p w14:paraId="410BD717" w14:textId="60830655" w:rsidR="00700236" w:rsidRDefault="00700236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четвертої форми відноситься </w:t>
      </w:r>
      <w:r w:rsidRPr="00700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Всеукраїнський рух учнівської молоді «Моя земля – земля моїх батьків».</w:t>
      </w:r>
      <w:r w:rsidR="00CC3B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3B82" w:rsidRPr="00CC3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Цей</w:t>
      </w:r>
      <w:r w:rsidR="00CC3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рух збереження і примноження традицій, звичаїв та обрядів українців, започаткований у 1990 році. У рамках цього руху проведено дві Всеукраїнські туристично – краєзнавчі експедиції «Сто чудес України» та «</w:t>
      </w:r>
      <w:proofErr w:type="spellStart"/>
      <w:r w:rsidR="00CC3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Мікротопоніми</w:t>
      </w:r>
      <w:proofErr w:type="spellEnd"/>
      <w:r w:rsidR="00CC3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України», Всеукраїнський зліт юних туристів – краєзнавців.</w:t>
      </w:r>
    </w:p>
    <w:p w14:paraId="0A50DF08" w14:textId="5E096018" w:rsidR="007D3A2E" w:rsidRDefault="007D3A2E" w:rsidP="007D3A2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88FE6F" w14:textId="406068C1" w:rsidR="007D3A2E" w:rsidRPr="008A0CEB" w:rsidRDefault="007D3A2E" w:rsidP="007D3A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</w:rPr>
      </w:pPr>
      <w:r w:rsidRPr="008A0CEB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 xml:space="preserve">4. </w:t>
      </w:r>
      <w:r w:rsidR="008A0CEB" w:rsidRPr="008A0CEB">
        <w:rPr>
          <w:rFonts w:ascii="Times New Roman" w:eastAsia="Times New Roman" w:hAnsi="Times New Roman" w:cs="Times New Roman"/>
          <w:b/>
          <w:color w:val="000000" w:themeColor="text1"/>
          <w:sz w:val="31"/>
          <w:szCs w:val="31"/>
        </w:rPr>
        <w:t>Краєзнавча діяльність у вищих навчальних закладах</w:t>
      </w:r>
    </w:p>
    <w:p w14:paraId="4BA196E7" w14:textId="235EDBF9" w:rsidR="00C87276" w:rsidRDefault="00CC3B82" w:rsidP="00CC3B82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Обсяг і зміст краєзнавчої діяльності у вищих навчальних закладах України мають значні відмінності в залежності від спеціальності, освітньо-кваліфікаційного рівня студентів та форми власті вузів. Розглянемо перші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прикладі Київського національного університету імені Тараса Шевченка.</w:t>
      </w:r>
    </w:p>
    <w:p w14:paraId="6BEAA23D" w14:textId="0C53B32B" w:rsidR="00CC3B82" w:rsidRDefault="00CC3B82" w:rsidP="00CC3B82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географічному факультеті студентам-бакалаврам зі спеціальності «географія» читається дисципліна «Географічне краєзнавство», спеціальності «туризм» - «Туристичне краєзнавство» та низка спеціальних туристичних дисциплін, магістрам – «Географія міського туризму», «Сільський туризм», «Географія рекреації і туризму».</w:t>
      </w:r>
    </w:p>
    <w:p w14:paraId="7ECFFE17" w14:textId="7DFA5318" w:rsidR="00CC3B82" w:rsidRDefault="00CC3B82" w:rsidP="00CC3B82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2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сторичному факультеті </w:t>
      </w:r>
      <w:r w:rsidR="0072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студентам-історикам читається «Історичне краєзнавство», а магістрам – «Туристичне краєзнавство». На факультеті існує спеціальна кафедра етнології та краєзнавства.</w:t>
      </w:r>
    </w:p>
    <w:p w14:paraId="7259E6DB" w14:textId="0CEC13A7" w:rsidR="007230F2" w:rsidRDefault="007230F2" w:rsidP="00CC3B82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Окрім навчальної туристично-краєзнавчої діяльності у національних та державних університетах не менш важливим напрямом є наукова робота студентів і магістрів. Вона безпосередньо пов’язана з підготовкою дипломних робіт з туризму та краєзнавства, а також виступами студентів і магістрів з науковими повідомленнями з тематики дипломних робіт на університетських студентських наукових конференціях.</w:t>
      </w:r>
    </w:p>
    <w:p w14:paraId="5809D98E" w14:textId="499A9E96" w:rsidR="007230F2" w:rsidRDefault="007230F2" w:rsidP="00CC3B82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Третій напрям туристично-краєзнавчої роботи студентів – це проходження виробничо-навчальної практики</w:t>
      </w:r>
      <w:r w:rsidR="00C17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91F8768" w14:textId="1777831F" w:rsidR="00C17B7B" w:rsidRDefault="00C17B7B" w:rsidP="00CC3B82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Студенти-географи Київського національного університету імені Тараса Шевченка проходять навчальну практику в Канівському природному заповіднику (на другому курсі – фізико-географічну, третьому – економіко-географічну). За результатами практики студенти пишуть звіти, в яких дають краєзнавчу характеристику Канівського району.</w:t>
      </w:r>
    </w:p>
    <w:p w14:paraId="3071C3F6" w14:textId="3F2C6157" w:rsidR="00C17B7B" w:rsidRDefault="00C17B7B" w:rsidP="00C17B7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 час практики у Каневі студенти відвідують Тарасову (Чернечу) гору – місце вічного спочинку Кобзаря та музей Т.</w:t>
      </w:r>
      <w:r w:rsidR="0017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Шевченка. Це викликає у студентів почуття шани, патріотизму, національної гідності. З вершини гори вони любуються чудовим краєвидом лівобережжя, що справляє естетичну насолоду.</w:t>
      </w:r>
    </w:p>
    <w:p w14:paraId="3BAC93B2" w14:textId="0066C3C4" w:rsidR="00C17B7B" w:rsidRDefault="00C17B7B" w:rsidP="00C17B7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Студенти – історики проходять краєзнавчу навчальну практику в обласних краєзнавчих, або історико-краєзнавчих музеях, обласних бібліотеках та архівах.</w:t>
      </w:r>
    </w:p>
    <w:p w14:paraId="022FD764" w14:textId="00067175" w:rsidR="00C17B7B" w:rsidRDefault="00C17B7B" w:rsidP="00C17B7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Окремої уваги потребує аналіз туристично-краєзнавчої діяльності у національних і державних педагогічних</w:t>
      </w:r>
      <w:r w:rsidR="00C43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університетах, які готують фахівців із спеціальності «вчитель-турист» із поглибленою краєзнавчою підготовкою.</w:t>
      </w:r>
    </w:p>
    <w:p w14:paraId="3788392E" w14:textId="7EFB2730" w:rsidR="00C43018" w:rsidRDefault="00C43018" w:rsidP="00C17B7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Сучасний вчитель повинен мати широкий світогляд, глибоку ерудицію і добрі знання з природи, історії, економіки та населення своєї малої Батьківщини.</w:t>
      </w:r>
    </w:p>
    <w:p w14:paraId="5A5EB964" w14:textId="2BC42FDC" w:rsidR="00C43018" w:rsidRDefault="00C43018" w:rsidP="00C17B7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Краєзнавчу підготовку вчителів у педагогічних університетах України розглянемо на прикладі Національного педагогічного університету імені М. Драгоманова. На факультеті природничо-географічної освіти курс «Краєзнавство» читав відомий учений в галузі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шкільного краєзнавства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пер. Наук проф. Василь Обозний, який у 1997 році видав підручник «Краєзнавство».</w:t>
      </w:r>
    </w:p>
    <w:p w14:paraId="60D3788A" w14:textId="60DC4529" w:rsidR="00C43018" w:rsidRDefault="00C43018" w:rsidP="00C17B7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Окрім навчальної роботи краєзнавства підготовка студентів включає підготовку дипломних робіт з краєзнавчої тематики, а також виступити студентів із наукових робіт з краєзнавчої тематики, а також виступи студентів із науковими повідомленнями на студентській науковій конференції.</w:t>
      </w:r>
    </w:p>
    <w:p w14:paraId="7D5FD787" w14:textId="5DCBDF41" w:rsidR="00C43018" w:rsidRDefault="0017465B" w:rsidP="00C17B7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Третій напрям краєзнавчої діяльності – це проходження навчальної практики. Студенти – географи Національного педагогічного університету імені М. Драгоманова проходять практику на двох географічних стаціонарах. Студенти першого та другого курсів проходять фізико-географічну практику у лубенському районі Полтавської області, де вивчають всі компоненти природного середовища, поглиблюючи свої знання з природничого краєзнавства. Студенти 3 та 4-го курсів спеціальності «туризм» проходять практику у </w:t>
      </w:r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науково-навчальному та </w:t>
      </w:r>
      <w:proofErr w:type="spellStart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оздоровчо</w:t>
      </w:r>
      <w:proofErr w:type="spellEnd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-туристичному центрі «Синевир», розташованому у с. </w:t>
      </w:r>
      <w:proofErr w:type="spellStart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Колочава</w:t>
      </w:r>
      <w:proofErr w:type="spellEnd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поблизу озера Синевир Закарпатської області. Студенти відвідують у цьому селі </w:t>
      </w:r>
      <w:proofErr w:type="spellStart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Святодухівську</w:t>
      </w:r>
      <w:proofErr w:type="spellEnd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дерев’яну церкву, етнографічний музей «Старе село </w:t>
      </w:r>
      <w:proofErr w:type="spellStart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Колочава</w:t>
      </w:r>
      <w:proofErr w:type="spellEnd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музей «Чеська школа». Окрім того, вони беруть участь у туристичних походах, прокладають туристичний маршрут та екологічну стежку «</w:t>
      </w:r>
      <w:proofErr w:type="spellStart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Колочава</w:t>
      </w:r>
      <w:proofErr w:type="spellEnd"/>
      <w:r w:rsidR="0061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Після завершення практики студенти пишуть туристично-краєзнавчі звіти.</w:t>
      </w:r>
    </w:p>
    <w:p w14:paraId="53063F20" w14:textId="36470400" w:rsidR="00614D4A" w:rsidRDefault="00614D4A" w:rsidP="00C17B7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«Краєзнавство» читається у багатьох педагогічних університетах України, там, де є кафедри географії України та краєзнавства. Це Полтавський, Мелітопольський, Миколаївський та Тернопільський педагогічні університети.</w:t>
      </w:r>
    </w:p>
    <w:p w14:paraId="6328FB8C" w14:textId="02745E1E" w:rsidR="00614D4A" w:rsidRPr="00CC3B82" w:rsidRDefault="00614D4A" w:rsidP="00C17B7B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Щодо краєзнавчої діяльності у недержавних вищих навчальних закладах України у на немає відповідної інформації. Фахівців з туризму готує багато приватних вузів. Лише у Києві чотири вузи, в яких читається ціла низка туристичних дисциплін. Що стосується дисципліни «Туристичне краєзнавство», </w:t>
      </w:r>
      <w:r w:rsidR="00B16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ця дисципліна читається лиш у Відкритому міжнародному університеті розвитку людини «Україна».</w:t>
      </w:r>
    </w:p>
    <w:sectPr w:rsidR="00614D4A" w:rsidRPr="00CC3B82" w:rsidSect="00B1657C">
      <w:pgSz w:w="11906" w:h="16838"/>
      <w:pgMar w:top="709" w:right="1440" w:bottom="709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C78"/>
    <w:multiLevelType w:val="hybridMultilevel"/>
    <w:tmpl w:val="61F45788"/>
    <w:lvl w:ilvl="0" w:tplc="8CDE9930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F141E"/>
    <w:multiLevelType w:val="hybridMultilevel"/>
    <w:tmpl w:val="ECB685F8"/>
    <w:lvl w:ilvl="0" w:tplc="04220017">
      <w:start w:val="1"/>
      <w:numFmt w:val="lowerLetter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C0155"/>
    <w:multiLevelType w:val="hybridMultilevel"/>
    <w:tmpl w:val="957AD510"/>
    <w:lvl w:ilvl="0" w:tplc="1FBCC9F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921E92"/>
    <w:multiLevelType w:val="hybridMultilevel"/>
    <w:tmpl w:val="29029F1E"/>
    <w:lvl w:ilvl="0" w:tplc="D00C0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F30DF4"/>
    <w:multiLevelType w:val="hybridMultilevel"/>
    <w:tmpl w:val="41D25FC6"/>
    <w:lvl w:ilvl="0" w:tplc="1FBCC9F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9855DD"/>
    <w:multiLevelType w:val="hybridMultilevel"/>
    <w:tmpl w:val="8BD6F900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82D336C"/>
    <w:multiLevelType w:val="hybridMultilevel"/>
    <w:tmpl w:val="34C28002"/>
    <w:lvl w:ilvl="0" w:tplc="66AE8464">
      <w:start w:val="1"/>
      <w:numFmt w:val="decimal"/>
      <w:lvlText w:val="%1."/>
      <w:lvlJc w:val="left"/>
      <w:pPr>
        <w:ind w:left="720" w:hanging="360"/>
      </w:pPr>
    </w:lvl>
    <w:lvl w:ilvl="1" w:tplc="6BAC237C">
      <w:start w:val="1"/>
      <w:numFmt w:val="lowerLetter"/>
      <w:lvlText w:val="%2."/>
      <w:lvlJc w:val="left"/>
      <w:pPr>
        <w:ind w:left="1440" w:hanging="360"/>
      </w:pPr>
    </w:lvl>
    <w:lvl w:ilvl="2" w:tplc="A86CBD44">
      <w:start w:val="1"/>
      <w:numFmt w:val="lowerRoman"/>
      <w:lvlText w:val="%3."/>
      <w:lvlJc w:val="right"/>
      <w:pPr>
        <w:ind w:left="2160" w:hanging="180"/>
      </w:pPr>
    </w:lvl>
    <w:lvl w:ilvl="3" w:tplc="55E6C86A">
      <w:start w:val="1"/>
      <w:numFmt w:val="decimal"/>
      <w:lvlText w:val="%4."/>
      <w:lvlJc w:val="left"/>
      <w:pPr>
        <w:ind w:left="2880" w:hanging="360"/>
      </w:pPr>
    </w:lvl>
    <w:lvl w:ilvl="4" w:tplc="1B68BA7A">
      <w:start w:val="1"/>
      <w:numFmt w:val="lowerLetter"/>
      <w:lvlText w:val="%5."/>
      <w:lvlJc w:val="left"/>
      <w:pPr>
        <w:ind w:left="3600" w:hanging="360"/>
      </w:pPr>
    </w:lvl>
    <w:lvl w:ilvl="5" w:tplc="8DD0D396">
      <w:start w:val="1"/>
      <w:numFmt w:val="lowerRoman"/>
      <w:lvlText w:val="%6."/>
      <w:lvlJc w:val="right"/>
      <w:pPr>
        <w:ind w:left="4320" w:hanging="180"/>
      </w:pPr>
    </w:lvl>
    <w:lvl w:ilvl="6" w:tplc="AC8E3148">
      <w:start w:val="1"/>
      <w:numFmt w:val="decimal"/>
      <w:lvlText w:val="%7."/>
      <w:lvlJc w:val="left"/>
      <w:pPr>
        <w:ind w:left="5040" w:hanging="360"/>
      </w:pPr>
    </w:lvl>
    <w:lvl w:ilvl="7" w:tplc="13502BC0">
      <w:start w:val="1"/>
      <w:numFmt w:val="lowerLetter"/>
      <w:lvlText w:val="%8."/>
      <w:lvlJc w:val="left"/>
      <w:pPr>
        <w:ind w:left="5760" w:hanging="360"/>
      </w:pPr>
    </w:lvl>
    <w:lvl w:ilvl="8" w:tplc="D1DECA4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F3F20"/>
    <w:multiLevelType w:val="hybridMultilevel"/>
    <w:tmpl w:val="FFF29AF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1F632A"/>
    <w:multiLevelType w:val="hybridMultilevel"/>
    <w:tmpl w:val="CBECA59A"/>
    <w:lvl w:ilvl="0" w:tplc="94168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321B2"/>
    <w:multiLevelType w:val="hybridMultilevel"/>
    <w:tmpl w:val="9E2CA576"/>
    <w:lvl w:ilvl="0" w:tplc="F47834E4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0FC56"/>
    <w:rsid w:val="000F1D91"/>
    <w:rsid w:val="001279D4"/>
    <w:rsid w:val="0017465B"/>
    <w:rsid w:val="001F26D8"/>
    <w:rsid w:val="00324DC5"/>
    <w:rsid w:val="00330757"/>
    <w:rsid w:val="005908A3"/>
    <w:rsid w:val="005F4808"/>
    <w:rsid w:val="00614D4A"/>
    <w:rsid w:val="0065476E"/>
    <w:rsid w:val="00700236"/>
    <w:rsid w:val="007230F2"/>
    <w:rsid w:val="007735FF"/>
    <w:rsid w:val="007A4BEC"/>
    <w:rsid w:val="007D3A2E"/>
    <w:rsid w:val="008920FA"/>
    <w:rsid w:val="008A0CEB"/>
    <w:rsid w:val="00B1657C"/>
    <w:rsid w:val="00B94CBD"/>
    <w:rsid w:val="00C17B7B"/>
    <w:rsid w:val="00C43018"/>
    <w:rsid w:val="00C87276"/>
    <w:rsid w:val="00CC3B82"/>
    <w:rsid w:val="00D9385A"/>
    <w:rsid w:val="00E248F4"/>
    <w:rsid w:val="00EB32EE"/>
    <w:rsid w:val="26E5F39C"/>
    <w:rsid w:val="36B0F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F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2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2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10171</Words>
  <Characters>5798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3</cp:revision>
  <dcterms:created xsi:type="dcterms:W3CDTF">2023-10-05T14:31:00Z</dcterms:created>
  <dcterms:modified xsi:type="dcterms:W3CDTF">2023-10-09T13:00:00Z</dcterms:modified>
</cp:coreProperties>
</file>