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E9C" w:rsidRPr="004B4E9C" w:rsidRDefault="004B4E9C" w:rsidP="004B4E9C">
      <w:pPr>
        <w:shd w:val="clear" w:color="auto" w:fill="FFFFFF"/>
        <w:spacing w:after="0" w:line="240" w:lineRule="auto"/>
        <w:jc w:val="right"/>
        <w:outlineLvl w:val="0"/>
        <w:rPr>
          <w:rFonts w:asciiTheme="majorHAnsi" w:eastAsia="Times New Roman" w:hAnsiTheme="majorHAnsi" w:cs="Times New Roman"/>
          <w:b/>
          <w:bCs/>
          <w:color w:val="282828"/>
          <w:spacing w:val="-4"/>
          <w:kern w:val="36"/>
          <w:sz w:val="28"/>
          <w:szCs w:val="28"/>
          <w:lang w:val="en-US" w:eastAsia="ru-RU"/>
        </w:rPr>
      </w:pPr>
      <w:r>
        <w:rPr>
          <w:rFonts w:asciiTheme="majorHAnsi" w:eastAsia="Times New Roman" w:hAnsiTheme="majorHAnsi" w:cs="Times New Roman"/>
          <w:b/>
          <w:bCs/>
          <w:color w:val="282828"/>
          <w:spacing w:val="-4"/>
          <w:kern w:val="36"/>
          <w:sz w:val="28"/>
          <w:szCs w:val="28"/>
          <w:lang w:val="en-US" w:eastAsia="ru-RU"/>
        </w:rPr>
        <w:t>TEXT</w:t>
      </w:r>
    </w:p>
    <w:p w:rsidR="004B4E9C" w:rsidRDefault="004B4E9C" w:rsidP="000D6E94">
      <w:pPr>
        <w:shd w:val="clear" w:color="auto" w:fill="FFFFFF"/>
        <w:spacing w:after="0" w:line="240" w:lineRule="auto"/>
        <w:jc w:val="center"/>
        <w:outlineLvl w:val="0"/>
        <w:rPr>
          <w:rFonts w:asciiTheme="majorHAnsi" w:eastAsia="Times New Roman" w:hAnsiTheme="majorHAnsi" w:cs="Times New Roman"/>
          <w:b/>
          <w:bCs/>
          <w:color w:val="282828"/>
          <w:spacing w:val="-4"/>
          <w:kern w:val="36"/>
          <w:sz w:val="28"/>
          <w:szCs w:val="28"/>
          <w:lang w:val="uk-UA" w:eastAsia="ru-RU"/>
        </w:rPr>
      </w:pPr>
    </w:p>
    <w:p w:rsidR="000D6E94" w:rsidRDefault="000D6E94" w:rsidP="000D6E94">
      <w:pPr>
        <w:shd w:val="clear" w:color="auto" w:fill="FFFFFF"/>
        <w:spacing w:after="0" w:line="240" w:lineRule="auto"/>
        <w:jc w:val="center"/>
        <w:outlineLvl w:val="0"/>
        <w:rPr>
          <w:rFonts w:asciiTheme="majorHAnsi" w:eastAsia="Times New Roman" w:hAnsiTheme="majorHAnsi" w:cs="Times New Roman"/>
          <w:b/>
          <w:bCs/>
          <w:color w:val="282828"/>
          <w:spacing w:val="-4"/>
          <w:kern w:val="36"/>
          <w:sz w:val="28"/>
          <w:szCs w:val="28"/>
          <w:lang w:val="uk-UA" w:eastAsia="ru-RU"/>
        </w:rPr>
      </w:pPr>
      <w:r w:rsidRPr="000D6E94">
        <w:rPr>
          <w:rFonts w:asciiTheme="majorHAnsi" w:eastAsia="Times New Roman" w:hAnsiTheme="majorHAnsi" w:cs="Times New Roman"/>
          <w:b/>
          <w:bCs/>
          <w:color w:val="282828"/>
          <w:spacing w:val="-4"/>
          <w:kern w:val="36"/>
          <w:sz w:val="28"/>
          <w:szCs w:val="28"/>
          <w:lang w:val="en-US" w:eastAsia="ru-RU"/>
        </w:rPr>
        <w:t>Emotion and the Art of Negotiation</w:t>
      </w:r>
    </w:p>
    <w:p w:rsidR="000D6E94" w:rsidRPr="000D6E94" w:rsidRDefault="000D6E94" w:rsidP="000D6E94">
      <w:pPr>
        <w:shd w:val="clear" w:color="auto" w:fill="FFFFFF"/>
        <w:spacing w:after="0" w:line="240" w:lineRule="auto"/>
        <w:jc w:val="center"/>
        <w:outlineLvl w:val="0"/>
        <w:rPr>
          <w:rFonts w:asciiTheme="majorHAnsi" w:eastAsia="Times New Roman" w:hAnsiTheme="majorHAnsi" w:cs="Times New Roman"/>
          <w:b/>
          <w:bCs/>
          <w:color w:val="282828"/>
          <w:spacing w:val="-4"/>
          <w:kern w:val="36"/>
          <w:sz w:val="28"/>
          <w:szCs w:val="28"/>
          <w:lang w:val="uk-UA" w:eastAsia="ru-RU"/>
        </w:rPr>
      </w:pPr>
    </w:p>
    <w:p w:rsidR="000D6E94" w:rsidRPr="000D6E94" w:rsidRDefault="000D6E94" w:rsidP="000D6E94">
      <w:pPr>
        <w:shd w:val="clear" w:color="auto" w:fill="FFFFFF"/>
        <w:spacing w:after="0" w:line="240" w:lineRule="auto"/>
        <w:jc w:val="center"/>
        <w:outlineLvl w:val="0"/>
        <w:rPr>
          <w:rFonts w:asciiTheme="majorHAnsi" w:eastAsia="Times New Roman" w:hAnsiTheme="majorHAnsi" w:cs="Times New Roman"/>
          <w:b/>
          <w:bCs/>
          <w:color w:val="282828"/>
          <w:spacing w:val="-4"/>
          <w:kern w:val="36"/>
          <w:sz w:val="28"/>
          <w:szCs w:val="28"/>
          <w:lang w:val="uk-UA" w:eastAsia="ru-RU"/>
        </w:rPr>
      </w:pPr>
      <w:r>
        <w:rPr>
          <w:noProof/>
          <w:lang w:eastAsia="ru-RU"/>
        </w:rPr>
        <w:drawing>
          <wp:inline distT="0" distB="0" distL="0" distR="0">
            <wp:extent cx="4541239" cy="3021988"/>
            <wp:effectExtent l="19050" t="0" r="0" b="0"/>
            <wp:docPr id="1" name="Рисунок 1" descr="The Art of Negotiation: The Importance of Empathy, Active Listening, and  Communication in Marketing's Greatest Equalizer - Smarte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rt of Negotiation: The Importance of Empathy, Active Listening, and  Communication in Marketing's Greatest Equalizer - Smartegies"/>
                    <pic:cNvPicPr>
                      <a:picLocks noChangeAspect="1" noChangeArrowheads="1"/>
                    </pic:cNvPicPr>
                  </pic:nvPicPr>
                  <pic:blipFill>
                    <a:blip r:embed="rId5"/>
                    <a:srcRect/>
                    <a:stretch>
                      <a:fillRect/>
                    </a:stretch>
                  </pic:blipFill>
                  <pic:spPr bwMode="auto">
                    <a:xfrm>
                      <a:off x="0" y="0"/>
                      <a:ext cx="4567105" cy="3039200"/>
                    </a:xfrm>
                    <a:prstGeom prst="rect">
                      <a:avLst/>
                    </a:prstGeom>
                    <a:noFill/>
                    <a:ln w="9525">
                      <a:noFill/>
                      <a:miter lim="800000"/>
                      <a:headEnd/>
                      <a:tailEnd/>
                    </a:ln>
                  </pic:spPr>
                </pic:pic>
              </a:graphicData>
            </a:graphic>
          </wp:inline>
        </w:drawing>
      </w:r>
    </w:p>
    <w:p w:rsidR="000D6E94" w:rsidRPr="000D6E94" w:rsidRDefault="000D6E94" w:rsidP="000D6E94">
      <w:pPr>
        <w:shd w:val="clear" w:color="auto" w:fill="FFFFFF"/>
        <w:spacing w:after="0" w:line="240" w:lineRule="auto"/>
        <w:jc w:val="center"/>
        <w:outlineLvl w:val="0"/>
        <w:rPr>
          <w:rFonts w:asciiTheme="majorHAnsi" w:eastAsia="Times New Roman" w:hAnsiTheme="majorHAnsi" w:cs="Times New Roman"/>
          <w:b/>
          <w:bCs/>
          <w:color w:val="282828"/>
          <w:spacing w:val="-4"/>
          <w:kern w:val="36"/>
          <w:sz w:val="28"/>
          <w:szCs w:val="28"/>
          <w:lang w:val="uk-UA" w:eastAsia="ru-RU"/>
        </w:rPr>
      </w:pPr>
    </w:p>
    <w:p w:rsidR="000D6E94" w:rsidRPr="000D6E94" w:rsidRDefault="000D6E94" w:rsidP="000D6E94">
      <w:pPr>
        <w:spacing w:after="0"/>
        <w:ind w:firstLine="709"/>
        <w:jc w:val="both"/>
        <w:rPr>
          <w:rFonts w:asciiTheme="majorHAnsi" w:eastAsia="Times New Roman" w:hAnsiTheme="majorHAnsi" w:cs="Arial"/>
          <w:sz w:val="28"/>
          <w:szCs w:val="28"/>
          <w:lang w:val="uk-UA" w:eastAsia="ru-RU"/>
        </w:rPr>
      </w:pPr>
      <w:r w:rsidRPr="000D6E94">
        <w:rPr>
          <w:rFonts w:asciiTheme="majorHAnsi" w:eastAsia="Times New Roman" w:hAnsiTheme="majorHAnsi" w:cs="Arial"/>
          <w:sz w:val="28"/>
          <w:szCs w:val="28"/>
          <w:lang w:val="en-US" w:eastAsia="ru-RU"/>
        </w:rPr>
        <w:t xml:space="preserve">Negotiations can be fraught with emotion, but it's only recently that researchers have examined how particular feelings influence what happens during deal making. </w:t>
      </w:r>
    </w:p>
    <w:p w:rsidR="000D6E94" w:rsidRDefault="000D6E94" w:rsidP="000D6E94">
      <w:pPr>
        <w:spacing w:after="0"/>
        <w:ind w:firstLine="709"/>
        <w:jc w:val="both"/>
        <w:rPr>
          <w:rFonts w:asciiTheme="majorHAnsi" w:eastAsia="Times New Roman" w:hAnsiTheme="majorHAnsi" w:cs="Arial"/>
          <w:sz w:val="28"/>
          <w:szCs w:val="28"/>
          <w:lang w:val="uk-UA" w:eastAsia="ru-RU"/>
        </w:rPr>
      </w:pPr>
      <w:r w:rsidRPr="00F0361E">
        <w:rPr>
          <w:rFonts w:asciiTheme="majorHAnsi" w:eastAsia="Times New Roman" w:hAnsiTheme="majorHAnsi" w:cs="Arial"/>
          <w:b/>
          <w:sz w:val="28"/>
          <w:szCs w:val="28"/>
          <w:lang w:val="en-US" w:eastAsia="ru-RU"/>
        </w:rPr>
        <w:t>Anxiety</w:t>
      </w:r>
      <w:r w:rsidRPr="000D6E94">
        <w:rPr>
          <w:rFonts w:asciiTheme="majorHAnsi" w:eastAsia="Times New Roman" w:hAnsiTheme="majorHAnsi" w:cs="Arial"/>
          <w:sz w:val="28"/>
          <w:szCs w:val="28"/>
          <w:lang w:val="en-US" w:eastAsia="ru-RU"/>
        </w:rPr>
        <w:t xml:space="preserve"> leads to poor outcomes. You will be less nervous about negotiating, however, if you repeatedly practice and rehearse. You can also avoid anxiety by asking an outside expert to represent you at the bargaining table. </w:t>
      </w:r>
    </w:p>
    <w:p w:rsidR="000D6E94" w:rsidRDefault="000D6E94" w:rsidP="000D6E94">
      <w:pPr>
        <w:spacing w:after="0"/>
        <w:ind w:firstLine="709"/>
        <w:jc w:val="both"/>
        <w:rPr>
          <w:rFonts w:asciiTheme="majorHAnsi" w:eastAsia="Times New Roman" w:hAnsiTheme="majorHAnsi" w:cs="Arial"/>
          <w:sz w:val="28"/>
          <w:szCs w:val="28"/>
          <w:lang w:val="uk-UA" w:eastAsia="ru-RU"/>
        </w:rPr>
      </w:pPr>
      <w:r w:rsidRPr="00F0361E">
        <w:rPr>
          <w:rFonts w:asciiTheme="majorHAnsi" w:eastAsia="Times New Roman" w:hAnsiTheme="majorHAnsi" w:cs="Arial"/>
          <w:b/>
          <w:sz w:val="28"/>
          <w:szCs w:val="28"/>
          <w:lang w:val="en-US" w:eastAsia="ru-RU"/>
        </w:rPr>
        <w:t>Anger</w:t>
      </w:r>
      <w:r w:rsidRPr="000D6E94">
        <w:rPr>
          <w:rFonts w:asciiTheme="majorHAnsi" w:eastAsia="Times New Roman" w:hAnsiTheme="majorHAnsi" w:cs="Arial"/>
          <w:sz w:val="28"/>
          <w:szCs w:val="28"/>
          <w:lang w:val="en-US" w:eastAsia="ru-RU"/>
        </w:rPr>
        <w:t xml:space="preserve"> is a double-edged sword. In some cases it intimidates the other parties and helps you strike a better deal, but in other situations, particularly those involving long-term relationships, it damages trust and goodwill and makes an impasse more likely. To avoid or defuse anger, take a break to cool off, or try expressing sadness and a desire to compromise. </w:t>
      </w:r>
    </w:p>
    <w:p w:rsidR="000D6E94" w:rsidRDefault="000D6E94" w:rsidP="000D6E94">
      <w:pPr>
        <w:spacing w:after="0"/>
        <w:ind w:firstLine="709"/>
        <w:jc w:val="both"/>
        <w:rPr>
          <w:rFonts w:asciiTheme="majorHAnsi" w:eastAsia="Times New Roman" w:hAnsiTheme="majorHAnsi" w:cs="Arial"/>
          <w:sz w:val="28"/>
          <w:szCs w:val="28"/>
          <w:lang w:val="uk-UA" w:eastAsia="ru-RU"/>
        </w:rPr>
      </w:pPr>
      <w:r w:rsidRPr="00F0361E">
        <w:rPr>
          <w:rFonts w:asciiTheme="majorHAnsi" w:eastAsia="Times New Roman" w:hAnsiTheme="majorHAnsi" w:cs="Arial"/>
          <w:b/>
          <w:sz w:val="28"/>
          <w:szCs w:val="28"/>
          <w:lang w:val="en-US" w:eastAsia="ru-RU"/>
        </w:rPr>
        <w:t>Disappointment</w:t>
      </w:r>
      <w:r w:rsidRPr="000D6E94">
        <w:rPr>
          <w:rFonts w:asciiTheme="majorHAnsi" w:eastAsia="Times New Roman" w:hAnsiTheme="majorHAnsi" w:cs="Arial"/>
          <w:sz w:val="28"/>
          <w:szCs w:val="28"/>
          <w:lang w:val="en-US" w:eastAsia="ru-RU"/>
        </w:rPr>
        <w:t xml:space="preserve"> can be channeled to reach a more satisfactory outcome. Before disappointment becomes regret, ask plenty of questions to assure yourself that you've explored all options. And don't close the deal too early; you might find ways to sweeten it if you keep talking. </w:t>
      </w:r>
    </w:p>
    <w:p w:rsidR="000D6E94" w:rsidRPr="000D6E94" w:rsidRDefault="000D6E94" w:rsidP="000D6E94">
      <w:pPr>
        <w:spacing w:after="0"/>
        <w:ind w:firstLine="709"/>
        <w:jc w:val="both"/>
        <w:rPr>
          <w:rFonts w:asciiTheme="majorHAnsi" w:eastAsia="Times New Roman" w:hAnsiTheme="majorHAnsi" w:cs="Arial"/>
          <w:sz w:val="28"/>
          <w:szCs w:val="28"/>
          <w:lang w:val="uk-UA" w:eastAsia="ru-RU"/>
        </w:rPr>
      </w:pPr>
      <w:r w:rsidRPr="00F0361E">
        <w:rPr>
          <w:rFonts w:asciiTheme="majorHAnsi" w:eastAsia="Times New Roman" w:hAnsiTheme="majorHAnsi" w:cs="Arial"/>
          <w:b/>
          <w:sz w:val="28"/>
          <w:szCs w:val="28"/>
          <w:lang w:val="en-US" w:eastAsia="ru-RU"/>
        </w:rPr>
        <w:t>Excitement</w:t>
      </w:r>
      <w:r w:rsidRPr="000D6E94">
        <w:rPr>
          <w:rFonts w:asciiTheme="majorHAnsi" w:eastAsia="Times New Roman" w:hAnsiTheme="majorHAnsi" w:cs="Arial"/>
          <w:sz w:val="28"/>
          <w:szCs w:val="28"/>
          <w:lang w:val="en-US" w:eastAsia="ru-RU"/>
        </w:rPr>
        <w:t xml:space="preserve"> isn't always a good thing. Getting excited too early can lead you to act rashly, and gloating about the final terms can alienate your counterparts. But if feelings of excitement, like other emotions, are well managed, everyone can feel like a winner.</w:t>
      </w:r>
    </w:p>
    <w:sectPr w:rsidR="000D6E94" w:rsidRPr="000D6E94" w:rsidSect="00E100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40B99"/>
    <w:multiLevelType w:val="multilevel"/>
    <w:tmpl w:val="5676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294034"/>
    <w:multiLevelType w:val="multilevel"/>
    <w:tmpl w:val="A2FC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D6E94"/>
    <w:rsid w:val="000B4966"/>
    <w:rsid w:val="000D6E94"/>
    <w:rsid w:val="001C3B1C"/>
    <w:rsid w:val="004B4E9C"/>
    <w:rsid w:val="00E10035"/>
    <w:rsid w:val="00F036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035"/>
  </w:style>
  <w:style w:type="paragraph" w:styleId="1">
    <w:name w:val="heading 1"/>
    <w:basedOn w:val="a"/>
    <w:link w:val="10"/>
    <w:uiPriority w:val="9"/>
    <w:qFormat/>
    <w:rsid w:val="000D6E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6E94"/>
    <w:rPr>
      <w:rFonts w:ascii="Times New Roman" w:eastAsia="Times New Roman" w:hAnsi="Times New Roman" w:cs="Times New Roman"/>
      <w:b/>
      <w:bCs/>
      <w:kern w:val="36"/>
      <w:sz w:val="48"/>
      <w:szCs w:val="48"/>
      <w:lang w:eastAsia="ru-RU"/>
    </w:rPr>
  </w:style>
  <w:style w:type="character" w:customStyle="1" w:styleId="summary-header">
    <w:name w:val="summary-header"/>
    <w:basedOn w:val="a0"/>
    <w:rsid w:val="000D6E94"/>
  </w:style>
  <w:style w:type="character" w:customStyle="1" w:styleId="summary-text">
    <w:name w:val="summary-text"/>
    <w:basedOn w:val="a0"/>
    <w:rsid w:val="000D6E94"/>
  </w:style>
  <w:style w:type="character" w:styleId="a3">
    <w:name w:val="Hyperlink"/>
    <w:basedOn w:val="a0"/>
    <w:uiPriority w:val="99"/>
    <w:semiHidden/>
    <w:unhideWhenUsed/>
    <w:rsid w:val="000D6E94"/>
    <w:rPr>
      <w:color w:val="0000FF"/>
      <w:u w:val="single"/>
    </w:rPr>
  </w:style>
  <w:style w:type="paragraph" w:styleId="a4">
    <w:name w:val="Normal (Web)"/>
    <w:basedOn w:val="a"/>
    <w:uiPriority w:val="99"/>
    <w:semiHidden/>
    <w:unhideWhenUsed/>
    <w:rsid w:val="000D6E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ad-in">
    <w:name w:val="lead-in"/>
    <w:basedOn w:val="a0"/>
    <w:rsid w:val="000D6E94"/>
  </w:style>
  <w:style w:type="character" w:customStyle="1" w:styleId="lead-in-large">
    <w:name w:val="lead-in-large"/>
    <w:basedOn w:val="a0"/>
    <w:rsid w:val="000D6E94"/>
  </w:style>
  <w:style w:type="paragraph" w:customStyle="1" w:styleId="overview-sectionabstract-description">
    <w:name w:val="overview-section__abstract-description"/>
    <w:basedOn w:val="a"/>
    <w:rsid w:val="000D6E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ify">
    <w:name w:val="linkify"/>
    <w:basedOn w:val="a0"/>
    <w:rsid w:val="000D6E94"/>
  </w:style>
  <w:style w:type="paragraph" w:styleId="a5">
    <w:name w:val="Balloon Text"/>
    <w:basedOn w:val="a"/>
    <w:link w:val="a6"/>
    <w:uiPriority w:val="99"/>
    <w:semiHidden/>
    <w:unhideWhenUsed/>
    <w:rsid w:val="000D6E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6E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137993">
      <w:bodyDiv w:val="1"/>
      <w:marLeft w:val="0"/>
      <w:marRight w:val="0"/>
      <w:marTop w:val="0"/>
      <w:marBottom w:val="0"/>
      <w:divBdr>
        <w:top w:val="none" w:sz="0" w:space="0" w:color="auto"/>
        <w:left w:val="none" w:sz="0" w:space="0" w:color="auto"/>
        <w:bottom w:val="none" w:sz="0" w:space="0" w:color="auto"/>
        <w:right w:val="none" w:sz="0" w:space="0" w:color="auto"/>
      </w:divBdr>
      <w:divsChild>
        <w:div w:id="1635870314">
          <w:marLeft w:val="0"/>
          <w:marRight w:val="0"/>
          <w:marTop w:val="0"/>
          <w:marBottom w:val="0"/>
          <w:divBdr>
            <w:top w:val="none" w:sz="0" w:space="0" w:color="auto"/>
            <w:left w:val="none" w:sz="0" w:space="0" w:color="auto"/>
            <w:bottom w:val="none" w:sz="0" w:space="0" w:color="auto"/>
            <w:right w:val="none" w:sz="0" w:space="0" w:color="auto"/>
          </w:divBdr>
          <w:divsChild>
            <w:div w:id="1335258739">
              <w:marLeft w:val="0"/>
              <w:marRight w:val="0"/>
              <w:marTop w:val="0"/>
              <w:marBottom w:val="0"/>
              <w:divBdr>
                <w:top w:val="none" w:sz="0" w:space="0" w:color="auto"/>
                <w:left w:val="none" w:sz="0" w:space="0" w:color="auto"/>
                <w:bottom w:val="none" w:sz="0" w:space="0" w:color="auto"/>
                <w:right w:val="none" w:sz="0" w:space="0" w:color="auto"/>
              </w:divBdr>
            </w:div>
          </w:divsChild>
        </w:div>
        <w:div w:id="1885868430">
          <w:marLeft w:val="0"/>
          <w:marRight w:val="0"/>
          <w:marTop w:val="0"/>
          <w:marBottom w:val="0"/>
          <w:divBdr>
            <w:top w:val="none" w:sz="0" w:space="0" w:color="auto"/>
            <w:left w:val="none" w:sz="0" w:space="0" w:color="auto"/>
            <w:bottom w:val="none" w:sz="0" w:space="0" w:color="auto"/>
            <w:right w:val="none" w:sz="0" w:space="0" w:color="auto"/>
          </w:divBdr>
          <w:divsChild>
            <w:div w:id="1446578292">
              <w:marLeft w:val="0"/>
              <w:marRight w:val="0"/>
              <w:marTop w:val="0"/>
              <w:marBottom w:val="0"/>
              <w:divBdr>
                <w:top w:val="none" w:sz="0" w:space="0" w:color="auto"/>
                <w:left w:val="none" w:sz="0" w:space="0" w:color="auto"/>
                <w:bottom w:val="none" w:sz="0" w:space="0" w:color="auto"/>
                <w:right w:val="none" w:sz="0" w:space="0" w:color="auto"/>
              </w:divBdr>
              <w:divsChild>
                <w:div w:id="1877235627">
                  <w:marLeft w:val="0"/>
                  <w:marRight w:val="0"/>
                  <w:marTop w:val="100"/>
                  <w:marBottom w:val="100"/>
                  <w:divBdr>
                    <w:top w:val="none" w:sz="0" w:space="0" w:color="auto"/>
                    <w:left w:val="none" w:sz="0" w:space="0" w:color="auto"/>
                    <w:bottom w:val="none" w:sz="0" w:space="0" w:color="auto"/>
                    <w:right w:val="none" w:sz="0" w:space="0" w:color="auto"/>
                  </w:divBdr>
                </w:div>
                <w:div w:id="1304504857">
                  <w:marLeft w:val="0"/>
                  <w:marRight w:val="0"/>
                  <w:marTop w:val="100"/>
                  <w:marBottom w:val="100"/>
                  <w:divBdr>
                    <w:top w:val="none" w:sz="0" w:space="0" w:color="auto"/>
                    <w:left w:val="none" w:sz="0" w:space="0" w:color="auto"/>
                    <w:bottom w:val="none" w:sz="0" w:space="0" w:color="auto"/>
                    <w:right w:val="none" w:sz="0" w:space="0" w:color="auto"/>
                  </w:divBdr>
                </w:div>
                <w:div w:id="147718269">
                  <w:marLeft w:val="0"/>
                  <w:marRight w:val="0"/>
                  <w:marTop w:val="100"/>
                  <w:marBottom w:val="100"/>
                  <w:divBdr>
                    <w:top w:val="none" w:sz="0" w:space="0" w:color="auto"/>
                    <w:left w:val="none" w:sz="0" w:space="0" w:color="auto"/>
                    <w:bottom w:val="none" w:sz="0" w:space="0" w:color="auto"/>
                    <w:right w:val="none" w:sz="0" w:space="0" w:color="auto"/>
                  </w:divBdr>
                </w:div>
                <w:div w:id="1103645788">
                  <w:marLeft w:val="0"/>
                  <w:marRight w:val="0"/>
                  <w:marTop w:val="100"/>
                  <w:marBottom w:val="100"/>
                  <w:divBdr>
                    <w:top w:val="none" w:sz="0" w:space="0" w:color="auto"/>
                    <w:left w:val="none" w:sz="0" w:space="0" w:color="auto"/>
                    <w:bottom w:val="none" w:sz="0" w:space="0" w:color="auto"/>
                    <w:right w:val="none" w:sz="0" w:space="0" w:color="auto"/>
                  </w:divBdr>
                </w:div>
                <w:div w:id="354117098">
                  <w:marLeft w:val="0"/>
                  <w:marRight w:val="0"/>
                  <w:marTop w:val="100"/>
                  <w:marBottom w:val="100"/>
                  <w:divBdr>
                    <w:top w:val="none" w:sz="0" w:space="0" w:color="auto"/>
                    <w:left w:val="none" w:sz="0" w:space="0" w:color="auto"/>
                    <w:bottom w:val="none" w:sz="0" w:space="0" w:color="auto"/>
                    <w:right w:val="none" w:sz="0" w:space="0" w:color="auto"/>
                  </w:divBdr>
                </w:div>
                <w:div w:id="1515149964">
                  <w:marLeft w:val="0"/>
                  <w:marRight w:val="0"/>
                  <w:marTop w:val="100"/>
                  <w:marBottom w:val="100"/>
                  <w:divBdr>
                    <w:top w:val="none" w:sz="0" w:space="0" w:color="auto"/>
                    <w:left w:val="none" w:sz="0" w:space="0" w:color="auto"/>
                    <w:bottom w:val="none" w:sz="0" w:space="0" w:color="auto"/>
                    <w:right w:val="none" w:sz="0" w:space="0" w:color="auto"/>
                  </w:divBdr>
                </w:div>
              </w:divsChild>
            </w:div>
            <w:div w:id="156259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66633">
      <w:bodyDiv w:val="1"/>
      <w:marLeft w:val="0"/>
      <w:marRight w:val="0"/>
      <w:marTop w:val="0"/>
      <w:marBottom w:val="0"/>
      <w:divBdr>
        <w:top w:val="none" w:sz="0" w:space="0" w:color="auto"/>
        <w:left w:val="none" w:sz="0" w:space="0" w:color="auto"/>
        <w:bottom w:val="none" w:sz="0" w:space="0" w:color="auto"/>
        <w:right w:val="none" w:sz="0" w:space="0" w:color="auto"/>
      </w:divBdr>
      <w:divsChild>
        <w:div w:id="1396783910">
          <w:marLeft w:val="0"/>
          <w:marRight w:val="0"/>
          <w:marTop w:val="0"/>
          <w:marBottom w:val="0"/>
          <w:divBdr>
            <w:top w:val="single" w:sz="6" w:space="0" w:color="D9D9D9"/>
            <w:left w:val="single" w:sz="2" w:space="0" w:color="D9D9D9"/>
            <w:bottom w:val="single" w:sz="6" w:space="0" w:color="D9D9D9"/>
            <w:right w:val="single" w:sz="2" w:space="0" w:color="D9D9D9"/>
          </w:divBdr>
          <w:divsChild>
            <w:div w:id="230703871">
              <w:marLeft w:val="0"/>
              <w:marRight w:val="0"/>
              <w:marTop w:val="0"/>
              <w:marBottom w:val="0"/>
              <w:divBdr>
                <w:top w:val="none" w:sz="0" w:space="0" w:color="auto"/>
                <w:left w:val="none" w:sz="0" w:space="0" w:color="auto"/>
                <w:bottom w:val="none" w:sz="0" w:space="0" w:color="auto"/>
                <w:right w:val="none" w:sz="0" w:space="0" w:color="auto"/>
              </w:divBdr>
            </w:div>
          </w:divsChild>
        </w:div>
        <w:div w:id="1581402261">
          <w:marLeft w:val="0"/>
          <w:marRight w:val="0"/>
          <w:marTop w:val="0"/>
          <w:marBottom w:val="0"/>
          <w:divBdr>
            <w:top w:val="none" w:sz="0" w:space="0" w:color="auto"/>
            <w:left w:val="none" w:sz="0" w:space="0" w:color="auto"/>
            <w:bottom w:val="none" w:sz="0" w:space="0" w:color="auto"/>
            <w:right w:val="none" w:sz="0" w:space="0" w:color="auto"/>
          </w:divBdr>
          <w:divsChild>
            <w:div w:id="950167478">
              <w:marLeft w:val="0"/>
              <w:marRight w:val="0"/>
              <w:marTop w:val="0"/>
              <w:marBottom w:val="0"/>
              <w:divBdr>
                <w:top w:val="none" w:sz="0" w:space="0" w:color="auto"/>
                <w:left w:val="none" w:sz="0" w:space="0" w:color="auto"/>
                <w:bottom w:val="none" w:sz="0" w:space="0" w:color="auto"/>
                <w:right w:val="none" w:sz="0" w:space="0" w:color="auto"/>
              </w:divBdr>
              <w:divsChild>
                <w:div w:id="128326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34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2022-10-11T02:45:00Z</dcterms:created>
  <dcterms:modified xsi:type="dcterms:W3CDTF">2022-10-11T02:52:00Z</dcterms:modified>
</cp:coreProperties>
</file>