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DAB" w:rsidRPr="00F52546" w:rsidRDefault="00407DAB" w:rsidP="00407DAB">
      <w:pPr>
        <w:jc w:val="center"/>
        <w:rPr>
          <w:b/>
          <w:bCs/>
          <w:sz w:val="28"/>
          <w:szCs w:val="28"/>
        </w:rPr>
      </w:pPr>
      <w:r w:rsidRPr="00F52546">
        <w:rPr>
          <w:b/>
          <w:bCs/>
          <w:sz w:val="28"/>
          <w:szCs w:val="28"/>
        </w:rPr>
        <w:t>МІНІСТЕРСТВО ОСВІТИ І НАУКИ УКРАЇНИ</w:t>
      </w:r>
    </w:p>
    <w:p w:rsidR="00407DAB" w:rsidRPr="00F52546" w:rsidRDefault="00407DAB" w:rsidP="00407DAB">
      <w:pPr>
        <w:jc w:val="center"/>
        <w:rPr>
          <w:b/>
          <w:bCs/>
          <w:color w:val="000000" w:themeColor="text1"/>
          <w:sz w:val="28"/>
          <w:szCs w:val="28"/>
          <w:lang w:eastAsia="uk-UA"/>
        </w:rPr>
      </w:pPr>
      <w:r w:rsidRPr="00F52546">
        <w:rPr>
          <w:b/>
          <w:bCs/>
          <w:color w:val="000000" w:themeColor="text1"/>
          <w:sz w:val="28"/>
          <w:szCs w:val="28"/>
          <w:lang w:eastAsia="uk-UA"/>
        </w:rPr>
        <w:t>ВІДОКРЕМЛЕНИЙ СТРУКТУРНИЙ ПІДРОЗДІЛ</w:t>
      </w:r>
    </w:p>
    <w:p w:rsidR="00407DAB" w:rsidRPr="00F52546" w:rsidRDefault="00407DAB" w:rsidP="00407DAB">
      <w:pPr>
        <w:jc w:val="center"/>
        <w:rPr>
          <w:color w:val="000000" w:themeColor="text1"/>
          <w:sz w:val="28"/>
          <w:szCs w:val="28"/>
          <w:lang w:eastAsia="uk-UA"/>
        </w:rPr>
      </w:pPr>
      <w:r w:rsidRPr="00F52546">
        <w:rPr>
          <w:b/>
          <w:bCs/>
          <w:color w:val="000000" w:themeColor="text1"/>
          <w:sz w:val="28"/>
          <w:szCs w:val="28"/>
          <w:lang w:eastAsia="uk-UA"/>
        </w:rPr>
        <w:t>ЗВО «ВІДКРИТИЙ МІЖНАРОДНИЙ УНІВЕРСИТЕТ РОЗВИТКУ ЛЮДИНИ «УКРАЇНА»</w:t>
      </w:r>
    </w:p>
    <w:p w:rsidR="00407DAB" w:rsidRPr="00F52546" w:rsidRDefault="00A15542" w:rsidP="00407DAB">
      <w:pPr>
        <w:jc w:val="center"/>
        <w:rPr>
          <w:color w:val="000000" w:themeColor="text1"/>
          <w:sz w:val="28"/>
          <w:szCs w:val="28"/>
          <w:lang w:eastAsia="uk-UA"/>
        </w:rPr>
      </w:pPr>
      <w:r>
        <w:rPr>
          <w:b/>
          <w:bCs/>
          <w:color w:val="000000" w:themeColor="text1"/>
          <w:sz w:val="28"/>
          <w:szCs w:val="28"/>
          <w:lang w:eastAsia="uk-UA"/>
        </w:rPr>
        <w:tab/>
        <w:t>БРОВАРСЬКИЙ</w:t>
      </w:r>
      <w:r w:rsidR="00407DAB" w:rsidRPr="00F52546">
        <w:rPr>
          <w:b/>
          <w:bCs/>
          <w:color w:val="000000" w:themeColor="text1"/>
          <w:sz w:val="28"/>
          <w:szCs w:val="28"/>
          <w:lang w:eastAsia="uk-UA"/>
        </w:rPr>
        <w:t xml:space="preserve"> ФАХОВИЙ КОЛЕДЖ</w:t>
      </w:r>
    </w:p>
    <w:p w:rsidR="00407DAB" w:rsidRPr="00F52546" w:rsidRDefault="00407DAB" w:rsidP="00407DAB">
      <w:pPr>
        <w:pStyle w:val="1"/>
        <w:ind w:left="0"/>
      </w:pPr>
      <w:r w:rsidRPr="00F52546">
        <w:rPr>
          <w:caps/>
          <w:color w:val="000000" w:themeColor="text1"/>
        </w:rPr>
        <w:t xml:space="preserve">ЦИКЛОВА КОМІСІЯ </w:t>
      </w:r>
      <w:r w:rsidR="00A15542">
        <w:rPr>
          <w:caps/>
          <w:color w:val="000000" w:themeColor="text1"/>
        </w:rPr>
        <w:t>ДИЗАЙН</w:t>
      </w:r>
    </w:p>
    <w:p w:rsidR="00407DAB" w:rsidRPr="00F52546" w:rsidRDefault="00407DAB" w:rsidP="00407DAB">
      <w:pPr>
        <w:pStyle w:val="a3"/>
        <w:spacing w:line="276" w:lineRule="auto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Default="00407DAB" w:rsidP="00407DAB">
      <w:pPr>
        <w:pStyle w:val="1"/>
        <w:spacing w:line="276" w:lineRule="auto"/>
        <w:ind w:left="0" w:right="602" w:firstLine="709"/>
      </w:pPr>
      <w:r>
        <w:t>МЕТОДИЧНІ РЕКОМЕНДАЦІЇ ДО ПРОЦЕСУ СТВОРЕННЯ САМОСТІЙНИХ ЗАВДАНЬ</w:t>
      </w:r>
    </w:p>
    <w:p w:rsidR="00407DAB" w:rsidRPr="00F52546" w:rsidRDefault="00407DAB" w:rsidP="00407DAB">
      <w:pPr>
        <w:pStyle w:val="a3"/>
        <w:spacing w:before="156"/>
        <w:jc w:val="center"/>
      </w:pPr>
      <w:r w:rsidRPr="00F52546">
        <w:t>здисципліни</w:t>
      </w:r>
      <w:r w:rsidRPr="00F52546">
        <w:rPr>
          <w:spacing w:val="-2"/>
        </w:rPr>
        <w:t>«</w:t>
      </w:r>
      <w:r>
        <w:rPr>
          <w:spacing w:val="-2"/>
        </w:rPr>
        <w:t>Основи композиції</w:t>
      </w:r>
      <w:r w:rsidRPr="00F52546">
        <w:rPr>
          <w:spacing w:val="-2"/>
        </w:rPr>
        <w:t>»</w:t>
      </w:r>
    </w:p>
    <w:p w:rsidR="00407DAB" w:rsidRPr="00F52546" w:rsidRDefault="00407DAB" w:rsidP="00407DAB">
      <w:pPr>
        <w:pStyle w:val="a3"/>
        <w:spacing w:before="160" w:line="362" w:lineRule="auto"/>
        <w:jc w:val="center"/>
      </w:pPr>
      <w:r w:rsidRPr="00F52546">
        <w:t>для студентів зіспеціальності022«Дизайн»</w:t>
      </w: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rPr>
          <w:sz w:val="30"/>
        </w:rPr>
      </w:pPr>
    </w:p>
    <w:p w:rsidR="00407DAB" w:rsidRPr="00F52546" w:rsidRDefault="00407DAB" w:rsidP="00407DAB">
      <w:pPr>
        <w:pStyle w:val="a3"/>
        <w:spacing w:before="6"/>
        <w:rPr>
          <w:sz w:val="41"/>
        </w:rPr>
      </w:pPr>
    </w:p>
    <w:p w:rsidR="00407DAB" w:rsidRDefault="00407DAB" w:rsidP="00407DAB">
      <w:pPr>
        <w:pStyle w:val="a3"/>
        <w:spacing w:line="360" w:lineRule="auto"/>
        <w:ind w:left="5245" w:right="103" w:firstLine="43"/>
        <w:jc w:val="right"/>
      </w:pPr>
      <w:r>
        <w:t>викладач</w:t>
      </w:r>
    </w:p>
    <w:p w:rsidR="00407DAB" w:rsidRPr="00F52546" w:rsidRDefault="00407DAB" w:rsidP="00407DAB">
      <w:pPr>
        <w:pStyle w:val="a3"/>
        <w:spacing w:line="360" w:lineRule="auto"/>
        <w:ind w:left="5245" w:right="103" w:firstLine="43"/>
        <w:jc w:val="right"/>
      </w:pPr>
      <w:r w:rsidRPr="00F52546">
        <w:rPr>
          <w:spacing w:val="-10"/>
        </w:rPr>
        <w:t xml:space="preserve"> </w:t>
      </w:r>
      <w:r w:rsidR="00A15542">
        <w:rPr>
          <w:spacing w:val="-10"/>
        </w:rPr>
        <w:t>Тропіна Анна Юріївна</w:t>
      </w: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407DAB" w:rsidP="00407DAB">
      <w:pPr>
        <w:pStyle w:val="a3"/>
        <w:spacing w:before="1"/>
        <w:rPr>
          <w:sz w:val="42"/>
        </w:rPr>
      </w:pPr>
    </w:p>
    <w:p w:rsidR="00407DAB" w:rsidRPr="00F52546" w:rsidRDefault="00A15542" w:rsidP="00407DAB">
      <w:pPr>
        <w:spacing w:line="360" w:lineRule="auto"/>
        <w:jc w:val="center"/>
        <w:rPr>
          <w:b/>
          <w:bCs/>
          <w:sz w:val="28"/>
          <w:szCs w:val="28"/>
        </w:rPr>
        <w:sectPr w:rsidR="00407DAB" w:rsidRPr="00F52546" w:rsidSect="00407DAB">
          <w:pgSz w:w="11910" w:h="16840"/>
          <w:pgMar w:top="1040" w:right="740" w:bottom="280" w:left="1300" w:header="708" w:footer="708" w:gutter="0"/>
          <w:cols w:space="720"/>
        </w:sectPr>
      </w:pPr>
      <w:r>
        <w:rPr>
          <w:b/>
          <w:bCs/>
          <w:sz w:val="28"/>
          <w:szCs w:val="28"/>
        </w:rPr>
        <w:t>Бровари</w:t>
      </w:r>
      <w:r w:rsidR="00407DAB" w:rsidRPr="00F52546">
        <w:rPr>
          <w:b/>
          <w:bCs/>
          <w:sz w:val="28"/>
          <w:szCs w:val="28"/>
        </w:rPr>
        <w:t xml:space="preserve"> – 2023</w:t>
      </w:r>
    </w:p>
    <w:p w:rsidR="00720594" w:rsidRDefault="00720594" w:rsidP="00407DAB">
      <w:pPr>
        <w:ind w:firstLine="709"/>
        <w:jc w:val="center"/>
        <w:rPr>
          <w:sz w:val="28"/>
          <w:szCs w:val="28"/>
        </w:rPr>
      </w:pPr>
      <w:r w:rsidRPr="00720594">
        <w:rPr>
          <w:sz w:val="28"/>
          <w:szCs w:val="28"/>
        </w:rPr>
        <w:lastRenderedPageBreak/>
        <w:t>Зміст</w:t>
      </w:r>
    </w:p>
    <w:p w:rsidR="00F04E99" w:rsidRPr="00720594" w:rsidRDefault="00F04E99" w:rsidP="00407DAB">
      <w:pPr>
        <w:ind w:firstLine="709"/>
        <w:jc w:val="center"/>
        <w:rPr>
          <w:sz w:val="28"/>
          <w:szCs w:val="28"/>
        </w:rPr>
      </w:pPr>
    </w:p>
    <w:p w:rsidR="00720594" w:rsidRPr="00F04E99" w:rsidRDefault="00720594" w:rsidP="00F04E99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F04E99">
        <w:rPr>
          <w:szCs w:val="28"/>
        </w:rPr>
        <w:t>Вступ</w:t>
      </w:r>
    </w:p>
    <w:p w:rsidR="00F04E99" w:rsidRPr="00F04E99" w:rsidRDefault="00F04E99" w:rsidP="00F04E99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F04E99">
        <w:rPr>
          <w:szCs w:val="28"/>
        </w:rPr>
        <w:t xml:space="preserve"> Теми самостійноїроботистудентів</w:t>
      </w:r>
    </w:p>
    <w:p w:rsidR="00F04E99" w:rsidRPr="00F04E99" w:rsidRDefault="00C21D2A" w:rsidP="00F04E99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>
        <w:rPr>
          <w:szCs w:val="28"/>
          <w:lang w:val="uk-UA"/>
        </w:rPr>
        <w:t>Методика</w:t>
      </w:r>
      <w:r w:rsidR="00F04E99" w:rsidRPr="00F04E99">
        <w:rPr>
          <w:szCs w:val="28"/>
        </w:rPr>
        <w:t>проведеннянавчальноїсамостійноїроботи</w:t>
      </w:r>
    </w:p>
    <w:p w:rsidR="00720594" w:rsidRDefault="00F04E99" w:rsidP="00F04E99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F04E99">
        <w:rPr>
          <w:szCs w:val="28"/>
        </w:rPr>
        <w:t xml:space="preserve"> Карта самостійноїроботи студента</w:t>
      </w:r>
    </w:p>
    <w:p w:rsidR="00615809" w:rsidRPr="00F04E99" w:rsidRDefault="00615809" w:rsidP="00F04E99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>
        <w:rPr>
          <w:szCs w:val="28"/>
          <w:lang w:val="uk-UA"/>
        </w:rPr>
        <w:t>Поетапне виконання самостійної роботи</w:t>
      </w:r>
    </w:p>
    <w:p w:rsidR="00144DFC" w:rsidRDefault="00F04E99" w:rsidP="00144DFC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F04E99">
        <w:rPr>
          <w:szCs w:val="28"/>
        </w:rPr>
        <w:t>Тестовізапитання до заліку</w:t>
      </w:r>
    </w:p>
    <w:p w:rsidR="008A77E7" w:rsidRPr="00144DFC" w:rsidRDefault="008A77E7" w:rsidP="00144DFC">
      <w:pPr>
        <w:pStyle w:val="a5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44DFC">
        <w:rPr>
          <w:szCs w:val="28"/>
        </w:rPr>
        <w:t xml:space="preserve"> Рекомендована література</w:t>
      </w:r>
    </w:p>
    <w:p w:rsidR="00720594" w:rsidRPr="00F04E99" w:rsidRDefault="00720594" w:rsidP="00F04E99">
      <w:pPr>
        <w:spacing w:line="360" w:lineRule="auto"/>
        <w:ind w:firstLine="709"/>
        <w:jc w:val="center"/>
        <w:rPr>
          <w:sz w:val="28"/>
          <w:szCs w:val="28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720594" w:rsidRDefault="00720594" w:rsidP="00407DAB">
      <w:pPr>
        <w:ind w:firstLine="709"/>
        <w:jc w:val="center"/>
        <w:rPr>
          <w:b/>
          <w:bCs/>
          <w:sz w:val="32"/>
          <w:szCs w:val="32"/>
        </w:rPr>
      </w:pPr>
    </w:p>
    <w:p w:rsidR="00A24C66" w:rsidRDefault="00A24C66" w:rsidP="009801A5">
      <w:pPr>
        <w:rPr>
          <w:b/>
          <w:bCs/>
          <w:sz w:val="32"/>
          <w:szCs w:val="32"/>
        </w:rPr>
      </w:pPr>
    </w:p>
    <w:p w:rsidR="00754944" w:rsidRDefault="00754944" w:rsidP="009801A5">
      <w:pPr>
        <w:rPr>
          <w:b/>
          <w:bCs/>
          <w:sz w:val="28"/>
          <w:szCs w:val="28"/>
        </w:rPr>
      </w:pPr>
    </w:p>
    <w:p w:rsidR="009801A5" w:rsidRPr="00616FB1" w:rsidRDefault="009801A5" w:rsidP="00616FB1">
      <w:pPr>
        <w:pStyle w:val="a5"/>
        <w:numPr>
          <w:ilvl w:val="0"/>
          <w:numId w:val="12"/>
        </w:numPr>
        <w:jc w:val="center"/>
        <w:rPr>
          <w:b/>
          <w:bCs/>
          <w:szCs w:val="28"/>
        </w:rPr>
      </w:pPr>
      <w:r w:rsidRPr="00616FB1">
        <w:rPr>
          <w:b/>
          <w:bCs/>
          <w:szCs w:val="28"/>
        </w:rPr>
        <w:lastRenderedPageBreak/>
        <w:t>В</w:t>
      </w:r>
      <w:r w:rsidR="00BA79C4" w:rsidRPr="00616FB1">
        <w:rPr>
          <w:b/>
          <w:bCs/>
          <w:szCs w:val="28"/>
        </w:rPr>
        <w:t>СТУП</w:t>
      </w:r>
    </w:p>
    <w:p w:rsidR="009801A5" w:rsidRPr="009801A5" w:rsidRDefault="009801A5" w:rsidP="009801A5">
      <w:pPr>
        <w:jc w:val="center"/>
        <w:rPr>
          <w:b/>
          <w:bCs/>
          <w:sz w:val="28"/>
          <w:szCs w:val="28"/>
        </w:rPr>
      </w:pPr>
    </w:p>
    <w:p w:rsidR="007067FD" w:rsidRPr="007067FD" w:rsidRDefault="007067FD" w:rsidP="009801A5">
      <w:pPr>
        <w:spacing w:line="360" w:lineRule="auto"/>
        <w:jc w:val="both"/>
        <w:rPr>
          <w:sz w:val="28"/>
          <w:szCs w:val="28"/>
        </w:rPr>
      </w:pPr>
      <w:r w:rsidRPr="007067FD">
        <w:rPr>
          <w:sz w:val="28"/>
          <w:szCs w:val="28"/>
        </w:rPr>
        <w:t xml:space="preserve">Однією із важливих складових вивчення </w:t>
      </w:r>
      <w:r w:rsidR="00754944">
        <w:rPr>
          <w:sz w:val="28"/>
          <w:szCs w:val="28"/>
        </w:rPr>
        <w:t>«О</w:t>
      </w:r>
      <w:r w:rsidRPr="007067FD">
        <w:rPr>
          <w:sz w:val="28"/>
          <w:szCs w:val="28"/>
        </w:rPr>
        <w:t>снов композиції</w:t>
      </w:r>
      <w:r w:rsidR="00754944">
        <w:rPr>
          <w:sz w:val="28"/>
          <w:szCs w:val="28"/>
        </w:rPr>
        <w:t>»</w:t>
      </w:r>
      <w:r w:rsidRPr="007067FD">
        <w:rPr>
          <w:sz w:val="28"/>
          <w:szCs w:val="28"/>
        </w:rPr>
        <w:t xml:space="preserve"> є самостійна робота студентів. Під час навчального процесу вона сприяє активізації засвоєння студентом знань та їх реалізації, а також формує вміння навчатися. Самостійна робота є основним засобом набуття знань у вільний від занять час.</w:t>
      </w:r>
    </w:p>
    <w:p w:rsidR="007067FD" w:rsidRPr="007067FD" w:rsidRDefault="007067FD" w:rsidP="009801A5">
      <w:pPr>
        <w:spacing w:line="360" w:lineRule="auto"/>
        <w:jc w:val="both"/>
        <w:rPr>
          <w:sz w:val="28"/>
          <w:szCs w:val="28"/>
        </w:rPr>
      </w:pPr>
      <w:r w:rsidRPr="007067FD">
        <w:rPr>
          <w:sz w:val="28"/>
          <w:szCs w:val="28"/>
        </w:rPr>
        <w:t>Методичні рекомендації щодо забезпечення самостійної роботи дають можливість студентам глибше ознайомитися з темами або окремими питаннями, які не були винесені на практичні заняття. Вони передбачають опанування в повному обсязі навчальної програми та формуванню самостійності як особистісної риси та важливої професійної якості, сутність якої полягає в умінні систематизувати, планувати та контролювати власну діяльність.</w:t>
      </w:r>
    </w:p>
    <w:p w:rsidR="007067FD" w:rsidRPr="007067FD" w:rsidRDefault="007067FD" w:rsidP="0063344A">
      <w:pPr>
        <w:spacing w:line="360" w:lineRule="auto"/>
        <w:ind w:firstLine="709"/>
        <w:jc w:val="both"/>
        <w:rPr>
          <w:sz w:val="28"/>
          <w:szCs w:val="28"/>
        </w:rPr>
      </w:pPr>
      <w:r w:rsidRPr="007067FD">
        <w:rPr>
          <w:sz w:val="28"/>
          <w:szCs w:val="28"/>
        </w:rPr>
        <w:t>Завданням самостійної роботи студентів є засвоєння певних знань, умінь, навичок, закріплення та систематизація здобутих знань, їх застосування при виконанні практичних завдань.</w:t>
      </w:r>
    </w:p>
    <w:p w:rsidR="007067FD" w:rsidRPr="007067FD" w:rsidRDefault="007067FD" w:rsidP="0063344A">
      <w:pPr>
        <w:spacing w:line="360" w:lineRule="auto"/>
        <w:ind w:firstLine="709"/>
        <w:jc w:val="both"/>
        <w:rPr>
          <w:sz w:val="28"/>
          <w:szCs w:val="28"/>
        </w:rPr>
      </w:pPr>
      <w:r w:rsidRPr="007067FD">
        <w:rPr>
          <w:sz w:val="28"/>
          <w:szCs w:val="28"/>
        </w:rPr>
        <w:t>В процесі викладання дисципліни в студентів повинно формуватися творче мислення та вміння самостійно виконувати творчі завдання. Головна мета вивчення дисципліни – оволодіння студентами засобами, прийомами, принципами композиційної побудови, формування усвідомленого ставлення до процесу художньої творчості</w:t>
      </w:r>
      <w:r w:rsidR="000301C7">
        <w:rPr>
          <w:sz w:val="28"/>
          <w:szCs w:val="28"/>
        </w:rPr>
        <w:t>,</w:t>
      </w:r>
      <w:r w:rsidRPr="007067FD">
        <w:rPr>
          <w:sz w:val="28"/>
          <w:szCs w:val="28"/>
        </w:rPr>
        <w:t xml:space="preserve"> а також розвиток смаку.</w:t>
      </w:r>
    </w:p>
    <w:p w:rsidR="0063344A" w:rsidRDefault="0063344A" w:rsidP="006334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3344A">
        <w:rPr>
          <w:sz w:val="28"/>
          <w:szCs w:val="28"/>
        </w:rPr>
        <w:t xml:space="preserve">собистісно-орієнтована технологія навчання, естетичне виховання та творча особистість педагога, безперечно, є тими важливими чинниками, які сприяють формуванню і розвитку творчих здібностей </w:t>
      </w:r>
      <w:r>
        <w:rPr>
          <w:sz w:val="28"/>
          <w:szCs w:val="28"/>
        </w:rPr>
        <w:t>студент</w:t>
      </w:r>
      <w:r w:rsidRPr="0063344A">
        <w:rPr>
          <w:sz w:val="28"/>
          <w:szCs w:val="28"/>
        </w:rPr>
        <w:t>ів, підготовці їх до самостійної професійної діяльності.</w:t>
      </w:r>
    </w:p>
    <w:p w:rsidR="0038316D" w:rsidRDefault="0038316D" w:rsidP="00407DAB">
      <w:pPr>
        <w:ind w:firstLine="709"/>
        <w:jc w:val="center"/>
        <w:rPr>
          <w:b/>
          <w:bCs/>
          <w:sz w:val="32"/>
          <w:szCs w:val="32"/>
        </w:rPr>
      </w:pPr>
    </w:p>
    <w:p w:rsidR="0063344A" w:rsidRDefault="0063344A" w:rsidP="00407DAB">
      <w:pPr>
        <w:ind w:firstLine="709"/>
        <w:jc w:val="center"/>
        <w:rPr>
          <w:b/>
          <w:bCs/>
          <w:sz w:val="32"/>
          <w:szCs w:val="32"/>
        </w:rPr>
      </w:pPr>
    </w:p>
    <w:p w:rsidR="0063344A" w:rsidRDefault="0063344A" w:rsidP="00407DAB">
      <w:pPr>
        <w:ind w:firstLine="709"/>
        <w:jc w:val="center"/>
        <w:rPr>
          <w:b/>
          <w:bCs/>
          <w:sz w:val="32"/>
          <w:szCs w:val="32"/>
        </w:rPr>
      </w:pPr>
    </w:p>
    <w:p w:rsidR="0063344A" w:rsidRDefault="0063344A" w:rsidP="00407DAB">
      <w:pPr>
        <w:ind w:firstLine="709"/>
        <w:jc w:val="center"/>
        <w:rPr>
          <w:b/>
          <w:bCs/>
          <w:sz w:val="32"/>
          <w:szCs w:val="32"/>
        </w:rPr>
      </w:pPr>
    </w:p>
    <w:p w:rsidR="0063344A" w:rsidRDefault="0063344A" w:rsidP="00407DAB">
      <w:pPr>
        <w:ind w:firstLine="709"/>
        <w:jc w:val="center"/>
        <w:rPr>
          <w:b/>
          <w:bCs/>
          <w:sz w:val="32"/>
          <w:szCs w:val="32"/>
        </w:rPr>
      </w:pPr>
    </w:p>
    <w:p w:rsidR="00242281" w:rsidRDefault="00242281" w:rsidP="00407DAB">
      <w:pPr>
        <w:ind w:firstLine="709"/>
        <w:jc w:val="center"/>
        <w:rPr>
          <w:b/>
          <w:bCs/>
          <w:sz w:val="32"/>
          <w:szCs w:val="32"/>
        </w:rPr>
      </w:pPr>
    </w:p>
    <w:p w:rsidR="00242281" w:rsidRDefault="00242281" w:rsidP="00407DAB">
      <w:pPr>
        <w:ind w:firstLine="709"/>
        <w:jc w:val="center"/>
        <w:rPr>
          <w:b/>
          <w:bCs/>
          <w:sz w:val="32"/>
          <w:szCs w:val="32"/>
        </w:rPr>
      </w:pPr>
    </w:p>
    <w:p w:rsidR="009801A5" w:rsidRDefault="009801A5" w:rsidP="00433886">
      <w:pPr>
        <w:rPr>
          <w:b/>
          <w:bCs/>
          <w:sz w:val="32"/>
          <w:szCs w:val="32"/>
        </w:rPr>
      </w:pPr>
    </w:p>
    <w:p w:rsidR="0038316D" w:rsidRDefault="0038316D" w:rsidP="0038316D">
      <w:pPr>
        <w:jc w:val="center"/>
      </w:pPr>
    </w:p>
    <w:p w:rsidR="009801A5" w:rsidRPr="00616FB1" w:rsidRDefault="0038316D" w:rsidP="00616FB1">
      <w:pPr>
        <w:pStyle w:val="a5"/>
        <w:numPr>
          <w:ilvl w:val="0"/>
          <w:numId w:val="12"/>
        </w:numPr>
        <w:jc w:val="center"/>
        <w:rPr>
          <w:rFonts w:eastAsia="Arial Unicode MS"/>
          <w:b/>
          <w:bCs/>
          <w:szCs w:val="28"/>
        </w:rPr>
      </w:pPr>
      <w:r w:rsidRPr="00616FB1">
        <w:rPr>
          <w:rFonts w:eastAsia="Arial Unicode MS"/>
          <w:b/>
          <w:bCs/>
          <w:szCs w:val="28"/>
        </w:rPr>
        <w:t>Т</w:t>
      </w:r>
      <w:r w:rsidR="00DA7D16" w:rsidRPr="00616FB1">
        <w:rPr>
          <w:rFonts w:eastAsia="Arial Unicode MS"/>
          <w:b/>
          <w:bCs/>
          <w:szCs w:val="28"/>
        </w:rPr>
        <w:t>ЕМИСАМОСТІЙНОЇРОБОТИСТУДЕНТІВ</w:t>
      </w:r>
    </w:p>
    <w:p w:rsidR="0038316D" w:rsidRPr="00D30B4B" w:rsidRDefault="0038316D" w:rsidP="0038316D">
      <w:pPr>
        <w:rPr>
          <w:rFonts w:eastAsia="Arial Unicode MS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087"/>
        <w:gridCol w:w="1560"/>
      </w:tblGrid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№</w:t>
            </w:r>
          </w:p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Кількість</w:t>
            </w:r>
          </w:p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годин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 xml:space="preserve">Симетрія у творах образотворчого мистецтва 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Асиметрія у творах образотворчого мистецтва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Стилізація як метод спрощення природніх форм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color w:val="FF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Ритми в природі і в мистецтві. Побудова стрічкових орнаментальних мотивів з геометричних форм.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color w:val="FF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 xml:space="preserve">Ритми в природі і в мистецтві. Замкнене орнаментальне зображення в поверхневій стилізації 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Стилізація природніх форм. Декоративна стилізація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Роль асоціативного шрифта у декоративно-оформлювальному мистецтві.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  <w:lang w:val="ru-RU"/>
              </w:rPr>
              <w:t>Художня та інформативнафункціяобкладинки книжки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Створення інформаційного плакату художніми засобами в поєднанні різноманітних технік виконання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ind w:right="-21"/>
              <w:rPr>
                <w:i/>
                <w:sz w:val="24"/>
                <w:szCs w:val="24"/>
                <w:lang w:val="ru-RU"/>
              </w:rPr>
            </w:pPr>
            <w:r w:rsidRPr="009B7678">
              <w:rPr>
                <w:i/>
                <w:sz w:val="24"/>
                <w:szCs w:val="24"/>
              </w:rPr>
              <w:t>Стилізація як метод спрощення природніх форм в рапортній композиції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Формотворення як виражальний засіб у дизайні. Анімалістика у стрічковій, рапортній, центричній композиції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12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Сітчасті рапортні композиції на основі геометричних елементів, їх єдність та підпорядкованість у рапортній композиції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13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ind w:right="-21"/>
              <w:rPr>
                <w:i/>
                <w:sz w:val="24"/>
                <w:szCs w:val="24"/>
                <w:lang w:val="ru-RU"/>
              </w:rPr>
            </w:pPr>
            <w:r w:rsidRPr="009B7678">
              <w:rPr>
                <w:i/>
                <w:sz w:val="24"/>
                <w:szCs w:val="24"/>
              </w:rPr>
              <w:t>Нюанс у статичній композиції: роль форми, розміру, кольору у передачі нерухомості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14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Динаміка у творах мистецтва як один з головних законів композиції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09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15</w:t>
            </w:r>
          </w:p>
        </w:tc>
        <w:tc>
          <w:tcPr>
            <w:tcW w:w="7087" w:type="dxa"/>
            <w:shd w:val="clear" w:color="auto" w:fill="auto"/>
          </w:tcPr>
          <w:p w:rsidR="0038316D" w:rsidRPr="009B7678" w:rsidRDefault="0038316D" w:rsidP="00FE44BE">
            <w:pPr>
              <w:spacing w:line="276" w:lineRule="auto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Створення власної композиції на основі здобутих знань і навиків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9B7678">
              <w:rPr>
                <w:rFonts w:eastAsia="Arial Unicode MS"/>
                <w:sz w:val="24"/>
                <w:szCs w:val="24"/>
              </w:rPr>
              <w:t>20</w:t>
            </w:r>
          </w:p>
        </w:tc>
      </w:tr>
      <w:tr w:rsidR="0038316D" w:rsidRPr="009B7678" w:rsidTr="00FE44BE">
        <w:tc>
          <w:tcPr>
            <w:tcW w:w="7796" w:type="dxa"/>
            <w:gridSpan w:val="2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b/>
                <w:bCs/>
                <w:sz w:val="24"/>
                <w:szCs w:val="24"/>
              </w:rPr>
            </w:pPr>
            <w:r w:rsidRPr="009B7678">
              <w:rPr>
                <w:rFonts w:eastAsia="Arial Unicode MS"/>
                <w:b/>
                <w:bCs/>
                <w:sz w:val="24"/>
                <w:szCs w:val="24"/>
              </w:rPr>
              <w:t>Разом</w:t>
            </w:r>
          </w:p>
        </w:tc>
        <w:tc>
          <w:tcPr>
            <w:tcW w:w="1560" w:type="dxa"/>
            <w:shd w:val="clear" w:color="auto" w:fill="auto"/>
          </w:tcPr>
          <w:p w:rsidR="0038316D" w:rsidRPr="009B7678" w:rsidRDefault="0038316D" w:rsidP="00FE44BE">
            <w:pPr>
              <w:jc w:val="center"/>
              <w:rPr>
                <w:rFonts w:eastAsia="Arial Unicode MS"/>
                <w:b/>
                <w:bCs/>
                <w:sz w:val="24"/>
                <w:szCs w:val="24"/>
              </w:rPr>
            </w:pPr>
            <w:r w:rsidRPr="009B7678">
              <w:rPr>
                <w:rFonts w:eastAsia="Arial Unicode MS"/>
                <w:b/>
                <w:bCs/>
                <w:sz w:val="24"/>
                <w:szCs w:val="24"/>
              </w:rPr>
              <w:t>300</w:t>
            </w:r>
          </w:p>
        </w:tc>
      </w:tr>
    </w:tbl>
    <w:p w:rsidR="0038316D" w:rsidRDefault="0038316D" w:rsidP="00407DAB">
      <w:pPr>
        <w:ind w:firstLine="709"/>
        <w:jc w:val="center"/>
        <w:rPr>
          <w:b/>
          <w:bCs/>
          <w:sz w:val="32"/>
          <w:szCs w:val="32"/>
        </w:rPr>
      </w:pPr>
    </w:p>
    <w:p w:rsidR="0063344A" w:rsidRDefault="0063344A" w:rsidP="00407DAB">
      <w:pPr>
        <w:ind w:firstLine="709"/>
        <w:jc w:val="center"/>
        <w:rPr>
          <w:b/>
          <w:bCs/>
          <w:sz w:val="32"/>
          <w:szCs w:val="32"/>
        </w:rPr>
      </w:pPr>
    </w:p>
    <w:p w:rsidR="0063344A" w:rsidRDefault="0063344A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4102F5" w:rsidRDefault="004102F5" w:rsidP="00407DAB">
      <w:pPr>
        <w:ind w:firstLine="709"/>
        <w:jc w:val="center"/>
        <w:rPr>
          <w:b/>
          <w:bCs/>
          <w:sz w:val="32"/>
          <w:szCs w:val="32"/>
        </w:rPr>
      </w:pPr>
    </w:p>
    <w:p w:rsidR="005401C9" w:rsidRDefault="005401C9" w:rsidP="00407DAB">
      <w:pPr>
        <w:ind w:firstLine="709"/>
        <w:jc w:val="center"/>
        <w:rPr>
          <w:b/>
          <w:bCs/>
          <w:sz w:val="32"/>
          <w:szCs w:val="32"/>
        </w:rPr>
      </w:pPr>
    </w:p>
    <w:p w:rsidR="00AD2496" w:rsidRDefault="00AD2496" w:rsidP="00AD2496">
      <w:pPr>
        <w:spacing w:line="360" w:lineRule="auto"/>
        <w:rPr>
          <w:b/>
          <w:bCs/>
        </w:rPr>
      </w:pPr>
    </w:p>
    <w:p w:rsidR="00AD2496" w:rsidRPr="00616FB1" w:rsidRDefault="00433886" w:rsidP="00616FB1">
      <w:pPr>
        <w:pStyle w:val="a5"/>
        <w:numPr>
          <w:ilvl w:val="0"/>
          <w:numId w:val="12"/>
        </w:numPr>
        <w:spacing w:line="360" w:lineRule="auto"/>
        <w:jc w:val="center"/>
        <w:rPr>
          <w:b/>
          <w:bCs/>
          <w:szCs w:val="28"/>
        </w:rPr>
      </w:pPr>
      <w:r w:rsidRPr="00616FB1">
        <w:rPr>
          <w:b/>
          <w:bCs/>
          <w:szCs w:val="28"/>
        </w:rPr>
        <w:t>М</w:t>
      </w:r>
      <w:r w:rsidR="00AD2496" w:rsidRPr="00616FB1">
        <w:rPr>
          <w:b/>
          <w:bCs/>
          <w:szCs w:val="28"/>
        </w:rPr>
        <w:t>ЕТОДИКАПРОВЕДЕННЯНАВЧАЛЬНОЇ</w:t>
      </w:r>
    </w:p>
    <w:p w:rsidR="00433886" w:rsidRPr="00AD2496" w:rsidRDefault="00AD2496" w:rsidP="00732AA1">
      <w:pPr>
        <w:pStyle w:val="a5"/>
        <w:spacing w:line="360" w:lineRule="auto"/>
        <w:ind w:left="1429"/>
        <w:rPr>
          <w:b/>
          <w:bCs/>
          <w:szCs w:val="28"/>
          <w:lang w:val="uk-UA"/>
        </w:rPr>
      </w:pPr>
      <w:r w:rsidRPr="00AD2496">
        <w:rPr>
          <w:b/>
          <w:bCs/>
          <w:szCs w:val="28"/>
          <w:lang w:val="uk-UA"/>
        </w:rPr>
        <w:t>САМОСТІЙНОЇ РОБОТИ</w:t>
      </w:r>
    </w:p>
    <w:p w:rsidR="0063344A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sz w:val="28"/>
          <w:szCs w:val="28"/>
        </w:rPr>
        <w:t>Завдання, що пропонуються, оптимально поєднують творчу і практичну діяльності. На творчих заняттях студент може придумати ескіз будь-якого виробу, а потім виконати своїми руками задумане. Він стає творцем власних фантазій.</w:t>
      </w:r>
    </w:p>
    <w:p w:rsidR="00754944" w:rsidRPr="00754944" w:rsidRDefault="00754944" w:rsidP="00407DAB">
      <w:pPr>
        <w:spacing w:line="360" w:lineRule="auto"/>
        <w:jc w:val="both"/>
        <w:rPr>
          <w:sz w:val="28"/>
          <w:szCs w:val="28"/>
        </w:rPr>
      </w:pPr>
      <w:r w:rsidRPr="00754944">
        <w:rPr>
          <w:sz w:val="28"/>
          <w:szCs w:val="28"/>
        </w:rPr>
        <w:t>Самостійна робота студентів з дисципліни “О</w:t>
      </w:r>
      <w:r w:rsidR="00616FB1">
        <w:rPr>
          <w:sz w:val="28"/>
          <w:szCs w:val="28"/>
        </w:rPr>
        <w:t>снови композиції</w:t>
      </w:r>
      <w:r w:rsidRPr="00754944">
        <w:rPr>
          <w:sz w:val="28"/>
          <w:szCs w:val="28"/>
        </w:rPr>
        <w:t>” становить приблизно 2/3 часу, необхідного для виконання основної освітньої програми з урахуванням рекомендацій Міністерства освіти та науки України щодо кількості годин аудиторних занять на тиждень. Зміст самостійної роботи визначається навчальною програмою дисципліни, методичними матеріалами, завданнями викладача.</w:t>
      </w:r>
    </w:p>
    <w:p w:rsidR="008D7CE0" w:rsidRP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sz w:val="28"/>
          <w:szCs w:val="28"/>
        </w:rPr>
        <w:t>Методика проведення навчальної самостійної роботи, як і процес самої творчості, має певні етапи:</w:t>
      </w:r>
    </w:p>
    <w:p w:rsidR="008D7CE0" w:rsidRP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b/>
          <w:bCs/>
          <w:sz w:val="28"/>
          <w:szCs w:val="28"/>
        </w:rPr>
        <w:t>1 етап</w:t>
      </w:r>
      <w:r w:rsidRPr="00407DAB">
        <w:rPr>
          <w:sz w:val="28"/>
          <w:szCs w:val="28"/>
        </w:rPr>
        <w:t xml:space="preserve">. </w:t>
      </w:r>
      <w:r w:rsidRPr="00407DAB">
        <w:rPr>
          <w:b/>
          <w:bCs/>
          <w:sz w:val="28"/>
          <w:szCs w:val="28"/>
        </w:rPr>
        <w:t>Занурення в завдання.</w:t>
      </w:r>
      <w:r w:rsidRPr="00407DAB">
        <w:rPr>
          <w:sz w:val="28"/>
          <w:szCs w:val="28"/>
        </w:rPr>
        <w:t xml:space="preserve"> Цей етап - підготовчий, за значимістю один з найважливіших, оскільки покликаний пробудити інтерес студента до теми. Обов'язковий перегляд відеоряду. У творчому навчальному проекті складно визначити проблему, тому дуже важливо позначити практичне застосування готового виробу - прикраса, оформлення інтер'єру чи екстер'єру, побутове призначення і т.п. Пояснення теоретичного матеріалу за темою завдання, виявлення зв'язків з попередніми темами і паралельними дисциплінами, розуміння ролі, місця та значення даної теми для формування здібностей, навичок і умінь.</w:t>
      </w:r>
    </w:p>
    <w:p w:rsidR="00407DAB" w:rsidRP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b/>
          <w:bCs/>
          <w:sz w:val="28"/>
          <w:szCs w:val="28"/>
        </w:rPr>
        <w:t xml:space="preserve">     2 етап.</w:t>
      </w:r>
      <w:r w:rsidRPr="00407DAB">
        <w:rPr>
          <w:sz w:val="28"/>
          <w:szCs w:val="28"/>
        </w:rPr>
        <w:t xml:space="preserve"> Наступний крок - </w:t>
      </w:r>
      <w:r w:rsidRPr="00407DAB">
        <w:rPr>
          <w:b/>
          <w:bCs/>
          <w:sz w:val="28"/>
          <w:szCs w:val="28"/>
        </w:rPr>
        <w:t>формулювання мети і завдання.</w:t>
      </w:r>
      <w:r w:rsidRPr="00407DAB">
        <w:rPr>
          <w:sz w:val="28"/>
          <w:szCs w:val="28"/>
        </w:rPr>
        <w:t xml:space="preserve"> Метою завжди є знаходження способу вирішення проблеми. Завдання формулюються педагогом в найзагальніших рисах таким чином, щоб вони обов'язково потребували конкретизації, яку повинні виконати студенти. Тоді в студента відбувається особистісне "привласнення" завдання, включається самостійне мислення з пошуку варіантів їх вирішення.</w:t>
      </w:r>
      <w:r w:rsidR="00C41609" w:rsidRPr="00407DAB">
        <w:rPr>
          <w:sz w:val="28"/>
          <w:szCs w:val="28"/>
        </w:rPr>
        <w:t xml:space="preserve">При виконанні ескізу необхідно враховувати </w:t>
      </w:r>
      <w:r w:rsidR="00C41609" w:rsidRPr="00407DAB">
        <w:rPr>
          <w:sz w:val="28"/>
          <w:szCs w:val="28"/>
        </w:rPr>
        <w:lastRenderedPageBreak/>
        <w:t>навички образотворчої діяльності. Наприклад, необхідне знання основ композиції при розробці форми і розміру зображення, а також знання колориту.</w:t>
      </w:r>
      <w:r w:rsidRPr="00407DAB">
        <w:rPr>
          <w:sz w:val="28"/>
          <w:szCs w:val="28"/>
        </w:rPr>
        <w:t xml:space="preserve"> Якщо не запалити ідеєю, не викликати бажання вирішити проблему, навряд чи будуть задіяні всі ті механізми, які в подальшому повинні працювати, підтримуючи цілеспрямованість, самостійність і творчість.</w:t>
      </w:r>
    </w:p>
    <w:p w:rsidR="00407DAB" w:rsidRP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b/>
          <w:bCs/>
          <w:sz w:val="28"/>
          <w:szCs w:val="28"/>
        </w:rPr>
        <w:t>3 етап. Організація діяльності.</w:t>
      </w:r>
      <w:r w:rsidRPr="00407DAB">
        <w:rPr>
          <w:sz w:val="28"/>
          <w:szCs w:val="28"/>
        </w:rPr>
        <w:t xml:space="preserve"> На цьому етапі здійснюється планування індивідуальної роботи, підготовка необхідного для роботи матеріалу і приладдя. Студенти продумують не тільки майбутній образ, але і матеріал, конструкцію, якщо передбачається робота в об’ємі. Постановка методичної мети, формулювання конкретного навчального завдання і змісту майбутньої роботи, а також виявлення умов, вимог, обмежень, критеріїв оцінки кінцевого результату. </w:t>
      </w:r>
    </w:p>
    <w:p w:rsidR="00407DAB" w:rsidRP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b/>
          <w:bCs/>
          <w:sz w:val="28"/>
          <w:szCs w:val="28"/>
        </w:rPr>
        <w:t xml:space="preserve"> 4 етап. Здійснення діяльності. </w:t>
      </w:r>
      <w:r w:rsidRPr="00407DAB">
        <w:rPr>
          <w:sz w:val="28"/>
          <w:szCs w:val="28"/>
        </w:rPr>
        <w:t xml:space="preserve">Цей етап передбачає самостійну творчу роботу студентів. Ескізне опрацювання пропонованого рішення, його обговорення та затвердження педагогом. В процесі втілення ідеї в предметній формі студенти освоюють нові матеріали, технологію роботи з ними. Здійснюючи пошук способів вирішення проблеми проекту, студенти збагачуються новими знаннями, відбувається знайомство з кольорознавством, прийомами декорування (робота фактурними матеріалами, фіксування форми). Виконується і доопрацьовується чистовий оригінал. Знання, отримані в ході такої роботи, засвоюються та негайно застосовуються, що сприяє виробленню стійких мотивів до пізнавальної діяльності. </w:t>
      </w:r>
    </w:p>
    <w:p w:rsidR="00407DAB" w:rsidRPr="00407DAB" w:rsidRDefault="00407DAB" w:rsidP="00AD2496">
      <w:pPr>
        <w:spacing w:line="360" w:lineRule="auto"/>
        <w:jc w:val="both"/>
        <w:rPr>
          <w:sz w:val="28"/>
          <w:szCs w:val="28"/>
        </w:rPr>
      </w:pPr>
      <w:r w:rsidRPr="00407DAB">
        <w:rPr>
          <w:b/>
          <w:bCs/>
          <w:sz w:val="28"/>
          <w:szCs w:val="28"/>
        </w:rPr>
        <w:t xml:space="preserve">     5 етап.Перегляд виконаних робіт</w:t>
      </w:r>
      <w:r w:rsidRPr="00407DAB">
        <w:rPr>
          <w:sz w:val="28"/>
          <w:szCs w:val="28"/>
        </w:rPr>
        <w:t xml:space="preserve">, їх колективне обговорення і обґрунтування виставленої оцінки. Презентація необхідна для завершення роботи, демонстрації результатів, для аналізу зробленого, самооцінки і оцінки з боку. На цьому етапі за допомогою рефлексивного аналізу кінцевий результат з'єднується з початком роботи, тобто порівнюється те, що вийшло, з тим, що було задумано. Студенти публічно представляють результати своєї роботи, аргументують вибір творчого і технологічного рішення завдання, аналізують, наскільки виготовлений виріб вдало розкриває образ, вносять пропозиції щодо </w:t>
      </w:r>
      <w:r w:rsidRPr="00407DAB">
        <w:rPr>
          <w:sz w:val="28"/>
          <w:szCs w:val="28"/>
        </w:rPr>
        <w:lastRenderedPageBreak/>
        <w:t>поліпшення проектного рішення.</w:t>
      </w:r>
    </w:p>
    <w:p w:rsid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sz w:val="28"/>
          <w:szCs w:val="28"/>
        </w:rPr>
        <w:t xml:space="preserve">     Можливість отримання визнання результативності самостійної творчої роботи сприяє самоствердженню, підвищує самооцінку особистості. Студентам завжди хочеться показати свою роботу одноліткам і дорослим і отримати від них підтвердження своєї значущості, компетентності, успішності. При оцінюванні роботи одним з критеріїв є самостійність рішення і оригінальність. Це вчить сміливості при виході за рамки звичних або авторитетних уявлень, поглядів, способів мислення. І разом з тим вони вчаться обережності, самовідданості і критичності в оцінці нових творінь. </w:t>
      </w:r>
    </w:p>
    <w:p w:rsidR="00407DAB" w:rsidRP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b/>
          <w:bCs/>
          <w:sz w:val="28"/>
          <w:szCs w:val="28"/>
        </w:rPr>
        <w:t xml:space="preserve"> 6 етап. Проведення аналізу</w:t>
      </w:r>
      <w:r w:rsidRPr="00407DAB">
        <w:rPr>
          <w:sz w:val="28"/>
          <w:szCs w:val="28"/>
        </w:rPr>
        <w:t xml:space="preserve"> найбільш значущих питань, пов'язаних з утриманням запропонованої теми та виявлення оптимальних напрямів, методів, засобів вирішення поставлених завдань.</w:t>
      </w:r>
    </w:p>
    <w:p w:rsidR="00407DAB" w:rsidRDefault="00407DAB" w:rsidP="00407DAB">
      <w:pPr>
        <w:spacing w:line="360" w:lineRule="auto"/>
        <w:jc w:val="both"/>
        <w:rPr>
          <w:sz w:val="28"/>
          <w:szCs w:val="28"/>
        </w:rPr>
      </w:pPr>
      <w:r w:rsidRPr="00407DAB">
        <w:rPr>
          <w:sz w:val="28"/>
          <w:szCs w:val="28"/>
        </w:rPr>
        <w:t xml:space="preserve">      Порівняння матеріалів пошуку і виконання завдання дозволяє виявити ступінь розуміння студентом суті поставленого завдання, його образне уявлення про кінцевий результат роботи і вміння втілити своє уявлення в конкретні художньо виразні форми. Єдність цих складових узагальнює, по суті, успіх в досягненні професійної грамотності і розвитку творчих здібностей студентів. Умовами, що визначають високу ефективність навчання, є: педагогічна майстерність викладача, наявність добре обладнаної аудиторії і засобів навчання, опора на творчу розумову діяльність студентів, вміле поєднання загальних і конкретних умов, що створюють необхідний клімат на заняттях.</w:t>
      </w:r>
    </w:p>
    <w:p w:rsidR="006166E8" w:rsidRDefault="006166E8" w:rsidP="00407DAB">
      <w:pPr>
        <w:spacing w:line="360" w:lineRule="auto"/>
        <w:jc w:val="both"/>
        <w:rPr>
          <w:sz w:val="28"/>
          <w:szCs w:val="28"/>
        </w:rPr>
      </w:pPr>
    </w:p>
    <w:p w:rsidR="006166E8" w:rsidRPr="006166E8" w:rsidRDefault="006166E8" w:rsidP="006166E8">
      <w:pPr>
        <w:pStyle w:val="a5"/>
        <w:numPr>
          <w:ilvl w:val="0"/>
          <w:numId w:val="12"/>
        </w:numPr>
        <w:shd w:val="clear" w:color="auto" w:fill="FFFFFF"/>
        <w:spacing w:before="144"/>
        <w:jc w:val="center"/>
        <w:rPr>
          <w:rFonts w:eastAsia="Arial Unicode MS"/>
          <w:b/>
          <w:bCs/>
          <w:color w:val="000000"/>
          <w:szCs w:val="28"/>
        </w:rPr>
      </w:pPr>
      <w:r w:rsidRPr="006166E8">
        <w:rPr>
          <w:rFonts w:eastAsia="Arial Unicode MS"/>
          <w:b/>
          <w:bCs/>
          <w:color w:val="000000"/>
          <w:szCs w:val="28"/>
        </w:rPr>
        <w:t>КАРТА САМОСТІЙНОЇ РОБОТИ СТУДЕНТА</w:t>
      </w:r>
    </w:p>
    <w:p w:rsidR="006166E8" w:rsidRPr="00474027" w:rsidRDefault="006166E8" w:rsidP="006166E8">
      <w:pPr>
        <w:shd w:val="clear" w:color="auto" w:fill="FFFFFF"/>
        <w:spacing w:before="144"/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8"/>
        <w:gridCol w:w="2794"/>
        <w:gridCol w:w="851"/>
        <w:gridCol w:w="1359"/>
      </w:tblGrid>
      <w:tr w:rsidR="006166E8" w:rsidRPr="00474027" w:rsidTr="00922C81">
        <w:trPr>
          <w:trHeight w:val="1003"/>
          <w:jc w:val="center"/>
        </w:trPr>
        <w:tc>
          <w:tcPr>
            <w:tcW w:w="4548" w:type="dxa"/>
            <w:vAlign w:val="center"/>
          </w:tcPr>
          <w:p w:rsidR="006166E8" w:rsidRPr="00474027" w:rsidRDefault="006166E8" w:rsidP="00922C81">
            <w:pPr>
              <w:ind w:right="-107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>Змістовий модуль та теми курсу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30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>Академічний контроль</w:t>
            </w:r>
          </w:p>
        </w:tc>
        <w:tc>
          <w:tcPr>
            <w:tcW w:w="851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>Бали</w:t>
            </w: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>Термін</w:t>
            </w:r>
          </w:p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>виконання (тижні)</w:t>
            </w:r>
          </w:p>
        </w:tc>
      </w:tr>
      <w:tr w:rsidR="006166E8" w:rsidRPr="00474027" w:rsidTr="00922C81">
        <w:trPr>
          <w:trHeight w:val="289"/>
          <w:jc w:val="center"/>
        </w:trPr>
        <w:tc>
          <w:tcPr>
            <w:tcW w:w="9552" w:type="dxa"/>
            <w:gridSpan w:val="4"/>
          </w:tcPr>
          <w:p w:rsidR="006166E8" w:rsidRPr="00474027" w:rsidRDefault="006166E8" w:rsidP="00922C81">
            <w:pPr>
              <w:ind w:right="-119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>1 семестр</w:t>
            </w:r>
          </w:p>
        </w:tc>
      </w:tr>
      <w:tr w:rsidR="006166E8" w:rsidRPr="00474027" w:rsidTr="00922C81">
        <w:trPr>
          <w:trHeight w:val="701"/>
          <w:jc w:val="center"/>
        </w:trPr>
        <w:tc>
          <w:tcPr>
            <w:tcW w:w="4548" w:type="dxa"/>
            <w:shd w:val="clear" w:color="auto" w:fill="auto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 xml:space="preserve">Симетрія у творах образотворчого мистецтва 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30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 w:val="restart"/>
            <w:vAlign w:val="center"/>
          </w:tcPr>
          <w:p w:rsidR="006166E8" w:rsidRPr="00474027" w:rsidRDefault="006166E8" w:rsidP="00922C81">
            <w:pPr>
              <w:tabs>
                <w:tab w:val="left" w:pos="34"/>
              </w:tabs>
              <w:spacing w:before="144"/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59" w:type="dxa"/>
            <w:vAlign w:val="center"/>
          </w:tcPr>
          <w:p w:rsidR="006166E8" w:rsidRPr="008036C1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trHeight w:val="701"/>
          <w:jc w:val="center"/>
        </w:trPr>
        <w:tc>
          <w:tcPr>
            <w:tcW w:w="4548" w:type="dxa"/>
            <w:shd w:val="clear" w:color="auto" w:fill="auto"/>
          </w:tcPr>
          <w:p w:rsidR="006166E8" w:rsidRPr="00474027" w:rsidRDefault="006166E8" w:rsidP="00922C81">
            <w:pPr>
              <w:tabs>
                <w:tab w:val="left" w:pos="284"/>
                <w:tab w:val="left" w:pos="567"/>
              </w:tabs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lastRenderedPageBreak/>
              <w:t>Асиметрія у творах образотворчого мистецтва</w:t>
            </w:r>
          </w:p>
        </w:tc>
        <w:tc>
          <w:tcPr>
            <w:tcW w:w="2794" w:type="dxa"/>
            <w:vAlign w:val="center"/>
          </w:tcPr>
          <w:p w:rsidR="006166E8" w:rsidRDefault="006166E8" w:rsidP="00922C81">
            <w:pPr>
              <w:ind w:right="-30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Default="006166E8" w:rsidP="00922C81">
            <w:pPr>
              <w:tabs>
                <w:tab w:val="left" w:pos="34"/>
              </w:tabs>
              <w:spacing w:before="144"/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8036C1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trHeight w:val="697"/>
          <w:jc w:val="center"/>
        </w:trPr>
        <w:tc>
          <w:tcPr>
            <w:tcW w:w="4548" w:type="dxa"/>
            <w:shd w:val="clear" w:color="auto" w:fill="auto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  <w:lang w:eastAsia="ru-RU"/>
              </w:rPr>
            </w:pPr>
            <w:r w:rsidRPr="009B7678">
              <w:rPr>
                <w:i/>
                <w:sz w:val="24"/>
                <w:szCs w:val="24"/>
              </w:rPr>
              <w:t>Стилізація як метод спрощення природніх форм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    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BC7C7A" w:rsidTr="00922C81">
        <w:trPr>
          <w:jc w:val="center"/>
        </w:trPr>
        <w:tc>
          <w:tcPr>
            <w:tcW w:w="4548" w:type="dxa"/>
            <w:vAlign w:val="center"/>
          </w:tcPr>
          <w:p w:rsidR="006166E8" w:rsidRPr="00BC7C7A" w:rsidRDefault="006166E8" w:rsidP="00922C81">
            <w:pP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Всього: 60 год.</w:t>
            </w:r>
          </w:p>
        </w:tc>
        <w:tc>
          <w:tcPr>
            <w:tcW w:w="2794" w:type="dxa"/>
            <w:vAlign w:val="center"/>
          </w:tcPr>
          <w:p w:rsidR="006166E8" w:rsidRPr="00BC7C7A" w:rsidRDefault="006166E8" w:rsidP="00922C81">
            <w:pPr>
              <w:ind w:right="-108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Всього: 28 балів</w:t>
            </w:r>
          </w:p>
        </w:tc>
        <w:tc>
          <w:tcPr>
            <w:tcW w:w="851" w:type="dxa"/>
            <w:vMerge/>
          </w:tcPr>
          <w:p w:rsidR="006166E8" w:rsidRPr="00BC7C7A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BC7C7A" w:rsidRDefault="006166E8" w:rsidP="00922C81">
            <w:pPr>
              <w:spacing w:before="144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166E8" w:rsidRPr="00474027" w:rsidTr="00922C81">
        <w:trPr>
          <w:trHeight w:val="289"/>
          <w:jc w:val="center"/>
        </w:trPr>
        <w:tc>
          <w:tcPr>
            <w:tcW w:w="9552" w:type="dxa"/>
            <w:gridSpan w:val="4"/>
          </w:tcPr>
          <w:p w:rsidR="006166E8" w:rsidRPr="00474027" w:rsidRDefault="006166E8" w:rsidP="00922C81">
            <w:pPr>
              <w:ind w:right="-119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>2 семестр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adjustRightInd w:val="0"/>
              <w:rPr>
                <w:rFonts w:eastAsia="Arial Unicode MS"/>
                <w:color w:val="000000"/>
                <w:sz w:val="24"/>
                <w:szCs w:val="24"/>
                <w:lang w:eastAsia="ru-RU"/>
              </w:rPr>
            </w:pPr>
            <w:r w:rsidRPr="009B7678">
              <w:rPr>
                <w:i/>
                <w:sz w:val="24"/>
                <w:szCs w:val="24"/>
              </w:rPr>
              <w:t>Ритми в природі і в мистецтві. Побудова стрічкових орнаментальних мотивів з геометричних форм.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 w:val="restart"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59" w:type="dxa"/>
            <w:vAlign w:val="center"/>
          </w:tcPr>
          <w:p w:rsidR="006166E8" w:rsidRPr="008036C1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  <w:lang w:val="ru-RU"/>
              </w:rPr>
            </w:pPr>
            <w:r w:rsidRPr="009B7678">
              <w:rPr>
                <w:i/>
                <w:sz w:val="24"/>
                <w:szCs w:val="24"/>
              </w:rPr>
              <w:t xml:space="preserve">Ритми в природі і в мистецтві. Замкнене орнаментальне зображення в поверхневій стилізації 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8036C1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adjustRightInd w:val="0"/>
              <w:rPr>
                <w:rFonts w:eastAsia="Arial Unicode MS"/>
                <w:sz w:val="24"/>
                <w:szCs w:val="24"/>
                <w:lang w:val="ru-RU" w:eastAsia="ru-RU"/>
              </w:rPr>
            </w:pPr>
            <w:r w:rsidRPr="009B7678">
              <w:rPr>
                <w:i/>
                <w:sz w:val="24"/>
                <w:szCs w:val="24"/>
              </w:rPr>
              <w:t>Стилізація природніх форм. Декоративна стилізація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4D1F6F">
              <w:rPr>
                <w:rFonts w:eastAsia="Arial Unicode MS"/>
                <w:color w:val="000000"/>
                <w:sz w:val="24"/>
                <w:szCs w:val="24"/>
              </w:rPr>
              <w:t xml:space="preserve">Практичне </w:t>
            </w:r>
            <w:r w:rsidRPr="00474027">
              <w:rPr>
                <w:rFonts w:eastAsia="Arial Unicode MS"/>
                <w:color w:val="000000"/>
                <w:sz w:val="24"/>
                <w:szCs w:val="24"/>
              </w:rPr>
              <w:t>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8036C1" w:rsidRDefault="006166E8" w:rsidP="00922C81">
            <w:pPr>
              <w:spacing w:before="144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rPr>
                <w:rFonts w:eastAsia="Arial Unicode MS"/>
                <w:color w:val="000000"/>
                <w:sz w:val="24"/>
                <w:szCs w:val="24"/>
              </w:rPr>
              <w:t>5</w:t>
            </w:r>
          </w:p>
        </w:tc>
      </w:tr>
      <w:tr w:rsidR="006166E8" w:rsidRPr="00BC7C7A" w:rsidTr="00922C81">
        <w:trPr>
          <w:jc w:val="center"/>
        </w:trPr>
        <w:tc>
          <w:tcPr>
            <w:tcW w:w="4548" w:type="dxa"/>
            <w:vAlign w:val="center"/>
          </w:tcPr>
          <w:p w:rsidR="006166E8" w:rsidRPr="00BC7C7A" w:rsidRDefault="006166E8" w:rsidP="00922C81">
            <w:pP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Всього: 60 год.</w:t>
            </w:r>
          </w:p>
        </w:tc>
        <w:tc>
          <w:tcPr>
            <w:tcW w:w="2794" w:type="dxa"/>
            <w:vAlign w:val="center"/>
          </w:tcPr>
          <w:p w:rsidR="006166E8" w:rsidRPr="00BC7C7A" w:rsidRDefault="006166E8" w:rsidP="00922C81">
            <w:pPr>
              <w:ind w:right="-108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Всього: 28 балів</w:t>
            </w:r>
          </w:p>
        </w:tc>
        <w:tc>
          <w:tcPr>
            <w:tcW w:w="851" w:type="dxa"/>
            <w:vMerge/>
          </w:tcPr>
          <w:p w:rsidR="006166E8" w:rsidRPr="00BC7C7A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BC7C7A" w:rsidRDefault="006166E8" w:rsidP="00922C81">
            <w:pPr>
              <w:spacing w:before="144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166E8" w:rsidRPr="00474027" w:rsidTr="00922C81">
        <w:trPr>
          <w:trHeight w:val="289"/>
          <w:jc w:val="center"/>
        </w:trPr>
        <w:tc>
          <w:tcPr>
            <w:tcW w:w="9552" w:type="dxa"/>
            <w:gridSpan w:val="4"/>
          </w:tcPr>
          <w:p w:rsidR="006166E8" w:rsidRPr="00474027" w:rsidRDefault="006166E8" w:rsidP="00922C81">
            <w:pPr>
              <w:ind w:right="-119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 семестр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194417">
              <w:rPr>
                <w:i/>
                <w:sz w:val="24"/>
                <w:szCs w:val="24"/>
              </w:rPr>
              <w:t>Роль асоціативного шрифта у декоративно-оформлювальному мистецтві.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 w:val="restart"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Художня та інформативнафункціяобкладинки книжки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194417">
              <w:rPr>
                <w:i/>
                <w:sz w:val="24"/>
                <w:szCs w:val="24"/>
              </w:rPr>
              <w:t>Створення інформаційного плакату художніми засобами в поєднанні різноманітних технік виконання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BB2AF0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BC7C7A" w:rsidTr="00922C81">
        <w:trPr>
          <w:jc w:val="center"/>
        </w:trPr>
        <w:tc>
          <w:tcPr>
            <w:tcW w:w="4548" w:type="dxa"/>
            <w:vAlign w:val="center"/>
          </w:tcPr>
          <w:p w:rsidR="006166E8" w:rsidRPr="00BC7C7A" w:rsidRDefault="006166E8" w:rsidP="00922C81">
            <w:pP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 xml:space="preserve">Всього: 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  <w:lang w:val="en-US"/>
              </w:rPr>
              <w:t>6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0 год.</w:t>
            </w:r>
          </w:p>
        </w:tc>
        <w:tc>
          <w:tcPr>
            <w:tcW w:w="2794" w:type="dxa"/>
            <w:vAlign w:val="center"/>
          </w:tcPr>
          <w:p w:rsidR="006166E8" w:rsidRPr="00BC7C7A" w:rsidRDefault="006166E8" w:rsidP="00922C81">
            <w:pPr>
              <w:ind w:right="-108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 xml:space="preserve">Всього: 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  <w:lang w:val="en-US"/>
              </w:rPr>
              <w:t>28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 xml:space="preserve"> балів</w:t>
            </w:r>
          </w:p>
        </w:tc>
        <w:tc>
          <w:tcPr>
            <w:tcW w:w="851" w:type="dxa"/>
            <w:vMerge/>
          </w:tcPr>
          <w:p w:rsidR="006166E8" w:rsidRPr="00BC7C7A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BC7C7A" w:rsidRDefault="006166E8" w:rsidP="00922C81">
            <w:pPr>
              <w:spacing w:before="144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166E8" w:rsidRPr="00474027" w:rsidTr="00922C81">
        <w:trPr>
          <w:trHeight w:val="289"/>
          <w:jc w:val="center"/>
        </w:trPr>
        <w:tc>
          <w:tcPr>
            <w:tcW w:w="9552" w:type="dxa"/>
            <w:gridSpan w:val="4"/>
          </w:tcPr>
          <w:p w:rsidR="006166E8" w:rsidRPr="00474027" w:rsidRDefault="006166E8" w:rsidP="00922C81">
            <w:pPr>
              <w:ind w:right="-119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 семестр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Стилізація як метод спрощення природніх форм в рапортній композиції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 w:val="restart"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Формотворення як виражальний засіб у дизайні. Анімалістика у стрічковій, рапортній, центричній композиції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Сітчасті рапортні композиції на основі геометричних елементів, їх єдність та підпорядкованість у рапортній композиції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BB2AF0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9" w:type="dxa"/>
            <w:vAlign w:val="center"/>
          </w:tcPr>
          <w:p w:rsidR="006166E8" w:rsidRPr="0047402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166E8" w:rsidRPr="00BC7C7A" w:rsidTr="00922C81">
        <w:trPr>
          <w:jc w:val="center"/>
        </w:trPr>
        <w:tc>
          <w:tcPr>
            <w:tcW w:w="4548" w:type="dxa"/>
            <w:vAlign w:val="center"/>
          </w:tcPr>
          <w:p w:rsidR="006166E8" w:rsidRPr="00BC7C7A" w:rsidRDefault="006166E8" w:rsidP="00922C81">
            <w:pP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 xml:space="preserve">Всього: 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  <w:lang w:val="en-US"/>
              </w:rPr>
              <w:t>6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0 год.</w:t>
            </w:r>
          </w:p>
        </w:tc>
        <w:tc>
          <w:tcPr>
            <w:tcW w:w="2794" w:type="dxa"/>
            <w:vAlign w:val="center"/>
          </w:tcPr>
          <w:p w:rsidR="006166E8" w:rsidRPr="00BC7C7A" w:rsidRDefault="006166E8" w:rsidP="00922C81">
            <w:pPr>
              <w:ind w:right="-108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 xml:space="preserve">Всього: 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  <w:lang w:val="en-US"/>
              </w:rPr>
              <w:t>28</w:t>
            </w:r>
            <w:r w:rsidRPr="00BC7C7A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 xml:space="preserve"> балів</w:t>
            </w:r>
          </w:p>
        </w:tc>
        <w:tc>
          <w:tcPr>
            <w:tcW w:w="851" w:type="dxa"/>
            <w:vMerge/>
          </w:tcPr>
          <w:p w:rsidR="006166E8" w:rsidRPr="00BC7C7A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BC7C7A" w:rsidRDefault="006166E8" w:rsidP="00922C81">
            <w:pPr>
              <w:spacing w:before="144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166E8" w:rsidRDefault="006166E8" w:rsidP="006166E8"/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8"/>
        <w:gridCol w:w="2794"/>
        <w:gridCol w:w="851"/>
        <w:gridCol w:w="1359"/>
      </w:tblGrid>
      <w:tr w:rsidR="006166E8" w:rsidRPr="00474027" w:rsidTr="00922C81">
        <w:trPr>
          <w:trHeight w:val="289"/>
          <w:jc w:val="center"/>
        </w:trPr>
        <w:tc>
          <w:tcPr>
            <w:tcW w:w="9552" w:type="dxa"/>
            <w:gridSpan w:val="4"/>
          </w:tcPr>
          <w:p w:rsidR="006166E8" w:rsidRPr="00474027" w:rsidRDefault="006166E8" w:rsidP="00922C81">
            <w:pPr>
              <w:ind w:right="-119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val="en-US"/>
              </w:rPr>
              <w:t xml:space="preserve">5 </w:t>
            </w:r>
            <w:r>
              <w:rPr>
                <w:rFonts w:eastAsia="Arial Unicode MS"/>
                <w:b/>
                <w:color w:val="000000"/>
                <w:sz w:val="24"/>
                <w:szCs w:val="24"/>
              </w:rPr>
              <w:t>семестр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Нюанс у статичній композиції: роль форми, розміру, кольору у передачі нерухомості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 w:val="restart"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59" w:type="dxa"/>
            <w:vAlign w:val="center"/>
          </w:tcPr>
          <w:p w:rsidR="006166E8" w:rsidRPr="0047207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Динаміка у творах мистецтва як один з головних законів композиції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474027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47207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6166E8" w:rsidRPr="00474027" w:rsidTr="00922C81">
        <w:trPr>
          <w:jc w:val="center"/>
        </w:trPr>
        <w:tc>
          <w:tcPr>
            <w:tcW w:w="4548" w:type="dxa"/>
          </w:tcPr>
          <w:p w:rsidR="006166E8" w:rsidRPr="00474027" w:rsidRDefault="006166E8" w:rsidP="00922C81">
            <w:pPr>
              <w:rPr>
                <w:rFonts w:eastAsia="Arial Unicode MS"/>
                <w:color w:val="000000"/>
                <w:sz w:val="24"/>
                <w:szCs w:val="24"/>
              </w:rPr>
            </w:pPr>
            <w:r w:rsidRPr="009B7678">
              <w:rPr>
                <w:i/>
                <w:sz w:val="24"/>
                <w:szCs w:val="24"/>
              </w:rPr>
              <w:t>Створення власної композиції на основі здобутих знань і навиків</w:t>
            </w:r>
          </w:p>
        </w:tc>
        <w:tc>
          <w:tcPr>
            <w:tcW w:w="2794" w:type="dxa"/>
            <w:vAlign w:val="center"/>
          </w:tcPr>
          <w:p w:rsidR="006166E8" w:rsidRPr="00474027" w:rsidRDefault="006166E8" w:rsidP="00922C81">
            <w:pPr>
              <w:ind w:right="-108"/>
              <w:jc w:val="center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</w:rPr>
              <w:t>Практичне</w:t>
            </w:r>
            <w:r w:rsidRPr="00474027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заняття</w:t>
            </w:r>
          </w:p>
        </w:tc>
        <w:tc>
          <w:tcPr>
            <w:tcW w:w="851" w:type="dxa"/>
            <w:vMerge/>
            <w:vAlign w:val="center"/>
          </w:tcPr>
          <w:p w:rsidR="006166E8" w:rsidRPr="00BB2AF0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9" w:type="dxa"/>
            <w:vAlign w:val="center"/>
          </w:tcPr>
          <w:p w:rsidR="006166E8" w:rsidRPr="00472077" w:rsidRDefault="006166E8" w:rsidP="00922C81">
            <w:pPr>
              <w:spacing w:before="144"/>
              <w:jc w:val="center"/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6166E8" w:rsidRPr="00BC7C7A" w:rsidTr="00922C81">
        <w:trPr>
          <w:jc w:val="center"/>
        </w:trPr>
        <w:tc>
          <w:tcPr>
            <w:tcW w:w="4548" w:type="dxa"/>
            <w:vAlign w:val="center"/>
          </w:tcPr>
          <w:p w:rsidR="006166E8" w:rsidRPr="00881225" w:rsidRDefault="006166E8" w:rsidP="00922C81">
            <w:pP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81225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Всього: 60 год.</w:t>
            </w:r>
          </w:p>
        </w:tc>
        <w:tc>
          <w:tcPr>
            <w:tcW w:w="2794" w:type="dxa"/>
            <w:vAlign w:val="center"/>
          </w:tcPr>
          <w:p w:rsidR="006166E8" w:rsidRPr="00BC7C7A" w:rsidRDefault="006166E8" w:rsidP="00922C81">
            <w:pPr>
              <w:ind w:right="-108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81225">
              <w:rPr>
                <w:rFonts w:eastAsia="Arial Unicode MS"/>
                <w:b/>
                <w:bCs/>
                <w:i/>
                <w:color w:val="000000"/>
                <w:sz w:val="24"/>
                <w:szCs w:val="24"/>
              </w:rPr>
              <w:t>Всього: 10 балів</w:t>
            </w:r>
          </w:p>
        </w:tc>
        <w:tc>
          <w:tcPr>
            <w:tcW w:w="851" w:type="dxa"/>
            <w:vMerge/>
          </w:tcPr>
          <w:p w:rsidR="006166E8" w:rsidRPr="00BC7C7A" w:rsidRDefault="006166E8" w:rsidP="00922C81">
            <w:pPr>
              <w:tabs>
                <w:tab w:val="left" w:pos="-108"/>
              </w:tabs>
              <w:spacing w:before="144"/>
              <w:ind w:right="-185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6166E8" w:rsidRPr="00BC7C7A" w:rsidRDefault="006166E8" w:rsidP="00922C81">
            <w:pPr>
              <w:spacing w:before="144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166E8" w:rsidRDefault="006166E8" w:rsidP="00407DAB">
      <w:pPr>
        <w:spacing w:line="360" w:lineRule="auto"/>
        <w:jc w:val="both"/>
        <w:rPr>
          <w:sz w:val="28"/>
          <w:szCs w:val="28"/>
        </w:rPr>
      </w:pPr>
    </w:p>
    <w:p w:rsidR="00732AA1" w:rsidRPr="00616FB1" w:rsidRDefault="00732AA1" w:rsidP="006166E8">
      <w:pPr>
        <w:pStyle w:val="a5"/>
        <w:numPr>
          <w:ilvl w:val="0"/>
          <w:numId w:val="12"/>
        </w:numPr>
        <w:spacing w:line="360" w:lineRule="auto"/>
        <w:jc w:val="center"/>
        <w:rPr>
          <w:b/>
          <w:bCs/>
          <w:szCs w:val="28"/>
        </w:rPr>
      </w:pPr>
      <w:r w:rsidRPr="00616FB1">
        <w:rPr>
          <w:b/>
          <w:bCs/>
          <w:szCs w:val="28"/>
        </w:rPr>
        <w:t>П</w:t>
      </w:r>
      <w:r w:rsidR="00615809" w:rsidRPr="00616FB1">
        <w:rPr>
          <w:b/>
          <w:bCs/>
          <w:szCs w:val="28"/>
        </w:rPr>
        <w:t>ОЕТАПНЕВИКОНАННЯ САМОСТІЙНОЇ РОБОТИ</w:t>
      </w:r>
    </w:p>
    <w:p w:rsidR="00BC7A24" w:rsidRDefault="00C93EAA" w:rsidP="00615809">
      <w:pPr>
        <w:spacing w:line="360" w:lineRule="auto"/>
        <w:jc w:val="both"/>
        <w:rPr>
          <w:b/>
          <w:bCs/>
          <w:sz w:val="28"/>
          <w:szCs w:val="28"/>
        </w:rPr>
      </w:pPr>
      <w:r w:rsidRPr="0063294E">
        <w:rPr>
          <w:b/>
          <w:bCs/>
          <w:i/>
          <w:iCs/>
          <w:sz w:val="28"/>
          <w:szCs w:val="28"/>
        </w:rPr>
        <w:t>1 етап</w:t>
      </w:r>
      <w:r w:rsidR="006150DF" w:rsidRPr="0063294E">
        <w:rPr>
          <w:b/>
          <w:bCs/>
          <w:i/>
          <w:iCs/>
          <w:sz w:val="28"/>
          <w:szCs w:val="28"/>
        </w:rPr>
        <w:t>.</w:t>
      </w:r>
      <w:r w:rsidR="006150DF">
        <w:rPr>
          <w:b/>
          <w:bCs/>
          <w:sz w:val="28"/>
          <w:szCs w:val="28"/>
        </w:rPr>
        <w:t xml:space="preserve"> Тема та мета завдання</w:t>
      </w:r>
    </w:p>
    <w:p w:rsidR="00616FB1" w:rsidRDefault="00BC7A24" w:rsidP="00FB6B15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BC7A24">
        <w:rPr>
          <w:b/>
          <w:bCs/>
          <w:iCs/>
          <w:sz w:val="28"/>
          <w:szCs w:val="28"/>
        </w:rPr>
        <w:t>Тема:</w:t>
      </w:r>
      <w:r w:rsidR="00616FB1" w:rsidRPr="00BC7A24">
        <w:rPr>
          <w:iCs/>
          <w:sz w:val="28"/>
          <w:szCs w:val="28"/>
        </w:rPr>
        <w:t xml:space="preserve">Ритми в природі і в мистецтві. </w:t>
      </w:r>
      <w:r w:rsidRPr="00BC7A24">
        <w:rPr>
          <w:iCs/>
          <w:sz w:val="28"/>
          <w:szCs w:val="28"/>
        </w:rPr>
        <w:t xml:space="preserve">Поняття ритму. </w:t>
      </w:r>
      <w:r w:rsidR="00FB6B15">
        <w:rPr>
          <w:iCs/>
          <w:sz w:val="28"/>
          <w:szCs w:val="28"/>
        </w:rPr>
        <w:t>Просторові і структурні ритми в будові живої і неживої матерії. Стилізація природних форм в ритмові та орнаментальні.</w:t>
      </w:r>
      <w:r w:rsidR="00616FB1" w:rsidRPr="00BC7A24">
        <w:rPr>
          <w:iCs/>
          <w:sz w:val="28"/>
          <w:szCs w:val="28"/>
        </w:rPr>
        <w:t>Побудова стрічкових орнаментальних мотивів з геометричних форм.</w:t>
      </w:r>
    </w:p>
    <w:p w:rsidR="00616FB1" w:rsidRDefault="00BC7A24" w:rsidP="006166E8">
      <w:pPr>
        <w:spacing w:line="360" w:lineRule="auto"/>
        <w:jc w:val="center"/>
        <w:rPr>
          <w:iCs/>
          <w:sz w:val="28"/>
          <w:szCs w:val="28"/>
        </w:rPr>
      </w:pPr>
      <w:r w:rsidRPr="00BC7A24">
        <w:rPr>
          <w:b/>
          <w:bCs/>
          <w:iCs/>
          <w:sz w:val="28"/>
          <w:szCs w:val="28"/>
        </w:rPr>
        <w:t>Мета:</w:t>
      </w:r>
      <w:r w:rsidRPr="00BC7A24">
        <w:rPr>
          <w:iCs/>
          <w:sz w:val="28"/>
          <w:szCs w:val="28"/>
        </w:rPr>
        <w:t>Навчити студентів використовувати метод стилізації природних форм в геометричні, використовуючи ритміку форм в орнаментальному мотиві</w:t>
      </w:r>
      <w:r>
        <w:rPr>
          <w:iCs/>
          <w:sz w:val="28"/>
          <w:szCs w:val="28"/>
        </w:rPr>
        <w:t>.</w:t>
      </w:r>
    </w:p>
    <w:p w:rsidR="006166E8" w:rsidRPr="006166E8" w:rsidRDefault="006166E8" w:rsidP="006166E8">
      <w:pPr>
        <w:spacing w:line="360" w:lineRule="auto"/>
        <w:jc w:val="center"/>
        <w:rPr>
          <w:iCs/>
          <w:sz w:val="32"/>
          <w:szCs w:val="32"/>
        </w:rPr>
      </w:pPr>
    </w:p>
    <w:p w:rsidR="00615809" w:rsidRPr="00E1681F" w:rsidRDefault="00615809" w:rsidP="00615809">
      <w:pPr>
        <w:spacing w:line="360" w:lineRule="auto"/>
        <w:jc w:val="both"/>
        <w:rPr>
          <w:b/>
          <w:bCs/>
          <w:sz w:val="28"/>
          <w:szCs w:val="28"/>
        </w:rPr>
      </w:pPr>
    </w:p>
    <w:p w:rsidR="009801A5" w:rsidRDefault="00C93EAA" w:rsidP="00E1681F">
      <w:pPr>
        <w:spacing w:line="360" w:lineRule="auto"/>
        <w:jc w:val="center"/>
        <w:rPr>
          <w:sz w:val="28"/>
          <w:szCs w:val="28"/>
        </w:rPr>
      </w:pPr>
      <w:r w:rsidRPr="000F77FC">
        <w:rPr>
          <w:b/>
          <w:bCs/>
          <w:noProof/>
          <w:lang w:val="ru-RU" w:eastAsia="ru-RU"/>
        </w:rPr>
        <w:drawing>
          <wp:inline distT="0" distB="0" distL="0" distR="0">
            <wp:extent cx="3945018" cy="5619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51" t="25870" r="11452"/>
                    <a:stretch/>
                  </pic:blipFill>
                  <pic:spPr bwMode="auto">
                    <a:xfrm>
                      <a:off x="0" y="0"/>
                      <a:ext cx="4126212" cy="58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66E8" w:rsidRDefault="006166E8" w:rsidP="00FB6B15">
      <w:pPr>
        <w:spacing w:line="360" w:lineRule="auto"/>
        <w:jc w:val="center"/>
        <w:rPr>
          <w:sz w:val="28"/>
          <w:szCs w:val="28"/>
        </w:rPr>
      </w:pPr>
    </w:p>
    <w:p w:rsidR="00FB6B15" w:rsidRPr="00E1681F" w:rsidRDefault="00E1681F" w:rsidP="006166E8">
      <w:pPr>
        <w:spacing w:after="240" w:line="360" w:lineRule="auto"/>
        <w:jc w:val="center"/>
        <w:rPr>
          <w:b/>
          <w:bCs/>
          <w:sz w:val="28"/>
          <w:szCs w:val="28"/>
        </w:rPr>
      </w:pPr>
      <w:r w:rsidRPr="007A0E38">
        <w:rPr>
          <w:b/>
          <w:bCs/>
          <w:i/>
          <w:iCs/>
          <w:sz w:val="28"/>
          <w:szCs w:val="28"/>
        </w:rPr>
        <w:t>2 етап</w:t>
      </w:r>
      <w:r w:rsidR="006150DF" w:rsidRPr="007A0E38">
        <w:rPr>
          <w:b/>
          <w:bCs/>
          <w:i/>
          <w:iCs/>
          <w:sz w:val="28"/>
          <w:szCs w:val="28"/>
        </w:rPr>
        <w:t>.</w:t>
      </w:r>
      <w:r w:rsidR="006150DF">
        <w:rPr>
          <w:b/>
          <w:bCs/>
          <w:sz w:val="28"/>
          <w:szCs w:val="28"/>
        </w:rPr>
        <w:t>Ескізування</w:t>
      </w:r>
    </w:p>
    <w:p w:rsidR="006166E8" w:rsidRDefault="00C93EAA" w:rsidP="006166E8">
      <w:pPr>
        <w:spacing w:after="24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562475" cy="211318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-02-05-da88199f66bb72f91f3ad20ee6fcfc174ef5ebd51ccbd9d1414ed09422452136_7bb734acc900fcb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81" cy="21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E8" w:rsidRDefault="006166E8" w:rsidP="00FB6B15">
      <w:pPr>
        <w:spacing w:line="360" w:lineRule="auto"/>
        <w:jc w:val="center"/>
        <w:rPr>
          <w:sz w:val="28"/>
          <w:szCs w:val="28"/>
        </w:rPr>
      </w:pPr>
    </w:p>
    <w:p w:rsidR="00E1681F" w:rsidRDefault="00E1681F" w:rsidP="0063294E">
      <w:pPr>
        <w:spacing w:line="276" w:lineRule="auto"/>
        <w:jc w:val="center"/>
        <w:rPr>
          <w:b/>
          <w:bCs/>
          <w:sz w:val="28"/>
          <w:szCs w:val="28"/>
        </w:rPr>
      </w:pPr>
      <w:r w:rsidRPr="007A0E38">
        <w:rPr>
          <w:b/>
          <w:bCs/>
          <w:i/>
          <w:iCs/>
          <w:sz w:val="28"/>
          <w:szCs w:val="28"/>
        </w:rPr>
        <w:t>3 етап</w:t>
      </w:r>
      <w:r w:rsidR="006150DF" w:rsidRPr="007A0E38">
        <w:rPr>
          <w:b/>
          <w:bCs/>
          <w:i/>
          <w:iCs/>
          <w:sz w:val="28"/>
          <w:szCs w:val="28"/>
        </w:rPr>
        <w:t>.</w:t>
      </w:r>
      <w:r w:rsidR="006150DF">
        <w:rPr>
          <w:b/>
          <w:bCs/>
          <w:sz w:val="28"/>
          <w:szCs w:val="28"/>
        </w:rPr>
        <w:t xml:space="preserve"> Організація діяльності</w:t>
      </w:r>
      <w:r w:rsidR="009F597D">
        <w:rPr>
          <w:b/>
          <w:bCs/>
          <w:sz w:val="28"/>
          <w:szCs w:val="28"/>
        </w:rPr>
        <w:t>, підбір матеріалу</w:t>
      </w:r>
      <w:r w:rsidR="00FB6B15">
        <w:rPr>
          <w:b/>
          <w:bCs/>
          <w:sz w:val="28"/>
          <w:szCs w:val="28"/>
        </w:rPr>
        <w:t xml:space="preserve"> та приладдя</w:t>
      </w:r>
    </w:p>
    <w:p w:rsidR="00615809" w:rsidRPr="00E1681F" w:rsidRDefault="00615809" w:rsidP="0063294E">
      <w:pPr>
        <w:spacing w:line="276" w:lineRule="auto"/>
        <w:jc w:val="center"/>
        <w:rPr>
          <w:b/>
          <w:bCs/>
          <w:sz w:val="28"/>
          <w:szCs w:val="28"/>
        </w:rPr>
      </w:pPr>
    </w:p>
    <w:p w:rsidR="00C93EAA" w:rsidRDefault="00E1681F" w:rsidP="006166E8">
      <w:pPr>
        <w:spacing w:after="24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19685" cy="2247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-02-05-8e76241393a12c8bf24987b0ca7c55c0d3c1185b6058a85c262639931d28526e_4731a8d90965b00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85" t="3838" r="7586" b="4447"/>
                    <a:stretch/>
                  </pic:blipFill>
                  <pic:spPr bwMode="auto">
                    <a:xfrm>
                      <a:off x="0" y="0"/>
                      <a:ext cx="2268566" cy="229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6B15" w:rsidRDefault="00FB6B15" w:rsidP="0063294E">
      <w:pPr>
        <w:spacing w:line="360" w:lineRule="auto"/>
        <w:rPr>
          <w:sz w:val="28"/>
          <w:szCs w:val="28"/>
        </w:rPr>
      </w:pPr>
    </w:p>
    <w:p w:rsidR="00615809" w:rsidRPr="00CA0C31" w:rsidRDefault="00E1681F" w:rsidP="0063294E">
      <w:pPr>
        <w:spacing w:after="240" w:line="360" w:lineRule="auto"/>
        <w:jc w:val="center"/>
        <w:rPr>
          <w:b/>
          <w:bCs/>
          <w:sz w:val="28"/>
          <w:szCs w:val="28"/>
        </w:rPr>
      </w:pPr>
      <w:r w:rsidRPr="007A0E38">
        <w:rPr>
          <w:b/>
          <w:bCs/>
          <w:i/>
          <w:iCs/>
          <w:sz w:val="28"/>
          <w:szCs w:val="28"/>
        </w:rPr>
        <w:t>4 етап</w:t>
      </w:r>
      <w:r w:rsidR="006150DF" w:rsidRPr="007A0E38">
        <w:rPr>
          <w:b/>
          <w:bCs/>
          <w:i/>
          <w:iCs/>
          <w:sz w:val="28"/>
          <w:szCs w:val="28"/>
        </w:rPr>
        <w:t>.</w:t>
      </w:r>
      <w:r w:rsidR="006150DF">
        <w:rPr>
          <w:b/>
          <w:bCs/>
          <w:sz w:val="28"/>
          <w:szCs w:val="28"/>
        </w:rPr>
        <w:t xml:space="preserve"> Виконання завдання</w:t>
      </w:r>
      <w:r w:rsidR="00CA0C31">
        <w:rPr>
          <w:b/>
          <w:bCs/>
          <w:sz w:val="28"/>
          <w:szCs w:val="28"/>
        </w:rPr>
        <w:t>в матеріалі</w:t>
      </w:r>
    </w:p>
    <w:p w:rsidR="0063294E" w:rsidRDefault="00C93EAA" w:rsidP="007C55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75731" cy="221836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-02-05-e821ff70f2ec06cb0f73328cdb9657e3b7ebfa87e8d6cd1c0f356ab72beeb987_221f55e0fa615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67" cy="22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09" w:rsidRPr="00B62268" w:rsidRDefault="00B62268" w:rsidP="0063294E">
      <w:pPr>
        <w:spacing w:after="240" w:line="360" w:lineRule="auto"/>
        <w:jc w:val="center"/>
        <w:rPr>
          <w:b/>
          <w:bCs/>
          <w:sz w:val="28"/>
          <w:szCs w:val="28"/>
        </w:rPr>
      </w:pPr>
      <w:r w:rsidRPr="007A0E38">
        <w:rPr>
          <w:b/>
          <w:bCs/>
          <w:i/>
          <w:iCs/>
          <w:sz w:val="28"/>
          <w:szCs w:val="28"/>
        </w:rPr>
        <w:t>5 етап</w:t>
      </w:r>
      <w:r w:rsidR="006150DF" w:rsidRPr="007A0E38">
        <w:rPr>
          <w:b/>
          <w:bCs/>
          <w:i/>
          <w:iCs/>
          <w:sz w:val="28"/>
          <w:szCs w:val="28"/>
        </w:rPr>
        <w:t>.</w:t>
      </w:r>
      <w:r w:rsidR="006150DF">
        <w:rPr>
          <w:b/>
          <w:bCs/>
          <w:sz w:val="28"/>
          <w:szCs w:val="28"/>
        </w:rPr>
        <w:t xml:space="preserve"> Перегляд виконаного завдання</w:t>
      </w:r>
    </w:p>
    <w:p w:rsidR="00E1681F" w:rsidRDefault="00E1681F" w:rsidP="00407DA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014085" cy="2191478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-02-05-30cda9947eb7f39a0ff3aecbfc02955aabaabfee1d812acda177296080dfdac4_f0c3d0a9b45ec81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781" cy="21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68" w:rsidRDefault="00B62268" w:rsidP="00407DAB">
      <w:pPr>
        <w:spacing w:line="360" w:lineRule="auto"/>
        <w:jc w:val="both"/>
        <w:rPr>
          <w:sz w:val="28"/>
          <w:szCs w:val="28"/>
        </w:rPr>
      </w:pPr>
    </w:p>
    <w:p w:rsidR="00615809" w:rsidRPr="00B62268" w:rsidRDefault="00B62268" w:rsidP="007C5527">
      <w:pPr>
        <w:spacing w:after="240" w:line="360" w:lineRule="auto"/>
        <w:jc w:val="center"/>
        <w:rPr>
          <w:b/>
          <w:bCs/>
          <w:sz w:val="28"/>
          <w:szCs w:val="28"/>
        </w:rPr>
      </w:pPr>
      <w:r w:rsidRPr="007A0E38">
        <w:rPr>
          <w:b/>
          <w:bCs/>
          <w:i/>
          <w:iCs/>
          <w:sz w:val="28"/>
          <w:szCs w:val="28"/>
        </w:rPr>
        <w:t>6 етап</w:t>
      </w:r>
      <w:r w:rsidR="006150DF" w:rsidRPr="007A0E38">
        <w:rPr>
          <w:b/>
          <w:bCs/>
          <w:i/>
          <w:iCs/>
          <w:sz w:val="28"/>
          <w:szCs w:val="28"/>
        </w:rPr>
        <w:t>.</w:t>
      </w:r>
      <w:r w:rsidR="006150DF">
        <w:rPr>
          <w:b/>
          <w:bCs/>
          <w:sz w:val="28"/>
          <w:szCs w:val="28"/>
        </w:rPr>
        <w:t xml:space="preserve"> Проведення аналізу завдання</w:t>
      </w:r>
    </w:p>
    <w:p w:rsidR="0063294E" w:rsidRDefault="00E1681F" w:rsidP="007C55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577080" cy="1653599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-02-05-64ebf99d3a058c439565977661ee5ce365631ec5f3a14b29c843d0906671c701_4bc03f1df9e6f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804" cy="16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4E" w:rsidRDefault="007C5527" w:rsidP="007C55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56641" cy="3829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-02-05-6513b6f7168aaed314d70da3d39136763d8d80dc7ff97fe20af90d36e34b4a35_167f9ad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50" t="29894" r="7825" b="5784"/>
                    <a:stretch/>
                  </pic:blipFill>
                  <pic:spPr bwMode="auto">
                    <a:xfrm>
                      <a:off x="0" y="0"/>
                      <a:ext cx="3564856" cy="394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0594" w:rsidRPr="0063294E" w:rsidRDefault="00720594" w:rsidP="006166E8">
      <w:pPr>
        <w:pStyle w:val="a5"/>
        <w:numPr>
          <w:ilvl w:val="0"/>
          <w:numId w:val="12"/>
        </w:numPr>
        <w:spacing w:before="240" w:line="360" w:lineRule="auto"/>
        <w:jc w:val="center"/>
        <w:rPr>
          <w:b/>
          <w:bCs/>
          <w:szCs w:val="28"/>
        </w:rPr>
      </w:pPr>
      <w:r w:rsidRPr="0063294E">
        <w:rPr>
          <w:b/>
          <w:bCs/>
          <w:szCs w:val="28"/>
        </w:rPr>
        <w:t>ТЕСТОВІ ПИТАННЯ ДО ЗАЛІКУ</w:t>
      </w:r>
    </w:p>
    <w:p w:rsidR="00720594" w:rsidRPr="00234CE1" w:rsidRDefault="00720594" w:rsidP="009E5458">
      <w:pPr>
        <w:pStyle w:val="a5"/>
        <w:numPr>
          <w:ilvl w:val="0"/>
          <w:numId w:val="20"/>
        </w:numPr>
        <w:spacing w:before="240" w:line="360" w:lineRule="auto"/>
        <w:jc w:val="both"/>
        <w:rPr>
          <w:szCs w:val="28"/>
        </w:rPr>
      </w:pPr>
      <w:r w:rsidRPr="00234CE1">
        <w:rPr>
          <w:szCs w:val="28"/>
        </w:rPr>
        <w:t>Дайте визначеннятерміну «композиція»</w:t>
      </w:r>
    </w:p>
    <w:p w:rsidR="00720594" w:rsidRPr="00234CE1" w:rsidRDefault="00720594" w:rsidP="00662F15">
      <w:pPr>
        <w:pStyle w:val="a5"/>
        <w:spacing w:line="360" w:lineRule="auto"/>
        <w:jc w:val="both"/>
        <w:rPr>
          <w:szCs w:val="28"/>
        </w:rPr>
      </w:pPr>
      <w:r w:rsidRPr="00234CE1">
        <w:rPr>
          <w:szCs w:val="28"/>
        </w:rPr>
        <w:t>а) навчальнадисципліна (предмет)</w:t>
      </w:r>
    </w:p>
    <w:p w:rsidR="00720594" w:rsidRPr="00720594" w:rsidRDefault="00720594" w:rsidP="00662F15">
      <w:pPr>
        <w:pStyle w:val="a5"/>
        <w:spacing w:after="0" w:line="360" w:lineRule="auto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б)</w:t>
      </w:r>
      <w:r w:rsidRPr="00720594">
        <w:rPr>
          <w:rFonts w:cs="Times New Roman"/>
          <w:szCs w:val="28"/>
        </w:rPr>
        <w:t>творчийпроцес</w:t>
      </w:r>
      <w:r w:rsidRPr="00720594">
        <w:rPr>
          <w:rFonts w:cs="Times New Roman"/>
          <w:szCs w:val="28"/>
          <w:lang w:val="uk-UA"/>
        </w:rPr>
        <w:t xml:space="preserve"> (компонування)</w:t>
      </w:r>
    </w:p>
    <w:p w:rsidR="00720594" w:rsidRPr="00720594" w:rsidRDefault="00720594" w:rsidP="00662F15">
      <w:pPr>
        <w:pStyle w:val="a5"/>
        <w:spacing w:after="0" w:line="360" w:lineRule="auto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в) результат творчої праці (твір мистецтва)</w:t>
      </w:r>
    </w:p>
    <w:p w:rsidR="00720594" w:rsidRPr="007C5527" w:rsidRDefault="00720594" w:rsidP="007C5527">
      <w:pPr>
        <w:spacing w:line="360" w:lineRule="auto"/>
        <w:jc w:val="both"/>
        <w:rPr>
          <w:szCs w:val="28"/>
        </w:rPr>
      </w:pPr>
    </w:p>
    <w:p w:rsidR="00720594" w:rsidRPr="009E5458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9E5458">
        <w:rPr>
          <w:szCs w:val="28"/>
        </w:rPr>
        <w:t>Обрати значеннятерміну «акцент»?</w:t>
      </w:r>
    </w:p>
    <w:p w:rsidR="00720594" w:rsidRPr="00234CE1" w:rsidRDefault="00720594" w:rsidP="00662F15">
      <w:pPr>
        <w:pStyle w:val="a5"/>
        <w:spacing w:line="360" w:lineRule="auto"/>
        <w:jc w:val="both"/>
        <w:rPr>
          <w:szCs w:val="28"/>
        </w:rPr>
      </w:pPr>
      <w:r w:rsidRPr="00234CE1">
        <w:rPr>
          <w:szCs w:val="28"/>
        </w:rPr>
        <w:t>а) невелика за розмірами форма, щовизначаєнайсуттєвішучастину</w:t>
      </w:r>
    </w:p>
    <w:p w:rsidR="00720594" w:rsidRPr="00234CE1" w:rsidRDefault="00720594" w:rsidP="00662F15">
      <w:pPr>
        <w:pStyle w:val="a5"/>
        <w:spacing w:line="360" w:lineRule="auto"/>
        <w:ind w:left="1440"/>
        <w:jc w:val="both"/>
        <w:rPr>
          <w:szCs w:val="28"/>
        </w:rPr>
      </w:pPr>
      <w:r w:rsidRPr="00234CE1">
        <w:rPr>
          <w:szCs w:val="28"/>
        </w:rPr>
        <w:t>в структуріцілого</w:t>
      </w:r>
    </w:p>
    <w:p w:rsidR="00720594" w:rsidRPr="00234CE1" w:rsidRDefault="00720594" w:rsidP="00662F15">
      <w:pPr>
        <w:pStyle w:val="a5"/>
        <w:spacing w:line="360" w:lineRule="auto"/>
        <w:jc w:val="both"/>
        <w:rPr>
          <w:szCs w:val="28"/>
        </w:rPr>
      </w:pPr>
      <w:r w:rsidRPr="00234CE1">
        <w:rPr>
          <w:szCs w:val="28"/>
        </w:rPr>
        <w:t>б)  цеспіввідношення (взаємназалежність) частинміж собою і цілим</w:t>
      </w:r>
    </w:p>
    <w:p w:rsidR="00720594" w:rsidRDefault="00720594" w:rsidP="007C5527">
      <w:pPr>
        <w:pStyle w:val="a5"/>
        <w:spacing w:after="0" w:line="360" w:lineRule="auto"/>
        <w:jc w:val="both"/>
        <w:rPr>
          <w:szCs w:val="28"/>
        </w:rPr>
      </w:pPr>
      <w:r w:rsidRPr="00234CE1">
        <w:rPr>
          <w:szCs w:val="28"/>
        </w:rPr>
        <w:t>в)  максимальназмінаякостей одного зображуваноговідносноіншого</w:t>
      </w:r>
    </w:p>
    <w:p w:rsidR="007C5527" w:rsidRPr="00720594" w:rsidRDefault="007C5527" w:rsidP="007C5527">
      <w:pPr>
        <w:pStyle w:val="a5"/>
        <w:spacing w:line="360" w:lineRule="auto"/>
        <w:jc w:val="both"/>
        <w:rPr>
          <w:szCs w:val="28"/>
        </w:rPr>
      </w:pPr>
    </w:p>
    <w:p w:rsidR="00720594" w:rsidRPr="009E5458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9E5458">
        <w:rPr>
          <w:szCs w:val="28"/>
        </w:rPr>
        <w:t>Щотакеасиметрія?</w:t>
      </w:r>
    </w:p>
    <w:p w:rsidR="00720594" w:rsidRPr="00662F15" w:rsidRDefault="00720594" w:rsidP="00662F15">
      <w:pPr>
        <w:spacing w:line="360" w:lineRule="auto"/>
        <w:rPr>
          <w:sz w:val="28"/>
          <w:szCs w:val="28"/>
        </w:rPr>
      </w:pPr>
      <w:r w:rsidRPr="00662F15">
        <w:rPr>
          <w:sz w:val="28"/>
          <w:szCs w:val="28"/>
        </w:rPr>
        <w:t>а) рівність форм, частин цілого відносно точки, вісі чи площини.</w:t>
      </w:r>
    </w:p>
    <w:p w:rsidR="00662F15" w:rsidRDefault="00720594" w:rsidP="00662F15">
      <w:pPr>
        <w:spacing w:line="360" w:lineRule="auto"/>
        <w:jc w:val="both"/>
        <w:rPr>
          <w:sz w:val="28"/>
          <w:szCs w:val="28"/>
        </w:rPr>
      </w:pPr>
      <w:r w:rsidRPr="00662F15">
        <w:rPr>
          <w:sz w:val="28"/>
          <w:szCs w:val="28"/>
        </w:rPr>
        <w:t xml:space="preserve">б) відчуття спокою, рівноваги, яке виникає при спогляданні </w:t>
      </w:r>
    </w:p>
    <w:p w:rsidR="00720594" w:rsidRPr="00662F15" w:rsidRDefault="00720594" w:rsidP="00662F15">
      <w:pPr>
        <w:spacing w:line="360" w:lineRule="auto"/>
        <w:jc w:val="both"/>
        <w:rPr>
          <w:sz w:val="28"/>
          <w:szCs w:val="28"/>
        </w:rPr>
      </w:pPr>
      <w:r w:rsidRPr="00662F15">
        <w:rPr>
          <w:sz w:val="28"/>
          <w:szCs w:val="28"/>
        </w:rPr>
        <w:t>правильно поставленої фігури відносно формату</w:t>
      </w:r>
    </w:p>
    <w:p w:rsidR="00720594" w:rsidRPr="00662F15" w:rsidRDefault="00720594" w:rsidP="00662F15">
      <w:pPr>
        <w:spacing w:line="360" w:lineRule="auto"/>
        <w:jc w:val="both"/>
        <w:rPr>
          <w:sz w:val="28"/>
          <w:szCs w:val="28"/>
        </w:rPr>
      </w:pPr>
      <w:r w:rsidRPr="00662F15">
        <w:rPr>
          <w:sz w:val="28"/>
          <w:szCs w:val="28"/>
        </w:rPr>
        <w:t>в) відсутність рівності форм, існування центру, вісі, площини</w:t>
      </w:r>
    </w:p>
    <w:p w:rsidR="00720594" w:rsidRPr="00A74519" w:rsidRDefault="00720594" w:rsidP="00A74519">
      <w:pPr>
        <w:spacing w:line="360" w:lineRule="auto"/>
        <w:jc w:val="both"/>
        <w:rPr>
          <w:szCs w:val="28"/>
        </w:rPr>
      </w:pPr>
    </w:p>
    <w:p w:rsidR="00720594" w:rsidRPr="00A24C66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A24C66">
        <w:rPr>
          <w:szCs w:val="28"/>
        </w:rPr>
        <w:t>У вашомурозумінніпоняття «контраст» це:</w:t>
      </w:r>
    </w:p>
    <w:p w:rsidR="00720594" w:rsidRPr="00234CE1" w:rsidRDefault="00720594" w:rsidP="00C9557C">
      <w:pPr>
        <w:pStyle w:val="a5"/>
        <w:spacing w:line="360" w:lineRule="auto"/>
        <w:ind w:left="1440"/>
        <w:rPr>
          <w:szCs w:val="28"/>
        </w:rPr>
      </w:pPr>
      <w:r w:rsidRPr="00234CE1">
        <w:rPr>
          <w:szCs w:val="28"/>
        </w:rPr>
        <w:t>а) рівність форм, частинцілоговідносно точки, вісічиплощини</w:t>
      </w:r>
    </w:p>
    <w:p w:rsidR="00720594" w:rsidRPr="00234CE1" w:rsidRDefault="00720594" w:rsidP="00C9557C">
      <w:pPr>
        <w:pStyle w:val="a5"/>
        <w:spacing w:line="360" w:lineRule="auto"/>
        <w:ind w:left="1440"/>
        <w:rPr>
          <w:szCs w:val="28"/>
        </w:rPr>
      </w:pPr>
      <w:r w:rsidRPr="00234CE1">
        <w:rPr>
          <w:szCs w:val="28"/>
        </w:rPr>
        <w:t>б)  незначна, мінімальнарізницяміжпорівнюванимиоб’єктами</w:t>
      </w:r>
    </w:p>
    <w:p w:rsidR="00732AA1" w:rsidRPr="00A74519" w:rsidRDefault="00720594" w:rsidP="00A74519">
      <w:pPr>
        <w:pStyle w:val="a5"/>
        <w:spacing w:line="360" w:lineRule="auto"/>
        <w:ind w:left="1440"/>
        <w:rPr>
          <w:szCs w:val="28"/>
        </w:rPr>
      </w:pPr>
      <w:r w:rsidRPr="00234CE1">
        <w:rPr>
          <w:szCs w:val="28"/>
        </w:rPr>
        <w:t>в)  максимальназмінаякостей одного зображуваноговідносноіншого</w:t>
      </w:r>
    </w:p>
    <w:p w:rsidR="00720594" w:rsidRPr="00A24C66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A24C66">
        <w:rPr>
          <w:szCs w:val="28"/>
        </w:rPr>
        <w:t>Щотаке фактура?</w:t>
      </w:r>
    </w:p>
    <w:p w:rsidR="00720594" w:rsidRPr="00234CE1" w:rsidRDefault="00720594" w:rsidP="00C9557C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а) сукупністьлітер, цифр, знаків, якіслугуютьтехнічнимзасобомвідтвореннямови</w:t>
      </w:r>
    </w:p>
    <w:p w:rsidR="00720594" w:rsidRPr="00234CE1" w:rsidRDefault="00720594" w:rsidP="00C9557C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б) властивістьповерхніформи</w:t>
      </w:r>
    </w:p>
    <w:p w:rsidR="00720594" w:rsidRPr="00720594" w:rsidRDefault="00720594" w:rsidP="00C9557C">
      <w:pPr>
        <w:pStyle w:val="a5"/>
        <w:spacing w:after="0" w:line="360" w:lineRule="auto"/>
        <w:ind w:left="1800"/>
        <w:jc w:val="both"/>
        <w:rPr>
          <w:rFonts w:cs="Times New Roman"/>
          <w:szCs w:val="28"/>
        </w:rPr>
      </w:pPr>
      <w:r w:rsidRPr="00720594">
        <w:rPr>
          <w:rFonts w:cs="Times New Roman"/>
          <w:szCs w:val="28"/>
          <w:lang w:val="uk-UA"/>
        </w:rPr>
        <w:t>в)</w:t>
      </w:r>
      <w:r w:rsidRPr="00720594">
        <w:rPr>
          <w:rFonts w:cs="Times New Roman"/>
          <w:szCs w:val="28"/>
        </w:rPr>
        <w:t xml:space="preserve"> максимальна змінаякостей одного зображуваноговідносноіншого</w:t>
      </w:r>
    </w:p>
    <w:p w:rsidR="00720594" w:rsidRPr="00720594" w:rsidRDefault="00720594" w:rsidP="00720594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Якіознакирівноваги в композиції?</w:t>
      </w:r>
    </w:p>
    <w:p w:rsidR="00720594" w:rsidRPr="00720594" w:rsidRDefault="00720594" w:rsidP="00C9557C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а)</w:t>
      </w:r>
      <w:r w:rsidRPr="00720594">
        <w:rPr>
          <w:rFonts w:cs="Times New Roman"/>
          <w:szCs w:val="28"/>
        </w:rPr>
        <w:t>співвідношенняміжвзаємозв’язанимичастинами</w:t>
      </w:r>
    </w:p>
    <w:p w:rsidR="00720594" w:rsidRPr="00720594" w:rsidRDefault="00720594" w:rsidP="00C9557C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б)</w:t>
      </w:r>
      <w:r w:rsidRPr="00720594">
        <w:rPr>
          <w:rFonts w:cs="Times New Roman"/>
          <w:szCs w:val="28"/>
        </w:rPr>
        <w:t>співвідношення (взаємназалежність) частинміж собою і цілим</w:t>
      </w:r>
    </w:p>
    <w:p w:rsidR="00720594" w:rsidRPr="00720594" w:rsidRDefault="00720594" w:rsidP="00C9557C">
      <w:pPr>
        <w:pStyle w:val="a5"/>
        <w:spacing w:after="0" w:line="360" w:lineRule="auto"/>
        <w:ind w:left="1800"/>
        <w:jc w:val="both"/>
        <w:rPr>
          <w:rFonts w:cs="Times New Roman"/>
          <w:szCs w:val="28"/>
        </w:rPr>
      </w:pPr>
      <w:r w:rsidRPr="00720594">
        <w:rPr>
          <w:rFonts w:cs="Times New Roman"/>
          <w:szCs w:val="28"/>
          <w:lang w:val="uk-UA"/>
        </w:rPr>
        <w:t>в)</w:t>
      </w:r>
      <w:r w:rsidRPr="00720594">
        <w:rPr>
          <w:rFonts w:cs="Times New Roman"/>
          <w:szCs w:val="28"/>
        </w:rPr>
        <w:t xml:space="preserve"> максимальна змінаякостей одного зображуваноговідносноіншого</w:t>
      </w:r>
    </w:p>
    <w:p w:rsidR="00720594" w:rsidRPr="00720594" w:rsidRDefault="00720594" w:rsidP="00720594">
      <w:pPr>
        <w:pStyle w:val="a5"/>
        <w:spacing w:after="0" w:line="360" w:lineRule="auto"/>
        <w:jc w:val="both"/>
        <w:rPr>
          <w:rFonts w:cs="Times New Roman"/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Обрати значеннятерміну «домінанта»?</w:t>
      </w:r>
    </w:p>
    <w:p w:rsidR="00720594" w:rsidRPr="00234CE1" w:rsidRDefault="00720594" w:rsidP="00C9557C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а)  максимальназмінаякостей одного зображуваноговідносноіншого</w:t>
      </w:r>
    </w:p>
    <w:p w:rsidR="00720594" w:rsidRPr="00234CE1" w:rsidRDefault="00720594" w:rsidP="00C9557C">
      <w:pPr>
        <w:pStyle w:val="a5"/>
        <w:spacing w:line="360" w:lineRule="auto"/>
        <w:ind w:left="1080"/>
        <w:rPr>
          <w:szCs w:val="28"/>
        </w:rPr>
      </w:pPr>
      <w:r w:rsidRPr="00234CE1">
        <w:rPr>
          <w:szCs w:val="28"/>
        </w:rPr>
        <w:t>б) наявністьконтрастної, за фізичнимичиемоційнимивластивостями,</w:t>
      </w:r>
    </w:p>
    <w:p w:rsidR="00720594" w:rsidRPr="00234CE1" w:rsidRDefault="00720594" w:rsidP="00C9557C">
      <w:pPr>
        <w:pStyle w:val="a5"/>
        <w:spacing w:line="360" w:lineRule="auto"/>
        <w:ind w:left="1800"/>
        <w:rPr>
          <w:szCs w:val="28"/>
        </w:rPr>
      </w:pPr>
      <w:r w:rsidRPr="00234CE1">
        <w:rPr>
          <w:szCs w:val="28"/>
        </w:rPr>
        <w:t>відносноіншихелементівформи</w:t>
      </w:r>
    </w:p>
    <w:p w:rsidR="00720594" w:rsidRDefault="00720594" w:rsidP="00A7451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в) співвідношення (взаємназалежність) частинміж собою і цілим</w:t>
      </w:r>
    </w:p>
    <w:p w:rsidR="00A74519" w:rsidRPr="00720594" w:rsidRDefault="00A74519" w:rsidP="00A74519">
      <w:pPr>
        <w:pStyle w:val="a5"/>
        <w:spacing w:line="360" w:lineRule="auto"/>
        <w:ind w:left="1080"/>
        <w:jc w:val="both"/>
        <w:rPr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Щотакесиметрія?</w:t>
      </w:r>
    </w:p>
    <w:p w:rsidR="00720594" w:rsidRPr="00234CE1" w:rsidRDefault="00720594" w:rsidP="00C9557C">
      <w:pPr>
        <w:pStyle w:val="a5"/>
        <w:spacing w:line="360" w:lineRule="auto"/>
        <w:ind w:left="1800"/>
        <w:rPr>
          <w:szCs w:val="28"/>
        </w:rPr>
      </w:pPr>
      <w:r w:rsidRPr="00234CE1">
        <w:rPr>
          <w:szCs w:val="28"/>
        </w:rPr>
        <w:t>а) рівність форм, частинцілоговідносно точки, вісічиплощини.</w:t>
      </w:r>
    </w:p>
    <w:p w:rsidR="00720594" w:rsidRPr="00234CE1" w:rsidRDefault="00720594" w:rsidP="00C9557C">
      <w:pPr>
        <w:pStyle w:val="a5"/>
        <w:spacing w:line="360" w:lineRule="auto"/>
        <w:ind w:left="1800"/>
        <w:rPr>
          <w:szCs w:val="28"/>
        </w:rPr>
      </w:pPr>
      <w:r w:rsidRPr="00234CE1">
        <w:rPr>
          <w:szCs w:val="28"/>
        </w:rPr>
        <w:t>б) відсутністьрівності форм, існування центру, вісі, площини</w:t>
      </w:r>
    </w:p>
    <w:p w:rsidR="00720594" w:rsidRPr="00234CE1" w:rsidRDefault="00720594" w:rsidP="00C9557C">
      <w:pPr>
        <w:pStyle w:val="a5"/>
        <w:spacing w:line="360" w:lineRule="auto"/>
        <w:ind w:left="1800"/>
        <w:rPr>
          <w:szCs w:val="28"/>
        </w:rPr>
      </w:pPr>
      <w:r w:rsidRPr="00234CE1">
        <w:rPr>
          <w:szCs w:val="28"/>
        </w:rPr>
        <w:t>в) відчуття спокою, рівноваги, яке виникає при спогляданні правильно поставленоїфігуривідносно формату</w:t>
      </w:r>
    </w:p>
    <w:p w:rsidR="00720594" w:rsidRPr="00720594" w:rsidRDefault="00720594" w:rsidP="00720594">
      <w:pPr>
        <w:pStyle w:val="a5"/>
        <w:spacing w:after="0" w:line="360" w:lineRule="auto"/>
        <w:jc w:val="both"/>
        <w:rPr>
          <w:rFonts w:cs="Times New Roman"/>
          <w:szCs w:val="28"/>
          <w:lang w:val="uk-UA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lastRenderedPageBreak/>
        <w:t>У вашомурозумінні «нюанс» це?</w:t>
      </w:r>
    </w:p>
    <w:p w:rsidR="00720594" w:rsidRPr="00234CE1" w:rsidRDefault="00720594" w:rsidP="00C9557C">
      <w:pPr>
        <w:pStyle w:val="a5"/>
        <w:spacing w:line="360" w:lineRule="auto"/>
        <w:ind w:left="1800"/>
        <w:rPr>
          <w:szCs w:val="28"/>
        </w:rPr>
      </w:pPr>
      <w:r w:rsidRPr="00234CE1">
        <w:rPr>
          <w:szCs w:val="28"/>
        </w:rPr>
        <w:t>а) незначна, мінімальнарізницяміжпорівнюванимиоб’єктами</w:t>
      </w:r>
    </w:p>
    <w:p w:rsidR="00720594" w:rsidRPr="00234CE1" w:rsidRDefault="00720594" w:rsidP="00C9557C">
      <w:pPr>
        <w:pStyle w:val="a5"/>
        <w:spacing w:line="360" w:lineRule="auto"/>
        <w:ind w:left="1800"/>
        <w:rPr>
          <w:szCs w:val="28"/>
        </w:rPr>
      </w:pPr>
      <w:r w:rsidRPr="00234CE1">
        <w:rPr>
          <w:szCs w:val="28"/>
        </w:rPr>
        <w:t>б) максимальна змінаякостей одного зображуваноговідносноіншого</w:t>
      </w:r>
    </w:p>
    <w:p w:rsidR="00720594" w:rsidRPr="00720594" w:rsidRDefault="00720594" w:rsidP="00A74519">
      <w:pPr>
        <w:pStyle w:val="a5"/>
        <w:spacing w:before="240" w:line="360" w:lineRule="auto"/>
        <w:ind w:left="1800"/>
        <w:rPr>
          <w:szCs w:val="28"/>
        </w:rPr>
      </w:pPr>
      <w:r w:rsidRPr="00234CE1">
        <w:rPr>
          <w:szCs w:val="28"/>
        </w:rPr>
        <w:t>в) відчуттярухливості, композиційноїактивності, нестійкостіформи</w:t>
      </w: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  <w:lang w:val="uk-UA"/>
        </w:rPr>
      </w:pPr>
      <w:r w:rsidRPr="00234CE1">
        <w:rPr>
          <w:szCs w:val="28"/>
          <w:lang w:val="uk-UA"/>
        </w:rPr>
        <w:t>Як ви розумієте термін «стилізація»?</w:t>
      </w:r>
    </w:p>
    <w:p w:rsidR="00720594" w:rsidRPr="00234CE1" w:rsidRDefault="00720594" w:rsidP="00C9557C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а) процесузагальнення предмета за формою та кольором, наданняйому рис декоративного образу</w:t>
      </w:r>
    </w:p>
    <w:p w:rsidR="00720594" w:rsidRPr="00234CE1" w:rsidRDefault="00720594" w:rsidP="00C9557C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б) максимальна змінаякостей одного зображуваноговідносноіншого</w:t>
      </w:r>
    </w:p>
    <w:p w:rsidR="00720594" w:rsidRPr="00A74519" w:rsidRDefault="00720594" w:rsidP="00A74519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 xml:space="preserve">в) </w:t>
      </w:r>
      <w:r w:rsidRPr="00720594">
        <w:rPr>
          <w:rFonts w:cs="Times New Roman"/>
          <w:szCs w:val="28"/>
        </w:rPr>
        <w:t>співвідношення (взаємназалежність) частинміж собою і цілим.</w:t>
      </w: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Якіознакирівноваги в композиції?</w:t>
      </w:r>
    </w:p>
    <w:p w:rsidR="00720594" w:rsidRPr="00720594" w:rsidRDefault="00720594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а)</w:t>
      </w:r>
      <w:r w:rsidRPr="00720594">
        <w:rPr>
          <w:rFonts w:cs="Times New Roman"/>
          <w:szCs w:val="28"/>
        </w:rPr>
        <w:t>співвідношенняміжвзаємозв’язанимичастинами</w:t>
      </w:r>
    </w:p>
    <w:p w:rsidR="00720594" w:rsidRPr="00720594" w:rsidRDefault="00720594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б)</w:t>
      </w:r>
      <w:r w:rsidRPr="00720594">
        <w:rPr>
          <w:rFonts w:cs="Times New Roman"/>
          <w:szCs w:val="28"/>
        </w:rPr>
        <w:t>співвідношення (взаємназалежність) частинміж собою і цілим</w:t>
      </w:r>
    </w:p>
    <w:p w:rsidR="00720594" w:rsidRPr="00720594" w:rsidRDefault="00720594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</w:rPr>
      </w:pPr>
      <w:r w:rsidRPr="00720594">
        <w:rPr>
          <w:rFonts w:cs="Times New Roman"/>
          <w:szCs w:val="28"/>
          <w:lang w:val="uk-UA"/>
        </w:rPr>
        <w:t>в)</w:t>
      </w:r>
      <w:r w:rsidRPr="00720594">
        <w:rPr>
          <w:rFonts w:cs="Times New Roman"/>
          <w:szCs w:val="28"/>
        </w:rPr>
        <w:t xml:space="preserve"> максимальна змінаякостей одного зображуваноговідносноіншого</w:t>
      </w:r>
    </w:p>
    <w:p w:rsidR="00720594" w:rsidRPr="00234CE1" w:rsidRDefault="00720594" w:rsidP="00234CE1">
      <w:pPr>
        <w:spacing w:line="360" w:lineRule="auto"/>
        <w:jc w:val="both"/>
        <w:rPr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Щотаке шрифт?</w:t>
      </w:r>
    </w:p>
    <w:p w:rsidR="00720594" w:rsidRPr="00234CE1" w:rsidRDefault="00720594" w:rsidP="005401C9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а) образ, щовиникає в нашійуяві у відповідь на почутеабопобачене</w:t>
      </w:r>
    </w:p>
    <w:p w:rsidR="00720594" w:rsidRPr="00234CE1" w:rsidRDefault="00720594" w:rsidP="005401C9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б) сукупністьлітер, цифр, знаків, якіслугуютьтехнічнимзасобом</w:t>
      </w:r>
    </w:p>
    <w:p w:rsidR="00720594" w:rsidRPr="00234CE1" w:rsidRDefault="00720594" w:rsidP="005401C9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відтвореннямови</w:t>
      </w:r>
    </w:p>
    <w:p w:rsidR="00720594" w:rsidRPr="00720594" w:rsidRDefault="00720594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</w:rPr>
      </w:pPr>
      <w:r w:rsidRPr="00720594">
        <w:rPr>
          <w:rFonts w:cs="Times New Roman"/>
          <w:szCs w:val="28"/>
          <w:lang w:val="uk-UA"/>
        </w:rPr>
        <w:t xml:space="preserve">в) </w:t>
      </w:r>
      <w:r w:rsidRPr="00720594">
        <w:rPr>
          <w:rFonts w:cs="Times New Roman"/>
          <w:szCs w:val="28"/>
        </w:rPr>
        <w:t>властивістьповерхніформи</w:t>
      </w:r>
    </w:p>
    <w:p w:rsidR="00720594" w:rsidRPr="00A74519" w:rsidRDefault="00720594" w:rsidP="00A74519">
      <w:pPr>
        <w:spacing w:line="360" w:lineRule="auto"/>
        <w:jc w:val="both"/>
        <w:rPr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Монограма- це:</w:t>
      </w:r>
    </w:p>
    <w:p w:rsidR="00720594" w:rsidRPr="00732AA1" w:rsidRDefault="00720594" w:rsidP="00732AA1">
      <w:pPr>
        <w:spacing w:line="360" w:lineRule="auto"/>
        <w:jc w:val="both"/>
        <w:rPr>
          <w:sz w:val="28"/>
          <w:szCs w:val="28"/>
        </w:rPr>
      </w:pPr>
      <w:r w:rsidRPr="00732AA1">
        <w:rPr>
          <w:sz w:val="28"/>
          <w:szCs w:val="28"/>
        </w:rPr>
        <w:t xml:space="preserve">а) сплетення перших літер імені та прізвища у вигляді вензеля, що </w:t>
      </w:r>
    </w:p>
    <w:p w:rsidR="00720594" w:rsidRPr="00732AA1" w:rsidRDefault="00720594" w:rsidP="005401C9">
      <w:pPr>
        <w:pStyle w:val="a5"/>
        <w:spacing w:line="360" w:lineRule="auto"/>
        <w:ind w:left="1800"/>
        <w:jc w:val="both"/>
        <w:rPr>
          <w:szCs w:val="28"/>
        </w:rPr>
      </w:pPr>
      <w:r w:rsidRPr="00732AA1">
        <w:rPr>
          <w:szCs w:val="28"/>
        </w:rPr>
        <w:t>утворюєпевний знак абовізерунок</w:t>
      </w:r>
    </w:p>
    <w:p w:rsidR="00720594" w:rsidRPr="00732AA1" w:rsidRDefault="00720594" w:rsidP="00732AA1">
      <w:pPr>
        <w:spacing w:line="360" w:lineRule="auto"/>
        <w:jc w:val="both"/>
        <w:rPr>
          <w:sz w:val="28"/>
          <w:szCs w:val="28"/>
        </w:rPr>
      </w:pPr>
      <w:r w:rsidRPr="00732AA1">
        <w:rPr>
          <w:sz w:val="28"/>
          <w:szCs w:val="28"/>
        </w:rPr>
        <w:t>б) навчальна дисципліна (предмет)</w:t>
      </w:r>
    </w:p>
    <w:p w:rsidR="00732AA1" w:rsidRDefault="00720594" w:rsidP="00732AA1">
      <w:pPr>
        <w:spacing w:line="360" w:lineRule="auto"/>
        <w:jc w:val="both"/>
        <w:rPr>
          <w:sz w:val="28"/>
          <w:szCs w:val="28"/>
        </w:rPr>
      </w:pPr>
      <w:r w:rsidRPr="00732AA1">
        <w:rPr>
          <w:sz w:val="28"/>
          <w:szCs w:val="28"/>
        </w:rPr>
        <w:t xml:space="preserve">в) образ, що виникає в нашій уяві у відповідь на почуте або </w:t>
      </w:r>
    </w:p>
    <w:p w:rsidR="00720594" w:rsidRPr="00732AA1" w:rsidRDefault="00720594" w:rsidP="00732AA1">
      <w:pPr>
        <w:spacing w:line="360" w:lineRule="auto"/>
        <w:jc w:val="both"/>
        <w:rPr>
          <w:sz w:val="28"/>
          <w:szCs w:val="28"/>
        </w:rPr>
      </w:pPr>
      <w:r w:rsidRPr="00732AA1">
        <w:rPr>
          <w:sz w:val="28"/>
          <w:szCs w:val="28"/>
        </w:rPr>
        <w:lastRenderedPageBreak/>
        <w:t xml:space="preserve">побачене  </w:t>
      </w:r>
    </w:p>
    <w:p w:rsidR="00720594" w:rsidRPr="00720594" w:rsidRDefault="00720594" w:rsidP="00234CE1">
      <w:pPr>
        <w:spacing w:line="360" w:lineRule="auto"/>
        <w:ind w:firstLine="285"/>
        <w:jc w:val="both"/>
        <w:rPr>
          <w:sz w:val="28"/>
          <w:szCs w:val="28"/>
        </w:rPr>
      </w:pPr>
    </w:p>
    <w:p w:rsidR="00732AA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  <w:lang w:val="uk-UA"/>
        </w:rPr>
      </w:pPr>
      <w:r w:rsidRPr="00732AA1">
        <w:rPr>
          <w:szCs w:val="28"/>
          <w:lang w:val="uk-UA"/>
        </w:rPr>
        <w:t>Як ви розумієте вислів «геометрична закономірність форми»?</w:t>
      </w:r>
    </w:p>
    <w:p w:rsidR="00720594" w:rsidRPr="00732AA1" w:rsidRDefault="00720594" w:rsidP="00732AA1">
      <w:pPr>
        <w:pStyle w:val="a5"/>
        <w:spacing w:line="360" w:lineRule="auto"/>
        <w:ind w:left="690"/>
        <w:jc w:val="both"/>
        <w:rPr>
          <w:szCs w:val="28"/>
          <w:lang w:val="uk-UA"/>
        </w:rPr>
      </w:pPr>
      <w:r w:rsidRPr="00732AA1">
        <w:rPr>
          <w:szCs w:val="28"/>
          <w:lang w:val="uk-UA"/>
        </w:rPr>
        <w:t>а) можливість поділу її на рівні, без залишку частини відносно якоїсь геометричної ознаки</w:t>
      </w:r>
    </w:p>
    <w:p w:rsidR="00720594" w:rsidRPr="00732AA1" w:rsidRDefault="00720594" w:rsidP="00732AA1">
      <w:pPr>
        <w:spacing w:line="360" w:lineRule="auto"/>
        <w:rPr>
          <w:sz w:val="28"/>
          <w:szCs w:val="28"/>
        </w:rPr>
      </w:pPr>
      <w:r w:rsidRPr="00732AA1">
        <w:rPr>
          <w:sz w:val="28"/>
          <w:szCs w:val="28"/>
        </w:rPr>
        <w:t>б) повторення однакових елементів та інтервалів між ними</w:t>
      </w:r>
    </w:p>
    <w:p w:rsidR="00720594" w:rsidRPr="00732AA1" w:rsidRDefault="00720594" w:rsidP="00732AA1">
      <w:pPr>
        <w:spacing w:line="360" w:lineRule="auto"/>
        <w:rPr>
          <w:sz w:val="28"/>
          <w:szCs w:val="28"/>
        </w:rPr>
      </w:pPr>
      <w:r w:rsidRPr="00732AA1">
        <w:rPr>
          <w:sz w:val="28"/>
          <w:szCs w:val="28"/>
        </w:rPr>
        <w:t>в) образ, що виникає в нашій уяві у відповідь на почуте або побачене</w:t>
      </w:r>
    </w:p>
    <w:p w:rsidR="00720594" w:rsidRPr="00720594" w:rsidRDefault="00720594" w:rsidP="00234CE1">
      <w:pPr>
        <w:spacing w:line="360" w:lineRule="auto"/>
        <w:ind w:firstLine="2310"/>
        <w:rPr>
          <w:b/>
          <w:bCs/>
          <w:i/>
          <w:iCs/>
          <w:sz w:val="28"/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Щотаке акцент?</w:t>
      </w:r>
    </w:p>
    <w:p w:rsidR="00720594" w:rsidRPr="00234CE1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а) невелика за розмірами форма, щовизначаєнайсуттєвішучастину</w:t>
      </w:r>
    </w:p>
    <w:p w:rsidR="00720594" w:rsidRPr="00234CE1" w:rsidRDefault="00720594" w:rsidP="005401C9">
      <w:pPr>
        <w:pStyle w:val="a5"/>
        <w:spacing w:line="360" w:lineRule="auto"/>
        <w:ind w:left="1800"/>
        <w:jc w:val="both"/>
        <w:rPr>
          <w:szCs w:val="28"/>
        </w:rPr>
      </w:pPr>
      <w:r w:rsidRPr="00234CE1">
        <w:rPr>
          <w:szCs w:val="28"/>
        </w:rPr>
        <w:t>в структуріцілого</w:t>
      </w:r>
    </w:p>
    <w:p w:rsidR="00720594" w:rsidRPr="00234CE1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б)  цеспіввідношення (взаємназалежність) частинміж собою і цілим</w:t>
      </w:r>
    </w:p>
    <w:p w:rsidR="00720594" w:rsidRDefault="00720594" w:rsidP="00A74519">
      <w:pPr>
        <w:pStyle w:val="a5"/>
        <w:spacing w:after="0"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в)  максимальназмінаякостей одного зображуваноговідносноіншого</w:t>
      </w:r>
    </w:p>
    <w:p w:rsidR="00A74519" w:rsidRPr="00720594" w:rsidRDefault="00A74519" w:rsidP="00A74519">
      <w:pPr>
        <w:pStyle w:val="a5"/>
        <w:spacing w:line="360" w:lineRule="auto"/>
        <w:ind w:left="1080"/>
        <w:jc w:val="both"/>
        <w:rPr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Як вирозумієтезначення слова «художняасоціація» ?</w:t>
      </w:r>
    </w:p>
    <w:p w:rsidR="00720594" w:rsidRPr="0020313C" w:rsidRDefault="00720594" w:rsidP="0020313C">
      <w:pPr>
        <w:spacing w:line="360" w:lineRule="auto"/>
        <w:jc w:val="both"/>
        <w:rPr>
          <w:sz w:val="28"/>
          <w:szCs w:val="28"/>
        </w:rPr>
      </w:pPr>
      <w:r w:rsidRPr="0020313C">
        <w:rPr>
          <w:sz w:val="28"/>
          <w:szCs w:val="28"/>
        </w:rPr>
        <w:t>а) максимальна зміна якостей одного зображуваного відносно іншого</w:t>
      </w:r>
    </w:p>
    <w:p w:rsidR="00720594" w:rsidRPr="0020313C" w:rsidRDefault="00720594" w:rsidP="0020313C">
      <w:pPr>
        <w:spacing w:line="360" w:lineRule="auto"/>
        <w:jc w:val="both"/>
        <w:rPr>
          <w:sz w:val="28"/>
          <w:szCs w:val="28"/>
        </w:rPr>
      </w:pPr>
      <w:r w:rsidRPr="0020313C">
        <w:rPr>
          <w:sz w:val="28"/>
          <w:szCs w:val="28"/>
        </w:rPr>
        <w:t>б) образ, що виникає в нашій уяві у відповідь на почуте або побачене</w:t>
      </w:r>
    </w:p>
    <w:p w:rsidR="00720594" w:rsidRPr="0020313C" w:rsidRDefault="00720594" w:rsidP="0020313C">
      <w:pPr>
        <w:spacing w:line="360" w:lineRule="auto"/>
        <w:jc w:val="both"/>
        <w:rPr>
          <w:sz w:val="28"/>
          <w:szCs w:val="28"/>
        </w:rPr>
      </w:pPr>
      <w:r w:rsidRPr="0020313C">
        <w:rPr>
          <w:sz w:val="28"/>
          <w:szCs w:val="28"/>
        </w:rPr>
        <w:t>в) повторення однакових елементів та інтервалів між ними</w:t>
      </w:r>
    </w:p>
    <w:p w:rsidR="00720594" w:rsidRPr="00720594" w:rsidRDefault="00720594" w:rsidP="00720594">
      <w:pPr>
        <w:spacing w:line="360" w:lineRule="auto"/>
        <w:ind w:left="490"/>
        <w:rPr>
          <w:sz w:val="28"/>
          <w:szCs w:val="28"/>
        </w:rPr>
      </w:pPr>
    </w:p>
    <w:p w:rsidR="00720594" w:rsidRPr="00234CE1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234CE1">
        <w:rPr>
          <w:szCs w:val="28"/>
        </w:rPr>
        <w:t>У вашомурозумінні «єдність» це:</w:t>
      </w:r>
    </w:p>
    <w:p w:rsidR="00720594" w:rsidRPr="00234CE1" w:rsidRDefault="00720594" w:rsidP="00D870C4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а) цецілісність, підпорядкованість і рівновагакомпозиції</w:t>
      </w:r>
    </w:p>
    <w:p w:rsidR="00720594" w:rsidRPr="00234CE1" w:rsidRDefault="00720594" w:rsidP="00D870C4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б) максимальна змінаякостей одного зображуваноговідносноіншого</w:t>
      </w:r>
    </w:p>
    <w:p w:rsidR="00720594" w:rsidRDefault="00720594" w:rsidP="00A74519">
      <w:pPr>
        <w:pStyle w:val="a5"/>
        <w:spacing w:after="0"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в) візерунок, якийскладається з ритмічноповторюванихскладовихелементів</w:t>
      </w:r>
    </w:p>
    <w:p w:rsidR="00A74519" w:rsidRPr="00720594" w:rsidRDefault="00A74519" w:rsidP="00A74519">
      <w:pPr>
        <w:pStyle w:val="a5"/>
        <w:spacing w:line="360" w:lineRule="auto"/>
        <w:ind w:left="1080"/>
        <w:jc w:val="both"/>
        <w:rPr>
          <w:szCs w:val="28"/>
        </w:rPr>
      </w:pPr>
    </w:p>
    <w:p w:rsidR="00720594" w:rsidRPr="003209BC" w:rsidRDefault="00720594" w:rsidP="009E5458">
      <w:pPr>
        <w:pStyle w:val="a5"/>
        <w:numPr>
          <w:ilvl w:val="0"/>
          <w:numId w:val="20"/>
        </w:numPr>
        <w:spacing w:line="360" w:lineRule="auto"/>
        <w:rPr>
          <w:szCs w:val="28"/>
        </w:rPr>
      </w:pPr>
      <w:r w:rsidRPr="003209BC">
        <w:rPr>
          <w:szCs w:val="28"/>
        </w:rPr>
        <w:t>Плакат- це:</w:t>
      </w:r>
    </w:p>
    <w:p w:rsidR="00720594" w:rsidRPr="00234CE1" w:rsidRDefault="00720594" w:rsidP="0020313C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а) афіша, об’ява, щосприймається на відстаніізлаконічнимзакликом</w:t>
      </w:r>
    </w:p>
    <w:p w:rsidR="00720594" w:rsidRPr="00234CE1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б) сплетення перших літерімені та прізвища у вигляді вензеля, що</w:t>
      </w:r>
    </w:p>
    <w:p w:rsidR="00720594" w:rsidRPr="00234CE1" w:rsidRDefault="00720594" w:rsidP="00662F15">
      <w:pPr>
        <w:pStyle w:val="a5"/>
        <w:spacing w:line="360" w:lineRule="auto"/>
        <w:ind w:left="1440"/>
        <w:jc w:val="both"/>
        <w:rPr>
          <w:szCs w:val="28"/>
        </w:rPr>
      </w:pPr>
      <w:r w:rsidRPr="00234CE1">
        <w:rPr>
          <w:szCs w:val="28"/>
        </w:rPr>
        <w:t>утворюєпевний знак абовізерунок</w:t>
      </w:r>
    </w:p>
    <w:p w:rsidR="00720594" w:rsidRPr="00234CE1" w:rsidRDefault="00720594" w:rsidP="00A74519">
      <w:pPr>
        <w:pStyle w:val="a5"/>
        <w:spacing w:after="0"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lastRenderedPageBreak/>
        <w:t>в) навчальнадисципліна</w:t>
      </w:r>
    </w:p>
    <w:p w:rsidR="00720594" w:rsidRPr="003209BC" w:rsidRDefault="00720594" w:rsidP="00720594">
      <w:pPr>
        <w:spacing w:line="360" w:lineRule="auto"/>
        <w:jc w:val="both"/>
        <w:rPr>
          <w:sz w:val="28"/>
          <w:szCs w:val="28"/>
        </w:rPr>
      </w:pPr>
    </w:p>
    <w:p w:rsidR="00720594" w:rsidRPr="009E5458" w:rsidRDefault="00720594" w:rsidP="009E5458">
      <w:pPr>
        <w:pStyle w:val="a5"/>
        <w:numPr>
          <w:ilvl w:val="0"/>
          <w:numId w:val="20"/>
        </w:numPr>
        <w:spacing w:line="360" w:lineRule="auto"/>
        <w:jc w:val="both"/>
        <w:rPr>
          <w:szCs w:val="28"/>
        </w:rPr>
      </w:pPr>
      <w:r w:rsidRPr="009E5458">
        <w:rPr>
          <w:szCs w:val="28"/>
        </w:rPr>
        <w:t>Щотакедомінанта?</w:t>
      </w:r>
    </w:p>
    <w:p w:rsidR="00732AA1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а)  максимальназмінаякостей одного зображуваного</w:t>
      </w:r>
    </w:p>
    <w:p w:rsidR="00720594" w:rsidRPr="00234CE1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відносноіншого</w:t>
      </w:r>
    </w:p>
    <w:p w:rsidR="00732AA1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б) наявністьконтрастної, за фізичнимичи</w:t>
      </w:r>
    </w:p>
    <w:p w:rsidR="00720594" w:rsidRPr="00662F15" w:rsidRDefault="00720594" w:rsidP="005401C9">
      <w:pPr>
        <w:pStyle w:val="a5"/>
        <w:spacing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емоційнимивластивостями,</w:t>
      </w:r>
      <w:r w:rsidRPr="00662F15">
        <w:rPr>
          <w:szCs w:val="28"/>
        </w:rPr>
        <w:t>відносноіншихелементівформи</w:t>
      </w:r>
    </w:p>
    <w:p w:rsidR="00720594" w:rsidRDefault="00720594" w:rsidP="007A0E38">
      <w:pPr>
        <w:pStyle w:val="a5"/>
        <w:spacing w:after="0"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в) співвідношення (взаємназалежність) частинміж собою і цілим</w:t>
      </w:r>
    </w:p>
    <w:p w:rsidR="004F2CBF" w:rsidRDefault="004F2CBF" w:rsidP="007A0E38">
      <w:pPr>
        <w:pStyle w:val="a5"/>
        <w:spacing w:after="0" w:line="360" w:lineRule="auto"/>
        <w:ind w:left="1080"/>
        <w:jc w:val="both"/>
        <w:rPr>
          <w:szCs w:val="28"/>
        </w:rPr>
      </w:pPr>
    </w:p>
    <w:p w:rsidR="003209BC" w:rsidRPr="003209BC" w:rsidRDefault="003209BC" w:rsidP="004F2CBF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>
        <w:rPr>
          <w:szCs w:val="28"/>
          <w:lang w:val="uk-UA"/>
        </w:rPr>
        <w:t xml:space="preserve">У вашому розумінні </w:t>
      </w:r>
      <w:r w:rsidR="00922EC8">
        <w:rPr>
          <w:szCs w:val="28"/>
          <w:lang w:val="uk-UA"/>
        </w:rPr>
        <w:t>«</w:t>
      </w:r>
      <w:r>
        <w:rPr>
          <w:szCs w:val="28"/>
          <w:lang w:val="uk-UA"/>
        </w:rPr>
        <w:t>т</w:t>
      </w:r>
      <w:r w:rsidR="004F2CBF" w:rsidRPr="004F2CBF">
        <w:rPr>
          <w:szCs w:val="28"/>
        </w:rPr>
        <w:t>рансформація</w:t>
      </w:r>
      <w:r w:rsidR="00922EC8">
        <w:rPr>
          <w:szCs w:val="28"/>
          <w:lang w:val="uk-UA"/>
        </w:rPr>
        <w:t>»</w:t>
      </w:r>
      <w:r>
        <w:rPr>
          <w:szCs w:val="28"/>
          <w:lang w:val="uk-UA"/>
        </w:rPr>
        <w:t xml:space="preserve"> це:</w:t>
      </w:r>
    </w:p>
    <w:p w:rsidR="003209BC" w:rsidRPr="003209BC" w:rsidRDefault="003209BC" w:rsidP="003209BC">
      <w:pPr>
        <w:pStyle w:val="a5"/>
        <w:spacing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>а)</w:t>
      </w:r>
      <w:r w:rsidRPr="003209BC">
        <w:t>візерунок, якийскладається з ритмічновпорядкованихелементів.</w:t>
      </w:r>
    </w:p>
    <w:p w:rsidR="003209BC" w:rsidRPr="00A74519" w:rsidRDefault="003209BC" w:rsidP="00A74519">
      <w:pPr>
        <w:spacing w:line="360" w:lineRule="auto"/>
        <w:jc w:val="both"/>
        <w:rPr>
          <w:sz w:val="28"/>
          <w:szCs w:val="28"/>
        </w:rPr>
      </w:pPr>
      <w:r w:rsidRPr="00A74519">
        <w:rPr>
          <w:sz w:val="28"/>
          <w:szCs w:val="28"/>
        </w:rPr>
        <w:t>б) властивість поверхні форми</w:t>
      </w:r>
    </w:p>
    <w:p w:rsidR="004F2CBF" w:rsidRPr="004F2CBF" w:rsidRDefault="003209BC" w:rsidP="003209BC">
      <w:pPr>
        <w:pStyle w:val="a5"/>
        <w:spacing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>в)</w:t>
      </w:r>
      <w:r w:rsidR="004F2CBF" w:rsidRPr="004F2CBF">
        <w:rPr>
          <w:szCs w:val="28"/>
        </w:rPr>
        <w:t>зміна, перетворення виду, форми, істотнихвластивостейчого-небудь</w:t>
      </w:r>
    </w:p>
    <w:p w:rsidR="004F2CBF" w:rsidRPr="004F2CBF" w:rsidRDefault="004F2CBF" w:rsidP="004F2CBF">
      <w:pPr>
        <w:spacing w:line="360" w:lineRule="auto"/>
        <w:jc w:val="both"/>
        <w:rPr>
          <w:sz w:val="28"/>
          <w:szCs w:val="28"/>
        </w:rPr>
      </w:pPr>
    </w:p>
    <w:p w:rsidR="003209BC" w:rsidRPr="003209BC" w:rsidRDefault="003209BC" w:rsidP="00922EC8">
      <w:pPr>
        <w:pStyle w:val="a5"/>
        <w:numPr>
          <w:ilvl w:val="0"/>
          <w:numId w:val="14"/>
        </w:numPr>
        <w:spacing w:after="0" w:line="360" w:lineRule="auto"/>
        <w:jc w:val="both"/>
      </w:pPr>
      <w:r>
        <w:rPr>
          <w:u w:val="single"/>
          <w:lang w:val="uk-UA"/>
        </w:rPr>
        <w:t xml:space="preserve"> Що таке о</w:t>
      </w:r>
      <w:r w:rsidR="004F2CBF" w:rsidRPr="003209BC">
        <w:rPr>
          <w:u w:val="single"/>
        </w:rPr>
        <w:t>рнамент</w:t>
      </w:r>
      <w:r>
        <w:rPr>
          <w:u w:val="single"/>
          <w:lang w:val="uk-UA"/>
        </w:rPr>
        <w:t>?</w:t>
      </w:r>
    </w:p>
    <w:p w:rsidR="003209BC" w:rsidRDefault="003209BC" w:rsidP="003209BC">
      <w:pPr>
        <w:pStyle w:val="a5"/>
      </w:pPr>
    </w:p>
    <w:p w:rsidR="004F2CBF" w:rsidRDefault="003209BC" w:rsidP="003209BC">
      <w:pPr>
        <w:pStyle w:val="a5"/>
        <w:spacing w:line="360" w:lineRule="auto"/>
        <w:ind w:left="1095"/>
        <w:jc w:val="both"/>
        <w:rPr>
          <w:lang w:val="uk-UA"/>
        </w:rPr>
      </w:pPr>
      <w:r>
        <w:rPr>
          <w:lang w:val="uk-UA"/>
        </w:rPr>
        <w:t>а)</w:t>
      </w:r>
      <w:r w:rsidR="004F2CBF" w:rsidRPr="003209BC">
        <w:t>візерунок, якийскладається з ритмічновпорядкованихелементів.</w:t>
      </w:r>
    </w:p>
    <w:p w:rsidR="003209BC" w:rsidRDefault="003209BC" w:rsidP="003209BC">
      <w:pPr>
        <w:pStyle w:val="a5"/>
        <w:spacing w:line="360" w:lineRule="auto"/>
        <w:ind w:left="1095"/>
        <w:jc w:val="both"/>
        <w:rPr>
          <w:lang w:val="uk-UA"/>
        </w:rPr>
      </w:pPr>
      <w:r>
        <w:rPr>
          <w:lang w:val="uk-UA"/>
        </w:rPr>
        <w:t xml:space="preserve">    б) </w:t>
      </w:r>
      <w:r w:rsidRPr="00720594">
        <w:rPr>
          <w:rFonts w:cs="Times New Roman"/>
          <w:szCs w:val="28"/>
        </w:rPr>
        <w:t>властивістьповерхніформи</w:t>
      </w:r>
    </w:p>
    <w:p w:rsidR="004F2CBF" w:rsidRDefault="003209BC" w:rsidP="00A74519">
      <w:pPr>
        <w:pStyle w:val="a5"/>
        <w:spacing w:line="360" w:lineRule="auto"/>
        <w:ind w:left="1080"/>
        <w:jc w:val="both"/>
        <w:rPr>
          <w:szCs w:val="28"/>
        </w:rPr>
      </w:pPr>
      <w:r>
        <w:rPr>
          <w:lang w:val="uk-UA"/>
        </w:rPr>
        <w:t xml:space="preserve">    в) </w:t>
      </w:r>
      <w:r w:rsidRPr="00234CE1">
        <w:rPr>
          <w:szCs w:val="28"/>
        </w:rPr>
        <w:t>максимальна змінаякостей одного зображуваноговідносноіншого</w:t>
      </w:r>
    </w:p>
    <w:p w:rsidR="00A74519" w:rsidRPr="00A74519" w:rsidRDefault="00A74519" w:rsidP="00A74519">
      <w:pPr>
        <w:pStyle w:val="a5"/>
        <w:spacing w:line="360" w:lineRule="auto"/>
        <w:ind w:left="1080"/>
        <w:jc w:val="both"/>
        <w:rPr>
          <w:szCs w:val="28"/>
        </w:rPr>
      </w:pPr>
    </w:p>
    <w:p w:rsidR="004F2CBF" w:rsidRDefault="004F2CBF" w:rsidP="003209BC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3209BC">
        <w:rPr>
          <w:szCs w:val="28"/>
        </w:rPr>
        <w:t>Щотаке ритм?</w:t>
      </w:r>
    </w:p>
    <w:p w:rsidR="00922EC8" w:rsidRPr="00922EC8" w:rsidRDefault="00922EC8" w:rsidP="00922EC8">
      <w:pPr>
        <w:pStyle w:val="a5"/>
        <w:spacing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 xml:space="preserve">а) </w:t>
      </w:r>
      <w:r w:rsidRPr="00234CE1">
        <w:rPr>
          <w:szCs w:val="28"/>
        </w:rPr>
        <w:t>незначна, мінімальнарізницяміжпорівнюванимиоб’єктами</w:t>
      </w:r>
    </w:p>
    <w:p w:rsidR="00922EC8" w:rsidRPr="00922EC8" w:rsidRDefault="00922EC8" w:rsidP="00922EC8">
      <w:pPr>
        <w:pStyle w:val="a5"/>
        <w:spacing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 xml:space="preserve">б) повторення однакових елементів та </w:t>
      </w:r>
      <w:r w:rsidR="00B77B7D">
        <w:rPr>
          <w:szCs w:val="28"/>
          <w:lang w:val="uk-UA"/>
        </w:rPr>
        <w:t>інтервал</w:t>
      </w:r>
      <w:r>
        <w:rPr>
          <w:szCs w:val="28"/>
          <w:lang w:val="uk-UA"/>
        </w:rPr>
        <w:t>ів між ними</w:t>
      </w:r>
    </w:p>
    <w:p w:rsidR="00922EC8" w:rsidRDefault="00922EC8" w:rsidP="00922EC8">
      <w:pPr>
        <w:pStyle w:val="a5"/>
        <w:spacing w:line="360" w:lineRule="auto"/>
        <w:ind w:left="1095"/>
        <w:jc w:val="both"/>
        <w:rPr>
          <w:szCs w:val="28"/>
          <w:lang w:val="uk-UA"/>
        </w:rPr>
      </w:pPr>
      <w:r>
        <w:rPr>
          <w:szCs w:val="28"/>
          <w:lang w:val="uk-UA"/>
        </w:rPr>
        <w:t>в) вираження спокою, стійкості, рівноваги</w:t>
      </w:r>
    </w:p>
    <w:p w:rsidR="00922EC8" w:rsidRDefault="00922EC8" w:rsidP="00922EC8">
      <w:pPr>
        <w:pStyle w:val="a5"/>
        <w:spacing w:line="360" w:lineRule="auto"/>
        <w:ind w:left="1095"/>
        <w:jc w:val="both"/>
        <w:rPr>
          <w:szCs w:val="28"/>
          <w:lang w:val="uk-UA"/>
        </w:rPr>
      </w:pPr>
    </w:p>
    <w:p w:rsidR="00922EC8" w:rsidRPr="00922EC8" w:rsidRDefault="00922EC8" w:rsidP="00922EC8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922EC8">
        <w:rPr>
          <w:szCs w:val="28"/>
        </w:rPr>
        <w:t>«Рапорт» у декоративно</w:t>
      </w:r>
      <w:r w:rsidR="00B77B7D">
        <w:rPr>
          <w:szCs w:val="28"/>
          <w:lang w:val="uk-UA"/>
        </w:rPr>
        <w:t>-прикладно</w:t>
      </w:r>
      <w:r w:rsidRPr="00922EC8">
        <w:rPr>
          <w:szCs w:val="28"/>
        </w:rPr>
        <w:t>мумистецтвіце:</w:t>
      </w:r>
    </w:p>
    <w:p w:rsidR="00922EC8" w:rsidRPr="00922EC8" w:rsidRDefault="00B77B7D" w:rsidP="00B77B7D">
      <w:pPr>
        <w:pStyle w:val="a5"/>
        <w:spacing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 xml:space="preserve">    а</w:t>
      </w:r>
      <w:r w:rsidR="00922EC8">
        <w:rPr>
          <w:szCs w:val="28"/>
          <w:lang w:val="uk-UA"/>
        </w:rPr>
        <w:t>)</w:t>
      </w:r>
      <w:r w:rsidR="009E5458">
        <w:rPr>
          <w:rFonts w:eastAsia="Times New Roman" w:cs="Times New Roman"/>
        </w:rPr>
        <w:t>елемент орнаменту, йогоголовний мотив.</w:t>
      </w:r>
    </w:p>
    <w:p w:rsidR="00922EC8" w:rsidRPr="00922EC8" w:rsidRDefault="00B77B7D" w:rsidP="00B77B7D">
      <w:pPr>
        <w:pStyle w:val="a5"/>
        <w:spacing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 xml:space="preserve">    б</w:t>
      </w:r>
      <w:r w:rsidR="00922EC8">
        <w:rPr>
          <w:szCs w:val="28"/>
          <w:lang w:val="uk-UA"/>
        </w:rPr>
        <w:t>)</w:t>
      </w:r>
      <w:r w:rsidR="009E5458" w:rsidRPr="00234CE1">
        <w:rPr>
          <w:szCs w:val="28"/>
        </w:rPr>
        <w:t>максимальна змінаякостей одного зображуваноговідносноіншого</w:t>
      </w:r>
    </w:p>
    <w:p w:rsidR="009E5458" w:rsidRDefault="00B77B7D" w:rsidP="009E5458">
      <w:pPr>
        <w:pStyle w:val="a5"/>
        <w:spacing w:before="240" w:line="360" w:lineRule="auto"/>
        <w:ind w:left="1095"/>
        <w:jc w:val="both"/>
        <w:rPr>
          <w:szCs w:val="28"/>
        </w:rPr>
      </w:pPr>
      <w:r>
        <w:rPr>
          <w:szCs w:val="28"/>
          <w:lang w:val="uk-UA"/>
        </w:rPr>
        <w:t xml:space="preserve">    в</w:t>
      </w:r>
      <w:r w:rsidR="00922EC8">
        <w:rPr>
          <w:szCs w:val="28"/>
          <w:lang w:val="uk-UA"/>
        </w:rPr>
        <w:t>)</w:t>
      </w:r>
      <w:r w:rsidR="009E5458" w:rsidRPr="00234CE1">
        <w:rPr>
          <w:szCs w:val="28"/>
        </w:rPr>
        <w:t>відчуттярухливості, композиційноїактивності, нестійкостіформи</w:t>
      </w:r>
    </w:p>
    <w:p w:rsidR="009E5458" w:rsidRPr="009E5458" w:rsidRDefault="009E5458" w:rsidP="009E5458">
      <w:pPr>
        <w:pStyle w:val="a5"/>
        <w:spacing w:before="240" w:line="360" w:lineRule="auto"/>
        <w:ind w:left="1095"/>
        <w:jc w:val="both"/>
        <w:rPr>
          <w:szCs w:val="28"/>
        </w:rPr>
      </w:pPr>
    </w:p>
    <w:p w:rsidR="00234CE1" w:rsidRPr="00B77B7D" w:rsidRDefault="00234CE1" w:rsidP="00B77B7D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B77B7D">
        <w:rPr>
          <w:szCs w:val="28"/>
        </w:rPr>
        <w:lastRenderedPageBreak/>
        <w:t xml:space="preserve">З’єднатиконтрастні пари: </w:t>
      </w:r>
    </w:p>
    <w:p w:rsidR="00234CE1" w:rsidRPr="00AD2496" w:rsidRDefault="00234CE1" w:rsidP="00AD2496">
      <w:pPr>
        <w:spacing w:line="360" w:lineRule="auto"/>
        <w:jc w:val="both"/>
        <w:rPr>
          <w:sz w:val="28"/>
          <w:szCs w:val="28"/>
        </w:rPr>
      </w:pPr>
      <w:r w:rsidRPr="00AD2496">
        <w:rPr>
          <w:sz w:val="28"/>
          <w:szCs w:val="28"/>
        </w:rPr>
        <w:t>зелений                                 синій</w:t>
      </w:r>
    </w:p>
    <w:p w:rsidR="00234CE1" w:rsidRPr="00AD2496" w:rsidRDefault="00234CE1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AD2496">
        <w:rPr>
          <w:rFonts w:cs="Times New Roman"/>
          <w:szCs w:val="28"/>
          <w:lang w:val="uk-UA"/>
        </w:rPr>
        <w:t>фіолетовий                           білий</w:t>
      </w:r>
    </w:p>
    <w:p w:rsidR="00234CE1" w:rsidRPr="00AD2496" w:rsidRDefault="00234CE1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AD2496">
        <w:rPr>
          <w:rFonts w:cs="Times New Roman"/>
          <w:szCs w:val="28"/>
          <w:lang w:val="uk-UA"/>
        </w:rPr>
        <w:t>оранжевий                            червоий</w:t>
      </w:r>
    </w:p>
    <w:p w:rsidR="00234CE1" w:rsidRPr="00AD2496" w:rsidRDefault="00234CE1" w:rsidP="005401C9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AD2496">
        <w:rPr>
          <w:rFonts w:cs="Times New Roman"/>
          <w:szCs w:val="28"/>
          <w:lang w:val="uk-UA"/>
        </w:rPr>
        <w:t>чорний                                  жовтий</w:t>
      </w:r>
    </w:p>
    <w:p w:rsidR="00234CE1" w:rsidRPr="00720594" w:rsidRDefault="00234CE1" w:rsidP="00234CE1">
      <w:pPr>
        <w:spacing w:line="360" w:lineRule="auto"/>
        <w:jc w:val="both"/>
        <w:rPr>
          <w:sz w:val="28"/>
          <w:szCs w:val="28"/>
        </w:rPr>
      </w:pPr>
    </w:p>
    <w:p w:rsidR="00234CE1" w:rsidRPr="009E5458" w:rsidRDefault="00234CE1" w:rsidP="009E5458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9E5458">
        <w:rPr>
          <w:szCs w:val="28"/>
        </w:rPr>
        <w:t>Обрати геометричніформи, якімають динамічний характер, несуть у собі потенційні можливості руху:</w:t>
      </w:r>
    </w:p>
    <w:p w:rsidR="00234CE1" w:rsidRDefault="00234CE1" w:rsidP="007C5527">
      <w:pPr>
        <w:pStyle w:val="a5"/>
        <w:spacing w:after="0" w:line="360" w:lineRule="auto"/>
        <w:ind w:left="1080"/>
        <w:jc w:val="both"/>
        <w:rPr>
          <w:szCs w:val="28"/>
        </w:rPr>
      </w:pPr>
      <w:r w:rsidRPr="00234CE1">
        <w:rPr>
          <w:szCs w:val="28"/>
        </w:rPr>
        <w:t>трикутник, коло, ромб, трапеція, прямокутник, квадрат, овал</w:t>
      </w:r>
    </w:p>
    <w:p w:rsidR="00A74519" w:rsidRDefault="00A74519" w:rsidP="007C5527">
      <w:pPr>
        <w:pStyle w:val="a5"/>
        <w:spacing w:after="0" w:line="360" w:lineRule="auto"/>
        <w:ind w:left="1080"/>
        <w:jc w:val="both"/>
        <w:rPr>
          <w:szCs w:val="28"/>
        </w:rPr>
      </w:pPr>
    </w:p>
    <w:p w:rsidR="00234CE1" w:rsidRPr="009E5458" w:rsidRDefault="00234CE1" w:rsidP="009E5458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9E5458">
        <w:rPr>
          <w:szCs w:val="28"/>
        </w:rPr>
        <w:t xml:space="preserve">З’єднатиправильнівідповіді: </w:t>
      </w:r>
    </w:p>
    <w:p w:rsidR="00234CE1" w:rsidRPr="00AD2496" w:rsidRDefault="00234CE1" w:rsidP="00732AA1">
      <w:pPr>
        <w:spacing w:line="360" w:lineRule="auto"/>
        <w:jc w:val="both"/>
        <w:rPr>
          <w:sz w:val="28"/>
          <w:szCs w:val="28"/>
        </w:rPr>
      </w:pPr>
      <w:r w:rsidRPr="00AD2496">
        <w:rPr>
          <w:sz w:val="28"/>
          <w:szCs w:val="28"/>
        </w:rPr>
        <w:t>хроматичний колір                      оранжевий</w:t>
      </w:r>
    </w:p>
    <w:p w:rsidR="00234CE1" w:rsidRPr="00AD2496" w:rsidRDefault="00234CE1" w:rsidP="00732AA1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AD2496">
        <w:rPr>
          <w:rFonts w:cs="Times New Roman"/>
          <w:szCs w:val="28"/>
          <w:lang w:val="uk-UA"/>
        </w:rPr>
        <w:t>теплий колір                                 білий</w:t>
      </w:r>
    </w:p>
    <w:p w:rsidR="00234CE1" w:rsidRPr="00AD2496" w:rsidRDefault="00234CE1" w:rsidP="00732AA1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AD2496">
        <w:rPr>
          <w:rFonts w:cs="Times New Roman"/>
          <w:szCs w:val="28"/>
          <w:lang w:val="uk-UA"/>
        </w:rPr>
        <w:t>холодний колір                             зелений</w:t>
      </w:r>
    </w:p>
    <w:p w:rsidR="00234CE1" w:rsidRPr="00720594" w:rsidRDefault="00234CE1" w:rsidP="00732AA1">
      <w:pPr>
        <w:pStyle w:val="a5"/>
        <w:spacing w:after="0" w:line="360" w:lineRule="auto"/>
        <w:ind w:left="1800"/>
        <w:jc w:val="both"/>
        <w:rPr>
          <w:rFonts w:cs="Times New Roman"/>
          <w:szCs w:val="28"/>
          <w:lang w:val="uk-UA"/>
        </w:rPr>
      </w:pPr>
      <w:r w:rsidRPr="00720594">
        <w:rPr>
          <w:rFonts w:cs="Times New Roman"/>
          <w:szCs w:val="28"/>
          <w:lang w:val="uk-UA"/>
        </w:rPr>
        <w:t>ахроматичний колір                     синій</w:t>
      </w:r>
    </w:p>
    <w:p w:rsidR="00234CE1" w:rsidRPr="007C5527" w:rsidRDefault="00234CE1" w:rsidP="007C5527">
      <w:pPr>
        <w:spacing w:line="360" w:lineRule="auto"/>
        <w:jc w:val="both"/>
        <w:rPr>
          <w:szCs w:val="28"/>
        </w:rPr>
      </w:pPr>
    </w:p>
    <w:p w:rsidR="00234CE1" w:rsidRPr="009E5458" w:rsidRDefault="00234CE1" w:rsidP="009E5458">
      <w:pPr>
        <w:pStyle w:val="a5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9E5458">
        <w:rPr>
          <w:szCs w:val="28"/>
        </w:rPr>
        <w:t>Обрати геометричніформи, якімають статичний характер, несуть у собі нерухомість:</w:t>
      </w:r>
    </w:p>
    <w:p w:rsidR="00732AA1" w:rsidRDefault="00234CE1" w:rsidP="007A0E38">
      <w:pPr>
        <w:pStyle w:val="a5"/>
        <w:spacing w:line="360" w:lineRule="auto"/>
        <w:ind w:left="1080"/>
        <w:jc w:val="both"/>
        <w:rPr>
          <w:szCs w:val="28"/>
          <w:lang w:val="uk-UA"/>
        </w:rPr>
      </w:pPr>
      <w:r w:rsidRPr="00234CE1">
        <w:rPr>
          <w:szCs w:val="28"/>
        </w:rPr>
        <w:t>трикутник, коло, ромб, трапеція, прямокутник, квадрат, овал</w:t>
      </w:r>
      <w:r w:rsidR="005401C9">
        <w:rPr>
          <w:szCs w:val="28"/>
          <w:lang w:val="uk-UA"/>
        </w:rPr>
        <w:t>.</w:t>
      </w:r>
    </w:p>
    <w:p w:rsidR="004F2CBF" w:rsidRDefault="004F2CBF" w:rsidP="007A0E38">
      <w:pPr>
        <w:pStyle w:val="a5"/>
        <w:spacing w:line="360" w:lineRule="auto"/>
        <w:ind w:left="1080"/>
        <w:jc w:val="both"/>
        <w:rPr>
          <w:szCs w:val="28"/>
          <w:lang w:val="uk-UA"/>
        </w:rPr>
      </w:pPr>
    </w:p>
    <w:p w:rsidR="004F2CBF" w:rsidRDefault="004F2CBF" w:rsidP="0020313C">
      <w:pPr>
        <w:spacing w:line="360" w:lineRule="auto"/>
        <w:jc w:val="both"/>
        <w:rPr>
          <w:szCs w:val="28"/>
        </w:rPr>
      </w:pPr>
    </w:p>
    <w:p w:rsidR="00A74519" w:rsidRDefault="00A74519" w:rsidP="0020313C">
      <w:pPr>
        <w:spacing w:line="360" w:lineRule="auto"/>
        <w:jc w:val="both"/>
        <w:rPr>
          <w:szCs w:val="28"/>
        </w:rPr>
      </w:pPr>
    </w:p>
    <w:p w:rsidR="00A74519" w:rsidRDefault="00A74519" w:rsidP="0020313C">
      <w:pPr>
        <w:spacing w:line="360" w:lineRule="auto"/>
        <w:jc w:val="both"/>
        <w:rPr>
          <w:szCs w:val="28"/>
        </w:rPr>
      </w:pPr>
    </w:p>
    <w:p w:rsidR="00A74519" w:rsidRDefault="00A74519" w:rsidP="0020313C">
      <w:pPr>
        <w:spacing w:line="360" w:lineRule="auto"/>
        <w:jc w:val="both"/>
        <w:rPr>
          <w:szCs w:val="28"/>
        </w:rPr>
      </w:pPr>
    </w:p>
    <w:p w:rsidR="00A74519" w:rsidRDefault="00A74519" w:rsidP="0020313C">
      <w:pPr>
        <w:spacing w:line="360" w:lineRule="auto"/>
        <w:jc w:val="both"/>
        <w:rPr>
          <w:szCs w:val="28"/>
        </w:rPr>
      </w:pPr>
    </w:p>
    <w:p w:rsidR="00A74519" w:rsidRPr="0020313C" w:rsidRDefault="00A74519" w:rsidP="0020313C">
      <w:pPr>
        <w:spacing w:line="360" w:lineRule="auto"/>
        <w:jc w:val="both"/>
        <w:rPr>
          <w:szCs w:val="28"/>
        </w:rPr>
      </w:pPr>
    </w:p>
    <w:p w:rsidR="008A77E7" w:rsidRPr="0063294E" w:rsidRDefault="008A77E7" w:rsidP="00A74519">
      <w:pPr>
        <w:pStyle w:val="a5"/>
        <w:numPr>
          <w:ilvl w:val="0"/>
          <w:numId w:val="12"/>
        </w:numPr>
        <w:spacing w:after="0"/>
        <w:jc w:val="center"/>
        <w:rPr>
          <w:b/>
          <w:bCs/>
          <w:szCs w:val="28"/>
        </w:rPr>
      </w:pPr>
      <w:r w:rsidRPr="0063294E">
        <w:rPr>
          <w:b/>
          <w:bCs/>
          <w:szCs w:val="28"/>
        </w:rPr>
        <w:t>РЕКОМЕНДОВАНА ЛІТЕРАТУРА</w:t>
      </w:r>
    </w:p>
    <w:p w:rsidR="008A77E7" w:rsidRPr="008A77E7" w:rsidRDefault="008A77E7" w:rsidP="0020313C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A77E7" w:rsidRPr="00D435BA" w:rsidRDefault="008A77E7" w:rsidP="0020313C">
      <w:pPr>
        <w:pStyle w:val="a5"/>
        <w:numPr>
          <w:ilvl w:val="0"/>
          <w:numId w:val="3"/>
        </w:numPr>
        <w:spacing w:after="0" w:line="276" w:lineRule="auto"/>
        <w:jc w:val="both"/>
        <w:rPr>
          <w:szCs w:val="28"/>
          <w:lang w:val="uk-UA"/>
        </w:rPr>
      </w:pPr>
      <w:r w:rsidRPr="00D435BA">
        <w:rPr>
          <w:szCs w:val="28"/>
          <w:lang w:val="uk-UA"/>
        </w:rPr>
        <w:t>Михайло Миколайович Яремків</w:t>
      </w:r>
      <w:r>
        <w:rPr>
          <w:szCs w:val="28"/>
          <w:lang w:val="uk-UA"/>
        </w:rPr>
        <w:t xml:space="preserve">. </w:t>
      </w:r>
      <w:r w:rsidRPr="00D435BA">
        <w:rPr>
          <w:szCs w:val="28"/>
          <w:lang w:val="uk-UA"/>
        </w:rPr>
        <w:t>Композиція: творчі основи зображення</w:t>
      </w:r>
      <w:r>
        <w:rPr>
          <w:szCs w:val="28"/>
          <w:lang w:val="uk-UA"/>
        </w:rPr>
        <w:t>.</w:t>
      </w:r>
      <w:r w:rsidRPr="00D435BA">
        <w:rPr>
          <w:szCs w:val="28"/>
          <w:lang w:val="uk-UA"/>
        </w:rPr>
        <w:t xml:space="preserve"> Навчальний посібник</w:t>
      </w:r>
      <w:r>
        <w:rPr>
          <w:szCs w:val="28"/>
          <w:lang w:val="uk-UA"/>
        </w:rPr>
        <w:t>.-</w:t>
      </w:r>
      <w:r w:rsidRPr="00D435BA">
        <w:rPr>
          <w:szCs w:val="28"/>
          <w:lang w:val="uk-UA"/>
        </w:rPr>
        <w:t xml:space="preserve"> Тернопіль</w:t>
      </w:r>
      <w:r>
        <w:rPr>
          <w:szCs w:val="28"/>
          <w:lang w:val="uk-UA"/>
        </w:rPr>
        <w:t xml:space="preserve">: </w:t>
      </w:r>
      <w:r w:rsidRPr="00D435BA">
        <w:rPr>
          <w:szCs w:val="28"/>
          <w:lang w:val="uk-UA"/>
        </w:rPr>
        <w:t>Підручники і посібники</w:t>
      </w:r>
      <w:r>
        <w:rPr>
          <w:szCs w:val="28"/>
          <w:lang w:val="uk-UA"/>
        </w:rPr>
        <w:t>,</w:t>
      </w:r>
      <w:r w:rsidRPr="00D435BA">
        <w:rPr>
          <w:szCs w:val="28"/>
          <w:lang w:val="uk-UA"/>
        </w:rPr>
        <w:t xml:space="preserve"> 2009</w:t>
      </w:r>
      <w:r>
        <w:rPr>
          <w:szCs w:val="28"/>
          <w:lang w:val="uk-UA"/>
        </w:rPr>
        <w:t>.- 112с.</w:t>
      </w:r>
    </w:p>
    <w:p w:rsidR="008A77E7" w:rsidRPr="006D7383" w:rsidRDefault="008A77E7" w:rsidP="0020313C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jc w:val="both"/>
        <w:rPr>
          <w:sz w:val="28"/>
          <w:szCs w:val="28"/>
          <w:lang w:eastAsia="uk-UA"/>
        </w:rPr>
      </w:pPr>
      <w:r w:rsidRPr="006D7383">
        <w:rPr>
          <w:sz w:val="28"/>
          <w:szCs w:val="28"/>
        </w:rPr>
        <w:t xml:space="preserve">Антонович Є. А. Збірник практикумів з художньо-графічних дисциплін / Є. А. Антонович, М. А. Щерба, В. А. Шпільчак, Н. І. Саваріна, Л. К. Грач. </w:t>
      </w:r>
      <w:bookmarkStart w:id="0" w:name="_GoBack"/>
      <w:bookmarkEnd w:id="0"/>
      <w:r w:rsidRPr="006D7383">
        <w:rPr>
          <w:sz w:val="28"/>
          <w:szCs w:val="28"/>
        </w:rPr>
        <w:lastRenderedPageBreak/>
        <w:t>– Ч. І. : Основи художнього конструювання. Основи композиції. Педагогічна практика. – Івано-Франківськ, 1995. – 150 с.</w:t>
      </w:r>
    </w:p>
    <w:p w:rsidR="008A77E7" w:rsidRPr="006D7383" w:rsidRDefault="008A77E7" w:rsidP="0020313C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jc w:val="both"/>
        <w:rPr>
          <w:sz w:val="28"/>
          <w:szCs w:val="28"/>
          <w:lang w:eastAsia="uk-UA"/>
        </w:rPr>
      </w:pPr>
      <w:r w:rsidRPr="006D7383">
        <w:rPr>
          <w:sz w:val="28"/>
          <w:szCs w:val="28"/>
        </w:rPr>
        <w:t>Новицька О. Р. Основи композиції: навчально-методичні рекомендації до теоретичних занять з курсу / О. Р. Новицька. – Івано-Франківськ : ВДВ ЦІТ, 2007. – 89 с.</w:t>
      </w:r>
    </w:p>
    <w:p w:rsidR="007A0E38" w:rsidRPr="00A74519" w:rsidRDefault="007A0E38" w:rsidP="007C5527">
      <w:pPr>
        <w:pStyle w:val="a5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eastAsia="Times New Roman"/>
          <w:szCs w:val="28"/>
          <w:lang w:eastAsia="uk-UA"/>
        </w:rPr>
      </w:pPr>
      <w:r w:rsidRPr="007A0E38">
        <w:rPr>
          <w:szCs w:val="28"/>
        </w:rPr>
        <w:t>Станкевич М. Є. Система композиційнихзакономірностей / Є. А. Антонович, Р. В. Захарчук-Чугай, М. Є. Станкевич // Декоративно-прикладнемистецтво. – Львів :Світ, 1992. – С. 243–261.</w:t>
      </w:r>
    </w:p>
    <w:p w:rsidR="00A74519" w:rsidRDefault="00A74519" w:rsidP="00A74519">
      <w:pPr>
        <w:shd w:val="clear" w:color="auto" w:fill="FFFFFF"/>
        <w:spacing w:line="276" w:lineRule="auto"/>
        <w:jc w:val="both"/>
        <w:rPr>
          <w:szCs w:val="28"/>
          <w:lang w:eastAsia="uk-UA"/>
        </w:rPr>
      </w:pPr>
    </w:p>
    <w:p w:rsidR="00A74519" w:rsidRDefault="00A74519" w:rsidP="00A74519">
      <w:pPr>
        <w:shd w:val="clear" w:color="auto" w:fill="FFFFFF"/>
        <w:spacing w:line="276" w:lineRule="auto"/>
        <w:jc w:val="both"/>
        <w:rPr>
          <w:szCs w:val="28"/>
          <w:lang w:eastAsia="uk-UA"/>
        </w:rPr>
      </w:pPr>
    </w:p>
    <w:p w:rsidR="00A74519" w:rsidRDefault="00A74519" w:rsidP="00A74519">
      <w:pPr>
        <w:shd w:val="clear" w:color="auto" w:fill="FFFFFF"/>
        <w:spacing w:line="276" w:lineRule="auto"/>
        <w:jc w:val="both"/>
        <w:rPr>
          <w:szCs w:val="28"/>
          <w:lang w:eastAsia="uk-UA"/>
        </w:rPr>
      </w:pPr>
    </w:p>
    <w:p w:rsidR="00A74519" w:rsidRDefault="00A74519" w:rsidP="00A74519">
      <w:pPr>
        <w:shd w:val="clear" w:color="auto" w:fill="FFFFFF"/>
        <w:spacing w:line="276" w:lineRule="auto"/>
        <w:jc w:val="both"/>
        <w:rPr>
          <w:szCs w:val="28"/>
          <w:lang w:eastAsia="uk-UA"/>
        </w:rPr>
      </w:pPr>
    </w:p>
    <w:p w:rsidR="00341CCF" w:rsidRDefault="00341CCF" w:rsidP="00A74519">
      <w:pPr>
        <w:shd w:val="clear" w:color="auto" w:fill="FFFFFF"/>
        <w:spacing w:line="276" w:lineRule="auto"/>
        <w:jc w:val="both"/>
        <w:rPr>
          <w:szCs w:val="28"/>
          <w:lang w:eastAsia="uk-UA"/>
        </w:rPr>
      </w:pPr>
    </w:p>
    <w:p w:rsidR="00341CCF" w:rsidRPr="00A74519" w:rsidRDefault="00341CCF" w:rsidP="00A74519">
      <w:pPr>
        <w:shd w:val="clear" w:color="auto" w:fill="FFFFFF"/>
        <w:spacing w:line="276" w:lineRule="auto"/>
        <w:jc w:val="both"/>
        <w:rPr>
          <w:szCs w:val="28"/>
          <w:lang w:eastAsia="uk-UA"/>
        </w:rPr>
      </w:pPr>
    </w:p>
    <w:p w:rsidR="007A0E38" w:rsidRDefault="007A0E38" w:rsidP="007A0E38">
      <w:pPr>
        <w:tabs>
          <w:tab w:val="left" w:pos="426"/>
        </w:tabs>
        <w:jc w:val="center"/>
        <w:rPr>
          <w:rFonts w:eastAsia="Arial Unicode MS"/>
          <w:b/>
          <w:sz w:val="28"/>
          <w:szCs w:val="28"/>
        </w:rPr>
      </w:pPr>
      <w:r w:rsidRPr="00CD06E8">
        <w:rPr>
          <w:rFonts w:eastAsia="Arial Unicode MS"/>
          <w:b/>
          <w:sz w:val="28"/>
          <w:szCs w:val="28"/>
        </w:rPr>
        <w:t xml:space="preserve"> Інформаційні ресурси</w:t>
      </w:r>
    </w:p>
    <w:p w:rsidR="007A0E38" w:rsidRPr="00706985" w:rsidRDefault="007A0E38" w:rsidP="007A0E38">
      <w:pPr>
        <w:tabs>
          <w:tab w:val="left" w:pos="426"/>
        </w:tabs>
        <w:jc w:val="center"/>
        <w:rPr>
          <w:rFonts w:eastAsia="Arial Unicode MS"/>
          <w:b/>
          <w:sz w:val="28"/>
          <w:szCs w:val="28"/>
        </w:rPr>
      </w:pPr>
    </w:p>
    <w:p w:rsidR="007A0E38" w:rsidRPr="009531AA" w:rsidRDefault="007A0E38" w:rsidP="0020313C">
      <w:pPr>
        <w:pStyle w:val="a5"/>
        <w:numPr>
          <w:ilvl w:val="0"/>
          <w:numId w:val="13"/>
        </w:numPr>
        <w:spacing w:after="0" w:line="276" w:lineRule="auto"/>
        <w:jc w:val="both"/>
        <w:rPr>
          <w:szCs w:val="28"/>
          <w:lang w:val="uk-UA"/>
        </w:rPr>
      </w:pPr>
      <w:r w:rsidRPr="00FB50F5">
        <w:rPr>
          <w:szCs w:val="28"/>
        </w:rPr>
        <w:t xml:space="preserve">Композиція у творахобразотворчогомистецтва. Реферат. </w:t>
      </w:r>
      <w:r w:rsidRPr="00FB50F5">
        <w:rPr>
          <w:szCs w:val="28"/>
          <w:lang w:val="en-US"/>
        </w:rPr>
        <w:t>Osvita</w:t>
      </w:r>
      <w:r w:rsidRPr="00B003B1">
        <w:rPr>
          <w:szCs w:val="28"/>
        </w:rPr>
        <w:t>.</w:t>
      </w:r>
      <w:r w:rsidRPr="00FB50F5">
        <w:rPr>
          <w:szCs w:val="28"/>
          <w:lang w:val="en-US"/>
        </w:rPr>
        <w:t>ua</w:t>
      </w:r>
      <w:r w:rsidRPr="00B003B1">
        <w:rPr>
          <w:szCs w:val="28"/>
        </w:rPr>
        <w:t xml:space="preserve">. </w:t>
      </w:r>
      <w:r w:rsidRPr="00FB50F5">
        <w:rPr>
          <w:szCs w:val="28"/>
          <w:lang w:val="en-US"/>
        </w:rPr>
        <w:t>URL</w:t>
      </w:r>
      <w:r w:rsidRPr="00B003B1">
        <w:rPr>
          <w:szCs w:val="28"/>
        </w:rPr>
        <w:t>:</w:t>
      </w:r>
      <w:hyperlink r:id="rId13" w:history="1">
        <w:r w:rsidRPr="00016ED4">
          <w:rPr>
            <w:rStyle w:val="a6"/>
            <w:kern w:val="32"/>
            <w:szCs w:val="28"/>
            <w:lang w:val="en-US"/>
          </w:rPr>
          <w:t>https</w:t>
        </w:r>
        <w:r w:rsidRPr="00B003B1">
          <w:rPr>
            <w:rStyle w:val="a6"/>
            <w:kern w:val="32"/>
            <w:szCs w:val="28"/>
            <w:lang/>
          </w:rPr>
          <w:t>://</w:t>
        </w:r>
        <w:r w:rsidRPr="00016ED4">
          <w:rPr>
            <w:rStyle w:val="a6"/>
            <w:kern w:val="32"/>
            <w:szCs w:val="28"/>
            <w:lang w:val="en-US"/>
          </w:rPr>
          <w:t>osvita</w:t>
        </w:r>
        <w:r w:rsidRPr="00B003B1">
          <w:rPr>
            <w:rStyle w:val="a6"/>
            <w:kern w:val="32"/>
            <w:szCs w:val="28"/>
            <w:lang/>
          </w:rPr>
          <w:t>.</w:t>
        </w:r>
        <w:r w:rsidRPr="00016ED4">
          <w:rPr>
            <w:rStyle w:val="a6"/>
            <w:kern w:val="32"/>
            <w:szCs w:val="28"/>
            <w:lang w:val="en-US"/>
          </w:rPr>
          <w:t>ua</w:t>
        </w:r>
        <w:r w:rsidRPr="00B003B1">
          <w:rPr>
            <w:rStyle w:val="a6"/>
            <w:kern w:val="32"/>
            <w:szCs w:val="28"/>
            <w:lang/>
          </w:rPr>
          <w:t>/</w:t>
        </w:r>
        <w:r w:rsidRPr="00016ED4">
          <w:rPr>
            <w:rStyle w:val="a6"/>
            <w:kern w:val="32"/>
            <w:szCs w:val="28"/>
            <w:lang w:val="en-US"/>
          </w:rPr>
          <w:t>vnz</w:t>
        </w:r>
        <w:r w:rsidRPr="00B003B1">
          <w:rPr>
            <w:rStyle w:val="a6"/>
            <w:kern w:val="32"/>
            <w:szCs w:val="28"/>
            <w:lang/>
          </w:rPr>
          <w:t>/</w:t>
        </w:r>
        <w:r w:rsidRPr="00016ED4">
          <w:rPr>
            <w:rStyle w:val="a6"/>
            <w:kern w:val="32"/>
            <w:szCs w:val="28"/>
            <w:lang w:val="en-US"/>
          </w:rPr>
          <w:t>reports</w:t>
        </w:r>
        <w:r w:rsidRPr="00B003B1">
          <w:rPr>
            <w:rStyle w:val="a6"/>
            <w:kern w:val="32"/>
            <w:szCs w:val="28"/>
            <w:lang/>
          </w:rPr>
          <w:t>/</w:t>
        </w:r>
        <w:r w:rsidRPr="00016ED4">
          <w:rPr>
            <w:rStyle w:val="a6"/>
            <w:kern w:val="32"/>
            <w:szCs w:val="28"/>
            <w:lang w:val="en-US"/>
          </w:rPr>
          <w:t>culture</w:t>
        </w:r>
        <w:r w:rsidRPr="00B003B1">
          <w:rPr>
            <w:rStyle w:val="a6"/>
            <w:kern w:val="32"/>
            <w:szCs w:val="28"/>
            <w:lang/>
          </w:rPr>
          <w:t>/30327/</w:t>
        </w:r>
      </w:hyperlink>
    </w:p>
    <w:p w:rsidR="007A0E38" w:rsidRPr="009531AA" w:rsidRDefault="007A0E38" w:rsidP="0020313C">
      <w:pPr>
        <w:pStyle w:val="a5"/>
        <w:numPr>
          <w:ilvl w:val="0"/>
          <w:numId w:val="13"/>
        </w:numPr>
        <w:spacing w:after="0" w:line="276" w:lineRule="auto"/>
        <w:jc w:val="both"/>
        <w:rPr>
          <w:szCs w:val="28"/>
          <w:lang w:val="uk-UA"/>
        </w:rPr>
      </w:pPr>
      <w:r w:rsidRPr="009531AA">
        <w:rPr>
          <w:color w:val="030303"/>
          <w:szCs w:val="28"/>
        </w:rPr>
        <w:t>Як стилізуватиприродніформи. </w:t>
      </w:r>
      <w:r w:rsidRPr="009531AA">
        <w:rPr>
          <w:rFonts w:ascii="Arial" w:hAnsi="Arial" w:cs="Arial"/>
          <w:color w:val="030303"/>
        </w:rPr>
        <w:t> </w:t>
      </w:r>
      <w:r w:rsidRPr="009531AA">
        <w:rPr>
          <w:color w:val="030303"/>
          <w:szCs w:val="28"/>
        </w:rPr>
        <w:t>Дистанційненавчання</w:t>
      </w:r>
      <w:r w:rsidRPr="009531AA">
        <w:rPr>
          <w:color w:val="030303"/>
          <w:szCs w:val="28"/>
          <w:lang w:val="uk-UA"/>
        </w:rPr>
        <w:t>.</w:t>
      </w:r>
      <w:r w:rsidRPr="009531AA">
        <w:rPr>
          <w:color w:val="030303"/>
          <w:szCs w:val="28"/>
        </w:rPr>
        <w:t>Відеоурок</w:t>
      </w:r>
      <w:r w:rsidRPr="009531AA">
        <w:rPr>
          <w:color w:val="030303"/>
          <w:szCs w:val="28"/>
          <w:lang w:val="uk-UA"/>
        </w:rPr>
        <w:t xml:space="preserve">. </w:t>
      </w:r>
      <w:r w:rsidRPr="009531AA">
        <w:rPr>
          <w:rStyle w:val="style-scope"/>
          <w:color w:val="030303"/>
          <w:szCs w:val="28"/>
          <w:bdr w:val="none" w:sz="0" w:space="0" w:color="auto" w:frame="1"/>
          <w:shd w:val="clear" w:color="auto" w:fill="F9F9F9"/>
        </w:rPr>
        <w:t>11 квіт. 2021 р. Поняття "Стилізація", види та принципистилізації. Прикладитрансформаціївід реального до стилізованого та абстрактного.</w:t>
      </w:r>
      <w:r w:rsidRPr="009531AA">
        <w:rPr>
          <w:rStyle w:val="style-scope"/>
          <w:color w:val="030303"/>
          <w:szCs w:val="28"/>
          <w:bdr w:val="none" w:sz="0" w:space="0" w:color="auto" w:frame="1"/>
          <w:shd w:val="clear" w:color="auto" w:fill="F9F9F9"/>
          <w:lang w:val="en-US"/>
        </w:rPr>
        <w:t>URL</w:t>
      </w:r>
      <w:r w:rsidRPr="009531AA">
        <w:rPr>
          <w:rStyle w:val="style-scope"/>
          <w:color w:val="030303"/>
          <w:szCs w:val="28"/>
          <w:bdr w:val="none" w:sz="0" w:space="0" w:color="auto" w:frame="1"/>
          <w:shd w:val="clear" w:color="auto" w:fill="F9F9F9"/>
          <w:lang w:val="uk-UA"/>
        </w:rPr>
        <w:t>:</w:t>
      </w:r>
      <w:hyperlink r:id="rId14" w:history="1">
        <w:r w:rsidRPr="002C621B">
          <w:rPr>
            <w:rStyle w:val="a6"/>
            <w:kern w:val="32"/>
            <w:szCs w:val="28"/>
            <w:lang/>
          </w:rPr>
          <w:t>https://www.youtube.com/watch?v=LQx1ACPyPJQ</w:t>
        </w:r>
      </w:hyperlink>
    </w:p>
    <w:p w:rsidR="007A0E38" w:rsidRPr="006954D7" w:rsidRDefault="007A0E38" w:rsidP="0020313C">
      <w:pPr>
        <w:pStyle w:val="a5"/>
        <w:numPr>
          <w:ilvl w:val="0"/>
          <w:numId w:val="13"/>
        </w:numPr>
        <w:spacing w:after="0" w:line="276" w:lineRule="auto"/>
        <w:rPr>
          <w:sz w:val="24"/>
          <w:szCs w:val="24"/>
        </w:rPr>
      </w:pPr>
      <w:r w:rsidRPr="009F5BBE">
        <w:rPr>
          <w:color w:val="000000"/>
          <w:szCs w:val="28"/>
        </w:rPr>
        <w:t>Композиція в декоративному мистецтві</w:t>
      </w:r>
      <w:r w:rsidRPr="009F5BBE">
        <w:rPr>
          <w:szCs w:val="28"/>
          <w:lang w:val="uk-UA"/>
        </w:rPr>
        <w:t>.</w:t>
      </w:r>
      <w:r w:rsidRPr="00653D64">
        <w:rPr>
          <w:szCs w:val="28"/>
        </w:rPr>
        <w:t>Файл:Книга композиція.doc</w:t>
      </w:r>
      <w:r>
        <w:rPr>
          <w:rFonts w:ascii="Arial" w:hAnsi="Arial" w:cs="Arial"/>
          <w:sz w:val="24"/>
          <w:szCs w:val="24"/>
          <w:lang w:val="uk-UA"/>
        </w:rPr>
        <w:t xml:space="preserve">. </w:t>
      </w:r>
      <w:r w:rsidRPr="006954D7">
        <w:rPr>
          <w:color w:val="333333"/>
          <w:szCs w:val="28"/>
        </w:rPr>
        <w:t>22.02.2016</w:t>
      </w:r>
      <w:r>
        <w:rPr>
          <w:color w:val="333333"/>
          <w:szCs w:val="28"/>
          <w:lang w:val="uk-UA"/>
        </w:rPr>
        <w:t>. С. 5.</w:t>
      </w:r>
      <w:r>
        <w:rPr>
          <w:color w:val="333333"/>
          <w:szCs w:val="28"/>
          <w:lang w:val="en-US"/>
        </w:rPr>
        <w:t>URL</w:t>
      </w:r>
      <w:r>
        <w:rPr>
          <w:color w:val="333333"/>
          <w:szCs w:val="28"/>
          <w:lang w:val="uk-UA"/>
        </w:rPr>
        <w:t xml:space="preserve">: </w:t>
      </w:r>
      <w:hyperlink r:id="rId15" w:history="1">
        <w:r w:rsidRPr="002C621B">
          <w:rPr>
            <w:rStyle w:val="a6"/>
            <w:kern w:val="32"/>
            <w:szCs w:val="28"/>
            <w:lang/>
          </w:rPr>
          <w:t>https://studfile.net/preview/5453999/page:5/</w:t>
        </w:r>
      </w:hyperlink>
    </w:p>
    <w:p w:rsidR="007A0E38" w:rsidRDefault="007A0E38" w:rsidP="0020313C">
      <w:pPr>
        <w:pStyle w:val="a5"/>
        <w:numPr>
          <w:ilvl w:val="0"/>
          <w:numId w:val="13"/>
        </w:numPr>
        <w:spacing w:after="0" w:line="276" w:lineRule="auto"/>
        <w:rPr>
          <w:szCs w:val="28"/>
        </w:rPr>
      </w:pPr>
      <w:r w:rsidRPr="00F30C06">
        <w:rPr>
          <w:szCs w:val="28"/>
          <w:lang w:val="uk-UA"/>
        </w:rPr>
        <w:t>Мистецтво. Дистанційне навчання. Вчитель</w:t>
      </w:r>
      <w:r>
        <w:rPr>
          <w:szCs w:val="28"/>
          <w:lang w:val="uk-UA"/>
        </w:rPr>
        <w:t>:</w:t>
      </w:r>
      <w:r w:rsidRPr="00F30C06">
        <w:rPr>
          <w:szCs w:val="28"/>
          <w:lang w:val="uk-UA"/>
        </w:rPr>
        <w:t xml:space="preserve"> Бабій У.В.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6" w:history="1">
        <w:r w:rsidRPr="002C621B">
          <w:rPr>
            <w:rStyle w:val="a6"/>
            <w:szCs w:val="28"/>
          </w:rPr>
          <w:t>https://sites.google.com/view/mysteztvo-babiy</w:t>
        </w:r>
      </w:hyperlink>
    </w:p>
    <w:p w:rsidR="007A0E38" w:rsidRPr="00B003B1" w:rsidRDefault="007A0E38" w:rsidP="0020313C">
      <w:pPr>
        <w:pStyle w:val="a5"/>
        <w:numPr>
          <w:ilvl w:val="0"/>
          <w:numId w:val="13"/>
        </w:numPr>
        <w:spacing w:after="0" w:line="276" w:lineRule="auto"/>
        <w:rPr>
          <w:szCs w:val="28"/>
        </w:rPr>
      </w:pPr>
      <w:r w:rsidRPr="00653D64">
        <w:rPr>
          <w:color w:val="000000"/>
          <w:szCs w:val="28"/>
        </w:rPr>
        <w:t>Стилізація - цещотаке? Стилізація в мистецтві .</w:t>
      </w:r>
      <w:hyperlink r:id="rId17" w:history="1">
        <w:r w:rsidRPr="00653D64">
          <w:rPr>
            <w:rStyle w:val="a6"/>
            <w:szCs w:val="28"/>
          </w:rPr>
          <w:t>Севідова Ольга Ігорівна</w:t>
        </w:r>
      </w:hyperlink>
      <w:r w:rsidRPr="00653D64">
        <w:rPr>
          <w:szCs w:val="28"/>
          <w:lang w:val="uk-UA"/>
        </w:rPr>
        <w:t xml:space="preserve">. </w:t>
      </w:r>
      <w:r w:rsidRPr="00653D64">
        <w:rPr>
          <w:szCs w:val="28"/>
          <w:shd w:val="clear" w:color="auto" w:fill="FFFFFF"/>
        </w:rPr>
        <w:t>05.07.2020</w:t>
      </w:r>
      <w:r>
        <w:rPr>
          <w:szCs w:val="28"/>
          <w:shd w:val="clear" w:color="auto" w:fill="FFFFFF"/>
          <w:lang w:val="uk-UA"/>
        </w:rPr>
        <w:t xml:space="preserve">. </w:t>
      </w:r>
      <w:r>
        <w:rPr>
          <w:szCs w:val="28"/>
          <w:shd w:val="clear" w:color="auto" w:fill="FFFFFF"/>
          <w:lang w:val="en-US"/>
        </w:rPr>
        <w:t>URL</w:t>
      </w:r>
      <w:r>
        <w:rPr>
          <w:szCs w:val="28"/>
          <w:shd w:val="clear" w:color="auto" w:fill="FFFFFF"/>
          <w:lang w:val="uk-UA"/>
        </w:rPr>
        <w:t xml:space="preserve">: </w:t>
      </w:r>
      <w:hyperlink r:id="rId18" w:history="1">
        <w:r w:rsidRPr="002C621B">
          <w:rPr>
            <w:rStyle w:val="a6"/>
            <w:szCs w:val="28"/>
            <w:shd w:val="clear" w:color="auto" w:fill="FFFFFF"/>
            <w:lang w:val="uk-UA"/>
          </w:rPr>
          <w:t>https://vseosvita.ua/library/stilizacia-ce-so-take-stilizacia-v-mistectvi-316969.html</w:t>
        </w:r>
      </w:hyperlink>
    </w:p>
    <w:p w:rsidR="008A77E7" w:rsidRPr="007A0E38" w:rsidRDefault="008A77E7" w:rsidP="006C0B77">
      <w:pPr>
        <w:ind w:firstLine="709"/>
        <w:jc w:val="both"/>
        <w:rPr>
          <w:sz w:val="28"/>
          <w:szCs w:val="28"/>
          <w:lang w:val="ru-RU"/>
        </w:rPr>
      </w:pPr>
    </w:p>
    <w:sectPr w:rsidR="008A77E7" w:rsidRPr="007A0E38" w:rsidSect="00EC1858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53E5"/>
    <w:multiLevelType w:val="hybridMultilevel"/>
    <w:tmpl w:val="6F1E4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56127"/>
    <w:multiLevelType w:val="hybridMultilevel"/>
    <w:tmpl w:val="B86A38B2"/>
    <w:lvl w:ilvl="0" w:tplc="7E1EAA0E">
      <w:start w:val="19"/>
      <w:numFmt w:val="decimal"/>
      <w:lvlText w:val="%1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0B1C5DDB"/>
    <w:multiLevelType w:val="hybridMultilevel"/>
    <w:tmpl w:val="A1CA3D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9A16F01"/>
    <w:multiLevelType w:val="hybridMultilevel"/>
    <w:tmpl w:val="AD3A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C0BCC"/>
    <w:multiLevelType w:val="hybridMultilevel"/>
    <w:tmpl w:val="A434CE34"/>
    <w:lvl w:ilvl="0" w:tplc="0E5C4B14">
      <w:start w:val="2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F96F95"/>
    <w:multiLevelType w:val="hybridMultilevel"/>
    <w:tmpl w:val="4B08D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85E4B"/>
    <w:multiLevelType w:val="hybridMultilevel"/>
    <w:tmpl w:val="560ED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720D2"/>
    <w:multiLevelType w:val="hybridMultilevel"/>
    <w:tmpl w:val="18A4D286"/>
    <w:lvl w:ilvl="0" w:tplc="8890A6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291F39"/>
    <w:multiLevelType w:val="hybridMultilevel"/>
    <w:tmpl w:val="27C413C0"/>
    <w:lvl w:ilvl="0" w:tplc="0E5C4B14">
      <w:start w:val="20"/>
      <w:numFmt w:val="decimal"/>
      <w:lvlText w:val="%1."/>
      <w:lvlJc w:val="left"/>
      <w:pPr>
        <w:ind w:left="13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2AEF4FD7"/>
    <w:multiLevelType w:val="hybridMultilevel"/>
    <w:tmpl w:val="63BA59DA"/>
    <w:lvl w:ilvl="0" w:tplc="7E1EAA0E">
      <w:start w:val="19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>
    <w:nsid w:val="355240C0"/>
    <w:multiLevelType w:val="hybridMultilevel"/>
    <w:tmpl w:val="A0F0A05A"/>
    <w:lvl w:ilvl="0" w:tplc="817C10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767BA4"/>
    <w:multiLevelType w:val="hybridMultilevel"/>
    <w:tmpl w:val="F8A0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C6690C"/>
    <w:multiLevelType w:val="hybridMultilevel"/>
    <w:tmpl w:val="A1CA3D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8D475F6"/>
    <w:multiLevelType w:val="hybridMultilevel"/>
    <w:tmpl w:val="00CCE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E59E9"/>
    <w:multiLevelType w:val="hybridMultilevel"/>
    <w:tmpl w:val="F8A0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F63FB"/>
    <w:multiLevelType w:val="hybridMultilevel"/>
    <w:tmpl w:val="B5866E24"/>
    <w:lvl w:ilvl="0" w:tplc="CA1E8A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C83421"/>
    <w:multiLevelType w:val="hybridMultilevel"/>
    <w:tmpl w:val="832CC986"/>
    <w:lvl w:ilvl="0" w:tplc="D8A8465C">
      <w:start w:val="4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>
    <w:nsid w:val="688928BE"/>
    <w:multiLevelType w:val="hybridMultilevel"/>
    <w:tmpl w:val="7FB6E446"/>
    <w:lvl w:ilvl="0" w:tplc="0E5C4B14">
      <w:start w:val="20"/>
      <w:numFmt w:val="decimal"/>
      <w:lvlText w:val="%1."/>
      <w:lvlJc w:val="left"/>
      <w:pPr>
        <w:ind w:left="17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8">
    <w:nsid w:val="6A114C67"/>
    <w:multiLevelType w:val="hybridMultilevel"/>
    <w:tmpl w:val="EDC2B2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876955"/>
    <w:multiLevelType w:val="hybridMultilevel"/>
    <w:tmpl w:val="8130A2CA"/>
    <w:lvl w:ilvl="0" w:tplc="D8A8465C">
      <w:start w:val="4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0">
    <w:nsid w:val="7EF54B08"/>
    <w:multiLevelType w:val="hybridMultilevel"/>
    <w:tmpl w:val="2F3A4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6"/>
  </w:num>
  <w:num w:numId="5">
    <w:abstractNumId w:val="20"/>
  </w:num>
  <w:num w:numId="6">
    <w:abstractNumId w:val="13"/>
  </w:num>
  <w:num w:numId="7">
    <w:abstractNumId w:val="5"/>
  </w:num>
  <w:num w:numId="8">
    <w:abstractNumId w:val="15"/>
  </w:num>
  <w:num w:numId="9">
    <w:abstractNumId w:val="10"/>
  </w:num>
  <w:num w:numId="10">
    <w:abstractNumId w:val="16"/>
  </w:num>
  <w:num w:numId="11">
    <w:abstractNumId w:val="2"/>
  </w:num>
  <w:num w:numId="12">
    <w:abstractNumId w:val="14"/>
  </w:num>
  <w:num w:numId="13">
    <w:abstractNumId w:val="3"/>
  </w:num>
  <w:num w:numId="14">
    <w:abstractNumId w:val="4"/>
  </w:num>
  <w:num w:numId="15">
    <w:abstractNumId w:val="8"/>
  </w:num>
  <w:num w:numId="16">
    <w:abstractNumId w:val="9"/>
  </w:num>
  <w:num w:numId="17">
    <w:abstractNumId w:val="1"/>
  </w:num>
  <w:num w:numId="18">
    <w:abstractNumId w:val="17"/>
  </w:num>
  <w:num w:numId="19">
    <w:abstractNumId w:val="19"/>
  </w:num>
  <w:num w:numId="20">
    <w:abstractNumId w:val="7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7DAB"/>
    <w:rsid w:val="00016AE9"/>
    <w:rsid w:val="000301C7"/>
    <w:rsid w:val="000F77FC"/>
    <w:rsid w:val="001241D2"/>
    <w:rsid w:val="00144DFC"/>
    <w:rsid w:val="0020313C"/>
    <w:rsid w:val="00234CE1"/>
    <w:rsid w:val="00242281"/>
    <w:rsid w:val="00295FD4"/>
    <w:rsid w:val="003209BC"/>
    <w:rsid w:val="00341CCF"/>
    <w:rsid w:val="0038316D"/>
    <w:rsid w:val="00407DAB"/>
    <w:rsid w:val="004102F5"/>
    <w:rsid w:val="00413B05"/>
    <w:rsid w:val="00433886"/>
    <w:rsid w:val="004853DF"/>
    <w:rsid w:val="004F2CBF"/>
    <w:rsid w:val="005401C9"/>
    <w:rsid w:val="005E1CC3"/>
    <w:rsid w:val="006150DF"/>
    <w:rsid w:val="00615809"/>
    <w:rsid w:val="006166E8"/>
    <w:rsid w:val="00616FB1"/>
    <w:rsid w:val="0063294E"/>
    <w:rsid w:val="0063344A"/>
    <w:rsid w:val="00662F15"/>
    <w:rsid w:val="006C0B77"/>
    <w:rsid w:val="007067FD"/>
    <w:rsid w:val="00713DE8"/>
    <w:rsid w:val="00720594"/>
    <w:rsid w:val="00732AA1"/>
    <w:rsid w:val="00754944"/>
    <w:rsid w:val="007865B4"/>
    <w:rsid w:val="007A0E38"/>
    <w:rsid w:val="007C5527"/>
    <w:rsid w:val="008242FF"/>
    <w:rsid w:val="00870751"/>
    <w:rsid w:val="008A77E7"/>
    <w:rsid w:val="008D7CE0"/>
    <w:rsid w:val="00922C48"/>
    <w:rsid w:val="00922EC8"/>
    <w:rsid w:val="009801A5"/>
    <w:rsid w:val="00995DCB"/>
    <w:rsid w:val="009A4BB6"/>
    <w:rsid w:val="009E5458"/>
    <w:rsid w:val="009F597D"/>
    <w:rsid w:val="00A15542"/>
    <w:rsid w:val="00A24C66"/>
    <w:rsid w:val="00A53A72"/>
    <w:rsid w:val="00A57D45"/>
    <w:rsid w:val="00A74519"/>
    <w:rsid w:val="00AD2496"/>
    <w:rsid w:val="00B62268"/>
    <w:rsid w:val="00B74590"/>
    <w:rsid w:val="00B77B7D"/>
    <w:rsid w:val="00B915B7"/>
    <w:rsid w:val="00BA79C4"/>
    <w:rsid w:val="00BC7A24"/>
    <w:rsid w:val="00C21D2A"/>
    <w:rsid w:val="00C41609"/>
    <w:rsid w:val="00C93EAA"/>
    <w:rsid w:val="00C9557C"/>
    <w:rsid w:val="00CA0C31"/>
    <w:rsid w:val="00CC54D0"/>
    <w:rsid w:val="00D20BC6"/>
    <w:rsid w:val="00D55474"/>
    <w:rsid w:val="00D63C0F"/>
    <w:rsid w:val="00D870C4"/>
    <w:rsid w:val="00DA27D8"/>
    <w:rsid w:val="00DA7D16"/>
    <w:rsid w:val="00E1681F"/>
    <w:rsid w:val="00EA59DF"/>
    <w:rsid w:val="00EE4070"/>
    <w:rsid w:val="00F04E99"/>
    <w:rsid w:val="00F12C76"/>
    <w:rsid w:val="00FA010A"/>
    <w:rsid w:val="00FB6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407DAB"/>
    <w:pPr>
      <w:ind w:left="146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7DAB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1"/>
    <w:qFormat/>
    <w:rsid w:val="00407DA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07DAB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34"/>
    <w:qFormat/>
    <w:rsid w:val="00720594"/>
    <w:pPr>
      <w:widowControl/>
      <w:autoSpaceDE/>
      <w:autoSpaceDN/>
      <w:spacing w:after="160"/>
      <w:ind w:left="720"/>
      <w:contextualSpacing/>
    </w:pPr>
    <w:rPr>
      <w:rFonts w:eastAsiaTheme="minorHAnsi" w:cstheme="minorBidi"/>
      <w:sz w:val="28"/>
      <w:lang w:val="ru-RU"/>
    </w:rPr>
  </w:style>
  <w:style w:type="character" w:styleId="a6">
    <w:name w:val="Hyperlink"/>
    <w:rsid w:val="007A0E38"/>
    <w:rPr>
      <w:color w:val="0066CC"/>
      <w:u w:val="single"/>
    </w:rPr>
  </w:style>
  <w:style w:type="character" w:customStyle="1" w:styleId="style-scope">
    <w:name w:val="style-scope"/>
    <w:basedOn w:val="a0"/>
    <w:rsid w:val="007A0E38"/>
  </w:style>
  <w:style w:type="paragraph" w:styleId="a7">
    <w:name w:val="Balloon Text"/>
    <w:basedOn w:val="a"/>
    <w:link w:val="a8"/>
    <w:uiPriority w:val="99"/>
    <w:semiHidden/>
    <w:unhideWhenUsed/>
    <w:rsid w:val="00A155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5542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svita.ua/vnz/reports/culture/30327/" TargetMode="External"/><Relationship Id="rId18" Type="http://schemas.openxmlformats.org/officeDocument/2006/relationships/hyperlink" Target="https://vseosvita.ua/library/stilizacia-ce-so-take-stilizacia-v-mistectvi-316969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seosvita.ua/user/id740308/libr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view/mysteztvo-babi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studfile.net/preview/5453999/page:5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LQx1ACPyPJ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6D0E2-AEA5-4935-BAAB-95D51E95A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18</Pages>
  <Words>2810</Words>
  <Characters>16022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саша</cp:lastModifiedBy>
  <cp:revision>13</cp:revision>
  <dcterms:created xsi:type="dcterms:W3CDTF">2023-02-08T06:50:00Z</dcterms:created>
  <dcterms:modified xsi:type="dcterms:W3CDTF">2023-10-27T16:41:00Z</dcterms:modified>
</cp:coreProperties>
</file>