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1D2A" w14:textId="77777777" w:rsidR="00BA036B" w:rsidRPr="00412D36" w:rsidRDefault="00BA036B" w:rsidP="00E47402">
      <w:pPr>
        <w:pStyle w:val="06"/>
        <w:keepNext w:val="0"/>
        <w:widowControl w:val="0"/>
        <w:numPr>
          <w:ilvl w:val="0"/>
          <w:numId w:val="0"/>
        </w:numPr>
        <w:ind w:left="360"/>
      </w:pPr>
      <w:bookmarkStart w:id="0" w:name="_Toc467181556"/>
      <w:bookmarkStart w:id="1" w:name="_Toc467181557"/>
      <w:r w:rsidRPr="006E2249">
        <w:rPr>
          <w:lang w:val="uk-UA"/>
        </w:rPr>
        <w:t>Регіональна економіка</w:t>
      </w:r>
      <w:bookmarkEnd w:id="1"/>
      <w:r w:rsidRPr="006E2249">
        <w:rPr>
          <w:lang w:val="uk-UA"/>
        </w:rPr>
        <w:t xml:space="preserve"> </w:t>
      </w:r>
      <w:r>
        <w:rPr>
          <w:lang w:val="uk-UA"/>
        </w:rPr>
        <w:t xml:space="preserve"> - </w:t>
      </w:r>
      <w:r w:rsidRPr="00412D36">
        <w:t>це галузь наукових знань, що вивчає розвиток та розміщення продуктивних сил, соціально-економічні процеси на території країни та її регіонів у тісному зв’язку із природно-екологічними умовами</w:t>
      </w:r>
    </w:p>
    <w:p w14:paraId="02D0C195" w14:textId="28E06060" w:rsidR="00BA036B" w:rsidRPr="00412D36" w:rsidRDefault="00BA036B" w:rsidP="00E47402">
      <w:pPr>
        <w:pStyle w:val="06"/>
        <w:keepNext w:val="0"/>
        <w:widowControl w:val="0"/>
        <w:numPr>
          <w:ilvl w:val="0"/>
          <w:numId w:val="0"/>
        </w:numPr>
        <w:ind w:left="360"/>
      </w:pPr>
      <w:bookmarkStart w:id="2" w:name="_Toc467181558"/>
      <w:r w:rsidRPr="00B37319">
        <w:rPr>
          <w:lang w:val="uk-UA"/>
        </w:rPr>
        <w:t>Предмет</w:t>
      </w:r>
      <w:r>
        <w:rPr>
          <w:lang w:val="uk-UA"/>
        </w:rPr>
        <w:t>ом</w:t>
      </w:r>
      <w:r w:rsidRPr="00B37319">
        <w:rPr>
          <w:lang w:val="uk-UA"/>
        </w:rPr>
        <w:t xml:space="preserve"> регіональної економіки </w:t>
      </w:r>
      <w:bookmarkEnd w:id="2"/>
      <w:r>
        <w:rPr>
          <w:lang w:val="uk-UA"/>
        </w:rPr>
        <w:t xml:space="preserve">є </w:t>
      </w:r>
      <w:r w:rsidRPr="00412D36">
        <w:t>закони і закономірності виникнення, розвитку поселень і виробництва та їх пропорції по території</w:t>
      </w:r>
    </w:p>
    <w:p w14:paraId="1D9F2522" w14:textId="04190BCA" w:rsidR="00BA036B" w:rsidRPr="00412D36" w:rsidRDefault="00BA036B" w:rsidP="00E47402">
      <w:pPr>
        <w:pStyle w:val="061"/>
        <w:widowControl w:val="0"/>
        <w:numPr>
          <w:ilvl w:val="0"/>
          <w:numId w:val="0"/>
        </w:numPr>
        <w:ind w:left="360"/>
      </w:pPr>
      <w:bookmarkStart w:id="3" w:name="_Toc467181559"/>
      <w:r w:rsidRPr="00B37319">
        <w:t>Об’єкт</w:t>
      </w:r>
      <w:r w:rsidR="00804F59">
        <w:t>ом</w:t>
      </w:r>
      <w:r w:rsidRPr="00B37319">
        <w:t xml:space="preserve"> регіональної економіки </w:t>
      </w:r>
      <w:bookmarkEnd w:id="3"/>
      <w:r w:rsidR="00804F59">
        <w:t xml:space="preserve">є </w:t>
      </w:r>
      <w:r>
        <w:t xml:space="preserve"> </w:t>
      </w:r>
      <w:r w:rsidRPr="00412D36">
        <w:t>територія, на якій розміщено населені пункти, виробничі об’єкти</w:t>
      </w:r>
    </w:p>
    <w:p w14:paraId="7D603F13" w14:textId="16CFD12B" w:rsidR="00BA036B" w:rsidRPr="00412D36" w:rsidRDefault="00BA036B" w:rsidP="00E47402">
      <w:pPr>
        <w:pStyle w:val="06"/>
        <w:keepNext w:val="0"/>
        <w:widowControl w:val="0"/>
        <w:numPr>
          <w:ilvl w:val="0"/>
          <w:numId w:val="0"/>
        </w:numPr>
        <w:ind w:left="360"/>
      </w:pPr>
      <w:bookmarkStart w:id="4" w:name="_Toc467181560"/>
      <w:r w:rsidRPr="00B37319">
        <w:rPr>
          <w:lang w:val="uk-UA"/>
        </w:rPr>
        <w:t xml:space="preserve">Завдання регіональної економіки – </w:t>
      </w:r>
      <w:bookmarkEnd w:id="4"/>
      <w:r w:rsidR="00804F59">
        <w:rPr>
          <w:lang w:val="uk-UA"/>
        </w:rPr>
        <w:t xml:space="preserve">це </w:t>
      </w:r>
      <w:r w:rsidRPr="00412D36">
        <w:t>виявлення дії економічних законів і закономірностей формування, принципів і методів функціонування регіональної економіки</w:t>
      </w:r>
    </w:p>
    <w:p w14:paraId="48B57236" w14:textId="120EB071" w:rsidR="00806EDD" w:rsidRPr="00804F59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r w:rsidRPr="00680EB5">
        <w:rPr>
          <w:lang w:val="uk-UA"/>
        </w:rPr>
        <w:t>Регіон – це економічний район, який ви</w:t>
      </w:r>
      <w:r w:rsidR="00804F59">
        <w:rPr>
          <w:lang w:val="uk-UA"/>
        </w:rPr>
        <w:t>значається</w:t>
      </w:r>
      <w:bookmarkEnd w:id="0"/>
      <w:r w:rsidR="00804F59">
        <w:rPr>
          <w:lang w:val="uk-UA"/>
        </w:rPr>
        <w:t xml:space="preserve"> </w:t>
      </w:r>
      <w:r w:rsidRPr="00804F59">
        <w:t>спеціалізацією та структурою господарства</w:t>
      </w:r>
      <w:r w:rsidR="00804F59" w:rsidRPr="00804F59">
        <w:rPr>
          <w:lang w:val="uk-UA"/>
        </w:rPr>
        <w:t xml:space="preserve">, </w:t>
      </w:r>
      <w:r w:rsidRPr="00804F59">
        <w:t>природно-ресурсним потенціалом</w:t>
      </w:r>
      <w:r w:rsidR="00804F59" w:rsidRPr="00804F59">
        <w:rPr>
          <w:lang w:val="uk-UA"/>
        </w:rPr>
        <w:t xml:space="preserve">, </w:t>
      </w:r>
      <w:r w:rsidRPr="00804F59">
        <w:t>демографічним потенціалом</w:t>
      </w:r>
      <w:r w:rsidR="00804F59" w:rsidRPr="00804F59">
        <w:rPr>
          <w:lang w:val="uk-UA"/>
        </w:rPr>
        <w:t xml:space="preserve"> та </w:t>
      </w:r>
      <w:r w:rsidRPr="00804F59">
        <w:t>соціально-економічними особливостями</w:t>
      </w:r>
    </w:p>
    <w:p w14:paraId="687D99D3" w14:textId="59E7FD0E" w:rsidR="00806EDD" w:rsidRPr="00804F59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5" w:name="_Toc467181561"/>
      <w:r w:rsidRPr="00412D36">
        <w:t>Складовими об’єкта регіональної економіки є</w:t>
      </w:r>
      <w:bookmarkEnd w:id="5"/>
      <w:r w:rsidR="00804F59">
        <w:t xml:space="preserve"> </w:t>
      </w:r>
      <w:r w:rsidRPr="00804F59">
        <w:t>виробництво</w:t>
      </w:r>
      <w:r w:rsidR="00804F59" w:rsidRPr="00804F59">
        <w:t xml:space="preserve">, </w:t>
      </w:r>
      <w:r w:rsidRPr="00804F59">
        <w:t>розселення</w:t>
      </w:r>
      <w:r w:rsidR="00804F59" w:rsidRPr="00804F59">
        <w:t xml:space="preserve"> , </w:t>
      </w:r>
      <w:r w:rsidRPr="00804F59">
        <w:t>територія</w:t>
      </w:r>
      <w:r w:rsidR="00804F59" w:rsidRPr="00804F59">
        <w:t xml:space="preserve">, </w:t>
      </w:r>
      <w:r w:rsidRPr="00804F59">
        <w:t>інфраструктура</w:t>
      </w:r>
    </w:p>
    <w:p w14:paraId="030709DA" w14:textId="293EE763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6" w:name="_Toc467181562"/>
      <w:r w:rsidRPr="00524002">
        <w:rPr>
          <w:lang w:val="uk-UA"/>
        </w:rPr>
        <w:t>Розміщення продуктивних сил</w:t>
      </w:r>
      <w:bookmarkEnd w:id="6"/>
      <w:r>
        <w:rPr>
          <w:lang w:val="uk-UA"/>
        </w:rPr>
        <w:t xml:space="preserve"> </w:t>
      </w:r>
      <w:r w:rsidR="00804F59">
        <w:rPr>
          <w:lang w:val="uk-UA"/>
        </w:rPr>
        <w:t xml:space="preserve">це </w:t>
      </w:r>
      <w:r>
        <w:rPr>
          <w:lang w:val="uk-UA"/>
        </w:rPr>
        <w:t xml:space="preserve">- </w:t>
      </w:r>
      <w:r w:rsidRPr="00412D36">
        <w:t>динамічна наука, яка характеризує розподіл продуктивних сил за територією відповідно до природних, соціальних та економічних умов окремих районів і визначає особливості територіального поділу праці, притаманні тій чи іншій соціально-економічній системі</w:t>
      </w:r>
      <w:r w:rsidR="00E47402">
        <w:rPr>
          <w:lang w:val="uk-UA"/>
        </w:rPr>
        <w:t xml:space="preserve">. </w:t>
      </w:r>
    </w:p>
    <w:p w14:paraId="291DBC82" w14:textId="6B29A17F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7" w:name="_Toc467181563"/>
      <w:r w:rsidRPr="00995ECF">
        <w:rPr>
          <w:lang w:val="uk-UA"/>
        </w:rPr>
        <w:t>Засоби виробництва, це</w:t>
      </w:r>
      <w:bookmarkEnd w:id="7"/>
      <w:r>
        <w:rPr>
          <w:lang w:val="uk-UA"/>
        </w:rPr>
        <w:t xml:space="preserve"> </w:t>
      </w:r>
      <w:r w:rsidR="00804F59">
        <w:rPr>
          <w:lang w:val="uk-UA"/>
        </w:rPr>
        <w:t>-</w:t>
      </w:r>
      <w:r w:rsidRPr="00412D36">
        <w:t>сукупність засобів праці і предметів праці</w:t>
      </w:r>
    </w:p>
    <w:p w14:paraId="48056C6F" w14:textId="3E97EC7E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8" w:name="_Toc467181566"/>
      <w:r w:rsidRPr="00995ECF">
        <w:rPr>
          <w:lang w:val="uk-UA"/>
        </w:rPr>
        <w:t>Фактор</w:t>
      </w:r>
      <w:r w:rsidR="00804F59">
        <w:rPr>
          <w:lang w:val="uk-UA"/>
        </w:rPr>
        <w:t xml:space="preserve">- </w:t>
      </w:r>
      <w:r w:rsidRPr="00995ECF">
        <w:rPr>
          <w:lang w:val="uk-UA"/>
        </w:rPr>
        <w:t>це</w:t>
      </w:r>
      <w:bookmarkEnd w:id="8"/>
      <w:r>
        <w:rPr>
          <w:lang w:val="uk-UA"/>
        </w:rPr>
        <w:t xml:space="preserve"> </w:t>
      </w:r>
      <w:r w:rsidRPr="00412D36">
        <w:t>причина, рушійна сила якого-небудь процесу, явища, що визначає його характер, або окремі риси</w:t>
      </w:r>
    </w:p>
    <w:p w14:paraId="38EC480C" w14:textId="2500C495" w:rsidR="00804F59" w:rsidRPr="00412D36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9" w:name="_Toc467181567"/>
      <w:r w:rsidRPr="00412D36">
        <w:t>розподіл явищ по території</w:t>
      </w:r>
      <w:r>
        <w:rPr>
          <w:lang w:val="uk-UA"/>
        </w:rPr>
        <w:t xml:space="preserve"> називається розміщенням.</w:t>
      </w:r>
    </w:p>
    <w:p w14:paraId="7E873151" w14:textId="63F93720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10" w:name="_Toc467181568"/>
      <w:bookmarkEnd w:id="9"/>
      <w:r w:rsidRPr="00995ECF">
        <w:rPr>
          <w:lang w:val="uk-UA"/>
        </w:rPr>
        <w:t>Продуктивні сили</w:t>
      </w:r>
      <w:r w:rsidR="00804F59">
        <w:rPr>
          <w:lang w:val="uk-UA"/>
        </w:rPr>
        <w:t xml:space="preserve"> -</w:t>
      </w:r>
      <w:r w:rsidRPr="00995ECF">
        <w:rPr>
          <w:lang w:val="uk-UA"/>
        </w:rPr>
        <w:t xml:space="preserve"> це</w:t>
      </w:r>
      <w:bookmarkEnd w:id="10"/>
      <w:r w:rsidR="00804F59">
        <w:rPr>
          <w:lang w:val="uk-UA"/>
        </w:rPr>
        <w:t xml:space="preserve">  </w:t>
      </w:r>
      <w:r w:rsidRPr="00412D36">
        <w:t>сукупність засобів виробництва і робочої сили.</w:t>
      </w:r>
    </w:p>
    <w:p w14:paraId="1149527D" w14:textId="6D1390AD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11" w:name="_Toc467181570"/>
      <w:r w:rsidRPr="00995ECF">
        <w:rPr>
          <w:lang w:val="uk-UA"/>
        </w:rPr>
        <w:t>Ефект</w:t>
      </w:r>
      <w:bookmarkEnd w:id="11"/>
      <w:r w:rsidR="00804F59">
        <w:rPr>
          <w:lang w:val="uk-UA"/>
        </w:rPr>
        <w:t xml:space="preserve">- </w:t>
      </w:r>
      <w:r w:rsidRPr="00412D36">
        <w:t>результат, наслідок якої-небудь причини, дії</w:t>
      </w:r>
    </w:p>
    <w:p w14:paraId="17010C64" w14:textId="51F04326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12" w:name="_Toc467181573"/>
      <w:r w:rsidRPr="00412D36">
        <w:t>У.Айзард</w:t>
      </w:r>
      <w:r w:rsidRPr="00804F59">
        <w:t xml:space="preserve"> вважається </w:t>
      </w:r>
      <w:r>
        <w:t>з</w:t>
      </w:r>
      <w:r w:rsidR="00806EDD" w:rsidRPr="00804F59">
        <w:t>асновник</w:t>
      </w:r>
      <w:r>
        <w:t>ом</w:t>
      </w:r>
      <w:r w:rsidR="00806EDD" w:rsidRPr="00804F59">
        <w:t xml:space="preserve"> регіональної науки</w:t>
      </w:r>
      <w:bookmarkEnd w:id="12"/>
    </w:p>
    <w:p w14:paraId="04D1C1E4" w14:textId="2DD2111E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13" w:name="_Toc467181574"/>
      <w:r w:rsidRPr="00412D36">
        <w:t>І.Тюнен</w:t>
      </w:r>
      <w:r w:rsidRPr="00804F59">
        <w:t xml:space="preserve"> є основоположником </w:t>
      </w:r>
      <w:r>
        <w:t>т</w:t>
      </w:r>
      <w:r w:rsidR="00806EDD" w:rsidRPr="00804F59">
        <w:t>еорії штандорту</w:t>
      </w:r>
      <w:bookmarkEnd w:id="13"/>
    </w:p>
    <w:p w14:paraId="06103DAC" w14:textId="6CE3D209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14" w:name="_Toc467181575"/>
      <w:r w:rsidRPr="00412D36">
        <w:t>Засновником ієрархії центрів та зон обслуговування був</w:t>
      </w:r>
      <w:bookmarkEnd w:id="14"/>
      <w:r w:rsidR="00804F59">
        <w:t xml:space="preserve"> </w:t>
      </w:r>
      <w:r w:rsidRPr="00412D36">
        <w:t>В.Кристалер</w:t>
      </w:r>
    </w:p>
    <w:p w14:paraId="54FEBC46" w14:textId="0D04803F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15" w:name="_Toc467181577"/>
      <w:r w:rsidRPr="008F2948">
        <w:rPr>
          <w:lang w:val="uk-UA"/>
        </w:rPr>
        <w:t>Зона – це</w:t>
      </w:r>
      <w:bookmarkEnd w:id="15"/>
      <w:r w:rsidR="00804F59">
        <w:rPr>
          <w:lang w:val="uk-UA"/>
        </w:rPr>
        <w:t xml:space="preserve"> </w:t>
      </w:r>
      <w:r w:rsidRPr="00412D36">
        <w:t>частина території із сукупністю природних чи господарських явищ, які характеризуються показниками певного рівня інтенсивності їх прояву</w:t>
      </w:r>
    </w:p>
    <w:p w14:paraId="6CE580AF" w14:textId="47ED1EE9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16" w:name="_Toc467181579"/>
      <w:r w:rsidRPr="008F2948">
        <w:rPr>
          <w:lang w:val="uk-UA"/>
        </w:rPr>
        <w:t>Територіально-адміністративний район (регіон) – це</w:t>
      </w:r>
      <w:bookmarkEnd w:id="16"/>
      <w:r w:rsidR="00804F59">
        <w:rPr>
          <w:lang w:val="uk-UA"/>
        </w:rPr>
        <w:t xml:space="preserve"> </w:t>
      </w:r>
      <w:r w:rsidRPr="00412D36">
        <w:t>частина територіального простору, яка має населений пункт з заданими йому адміністративними функціями, наповнена природними і господарськими елементами.</w:t>
      </w:r>
    </w:p>
    <w:p w14:paraId="3841B3AF" w14:textId="0109A2CD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17" w:name="_Toc467181580"/>
      <w:r w:rsidRPr="00123ECA">
        <w:t>Одиничний поділ праці передбачає поділ праці</w:t>
      </w:r>
      <w:bookmarkEnd w:id="17"/>
      <w:r w:rsidR="00804F59">
        <w:t xml:space="preserve"> </w:t>
      </w:r>
      <w:r w:rsidRPr="00412D36">
        <w:t>за професіями</w:t>
      </w:r>
    </w:p>
    <w:p w14:paraId="70A1A54B" w14:textId="4F753B1B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18" w:name="_Toc467181581"/>
      <w:r w:rsidRPr="00123ECA">
        <w:t>Частковий поділ праці передбачає поділ праці</w:t>
      </w:r>
      <w:bookmarkEnd w:id="18"/>
      <w:r w:rsidR="00804F59">
        <w:t xml:space="preserve"> </w:t>
      </w:r>
      <w:r w:rsidRPr="00412D36">
        <w:t>за ознакою однорідності виробництва</w:t>
      </w:r>
    </w:p>
    <w:p w14:paraId="6D08C23D" w14:textId="25E9CCBB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19" w:name="_Toc467181584"/>
      <w:r w:rsidRPr="00412D36">
        <w:t>Частковий поділ праці сприяє регіональній організації економіки на рівні</w:t>
      </w:r>
      <w:bookmarkEnd w:id="19"/>
      <w:r w:rsidR="00804F59">
        <w:t xml:space="preserve"> </w:t>
      </w:r>
      <w:r w:rsidRPr="00412D36">
        <w:t>мікрополісів (промислових центрів), аграрних районів</w:t>
      </w:r>
    </w:p>
    <w:p w14:paraId="7A8E9F26" w14:textId="61E14246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20" w:name="_Toc467181586"/>
      <w:r w:rsidRPr="00412D36">
        <w:lastRenderedPageBreak/>
        <w:t>Територіально-національний поділ праці сприяє регіональній організації економіки на рівні</w:t>
      </w:r>
      <w:bookmarkEnd w:id="20"/>
      <w:r w:rsidR="00804F59">
        <w:t xml:space="preserve"> </w:t>
      </w:r>
      <w:r w:rsidRPr="00412D36">
        <w:t>макрополісів (агломерацій)</w:t>
      </w:r>
    </w:p>
    <w:p w14:paraId="3BDDC9D4" w14:textId="69B2DDBD" w:rsidR="00806EDD" w:rsidRPr="00412D36" w:rsidRDefault="00806EDD" w:rsidP="00E47402">
      <w:pPr>
        <w:pStyle w:val="06"/>
        <w:keepNext w:val="0"/>
        <w:widowControl w:val="0"/>
        <w:numPr>
          <w:ilvl w:val="0"/>
          <w:numId w:val="0"/>
        </w:numPr>
      </w:pPr>
      <w:bookmarkStart w:id="21" w:name="_Toc467181587"/>
      <w:r w:rsidRPr="00700889">
        <w:t>Територіально-міжнаціональний поділ праці сприяє регіональній організації економіки на рівні</w:t>
      </w:r>
      <w:bookmarkEnd w:id="21"/>
      <w:r w:rsidR="00804F59">
        <w:t xml:space="preserve"> </w:t>
      </w:r>
      <w:r w:rsidRPr="00412D36">
        <w:t>мегаполісів, мегаекономічних районів.</w:t>
      </w:r>
    </w:p>
    <w:p w14:paraId="4694A5F4" w14:textId="6FC07EF5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22" w:name="_Toc467181588"/>
      <w:r w:rsidRPr="00412D36">
        <w:t>Теорія В. Лаунгардта</w:t>
      </w:r>
      <w:r>
        <w:t xml:space="preserve"> </w:t>
      </w:r>
      <w:r w:rsidR="00806EDD" w:rsidRPr="00804F59">
        <w:t>заснована на побудові рівностороннього трикутників, у центрі якого розміститься підприємство</w:t>
      </w:r>
      <w:bookmarkEnd w:id="22"/>
      <w:r>
        <w:t>.</w:t>
      </w:r>
    </w:p>
    <w:p w14:paraId="7084FCF4" w14:textId="05E8C848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23" w:name="_Toc467181589"/>
      <w:r w:rsidRPr="00412D36">
        <w:t>Теорія Й. Тюнера</w:t>
      </w:r>
      <w:r>
        <w:t xml:space="preserve"> </w:t>
      </w:r>
      <w:r w:rsidR="00806EDD" w:rsidRPr="00804F59">
        <w:t>щодо розміщення сільськогосподарського підприємства передбачає наявність ш</w:t>
      </w:r>
      <w:r>
        <w:t>е</w:t>
      </w:r>
      <w:r w:rsidR="00806EDD" w:rsidRPr="00804F59">
        <w:t>ст</w:t>
      </w:r>
      <w:r>
        <w:t>и</w:t>
      </w:r>
      <w:r w:rsidR="00806EDD" w:rsidRPr="00804F59">
        <w:t xml:space="preserve"> поясів за видами господарств</w:t>
      </w:r>
      <w:bookmarkEnd w:id="23"/>
      <w:r>
        <w:t>.</w:t>
      </w:r>
    </w:p>
    <w:p w14:paraId="1B299782" w14:textId="247AE29D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24" w:name="_Toc467181590"/>
      <w:r w:rsidRPr="00412D36">
        <w:t>Теорія А. Вебера</w:t>
      </w:r>
      <w:r>
        <w:t xml:space="preserve"> </w:t>
      </w:r>
      <w:r w:rsidR="00806EDD" w:rsidRPr="00804F59">
        <w:t>використовує поняття "матеріального індексу" та враховує як внутрішні так і зовнішні чинники, які впливають на витрати виробництва продукції</w:t>
      </w:r>
      <w:bookmarkEnd w:id="24"/>
      <w:r>
        <w:t>.</w:t>
      </w:r>
    </w:p>
    <w:p w14:paraId="63065D27" w14:textId="4E1C52E7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25" w:name="_Toc467181591"/>
      <w:r w:rsidRPr="00412D36">
        <w:t>Теорія центральних місць (В. Крісталлер)</w:t>
      </w:r>
      <w:r>
        <w:t xml:space="preserve"> </w:t>
      </w:r>
      <w:r w:rsidR="00806EDD" w:rsidRPr="00804F59">
        <w:t>виділяє можливі три випадки визначення зон впливу (економічної регіоналізації) центрів різного ієрархічного рівня (обсяги споживання і збуту, обсяги транспортних витрат, адміністративний контроль)</w:t>
      </w:r>
      <w:bookmarkEnd w:id="25"/>
      <w:r>
        <w:t>.</w:t>
      </w:r>
    </w:p>
    <w:p w14:paraId="4B4AA6D9" w14:textId="6E702461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26" w:name="_Toc467181593"/>
      <w:r>
        <w:t>П</w:t>
      </w:r>
      <w:r w:rsidRPr="00412D36">
        <w:t>ромисловий центр</w:t>
      </w:r>
      <w:r>
        <w:t xml:space="preserve"> – це г</w:t>
      </w:r>
      <w:r w:rsidR="00806EDD" w:rsidRPr="00804F59">
        <w:t>рупа промислових підприємств, взаємопов’язаних спільними допоміжними виробництвами, а у низці випадків – спільністю технологічного процесу, що мають єдину систему розселення і обслуговуються спільною інфраструктурою</w:t>
      </w:r>
      <w:bookmarkEnd w:id="26"/>
      <w:r>
        <w:t>.</w:t>
      </w:r>
    </w:p>
    <w:p w14:paraId="521540E0" w14:textId="4F6538D0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27" w:name="_Toc467181596"/>
      <w:r>
        <w:t>В</w:t>
      </w:r>
      <w:r w:rsidRPr="00412D36">
        <w:t>иробничий комплекс</w:t>
      </w:r>
      <w:r>
        <w:t xml:space="preserve"> - це</w:t>
      </w:r>
      <w:r w:rsidRPr="00412D36">
        <w:t xml:space="preserve"> </w:t>
      </w:r>
      <w:r>
        <w:t>п</w:t>
      </w:r>
      <w:r w:rsidR="00806EDD" w:rsidRPr="00412D36">
        <w:t>оєднання підприємств, об’єднаних виконанням єдиної господарської функції та взаємопов’язаних тісними виробничими стосунками таким чином, що вилучення якихось компонентів або порушення зв’язків знижує ефективність комплексу, обмежує або унеможливлює виконання господарських функцій</w:t>
      </w:r>
      <w:bookmarkEnd w:id="27"/>
      <w:r>
        <w:t>.</w:t>
      </w:r>
    </w:p>
    <w:p w14:paraId="1466B196" w14:textId="0D9C23A3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28" w:name="_Toc467181597"/>
      <w:r w:rsidRPr="00804F59">
        <w:t>Т</w:t>
      </w:r>
      <w:r w:rsidRPr="00412D36">
        <w:t>ериторіально-виробничий комплекс</w:t>
      </w:r>
      <w:r w:rsidRPr="00804F59">
        <w:t xml:space="preserve"> – це </w:t>
      </w:r>
      <w:r>
        <w:t>в</w:t>
      </w:r>
      <w:r w:rsidR="00806EDD" w:rsidRPr="00804F59">
        <w:t>заємозумовлене поєднання підприємств на певній території, за якого ефект досягається завдяки вдалому добору підприємств згідно з природними та економічними умовами</w:t>
      </w:r>
      <w:bookmarkEnd w:id="28"/>
      <w:r>
        <w:t>.</w:t>
      </w:r>
    </w:p>
    <w:p w14:paraId="3A6D3DD2" w14:textId="6F18FEB0" w:rsidR="00806EDD" w:rsidRPr="00804F59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29" w:name="_Toc467181598"/>
      <w:r w:rsidRPr="00804F59">
        <w:t>Р</w:t>
      </w:r>
      <w:r w:rsidRPr="00412D36">
        <w:t>айон</w:t>
      </w:r>
      <w:r w:rsidRPr="00804F59">
        <w:t xml:space="preserve"> – це </w:t>
      </w:r>
      <w:r>
        <w:t>т</w:t>
      </w:r>
      <w:r w:rsidR="00806EDD" w:rsidRPr="00804F59">
        <w:t>ериторія, що відрізняється від інших територій за сукупністю складових частин, які характеризуються єдністю, взаємозв’язком та цілісністю, котра є об’єктивною умовою, закономірністю раціонального розвитку даної території</w:t>
      </w:r>
      <w:bookmarkEnd w:id="29"/>
      <w:r>
        <w:t>.</w:t>
      </w:r>
    </w:p>
    <w:p w14:paraId="2A5B1A27" w14:textId="337C9B3D" w:rsidR="00806EDD" w:rsidRDefault="00804F59" w:rsidP="00E47402">
      <w:pPr>
        <w:pStyle w:val="06"/>
        <w:keepNext w:val="0"/>
        <w:widowControl w:val="0"/>
        <w:numPr>
          <w:ilvl w:val="0"/>
          <w:numId w:val="0"/>
        </w:numPr>
      </w:pPr>
      <w:bookmarkStart w:id="30" w:name="_Toc467181599"/>
      <w:r w:rsidRPr="00804F59">
        <w:t>Т</w:t>
      </w:r>
      <w:r w:rsidRPr="00412D36">
        <w:t>ехнополіс</w:t>
      </w:r>
      <w:r w:rsidRPr="00804F59">
        <w:t xml:space="preserve"> – це </w:t>
      </w:r>
      <w:r>
        <w:t>н</w:t>
      </w:r>
      <w:r w:rsidR="00806EDD" w:rsidRPr="00804F59">
        <w:t>ауково-технічний центр, що забезпечує створення та впровадження нових розробок</w:t>
      </w:r>
      <w:bookmarkEnd w:id="30"/>
      <w:r>
        <w:t>.</w:t>
      </w:r>
    </w:p>
    <w:p w14:paraId="4C893E22" w14:textId="0BD65B28" w:rsidR="00806EDD" w:rsidRPr="00E47402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31" w:name="_Toc467181607"/>
      <w:r w:rsidRPr="00E47402">
        <w:t xml:space="preserve">Передкарпатський нафтогазоносний район базується на територіях </w:t>
      </w:r>
      <w:r w:rsidR="00E47402" w:rsidRPr="00412D36">
        <w:t>Львівської, Івано-Франківської</w:t>
      </w:r>
      <w:r w:rsidR="00E47402">
        <w:t xml:space="preserve"> </w:t>
      </w:r>
      <w:r w:rsidRPr="00E47402">
        <w:t>областей:</w:t>
      </w:r>
      <w:bookmarkEnd w:id="31"/>
    </w:p>
    <w:p w14:paraId="03A912D4" w14:textId="4188B267" w:rsidR="00806EDD" w:rsidRPr="00E47402" w:rsidRDefault="00E47402" w:rsidP="00A668B0">
      <w:pPr>
        <w:pStyle w:val="06"/>
        <w:keepNext w:val="0"/>
        <w:widowControl w:val="0"/>
        <w:numPr>
          <w:ilvl w:val="0"/>
          <w:numId w:val="0"/>
        </w:numPr>
      </w:pPr>
      <w:bookmarkStart w:id="32" w:name="_Toc467181608"/>
      <w:r w:rsidRPr="00412D36">
        <w:t>Кривий Ріг, Маріуполь</w:t>
      </w:r>
      <w:r>
        <w:t xml:space="preserve"> – це м</w:t>
      </w:r>
      <w:r w:rsidR="00806EDD" w:rsidRPr="00E47402">
        <w:t>іста, що найбільше викидають шкідливі речовини:</w:t>
      </w:r>
      <w:bookmarkEnd w:id="32"/>
    </w:p>
    <w:p w14:paraId="01D1BA69" w14:textId="1B59CC66" w:rsidR="00806EDD" w:rsidRPr="00E47402" w:rsidRDefault="00E47402" w:rsidP="00A668B0">
      <w:pPr>
        <w:pStyle w:val="06"/>
        <w:keepNext w:val="0"/>
        <w:widowControl w:val="0"/>
        <w:numPr>
          <w:ilvl w:val="0"/>
          <w:numId w:val="0"/>
        </w:numPr>
      </w:pPr>
      <w:bookmarkStart w:id="33" w:name="_Toc467181609"/>
      <w:r w:rsidRPr="00412D36">
        <w:t>Донецька</w:t>
      </w:r>
      <w:r>
        <w:t xml:space="preserve"> </w:t>
      </w:r>
      <w:r w:rsidR="00806EDD" w:rsidRPr="00E47402">
        <w:t>Област</w:t>
      </w:r>
      <w:r>
        <w:t>ь</w:t>
      </w:r>
      <w:r w:rsidR="00806EDD" w:rsidRPr="00E47402">
        <w:t>, ма</w:t>
      </w:r>
      <w:r>
        <w:t>є</w:t>
      </w:r>
      <w:r w:rsidR="00806EDD" w:rsidRPr="00E47402">
        <w:t xml:space="preserve"> найбільші викиди шкідливих речовин:</w:t>
      </w:r>
      <w:bookmarkEnd w:id="33"/>
    </w:p>
    <w:p w14:paraId="3945361A" w14:textId="078075C7" w:rsidR="00806EDD" w:rsidRPr="00E47402" w:rsidRDefault="00E47402" w:rsidP="00A668B0">
      <w:pPr>
        <w:pStyle w:val="06"/>
        <w:keepNext w:val="0"/>
        <w:widowControl w:val="0"/>
        <w:numPr>
          <w:ilvl w:val="0"/>
          <w:numId w:val="0"/>
        </w:numPr>
        <w:rPr>
          <w:lang w:val="uk-UA"/>
        </w:rPr>
      </w:pPr>
      <w:bookmarkStart w:id="34" w:name="_Toc467181610"/>
      <w:r w:rsidRPr="00412D36">
        <w:t>Запорізька, Дніпропетровська, Донецька</w:t>
      </w:r>
      <w:r>
        <w:t xml:space="preserve"> о</w:t>
      </w:r>
      <w:r w:rsidR="00806EDD" w:rsidRPr="00E47402">
        <w:rPr>
          <w:lang w:val="uk-UA"/>
        </w:rPr>
        <w:t>бласті найбільше споживають водних ресурсів</w:t>
      </w:r>
      <w:bookmarkEnd w:id="34"/>
      <w:r>
        <w:t xml:space="preserve"> для промисловості</w:t>
      </w:r>
    </w:p>
    <w:p w14:paraId="0F59E93B" w14:textId="6CE78368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35" w:name="_Toc467181611"/>
      <w:r w:rsidRPr="00412D36">
        <w:t>Дерново-підзолисті грунти розповсюджені</w:t>
      </w:r>
      <w:bookmarkEnd w:id="35"/>
      <w:r w:rsidR="00E47402">
        <w:t xml:space="preserve"> на </w:t>
      </w:r>
      <w:r w:rsidRPr="00412D36">
        <w:t>Поліссі</w:t>
      </w:r>
    </w:p>
    <w:p w14:paraId="032BF5A9" w14:textId="01C11919" w:rsidR="00806EDD" w:rsidRPr="00E47402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36" w:name="_Toc467181612"/>
      <w:r w:rsidRPr="00E47402">
        <w:t xml:space="preserve">Чорноземи охоплюють </w:t>
      </w:r>
      <w:r w:rsidR="00E47402" w:rsidRPr="00412D36">
        <w:t>лісостепов</w:t>
      </w:r>
      <w:r w:rsidR="00E47402">
        <w:t>у</w:t>
      </w:r>
      <w:r w:rsidR="00E47402" w:rsidRPr="00412D36">
        <w:t>, північ степової</w:t>
      </w:r>
      <w:r w:rsidR="00E47402">
        <w:t xml:space="preserve"> </w:t>
      </w:r>
      <w:r w:rsidRPr="00E47402">
        <w:t>природн</w:t>
      </w:r>
      <w:r w:rsidR="00E47402">
        <w:t>ої</w:t>
      </w:r>
      <w:r w:rsidRPr="00E47402">
        <w:t xml:space="preserve"> зони</w:t>
      </w:r>
      <w:bookmarkEnd w:id="36"/>
      <w:r w:rsidR="00E47402">
        <w:t>.</w:t>
      </w:r>
    </w:p>
    <w:p w14:paraId="2DECA226" w14:textId="402B3E92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37" w:name="_Toc467181615"/>
      <w:r w:rsidRPr="00412D36">
        <w:t xml:space="preserve">У Карпатах переважають </w:t>
      </w:r>
      <w:r w:rsidR="00E47402" w:rsidRPr="00412D36">
        <w:t>смерека, бук</w:t>
      </w:r>
      <w:r w:rsidR="00E47402" w:rsidRPr="00412D36">
        <w:t xml:space="preserve"> </w:t>
      </w:r>
      <w:bookmarkEnd w:id="37"/>
    </w:p>
    <w:p w14:paraId="584CF0F9" w14:textId="560C32DE" w:rsidR="00806EDD" w:rsidRPr="00412D36" w:rsidRDefault="00806EDD" w:rsidP="00A668B0">
      <w:pPr>
        <w:pStyle w:val="061"/>
        <w:widowControl w:val="0"/>
        <w:numPr>
          <w:ilvl w:val="0"/>
          <w:numId w:val="0"/>
        </w:numPr>
        <w:ind w:left="360"/>
      </w:pPr>
    </w:p>
    <w:p w14:paraId="74579EBB" w14:textId="3F718E6C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38" w:name="_Toc467181616"/>
      <w:r w:rsidRPr="00412D36">
        <w:lastRenderedPageBreak/>
        <w:t>Природоресурсний потенціал Полісся</w:t>
      </w:r>
      <w:bookmarkEnd w:id="38"/>
      <w:r w:rsidR="00E47402">
        <w:t xml:space="preserve"> представлений </w:t>
      </w:r>
      <w:r w:rsidRPr="00412D36">
        <w:t>мінеральн</w:t>
      </w:r>
      <w:r w:rsidR="00E47402">
        <w:t>ими</w:t>
      </w:r>
      <w:r w:rsidRPr="00412D36">
        <w:t>, лісов</w:t>
      </w:r>
      <w:r w:rsidR="00E47402">
        <w:t>ими</w:t>
      </w:r>
      <w:r w:rsidRPr="00412D36">
        <w:t>, водн</w:t>
      </w:r>
      <w:r w:rsidR="00E47402">
        <w:t>ими</w:t>
      </w:r>
      <w:r w:rsidRPr="00412D36">
        <w:t>, рекреаційн</w:t>
      </w:r>
      <w:r w:rsidR="00E47402">
        <w:t>ими</w:t>
      </w:r>
      <w:r w:rsidRPr="00412D36">
        <w:t xml:space="preserve"> ресурс</w:t>
      </w:r>
      <w:r w:rsidR="00E47402">
        <w:t>а</w:t>
      </w:r>
      <w:r w:rsidR="00E47402">
        <w:t>ми</w:t>
      </w:r>
    </w:p>
    <w:p w14:paraId="32D713F9" w14:textId="13F1CD09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39" w:name="_Toc467181617"/>
      <w:r w:rsidRPr="00412D36">
        <w:rPr>
          <w:lang w:val="uk-UA"/>
        </w:rPr>
        <w:t>Мінеральна сировина Полісся</w:t>
      </w:r>
      <w:bookmarkEnd w:id="39"/>
      <w:r w:rsidR="00E47402">
        <w:rPr>
          <w:lang w:val="uk-UA"/>
        </w:rPr>
        <w:t xml:space="preserve"> - </w:t>
      </w:r>
      <w:r w:rsidRPr="00412D36">
        <w:t>торф, титанові руди, будівельна сировина</w:t>
      </w:r>
    </w:p>
    <w:p w14:paraId="5B6156CD" w14:textId="31689BF1" w:rsidR="00806EDD" w:rsidRPr="00093D97" w:rsidRDefault="00E47402" w:rsidP="00A668B0">
      <w:pPr>
        <w:pStyle w:val="06"/>
        <w:keepNext w:val="0"/>
        <w:widowControl w:val="0"/>
        <w:numPr>
          <w:ilvl w:val="0"/>
          <w:numId w:val="0"/>
        </w:numPr>
        <w:rPr>
          <w:lang w:val="uk-UA"/>
        </w:rPr>
      </w:pPr>
      <w:bookmarkStart w:id="40" w:name="_Toc467181618"/>
      <w:r>
        <w:rPr>
          <w:lang w:val="uk-UA"/>
        </w:rPr>
        <w:t>Н</w:t>
      </w:r>
      <w:r w:rsidRPr="00412D36">
        <w:t>адмірне осушення боліт, наслідки Чорнобильської катастрофи</w:t>
      </w:r>
      <w:r w:rsidRPr="00CE66A2">
        <w:rPr>
          <w:lang w:val="uk-UA"/>
        </w:rPr>
        <w:t xml:space="preserve"> </w:t>
      </w:r>
      <w:r>
        <w:rPr>
          <w:lang w:val="uk-UA"/>
        </w:rPr>
        <w:t>становлять е</w:t>
      </w:r>
      <w:r w:rsidR="00806EDD" w:rsidRPr="00CE66A2">
        <w:rPr>
          <w:lang w:val="uk-UA"/>
        </w:rPr>
        <w:t>кологічні проблеми Полісся:</w:t>
      </w:r>
      <w:bookmarkEnd w:id="40"/>
    </w:p>
    <w:p w14:paraId="078D810A" w14:textId="2B1EF296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41" w:name="_Toc467181619"/>
      <w:r w:rsidRPr="00412D36">
        <w:rPr>
          <w:lang w:val="uk-UA"/>
        </w:rPr>
        <w:t>Природоресурсний потенціал лісостепу</w:t>
      </w:r>
      <w:bookmarkEnd w:id="41"/>
      <w:r w:rsidR="00E47402">
        <w:rPr>
          <w:lang w:val="uk-UA"/>
        </w:rPr>
        <w:t xml:space="preserve"> -</w:t>
      </w:r>
      <w:r w:rsidRPr="00412D36">
        <w:t>земельні, мінеральні, рекреаційні ресурси</w:t>
      </w:r>
    </w:p>
    <w:p w14:paraId="0089C2FB" w14:textId="1312284F" w:rsidR="00806EDD" w:rsidRPr="00E47402" w:rsidRDefault="00E47402" w:rsidP="00A668B0">
      <w:pPr>
        <w:pStyle w:val="06"/>
        <w:keepNext w:val="0"/>
        <w:widowControl w:val="0"/>
        <w:numPr>
          <w:ilvl w:val="0"/>
          <w:numId w:val="0"/>
        </w:numPr>
        <w:rPr>
          <w:lang w:val="uk-UA"/>
        </w:rPr>
      </w:pPr>
      <w:bookmarkStart w:id="42" w:name="_Toc467181620"/>
      <w:r w:rsidRPr="00E47402">
        <w:rPr>
          <w:lang w:val="uk-UA"/>
        </w:rPr>
        <w:t>Е</w:t>
      </w:r>
      <w:r w:rsidRPr="00412D36">
        <w:t>розія грунтів, зсуви, засолення грунтів</w:t>
      </w:r>
      <w:r w:rsidRPr="00E47402">
        <w:rPr>
          <w:lang w:val="uk-UA"/>
        </w:rPr>
        <w:t xml:space="preserve"> це </w:t>
      </w:r>
      <w:r>
        <w:rPr>
          <w:lang w:val="uk-UA"/>
        </w:rPr>
        <w:t>е</w:t>
      </w:r>
      <w:r w:rsidR="00806EDD" w:rsidRPr="00E47402">
        <w:rPr>
          <w:lang w:val="uk-UA"/>
        </w:rPr>
        <w:t>кологічні проблеми лісостепу:</w:t>
      </w:r>
      <w:bookmarkEnd w:id="42"/>
    </w:p>
    <w:p w14:paraId="0B5B4A43" w14:textId="7556ED77" w:rsidR="00806EDD" w:rsidRPr="00E47402" w:rsidRDefault="00E47402" w:rsidP="00A668B0">
      <w:pPr>
        <w:pStyle w:val="06"/>
        <w:keepNext w:val="0"/>
        <w:widowControl w:val="0"/>
        <w:numPr>
          <w:ilvl w:val="0"/>
          <w:numId w:val="0"/>
        </w:numPr>
      </w:pPr>
      <w:bookmarkStart w:id="43" w:name="_Toc467181621"/>
      <w:r w:rsidRPr="00E47402">
        <w:t>М</w:t>
      </w:r>
      <w:r w:rsidRPr="00412D36">
        <w:t>інеральні, земельні, рекреаційні</w:t>
      </w:r>
      <w:r w:rsidRPr="00E47402">
        <w:t xml:space="preserve"> </w:t>
      </w:r>
      <w:r w:rsidRPr="00E47402">
        <w:t>ресурси</w:t>
      </w:r>
      <w:r w:rsidRPr="00E47402">
        <w:t xml:space="preserve"> -це </w:t>
      </w:r>
      <w:r>
        <w:t>о</w:t>
      </w:r>
      <w:r w:rsidR="00806EDD" w:rsidRPr="00E47402">
        <w:t>сновні природні ресурси степової зони:</w:t>
      </w:r>
      <w:bookmarkEnd w:id="43"/>
    </w:p>
    <w:p w14:paraId="049657DB" w14:textId="192C494C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44" w:name="_Toc467181622"/>
      <w:r w:rsidRPr="00CE66A2">
        <w:rPr>
          <w:lang w:val="uk-UA"/>
        </w:rPr>
        <w:t>Мінеральн</w:t>
      </w:r>
      <w:r w:rsidR="00E47402">
        <w:rPr>
          <w:lang w:val="uk-UA"/>
        </w:rPr>
        <w:t>ими</w:t>
      </w:r>
      <w:r w:rsidRPr="00CE66A2">
        <w:rPr>
          <w:lang w:val="uk-UA"/>
        </w:rPr>
        <w:t xml:space="preserve"> ресурси степової зони</w:t>
      </w:r>
      <w:bookmarkEnd w:id="44"/>
      <w:r w:rsidR="00E47402">
        <w:rPr>
          <w:lang w:val="uk-UA"/>
        </w:rPr>
        <w:t xml:space="preserve"> є </w:t>
      </w:r>
      <w:r w:rsidRPr="00412D36">
        <w:t>кам'яне вугілля, нафта, газ, чорні, кольорові метали</w:t>
      </w:r>
    </w:p>
    <w:p w14:paraId="3FA53286" w14:textId="6B849E1C" w:rsidR="00806EDD" w:rsidRPr="00E47402" w:rsidRDefault="00E47402" w:rsidP="00A668B0">
      <w:pPr>
        <w:pStyle w:val="06"/>
        <w:keepNext w:val="0"/>
        <w:widowControl w:val="0"/>
        <w:numPr>
          <w:ilvl w:val="0"/>
          <w:numId w:val="0"/>
        </w:numPr>
        <w:rPr>
          <w:lang w:val="uk-UA"/>
        </w:rPr>
      </w:pPr>
      <w:bookmarkStart w:id="45" w:name="_Toc467181623"/>
      <w:r w:rsidRPr="00E47402">
        <w:rPr>
          <w:lang w:val="uk-UA"/>
        </w:rPr>
        <w:t>Д</w:t>
      </w:r>
      <w:r w:rsidRPr="00412D36">
        <w:t>еградація ґрунтового покриву, забруднення акваторії Чорного і Азовського морів</w:t>
      </w:r>
      <w:r w:rsidRPr="00E47402">
        <w:rPr>
          <w:lang w:val="uk-UA"/>
        </w:rPr>
        <w:t xml:space="preserve"> – це </w:t>
      </w:r>
      <w:r>
        <w:rPr>
          <w:lang w:val="uk-UA"/>
        </w:rPr>
        <w:t>основні е</w:t>
      </w:r>
      <w:r w:rsidR="00806EDD" w:rsidRPr="00E47402">
        <w:rPr>
          <w:lang w:val="uk-UA"/>
        </w:rPr>
        <w:t>кологічні проблеми степової зони:</w:t>
      </w:r>
      <w:bookmarkEnd w:id="45"/>
    </w:p>
    <w:p w14:paraId="400C6E7D" w14:textId="23CD1BDB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46" w:name="_Toc467181624"/>
      <w:r w:rsidRPr="00CE66A2">
        <w:t>Природоресурсний потенціал Карпат</w:t>
      </w:r>
      <w:bookmarkEnd w:id="46"/>
      <w:r w:rsidR="00E47402">
        <w:t xml:space="preserve"> представлений </w:t>
      </w:r>
      <w:r w:rsidRPr="00412D36">
        <w:t>мінеральн</w:t>
      </w:r>
      <w:r w:rsidR="00E47402">
        <w:t>ими</w:t>
      </w:r>
      <w:r w:rsidRPr="00412D36">
        <w:t>, водн</w:t>
      </w:r>
      <w:r w:rsidR="00E47402">
        <w:t>ими</w:t>
      </w:r>
      <w:r w:rsidRPr="00412D36">
        <w:t>, лісов</w:t>
      </w:r>
      <w:r w:rsidR="00E47402">
        <w:t>ими</w:t>
      </w:r>
      <w:r w:rsidRPr="00412D36">
        <w:t>, рекреаційн</w:t>
      </w:r>
      <w:r w:rsidR="00E47402">
        <w:t>ими</w:t>
      </w:r>
      <w:r w:rsidR="00E47402">
        <w:t xml:space="preserve"> ресурсами</w:t>
      </w:r>
    </w:p>
    <w:p w14:paraId="3CAF6136" w14:textId="7F1CD955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47" w:name="_Toc467181625"/>
      <w:r w:rsidRPr="00CE66A2">
        <w:rPr>
          <w:lang w:val="uk-UA"/>
        </w:rPr>
        <w:t>Мінеральні ресурси Карпат</w:t>
      </w:r>
      <w:bookmarkEnd w:id="47"/>
      <w:r w:rsidR="00E47402">
        <w:rPr>
          <w:lang w:val="uk-UA"/>
        </w:rPr>
        <w:t xml:space="preserve"> - </w:t>
      </w:r>
      <w:r w:rsidRPr="00412D36">
        <w:t>нафта, газ, руди кольорових металів, хімічна сировина</w:t>
      </w:r>
    </w:p>
    <w:p w14:paraId="42996846" w14:textId="3997F549" w:rsidR="00806EDD" w:rsidRPr="00CE66A2" w:rsidRDefault="00E47402" w:rsidP="00A668B0">
      <w:pPr>
        <w:pStyle w:val="06"/>
        <w:keepNext w:val="0"/>
        <w:widowControl w:val="0"/>
        <w:numPr>
          <w:ilvl w:val="0"/>
          <w:numId w:val="0"/>
        </w:numPr>
        <w:rPr>
          <w:lang w:val="uk-UA"/>
        </w:rPr>
      </w:pPr>
      <w:bookmarkStart w:id="48" w:name="_Toc467181626"/>
      <w:r>
        <w:rPr>
          <w:lang w:val="uk-UA"/>
        </w:rPr>
        <w:t>В</w:t>
      </w:r>
      <w:r w:rsidRPr="00412D36">
        <w:t>исокий об'єм лісозаготівлі та гірничовидобувних робіт</w:t>
      </w:r>
      <w:r w:rsidRPr="00CE66A2">
        <w:rPr>
          <w:lang w:val="uk-UA"/>
        </w:rPr>
        <w:t xml:space="preserve"> </w:t>
      </w:r>
      <w:r>
        <w:rPr>
          <w:lang w:val="uk-UA"/>
        </w:rPr>
        <w:t>становлять о</w:t>
      </w:r>
      <w:r w:rsidR="00806EDD" w:rsidRPr="00CE66A2">
        <w:rPr>
          <w:lang w:val="uk-UA"/>
        </w:rPr>
        <w:t>сновні екологічні проблеми Карпат:</w:t>
      </w:r>
      <w:bookmarkEnd w:id="48"/>
    </w:p>
    <w:p w14:paraId="0B126B29" w14:textId="250FF3BC" w:rsidR="00806EDD" w:rsidRPr="00E47402" w:rsidRDefault="00E47402" w:rsidP="00A668B0">
      <w:pPr>
        <w:pStyle w:val="06"/>
        <w:keepNext w:val="0"/>
        <w:widowControl w:val="0"/>
        <w:numPr>
          <w:ilvl w:val="0"/>
          <w:numId w:val="0"/>
        </w:numPr>
      </w:pPr>
      <w:bookmarkStart w:id="49" w:name="_Toc467181629"/>
      <w:r w:rsidRPr="00412D36">
        <w:t>Донецька</w:t>
      </w:r>
      <w:r w:rsidRPr="00E47402">
        <w:t xml:space="preserve"> </w:t>
      </w:r>
      <w:r>
        <w:t>о</w:t>
      </w:r>
      <w:r w:rsidRPr="00E47402">
        <w:t>бласть</w:t>
      </w:r>
      <w:r>
        <w:t xml:space="preserve"> </w:t>
      </w:r>
      <w:r w:rsidR="00806EDD" w:rsidRPr="00E47402">
        <w:t xml:space="preserve"> має найбільшу кількість міст</w:t>
      </w:r>
      <w:r w:rsidR="000A13BF" w:rsidRPr="000A13BF">
        <w:t xml:space="preserve"> </w:t>
      </w:r>
      <w:r w:rsidR="000A13BF">
        <w:t xml:space="preserve">та </w:t>
      </w:r>
      <w:r w:rsidR="000A13BF" w:rsidRPr="000A13BF">
        <w:t>найбільшу щільність населення</w:t>
      </w:r>
      <w:r w:rsidR="00806EDD" w:rsidRPr="00E47402">
        <w:t>:</w:t>
      </w:r>
      <w:bookmarkEnd w:id="49"/>
    </w:p>
    <w:p w14:paraId="08DDBE2A" w14:textId="6A8BDB52" w:rsidR="00806EDD" w:rsidRPr="00E47402" w:rsidRDefault="00E47402" w:rsidP="00A668B0">
      <w:pPr>
        <w:pStyle w:val="06"/>
        <w:keepNext w:val="0"/>
        <w:widowControl w:val="0"/>
        <w:numPr>
          <w:ilvl w:val="0"/>
          <w:numId w:val="0"/>
        </w:numPr>
      </w:pPr>
      <w:bookmarkStart w:id="50" w:name="_Toc467181630"/>
      <w:r w:rsidRPr="00412D36">
        <w:t>Львівська</w:t>
      </w:r>
      <w:r>
        <w:t xml:space="preserve"> о</w:t>
      </w:r>
      <w:r w:rsidR="00806EDD" w:rsidRPr="00E47402">
        <w:t>бласть</w:t>
      </w:r>
      <w:r w:rsidR="000A13BF">
        <w:t xml:space="preserve"> </w:t>
      </w:r>
      <w:r w:rsidR="00806EDD" w:rsidRPr="00E47402">
        <w:t xml:space="preserve"> має найбільшу кількість сільських населених пунктів:</w:t>
      </w:r>
      <w:bookmarkEnd w:id="50"/>
    </w:p>
    <w:p w14:paraId="0985F015" w14:textId="50DECF05" w:rsidR="00806EDD" w:rsidRPr="000A13BF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51" w:name="_Toc467181635"/>
      <w:r>
        <w:t>Вінниця</w:t>
      </w:r>
      <w:r>
        <w:t>- ц</w:t>
      </w:r>
      <w:r w:rsidR="00806EDD" w:rsidRPr="000A13BF">
        <w:t>ентр Поділля:</w:t>
      </w:r>
      <w:bookmarkEnd w:id="51"/>
    </w:p>
    <w:p w14:paraId="0E57D7B8" w14:textId="1BF270D1" w:rsidR="00806EDD" w:rsidRPr="000A13BF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52" w:name="_Toc467181636"/>
      <w:r w:rsidRPr="00412D36">
        <w:t>Чернівці</w:t>
      </w:r>
      <w:r>
        <w:t>- ц</w:t>
      </w:r>
      <w:r w:rsidR="00806EDD" w:rsidRPr="000A13BF">
        <w:t>ентр Буковини:</w:t>
      </w:r>
      <w:bookmarkEnd w:id="52"/>
    </w:p>
    <w:p w14:paraId="6F3C4B68" w14:textId="233C4034" w:rsidR="00806EDD" w:rsidRPr="00412D36" w:rsidRDefault="000A13BF" w:rsidP="00A668B0">
      <w:pPr>
        <w:pStyle w:val="061"/>
        <w:widowControl w:val="0"/>
        <w:numPr>
          <w:ilvl w:val="0"/>
          <w:numId w:val="0"/>
        </w:numPr>
        <w:ind w:left="360"/>
      </w:pPr>
      <w:r w:rsidRPr="00CA22C9">
        <w:t>"</w:t>
      </w:r>
      <w:r>
        <w:t>П</w:t>
      </w:r>
      <w:r w:rsidRPr="00CA22C9">
        <w:t>остійне населення "</w:t>
      </w:r>
      <w:r>
        <w:t xml:space="preserve">- це </w:t>
      </w:r>
      <w:r w:rsidR="00806EDD" w:rsidRPr="00412D36">
        <w:t xml:space="preserve">населення, яке постійно проживає на момент перепису на даній території, </w:t>
      </w:r>
      <w:r w:rsidR="00806EDD">
        <w:t>враховуючи тимчасово відсутніх</w:t>
      </w:r>
    </w:p>
    <w:p w14:paraId="50F24A09" w14:textId="67B02633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53" w:name="_Toc467181638"/>
      <w:r w:rsidRPr="00CA22C9">
        <w:rPr>
          <w:lang w:val="uk-UA"/>
        </w:rPr>
        <w:t>"</w:t>
      </w:r>
      <w:r w:rsidR="000A13BF">
        <w:rPr>
          <w:lang w:val="uk-UA"/>
        </w:rPr>
        <w:t>Н</w:t>
      </w:r>
      <w:r w:rsidRPr="00CA22C9">
        <w:rPr>
          <w:lang w:val="uk-UA"/>
        </w:rPr>
        <w:t>аявн</w:t>
      </w:r>
      <w:r w:rsidR="000A13BF">
        <w:rPr>
          <w:lang w:val="uk-UA"/>
        </w:rPr>
        <w:t>е</w:t>
      </w:r>
      <w:r w:rsidRPr="00CA22C9">
        <w:rPr>
          <w:lang w:val="uk-UA"/>
        </w:rPr>
        <w:t xml:space="preserve"> населення"</w:t>
      </w:r>
      <w:bookmarkEnd w:id="53"/>
      <w:r w:rsidR="000A13BF">
        <w:rPr>
          <w:lang w:val="uk-UA"/>
        </w:rPr>
        <w:t xml:space="preserve"> - </w:t>
      </w:r>
      <w:r w:rsidRPr="00412D36">
        <w:t>населення, яке знаходиться на момент перепису на даній території, враховуючи тимчасово проживаючих.</w:t>
      </w:r>
    </w:p>
    <w:p w14:paraId="2E78F28E" w14:textId="2F0FE140" w:rsidR="00806EDD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54" w:name="_Toc467181639"/>
      <w:r>
        <w:rPr>
          <w:lang w:val="uk-UA"/>
        </w:rPr>
        <w:t>П</w:t>
      </w:r>
      <w:r w:rsidR="00806EDD" w:rsidRPr="00D812D6">
        <w:rPr>
          <w:lang w:val="uk-UA"/>
        </w:rPr>
        <w:t>риродний приріст</w:t>
      </w:r>
      <w:bookmarkEnd w:id="54"/>
      <w:r>
        <w:rPr>
          <w:lang w:val="uk-UA"/>
        </w:rPr>
        <w:t xml:space="preserve"> населення -</w:t>
      </w:r>
      <w:r w:rsidR="00806EDD" w:rsidRPr="00412D36">
        <w:t>різниця між кількістю народжених живими і кількістю померлих</w:t>
      </w:r>
    </w:p>
    <w:p w14:paraId="796CE6DA" w14:textId="7979C625" w:rsidR="00806EDD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55" w:name="_Toc467181640"/>
      <w:r>
        <w:rPr>
          <w:lang w:val="uk-UA"/>
        </w:rPr>
        <w:t>З</w:t>
      </w:r>
      <w:r w:rsidR="00806EDD" w:rsidRPr="00D812D6">
        <w:rPr>
          <w:lang w:val="uk-UA"/>
        </w:rPr>
        <w:t>агальн</w:t>
      </w:r>
      <w:r>
        <w:rPr>
          <w:lang w:val="uk-UA"/>
        </w:rPr>
        <w:t>ий</w:t>
      </w:r>
      <w:r w:rsidR="00806EDD" w:rsidRPr="00D812D6">
        <w:rPr>
          <w:lang w:val="uk-UA"/>
        </w:rPr>
        <w:t xml:space="preserve"> коефіцієнт народжуваності</w:t>
      </w:r>
      <w:bookmarkEnd w:id="55"/>
      <w:r>
        <w:rPr>
          <w:lang w:val="uk-UA"/>
        </w:rPr>
        <w:t xml:space="preserve"> – це </w:t>
      </w:r>
      <w:r w:rsidR="00806EDD" w:rsidRPr="00412D36">
        <w:t>відношення відповідно кількості народжених (живими) протягом календарного року до середньорічно</w:t>
      </w:r>
      <w:r w:rsidR="00806EDD">
        <w:t>ї кількості наявного населення</w:t>
      </w:r>
    </w:p>
    <w:p w14:paraId="26A66D07" w14:textId="34FBB3ED" w:rsidR="00806EDD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56" w:name="_Toc467181641"/>
      <w:r>
        <w:rPr>
          <w:lang w:val="uk-UA"/>
        </w:rPr>
        <w:t>З</w:t>
      </w:r>
      <w:r w:rsidR="00806EDD" w:rsidRPr="00D812D6">
        <w:rPr>
          <w:lang w:val="uk-UA"/>
        </w:rPr>
        <w:t>агальн</w:t>
      </w:r>
      <w:r>
        <w:rPr>
          <w:lang w:val="uk-UA"/>
        </w:rPr>
        <w:t>ий</w:t>
      </w:r>
      <w:r w:rsidR="00806EDD" w:rsidRPr="00D812D6">
        <w:rPr>
          <w:lang w:val="uk-UA"/>
        </w:rPr>
        <w:t xml:space="preserve"> коефіцієнт шлюбності</w:t>
      </w:r>
      <w:bookmarkEnd w:id="56"/>
      <w:r>
        <w:rPr>
          <w:lang w:val="uk-UA"/>
        </w:rPr>
        <w:t xml:space="preserve"> - </w:t>
      </w:r>
      <w:r w:rsidR="00806EDD" w:rsidRPr="00412D36">
        <w:t>відношення кількості зареєстрованих протягом року шлюбів до середньорічної кількості населення</w:t>
      </w:r>
    </w:p>
    <w:p w14:paraId="1D21D2A6" w14:textId="27F425D8" w:rsidR="00806EDD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57" w:name="_Toc467181642"/>
      <w:r>
        <w:rPr>
          <w:lang w:val="uk-UA"/>
        </w:rPr>
        <w:t>С</w:t>
      </w:r>
      <w:r w:rsidR="00806EDD" w:rsidRPr="003E6D76">
        <w:rPr>
          <w:lang w:val="uk-UA"/>
        </w:rPr>
        <w:t>умарн</w:t>
      </w:r>
      <w:r>
        <w:rPr>
          <w:lang w:val="uk-UA"/>
        </w:rPr>
        <w:t>ий</w:t>
      </w:r>
      <w:r w:rsidR="00806EDD" w:rsidRPr="003E6D76">
        <w:rPr>
          <w:lang w:val="uk-UA"/>
        </w:rPr>
        <w:t xml:space="preserve"> коефіцієнт народжуваності</w:t>
      </w:r>
      <w:bookmarkEnd w:id="57"/>
      <w:r>
        <w:rPr>
          <w:lang w:val="uk-UA"/>
        </w:rPr>
        <w:t xml:space="preserve"> - </w:t>
      </w:r>
      <w:r w:rsidR="00806EDD" w:rsidRPr="00412D36">
        <w:t xml:space="preserve">середня кількість дітей, народжених жінкою за все життя, за умови збереження в кожній віковій групі існуючого рівня </w:t>
      </w:r>
      <w:r w:rsidR="00806EDD">
        <w:t>народжуваності</w:t>
      </w:r>
    </w:p>
    <w:p w14:paraId="1DB9C308" w14:textId="3B9805EA" w:rsidR="00806EDD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58" w:name="_Toc467181645"/>
      <w:r>
        <w:rPr>
          <w:lang w:val="uk-UA"/>
        </w:rPr>
        <w:t>Б</w:t>
      </w:r>
      <w:r w:rsidR="00806EDD" w:rsidRPr="00CA22C9">
        <w:rPr>
          <w:lang w:val="uk-UA"/>
        </w:rPr>
        <w:t>езробітними відповідно до Закону України "Про зайнятість населення"</w:t>
      </w:r>
      <w:bookmarkEnd w:id="58"/>
      <w:r>
        <w:rPr>
          <w:lang w:val="uk-UA"/>
        </w:rPr>
        <w:t xml:space="preserve"> вважаються </w:t>
      </w:r>
      <w:r w:rsidR="00806EDD" w:rsidRPr="00412D36">
        <w:t xml:space="preserve">громадяни працездатного віку, які з незалежних від них причин не мають заробітку або інших не передбачених чинним законодавством доходів, через відсутність належної роботи, зареєстровані у державній службі зайнятості, дійсно шукають роботу та здатні </w:t>
      </w:r>
      <w:r w:rsidR="00806EDD" w:rsidRPr="00412D36">
        <w:lastRenderedPageBreak/>
        <w:t>приступити до праці</w:t>
      </w:r>
    </w:p>
    <w:p w14:paraId="09F3D639" w14:textId="1DBC6CF0" w:rsidR="00806EDD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59" w:name="_Toc467181646"/>
      <w:r>
        <w:rPr>
          <w:lang w:val="uk-UA"/>
        </w:rPr>
        <w:t>Б</w:t>
      </w:r>
      <w:r w:rsidR="00806EDD" w:rsidRPr="00CA22C9">
        <w:rPr>
          <w:lang w:val="uk-UA"/>
        </w:rPr>
        <w:t xml:space="preserve">езробітними </w:t>
      </w:r>
      <w:r w:rsidRPr="00CA22C9">
        <w:rPr>
          <w:lang w:val="uk-UA"/>
        </w:rPr>
        <w:t>вважається</w:t>
      </w:r>
      <w:r w:rsidRPr="00CA22C9">
        <w:rPr>
          <w:lang w:val="uk-UA"/>
        </w:rPr>
        <w:t xml:space="preserve"> </w:t>
      </w:r>
      <w:r w:rsidR="00806EDD" w:rsidRPr="00CA22C9">
        <w:rPr>
          <w:lang w:val="uk-UA"/>
        </w:rPr>
        <w:t>за методологією Міжнародної організації праці (МОП)</w:t>
      </w:r>
      <w:bookmarkEnd w:id="59"/>
      <w:r>
        <w:rPr>
          <w:lang w:val="uk-UA"/>
        </w:rPr>
        <w:t xml:space="preserve"> </w:t>
      </w:r>
      <w:r w:rsidR="00806EDD" w:rsidRPr="00412D36">
        <w:t>особи, які (на обстежуваному тижні) відповідали одночасно трьом критеріям: не мали роботи (прибуткового заняття); шукали роботу, тобто намагались знайти оплачувану роботу чи організувати власну справу; готові приступити до роботи протягом найближчих двох тижнів</w:t>
      </w:r>
    </w:p>
    <w:p w14:paraId="1325E1BD" w14:textId="5C6FE3A2" w:rsidR="00806EDD" w:rsidRPr="000A13BF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60" w:name="_Toc467181654"/>
      <w:r w:rsidRPr="000A13BF">
        <w:t>В</w:t>
      </w:r>
      <w:r w:rsidR="00806EDD" w:rsidRPr="000A13BF">
        <w:t xml:space="preserve"> Україні </w:t>
      </w:r>
      <w:r>
        <w:t>4</w:t>
      </w:r>
      <w:r>
        <w:t xml:space="preserve">8 </w:t>
      </w:r>
      <w:r w:rsidR="00806EDD" w:rsidRPr="000A13BF">
        <w:t>відсотків сільського населення</w:t>
      </w:r>
      <w:bookmarkEnd w:id="60"/>
      <w:r>
        <w:t>.</w:t>
      </w:r>
    </w:p>
    <w:p w14:paraId="7682AB49" w14:textId="75053B12" w:rsidR="00806EDD" w:rsidRPr="000A13BF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61" w:name="_Toc467181655"/>
      <w:r w:rsidRPr="000A13BF">
        <w:t xml:space="preserve">В </w:t>
      </w:r>
      <w:r w:rsidR="000A13BF" w:rsidRPr="00412D36">
        <w:t>Закарпатській</w:t>
      </w:r>
      <w:r w:rsidR="000A13BF">
        <w:t xml:space="preserve"> о</w:t>
      </w:r>
      <w:r w:rsidR="000A13BF" w:rsidRPr="000A13BF">
        <w:t xml:space="preserve">бласті </w:t>
      </w:r>
      <w:r w:rsidRPr="000A13BF">
        <w:t xml:space="preserve"> найвищий коефіцієнт природного приросту на Україні</w:t>
      </w:r>
      <w:bookmarkEnd w:id="61"/>
      <w:r w:rsidR="000A13BF">
        <w:t>.</w:t>
      </w:r>
    </w:p>
    <w:p w14:paraId="488A7937" w14:textId="4A188368" w:rsidR="00806EDD" w:rsidRPr="000A13BF" w:rsidRDefault="000A13BF" w:rsidP="00A668B0">
      <w:pPr>
        <w:pStyle w:val="06"/>
        <w:keepNext w:val="0"/>
        <w:widowControl w:val="0"/>
        <w:numPr>
          <w:ilvl w:val="0"/>
          <w:numId w:val="0"/>
        </w:numPr>
        <w:rPr>
          <w:lang w:val="uk-UA"/>
        </w:rPr>
      </w:pPr>
      <w:bookmarkStart w:id="62" w:name="_Toc467181664"/>
      <w:r>
        <w:t>П</w:t>
      </w:r>
      <w:r w:rsidRPr="00412D36">
        <w:t>ромислові райони, вузли центри, пункти</w:t>
      </w:r>
      <w:r>
        <w:t xml:space="preserve"> є ф</w:t>
      </w:r>
      <w:r w:rsidR="00806EDD" w:rsidRPr="000A13BF">
        <w:rPr>
          <w:lang w:val="uk-UA"/>
        </w:rPr>
        <w:t>орм</w:t>
      </w:r>
      <w:r>
        <w:t>ами</w:t>
      </w:r>
      <w:r w:rsidR="00806EDD" w:rsidRPr="000A13BF">
        <w:rPr>
          <w:lang w:val="uk-UA"/>
        </w:rPr>
        <w:t xml:space="preserve"> територіальної організації промисловості</w:t>
      </w:r>
      <w:bookmarkEnd w:id="62"/>
      <w:r>
        <w:t>.</w:t>
      </w:r>
    </w:p>
    <w:p w14:paraId="1C4599FF" w14:textId="66C0483A" w:rsidR="00806EDD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63" w:name="_Toc467181665"/>
      <w:r>
        <w:t>З</w:t>
      </w:r>
      <w:r w:rsidRPr="00A80F4A">
        <w:t>а предметом праці</w:t>
      </w:r>
      <w:r w:rsidRPr="00A80F4A">
        <w:t xml:space="preserve"> </w:t>
      </w:r>
      <w:r w:rsidR="00806EDD" w:rsidRPr="00A80F4A">
        <w:t>галуз</w:t>
      </w:r>
      <w:r>
        <w:t xml:space="preserve">і </w:t>
      </w:r>
      <w:r w:rsidR="00806EDD" w:rsidRPr="00A80F4A">
        <w:t>промисловості</w:t>
      </w:r>
      <w:r w:rsidRPr="000A13BF">
        <w:t xml:space="preserve"> </w:t>
      </w:r>
      <w:r>
        <w:t>п</w:t>
      </w:r>
      <w:r w:rsidRPr="00A80F4A">
        <w:t>оділ</w:t>
      </w:r>
      <w:r>
        <w:t xml:space="preserve">яють </w:t>
      </w:r>
      <w:bookmarkEnd w:id="63"/>
      <w:r>
        <w:t xml:space="preserve">на </w:t>
      </w:r>
      <w:r w:rsidR="00806EDD">
        <w:t>добувн</w:t>
      </w:r>
      <w:r>
        <w:t>і</w:t>
      </w:r>
      <w:r w:rsidR="00806EDD">
        <w:t xml:space="preserve"> і обробн</w:t>
      </w:r>
      <w:r>
        <w:t>і</w:t>
      </w:r>
    </w:p>
    <w:p w14:paraId="42BBCB53" w14:textId="1DCDC496" w:rsidR="00806EDD" w:rsidRPr="000A13BF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64" w:name="_Toc467181668"/>
      <w:r>
        <w:t>С</w:t>
      </w:r>
      <w:r w:rsidRPr="00412D36">
        <w:t>пеціалізація і концентрація виробництва</w:t>
      </w:r>
      <w:r w:rsidRPr="000A13BF">
        <w:t xml:space="preserve"> </w:t>
      </w:r>
      <w:r w:rsidRPr="000A13BF">
        <w:t>є характерними форми організації виробництва</w:t>
      </w:r>
      <w:r w:rsidRPr="000A13BF">
        <w:t xml:space="preserve"> </w:t>
      </w:r>
      <w:r>
        <w:t>д</w:t>
      </w:r>
      <w:r w:rsidR="00806EDD" w:rsidRPr="000A13BF">
        <w:t>ля машинобудування:</w:t>
      </w:r>
      <w:bookmarkEnd w:id="64"/>
    </w:p>
    <w:p w14:paraId="6688900C" w14:textId="3D5FB033" w:rsidR="000A13BF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65" w:name="_Toc467181669"/>
      <w:r w:rsidRPr="00412D36">
        <w:t>концентрація і комбінування</w:t>
      </w:r>
      <w:r w:rsidRPr="000A13BF">
        <w:t xml:space="preserve"> </w:t>
      </w:r>
      <w:r w:rsidRPr="000A13BF">
        <w:t>є характерними форми організації виробництва</w:t>
      </w:r>
      <w:r w:rsidRPr="000A13BF">
        <w:t xml:space="preserve"> </w:t>
      </w:r>
      <w:r>
        <w:t>д</w:t>
      </w:r>
      <w:r w:rsidRPr="00412D36">
        <w:t>ля чорної металургії</w:t>
      </w:r>
    </w:p>
    <w:p w14:paraId="572752E8" w14:textId="69E3D4E3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66" w:name="_Toc467181670"/>
      <w:bookmarkEnd w:id="65"/>
      <w:r w:rsidRPr="00412D36">
        <w:t>Природоохоронне устаткування та обладнання в</w:t>
      </w:r>
      <w:r w:rsidR="000A13BF">
        <w:t xml:space="preserve">ідносять до </w:t>
      </w:r>
      <w:bookmarkEnd w:id="66"/>
      <w:r w:rsidRPr="00412D36">
        <w:t>енергетичн</w:t>
      </w:r>
      <w:r w:rsidR="000A13BF">
        <w:t>ого</w:t>
      </w:r>
      <w:r w:rsidRPr="00412D36">
        <w:t xml:space="preserve"> машинобудування</w:t>
      </w:r>
    </w:p>
    <w:p w14:paraId="1BD9BD21" w14:textId="11536BDD" w:rsidR="000A13BF" w:rsidRPr="00412D36" w:rsidRDefault="000A13BF" w:rsidP="00A668B0">
      <w:pPr>
        <w:pStyle w:val="06"/>
        <w:keepNext w:val="0"/>
        <w:widowControl w:val="0"/>
        <w:numPr>
          <w:ilvl w:val="0"/>
          <w:numId w:val="0"/>
        </w:numPr>
      </w:pPr>
      <w:bookmarkStart w:id="67" w:name="_Toc467181671"/>
      <w:r>
        <w:t>К</w:t>
      </w:r>
      <w:r w:rsidRPr="00412D36">
        <w:t>омбінування і кооперування характерні</w:t>
      </w:r>
      <w:r w:rsidRPr="000A13BF">
        <w:t xml:space="preserve"> </w:t>
      </w:r>
      <w:r>
        <w:t>д</w:t>
      </w:r>
      <w:r w:rsidRPr="00412D36">
        <w:t>ля хімічної промисловості</w:t>
      </w:r>
    </w:p>
    <w:p w14:paraId="324DE903" w14:textId="26F61008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68" w:name="_Toc467181675"/>
      <w:bookmarkEnd w:id="67"/>
      <w:r w:rsidRPr="00412D36">
        <w:t xml:space="preserve">Розміщення виробництва </w:t>
      </w:r>
      <w:r w:rsidR="000A13BF" w:rsidRPr="00412D36">
        <w:t>цементу</w:t>
      </w:r>
      <w:r w:rsidR="000A13BF" w:rsidRPr="00412D36">
        <w:t xml:space="preserve"> </w:t>
      </w:r>
      <w:r w:rsidR="000A13BF">
        <w:t xml:space="preserve">та </w:t>
      </w:r>
      <w:r w:rsidRPr="00412D36">
        <w:t>кальцинованої соди орієнтується на</w:t>
      </w:r>
      <w:bookmarkEnd w:id="68"/>
      <w:r w:rsidR="000A13BF">
        <w:t xml:space="preserve"> </w:t>
      </w:r>
      <w:r w:rsidRPr="00412D36">
        <w:t>сировину</w:t>
      </w:r>
    </w:p>
    <w:p w14:paraId="596EBD5A" w14:textId="2031946D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69" w:name="_Toc467181677"/>
      <w:r w:rsidRPr="00412D36">
        <w:t>Енергетичні чинники розміщення продуктивних сил враховуються переважно при розміщенні підприємств</w:t>
      </w:r>
      <w:bookmarkEnd w:id="69"/>
      <w:r w:rsidR="000A13BF">
        <w:t xml:space="preserve"> </w:t>
      </w:r>
      <w:r w:rsidRPr="00412D36">
        <w:t xml:space="preserve">хімічної </w:t>
      </w:r>
      <w:r w:rsidR="000A13BF">
        <w:t xml:space="preserve"> та </w:t>
      </w:r>
      <w:r w:rsidRPr="00412D36">
        <w:t>целюлозно-паперової</w:t>
      </w:r>
      <w:r w:rsidR="000A13BF">
        <w:t>.</w:t>
      </w:r>
    </w:p>
    <w:p w14:paraId="4768993E" w14:textId="12D80FEB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0" w:name="_Toc467181678"/>
      <w:r w:rsidRPr="00412D36">
        <w:t>Водний чинник розміщення продуктивних сил враховується переважно при розміщенні підприємств</w:t>
      </w:r>
      <w:bookmarkEnd w:id="70"/>
      <w:r w:rsidR="000A13BF">
        <w:t xml:space="preserve"> </w:t>
      </w:r>
      <w:r w:rsidRPr="00412D36">
        <w:t>целюлозно-паперової промисловості</w:t>
      </w:r>
    </w:p>
    <w:p w14:paraId="5BBF9059" w14:textId="408845F6" w:rsidR="000A13BF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1" w:name="_Toc467181679"/>
      <w:r w:rsidRPr="00412D36">
        <w:t>Трудовий чинник розміщення продуктивних сил враховується переважно при розміщенні підприємств</w:t>
      </w:r>
      <w:r w:rsidR="000A13BF" w:rsidRPr="000A13BF">
        <w:t xml:space="preserve"> </w:t>
      </w:r>
      <w:r w:rsidR="000A13BF" w:rsidRPr="00412D36">
        <w:t>машинобудування</w:t>
      </w:r>
    </w:p>
    <w:p w14:paraId="1CF82143" w14:textId="6A0F2C18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2" w:name="_Toc467181680"/>
      <w:bookmarkEnd w:id="71"/>
      <w:r w:rsidRPr="00412D36">
        <w:t>Сировинний чинник розміщення продуктивних сил враховується переважно при розміщенні підприємств</w:t>
      </w:r>
      <w:bookmarkEnd w:id="72"/>
      <w:r w:rsidR="000A13BF">
        <w:t xml:space="preserve"> </w:t>
      </w:r>
      <w:r w:rsidRPr="00412D36">
        <w:t>кольорової металургії</w:t>
      </w:r>
    </w:p>
    <w:p w14:paraId="3FF9CE5D" w14:textId="222751A0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3" w:name="_Toc467181681"/>
      <w:r w:rsidRPr="00412D36">
        <w:t>Транспортний чинник розміщення продуктивних сил враховується переважно при розміщенні підприємств</w:t>
      </w:r>
      <w:bookmarkEnd w:id="73"/>
      <w:r w:rsidR="00A668B0">
        <w:t xml:space="preserve"> </w:t>
      </w:r>
      <w:r w:rsidRPr="00412D36">
        <w:t>кольорової металургії</w:t>
      </w:r>
    </w:p>
    <w:p w14:paraId="79660049" w14:textId="19FF6297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4" w:name="_Toc467181682"/>
      <w:r w:rsidRPr="00412D36">
        <w:rPr>
          <w:lang w:val="uk-UA"/>
        </w:rPr>
        <w:t>Геополітичні фактори розвитку й розміщення продуктивних сил у регіоні враховують</w:t>
      </w:r>
      <w:bookmarkEnd w:id="74"/>
      <w:r w:rsidR="00A668B0">
        <w:rPr>
          <w:lang w:val="uk-UA"/>
        </w:rPr>
        <w:t xml:space="preserve"> </w:t>
      </w:r>
      <w:r w:rsidRPr="00412D36">
        <w:t>розташування регіону</w:t>
      </w:r>
      <w:r w:rsidR="00A668B0">
        <w:rPr>
          <w:lang w:val="uk-UA"/>
        </w:rPr>
        <w:t xml:space="preserve"> </w:t>
      </w:r>
      <w:r w:rsidRPr="00412D36">
        <w:t>наявність розвиненої транспортної мережі міжнародного значення</w:t>
      </w:r>
    </w:p>
    <w:p w14:paraId="725DA006" w14:textId="748886BE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5" w:name="_Toc467181683"/>
      <w:r w:rsidRPr="00412D36">
        <w:rPr>
          <w:lang w:val="uk-UA"/>
        </w:rPr>
        <w:t>Демографічні фактори розвитку й розміщення продуктивних сил у регіоні враховують</w:t>
      </w:r>
      <w:bookmarkEnd w:id="75"/>
      <w:r w:rsidR="00A668B0">
        <w:rPr>
          <w:lang w:val="uk-UA"/>
        </w:rPr>
        <w:t xml:space="preserve"> </w:t>
      </w:r>
      <w:r w:rsidRPr="00412D36">
        <w:t>чисельність трудових ресурсів, їхній територіально-галузевий розподіл і якісні характеристики</w:t>
      </w:r>
    </w:p>
    <w:p w14:paraId="79B4FBE7" w14:textId="03B69B21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6" w:name="_Toc467181684"/>
      <w:r w:rsidRPr="00412D36">
        <w:t>Соціально-економічні фактори розвитку й розміщення продуктивних сил у регіоні враховують</w:t>
      </w:r>
      <w:bookmarkEnd w:id="76"/>
      <w:r w:rsidR="00A668B0">
        <w:t xml:space="preserve"> </w:t>
      </w:r>
      <w:r w:rsidRPr="00412D36">
        <w:t>наявність розвиненої транспортної мережі міжнародного значення</w:t>
      </w:r>
    </w:p>
    <w:p w14:paraId="0508096F" w14:textId="2D03568E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7" w:name="_Toc467181685"/>
      <w:r w:rsidRPr="00412D36">
        <w:t>Серед якісних параметрів елементів територіальної структури економіки виділяють</w:t>
      </w:r>
      <w:bookmarkEnd w:id="77"/>
      <w:r w:rsidR="00A668B0">
        <w:t xml:space="preserve"> </w:t>
      </w:r>
      <w:r w:rsidRPr="00412D36">
        <w:t>населення і розселення</w:t>
      </w:r>
      <w:r w:rsidR="00A668B0">
        <w:t xml:space="preserve">, </w:t>
      </w:r>
      <w:r w:rsidRPr="00412D36">
        <w:t>природні умови і ресурси</w:t>
      </w:r>
    </w:p>
    <w:p w14:paraId="27C67F69" w14:textId="1C384F6D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78" w:name="_Toc467181686"/>
      <w:r w:rsidRPr="00412D36">
        <w:lastRenderedPageBreak/>
        <w:t>Серед кількісних параметрів елементів територіальної структури економіки виділяють</w:t>
      </w:r>
      <w:bookmarkEnd w:id="78"/>
      <w:r w:rsidR="00A668B0">
        <w:t xml:space="preserve"> </w:t>
      </w:r>
      <w:r w:rsidRPr="00412D36">
        <w:t>структуру населення за віком</w:t>
      </w:r>
      <w:r w:rsidR="00A668B0">
        <w:t xml:space="preserve"> та </w:t>
      </w:r>
      <w:r w:rsidRPr="00412D36">
        <w:t>рівень народжуваності</w:t>
      </w:r>
    </w:p>
    <w:p w14:paraId="21BE4577" w14:textId="3F078E19" w:rsidR="00806EDD" w:rsidRPr="00A668B0" w:rsidRDefault="00A668B0" w:rsidP="00A668B0">
      <w:pPr>
        <w:pStyle w:val="06"/>
        <w:keepNext w:val="0"/>
        <w:widowControl w:val="0"/>
        <w:numPr>
          <w:ilvl w:val="0"/>
          <w:numId w:val="0"/>
        </w:numPr>
      </w:pPr>
      <w:bookmarkStart w:id="79" w:name="_Toc467181687"/>
      <w:r w:rsidRPr="00412D36">
        <w:t>Х</w:t>
      </w:r>
      <w:r w:rsidRPr="00412D36">
        <w:t>лібопекарська</w:t>
      </w:r>
      <w:r w:rsidRPr="00A668B0">
        <w:t xml:space="preserve"> </w:t>
      </w:r>
      <w:r>
        <w:t>г</w:t>
      </w:r>
      <w:r w:rsidR="00806EDD" w:rsidRPr="00A668B0">
        <w:t>алуз</w:t>
      </w:r>
      <w:r>
        <w:t>ь</w:t>
      </w:r>
      <w:r w:rsidR="00806EDD" w:rsidRPr="00A668B0">
        <w:t xml:space="preserve"> харчової промисловості</w:t>
      </w:r>
      <w:r>
        <w:t xml:space="preserve"> </w:t>
      </w:r>
      <w:r w:rsidR="00806EDD" w:rsidRPr="00A668B0">
        <w:t xml:space="preserve"> орієнтуються на споживача</w:t>
      </w:r>
      <w:bookmarkEnd w:id="79"/>
      <w:r>
        <w:t>.</w:t>
      </w:r>
    </w:p>
    <w:p w14:paraId="557D9CEC" w14:textId="3CCF4E89" w:rsidR="00806EDD" w:rsidRPr="00A668B0" w:rsidRDefault="00A668B0" w:rsidP="00A668B0">
      <w:pPr>
        <w:pStyle w:val="06"/>
        <w:keepNext w:val="0"/>
        <w:widowControl w:val="0"/>
        <w:numPr>
          <w:ilvl w:val="0"/>
          <w:numId w:val="0"/>
        </w:numPr>
      </w:pPr>
      <w:bookmarkStart w:id="80" w:name="_Toc467181688"/>
      <w:r w:rsidRPr="00A668B0">
        <w:t>Ц</w:t>
      </w:r>
      <w:r w:rsidRPr="00412D36">
        <w:t>укрова,  харчова</w:t>
      </w:r>
      <w:r w:rsidRPr="00A668B0">
        <w:t xml:space="preserve"> – це </w:t>
      </w:r>
      <w:r>
        <w:t>г</w:t>
      </w:r>
      <w:r w:rsidR="00806EDD" w:rsidRPr="00A668B0">
        <w:t>алузі промисловості, що орієнтуються на сировину:</w:t>
      </w:r>
      <w:bookmarkEnd w:id="80"/>
    </w:p>
    <w:p w14:paraId="5042BD58" w14:textId="2C548820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81" w:name="_Toc467181690"/>
      <w:r w:rsidRPr="00412D36">
        <w:rPr>
          <w:lang w:val="uk-UA"/>
        </w:rPr>
        <w:t>Види комбінування:</w:t>
      </w:r>
      <w:bookmarkEnd w:id="81"/>
      <w:r w:rsidRPr="00412D36">
        <w:t>послідовна переробка сировини, використання відходів виробництва, комплексна переробка сировини</w:t>
      </w:r>
    </w:p>
    <w:p w14:paraId="714C976C" w14:textId="35DD4404" w:rsidR="00806EDD" w:rsidRPr="00412D36" w:rsidRDefault="00A668B0" w:rsidP="00A668B0">
      <w:pPr>
        <w:pStyle w:val="06"/>
        <w:keepNext w:val="0"/>
        <w:widowControl w:val="0"/>
        <w:numPr>
          <w:ilvl w:val="0"/>
          <w:numId w:val="0"/>
        </w:numPr>
      </w:pPr>
      <w:bookmarkStart w:id="82" w:name="_Toc467181691"/>
      <w:r>
        <w:rPr>
          <w:lang w:val="uk-UA"/>
        </w:rPr>
        <w:t>К</w:t>
      </w:r>
      <w:r w:rsidR="00806EDD" w:rsidRPr="00412D36">
        <w:rPr>
          <w:lang w:val="uk-UA"/>
        </w:rPr>
        <w:t>омбінування</w:t>
      </w:r>
      <w:bookmarkEnd w:id="82"/>
      <w:r>
        <w:rPr>
          <w:lang w:val="uk-UA"/>
        </w:rPr>
        <w:t xml:space="preserve"> – це </w:t>
      </w:r>
      <w:r w:rsidR="00806EDD" w:rsidRPr="00412D36">
        <w:t>територіальне і технологічне об’єднання кількох виробництв у складі одного підприємства</w:t>
      </w:r>
    </w:p>
    <w:p w14:paraId="7FE1DFFA" w14:textId="4FAF4124" w:rsidR="00806EDD" w:rsidRPr="00412D36" w:rsidRDefault="00A668B0" w:rsidP="00A668B0">
      <w:pPr>
        <w:pStyle w:val="06"/>
        <w:keepNext w:val="0"/>
        <w:widowControl w:val="0"/>
        <w:numPr>
          <w:ilvl w:val="0"/>
          <w:numId w:val="0"/>
        </w:numPr>
      </w:pPr>
      <w:bookmarkStart w:id="83" w:name="_Toc467181692"/>
      <w:r>
        <w:rPr>
          <w:lang w:val="uk-UA"/>
        </w:rPr>
        <w:t>С</w:t>
      </w:r>
      <w:r w:rsidR="00806EDD" w:rsidRPr="00412D36">
        <w:rPr>
          <w:lang w:val="uk-UA"/>
        </w:rPr>
        <w:t>пеціалізаці</w:t>
      </w:r>
      <w:r>
        <w:rPr>
          <w:lang w:val="uk-UA"/>
        </w:rPr>
        <w:t>я – це</w:t>
      </w:r>
      <w:bookmarkEnd w:id="83"/>
      <w:r>
        <w:rPr>
          <w:lang w:val="uk-UA"/>
        </w:rPr>
        <w:t xml:space="preserve"> </w:t>
      </w:r>
      <w:r w:rsidR="00806EDD" w:rsidRPr="00412D36">
        <w:t>процес суспільного поділу праці, при якому підприємство виготовляє певний вид готової продукції або її складові частини</w:t>
      </w:r>
    </w:p>
    <w:p w14:paraId="2F6B2F7A" w14:textId="099AD76C" w:rsidR="00806EDD" w:rsidRPr="00412D36" w:rsidRDefault="00A668B0" w:rsidP="00A668B0">
      <w:pPr>
        <w:pStyle w:val="06"/>
        <w:keepNext w:val="0"/>
        <w:widowControl w:val="0"/>
        <w:numPr>
          <w:ilvl w:val="0"/>
          <w:numId w:val="0"/>
        </w:numPr>
      </w:pPr>
      <w:bookmarkStart w:id="84" w:name="_Toc467181693"/>
      <w:r>
        <w:rPr>
          <w:lang w:val="uk-UA"/>
        </w:rPr>
        <w:t>К</w:t>
      </w:r>
      <w:r w:rsidR="00806EDD" w:rsidRPr="00412D36">
        <w:rPr>
          <w:lang w:val="uk-UA"/>
        </w:rPr>
        <w:t>ооперування</w:t>
      </w:r>
      <w:bookmarkEnd w:id="84"/>
      <w:r>
        <w:rPr>
          <w:lang w:val="uk-UA"/>
        </w:rPr>
        <w:t xml:space="preserve"> – це </w:t>
      </w:r>
      <w:r w:rsidR="00806EDD" w:rsidRPr="00412D36">
        <w:t>тіснота зв’язків між окремими підприємствами, об’єднаними співпрацею, спрямованою на виготовлення певного виду продукції</w:t>
      </w:r>
    </w:p>
    <w:p w14:paraId="19BD142E" w14:textId="7C93E375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85" w:name="_Toc467181694"/>
      <w:r w:rsidRPr="00CA321B">
        <w:rPr>
          <w:lang w:val="uk-UA"/>
        </w:rPr>
        <w:t>Форм</w:t>
      </w:r>
      <w:r w:rsidR="00A668B0">
        <w:rPr>
          <w:lang w:val="uk-UA"/>
        </w:rPr>
        <w:t>ами</w:t>
      </w:r>
      <w:r w:rsidRPr="00CA321B">
        <w:rPr>
          <w:lang w:val="uk-UA"/>
        </w:rPr>
        <w:t xml:space="preserve"> організації виробництва</w:t>
      </w:r>
      <w:bookmarkEnd w:id="85"/>
      <w:r w:rsidR="00A668B0">
        <w:rPr>
          <w:lang w:val="uk-UA"/>
        </w:rPr>
        <w:t xml:space="preserve"> є </w:t>
      </w:r>
      <w:r w:rsidRPr="00412D36">
        <w:t>концентрація, комбінування, спеціалізація, кооперування</w:t>
      </w:r>
    </w:p>
    <w:p w14:paraId="23928BC1" w14:textId="0DE99F05" w:rsidR="00806EDD" w:rsidRPr="00A668B0" w:rsidRDefault="00A668B0" w:rsidP="00A668B0">
      <w:pPr>
        <w:pStyle w:val="06"/>
        <w:keepNext w:val="0"/>
        <w:widowControl w:val="0"/>
        <w:numPr>
          <w:ilvl w:val="0"/>
          <w:numId w:val="0"/>
        </w:numPr>
      </w:pPr>
      <w:bookmarkStart w:id="86" w:name="_Toc467181695"/>
      <w:r w:rsidRPr="00A668B0">
        <w:t>Е</w:t>
      </w:r>
      <w:r w:rsidRPr="00412D36">
        <w:t>нергетика</w:t>
      </w:r>
      <w:r w:rsidRPr="00A668B0">
        <w:t xml:space="preserve"> та </w:t>
      </w:r>
      <w:r w:rsidRPr="00412D36">
        <w:t>чорна металургія</w:t>
      </w:r>
      <w:r w:rsidRPr="00A668B0">
        <w:t xml:space="preserve"> є </w:t>
      </w:r>
      <w:r>
        <w:t>в</w:t>
      </w:r>
      <w:r w:rsidR="00806EDD" w:rsidRPr="00A668B0">
        <w:t>одоємк</w:t>
      </w:r>
      <w:r>
        <w:t>ими</w:t>
      </w:r>
      <w:r w:rsidR="00806EDD" w:rsidRPr="00A668B0">
        <w:t xml:space="preserve"> галуз</w:t>
      </w:r>
      <w:r>
        <w:t>ями</w:t>
      </w:r>
      <w:bookmarkEnd w:id="86"/>
      <w:r>
        <w:t>.</w:t>
      </w:r>
    </w:p>
    <w:p w14:paraId="6B15FC9E" w14:textId="4E0E5102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87" w:name="_Toc467181698"/>
      <w:r w:rsidRPr="00412D36">
        <w:t xml:space="preserve">В Україні видобуток залізної руди </w:t>
      </w:r>
      <w:r w:rsidR="00A668B0" w:rsidRPr="00412D36">
        <w:t>переважає</w:t>
      </w:r>
      <w:r w:rsidR="00A668B0" w:rsidRPr="00412D36">
        <w:t xml:space="preserve"> </w:t>
      </w:r>
      <w:r w:rsidRPr="00412D36">
        <w:t xml:space="preserve">в </w:t>
      </w:r>
      <w:r w:rsidR="00A668B0" w:rsidRPr="00412D36">
        <w:t>Дніпропетровській</w:t>
      </w:r>
      <w:r w:rsidR="00A668B0" w:rsidRPr="00412D36">
        <w:t xml:space="preserve"> </w:t>
      </w:r>
      <w:r w:rsidRPr="00412D36">
        <w:t>області:</w:t>
      </w:r>
      <w:bookmarkEnd w:id="87"/>
    </w:p>
    <w:p w14:paraId="797DC6F0" w14:textId="1646A52E" w:rsidR="00806EDD" w:rsidRPr="00412D36" w:rsidRDefault="00806EDD" w:rsidP="00A668B0">
      <w:pPr>
        <w:pStyle w:val="061"/>
        <w:widowControl w:val="0"/>
        <w:numPr>
          <w:ilvl w:val="0"/>
          <w:numId w:val="0"/>
        </w:numPr>
      </w:pPr>
    </w:p>
    <w:p w14:paraId="6945E3E4" w14:textId="099203B8" w:rsidR="00806EDD" w:rsidRPr="00412D36" w:rsidRDefault="00A668B0" w:rsidP="00A668B0">
      <w:pPr>
        <w:pStyle w:val="061"/>
        <w:widowControl w:val="0"/>
        <w:numPr>
          <w:ilvl w:val="0"/>
          <w:numId w:val="0"/>
        </w:numPr>
        <w:ind w:left="360"/>
      </w:pPr>
      <w:bookmarkStart w:id="88" w:name="_Toc467181722"/>
      <w:r w:rsidRPr="00412D36">
        <w:t>Вінницька</w:t>
      </w:r>
      <w:r>
        <w:t xml:space="preserve"> </w:t>
      </w:r>
      <w:r w:rsidR="00806EDD" w:rsidRPr="00412D36">
        <w:t>област</w:t>
      </w:r>
      <w:r>
        <w:t>ь</w:t>
      </w:r>
      <w:r w:rsidR="00806EDD" w:rsidRPr="00412D36">
        <w:t xml:space="preserve"> виробляє найбільше зернових культур</w:t>
      </w:r>
      <w:bookmarkEnd w:id="88"/>
      <w:r>
        <w:t xml:space="preserve">, </w:t>
      </w:r>
      <w:r w:rsidRPr="00412D36">
        <w:t>картоплі</w:t>
      </w:r>
      <w:r w:rsidRPr="00A668B0">
        <w:t xml:space="preserve"> </w:t>
      </w:r>
      <w:r>
        <w:t xml:space="preserve">та </w:t>
      </w:r>
      <w:r w:rsidRPr="00412D36">
        <w:t>цукрового буряку?</w:t>
      </w:r>
      <w:r>
        <w:t>.</w:t>
      </w:r>
      <w:r w:rsidR="00806EDD" w:rsidRPr="00412D36">
        <w:t xml:space="preserve"> </w:t>
      </w:r>
    </w:p>
    <w:p w14:paraId="330BDD9A" w14:textId="2127F3C7" w:rsidR="00806EDD" w:rsidRPr="00412D36" w:rsidRDefault="00A668B0" w:rsidP="00A668B0">
      <w:pPr>
        <w:pStyle w:val="061"/>
        <w:widowControl w:val="0"/>
        <w:numPr>
          <w:ilvl w:val="0"/>
          <w:numId w:val="0"/>
        </w:numPr>
        <w:ind w:left="360"/>
      </w:pPr>
      <w:bookmarkStart w:id="89" w:name="_Toc467181724"/>
      <w:r w:rsidRPr="00412D36">
        <w:t>Дніпропетровська</w:t>
      </w:r>
      <w:r>
        <w:t xml:space="preserve"> </w:t>
      </w:r>
      <w:r w:rsidR="00806EDD" w:rsidRPr="00412D36">
        <w:t>областей виробляє найбільше соняшника на зерно</w:t>
      </w:r>
      <w:bookmarkEnd w:id="89"/>
      <w:r>
        <w:t>.</w:t>
      </w:r>
      <w:r w:rsidR="00806EDD" w:rsidRPr="00412D36">
        <w:t xml:space="preserve"> </w:t>
      </w:r>
    </w:p>
    <w:p w14:paraId="01624292" w14:textId="66A5A945" w:rsidR="00806EDD" w:rsidRPr="00A668B0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90" w:name="_Toc467181726"/>
      <w:r w:rsidRPr="00A668B0">
        <w:t xml:space="preserve">Найбільше відправляється вантажів </w:t>
      </w:r>
      <w:r w:rsidR="00A668B0" w:rsidRPr="00412D36">
        <w:t>автомобільним</w:t>
      </w:r>
      <w:r w:rsidR="00A668B0">
        <w:t xml:space="preserve"> </w:t>
      </w:r>
      <w:r w:rsidRPr="00A668B0">
        <w:t>транспорт</w:t>
      </w:r>
      <w:bookmarkEnd w:id="90"/>
      <w:r w:rsidR="00A668B0">
        <w:t>ом.</w:t>
      </w:r>
    </w:p>
    <w:p w14:paraId="3B82BFFC" w14:textId="549EFF1E" w:rsidR="00806EDD" w:rsidRPr="00A668B0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91" w:name="_Toc467181727"/>
      <w:r w:rsidRPr="00051DE8">
        <w:t>Найбільше відправл</w:t>
      </w:r>
      <w:r w:rsidR="00A668B0">
        <w:t>яється</w:t>
      </w:r>
      <w:r w:rsidRPr="00051DE8">
        <w:t xml:space="preserve"> </w:t>
      </w:r>
      <w:r w:rsidR="00A668B0">
        <w:t>вугілля</w:t>
      </w:r>
      <w:r w:rsidR="00A668B0">
        <w:t xml:space="preserve"> </w:t>
      </w:r>
      <w:r w:rsidRPr="00A668B0">
        <w:t>залізничним транспортом:</w:t>
      </w:r>
      <w:bookmarkEnd w:id="91"/>
    </w:p>
    <w:p w14:paraId="3F29976E" w14:textId="559119EE" w:rsidR="00A668B0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92" w:name="_Toc467181728"/>
      <w:r w:rsidRPr="00051DE8">
        <w:t xml:space="preserve">Найбільше транспортується </w:t>
      </w:r>
      <w:r w:rsidR="00A668B0" w:rsidRPr="00412D36">
        <w:t>газу</w:t>
      </w:r>
      <w:r w:rsidR="00A668B0" w:rsidRPr="00051DE8">
        <w:t xml:space="preserve"> </w:t>
      </w:r>
      <w:r w:rsidRPr="00051DE8">
        <w:t>трубопровідним транспортом</w:t>
      </w:r>
      <w:r w:rsidR="00A668B0" w:rsidRPr="00A668B0">
        <w:t xml:space="preserve"> </w:t>
      </w:r>
    </w:p>
    <w:p w14:paraId="75CBB14F" w14:textId="01BB143F" w:rsidR="00806EDD" w:rsidRPr="00A668B0" w:rsidRDefault="00806EDD" w:rsidP="00A668B0">
      <w:pPr>
        <w:pStyle w:val="061"/>
        <w:widowControl w:val="0"/>
        <w:numPr>
          <w:ilvl w:val="0"/>
          <w:numId w:val="0"/>
        </w:numPr>
        <w:ind w:left="360"/>
      </w:pPr>
      <w:bookmarkStart w:id="93" w:name="_Toc467181729"/>
      <w:bookmarkEnd w:id="92"/>
      <w:r w:rsidRPr="00A668B0">
        <w:t xml:space="preserve">Найбільші перевезення пасажирів </w:t>
      </w:r>
      <w:r w:rsidR="00A668B0">
        <w:t xml:space="preserve">здійснюється </w:t>
      </w:r>
      <w:r w:rsidRPr="00A668B0">
        <w:t xml:space="preserve"> </w:t>
      </w:r>
      <w:r w:rsidR="00A668B0" w:rsidRPr="00412D36">
        <w:t>автомобільним</w:t>
      </w:r>
      <w:r w:rsidR="00A668B0">
        <w:t xml:space="preserve"> </w:t>
      </w:r>
      <w:r w:rsidRPr="00A668B0">
        <w:t>транспорт</w:t>
      </w:r>
      <w:r w:rsidR="00A668B0">
        <w:t>ом</w:t>
      </w:r>
      <w:bookmarkEnd w:id="93"/>
      <w:r w:rsidR="00A668B0">
        <w:t>.</w:t>
      </w:r>
    </w:p>
    <w:p w14:paraId="7E4C4F09" w14:textId="49CF6F3B" w:rsidR="00806EDD" w:rsidRPr="00412D36" w:rsidRDefault="00A668B0" w:rsidP="00A668B0">
      <w:pPr>
        <w:pStyle w:val="06"/>
        <w:keepNext w:val="0"/>
        <w:widowControl w:val="0"/>
        <w:numPr>
          <w:ilvl w:val="0"/>
          <w:numId w:val="0"/>
        </w:numPr>
      </w:pPr>
      <w:bookmarkStart w:id="94" w:name="_Toc467181739"/>
      <w:r w:rsidRPr="00412D36">
        <w:t>до основних виробників рису в Україні</w:t>
      </w:r>
      <w:r w:rsidRPr="00412D36">
        <w:t xml:space="preserve"> </w:t>
      </w:r>
      <w:r w:rsidR="00806EDD" w:rsidRPr="00412D36">
        <w:t>відноситься</w:t>
      </w:r>
      <w:bookmarkEnd w:id="94"/>
      <w:r>
        <w:t xml:space="preserve"> </w:t>
      </w:r>
      <w:r w:rsidR="00806EDD" w:rsidRPr="00412D36">
        <w:t>Херсонська область</w:t>
      </w:r>
    </w:p>
    <w:p w14:paraId="00B6AE8B" w14:textId="7C95C3C1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95" w:name="_Toc467181754"/>
      <w:r w:rsidRPr="00BE7A74">
        <w:t>"Карпатський єврорегіон" передбачає співробітництво України з</w:t>
      </w:r>
      <w:bookmarkEnd w:id="95"/>
      <w:r w:rsidR="00A668B0">
        <w:t xml:space="preserve"> </w:t>
      </w:r>
      <w:r w:rsidRPr="00412D36">
        <w:t>Словаччиною</w:t>
      </w:r>
    </w:p>
    <w:p w14:paraId="400726A1" w14:textId="653293A6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96" w:name="_Toc467181755"/>
      <w:r w:rsidRPr="00BE7A74">
        <w:t>Єврорегіон "Нижній Дунай" передбачає співробітництво України з</w:t>
      </w:r>
      <w:bookmarkEnd w:id="96"/>
      <w:r w:rsidR="00A668B0">
        <w:t xml:space="preserve"> </w:t>
      </w:r>
      <w:r w:rsidRPr="00412D36">
        <w:t>Молдовою</w:t>
      </w:r>
    </w:p>
    <w:p w14:paraId="11F5684E" w14:textId="7989958F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97" w:name="_Toc467181756"/>
      <w:r w:rsidRPr="00412D36">
        <w:t>Єврорегіон "Дніпро" передбачає співробітництво України з</w:t>
      </w:r>
      <w:bookmarkEnd w:id="97"/>
      <w:r w:rsidR="00A668B0">
        <w:t xml:space="preserve"> </w:t>
      </w:r>
      <w:r w:rsidRPr="00412D36">
        <w:t>Білоруссю</w:t>
      </w:r>
    </w:p>
    <w:p w14:paraId="4D1B9102" w14:textId="604D1844" w:rsidR="00806EDD" w:rsidRPr="00412D36" w:rsidRDefault="00A668B0" w:rsidP="00A668B0">
      <w:pPr>
        <w:pStyle w:val="06"/>
        <w:keepNext w:val="0"/>
        <w:widowControl w:val="0"/>
        <w:numPr>
          <w:ilvl w:val="0"/>
          <w:numId w:val="0"/>
        </w:numPr>
      </w:pPr>
      <w:bookmarkStart w:id="98" w:name="_Toc467181757"/>
      <w:r>
        <w:rPr>
          <w:lang w:val="uk-UA"/>
        </w:rPr>
        <w:t>Р</w:t>
      </w:r>
      <w:r w:rsidR="00806EDD" w:rsidRPr="00BE7A74">
        <w:rPr>
          <w:lang w:val="uk-UA"/>
        </w:rPr>
        <w:t>егіональн</w:t>
      </w:r>
      <w:r>
        <w:rPr>
          <w:lang w:val="uk-UA"/>
        </w:rPr>
        <w:t>а</w:t>
      </w:r>
      <w:r w:rsidR="00806EDD" w:rsidRPr="00BE7A74">
        <w:rPr>
          <w:lang w:val="uk-UA"/>
        </w:rPr>
        <w:t xml:space="preserve"> політи</w:t>
      </w:r>
      <w:r>
        <w:rPr>
          <w:lang w:val="uk-UA"/>
        </w:rPr>
        <w:t xml:space="preserve">ка </w:t>
      </w:r>
      <w:bookmarkEnd w:id="98"/>
      <w:r>
        <w:rPr>
          <w:lang w:val="uk-UA"/>
        </w:rPr>
        <w:t xml:space="preserve">– це </w:t>
      </w:r>
      <w:r w:rsidR="00806EDD" w:rsidRPr="00412D36">
        <w:t>складова державної політики, сукупність організаційно-правових та економічних заходів, здійснюваних державою у сфері регіонального розвитку</w:t>
      </w:r>
    </w:p>
    <w:p w14:paraId="62DD8AA4" w14:textId="6F13834A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99" w:name="_Toc467181761"/>
      <w:r w:rsidRPr="00CA22C9">
        <w:rPr>
          <w:lang w:val="uk-UA"/>
        </w:rPr>
        <w:t>Міжнародний поділ праці включає</w:t>
      </w:r>
      <w:bookmarkEnd w:id="99"/>
      <w:r w:rsidR="00A668B0">
        <w:rPr>
          <w:lang w:val="uk-UA"/>
        </w:rPr>
        <w:t xml:space="preserve"> </w:t>
      </w:r>
      <w:r w:rsidRPr="00412D36">
        <w:t>обмін між країнами як готовими виробами, так і сировиною, продуктами харчування, робочою силою</w:t>
      </w:r>
    </w:p>
    <w:p w14:paraId="025B0B05" w14:textId="18F93D47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100" w:name="_Toc467181772"/>
      <w:r w:rsidRPr="00412D36">
        <w:rPr>
          <w:lang w:val="uk-UA"/>
        </w:rPr>
        <w:t>Сальдо зовнішньої торгівлі –</w:t>
      </w:r>
      <w:bookmarkEnd w:id="100"/>
      <w:r w:rsidRPr="00412D36">
        <w:rPr>
          <w:lang w:val="uk-UA"/>
        </w:rPr>
        <w:t xml:space="preserve"> </w:t>
      </w:r>
      <w:r w:rsidRPr="00412D36">
        <w:t>різниця між вартістю експорту та імпорту</w:t>
      </w:r>
    </w:p>
    <w:p w14:paraId="7DD032F6" w14:textId="0161DA1D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101" w:name="_Toc467181773"/>
      <w:r w:rsidRPr="00C120C7">
        <w:rPr>
          <w:lang w:val="uk-UA"/>
        </w:rPr>
        <w:t>Транзит товарів –</w:t>
      </w:r>
      <w:bookmarkEnd w:id="101"/>
      <w:r w:rsidRPr="00C120C7">
        <w:rPr>
          <w:lang w:val="uk-UA"/>
        </w:rPr>
        <w:t xml:space="preserve"> </w:t>
      </w:r>
      <w:r w:rsidRPr="00412D36">
        <w:t>переміщення товарів, вироблених за межами України, через територію України без будь-якого використання цих товарів на зазначеній території</w:t>
      </w:r>
    </w:p>
    <w:p w14:paraId="64E86DBD" w14:textId="0465AC3A" w:rsidR="00806EDD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102" w:name="_Toc467181774"/>
      <w:r w:rsidRPr="0071419C">
        <w:rPr>
          <w:lang w:val="uk-UA"/>
        </w:rPr>
        <w:t>Реекспорт –</w:t>
      </w:r>
      <w:bookmarkEnd w:id="102"/>
      <w:r w:rsidRPr="0071419C">
        <w:rPr>
          <w:lang w:val="uk-UA"/>
        </w:rPr>
        <w:t xml:space="preserve">  </w:t>
      </w:r>
      <w:r w:rsidRPr="00412D36">
        <w:t xml:space="preserve">продаж іноземним суб'єктам господарської діяльності та вивезення за межі </w:t>
      </w:r>
      <w:r w:rsidRPr="00412D36">
        <w:lastRenderedPageBreak/>
        <w:t>України товарів, що були раніше і</w:t>
      </w:r>
      <w:r>
        <w:t>мпортовані на територію України</w:t>
      </w:r>
    </w:p>
    <w:p w14:paraId="41743291" w14:textId="5026B98B" w:rsidR="00806EDD" w:rsidRPr="00412D36" w:rsidRDefault="00806EDD" w:rsidP="00A668B0">
      <w:pPr>
        <w:pStyle w:val="06"/>
        <w:keepNext w:val="0"/>
        <w:widowControl w:val="0"/>
        <w:numPr>
          <w:ilvl w:val="0"/>
          <w:numId w:val="0"/>
        </w:numPr>
      </w:pPr>
      <w:bookmarkStart w:id="103" w:name="_Toc467181775"/>
      <w:r w:rsidRPr="00412D36">
        <w:t>Найбільший експорт</w:t>
      </w:r>
      <w:r w:rsidR="00A668B0">
        <w:t xml:space="preserve"> та імпорт </w:t>
      </w:r>
      <w:r w:rsidRPr="00412D36">
        <w:t xml:space="preserve"> послуг України </w:t>
      </w:r>
      <w:r w:rsidR="00A668B0">
        <w:t xml:space="preserve"> </w:t>
      </w:r>
      <w:r w:rsidRPr="00412D36">
        <w:t xml:space="preserve"> припадає на</w:t>
      </w:r>
      <w:bookmarkEnd w:id="103"/>
      <w:r w:rsidR="00A668B0">
        <w:t xml:space="preserve"> </w:t>
      </w:r>
      <w:r w:rsidRPr="00412D36">
        <w:t>країн</w:t>
      </w:r>
      <w:r w:rsidR="00A668B0">
        <w:t>и</w:t>
      </w:r>
      <w:r w:rsidRPr="00412D36">
        <w:t xml:space="preserve"> ЄС</w:t>
      </w:r>
      <w:r>
        <w:t xml:space="preserve"> та </w:t>
      </w:r>
      <w:r w:rsidRPr="00412D36">
        <w:t xml:space="preserve"> Сполучене Королівство</w:t>
      </w:r>
    </w:p>
    <w:p w14:paraId="5C432FF7" w14:textId="77777777" w:rsidR="00806EDD" w:rsidRDefault="00806EDD" w:rsidP="00806EDD"/>
    <w:p w14:paraId="385888A5" w14:textId="77777777" w:rsidR="00471DBA" w:rsidRDefault="00471DBA"/>
    <w:sectPr w:rsidR="00471DBA" w:rsidSect="00E65804">
      <w:pgSz w:w="11907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06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75336"/>
    <w:multiLevelType w:val="hybridMultilevel"/>
    <w:tmpl w:val="201AE8EA"/>
    <w:lvl w:ilvl="0" w:tplc="E256960E">
      <w:start w:val="1"/>
      <w:numFmt w:val="bullet"/>
      <w:pStyle w:val="06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706"/>
    <w:multiLevelType w:val="hybridMultilevel"/>
    <w:tmpl w:val="4D2E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399C"/>
    <w:multiLevelType w:val="multilevel"/>
    <w:tmpl w:val="38BA98F4"/>
    <w:lvl w:ilvl="0">
      <w:start w:val="1"/>
      <w:numFmt w:val="decimal"/>
      <w:pStyle w:val="0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81723925">
    <w:abstractNumId w:val="3"/>
  </w:num>
  <w:num w:numId="2" w16cid:durableId="1659265722">
    <w:abstractNumId w:val="1"/>
  </w:num>
  <w:num w:numId="3" w16cid:durableId="1015839882">
    <w:abstractNumId w:val="0"/>
  </w:num>
  <w:num w:numId="4" w16cid:durableId="175069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40"/>
    <w:rsid w:val="00093D97"/>
    <w:rsid w:val="000A13BF"/>
    <w:rsid w:val="00471DBA"/>
    <w:rsid w:val="007E1B40"/>
    <w:rsid w:val="00804F59"/>
    <w:rsid w:val="00806EDD"/>
    <w:rsid w:val="00A668B0"/>
    <w:rsid w:val="00BA036B"/>
    <w:rsid w:val="00E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DCE2"/>
  <w15:chartTrackingRefBased/>
  <w15:docId w15:val="{7EA1F3D0-C997-456F-9B52-9AE6A96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06. ВопрМножВыбор"/>
    <w:next w:val="062"/>
    <w:rsid w:val="00806EDD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sz w:val="24"/>
      <w:szCs w:val="24"/>
      <w:lang w:val="ru-RU"/>
    </w:rPr>
  </w:style>
  <w:style w:type="paragraph" w:customStyle="1" w:styleId="062">
    <w:name w:val="06.2 НеверныйОтвет"/>
    <w:rsid w:val="00806EDD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uk-UA"/>
    </w:rPr>
  </w:style>
  <w:style w:type="paragraph" w:customStyle="1" w:styleId="061">
    <w:name w:val="06.1 ВерныйОтвет"/>
    <w:basedOn w:val="062"/>
    <w:rsid w:val="00806EDD"/>
    <w:pPr>
      <w:numPr>
        <w:numId w:val="2"/>
      </w:numPr>
    </w:pPr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2</cp:revision>
  <dcterms:created xsi:type="dcterms:W3CDTF">2023-11-06T17:10:00Z</dcterms:created>
  <dcterms:modified xsi:type="dcterms:W3CDTF">2023-11-06T18:15:00Z</dcterms:modified>
</cp:coreProperties>
</file>