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1A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Лекція №22</w:t>
      </w:r>
    </w:p>
    <w:p w:rsidR="000A4E1A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 w:rsidRPr="000A4E1A">
        <w:rPr>
          <w:bCs/>
          <w:sz w:val="28"/>
          <w:szCs w:val="28"/>
          <w:lang w:val="uk-UA"/>
        </w:rPr>
        <w:t>ОСНОВНІ ЕТАПИ ДИЗАЙН-ПРОЄКТУВАННЯ ФІРМОВОГО СТИЛЮ ТА ФІРМОВОЇ СИМВОЛІКИ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 xml:space="preserve">Створення оригінальної фірмової символіки та іміджу справа нелегка і </w:t>
      </w:r>
      <w:r w:rsidRPr="004B4AE1">
        <w:rPr>
          <w:spacing w:val="-5"/>
          <w:sz w:val="28"/>
          <w:szCs w:val="28"/>
          <w:lang w:val="uk-UA"/>
        </w:rPr>
        <w:t>копітка. Але потрібна та вигід</w:t>
      </w:r>
      <w:bookmarkStart w:id="0" w:name="_GoBack"/>
      <w:bookmarkEnd w:id="0"/>
      <w:r w:rsidRPr="004B4AE1">
        <w:rPr>
          <w:spacing w:val="-5"/>
          <w:sz w:val="28"/>
          <w:szCs w:val="28"/>
          <w:lang w:val="uk-UA"/>
        </w:rPr>
        <w:t>на. Позицію продукту на ринку визначає переду</w:t>
      </w:r>
      <w:r w:rsidRPr="004B4AE1">
        <w:rPr>
          <w:spacing w:val="-3"/>
          <w:sz w:val="28"/>
          <w:szCs w:val="28"/>
          <w:lang w:val="uk-UA"/>
        </w:rPr>
        <w:t xml:space="preserve">сім індивідуальність марки фірми, товару чи послуги, а не його окремі якості, </w:t>
      </w:r>
      <w:r w:rsidRPr="004B4AE1">
        <w:rPr>
          <w:spacing w:val="-7"/>
          <w:sz w:val="28"/>
          <w:szCs w:val="28"/>
          <w:lang w:val="uk-UA"/>
        </w:rPr>
        <w:t>що його вирізняють. Рекламувати легше продукцію відомого і визнаного вироб</w:t>
      </w:r>
      <w:r w:rsidRPr="004B4AE1">
        <w:rPr>
          <w:spacing w:val="-4"/>
          <w:sz w:val="28"/>
          <w:szCs w:val="28"/>
          <w:lang w:val="uk-UA"/>
        </w:rPr>
        <w:t xml:space="preserve">ника чи власника товару, що має нетиповий, своєрідний дизайн. Привернути увагу потенційного споживача легше, якщо форма запропонованого продукту </w:t>
      </w:r>
      <w:r w:rsidRPr="004B4AE1">
        <w:rPr>
          <w:spacing w:val="-5"/>
          <w:sz w:val="28"/>
          <w:szCs w:val="28"/>
          <w:lang w:val="uk-UA"/>
        </w:rPr>
        <w:t>чи його упаковки буде художньо-естетичним явищем. Фірмовий стиль покликаний індивідуалізувати фірму або її товар, зробити їх легко пізнаваними, сфо</w:t>
      </w:r>
      <w:r w:rsidRPr="004B4AE1">
        <w:rPr>
          <w:sz w:val="28"/>
          <w:szCs w:val="28"/>
          <w:lang w:val="uk-UA"/>
        </w:rPr>
        <w:t>рмувати довіру споживачів.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Розробити елементи фірмового стилю, насамперед дизайн символіки і </w:t>
      </w:r>
      <w:r w:rsidRPr="004B4AE1">
        <w:rPr>
          <w:spacing w:val="-2"/>
          <w:sz w:val="28"/>
          <w:szCs w:val="28"/>
          <w:lang w:val="uk-UA"/>
        </w:rPr>
        <w:t xml:space="preserve">рекламну стратегію можна різними способами: через використання власних </w:t>
      </w:r>
      <w:r w:rsidRPr="004B4AE1">
        <w:rPr>
          <w:spacing w:val="-5"/>
          <w:sz w:val="28"/>
          <w:szCs w:val="28"/>
          <w:lang w:val="uk-UA"/>
        </w:rPr>
        <w:t>ідей та зусиль або шляхом залучення сторонніх спеціалістів. Основними шля</w:t>
      </w:r>
      <w:r w:rsidRPr="004B4AE1">
        <w:rPr>
          <w:sz w:val="28"/>
          <w:szCs w:val="28"/>
          <w:lang w:val="uk-UA"/>
        </w:rPr>
        <w:t>хами його творення можуть бути такі прийоми: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• </w:t>
      </w:r>
      <w:r w:rsidRPr="004B4AE1">
        <w:rPr>
          <w:b/>
          <w:bCs/>
          <w:spacing w:val="-5"/>
          <w:sz w:val="28"/>
          <w:szCs w:val="28"/>
          <w:lang w:val="uk-UA"/>
        </w:rPr>
        <w:t>Послугування досвідом і роботою рекламних агентств повного ци</w:t>
      </w:r>
      <w:r w:rsidRPr="004B4AE1">
        <w:rPr>
          <w:b/>
          <w:bCs/>
          <w:spacing w:val="-6"/>
          <w:sz w:val="28"/>
          <w:szCs w:val="28"/>
          <w:lang w:val="uk-UA"/>
        </w:rPr>
        <w:t xml:space="preserve">клу. </w:t>
      </w:r>
      <w:r w:rsidRPr="004B4AE1">
        <w:rPr>
          <w:spacing w:val="-6"/>
          <w:sz w:val="28"/>
          <w:szCs w:val="28"/>
          <w:lang w:val="uk-UA"/>
        </w:rPr>
        <w:t xml:space="preserve">Це організації, котрі виконують основні функції щодо замовника: надають </w:t>
      </w:r>
      <w:r w:rsidRPr="004B4AE1">
        <w:rPr>
          <w:spacing w:val="-5"/>
          <w:sz w:val="28"/>
          <w:szCs w:val="28"/>
          <w:lang w:val="uk-UA"/>
        </w:rPr>
        <w:t>творчі послуги, організовують та контролюють наслідки рекламної компанії, керують рахунком клієнта (виставляють рахунок, отримують його грошові за</w:t>
      </w:r>
      <w:r w:rsidRPr="004B4AE1">
        <w:rPr>
          <w:spacing w:val="-4"/>
          <w:sz w:val="28"/>
          <w:szCs w:val="28"/>
          <w:lang w:val="uk-UA"/>
        </w:rPr>
        <w:t xml:space="preserve">соби й оплачують послуги засобів масової інформації, досліджують ринок, </w:t>
      </w:r>
      <w:r w:rsidRPr="004B4AE1">
        <w:rPr>
          <w:spacing w:val="-5"/>
          <w:sz w:val="28"/>
          <w:szCs w:val="28"/>
          <w:lang w:val="uk-UA"/>
        </w:rPr>
        <w:t>вивчають психологію та поведінку цільової групи споживачів). їх послуги ви</w:t>
      </w:r>
      <w:r w:rsidRPr="004B4AE1">
        <w:rPr>
          <w:spacing w:val="-1"/>
          <w:sz w:val="28"/>
          <w:szCs w:val="28"/>
          <w:lang w:val="uk-UA"/>
        </w:rPr>
        <w:t xml:space="preserve">магають внесення замовником, якого вони обслуговують, значних коштів. </w:t>
      </w:r>
      <w:r w:rsidRPr="004B4AE1">
        <w:rPr>
          <w:spacing w:val="-3"/>
          <w:sz w:val="28"/>
          <w:szCs w:val="28"/>
          <w:lang w:val="uk-UA"/>
        </w:rPr>
        <w:t>Проте ними комплексно здійснюється робота по створенню позитивного імі</w:t>
      </w:r>
      <w:r w:rsidRPr="004B4AE1">
        <w:rPr>
          <w:spacing w:val="-5"/>
          <w:sz w:val="28"/>
          <w:szCs w:val="28"/>
          <w:lang w:val="uk-UA"/>
        </w:rPr>
        <w:t>джу клієнта в різних сферах соціально-економічного життя. Такі агентства одночасно створюють різні елементи фірмового стилю та здійснюють різномані</w:t>
      </w:r>
      <w:r w:rsidRPr="004B4AE1">
        <w:rPr>
          <w:sz w:val="28"/>
          <w:szCs w:val="28"/>
          <w:lang w:val="uk-UA"/>
        </w:rPr>
        <w:t xml:space="preserve">тні заходи, спрямовані на ідентифікацію фірми чи марки, стимулювання </w:t>
      </w:r>
      <w:r w:rsidRPr="004B4AE1">
        <w:rPr>
          <w:spacing w:val="-3"/>
          <w:sz w:val="28"/>
          <w:szCs w:val="28"/>
          <w:lang w:val="uk-UA"/>
        </w:rPr>
        <w:t>попиту на певну продукцію. Ними, як правило, обслуговується невелике коло</w:t>
      </w:r>
      <w:r w:rsidRPr="004B4AE1">
        <w:rPr>
          <w:sz w:val="28"/>
          <w:szCs w:val="28"/>
          <w:lang w:val="uk-UA"/>
        </w:rPr>
        <w:t xml:space="preserve"> </w:t>
      </w:r>
      <w:r w:rsidRPr="004B4AE1">
        <w:rPr>
          <w:spacing w:val="-5"/>
          <w:sz w:val="28"/>
          <w:szCs w:val="28"/>
          <w:lang w:val="uk-UA"/>
        </w:rPr>
        <w:t xml:space="preserve">клієнтури. Клієнт найчастіше вступає в довготривалі стосунки </w:t>
      </w:r>
      <w:r w:rsidRPr="004B4AE1">
        <w:rPr>
          <w:b/>
          <w:bCs/>
          <w:spacing w:val="-5"/>
          <w:sz w:val="28"/>
          <w:szCs w:val="28"/>
          <w:lang w:val="uk-UA"/>
        </w:rPr>
        <w:t xml:space="preserve">з </w:t>
      </w:r>
      <w:r w:rsidRPr="004B4AE1">
        <w:rPr>
          <w:spacing w:val="-5"/>
          <w:sz w:val="28"/>
          <w:szCs w:val="28"/>
          <w:lang w:val="uk-UA"/>
        </w:rPr>
        <w:t>обраним агент</w:t>
      </w:r>
      <w:r w:rsidRPr="004B4AE1">
        <w:rPr>
          <w:spacing w:val="-4"/>
          <w:sz w:val="28"/>
          <w:szCs w:val="28"/>
          <w:lang w:val="uk-UA"/>
        </w:rPr>
        <w:t>ством. За статистичними даними термін найму триває від 3 до 10 років.</w:t>
      </w:r>
    </w:p>
    <w:p w:rsidR="000A4E1A" w:rsidRPr="004B4AE1" w:rsidRDefault="000A4E1A" w:rsidP="000A4E1A">
      <w:pPr>
        <w:shd w:val="clear" w:color="auto" w:fill="FFFFFF"/>
        <w:tabs>
          <w:tab w:val="left" w:pos="-4500"/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• </w:t>
      </w:r>
      <w:r w:rsidRPr="004B4AE1">
        <w:rPr>
          <w:b/>
          <w:bCs/>
          <w:spacing w:val="-5"/>
          <w:sz w:val="28"/>
          <w:szCs w:val="28"/>
          <w:lang w:val="uk-UA"/>
        </w:rPr>
        <w:t xml:space="preserve">Залучення спеціалізованих рекламних агентств. </w:t>
      </w:r>
      <w:r w:rsidRPr="004B4AE1">
        <w:rPr>
          <w:spacing w:val="-5"/>
          <w:sz w:val="28"/>
          <w:szCs w:val="28"/>
          <w:lang w:val="uk-UA"/>
        </w:rPr>
        <w:t>Вони бувають різними за своїм профілем. Деякі з них спеціалізуються на розробленні дизайну упаковки чи символіки. Інші надають послуги по стимулюванню продажу, ор</w:t>
      </w:r>
      <w:r w:rsidRPr="004B4AE1">
        <w:rPr>
          <w:spacing w:val="-4"/>
          <w:sz w:val="28"/>
          <w:szCs w:val="28"/>
          <w:lang w:val="uk-UA"/>
        </w:rPr>
        <w:t>ганізації презентацій або займаються маркетинговими дослідженнями. Окре</w:t>
      </w:r>
      <w:r w:rsidRPr="004B4AE1">
        <w:rPr>
          <w:spacing w:val="-5"/>
          <w:sz w:val="28"/>
          <w:szCs w:val="28"/>
          <w:lang w:val="uk-UA"/>
        </w:rPr>
        <w:t xml:space="preserve">мими агентствами обслуговується тільки специфічна аудиторія, наприклад, </w:t>
      </w:r>
      <w:r w:rsidRPr="004B4AE1">
        <w:rPr>
          <w:spacing w:val="-4"/>
          <w:sz w:val="28"/>
          <w:szCs w:val="28"/>
          <w:lang w:val="uk-UA"/>
        </w:rPr>
        <w:t>фірми-виробники дитячих іграшок. Такі агентства наймаються для конкретно</w:t>
      </w:r>
      <w:r w:rsidRPr="004B4AE1">
        <w:rPr>
          <w:spacing w:val="-5"/>
          <w:sz w:val="28"/>
          <w:szCs w:val="28"/>
          <w:lang w:val="uk-UA"/>
        </w:rPr>
        <w:t xml:space="preserve">го завдання: розробки символіки, дизайну продукції, планування рекламних </w:t>
      </w:r>
      <w:r w:rsidRPr="004B4AE1">
        <w:rPr>
          <w:spacing w:val="-3"/>
          <w:sz w:val="28"/>
          <w:szCs w:val="28"/>
          <w:lang w:val="uk-UA"/>
        </w:rPr>
        <w:t xml:space="preserve">заходів, організації виставки або що інде. Ними обслуговується велика </w:t>
      </w:r>
      <w:r w:rsidRPr="004B4AE1">
        <w:rPr>
          <w:spacing w:val="-3"/>
          <w:sz w:val="28"/>
          <w:szCs w:val="28"/>
          <w:lang w:val="uk-UA"/>
        </w:rPr>
        <w:lastRenderedPageBreak/>
        <w:t>кіль</w:t>
      </w:r>
      <w:r w:rsidRPr="004B4AE1">
        <w:rPr>
          <w:spacing w:val="-5"/>
          <w:sz w:val="28"/>
          <w:szCs w:val="28"/>
          <w:lang w:val="uk-UA"/>
        </w:rPr>
        <w:t xml:space="preserve">кість замовників. Тому вони набувають значного досвіду в певній сфері. Такі </w:t>
      </w:r>
      <w:r w:rsidRPr="004B4AE1">
        <w:rPr>
          <w:spacing w:val="-4"/>
          <w:sz w:val="28"/>
          <w:szCs w:val="28"/>
          <w:lang w:val="uk-UA"/>
        </w:rPr>
        <w:t>агентства часто послуговуються досвідом та працею провідних в окремій галу</w:t>
      </w:r>
      <w:r w:rsidRPr="004B4AE1">
        <w:rPr>
          <w:spacing w:val="-5"/>
          <w:sz w:val="28"/>
          <w:szCs w:val="28"/>
          <w:lang w:val="uk-UA"/>
        </w:rPr>
        <w:t xml:space="preserve">зі господарської діяльності спеціалістів або науковців. З ними укладаються і </w:t>
      </w:r>
      <w:r w:rsidRPr="004B4AE1">
        <w:rPr>
          <w:spacing w:val="-4"/>
          <w:sz w:val="28"/>
          <w:szCs w:val="28"/>
          <w:lang w:val="uk-UA"/>
        </w:rPr>
        <w:t>довгострокові, й короткострокові договори в залежності від їх профілю та ба</w:t>
      </w:r>
      <w:r w:rsidRPr="004B4AE1">
        <w:rPr>
          <w:sz w:val="28"/>
          <w:szCs w:val="28"/>
          <w:lang w:val="uk-UA"/>
        </w:rPr>
        <w:t>жання клієнта.</w:t>
      </w:r>
    </w:p>
    <w:p w:rsidR="000A4E1A" w:rsidRPr="004B4AE1" w:rsidRDefault="000A4E1A" w:rsidP="000A4E1A">
      <w:pPr>
        <w:numPr>
          <w:ilvl w:val="0"/>
          <w:numId w:val="1"/>
        </w:numPr>
        <w:shd w:val="clear" w:color="auto" w:fill="FFFFFF"/>
        <w:tabs>
          <w:tab w:val="left" w:pos="540"/>
          <w:tab w:val="left" w:pos="696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b/>
          <w:bCs/>
          <w:spacing w:val="-5"/>
          <w:sz w:val="28"/>
          <w:szCs w:val="28"/>
          <w:lang w:val="uk-UA"/>
        </w:rPr>
        <w:t>Укладання договору з дизайн-студією, творчою майстернею, аген</w:t>
      </w:r>
      <w:r w:rsidRPr="004B4AE1">
        <w:rPr>
          <w:b/>
          <w:bCs/>
          <w:spacing w:val="-4"/>
          <w:sz w:val="28"/>
          <w:szCs w:val="28"/>
          <w:lang w:val="uk-UA"/>
        </w:rPr>
        <w:t xml:space="preserve">цією творчого маркетингу (прикладного </w:t>
      </w:r>
      <w:proofErr w:type="spellStart"/>
      <w:r w:rsidRPr="004B4AE1">
        <w:rPr>
          <w:b/>
          <w:bCs/>
          <w:spacing w:val="-4"/>
          <w:sz w:val="28"/>
          <w:szCs w:val="28"/>
          <w:lang w:val="uk-UA"/>
        </w:rPr>
        <w:t>міфодизайну</w:t>
      </w:r>
      <w:proofErr w:type="spellEnd"/>
      <w:r w:rsidRPr="004B4AE1">
        <w:rPr>
          <w:b/>
          <w:bCs/>
          <w:spacing w:val="-4"/>
          <w:sz w:val="28"/>
          <w:szCs w:val="28"/>
          <w:lang w:val="uk-UA"/>
        </w:rPr>
        <w:t xml:space="preserve">). </w:t>
      </w:r>
      <w:r w:rsidRPr="004B4AE1">
        <w:rPr>
          <w:spacing w:val="-4"/>
          <w:sz w:val="28"/>
          <w:szCs w:val="28"/>
          <w:lang w:val="uk-UA"/>
        </w:rPr>
        <w:t xml:space="preserve">Такі заклади не чисельні за кількістю працівників. Вони надають послуги з дизайну і </w:t>
      </w:r>
      <w:proofErr w:type="spellStart"/>
      <w:r w:rsidRPr="004B4AE1">
        <w:rPr>
          <w:spacing w:val="-4"/>
          <w:sz w:val="28"/>
          <w:szCs w:val="28"/>
          <w:lang w:val="uk-UA"/>
        </w:rPr>
        <w:t>редизайну</w:t>
      </w:r>
      <w:proofErr w:type="spellEnd"/>
      <w:r w:rsidRPr="004B4AE1">
        <w:rPr>
          <w:spacing w:val="-4"/>
          <w:sz w:val="28"/>
          <w:szCs w:val="28"/>
          <w:lang w:val="uk-UA"/>
        </w:rPr>
        <w:t xml:space="preserve">. </w:t>
      </w:r>
      <w:r w:rsidRPr="004B4AE1">
        <w:rPr>
          <w:spacing w:val="-5"/>
          <w:sz w:val="28"/>
          <w:szCs w:val="28"/>
          <w:lang w:val="uk-UA"/>
        </w:rPr>
        <w:t>Ці послуги мають творчий характер, оскільки діяльність подібних агентств ґрунтується на безпосередньому обслуговуванні клієнта художником, дизайне</w:t>
      </w:r>
      <w:r w:rsidRPr="004B4AE1">
        <w:rPr>
          <w:spacing w:val="-5"/>
          <w:sz w:val="28"/>
          <w:szCs w:val="28"/>
          <w:lang w:val="uk-UA"/>
        </w:rPr>
        <w:softHyphen/>
        <w:t>ром, стилістом, рекламістом. І зорієнтовані вони на обслуговування представ</w:t>
      </w:r>
      <w:r w:rsidRPr="004B4AE1">
        <w:rPr>
          <w:sz w:val="28"/>
          <w:szCs w:val="28"/>
          <w:lang w:val="uk-UA"/>
        </w:rPr>
        <w:t>ників передусім малого та середнього бізнесу.</w:t>
      </w:r>
    </w:p>
    <w:p w:rsidR="000A4E1A" w:rsidRPr="004B4AE1" w:rsidRDefault="000A4E1A" w:rsidP="000A4E1A">
      <w:pPr>
        <w:numPr>
          <w:ilvl w:val="0"/>
          <w:numId w:val="1"/>
        </w:numPr>
        <w:shd w:val="clear" w:color="auto" w:fill="FFFFFF"/>
        <w:tabs>
          <w:tab w:val="left" w:pos="540"/>
          <w:tab w:val="left" w:pos="696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b/>
          <w:bCs/>
          <w:spacing w:val="-5"/>
          <w:sz w:val="28"/>
          <w:szCs w:val="28"/>
          <w:lang w:val="uk-UA"/>
        </w:rPr>
        <w:t xml:space="preserve">Співпраця з людьми творчих професій, консультантами з маркетингу, рекламного бізнесу, іміджмейкерами, стилістами, які укладають індивідуальні угоди з обслуговування клієнта. </w:t>
      </w:r>
      <w:r w:rsidRPr="004B4AE1">
        <w:rPr>
          <w:spacing w:val="-5"/>
          <w:sz w:val="28"/>
          <w:szCs w:val="28"/>
          <w:lang w:val="uk-UA"/>
        </w:rPr>
        <w:t>Вони самостійно обслуговують різноманітних замовників, надаючи специфічну послугу. їх працею послу</w:t>
      </w:r>
      <w:r w:rsidRPr="004B4AE1">
        <w:rPr>
          <w:spacing w:val="-4"/>
          <w:sz w:val="28"/>
          <w:szCs w:val="28"/>
          <w:lang w:val="uk-UA"/>
        </w:rPr>
        <w:t xml:space="preserve">говуються і відомі фірми, і фірми з невеликим обсягом капіталу. Все залежить </w:t>
      </w:r>
      <w:r w:rsidRPr="004B4AE1">
        <w:rPr>
          <w:spacing w:val="-5"/>
          <w:sz w:val="28"/>
          <w:szCs w:val="28"/>
          <w:lang w:val="uk-UA"/>
        </w:rPr>
        <w:t>від ступеня їх таланту, знаменитості, якості запропонованих послуг.</w:t>
      </w:r>
    </w:p>
    <w:p w:rsidR="000A4E1A" w:rsidRPr="004B4AE1" w:rsidRDefault="000A4E1A" w:rsidP="000A4E1A">
      <w:pPr>
        <w:numPr>
          <w:ilvl w:val="0"/>
          <w:numId w:val="1"/>
        </w:numPr>
        <w:shd w:val="clear" w:color="auto" w:fill="FFFFFF"/>
        <w:tabs>
          <w:tab w:val="left" w:pos="540"/>
          <w:tab w:val="left" w:pos="696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b/>
          <w:bCs/>
          <w:spacing w:val="-6"/>
          <w:sz w:val="28"/>
          <w:szCs w:val="28"/>
          <w:lang w:val="uk-UA"/>
        </w:rPr>
        <w:t>Створення фірмою власних спеціалізованих відділів (дизайну про</w:t>
      </w:r>
      <w:r w:rsidRPr="004B4AE1">
        <w:rPr>
          <w:b/>
          <w:bCs/>
          <w:spacing w:val="-5"/>
          <w:sz w:val="28"/>
          <w:szCs w:val="28"/>
          <w:lang w:val="uk-UA"/>
        </w:rPr>
        <w:t xml:space="preserve">дукції, маркетингу, реклами тощо) або утримання в штаті працівників з питань фірмового стилю. </w:t>
      </w:r>
      <w:r w:rsidRPr="004B4AE1">
        <w:rPr>
          <w:spacing w:val="-5"/>
          <w:sz w:val="28"/>
          <w:szCs w:val="28"/>
          <w:lang w:val="uk-UA"/>
        </w:rPr>
        <w:t xml:space="preserve">Використання подібних консультантів чи виконавців, як правило, обходиться дешевше, ніж при обслуговуванні зовнішніми рекламними агентствами. Але проблема полягає в якості та обсягах робіт внутрішньо фірмових агенцій. Штатний працівник, щоденно виконуючи одноманітні </w:t>
      </w:r>
      <w:r w:rsidRPr="004B4AE1">
        <w:rPr>
          <w:spacing w:val="-3"/>
          <w:sz w:val="28"/>
          <w:szCs w:val="28"/>
          <w:lang w:val="uk-UA"/>
        </w:rPr>
        <w:t>завдання, може втратити інтерес до цієї роботи, "перегоріти". Його ідеї втра</w:t>
      </w:r>
      <w:r w:rsidRPr="004B4AE1">
        <w:rPr>
          <w:spacing w:val="-5"/>
          <w:sz w:val="28"/>
          <w:szCs w:val="28"/>
          <w:lang w:val="uk-UA"/>
        </w:rPr>
        <w:t>тять оригінальність. Дизайнерське рішення чи рекламна кампанія можуть ви</w:t>
      </w:r>
      <w:r w:rsidRPr="004B4AE1">
        <w:rPr>
          <w:sz w:val="28"/>
          <w:szCs w:val="28"/>
          <w:lang w:val="uk-UA"/>
        </w:rPr>
        <w:t>явитися економічно не ефективними.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6"/>
          <w:sz w:val="28"/>
          <w:szCs w:val="28"/>
          <w:lang w:val="uk-UA"/>
        </w:rPr>
        <w:t xml:space="preserve">При замовленні фірмового стилю рекламному агентству чи окремому </w:t>
      </w:r>
      <w:r w:rsidRPr="004B4AE1">
        <w:rPr>
          <w:spacing w:val="-5"/>
          <w:sz w:val="28"/>
          <w:szCs w:val="28"/>
          <w:lang w:val="uk-UA"/>
        </w:rPr>
        <w:t xml:space="preserve">дизайнеру бажано, щоб основні ідеї стилю виходили від керівника чи власника </w:t>
      </w:r>
      <w:r w:rsidRPr="004B4AE1">
        <w:rPr>
          <w:spacing w:val="-3"/>
          <w:sz w:val="28"/>
          <w:szCs w:val="28"/>
          <w:lang w:val="uk-UA"/>
        </w:rPr>
        <w:t xml:space="preserve">фірми. Фірмовий стиль має відповідати не лише характеру діяльності фірми, а </w:t>
      </w:r>
      <w:r w:rsidRPr="004B4AE1">
        <w:rPr>
          <w:spacing w:val="-5"/>
          <w:sz w:val="28"/>
          <w:szCs w:val="28"/>
          <w:lang w:val="uk-UA"/>
        </w:rPr>
        <w:t>й характеру і стилю поведінки самого керівництва. Тому основні елементи фо</w:t>
      </w:r>
      <w:r w:rsidRPr="004B4AE1">
        <w:rPr>
          <w:spacing w:val="-3"/>
          <w:sz w:val="28"/>
          <w:szCs w:val="28"/>
          <w:lang w:val="uk-UA"/>
        </w:rPr>
        <w:t>рми та змісту констант керівник зобов'язаний продумати сам. Бажано само</w:t>
      </w:r>
      <w:r w:rsidRPr="004B4AE1">
        <w:rPr>
          <w:spacing w:val="-4"/>
          <w:sz w:val="28"/>
          <w:szCs w:val="28"/>
          <w:lang w:val="uk-UA"/>
        </w:rPr>
        <w:t xml:space="preserve">стійно виготовити ескізи символіки. Завданням фахівців рекламної фірми є </w:t>
      </w:r>
      <w:r w:rsidRPr="004B4AE1">
        <w:rPr>
          <w:spacing w:val="-5"/>
          <w:sz w:val="28"/>
          <w:szCs w:val="28"/>
          <w:lang w:val="uk-UA"/>
        </w:rPr>
        <w:t>доведення до високого професійного рівня виконання ідеї керівництва фірми.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Дизайнери рекламних агентств мають набір ідейних стереотипів, які вони намагаються продати. Якщо покластись тільки на ідеї дизайнерської фірми, то не виключена можливість модифікації вже існуючої символіки. В такому </w:t>
      </w:r>
      <w:r w:rsidRPr="004B4AE1">
        <w:rPr>
          <w:spacing w:val="-6"/>
          <w:sz w:val="28"/>
          <w:szCs w:val="28"/>
          <w:lang w:val="uk-UA"/>
        </w:rPr>
        <w:t xml:space="preserve">випадку споживач або покупець не відрізнятиме фірму-замовника від інших, їй </w:t>
      </w:r>
      <w:r w:rsidRPr="004B4AE1">
        <w:rPr>
          <w:spacing w:val="-5"/>
          <w:sz w:val="28"/>
          <w:szCs w:val="28"/>
          <w:lang w:val="uk-UA"/>
        </w:rPr>
        <w:lastRenderedPageBreak/>
        <w:t>подібних фірм. Якщо розробник стильових констант тиражує стандартну ідею, фірмовий стиль не буде неповторним, він втратить здатність вирізняти, індиві</w:t>
      </w:r>
      <w:r w:rsidRPr="004B4AE1">
        <w:rPr>
          <w:sz w:val="28"/>
          <w:szCs w:val="28"/>
          <w:lang w:val="uk-UA"/>
        </w:rPr>
        <w:t>дуалізувати марку чи її продукцію.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>При замовленні створення фірмового стилю, окрім ідей та ескізів, ди</w:t>
      </w:r>
      <w:r w:rsidRPr="004B4AE1">
        <w:rPr>
          <w:spacing w:val="-5"/>
          <w:sz w:val="28"/>
          <w:szCs w:val="28"/>
          <w:lang w:val="uk-UA"/>
        </w:rPr>
        <w:t xml:space="preserve">зайнерів необхідно ознайомити з основною інформацією про діяльність фірми </w:t>
      </w:r>
      <w:r w:rsidRPr="004B4AE1">
        <w:rPr>
          <w:spacing w:val="-3"/>
          <w:sz w:val="28"/>
          <w:szCs w:val="28"/>
          <w:lang w:val="uk-UA"/>
        </w:rPr>
        <w:t xml:space="preserve">(так звані, попередні дані), а при виконанні замовлення вимагати включення </w:t>
      </w:r>
      <w:r w:rsidRPr="004B4AE1">
        <w:rPr>
          <w:sz w:val="28"/>
          <w:szCs w:val="28"/>
          <w:lang w:val="uk-UA"/>
        </w:rPr>
        <w:t>цих даних у відповідні константи фірмового стилю.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>Обов'язкові дані, які мають повідомлятися розробнику стилю такі: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i/>
          <w:iCs/>
          <w:spacing w:val="-5"/>
          <w:sz w:val="28"/>
          <w:szCs w:val="28"/>
          <w:lang w:val="uk-UA"/>
        </w:rPr>
        <w:t>Повна назва фірми за реєстраційними документами.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i/>
          <w:iCs/>
          <w:spacing w:val="-5"/>
          <w:sz w:val="28"/>
          <w:szCs w:val="28"/>
          <w:lang w:val="uk-UA"/>
        </w:rPr>
        <w:t xml:space="preserve">Адреса і банківські реквізити. </w:t>
      </w:r>
      <w:r w:rsidRPr="004B4AE1">
        <w:rPr>
          <w:spacing w:val="-5"/>
          <w:sz w:val="28"/>
          <w:szCs w:val="28"/>
          <w:lang w:val="uk-UA"/>
        </w:rPr>
        <w:t xml:space="preserve">Якщо фірма планує експортувати свої </w:t>
      </w:r>
      <w:r w:rsidRPr="004B4AE1">
        <w:rPr>
          <w:spacing w:val="-7"/>
          <w:sz w:val="28"/>
          <w:szCs w:val="28"/>
          <w:lang w:val="uk-UA"/>
        </w:rPr>
        <w:t>товари, то ці дані необхідно продублювати мовою країни-майбутнього спожива</w:t>
      </w:r>
      <w:r w:rsidRPr="004B4AE1">
        <w:rPr>
          <w:sz w:val="28"/>
          <w:szCs w:val="28"/>
          <w:lang w:val="uk-UA"/>
        </w:rPr>
        <w:t>ча.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Коротко окреслити </w:t>
      </w:r>
      <w:r w:rsidRPr="004B4AE1">
        <w:rPr>
          <w:i/>
          <w:iCs/>
          <w:spacing w:val="-5"/>
          <w:sz w:val="28"/>
          <w:szCs w:val="28"/>
          <w:lang w:val="uk-UA"/>
        </w:rPr>
        <w:t xml:space="preserve">основні поточні напрями діяльності фірми: </w:t>
      </w:r>
      <w:r w:rsidRPr="004B4AE1">
        <w:rPr>
          <w:spacing w:val="-5"/>
          <w:sz w:val="28"/>
          <w:szCs w:val="28"/>
          <w:lang w:val="uk-UA"/>
        </w:rPr>
        <w:t xml:space="preserve">що виробляється; продається, пропонується; з якими товарами та послугами фірма виходить на ринок у даний час. Визначається тільки те, що реалізується та </w:t>
      </w:r>
      <w:r w:rsidRPr="004B4AE1">
        <w:rPr>
          <w:sz w:val="28"/>
          <w:szCs w:val="28"/>
          <w:lang w:val="uk-UA"/>
        </w:rPr>
        <w:t>пропонується на даний момент часу.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 xml:space="preserve">У стислій формі потрібно поінформувати про </w:t>
      </w:r>
      <w:r w:rsidRPr="004B4AE1">
        <w:rPr>
          <w:i/>
          <w:iCs/>
          <w:spacing w:val="-5"/>
          <w:sz w:val="28"/>
          <w:szCs w:val="28"/>
          <w:lang w:val="uk-UA"/>
        </w:rPr>
        <w:t>плани фірми на майбут</w:t>
      </w:r>
      <w:r w:rsidRPr="004B4AE1">
        <w:rPr>
          <w:i/>
          <w:iCs/>
          <w:sz w:val="28"/>
          <w:szCs w:val="28"/>
          <w:lang w:val="uk-UA"/>
        </w:rPr>
        <w:t xml:space="preserve">нє: </w:t>
      </w:r>
      <w:r w:rsidRPr="004B4AE1">
        <w:rPr>
          <w:sz w:val="28"/>
          <w:szCs w:val="28"/>
          <w:lang w:val="uk-UA"/>
        </w:rPr>
        <w:t xml:space="preserve">що заплановано до виробництва чи надання послуг; які кооперативні </w:t>
      </w:r>
      <w:r w:rsidRPr="004B4AE1">
        <w:rPr>
          <w:spacing w:val="-4"/>
          <w:sz w:val="28"/>
          <w:szCs w:val="28"/>
          <w:lang w:val="uk-UA"/>
        </w:rPr>
        <w:t>зв'язки фірми; які обсяги виробництва планується освоїти; в яких регіонах фі</w:t>
      </w:r>
      <w:r w:rsidRPr="004B4AE1">
        <w:rPr>
          <w:sz w:val="28"/>
          <w:szCs w:val="28"/>
          <w:lang w:val="uk-UA"/>
        </w:rPr>
        <w:t>рма планує працювати.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1"/>
          <w:sz w:val="28"/>
          <w:szCs w:val="28"/>
          <w:lang w:val="uk-UA"/>
        </w:rPr>
        <w:t xml:space="preserve">Якщо фірма пропонує товари різноманітного характеру, скажімо, </w:t>
      </w:r>
      <w:r w:rsidRPr="004B4AE1">
        <w:rPr>
          <w:spacing w:val="-4"/>
          <w:sz w:val="28"/>
          <w:szCs w:val="28"/>
          <w:lang w:val="uk-UA"/>
        </w:rPr>
        <w:t xml:space="preserve">йдеться про універсальний магазин, то дається </w:t>
      </w:r>
      <w:r w:rsidRPr="004B4AE1">
        <w:rPr>
          <w:i/>
          <w:iCs/>
          <w:spacing w:val="-4"/>
          <w:sz w:val="28"/>
          <w:szCs w:val="28"/>
          <w:lang w:val="uk-UA"/>
        </w:rPr>
        <w:t xml:space="preserve">характеристика усіх наявних </w:t>
      </w:r>
      <w:r w:rsidRPr="004B4AE1">
        <w:rPr>
          <w:i/>
          <w:iCs/>
          <w:sz w:val="28"/>
          <w:szCs w:val="28"/>
          <w:lang w:val="uk-UA"/>
        </w:rPr>
        <w:t>груп товарів (послуг).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 xml:space="preserve">Потрібно детально </w:t>
      </w:r>
      <w:r w:rsidRPr="004B4AE1">
        <w:rPr>
          <w:i/>
          <w:iCs/>
          <w:spacing w:val="-4"/>
          <w:sz w:val="28"/>
          <w:szCs w:val="28"/>
          <w:lang w:val="uk-UA"/>
        </w:rPr>
        <w:t xml:space="preserve">охарактеризувати товари чи послуги </w:t>
      </w:r>
      <w:r w:rsidRPr="004B4AE1">
        <w:rPr>
          <w:spacing w:val="-4"/>
          <w:sz w:val="28"/>
          <w:szCs w:val="28"/>
          <w:lang w:val="uk-UA"/>
        </w:rPr>
        <w:t xml:space="preserve">(споживчі </w:t>
      </w:r>
      <w:r w:rsidRPr="004B4AE1">
        <w:rPr>
          <w:sz w:val="28"/>
          <w:szCs w:val="28"/>
          <w:lang w:val="uk-UA"/>
        </w:rPr>
        <w:t>якості, зовнішні ознаки, оздоблення, упаковка і подібне).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6"/>
          <w:sz w:val="28"/>
          <w:szCs w:val="28"/>
          <w:lang w:val="uk-UA"/>
        </w:rPr>
        <w:t xml:space="preserve">Зазначити </w:t>
      </w:r>
      <w:r w:rsidRPr="004B4AE1">
        <w:rPr>
          <w:i/>
          <w:iCs/>
          <w:spacing w:val="-6"/>
          <w:sz w:val="28"/>
          <w:szCs w:val="28"/>
          <w:lang w:val="uk-UA"/>
        </w:rPr>
        <w:t xml:space="preserve">наміри фірми щодо діяльності в конкретних регіонах </w:t>
      </w:r>
      <w:r w:rsidRPr="004B4AE1">
        <w:rPr>
          <w:spacing w:val="-6"/>
          <w:sz w:val="28"/>
          <w:szCs w:val="28"/>
          <w:lang w:val="uk-UA"/>
        </w:rPr>
        <w:t xml:space="preserve">(місто, </w:t>
      </w:r>
      <w:r w:rsidRPr="004B4AE1">
        <w:rPr>
          <w:sz w:val="28"/>
          <w:szCs w:val="28"/>
          <w:lang w:val="uk-UA"/>
        </w:rPr>
        <w:t>район, Україна, іноземні країни).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6"/>
          <w:sz w:val="28"/>
          <w:szCs w:val="28"/>
          <w:lang w:val="uk-UA"/>
        </w:rPr>
        <w:t xml:space="preserve">Вказати </w:t>
      </w:r>
      <w:r w:rsidRPr="004B4AE1">
        <w:rPr>
          <w:i/>
          <w:iCs/>
          <w:spacing w:val="-6"/>
          <w:sz w:val="28"/>
          <w:szCs w:val="28"/>
          <w:lang w:val="uk-UA"/>
        </w:rPr>
        <w:t xml:space="preserve">основні засоби реклами, </w:t>
      </w:r>
      <w:r w:rsidRPr="004B4AE1">
        <w:rPr>
          <w:spacing w:val="-6"/>
          <w:sz w:val="28"/>
          <w:szCs w:val="28"/>
          <w:lang w:val="uk-UA"/>
        </w:rPr>
        <w:t xml:space="preserve">котрими планує скористатися фірма </w:t>
      </w:r>
      <w:r w:rsidRPr="004B4AE1">
        <w:rPr>
          <w:spacing w:val="-5"/>
          <w:sz w:val="28"/>
          <w:szCs w:val="28"/>
          <w:lang w:val="uk-UA"/>
        </w:rPr>
        <w:t xml:space="preserve">(преса, радіо, телебачення, вуличні щити, настінні плакати, поштові листівки і </w:t>
      </w:r>
      <w:r w:rsidRPr="004B4AE1">
        <w:rPr>
          <w:spacing w:val="-4"/>
          <w:sz w:val="28"/>
          <w:szCs w:val="28"/>
          <w:lang w:val="uk-UA"/>
        </w:rPr>
        <w:t>тому подібне). Якщо йдеться про засоби масової комунікації, то бажано вказа</w:t>
      </w:r>
      <w:r w:rsidRPr="004B4AE1">
        <w:rPr>
          <w:sz w:val="28"/>
          <w:szCs w:val="28"/>
          <w:lang w:val="uk-UA"/>
        </w:rPr>
        <w:t>ти конкретне видання, програму радіо чи телебачення.</w:t>
      </w:r>
    </w:p>
    <w:p w:rsidR="000A4E1A" w:rsidRPr="004B4AE1" w:rsidRDefault="000A4E1A" w:rsidP="000A4E1A">
      <w:pPr>
        <w:numPr>
          <w:ilvl w:val="0"/>
          <w:numId w:val="2"/>
        </w:numPr>
        <w:shd w:val="clear" w:color="auto" w:fill="FFFFFF"/>
        <w:tabs>
          <w:tab w:val="left" w:pos="540"/>
          <w:tab w:val="left" w:pos="677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 xml:space="preserve">Визначити бажані </w:t>
      </w:r>
      <w:r w:rsidRPr="004B4AE1">
        <w:rPr>
          <w:i/>
          <w:iCs/>
          <w:spacing w:val="-4"/>
          <w:sz w:val="28"/>
          <w:szCs w:val="28"/>
          <w:lang w:val="uk-UA"/>
        </w:rPr>
        <w:t>складники і чинники фірмового стилю, які подава</w:t>
      </w:r>
      <w:r w:rsidRPr="004B4AE1">
        <w:rPr>
          <w:i/>
          <w:iCs/>
          <w:sz w:val="28"/>
          <w:szCs w:val="28"/>
          <w:lang w:val="uk-UA"/>
        </w:rPr>
        <w:t>лись чи плануються подаватись у рекламних зверненнях.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4"/>
          <w:sz w:val="28"/>
          <w:szCs w:val="28"/>
          <w:lang w:val="uk-UA"/>
        </w:rPr>
        <w:t xml:space="preserve">Наприклад, фірма "Крістіан </w:t>
      </w:r>
      <w:proofErr w:type="spellStart"/>
      <w:r w:rsidRPr="004B4AE1">
        <w:rPr>
          <w:spacing w:val="-4"/>
          <w:sz w:val="28"/>
          <w:szCs w:val="28"/>
          <w:lang w:val="uk-UA"/>
        </w:rPr>
        <w:t>Діор</w:t>
      </w:r>
      <w:proofErr w:type="spellEnd"/>
      <w:r w:rsidRPr="004B4AE1">
        <w:rPr>
          <w:spacing w:val="-4"/>
          <w:sz w:val="28"/>
          <w:szCs w:val="28"/>
          <w:lang w:val="uk-UA"/>
        </w:rPr>
        <w:t>" так окреслила бажану "форму" пар</w:t>
      </w:r>
      <w:r w:rsidRPr="004B4AE1">
        <w:rPr>
          <w:spacing w:val="-3"/>
          <w:sz w:val="28"/>
          <w:szCs w:val="28"/>
          <w:lang w:val="uk-UA"/>
        </w:rPr>
        <w:t>фумів для чоловіків "</w:t>
      </w:r>
      <w:proofErr w:type="spellStart"/>
      <w:r w:rsidRPr="004B4AE1">
        <w:rPr>
          <w:spacing w:val="-3"/>
          <w:sz w:val="28"/>
          <w:szCs w:val="28"/>
          <w:lang w:val="uk-UA"/>
        </w:rPr>
        <w:t>Жюль</w:t>
      </w:r>
      <w:proofErr w:type="spellEnd"/>
      <w:r w:rsidRPr="004B4AE1">
        <w:rPr>
          <w:spacing w:val="-3"/>
          <w:sz w:val="28"/>
          <w:szCs w:val="28"/>
          <w:lang w:val="uk-UA"/>
        </w:rPr>
        <w:t>", розроблених нею. "</w:t>
      </w:r>
      <w:proofErr w:type="spellStart"/>
      <w:r w:rsidRPr="004B4AE1">
        <w:rPr>
          <w:spacing w:val="-3"/>
          <w:sz w:val="28"/>
          <w:szCs w:val="28"/>
          <w:lang w:val="uk-UA"/>
        </w:rPr>
        <w:t>Жюль</w:t>
      </w:r>
      <w:proofErr w:type="spellEnd"/>
      <w:r w:rsidRPr="004B4AE1">
        <w:rPr>
          <w:spacing w:val="-3"/>
          <w:sz w:val="28"/>
          <w:szCs w:val="28"/>
          <w:lang w:val="uk-UA"/>
        </w:rPr>
        <w:t>" має бути назвою гру</w:t>
      </w:r>
      <w:r w:rsidRPr="004B4AE1">
        <w:rPr>
          <w:spacing w:val="-5"/>
          <w:sz w:val="28"/>
          <w:szCs w:val="28"/>
          <w:lang w:val="uk-UA"/>
        </w:rPr>
        <w:t>пи товарів, товарним знаком цієї групи парфумів. "</w:t>
      </w:r>
      <w:proofErr w:type="spellStart"/>
      <w:r w:rsidRPr="004B4AE1">
        <w:rPr>
          <w:spacing w:val="-5"/>
          <w:sz w:val="28"/>
          <w:szCs w:val="28"/>
          <w:lang w:val="uk-UA"/>
        </w:rPr>
        <w:t>Жюль</w:t>
      </w:r>
      <w:proofErr w:type="spellEnd"/>
      <w:r w:rsidRPr="004B4AE1">
        <w:rPr>
          <w:spacing w:val="-5"/>
          <w:sz w:val="28"/>
          <w:szCs w:val="28"/>
          <w:lang w:val="uk-UA"/>
        </w:rPr>
        <w:t>" - це принадність, посмішка, фантазія та закоханість. Дизайн упаковки і символіка повинні ґрун</w:t>
      </w:r>
      <w:r w:rsidRPr="004B4AE1">
        <w:rPr>
          <w:spacing w:val="-3"/>
          <w:sz w:val="28"/>
          <w:szCs w:val="28"/>
          <w:lang w:val="uk-UA"/>
        </w:rPr>
        <w:t xml:space="preserve">туватися на образі чоловіка середніх років. </w:t>
      </w:r>
      <w:proofErr w:type="spellStart"/>
      <w:r w:rsidRPr="004B4AE1">
        <w:rPr>
          <w:spacing w:val="-3"/>
          <w:sz w:val="28"/>
          <w:szCs w:val="28"/>
          <w:lang w:val="uk-UA"/>
        </w:rPr>
        <w:t>Жюль</w:t>
      </w:r>
      <w:proofErr w:type="spellEnd"/>
      <w:r w:rsidRPr="004B4AE1">
        <w:rPr>
          <w:spacing w:val="-3"/>
          <w:sz w:val="28"/>
          <w:szCs w:val="28"/>
          <w:lang w:val="uk-UA"/>
        </w:rPr>
        <w:t xml:space="preserve"> ніжний, твердий і непохит</w:t>
      </w:r>
      <w:r w:rsidRPr="004B4AE1">
        <w:rPr>
          <w:spacing w:val="-6"/>
          <w:sz w:val="28"/>
          <w:szCs w:val="28"/>
          <w:lang w:val="uk-UA"/>
        </w:rPr>
        <w:t xml:space="preserve">ний. Він завжди вільний, завжди поспішає, завжди встигає. </w:t>
      </w:r>
      <w:proofErr w:type="spellStart"/>
      <w:r w:rsidRPr="004B4AE1">
        <w:rPr>
          <w:spacing w:val="-6"/>
          <w:sz w:val="28"/>
          <w:szCs w:val="28"/>
          <w:lang w:val="uk-UA"/>
        </w:rPr>
        <w:t>Жюль</w:t>
      </w:r>
      <w:proofErr w:type="spellEnd"/>
      <w:r w:rsidRPr="004B4AE1">
        <w:rPr>
          <w:spacing w:val="-6"/>
          <w:sz w:val="28"/>
          <w:szCs w:val="28"/>
          <w:lang w:val="uk-UA"/>
        </w:rPr>
        <w:t xml:space="preserve"> на </w:t>
      </w:r>
      <w:r w:rsidRPr="004B4AE1">
        <w:rPr>
          <w:spacing w:val="-6"/>
          <w:sz w:val="28"/>
          <w:szCs w:val="28"/>
          <w:lang w:val="uk-UA"/>
        </w:rPr>
        <w:lastRenderedPageBreak/>
        <w:t>відпочин</w:t>
      </w:r>
      <w:r w:rsidRPr="004B4AE1">
        <w:rPr>
          <w:spacing w:val="-5"/>
          <w:sz w:val="28"/>
          <w:szCs w:val="28"/>
          <w:lang w:val="uk-UA"/>
        </w:rPr>
        <w:t xml:space="preserve">ку: його можна помітити всюди. </w:t>
      </w:r>
      <w:proofErr w:type="spellStart"/>
      <w:r w:rsidRPr="004B4AE1">
        <w:rPr>
          <w:spacing w:val="-5"/>
          <w:sz w:val="28"/>
          <w:szCs w:val="28"/>
          <w:lang w:val="uk-UA"/>
        </w:rPr>
        <w:t>Жюль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на роботі: не має владного та спесивого обличчя. </w:t>
      </w:r>
      <w:proofErr w:type="spellStart"/>
      <w:r w:rsidRPr="004B4AE1">
        <w:rPr>
          <w:spacing w:val="-5"/>
          <w:sz w:val="28"/>
          <w:szCs w:val="28"/>
          <w:lang w:val="uk-UA"/>
        </w:rPr>
        <w:t>Жюль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ввечері: вся ніч його. </w:t>
      </w:r>
      <w:proofErr w:type="spellStart"/>
      <w:r w:rsidRPr="004B4AE1">
        <w:rPr>
          <w:spacing w:val="-5"/>
          <w:sz w:val="28"/>
          <w:szCs w:val="28"/>
          <w:lang w:val="uk-UA"/>
        </w:rPr>
        <w:t>Жюль</w:t>
      </w:r>
      <w:proofErr w:type="spellEnd"/>
      <w:r w:rsidRPr="004B4AE1">
        <w:rPr>
          <w:spacing w:val="-5"/>
          <w:sz w:val="28"/>
          <w:szCs w:val="28"/>
          <w:lang w:val="uk-UA"/>
        </w:rPr>
        <w:t xml:space="preserve"> ранком: одягається, радісно йде, </w:t>
      </w:r>
      <w:r w:rsidRPr="004B4AE1">
        <w:rPr>
          <w:sz w:val="28"/>
          <w:szCs w:val="28"/>
          <w:lang w:val="uk-UA"/>
        </w:rPr>
        <w:t>мужній та безтурботний.</w:t>
      </w:r>
    </w:p>
    <w:p w:rsidR="000A4E1A" w:rsidRPr="004B4AE1" w:rsidRDefault="000A4E1A" w:rsidP="000A4E1A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B4AE1">
        <w:rPr>
          <w:spacing w:val="-5"/>
          <w:sz w:val="28"/>
          <w:szCs w:val="28"/>
          <w:lang w:val="uk-UA"/>
        </w:rPr>
        <w:t>На основі запропонованих попередніх даних розробником створюється певний фірмовий стиль та його основні константи, обирається конкретна фірмова символіка, розробляється її дизайн, формується стратегія рекламних кампаній. Подібна інформація є змістом, якому дизайнерами надається художньо-</w:t>
      </w:r>
      <w:r w:rsidRPr="004B4AE1">
        <w:rPr>
          <w:sz w:val="28"/>
          <w:szCs w:val="28"/>
          <w:lang w:val="uk-UA"/>
        </w:rPr>
        <w:t>естетична форма.</w:t>
      </w:r>
    </w:p>
    <w:p w:rsidR="00911ADB" w:rsidRDefault="00911ADB"/>
    <w:sectPr w:rsidR="009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263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A"/>
    <w:rsid w:val="000A4E1A"/>
    <w:rsid w:val="00911ADB"/>
    <w:rsid w:val="00D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2023-11-15T18:19:00Z</dcterms:created>
  <dcterms:modified xsi:type="dcterms:W3CDTF">2023-11-15T18:22:00Z</dcterms:modified>
</cp:coreProperties>
</file>