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4B" w:rsidRPr="000A2C4B" w:rsidRDefault="000A2C4B" w:rsidP="000A2C4B">
      <w:pPr>
        <w:keepNext/>
        <w:widowControl/>
        <w:autoSpaceDE/>
        <w:autoSpaceDN/>
        <w:adjustRightInd/>
        <w:spacing w:after="240"/>
        <w:jc w:val="center"/>
        <w:outlineLvl w:val="0"/>
        <w:rPr>
          <w:b/>
          <w:bCs/>
          <w:color w:val="000000"/>
          <w:kern w:val="32"/>
          <w:sz w:val="28"/>
          <w:szCs w:val="28"/>
          <w:lang w:eastAsia="x-none"/>
        </w:rPr>
      </w:pPr>
      <w:bookmarkStart w:id="0" w:name="_GoBack"/>
      <w:bookmarkEnd w:id="0"/>
      <w:r w:rsidRPr="000A2C4B">
        <w:rPr>
          <w:b/>
          <w:bCs/>
          <w:color w:val="000000"/>
          <w:kern w:val="32"/>
          <w:sz w:val="28"/>
          <w:szCs w:val="28"/>
          <w:lang w:eastAsia="x-none"/>
        </w:rPr>
        <w:t>Рекомендована література</w:t>
      </w:r>
    </w:p>
    <w:p w:rsidR="000A2C4B" w:rsidRPr="000A2C4B" w:rsidRDefault="000A2C4B" w:rsidP="000A2C4B">
      <w:pPr>
        <w:keepNext/>
        <w:widowControl/>
        <w:autoSpaceDE/>
        <w:autoSpaceDN/>
        <w:adjustRightInd/>
        <w:jc w:val="center"/>
        <w:outlineLvl w:val="0"/>
        <w:rPr>
          <w:b/>
          <w:bCs/>
          <w:color w:val="000000"/>
          <w:kern w:val="32"/>
          <w:sz w:val="28"/>
          <w:szCs w:val="28"/>
          <w:lang w:eastAsia="x-none"/>
        </w:rPr>
      </w:pPr>
      <w:r w:rsidRPr="000A2C4B">
        <w:rPr>
          <w:b/>
          <w:bCs/>
          <w:color w:val="000000"/>
          <w:sz w:val="28"/>
          <w:szCs w:val="28"/>
          <w:lang w:eastAsia="ru-RU"/>
        </w:rPr>
        <w:t>Основна</w:t>
      </w:r>
    </w:p>
    <w:p w:rsidR="000A2C4B" w:rsidRPr="000A2C4B" w:rsidRDefault="000A2C4B" w:rsidP="000A2C4B">
      <w:pPr>
        <w:ind w:firstLine="720"/>
        <w:jc w:val="both"/>
        <w:rPr>
          <w:noProof/>
          <w:sz w:val="28"/>
          <w:szCs w:val="28"/>
        </w:rPr>
      </w:pPr>
      <w:r w:rsidRPr="000A2C4B">
        <w:rPr>
          <w:noProof/>
          <w:sz w:val="28"/>
          <w:szCs w:val="28"/>
        </w:rPr>
        <w:t>1. Антонович Є.А., Василишин Я.В., Шпільчак В.А. Російсько-український словник-довідник з інженерної графіки, дизайну та архітектури: Навч. посібник. – Львів: Світ, 2001.- 240 с.: іл.</w:t>
      </w:r>
    </w:p>
    <w:p w:rsidR="000A2C4B" w:rsidRPr="000A2C4B" w:rsidRDefault="000A2C4B" w:rsidP="000A2C4B">
      <w:pPr>
        <w:ind w:firstLine="720"/>
        <w:jc w:val="both"/>
        <w:rPr>
          <w:noProof/>
          <w:sz w:val="28"/>
          <w:szCs w:val="28"/>
        </w:rPr>
      </w:pPr>
      <w:r w:rsidRPr="000A2C4B">
        <w:rPr>
          <w:noProof/>
          <w:sz w:val="28"/>
          <w:szCs w:val="28"/>
        </w:rPr>
        <w:t>2. Бондар І.О. Теорія кольору: навчальний посібник для студентів напряму підготовки 6.051501 «Видавничо-поліграфічна справа». Харків: ХНЕУ ім.С.Кузнеця, 2016. 164 с.</w:t>
      </w:r>
    </w:p>
    <w:p w:rsidR="000A2C4B" w:rsidRPr="000A2C4B" w:rsidRDefault="000A2C4B" w:rsidP="000A2C4B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A2C4B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0A2C4B">
        <w:rPr>
          <w:rFonts w:eastAsiaTheme="minorHAnsi"/>
          <w:sz w:val="28"/>
          <w:szCs w:val="28"/>
          <w:lang w:eastAsia="en-US"/>
        </w:rPr>
        <w:t>Ґевін</w:t>
      </w:r>
      <w:proofErr w:type="spellEnd"/>
      <w:r w:rsidRPr="000A2C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2C4B">
        <w:rPr>
          <w:rFonts w:eastAsiaTheme="minorHAnsi"/>
          <w:sz w:val="28"/>
          <w:szCs w:val="28"/>
          <w:lang w:eastAsia="en-US"/>
        </w:rPr>
        <w:t>Емброуз</w:t>
      </w:r>
      <w:proofErr w:type="spellEnd"/>
      <w:r w:rsidRPr="000A2C4B">
        <w:rPr>
          <w:rFonts w:eastAsiaTheme="minorHAnsi"/>
          <w:sz w:val="28"/>
          <w:szCs w:val="28"/>
          <w:lang w:eastAsia="en-US"/>
        </w:rPr>
        <w:t xml:space="preserve">, Ніл Леонард. Основи. Графічний дизайн: Генерування ідей. К: </w:t>
      </w:r>
      <w:proofErr w:type="spellStart"/>
      <w:r w:rsidRPr="000A2C4B">
        <w:rPr>
          <w:rFonts w:eastAsiaTheme="minorHAnsi"/>
          <w:sz w:val="28"/>
          <w:szCs w:val="28"/>
          <w:lang w:eastAsia="en-US"/>
        </w:rPr>
        <w:t>ArtHuss</w:t>
      </w:r>
      <w:proofErr w:type="spellEnd"/>
      <w:r w:rsidRPr="000A2C4B">
        <w:rPr>
          <w:rFonts w:eastAsiaTheme="minorHAnsi"/>
          <w:sz w:val="28"/>
          <w:szCs w:val="28"/>
          <w:lang w:eastAsia="en-US"/>
        </w:rPr>
        <w:t>, 2019. 240 с.</w:t>
      </w:r>
    </w:p>
    <w:p w:rsidR="000A2C4B" w:rsidRDefault="000A2C4B" w:rsidP="00EA5615">
      <w:pPr>
        <w:spacing w:line="276" w:lineRule="auto"/>
        <w:ind w:firstLine="720"/>
        <w:jc w:val="both"/>
        <w:rPr>
          <w:noProof/>
          <w:sz w:val="28"/>
          <w:szCs w:val="28"/>
        </w:rPr>
      </w:pPr>
      <w:r w:rsidRPr="000A2C4B">
        <w:rPr>
          <w:noProof/>
          <w:sz w:val="28"/>
          <w:szCs w:val="28"/>
        </w:rPr>
        <w:t>4. Гервас О.Г. Дизайн предметного середовища. Навчально-методичний посібник / Гервас Ольга Геннадіївна. – Умань: ФОП Жовтий О.О., 2014. - 262 с.</w:t>
      </w:r>
    </w:p>
    <w:p w:rsidR="00EA5615" w:rsidRPr="00317D57" w:rsidRDefault="00A97669" w:rsidP="00EA5615">
      <w:pPr>
        <w:pStyle w:val="a3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EA5615">
        <w:rPr>
          <w:noProof/>
          <w:sz w:val="28"/>
          <w:szCs w:val="28"/>
        </w:rPr>
        <w:t xml:space="preserve">. </w:t>
      </w:r>
      <w:r w:rsidR="00EA5615" w:rsidRPr="00317D57">
        <w:rPr>
          <w:noProof/>
          <w:sz w:val="28"/>
          <w:szCs w:val="28"/>
        </w:rPr>
        <w:t>Гервас О.Г.</w:t>
      </w:r>
      <w:r w:rsidR="00EA5615">
        <w:rPr>
          <w:noProof/>
          <w:sz w:val="28"/>
          <w:szCs w:val="28"/>
        </w:rPr>
        <w:t xml:space="preserve"> </w:t>
      </w:r>
      <w:r w:rsidR="00EA5615" w:rsidRPr="00150A9A">
        <w:rPr>
          <w:noProof/>
          <w:sz w:val="28"/>
          <w:szCs w:val="28"/>
        </w:rPr>
        <w:t>Макетування у дизайні середовища.</w:t>
      </w:r>
      <w:r w:rsidR="00EA5615" w:rsidRPr="004B4AE1">
        <w:rPr>
          <w:noProof/>
          <w:sz w:val="28"/>
          <w:szCs w:val="28"/>
        </w:rPr>
        <w:t xml:space="preserve"> Навчально-методичний посібник / Гервас Ольга Ге</w:t>
      </w:r>
      <w:r w:rsidR="00EA5615">
        <w:rPr>
          <w:noProof/>
          <w:sz w:val="28"/>
          <w:szCs w:val="28"/>
        </w:rPr>
        <w:t>ннадіївна. – Умань: ФОП Жовтий О.О.</w:t>
      </w:r>
      <w:r w:rsidR="00EA5615" w:rsidRPr="004B4AE1">
        <w:rPr>
          <w:noProof/>
          <w:sz w:val="28"/>
          <w:szCs w:val="28"/>
        </w:rPr>
        <w:t xml:space="preserve">, 2014. </w:t>
      </w:r>
      <w:r w:rsidR="00EA5615">
        <w:rPr>
          <w:noProof/>
          <w:sz w:val="28"/>
          <w:szCs w:val="28"/>
        </w:rPr>
        <w:t>120</w:t>
      </w:r>
      <w:r w:rsidR="00EA5615" w:rsidRPr="004B4AE1">
        <w:rPr>
          <w:noProof/>
          <w:sz w:val="28"/>
          <w:szCs w:val="28"/>
        </w:rPr>
        <w:t xml:space="preserve"> с.</w:t>
      </w:r>
    </w:p>
    <w:p w:rsidR="00EA5615" w:rsidRDefault="00A97669" w:rsidP="00EA56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5615" w:rsidRPr="00A340BF">
        <w:rPr>
          <w:sz w:val="28"/>
          <w:szCs w:val="28"/>
        </w:rPr>
        <w:t xml:space="preserve">. </w:t>
      </w:r>
      <w:proofErr w:type="spellStart"/>
      <w:r w:rsidR="00EA5615" w:rsidRPr="00A340BF">
        <w:rPr>
          <w:sz w:val="28"/>
          <w:szCs w:val="28"/>
        </w:rPr>
        <w:t>Гервас</w:t>
      </w:r>
      <w:proofErr w:type="spellEnd"/>
      <w:r w:rsidR="00EA5615" w:rsidRPr="00A340BF">
        <w:rPr>
          <w:sz w:val="28"/>
          <w:szCs w:val="28"/>
        </w:rPr>
        <w:t xml:space="preserve"> О.Г. Моделювання та художнє оздоблення виробів з деревини. Навчально-методичний посібник / </w:t>
      </w:r>
      <w:proofErr w:type="spellStart"/>
      <w:r w:rsidR="00EA5615" w:rsidRPr="00A340BF">
        <w:rPr>
          <w:sz w:val="28"/>
          <w:szCs w:val="28"/>
        </w:rPr>
        <w:t>Гервас</w:t>
      </w:r>
      <w:proofErr w:type="spellEnd"/>
      <w:r w:rsidR="00EA5615" w:rsidRPr="00A340BF">
        <w:rPr>
          <w:sz w:val="28"/>
          <w:szCs w:val="28"/>
        </w:rPr>
        <w:t xml:space="preserve"> Ольга Геннадіївна. – Умань: Видавничо-поліграфіч</w:t>
      </w:r>
      <w:r w:rsidR="00EA5615">
        <w:rPr>
          <w:sz w:val="28"/>
          <w:szCs w:val="28"/>
        </w:rPr>
        <w:t>ний центр «Візаві», 2013. 138 с.</w:t>
      </w:r>
    </w:p>
    <w:p w:rsidR="00EA5615" w:rsidRPr="00EA5615" w:rsidRDefault="00EA5615" w:rsidP="00EA5615">
      <w:pPr>
        <w:ind w:firstLine="720"/>
        <w:jc w:val="both"/>
        <w:rPr>
          <w:sz w:val="28"/>
          <w:szCs w:val="28"/>
          <w:lang w:eastAsia="ru-RU"/>
        </w:rPr>
      </w:pPr>
      <w:r w:rsidRPr="000A2C4B">
        <w:rPr>
          <w:sz w:val="28"/>
          <w:szCs w:val="28"/>
          <w:lang w:eastAsia="ru-RU"/>
        </w:rPr>
        <w:t xml:space="preserve">7. </w:t>
      </w:r>
      <w:proofErr w:type="spellStart"/>
      <w:r w:rsidRPr="000A2C4B">
        <w:rPr>
          <w:sz w:val="28"/>
          <w:szCs w:val="28"/>
          <w:lang w:eastAsia="ru-RU"/>
        </w:rPr>
        <w:t>Гервас</w:t>
      </w:r>
      <w:proofErr w:type="spellEnd"/>
      <w:r w:rsidRPr="000A2C4B">
        <w:rPr>
          <w:sz w:val="28"/>
          <w:szCs w:val="28"/>
          <w:lang w:eastAsia="ru-RU"/>
        </w:rPr>
        <w:t xml:space="preserve"> О.Г. Основи дизайну. Курс лекцій. Навчально-методичний посібник / </w:t>
      </w:r>
      <w:proofErr w:type="spellStart"/>
      <w:r w:rsidRPr="000A2C4B">
        <w:rPr>
          <w:sz w:val="28"/>
          <w:szCs w:val="28"/>
          <w:lang w:eastAsia="ru-RU"/>
        </w:rPr>
        <w:t>Гервас</w:t>
      </w:r>
      <w:proofErr w:type="spellEnd"/>
      <w:r w:rsidRPr="000A2C4B">
        <w:rPr>
          <w:sz w:val="28"/>
          <w:szCs w:val="28"/>
          <w:lang w:eastAsia="ru-RU"/>
        </w:rPr>
        <w:t xml:space="preserve"> Ольга Геннадіївна. – Умань: Видавничо-поліграфічний центр «Візаві», 2012. 204 с.</w:t>
      </w:r>
    </w:p>
    <w:p w:rsidR="00EA5615" w:rsidRDefault="00A97669" w:rsidP="00EA5615">
      <w:pPr>
        <w:spacing w:line="276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EA5615" w:rsidRPr="00A515F4">
        <w:rPr>
          <w:noProof/>
          <w:sz w:val="28"/>
          <w:szCs w:val="28"/>
        </w:rPr>
        <w:t>. Гервас О.Г. Художнє проектування в дизайне середовища. Вироби з деревини. Навчально-методичний посібник / Гервас Ольга Геннадіївна. – Умань: ФОП Жовтий О.О., 2014. - 200 с.</w:t>
      </w:r>
    </w:p>
    <w:p w:rsidR="000A2C4B" w:rsidRPr="000A2C4B" w:rsidRDefault="00A97669" w:rsidP="000A2C4B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0A2C4B" w:rsidRPr="000A2C4B">
        <w:rPr>
          <w:rFonts w:eastAsiaTheme="minorHAnsi"/>
          <w:sz w:val="28"/>
          <w:szCs w:val="28"/>
          <w:lang w:eastAsia="en-US"/>
        </w:rPr>
        <w:t xml:space="preserve">. Голобородько В. Вибрані глави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проєктивної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 xml:space="preserve"> ергономіки: Навчальний посібник. – Харків: ХДАДМ, 2006.</w:t>
      </w:r>
    </w:p>
    <w:p w:rsidR="000A2C4B" w:rsidRPr="000A2C4B" w:rsidRDefault="00A97669" w:rsidP="000A2C4B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0A2C4B" w:rsidRPr="000A2C4B">
        <w:rPr>
          <w:rFonts w:eastAsiaTheme="minorHAnsi"/>
          <w:sz w:val="28"/>
          <w:szCs w:val="28"/>
          <w:lang w:eastAsia="en-US"/>
        </w:rPr>
        <w:t>. Даниленко В.Я. Дизайн. – Харків: Видавництво ХДАДМ, 2003. – 320 с.</w:t>
      </w:r>
    </w:p>
    <w:p w:rsidR="000A2C4B" w:rsidRPr="000A2C4B" w:rsidRDefault="00A97669" w:rsidP="000A2C4B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0A2C4B" w:rsidRPr="000A2C4B">
        <w:rPr>
          <w:rFonts w:eastAsiaTheme="minorHAnsi"/>
          <w:sz w:val="28"/>
          <w:szCs w:val="28"/>
          <w:lang w:eastAsia="en-US"/>
        </w:rPr>
        <w:t>. Даниленко В.Я. Дизайн України у світовому контексті художньо-проектної культури: Монографія. – Х.: ХДАДМ; Колорит, 2005. – 244 с.: іл.</w:t>
      </w:r>
    </w:p>
    <w:p w:rsidR="000A2C4B" w:rsidRPr="000A2C4B" w:rsidRDefault="00A97669" w:rsidP="000A2C4B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0A2C4B" w:rsidRPr="000A2C4B">
        <w:rPr>
          <w:rFonts w:eastAsiaTheme="minorHAnsi"/>
          <w:sz w:val="28"/>
          <w:szCs w:val="28"/>
          <w:lang w:eastAsia="en-US"/>
        </w:rPr>
        <w:t xml:space="preserve">. Даниленко В. Майбутнє європейського дизайну: Чехія, Польща, Україна. – Харків: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ХДАДМ-Колорит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>, 2007. – 197 с.; іл.</w:t>
      </w:r>
    </w:p>
    <w:p w:rsidR="000A2C4B" w:rsidRPr="000A2C4B" w:rsidRDefault="00A97669" w:rsidP="000A2C4B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0A2C4B" w:rsidRPr="000A2C4B">
        <w:rPr>
          <w:rFonts w:eastAsiaTheme="minorHAnsi"/>
          <w:sz w:val="28"/>
          <w:szCs w:val="28"/>
          <w:lang w:eastAsia="en-US"/>
        </w:rPr>
        <w:t>. Даниленко В.Я. Дизайн Центрально-Східної Європи: Монографія. – Х.: ХДАДМ, 2009. – 172 с.; іл.</w:t>
      </w:r>
    </w:p>
    <w:p w:rsidR="000A2C4B" w:rsidRPr="000A2C4B" w:rsidRDefault="00A97669" w:rsidP="000A2C4B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0A2C4B" w:rsidRPr="000A2C4B">
        <w:rPr>
          <w:rFonts w:eastAsiaTheme="minorHAnsi"/>
          <w:sz w:val="28"/>
          <w:szCs w:val="28"/>
          <w:lang w:eastAsia="en-US"/>
        </w:rPr>
        <w:t xml:space="preserve">. Денисенко С. М. Теорія кольору: текст лекцій [Електронний ресурс]. 9.53 MB. К.: Вид-во Нац.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Авіац.ун-ту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НАУ-друк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>», 2021.</w:t>
      </w:r>
    </w:p>
    <w:p w:rsidR="000A2C4B" w:rsidRPr="000A2C4B" w:rsidRDefault="00A97669" w:rsidP="000A2C4B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A2C4B" w:rsidRPr="000A2C4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Куленко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 xml:space="preserve"> М.Я. Основи графічного дизайну: Підручник / М.Я.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Куленко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 xml:space="preserve">. – К.: Кондор, 2007 (в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репозиторії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 xml:space="preserve"> Університету Грінченка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інд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>. код 229).</w:t>
      </w:r>
    </w:p>
    <w:p w:rsidR="000A2C4B" w:rsidRPr="000A2C4B" w:rsidRDefault="00A97669" w:rsidP="000A2C4B">
      <w:pPr>
        <w:autoSpaceDE/>
        <w:autoSpaceDN/>
        <w:adjustRightInd/>
        <w:ind w:firstLine="720"/>
        <w:jc w:val="both"/>
        <w:outlineLvl w:val="0"/>
        <w:rPr>
          <w:bCs/>
          <w:snapToGrid w:val="0"/>
          <w:spacing w:val="-6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0A2C4B" w:rsidRPr="000A2C4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Рижова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 xml:space="preserve"> І.С., Прусак В.Ф.,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Мигаль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 xml:space="preserve"> С.П.,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Резанова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 xml:space="preserve"> Н.О. Дизайн середовища: Словник-довідник / За ред. д. філос. н. проф. І.С.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Рижової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 xml:space="preserve">. – </w:t>
      </w:r>
      <w:r w:rsidR="000A2C4B" w:rsidRPr="000A2C4B">
        <w:rPr>
          <w:rFonts w:eastAsiaTheme="minorHAnsi"/>
          <w:sz w:val="28"/>
          <w:szCs w:val="28"/>
          <w:lang w:eastAsia="en-US"/>
        </w:rPr>
        <w:lastRenderedPageBreak/>
        <w:t>Львів: Простір-М., 2017. – 360 с.</w:t>
      </w:r>
    </w:p>
    <w:p w:rsidR="000A2C4B" w:rsidRDefault="00A97669" w:rsidP="000A2C4B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0A2C4B" w:rsidRPr="000A2C4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Фіголь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 xml:space="preserve"> О. Історія зародження і розвитку дизайну/ Олесь </w:t>
      </w:r>
      <w:proofErr w:type="spellStart"/>
      <w:r w:rsidR="000A2C4B" w:rsidRPr="000A2C4B">
        <w:rPr>
          <w:rFonts w:eastAsiaTheme="minorHAnsi"/>
          <w:sz w:val="28"/>
          <w:szCs w:val="28"/>
          <w:lang w:eastAsia="en-US"/>
        </w:rPr>
        <w:t>Фіголь</w:t>
      </w:r>
      <w:proofErr w:type="spellEnd"/>
      <w:r w:rsidR="000A2C4B" w:rsidRPr="000A2C4B">
        <w:rPr>
          <w:rFonts w:eastAsiaTheme="minorHAnsi"/>
          <w:sz w:val="28"/>
          <w:szCs w:val="28"/>
          <w:lang w:eastAsia="en-US"/>
        </w:rPr>
        <w:t xml:space="preserve"> // Пластичне мистецтво. – 2002. - №1 – С. 40-46.</w:t>
      </w:r>
    </w:p>
    <w:p w:rsidR="000A2C4B" w:rsidRPr="000A2C4B" w:rsidRDefault="000A2C4B" w:rsidP="000A2C4B">
      <w:pPr>
        <w:autoSpaceDE/>
        <w:autoSpaceDN/>
        <w:adjustRightInd/>
        <w:ind w:firstLine="720"/>
        <w:jc w:val="center"/>
        <w:outlineLvl w:val="0"/>
        <w:rPr>
          <w:b/>
          <w:bCs/>
          <w:snapToGrid w:val="0"/>
          <w:spacing w:val="-6"/>
          <w:sz w:val="28"/>
          <w:szCs w:val="28"/>
          <w:lang w:eastAsia="ru-RU"/>
        </w:rPr>
      </w:pPr>
      <w:r w:rsidRPr="000A2C4B">
        <w:rPr>
          <w:b/>
          <w:bCs/>
          <w:snapToGrid w:val="0"/>
          <w:spacing w:val="-6"/>
          <w:sz w:val="28"/>
          <w:szCs w:val="28"/>
          <w:lang w:eastAsia="ru-RU"/>
        </w:rPr>
        <w:t>Допоміжна</w:t>
      </w:r>
    </w:p>
    <w:p w:rsidR="000A2C4B" w:rsidRPr="000A2C4B" w:rsidRDefault="000A2C4B" w:rsidP="000A2C4B">
      <w:pPr>
        <w:ind w:firstLine="720"/>
        <w:jc w:val="both"/>
        <w:rPr>
          <w:sz w:val="28"/>
          <w:szCs w:val="28"/>
          <w:lang w:eastAsia="ru-RU"/>
        </w:rPr>
      </w:pPr>
      <w:r w:rsidRPr="000A2C4B">
        <w:rPr>
          <w:sz w:val="28"/>
          <w:szCs w:val="28"/>
          <w:lang w:eastAsia="ru-RU"/>
        </w:rPr>
        <w:t xml:space="preserve">1. Вдовиченко В., </w:t>
      </w:r>
      <w:proofErr w:type="spellStart"/>
      <w:r w:rsidRPr="000A2C4B">
        <w:rPr>
          <w:sz w:val="28"/>
          <w:szCs w:val="28"/>
          <w:lang w:eastAsia="ru-RU"/>
        </w:rPr>
        <w:t>Сімонік</w:t>
      </w:r>
      <w:proofErr w:type="spellEnd"/>
      <w:r w:rsidRPr="000A2C4B">
        <w:rPr>
          <w:sz w:val="28"/>
          <w:szCs w:val="28"/>
          <w:lang w:eastAsia="ru-RU"/>
        </w:rPr>
        <w:t xml:space="preserve"> А., </w:t>
      </w:r>
      <w:proofErr w:type="spellStart"/>
      <w:r w:rsidRPr="000A2C4B">
        <w:rPr>
          <w:sz w:val="28"/>
          <w:szCs w:val="28"/>
          <w:lang w:eastAsia="ru-RU"/>
        </w:rPr>
        <w:t>Тименко</w:t>
      </w:r>
      <w:proofErr w:type="spellEnd"/>
      <w:r w:rsidRPr="000A2C4B">
        <w:rPr>
          <w:sz w:val="28"/>
          <w:szCs w:val="28"/>
          <w:lang w:eastAsia="ru-RU"/>
        </w:rPr>
        <w:t xml:space="preserve"> В.П. Промисловий дизайн: Програма для 10 – 11 класів. Профільне навчання // Сільська школа України. / В. Вдовиченко – 2004. - № 31. – С. 10-22.</w:t>
      </w:r>
    </w:p>
    <w:p w:rsidR="000A2C4B" w:rsidRPr="000A2C4B" w:rsidRDefault="000A2C4B" w:rsidP="000A2C4B">
      <w:pPr>
        <w:ind w:firstLine="720"/>
        <w:jc w:val="both"/>
        <w:rPr>
          <w:sz w:val="28"/>
          <w:szCs w:val="28"/>
          <w:lang w:eastAsia="ru-RU"/>
        </w:rPr>
      </w:pPr>
      <w:r w:rsidRPr="000A2C4B">
        <w:rPr>
          <w:sz w:val="28"/>
          <w:szCs w:val="28"/>
          <w:lang w:eastAsia="ru-RU"/>
        </w:rPr>
        <w:t>2. Концепція Державної цільової програми розвитку національного дизайну на 2007-2011 роки (Проект) // Сайт Спілки дизайнерів України, http://www.design.org.ua/documents.php, п. 3.6., 2007.</w:t>
      </w:r>
    </w:p>
    <w:p w:rsidR="000A2C4B" w:rsidRPr="000A2C4B" w:rsidRDefault="000A2C4B" w:rsidP="000A2C4B">
      <w:pPr>
        <w:autoSpaceDE/>
        <w:autoSpaceDN/>
        <w:adjustRightInd/>
        <w:ind w:firstLine="720"/>
        <w:jc w:val="both"/>
        <w:outlineLvl w:val="0"/>
        <w:rPr>
          <w:bCs/>
          <w:snapToGrid w:val="0"/>
          <w:spacing w:val="-6"/>
          <w:sz w:val="28"/>
          <w:szCs w:val="28"/>
          <w:lang w:eastAsia="ru-RU"/>
        </w:rPr>
      </w:pPr>
      <w:r w:rsidRPr="000A2C4B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0A2C4B">
        <w:rPr>
          <w:rFonts w:eastAsiaTheme="minorHAnsi"/>
          <w:sz w:val="28"/>
          <w:szCs w:val="28"/>
          <w:lang w:eastAsia="en-US"/>
        </w:rPr>
        <w:t>Рижова</w:t>
      </w:r>
      <w:proofErr w:type="spellEnd"/>
      <w:r w:rsidRPr="000A2C4B">
        <w:rPr>
          <w:rFonts w:eastAsiaTheme="minorHAnsi"/>
          <w:sz w:val="28"/>
          <w:szCs w:val="28"/>
          <w:lang w:eastAsia="en-US"/>
        </w:rPr>
        <w:t xml:space="preserve"> І.С., Прусак В.Ф., </w:t>
      </w:r>
      <w:proofErr w:type="spellStart"/>
      <w:r w:rsidRPr="000A2C4B">
        <w:rPr>
          <w:rFonts w:eastAsiaTheme="minorHAnsi"/>
          <w:sz w:val="28"/>
          <w:szCs w:val="28"/>
          <w:lang w:eastAsia="en-US"/>
        </w:rPr>
        <w:t>Мигаль</w:t>
      </w:r>
      <w:proofErr w:type="spellEnd"/>
      <w:r w:rsidRPr="000A2C4B">
        <w:rPr>
          <w:rFonts w:eastAsiaTheme="minorHAnsi"/>
          <w:sz w:val="28"/>
          <w:szCs w:val="28"/>
          <w:lang w:eastAsia="en-US"/>
        </w:rPr>
        <w:t xml:space="preserve"> С.П., </w:t>
      </w:r>
      <w:proofErr w:type="spellStart"/>
      <w:r w:rsidRPr="000A2C4B">
        <w:rPr>
          <w:rFonts w:eastAsiaTheme="minorHAnsi"/>
          <w:sz w:val="28"/>
          <w:szCs w:val="28"/>
          <w:lang w:eastAsia="en-US"/>
        </w:rPr>
        <w:t>Резанова</w:t>
      </w:r>
      <w:proofErr w:type="spellEnd"/>
      <w:r w:rsidRPr="000A2C4B">
        <w:rPr>
          <w:rFonts w:eastAsiaTheme="minorHAnsi"/>
          <w:sz w:val="28"/>
          <w:szCs w:val="28"/>
          <w:lang w:eastAsia="en-US"/>
        </w:rPr>
        <w:t xml:space="preserve"> Н.О. Дизайн середовища: Словник-довідник / За ред. д. філос. н. проф. І.С. </w:t>
      </w:r>
      <w:proofErr w:type="spellStart"/>
      <w:r w:rsidRPr="000A2C4B">
        <w:rPr>
          <w:rFonts w:eastAsiaTheme="minorHAnsi"/>
          <w:sz w:val="28"/>
          <w:szCs w:val="28"/>
          <w:lang w:eastAsia="en-US"/>
        </w:rPr>
        <w:t>Рижової</w:t>
      </w:r>
      <w:proofErr w:type="spellEnd"/>
      <w:r w:rsidRPr="000A2C4B">
        <w:rPr>
          <w:rFonts w:eastAsiaTheme="minorHAnsi"/>
          <w:sz w:val="28"/>
          <w:szCs w:val="28"/>
          <w:lang w:eastAsia="en-US"/>
        </w:rPr>
        <w:t>. – Львів: Простір-М., 2017. – 360 с.</w:t>
      </w:r>
    </w:p>
    <w:p w:rsidR="000A2C4B" w:rsidRPr="000A2C4B" w:rsidRDefault="000A2C4B" w:rsidP="000A2C4B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val="en-US" w:eastAsia="en-US"/>
        </w:rPr>
      </w:pPr>
      <w:r w:rsidRPr="000A2C4B">
        <w:rPr>
          <w:rFonts w:eastAsiaTheme="minorHAnsi"/>
          <w:sz w:val="28"/>
          <w:szCs w:val="28"/>
          <w:lang w:eastAsia="en-US"/>
        </w:rPr>
        <w:t xml:space="preserve">4. </w:t>
      </w:r>
      <w:r w:rsidRPr="000A2C4B">
        <w:rPr>
          <w:rFonts w:eastAsiaTheme="minorHAnsi"/>
          <w:sz w:val="28"/>
          <w:szCs w:val="28"/>
          <w:lang w:val="en-US" w:eastAsia="en-US"/>
        </w:rPr>
        <w:t>D</w:t>
      </w:r>
      <w:r w:rsidRPr="000A2C4B">
        <w:rPr>
          <w:rFonts w:eastAsiaTheme="minorHAnsi"/>
          <w:sz w:val="28"/>
          <w:szCs w:val="28"/>
          <w:lang w:eastAsia="en-US"/>
        </w:rPr>
        <w:t xml:space="preserve">. </w:t>
      </w:r>
      <w:r w:rsidRPr="000A2C4B">
        <w:rPr>
          <w:rFonts w:eastAsiaTheme="minorHAnsi"/>
          <w:sz w:val="28"/>
          <w:szCs w:val="28"/>
          <w:lang w:val="en-US" w:eastAsia="en-US"/>
        </w:rPr>
        <w:t>Albrecht</w:t>
      </w:r>
      <w:r w:rsidRPr="000A2C4B">
        <w:rPr>
          <w:rFonts w:eastAsiaTheme="minorHAnsi"/>
          <w:sz w:val="28"/>
          <w:szCs w:val="28"/>
          <w:lang w:eastAsia="en-US"/>
        </w:rPr>
        <w:t xml:space="preserve">, </w:t>
      </w:r>
      <w:r w:rsidRPr="000A2C4B">
        <w:rPr>
          <w:rFonts w:eastAsiaTheme="minorHAnsi"/>
          <w:sz w:val="28"/>
          <w:szCs w:val="28"/>
          <w:lang w:val="en-US" w:eastAsia="en-US"/>
        </w:rPr>
        <w:t>E</w:t>
      </w:r>
      <w:r w:rsidRPr="000A2C4B">
        <w:rPr>
          <w:rFonts w:eastAsiaTheme="minorHAnsi"/>
          <w:sz w:val="28"/>
          <w:szCs w:val="28"/>
          <w:lang w:eastAsia="en-US"/>
        </w:rPr>
        <w:t xml:space="preserve">. </w:t>
      </w:r>
      <w:r w:rsidRPr="000A2C4B">
        <w:rPr>
          <w:rFonts w:eastAsiaTheme="minorHAnsi"/>
          <w:sz w:val="28"/>
          <w:szCs w:val="28"/>
          <w:lang w:val="en-US" w:eastAsia="en-US"/>
        </w:rPr>
        <w:t>Lupton</w:t>
      </w:r>
      <w:r w:rsidRPr="000A2C4B">
        <w:rPr>
          <w:rFonts w:eastAsiaTheme="minorHAnsi"/>
          <w:sz w:val="28"/>
          <w:szCs w:val="28"/>
          <w:lang w:eastAsia="en-US"/>
        </w:rPr>
        <w:t xml:space="preserve">, </w:t>
      </w:r>
      <w:r w:rsidRPr="000A2C4B">
        <w:rPr>
          <w:rFonts w:eastAsiaTheme="minorHAnsi"/>
          <w:sz w:val="28"/>
          <w:szCs w:val="28"/>
          <w:lang w:val="en-US" w:eastAsia="en-US"/>
        </w:rPr>
        <w:t>S</w:t>
      </w:r>
      <w:r w:rsidRPr="000A2C4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0A2C4B">
        <w:rPr>
          <w:rFonts w:eastAsiaTheme="minorHAnsi"/>
          <w:sz w:val="28"/>
          <w:szCs w:val="28"/>
          <w:lang w:val="en-US" w:eastAsia="en-US"/>
        </w:rPr>
        <w:t>Skov</w:t>
      </w:r>
      <w:proofErr w:type="spellEnd"/>
      <w:r w:rsidRPr="000A2C4B">
        <w:rPr>
          <w:rFonts w:eastAsiaTheme="minorHAnsi"/>
          <w:sz w:val="28"/>
          <w:szCs w:val="28"/>
          <w:lang w:eastAsia="en-US"/>
        </w:rPr>
        <w:t xml:space="preserve"> </w:t>
      </w:r>
      <w:r w:rsidRPr="000A2C4B">
        <w:rPr>
          <w:rFonts w:eastAsiaTheme="minorHAnsi"/>
          <w:sz w:val="28"/>
          <w:szCs w:val="28"/>
          <w:lang w:val="en-US" w:eastAsia="en-US"/>
        </w:rPr>
        <w:t>Holt</w:t>
      </w:r>
      <w:r w:rsidRPr="000A2C4B">
        <w:rPr>
          <w:rFonts w:eastAsiaTheme="minorHAnsi"/>
          <w:sz w:val="28"/>
          <w:szCs w:val="28"/>
          <w:lang w:eastAsia="en-US"/>
        </w:rPr>
        <w:t xml:space="preserve">. </w:t>
      </w:r>
      <w:r w:rsidRPr="000A2C4B">
        <w:rPr>
          <w:rFonts w:eastAsiaTheme="minorHAnsi"/>
          <w:sz w:val="28"/>
          <w:szCs w:val="28"/>
          <w:lang w:val="en-US" w:eastAsia="en-US"/>
        </w:rPr>
        <w:t>Design culture now. – New York, Princeton Architectural Press, 2000.</w:t>
      </w:r>
    </w:p>
    <w:p w:rsidR="000A2C4B" w:rsidRPr="000A2C4B" w:rsidRDefault="000A2C4B" w:rsidP="000A2C4B">
      <w:pPr>
        <w:autoSpaceDE/>
        <w:autoSpaceDN/>
        <w:adjustRightInd/>
        <w:ind w:firstLine="720"/>
        <w:jc w:val="both"/>
        <w:outlineLvl w:val="0"/>
        <w:rPr>
          <w:bCs/>
          <w:snapToGrid w:val="0"/>
          <w:spacing w:val="-6"/>
          <w:sz w:val="28"/>
          <w:szCs w:val="28"/>
          <w:lang w:eastAsia="ru-RU"/>
        </w:rPr>
      </w:pPr>
      <w:r w:rsidRPr="000A2C4B">
        <w:rPr>
          <w:rFonts w:eastAsiaTheme="minorHAnsi"/>
          <w:sz w:val="28"/>
          <w:szCs w:val="28"/>
          <w:lang w:eastAsia="en-US"/>
        </w:rPr>
        <w:t>5</w:t>
      </w:r>
      <w:r w:rsidRPr="000A2C4B">
        <w:rPr>
          <w:rFonts w:eastAsiaTheme="minorHAnsi"/>
          <w:sz w:val="28"/>
          <w:szCs w:val="28"/>
          <w:lang w:val="en-US" w:eastAsia="en-US"/>
        </w:rPr>
        <w:t xml:space="preserve">. D. Reis, Ed. J. </w:t>
      </w:r>
      <w:proofErr w:type="spellStart"/>
      <w:r w:rsidRPr="000A2C4B">
        <w:rPr>
          <w:rFonts w:eastAsiaTheme="minorHAnsi"/>
          <w:sz w:val="28"/>
          <w:szCs w:val="28"/>
          <w:lang w:val="en-US" w:eastAsia="en-US"/>
        </w:rPr>
        <w:t>Wiedermann</w:t>
      </w:r>
      <w:proofErr w:type="spellEnd"/>
      <w:r w:rsidRPr="000A2C4B"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gramStart"/>
      <w:r w:rsidRPr="000A2C4B">
        <w:rPr>
          <w:rFonts w:eastAsiaTheme="minorHAnsi"/>
          <w:sz w:val="28"/>
          <w:szCs w:val="28"/>
          <w:lang w:val="en-US" w:eastAsia="en-US"/>
        </w:rPr>
        <w:t xml:space="preserve">Product Design in the </w:t>
      </w:r>
      <w:proofErr w:type="spellStart"/>
      <w:r w:rsidRPr="000A2C4B">
        <w:rPr>
          <w:rFonts w:eastAsiaTheme="minorHAnsi"/>
          <w:sz w:val="28"/>
          <w:szCs w:val="28"/>
          <w:lang w:val="en-US" w:eastAsia="en-US"/>
        </w:rPr>
        <w:t>sustanable</w:t>
      </w:r>
      <w:proofErr w:type="spellEnd"/>
      <w:r w:rsidRPr="000A2C4B">
        <w:rPr>
          <w:rFonts w:eastAsiaTheme="minorHAnsi"/>
          <w:sz w:val="28"/>
          <w:szCs w:val="28"/>
          <w:lang w:val="en-US" w:eastAsia="en-US"/>
        </w:rPr>
        <w:t xml:space="preserve"> era.</w:t>
      </w:r>
      <w:proofErr w:type="gramEnd"/>
      <w:r w:rsidRPr="000A2C4B">
        <w:rPr>
          <w:rFonts w:eastAsiaTheme="minorHAnsi"/>
          <w:sz w:val="28"/>
          <w:szCs w:val="28"/>
          <w:lang w:val="en-US" w:eastAsia="en-US"/>
        </w:rPr>
        <w:t xml:space="preserve"> – Koln.: TACHEN GmbH, 2010.</w:t>
      </w:r>
    </w:p>
    <w:p w:rsidR="000A2C4B" w:rsidRDefault="000A2C4B" w:rsidP="000A2C4B">
      <w:pPr>
        <w:spacing w:line="276" w:lineRule="auto"/>
        <w:ind w:firstLine="720"/>
        <w:jc w:val="both"/>
        <w:rPr>
          <w:noProof/>
          <w:sz w:val="28"/>
          <w:szCs w:val="28"/>
          <w:lang w:val="ru-RU"/>
        </w:rPr>
      </w:pPr>
    </w:p>
    <w:p w:rsidR="00846D16" w:rsidRDefault="00846D16"/>
    <w:sectPr w:rsidR="0084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5"/>
    <w:rsid w:val="00074F84"/>
    <w:rsid w:val="000A2C4B"/>
    <w:rsid w:val="000C5235"/>
    <w:rsid w:val="00846D16"/>
    <w:rsid w:val="00A97669"/>
    <w:rsid w:val="00B84413"/>
    <w:rsid w:val="00EA5615"/>
    <w:rsid w:val="00E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5D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5D27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5D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5D27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6</cp:revision>
  <dcterms:created xsi:type="dcterms:W3CDTF">2023-11-16T08:23:00Z</dcterms:created>
  <dcterms:modified xsi:type="dcterms:W3CDTF">2023-11-16T08:35:00Z</dcterms:modified>
</cp:coreProperties>
</file>