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5000" w:type="pct"/>
        <w:tblLayout w:type="fixed"/>
        <w:tblCellMar>
          <w:left w:w="28" w:type="dxa"/>
          <w:right w:w="28" w:type="dxa"/>
        </w:tblCellMar>
        <w:tblLook w:val="04A0" w:firstRow="1" w:lastRow="0" w:firstColumn="1" w:lastColumn="0" w:noHBand="0" w:noVBand="1"/>
      </w:tblPr>
      <w:tblGrid>
        <w:gridCol w:w="3117"/>
        <w:gridCol w:w="6228"/>
      </w:tblGrid>
      <w:tr w:rsidR="00E30DDD" w:rsidRPr="00E30DDD" w14:paraId="1E15CAC4" w14:textId="77777777" w:rsidTr="00C94367">
        <w:tc>
          <w:tcPr>
            <w:tcW w:w="3138" w:type="dxa"/>
            <w:vAlign w:val="center"/>
          </w:tcPr>
          <w:p w14:paraId="3D156EAA" w14:textId="1057BBB5" w:rsidR="00E30DDD" w:rsidRPr="00E30DDD" w:rsidRDefault="00E30DDD" w:rsidP="00E30DDD">
            <w:pPr>
              <w:jc w:val="center"/>
              <w:rPr>
                <w:rFonts w:ascii="Times New Roman" w:eastAsia="Calibri" w:hAnsi="Times New Roman" w:cs="Times New Roman"/>
                <w:sz w:val="24"/>
                <w:szCs w:val="24"/>
                <w:lang w:eastAsia="ru-RU"/>
              </w:rPr>
            </w:pPr>
            <w:r>
              <w:rPr>
                <w:noProof/>
              </w:rPr>
              <w:drawing>
                <wp:inline distT="0" distB="0" distL="0" distR="0" wp14:anchorId="10C8DA36" wp14:editId="0467F9BA">
                  <wp:extent cx="1943735" cy="1455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3735" cy="1455420"/>
                          </a:xfrm>
                          <a:prstGeom prst="rect">
                            <a:avLst/>
                          </a:prstGeom>
                        </pic:spPr>
                      </pic:pic>
                    </a:graphicData>
                  </a:graphic>
                </wp:inline>
              </w:drawing>
            </w:r>
          </w:p>
          <w:p w14:paraId="7A434EEA" w14:textId="77777777" w:rsidR="00E30DDD" w:rsidRPr="00E30DDD" w:rsidRDefault="00E30DDD" w:rsidP="00E30DDD">
            <w:pPr>
              <w:jc w:val="center"/>
              <w:rPr>
                <w:rFonts w:ascii="Times New Roman" w:eastAsia="Calibri" w:hAnsi="Times New Roman" w:cs="Times New Roman"/>
                <w:sz w:val="24"/>
                <w:szCs w:val="24"/>
                <w:lang w:eastAsia="ru-RU"/>
              </w:rPr>
            </w:pPr>
          </w:p>
          <w:p w14:paraId="03375B13" w14:textId="77777777" w:rsidR="00E30DDD" w:rsidRPr="00E30DDD" w:rsidRDefault="00E30DDD" w:rsidP="00E30DDD">
            <w:pPr>
              <w:jc w:val="center"/>
              <w:rPr>
                <w:rFonts w:ascii="Times New Roman" w:eastAsia="Calibri" w:hAnsi="Times New Roman" w:cs="Times New Roman"/>
                <w:sz w:val="24"/>
                <w:szCs w:val="24"/>
                <w:lang w:eastAsia="ru-RU"/>
              </w:rPr>
            </w:pPr>
          </w:p>
        </w:tc>
        <w:tc>
          <w:tcPr>
            <w:tcW w:w="6272" w:type="dxa"/>
          </w:tcPr>
          <w:p w14:paraId="0A4551DD" w14:textId="4B1B989E" w:rsidR="00E30DDD" w:rsidRDefault="00E30DDD" w:rsidP="00E30DDD">
            <w:pPr>
              <w:keepNext/>
              <w:jc w:val="center"/>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Інститут філології та масових комунікацій</w:t>
            </w:r>
          </w:p>
          <w:p w14:paraId="7CBAB26C" w14:textId="215BCEF3" w:rsidR="00E30DDD" w:rsidRDefault="00E30DDD" w:rsidP="00E30DDD">
            <w:pPr>
              <w:keepNext/>
              <w:jc w:val="center"/>
              <w:outlineLvl w:val="3"/>
              <w:rPr>
                <w:rFonts w:ascii="Times New Roman" w:eastAsia="Calibri" w:hAnsi="Times New Roman" w:cs="Times New Roman"/>
                <w:sz w:val="24"/>
                <w:szCs w:val="24"/>
                <w:lang w:eastAsia="ru-RU"/>
              </w:rPr>
            </w:pPr>
          </w:p>
          <w:p w14:paraId="5A1F018A" w14:textId="1003C64F" w:rsidR="00E30DDD" w:rsidRPr="00E30DDD" w:rsidRDefault="00E30DDD" w:rsidP="00E30DDD">
            <w:pPr>
              <w:keepNext/>
              <w:jc w:val="center"/>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КАФЕДРА ЖУРНАЛІСТИКИ, ВИДАВНИЧОЇ СПРАВИ, ПОЛІГРАФІЇ ТА РЕДАГУВАННЯ</w:t>
            </w:r>
          </w:p>
          <w:p w14:paraId="20622FC7" w14:textId="77777777" w:rsidR="00E30DDD" w:rsidRPr="00E30DDD" w:rsidRDefault="00E30DDD" w:rsidP="00E30DDD">
            <w:pPr>
              <w:keepNext/>
              <w:jc w:val="center"/>
              <w:outlineLvl w:val="3"/>
              <w:rPr>
                <w:rFonts w:ascii="Times New Roman" w:eastAsia="Calibri" w:hAnsi="Times New Roman" w:cs="Times New Roman"/>
                <w:sz w:val="24"/>
                <w:szCs w:val="24"/>
                <w:lang w:eastAsia="ru-RU"/>
              </w:rPr>
            </w:pPr>
          </w:p>
          <w:p w14:paraId="71CFAA60" w14:textId="77777777" w:rsidR="00E30DDD" w:rsidRPr="00E30DDD" w:rsidRDefault="00E30DDD" w:rsidP="00E30DDD">
            <w:pPr>
              <w:keepNext/>
              <w:jc w:val="center"/>
              <w:outlineLvl w:val="3"/>
              <w:rPr>
                <w:rFonts w:ascii="Times New Roman" w:eastAsia="Calibri" w:hAnsi="Times New Roman" w:cs="Times New Roman"/>
                <w:b/>
                <w:bCs/>
                <w:sz w:val="24"/>
                <w:szCs w:val="24"/>
                <w:lang w:eastAsia="ru-RU"/>
              </w:rPr>
            </w:pPr>
            <w:r w:rsidRPr="00E30DDD">
              <w:rPr>
                <w:rFonts w:ascii="Times New Roman" w:eastAsia="Calibri" w:hAnsi="Times New Roman" w:cs="Times New Roman"/>
                <w:b/>
                <w:bCs/>
                <w:sz w:val="24"/>
                <w:szCs w:val="24"/>
                <w:lang w:eastAsia="ru-RU"/>
              </w:rPr>
              <w:t xml:space="preserve">СИЛАБУС </w:t>
            </w:r>
          </w:p>
          <w:p w14:paraId="46C810D9" w14:textId="329AB01B" w:rsidR="00E30DDD" w:rsidRPr="00E30DDD" w:rsidRDefault="00E30DDD" w:rsidP="00E30DDD">
            <w:pPr>
              <w:keepNext/>
              <w:jc w:val="center"/>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вибіркового</w:t>
            </w:r>
            <w:r w:rsidRPr="00E30DDD">
              <w:rPr>
                <w:rFonts w:ascii="Times New Roman" w:eastAsia="Calibri" w:hAnsi="Times New Roman" w:cs="Times New Roman"/>
                <w:sz w:val="24"/>
                <w:szCs w:val="24"/>
                <w:lang w:eastAsia="ru-RU"/>
              </w:rPr>
              <w:t xml:space="preserve"> освітнього компонента</w:t>
            </w:r>
          </w:p>
          <w:p w14:paraId="043B24EF" w14:textId="77777777" w:rsidR="00E30DDD" w:rsidRPr="00E30DDD" w:rsidRDefault="00E30DDD" w:rsidP="00E30DDD">
            <w:pPr>
              <w:jc w:val="center"/>
              <w:rPr>
                <w:rFonts w:ascii="Times New Roman" w:eastAsia="Calibri" w:hAnsi="Times New Roman" w:cs="Times New Roman"/>
                <w:b/>
                <w:bCs/>
                <w:sz w:val="24"/>
                <w:szCs w:val="24"/>
                <w:highlight w:val="yellow"/>
                <w:u w:val="single"/>
                <w:lang w:eastAsia="ru-RU"/>
              </w:rPr>
            </w:pPr>
          </w:p>
          <w:p w14:paraId="6C049EF7" w14:textId="4995C046" w:rsidR="00E30DDD" w:rsidRPr="00E30DDD" w:rsidRDefault="00E30DDD" w:rsidP="00E30DDD">
            <w:pPr>
              <w:jc w:val="center"/>
              <w:rPr>
                <w:rFonts w:ascii="Times New Roman" w:eastAsia="Calibri" w:hAnsi="Times New Roman" w:cs="Times New Roman"/>
                <w:b/>
                <w:bCs/>
                <w:sz w:val="24"/>
                <w:szCs w:val="24"/>
                <w:u w:val="single"/>
                <w:lang w:eastAsia="ru-RU"/>
              </w:rPr>
            </w:pPr>
            <w:r>
              <w:rPr>
                <w:rFonts w:ascii="Times New Roman" w:eastAsia="Calibri" w:hAnsi="Times New Roman" w:cs="Times New Roman"/>
                <w:b/>
                <w:bCs/>
                <w:sz w:val="24"/>
                <w:szCs w:val="24"/>
                <w:u w:val="single"/>
                <w:lang w:eastAsia="ru-RU"/>
              </w:rPr>
              <w:t xml:space="preserve"> </w:t>
            </w:r>
            <w:r w:rsidR="00FC66CB">
              <w:rPr>
                <w:rFonts w:ascii="Times New Roman" w:eastAsia="Calibri" w:hAnsi="Times New Roman" w:cs="Times New Roman"/>
                <w:b/>
                <w:bCs/>
                <w:sz w:val="24"/>
                <w:szCs w:val="24"/>
                <w:u w:val="single"/>
                <w:lang w:eastAsia="ru-RU"/>
              </w:rPr>
              <w:t xml:space="preserve"> КОМУНІКАЦІЙНІ ТЕХНОЛОГІЇ</w:t>
            </w:r>
          </w:p>
          <w:p w14:paraId="08536823" w14:textId="77777777" w:rsidR="00E30DDD" w:rsidRPr="00E30DDD" w:rsidRDefault="00E30DDD" w:rsidP="00E30DDD">
            <w:pPr>
              <w:jc w:val="center"/>
              <w:rPr>
                <w:rFonts w:ascii="Times New Roman" w:eastAsia="Calibri" w:hAnsi="Times New Roman" w:cs="Times New Roman"/>
                <w:sz w:val="24"/>
                <w:szCs w:val="24"/>
                <w:vertAlign w:val="superscript"/>
                <w:lang w:eastAsia="ru-RU"/>
              </w:rPr>
            </w:pPr>
            <w:r w:rsidRPr="00E30DDD">
              <w:rPr>
                <w:rFonts w:ascii="Times New Roman" w:eastAsia="Calibri" w:hAnsi="Times New Roman" w:cs="Times New Roman"/>
                <w:sz w:val="24"/>
                <w:szCs w:val="24"/>
                <w:vertAlign w:val="superscript"/>
                <w:lang w:eastAsia="ru-RU"/>
              </w:rPr>
              <w:t>(</w:t>
            </w:r>
            <w:r w:rsidRPr="00E30DDD">
              <w:rPr>
                <w:rFonts w:ascii="Times New Roman" w:eastAsia="Calibri" w:hAnsi="Times New Roman" w:cs="Times New Roman"/>
                <w:i/>
                <w:iCs/>
                <w:sz w:val="24"/>
                <w:szCs w:val="24"/>
                <w:vertAlign w:val="superscript"/>
                <w:lang w:eastAsia="ru-RU"/>
              </w:rPr>
              <w:t>назва освітнього компонента</w:t>
            </w:r>
            <w:r w:rsidRPr="00E30DDD">
              <w:rPr>
                <w:rFonts w:ascii="Times New Roman" w:eastAsia="Calibri" w:hAnsi="Times New Roman" w:cs="Times New Roman"/>
                <w:sz w:val="24"/>
                <w:szCs w:val="24"/>
                <w:vertAlign w:val="superscript"/>
                <w:lang w:eastAsia="ru-RU"/>
              </w:rPr>
              <w:t>)</w:t>
            </w:r>
          </w:p>
          <w:p w14:paraId="02CECAAE" w14:textId="1441C58A" w:rsidR="00E30DDD" w:rsidRPr="00E30DDD" w:rsidRDefault="00E30DDD" w:rsidP="00E30DDD">
            <w:pPr>
              <w:spacing w:line="276" w:lineRule="auto"/>
              <w:jc w:val="both"/>
              <w:rPr>
                <w:rFonts w:ascii="Times New Roman" w:eastAsia="Times New Roman" w:hAnsi="Times New Roman" w:cs="Times New Roman"/>
                <w:sz w:val="24"/>
                <w:szCs w:val="24"/>
                <w:lang w:eastAsia="ru-RU"/>
              </w:rPr>
            </w:pPr>
            <w:r w:rsidRPr="00E30DDD">
              <w:rPr>
                <w:rFonts w:ascii="Times New Roman" w:eastAsia="Times New Roman" w:hAnsi="Times New Roman" w:cs="Times New Roman"/>
                <w:sz w:val="24"/>
                <w:szCs w:val="24"/>
                <w:lang w:eastAsia="ru-RU"/>
              </w:rPr>
              <w:t xml:space="preserve">підготовки першого (бакалаврського) рівня вищої освіти, галузі знань </w:t>
            </w:r>
            <w:r>
              <w:rPr>
                <w:rFonts w:ascii="Times New Roman" w:eastAsia="Times New Roman" w:hAnsi="Times New Roman" w:cs="Times New Roman"/>
                <w:sz w:val="24"/>
                <w:szCs w:val="24"/>
                <w:lang w:eastAsia="ru-RU"/>
              </w:rPr>
              <w:t>06 Журналістика</w:t>
            </w:r>
            <w:r w:rsidRPr="00E30DDD">
              <w:rPr>
                <w:rFonts w:ascii="Times New Roman" w:eastAsia="Times New Roman" w:hAnsi="Times New Roman" w:cs="Times New Roman"/>
                <w:sz w:val="24"/>
                <w:szCs w:val="24"/>
                <w:lang w:eastAsia="ru-RU"/>
              </w:rPr>
              <w:t xml:space="preserve">, спеціальності </w:t>
            </w:r>
            <w:r>
              <w:rPr>
                <w:rFonts w:ascii="Times New Roman" w:eastAsia="Times New Roman" w:hAnsi="Times New Roman" w:cs="Times New Roman"/>
                <w:sz w:val="24"/>
                <w:szCs w:val="24"/>
                <w:lang w:eastAsia="ru-RU"/>
              </w:rPr>
              <w:t>061 Журналістика</w:t>
            </w:r>
            <w:r w:rsidRPr="00E30DDD">
              <w:rPr>
                <w:rFonts w:ascii="Times New Roman" w:eastAsia="Times New Roman" w:hAnsi="Times New Roman" w:cs="Times New Roman"/>
                <w:sz w:val="24"/>
                <w:szCs w:val="24"/>
                <w:lang w:eastAsia="ru-RU"/>
              </w:rPr>
              <w:t xml:space="preserve">, за освітньою програмою </w:t>
            </w:r>
            <w:r>
              <w:rPr>
                <w:rFonts w:ascii="Times New Roman" w:eastAsia="Times New Roman" w:hAnsi="Times New Roman" w:cs="Times New Roman"/>
                <w:bCs/>
                <w:sz w:val="24"/>
                <w:szCs w:val="24"/>
                <w:shd w:val="clear" w:color="auto" w:fill="FFFFFF"/>
                <w:lang w:eastAsia="ru-RU"/>
              </w:rPr>
              <w:t>Журналістика (за вибором)</w:t>
            </w:r>
            <w:r w:rsidRPr="00E30DDD">
              <w:rPr>
                <w:rFonts w:ascii="Times New Roman" w:eastAsia="Times New Roman" w:hAnsi="Times New Roman" w:cs="Times New Roman"/>
                <w:bCs/>
                <w:sz w:val="24"/>
                <w:szCs w:val="24"/>
                <w:shd w:val="clear" w:color="auto" w:fill="FFFFFF"/>
                <w:lang w:eastAsia="ru-RU"/>
              </w:rPr>
              <w:t>.</w:t>
            </w:r>
          </w:p>
          <w:p w14:paraId="52421F05" w14:textId="77777777" w:rsidR="00E30DDD" w:rsidRPr="00E30DDD" w:rsidRDefault="00E30DDD" w:rsidP="00E30DDD">
            <w:pPr>
              <w:keepNext/>
              <w:outlineLvl w:val="3"/>
              <w:rPr>
                <w:rFonts w:ascii="Times New Roman" w:eastAsia="Calibri" w:hAnsi="Times New Roman" w:cs="Times New Roman"/>
                <w:sz w:val="24"/>
                <w:szCs w:val="24"/>
                <w:lang w:eastAsia="ru-RU"/>
              </w:rPr>
            </w:pPr>
          </w:p>
          <w:p w14:paraId="4DACEA4B" w14:textId="77777777" w:rsidR="00E30DDD" w:rsidRPr="00E30DDD" w:rsidRDefault="00E30DDD" w:rsidP="00E30DDD">
            <w:pPr>
              <w:keepNext/>
              <w:jc w:val="center"/>
              <w:outlineLvl w:val="3"/>
              <w:rPr>
                <w:rFonts w:ascii="Times New Roman" w:eastAsia="Calibri" w:hAnsi="Times New Roman" w:cs="Times New Roman"/>
                <w:sz w:val="24"/>
                <w:szCs w:val="24"/>
                <w:lang w:eastAsia="ru-RU"/>
              </w:rPr>
            </w:pPr>
          </w:p>
          <w:p w14:paraId="7DA52A2A" w14:textId="7F22DFFC"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Загальний обсяг – </w:t>
            </w:r>
            <w:r w:rsidR="00FC66CB">
              <w:rPr>
                <w:rFonts w:ascii="Times New Roman" w:eastAsia="Calibri" w:hAnsi="Times New Roman" w:cs="Times New Roman"/>
                <w:sz w:val="24"/>
                <w:szCs w:val="24"/>
                <w:lang w:eastAsia="ru-RU"/>
              </w:rPr>
              <w:t>5</w:t>
            </w:r>
            <w:r w:rsidRPr="00E30DDD">
              <w:rPr>
                <w:rFonts w:ascii="Times New Roman" w:eastAsia="Calibri" w:hAnsi="Times New Roman" w:cs="Times New Roman"/>
                <w:sz w:val="24"/>
                <w:szCs w:val="24"/>
                <w:lang w:eastAsia="ru-RU"/>
              </w:rPr>
              <w:t xml:space="preserve"> кредити ЄКТС </w:t>
            </w:r>
          </w:p>
          <w:p w14:paraId="444F952E" w14:textId="7E80368B"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Загальна кількість годин – </w:t>
            </w:r>
            <w:r w:rsidR="00FC66CB">
              <w:rPr>
                <w:rFonts w:ascii="Times New Roman" w:eastAsia="Calibri" w:hAnsi="Times New Roman" w:cs="Times New Roman"/>
                <w:sz w:val="24"/>
                <w:szCs w:val="24"/>
                <w:lang w:eastAsia="ru-RU"/>
              </w:rPr>
              <w:t>15</w:t>
            </w:r>
            <w:r w:rsidRPr="00E30DDD">
              <w:rPr>
                <w:rFonts w:ascii="Times New Roman" w:eastAsia="Calibri" w:hAnsi="Times New Roman" w:cs="Times New Roman"/>
                <w:sz w:val="24"/>
                <w:szCs w:val="24"/>
                <w:lang w:eastAsia="ru-RU"/>
              </w:rPr>
              <w:t>0</w:t>
            </w:r>
          </w:p>
          <w:p w14:paraId="3C1ACC5E" w14:textId="57144089"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Лекційні заняття – </w:t>
            </w:r>
            <w:r>
              <w:rPr>
                <w:rFonts w:ascii="Times New Roman" w:eastAsia="Calibri" w:hAnsi="Times New Roman" w:cs="Times New Roman"/>
                <w:sz w:val="24"/>
                <w:szCs w:val="24"/>
                <w:lang w:eastAsia="ru-RU"/>
              </w:rPr>
              <w:t xml:space="preserve"> </w:t>
            </w:r>
            <w:r w:rsidR="00FC66CB">
              <w:rPr>
                <w:rFonts w:ascii="Times New Roman" w:eastAsia="Calibri" w:hAnsi="Times New Roman" w:cs="Times New Roman"/>
                <w:sz w:val="24"/>
                <w:szCs w:val="24"/>
                <w:lang w:eastAsia="ru-RU"/>
              </w:rPr>
              <w:t>26</w:t>
            </w:r>
            <w:r w:rsidRPr="00E30DDD">
              <w:rPr>
                <w:rFonts w:ascii="Times New Roman" w:eastAsia="Calibri" w:hAnsi="Times New Roman" w:cs="Times New Roman"/>
                <w:sz w:val="24"/>
                <w:szCs w:val="24"/>
                <w:lang w:eastAsia="ru-RU"/>
              </w:rPr>
              <w:t xml:space="preserve"> годин</w:t>
            </w:r>
          </w:p>
          <w:p w14:paraId="6B1F1700" w14:textId="79F59E9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Практичні заняття –</w:t>
            </w:r>
            <w:r>
              <w:rPr>
                <w:rFonts w:ascii="Times New Roman" w:eastAsia="Calibri" w:hAnsi="Times New Roman" w:cs="Times New Roman"/>
                <w:sz w:val="24"/>
                <w:szCs w:val="24"/>
                <w:lang w:eastAsia="ru-RU"/>
              </w:rPr>
              <w:t xml:space="preserve"> </w:t>
            </w:r>
            <w:r w:rsidR="00FC66CB">
              <w:rPr>
                <w:rFonts w:ascii="Times New Roman" w:eastAsia="Calibri" w:hAnsi="Times New Roman" w:cs="Times New Roman"/>
                <w:sz w:val="24"/>
                <w:szCs w:val="24"/>
                <w:lang w:eastAsia="ru-RU"/>
              </w:rPr>
              <w:t>24</w:t>
            </w:r>
            <w:r w:rsidRPr="00E30DDD">
              <w:rPr>
                <w:rFonts w:ascii="Times New Roman" w:eastAsia="Calibri" w:hAnsi="Times New Roman" w:cs="Times New Roman"/>
                <w:sz w:val="24"/>
                <w:szCs w:val="24"/>
                <w:lang w:eastAsia="ru-RU"/>
              </w:rPr>
              <w:t xml:space="preserve"> годин</w:t>
            </w:r>
          </w:p>
          <w:p w14:paraId="22C24793" w14:textId="5067E040"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Самостійна робота – </w:t>
            </w:r>
            <w:r w:rsidR="00FC66CB">
              <w:rPr>
                <w:rFonts w:ascii="Times New Roman" w:eastAsia="Calibri" w:hAnsi="Times New Roman" w:cs="Times New Roman"/>
                <w:sz w:val="24"/>
                <w:szCs w:val="24"/>
                <w:lang w:eastAsia="ru-RU"/>
              </w:rPr>
              <w:t>100</w:t>
            </w:r>
            <w:r w:rsidRPr="00E30DDD">
              <w:rPr>
                <w:rFonts w:ascii="Times New Roman" w:eastAsia="Calibri" w:hAnsi="Times New Roman" w:cs="Times New Roman"/>
                <w:sz w:val="24"/>
                <w:szCs w:val="24"/>
                <w:lang w:eastAsia="ru-RU"/>
              </w:rPr>
              <w:t xml:space="preserve"> годин</w:t>
            </w:r>
          </w:p>
          <w:p w14:paraId="12408D86" w14:textId="7777777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Мова навчання – українська </w:t>
            </w:r>
          </w:p>
          <w:p w14:paraId="51820D38" w14:textId="7777777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Форма навчання – денна (очна)</w:t>
            </w:r>
          </w:p>
          <w:p w14:paraId="0541F863" w14:textId="77777777"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Форма контролю – екзамен</w:t>
            </w:r>
          </w:p>
          <w:p w14:paraId="4EE295AD" w14:textId="371B6D8E"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Семестр – </w:t>
            </w:r>
            <w:r w:rsidR="00FC66CB">
              <w:rPr>
                <w:rFonts w:ascii="Times New Roman" w:eastAsia="Calibri" w:hAnsi="Times New Roman" w:cs="Times New Roman"/>
                <w:sz w:val="24"/>
                <w:szCs w:val="24"/>
                <w:lang w:eastAsia="ru-RU"/>
              </w:rPr>
              <w:t>2</w:t>
            </w:r>
          </w:p>
          <w:p w14:paraId="6594F206" w14:textId="5B2BFEA5" w:rsidR="00E30DDD" w:rsidRPr="00E30DDD" w:rsidRDefault="00E30DDD" w:rsidP="00E30DDD">
            <w:pPr>
              <w:ind w:left="1540"/>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 xml:space="preserve">Рік навчання – </w:t>
            </w:r>
            <w:r w:rsidR="00FC66CB">
              <w:rPr>
                <w:rFonts w:ascii="Times New Roman" w:eastAsia="Calibri" w:hAnsi="Times New Roman" w:cs="Times New Roman"/>
                <w:sz w:val="24"/>
                <w:szCs w:val="24"/>
                <w:lang w:eastAsia="ru-RU"/>
              </w:rPr>
              <w:t>1</w:t>
            </w:r>
          </w:p>
        </w:tc>
      </w:tr>
    </w:tbl>
    <w:p w14:paraId="45107AF9" w14:textId="77777777"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4"/>
          <w:szCs w:val="24"/>
          <w:lang w:val="uk-UA" w:eastAsia="ru-RU"/>
        </w:rPr>
      </w:pPr>
      <w:r w:rsidRPr="00E30DDD">
        <w:rPr>
          <w:rFonts w:ascii="Times New Roman" w:eastAsia="Times New Roman" w:hAnsi="Times New Roman" w:cs="Times New Roman"/>
          <w:b/>
          <w:spacing w:val="20"/>
          <w:sz w:val="24"/>
          <w:szCs w:val="24"/>
          <w:lang w:val="uk-UA" w:eastAsia="ru-RU"/>
        </w:rPr>
        <w:t>ІНФОРМАЦІЯ ПРО ВИКЛАДАЧА ДИСЦИПЛІНИ</w:t>
      </w:r>
    </w:p>
    <w:p w14:paraId="244A7E05" w14:textId="536AC03C" w:rsidR="00E30DDD" w:rsidRPr="00E30DDD" w:rsidRDefault="00E30DDD" w:rsidP="00C82C07">
      <w:pPr>
        <w:spacing w:before="120" w:after="0" w:line="240" w:lineRule="auto"/>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b/>
          <w:sz w:val="28"/>
          <w:szCs w:val="28"/>
          <w:lang w:val="uk-UA" w:eastAsia="ru-RU"/>
        </w:rPr>
        <w:t xml:space="preserve">Викладач </w:t>
      </w:r>
      <w:r w:rsidRPr="00C82C07">
        <w:rPr>
          <w:rFonts w:ascii="Times New Roman" w:eastAsia="Times New Roman" w:hAnsi="Times New Roman" w:cs="Times New Roman"/>
          <w:i/>
          <w:sz w:val="28"/>
          <w:szCs w:val="28"/>
          <w:lang w:val="uk-UA" w:eastAsia="ru-RU"/>
        </w:rPr>
        <w:t xml:space="preserve"> </w:t>
      </w:r>
      <w:proofErr w:type="spellStart"/>
      <w:r w:rsidRPr="00C82C07">
        <w:rPr>
          <w:rFonts w:ascii="Times New Roman" w:eastAsia="Times New Roman" w:hAnsi="Times New Roman" w:cs="Times New Roman"/>
          <w:i/>
          <w:sz w:val="28"/>
          <w:szCs w:val="28"/>
          <w:lang w:val="uk-UA" w:eastAsia="ru-RU"/>
        </w:rPr>
        <w:t>Ярошовець</w:t>
      </w:r>
      <w:proofErr w:type="spellEnd"/>
      <w:r w:rsidRPr="00C82C07">
        <w:rPr>
          <w:rFonts w:ascii="Times New Roman" w:eastAsia="Times New Roman" w:hAnsi="Times New Roman" w:cs="Times New Roman"/>
          <w:i/>
          <w:sz w:val="28"/>
          <w:szCs w:val="28"/>
          <w:lang w:val="uk-UA" w:eastAsia="ru-RU"/>
        </w:rPr>
        <w:t xml:space="preserve"> Тетяна Іванівна,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14:paraId="58D15E4E" w14:textId="77777777" w:rsidR="00E30DDD" w:rsidRPr="00E30DDD" w:rsidRDefault="00E30DDD" w:rsidP="00C82C07">
      <w:pPr>
        <w:spacing w:before="120" w:after="0" w:line="240" w:lineRule="auto"/>
        <w:jc w:val="both"/>
        <w:rPr>
          <w:rFonts w:ascii="Times New Roman" w:eastAsia="Times New Roman" w:hAnsi="Times New Roman" w:cs="Times New Roman"/>
          <w:i/>
          <w:sz w:val="28"/>
          <w:szCs w:val="28"/>
          <w:lang w:val="uk-UA" w:eastAsia="ru-RU"/>
        </w:rPr>
      </w:pPr>
      <w:r w:rsidRPr="00E30DDD">
        <w:rPr>
          <w:rFonts w:ascii="Times New Roman" w:eastAsia="Times New Roman" w:hAnsi="Times New Roman" w:cs="Times New Roman"/>
          <w:b/>
          <w:sz w:val="28"/>
          <w:szCs w:val="28"/>
          <w:lang w:val="uk-UA" w:eastAsia="ru-RU"/>
        </w:rPr>
        <w:t xml:space="preserve">Контактна інформація </w:t>
      </w:r>
      <w:r w:rsidRPr="00E30DDD">
        <w:rPr>
          <w:rFonts w:ascii="Times New Roman" w:eastAsia="Times New Roman" w:hAnsi="Times New Roman" w:cs="Times New Roman"/>
          <w:i/>
          <w:sz w:val="28"/>
          <w:szCs w:val="28"/>
          <w:lang w:val="uk-UA" w:eastAsia="ru-RU"/>
        </w:rPr>
        <w:t>(</w:t>
      </w:r>
      <w:r w:rsidRPr="00E30DDD">
        <w:rPr>
          <w:rFonts w:ascii="Times New Roman" w:eastAsia="Times New Roman" w:hAnsi="Times New Roman" w:cs="Times New Roman"/>
          <w:i/>
          <w:sz w:val="28"/>
          <w:szCs w:val="28"/>
          <w:u w:val="single"/>
          <w:lang w:val="uk-UA" w:eastAsia="ru-RU"/>
        </w:rPr>
        <w:t>номер мобільного зв’язку, електронна адреса</w:t>
      </w:r>
      <w:r w:rsidRPr="00E30DDD">
        <w:rPr>
          <w:rFonts w:ascii="Times New Roman" w:eastAsia="Times New Roman" w:hAnsi="Times New Roman" w:cs="Times New Roman"/>
          <w:i/>
          <w:sz w:val="28"/>
          <w:szCs w:val="28"/>
          <w:lang w:val="uk-UA" w:eastAsia="ru-RU"/>
        </w:rPr>
        <w:t>)</w:t>
      </w:r>
    </w:p>
    <w:p w14:paraId="731BC407" w14:textId="3F82BFDE" w:rsidR="00E30DDD" w:rsidRPr="00E30DDD" w:rsidRDefault="00E30DDD" w:rsidP="00C82C07">
      <w:pPr>
        <w:spacing w:after="0" w:line="240" w:lineRule="auto"/>
        <w:ind w:left="567" w:right="-2"/>
        <w:jc w:val="both"/>
        <w:rPr>
          <w:rFonts w:ascii="Times New Roman" w:eastAsia="Times New Roman" w:hAnsi="Times New Roman" w:cs="Times New Roman"/>
          <w:sz w:val="28"/>
          <w:szCs w:val="28"/>
          <w:lang w:val="ru-RU" w:eastAsia="ru-RU"/>
        </w:rPr>
      </w:pPr>
      <w:r w:rsidRPr="00E30DDD">
        <w:rPr>
          <w:rFonts w:ascii="Times New Roman" w:eastAsia="Times New Roman" w:hAnsi="Times New Roman" w:cs="Times New Roman"/>
          <w:sz w:val="28"/>
          <w:szCs w:val="28"/>
          <w:lang w:val="uk-UA" w:eastAsia="ru-RU"/>
        </w:rPr>
        <w:t>+380-</w:t>
      </w:r>
      <w:r w:rsidRPr="00C82C07">
        <w:rPr>
          <w:rFonts w:ascii="Times New Roman" w:eastAsia="Times New Roman" w:hAnsi="Times New Roman" w:cs="Times New Roman"/>
          <w:sz w:val="28"/>
          <w:szCs w:val="28"/>
          <w:lang w:val="uk-UA" w:eastAsia="ru-RU"/>
        </w:rPr>
        <w:t>67 125 79 21</w:t>
      </w:r>
      <w:r w:rsidRPr="00E30DDD">
        <w:rPr>
          <w:rFonts w:ascii="Times New Roman" w:eastAsia="Times New Roman" w:hAnsi="Times New Roman" w:cs="Times New Roman"/>
          <w:sz w:val="28"/>
          <w:szCs w:val="28"/>
          <w:lang w:val="uk-UA" w:eastAsia="ru-RU"/>
        </w:rPr>
        <w:t>,</w:t>
      </w:r>
      <w:r w:rsidRPr="00C82C07">
        <w:rPr>
          <w:rFonts w:ascii="Times New Roman" w:eastAsia="Times New Roman" w:hAnsi="Times New Roman" w:cs="Times New Roman"/>
          <w:sz w:val="28"/>
          <w:szCs w:val="28"/>
          <w:lang w:val="uk-UA" w:eastAsia="ru-RU"/>
        </w:rPr>
        <w:t xml:space="preserve"> </w:t>
      </w:r>
      <w:proofErr w:type="spellStart"/>
      <w:r w:rsidRPr="00C82C07">
        <w:rPr>
          <w:rFonts w:ascii="Times New Roman" w:eastAsia="Times New Roman" w:hAnsi="Times New Roman" w:cs="Times New Roman"/>
          <w:sz w:val="28"/>
          <w:szCs w:val="28"/>
          <w:lang w:val="en-US" w:eastAsia="ru-RU"/>
        </w:rPr>
        <w:t>yti</w:t>
      </w:r>
      <w:proofErr w:type="spellEnd"/>
      <w:r w:rsidRPr="00C82C07">
        <w:rPr>
          <w:rFonts w:ascii="Times New Roman" w:eastAsia="Times New Roman" w:hAnsi="Times New Roman" w:cs="Times New Roman"/>
          <w:sz w:val="28"/>
          <w:szCs w:val="28"/>
          <w:lang w:val="ru-RU" w:eastAsia="ru-RU"/>
        </w:rPr>
        <w:t>36@</w:t>
      </w:r>
      <w:proofErr w:type="spellStart"/>
      <w:r w:rsidRPr="00C82C07">
        <w:rPr>
          <w:rFonts w:ascii="Times New Roman" w:eastAsia="Times New Roman" w:hAnsi="Times New Roman" w:cs="Times New Roman"/>
          <w:sz w:val="28"/>
          <w:szCs w:val="28"/>
          <w:lang w:val="en-US" w:eastAsia="ru-RU"/>
        </w:rPr>
        <w:t>ukr</w:t>
      </w:r>
      <w:proofErr w:type="spellEnd"/>
      <w:r w:rsidRPr="00C82C07">
        <w:rPr>
          <w:rFonts w:ascii="Times New Roman" w:eastAsia="Times New Roman" w:hAnsi="Times New Roman" w:cs="Times New Roman"/>
          <w:sz w:val="28"/>
          <w:szCs w:val="28"/>
          <w:lang w:val="ru-RU" w:eastAsia="ru-RU"/>
        </w:rPr>
        <w:t>.</w:t>
      </w:r>
      <w:r w:rsidRPr="00C82C07">
        <w:rPr>
          <w:rFonts w:ascii="Times New Roman" w:eastAsia="Times New Roman" w:hAnsi="Times New Roman" w:cs="Times New Roman"/>
          <w:sz w:val="28"/>
          <w:szCs w:val="28"/>
          <w:lang w:val="en-US" w:eastAsia="ru-RU"/>
        </w:rPr>
        <w:t>net</w:t>
      </w:r>
    </w:p>
    <w:p w14:paraId="0B3C3DC0" w14:textId="77777777" w:rsidR="00E30DDD" w:rsidRPr="00E30DDD" w:rsidRDefault="00E30DDD" w:rsidP="00C82C07">
      <w:pPr>
        <w:spacing w:after="0" w:line="240" w:lineRule="auto"/>
        <w:ind w:firstLine="709"/>
        <w:jc w:val="both"/>
        <w:rPr>
          <w:rFonts w:ascii="Times New Roman" w:eastAsia="Times New Roman" w:hAnsi="Times New Roman" w:cs="Times New Roman"/>
          <w:sz w:val="28"/>
          <w:szCs w:val="28"/>
          <w:lang w:val="uk-UA" w:eastAsia="ru-RU"/>
        </w:rPr>
      </w:pPr>
    </w:p>
    <w:p w14:paraId="2119B64F" w14:textId="326BFB56" w:rsidR="00E30DDD" w:rsidRPr="00E30DDD" w:rsidRDefault="00E30DDD" w:rsidP="00C82C07">
      <w:pPr>
        <w:spacing w:after="0" w:line="240" w:lineRule="auto"/>
        <w:jc w:val="both"/>
        <w:rPr>
          <w:rFonts w:ascii="Times New Roman" w:eastAsia="Times New Roman" w:hAnsi="Times New Roman" w:cs="Times New Roman"/>
          <w:i/>
          <w:iCs/>
          <w:sz w:val="28"/>
          <w:szCs w:val="28"/>
          <w:lang w:val="uk-UA" w:eastAsia="ru-RU"/>
        </w:rPr>
      </w:pPr>
      <w:r w:rsidRPr="00C82C07">
        <w:rPr>
          <w:rFonts w:ascii="Times New Roman" w:eastAsia="Times New Roman" w:hAnsi="Times New Roman" w:cs="Times New Roman"/>
          <w:b/>
          <w:bCs/>
          <w:sz w:val="28"/>
          <w:szCs w:val="28"/>
          <w:lang w:val="uk-UA" w:eastAsia="ru-RU"/>
        </w:rPr>
        <w:t>Онлайн-</w:t>
      </w:r>
      <w:r w:rsidRPr="00E30DDD">
        <w:rPr>
          <w:rFonts w:ascii="Times New Roman" w:eastAsia="Times New Roman" w:hAnsi="Times New Roman" w:cs="Times New Roman"/>
          <w:b/>
          <w:bCs/>
          <w:sz w:val="28"/>
          <w:szCs w:val="28"/>
          <w:lang w:val="uk-UA" w:eastAsia="ru-RU"/>
        </w:rPr>
        <w:t>занят</w:t>
      </w:r>
      <w:r w:rsidRPr="00C82C07">
        <w:rPr>
          <w:rFonts w:ascii="Times New Roman" w:eastAsia="Times New Roman" w:hAnsi="Times New Roman" w:cs="Times New Roman"/>
          <w:b/>
          <w:bCs/>
          <w:sz w:val="28"/>
          <w:szCs w:val="28"/>
          <w:lang w:val="uk-UA" w:eastAsia="ru-RU"/>
        </w:rPr>
        <w:t>тя</w:t>
      </w:r>
      <w:r w:rsidRPr="00E30DDD">
        <w:rPr>
          <w:rFonts w:ascii="Times New Roman" w:eastAsia="Times New Roman" w:hAnsi="Times New Roman" w:cs="Times New Roman"/>
          <w:sz w:val="28"/>
          <w:szCs w:val="28"/>
          <w:lang w:val="uk-UA" w:eastAsia="ru-RU"/>
        </w:rPr>
        <w:t xml:space="preserve"> </w:t>
      </w:r>
      <w:r w:rsidRPr="00E30DDD">
        <w:rPr>
          <w:rFonts w:ascii="Times New Roman" w:eastAsia="Times New Roman" w:hAnsi="Times New Roman" w:cs="Times New Roman"/>
          <w:i/>
          <w:sz w:val="28"/>
          <w:szCs w:val="28"/>
          <w:lang w:val="uk-UA" w:eastAsia="ru-RU"/>
        </w:rPr>
        <w:t>(посилання).</w:t>
      </w:r>
      <w:r w:rsidRPr="00E30DDD">
        <w:rPr>
          <w:kern w:val="2"/>
          <w:sz w:val="28"/>
          <w:szCs w:val="28"/>
          <w:lang w:val="ru-RU"/>
          <w14:ligatures w14:val="standardContextual"/>
        </w:rPr>
        <w:t xml:space="preserve"> </w:t>
      </w:r>
      <w:r w:rsidR="00CD6AB4" w:rsidRPr="00C82C07">
        <w:rPr>
          <w:rFonts w:ascii="Times New Roman" w:hAnsi="Times New Roman" w:cs="Times New Roman"/>
          <w:i/>
          <w:iCs/>
          <w:kern w:val="2"/>
          <w:sz w:val="28"/>
          <w:szCs w:val="28"/>
          <w:lang w:val="ru-RU"/>
          <w14:ligatures w14:val="standardContextual"/>
        </w:rPr>
        <w:t xml:space="preserve"> https://vo.uu.edu.ua/course/modedit.php?add=url&amp;type=&amp;course=22040&amp;section=0&amp;return=0&amp;sr=0</w:t>
      </w:r>
    </w:p>
    <w:p w14:paraId="2FF05E39" w14:textId="77777777" w:rsidR="00A513D4" w:rsidRPr="00C82C07" w:rsidRDefault="00E30DDD" w:rsidP="00C82C07">
      <w:pPr>
        <w:spacing w:before="120" w:after="0" w:line="240" w:lineRule="auto"/>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 xml:space="preserve">Час консультування </w:t>
      </w:r>
    </w:p>
    <w:p w14:paraId="5CB6991C" w14:textId="1F2A6152" w:rsidR="00E30DDD" w:rsidRPr="00E30DDD" w:rsidRDefault="00E30DDD" w:rsidP="00C82C07">
      <w:pPr>
        <w:spacing w:before="120" w:after="0" w:line="240" w:lineRule="auto"/>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sz w:val="28"/>
          <w:szCs w:val="28"/>
          <w:lang w:val="uk-UA" w:eastAsia="ru-RU"/>
        </w:rPr>
        <w:t>вівторок,09:00-11.00,</w:t>
      </w:r>
      <w:r w:rsidR="00A513D4" w:rsidRPr="00C82C07">
        <w:rPr>
          <w:rFonts w:ascii="Times New Roman" w:eastAsia="Times New Roman" w:hAnsi="Times New Roman" w:cs="Times New Roman"/>
          <w:sz w:val="28"/>
          <w:szCs w:val="28"/>
          <w:lang w:val="uk-UA" w:eastAsia="ru-RU"/>
        </w:rPr>
        <w:t xml:space="preserve"> https://vo.uu.edu.ua/course/modedit.php?add=url&amp;type=&amp;course=22040&amp;section=0&amp;return=0&amp;sr=0</w:t>
      </w:r>
      <w:r w:rsidR="00CD6AB4" w:rsidRPr="00C82C07">
        <w:rPr>
          <w:rFonts w:ascii="Times New Roman" w:eastAsia="Times New Roman" w:hAnsi="Times New Roman" w:cs="Times New Roman"/>
          <w:sz w:val="28"/>
          <w:szCs w:val="28"/>
          <w:lang w:val="uk-UA" w:eastAsia="ru-RU"/>
        </w:rPr>
        <w:t xml:space="preserve"> </w:t>
      </w:r>
    </w:p>
    <w:p w14:paraId="641CAD26" w14:textId="77777777" w:rsidR="00E30DDD" w:rsidRPr="00E30DDD" w:rsidRDefault="00E30DDD" w:rsidP="00E30DDD">
      <w:pPr>
        <w:spacing w:after="0" w:line="240" w:lineRule="auto"/>
        <w:ind w:left="567" w:right="-2"/>
        <w:rPr>
          <w:rFonts w:ascii="Times New Roman" w:eastAsia="Times New Roman" w:hAnsi="Times New Roman" w:cs="Times New Roman"/>
          <w:sz w:val="24"/>
          <w:szCs w:val="24"/>
          <w:lang w:val="uk-UA" w:eastAsia="ru-RU"/>
        </w:rPr>
      </w:pPr>
    </w:p>
    <w:p w14:paraId="3B2B6CD0" w14:textId="37E4467B"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4"/>
          <w:szCs w:val="24"/>
          <w:lang w:val="uk-UA" w:eastAsia="ru-RU"/>
        </w:rPr>
      </w:pPr>
      <w:r w:rsidRPr="00E30DDD">
        <w:rPr>
          <w:rFonts w:ascii="Times New Roman" w:eastAsia="Times New Roman" w:hAnsi="Times New Roman" w:cs="Times New Roman"/>
          <w:b/>
          <w:spacing w:val="20"/>
          <w:sz w:val="24"/>
          <w:szCs w:val="24"/>
          <w:lang w:val="uk-UA" w:eastAsia="ru-RU"/>
        </w:rPr>
        <w:t>ОПИС ОСВІТНЬОГО КОМПОНЕНТ</w:t>
      </w:r>
      <w:r w:rsidR="00A513D4">
        <w:rPr>
          <w:rFonts w:ascii="Times New Roman" w:eastAsia="Times New Roman" w:hAnsi="Times New Roman" w:cs="Times New Roman"/>
          <w:b/>
          <w:spacing w:val="20"/>
          <w:sz w:val="24"/>
          <w:szCs w:val="24"/>
          <w:lang w:val="uk-UA" w:eastAsia="ru-RU"/>
        </w:rPr>
        <w:t>А</w:t>
      </w:r>
    </w:p>
    <w:p w14:paraId="0BFA3185" w14:textId="77777777" w:rsidR="00E30DDD" w:rsidRPr="00E30DDD" w:rsidRDefault="00E30DDD" w:rsidP="00E30DDD">
      <w:pPr>
        <w:widowControl w:val="0"/>
        <w:spacing w:after="0" w:line="240" w:lineRule="auto"/>
        <w:ind w:firstLine="720"/>
        <w:jc w:val="both"/>
        <w:rPr>
          <w:rFonts w:ascii="Times New Roman" w:eastAsia="Times New Roman" w:hAnsi="Times New Roman" w:cs="Times New Roman"/>
          <w:kern w:val="2"/>
          <w:sz w:val="24"/>
          <w:szCs w:val="24"/>
          <w:lang w:val="uk-UA" w:eastAsia="ru-RU"/>
        </w:rPr>
      </w:pPr>
      <w:r w:rsidRPr="00E30DDD">
        <w:rPr>
          <w:rFonts w:ascii="Times New Roman" w:eastAsia="Times New Roman" w:hAnsi="Times New Roman" w:cs="Times New Roman"/>
          <w:b/>
          <w:bCs/>
          <w:sz w:val="28"/>
          <w:szCs w:val="28"/>
          <w:lang w:val="uk-UA" w:eastAsia="ru-RU"/>
        </w:rPr>
        <w:t>Анотація курсу</w:t>
      </w:r>
      <w:r w:rsidRPr="00E30DDD">
        <w:rPr>
          <w:rFonts w:ascii="Times New Roman" w:eastAsia="Times New Roman" w:hAnsi="Times New Roman" w:cs="Times New Roman"/>
          <w:sz w:val="28"/>
          <w:szCs w:val="28"/>
          <w:lang w:val="uk-UA" w:eastAsia="ru-RU"/>
        </w:rPr>
        <w:t xml:space="preserve"> </w:t>
      </w:r>
      <w:r w:rsidRPr="00E30DDD">
        <w:rPr>
          <w:rFonts w:ascii="Times New Roman" w:eastAsia="Times New Roman" w:hAnsi="Times New Roman" w:cs="Times New Roman"/>
          <w:kern w:val="2"/>
          <w:sz w:val="28"/>
          <w:szCs w:val="28"/>
          <w:lang w:val="uk-UA" w:eastAsia="ru-RU"/>
        </w:rPr>
        <w:t>(</w:t>
      </w:r>
      <w:r w:rsidRPr="00E30DDD">
        <w:rPr>
          <w:rFonts w:ascii="Times New Roman" w:eastAsia="Times New Roman" w:hAnsi="Times New Roman" w:cs="Times New Roman"/>
          <w:i/>
          <w:iCs/>
          <w:kern w:val="2"/>
          <w:sz w:val="24"/>
          <w:szCs w:val="24"/>
          <w:u w:val="single"/>
          <w:lang w:val="uk-UA" w:eastAsia="ru-RU"/>
        </w:rPr>
        <w:t>загальна характеристика, короткий опис курсу, особливості, переваги</w:t>
      </w:r>
      <w:r w:rsidRPr="00E30DDD">
        <w:rPr>
          <w:rFonts w:ascii="Times New Roman" w:eastAsia="Times New Roman" w:hAnsi="Times New Roman" w:cs="Times New Roman"/>
          <w:kern w:val="2"/>
          <w:sz w:val="24"/>
          <w:szCs w:val="24"/>
          <w:lang w:val="uk-UA" w:eastAsia="ru-RU"/>
        </w:rPr>
        <w:t xml:space="preserve">) </w:t>
      </w:r>
    </w:p>
    <w:p w14:paraId="15DB8FA1" w14:textId="3BD79ADE" w:rsidR="00E30DDD" w:rsidRPr="00E30DDD" w:rsidRDefault="00A513D4" w:rsidP="00FC66CB">
      <w:pPr>
        <w:widowControl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FC66CB">
        <w:rPr>
          <w:rFonts w:ascii="Times New Roman" w:eastAsia="Times New Roman" w:hAnsi="Times New Roman" w:cs="Times New Roman"/>
          <w:sz w:val="28"/>
          <w:szCs w:val="28"/>
          <w:lang w:val="uk-UA" w:eastAsia="ru-RU"/>
        </w:rPr>
        <w:t xml:space="preserve"> </w:t>
      </w:r>
    </w:p>
    <w:p w14:paraId="2321CA90" w14:textId="77777777" w:rsidR="00E30DDD" w:rsidRPr="00E30DDD" w:rsidRDefault="00E30DDD" w:rsidP="00E30DDD">
      <w:pPr>
        <w:widowControl w:val="0"/>
        <w:spacing w:after="0" w:line="240" w:lineRule="auto"/>
        <w:ind w:firstLine="720"/>
        <w:jc w:val="both"/>
        <w:rPr>
          <w:rFonts w:ascii="Times New Roman" w:eastAsia="Times New Roman" w:hAnsi="Times New Roman" w:cs="Times New Roman"/>
          <w:sz w:val="28"/>
          <w:szCs w:val="28"/>
          <w:lang w:val="uk-UA" w:eastAsia="ru-RU"/>
        </w:rPr>
      </w:pPr>
    </w:p>
    <w:tbl>
      <w:tblPr>
        <w:tblStyle w:val="a3"/>
        <w:tblW w:w="0" w:type="auto"/>
        <w:tblLook w:val="04A0" w:firstRow="1" w:lastRow="0" w:firstColumn="1" w:lastColumn="0" w:noHBand="0" w:noVBand="1"/>
      </w:tblPr>
      <w:tblGrid>
        <w:gridCol w:w="4672"/>
        <w:gridCol w:w="4673"/>
      </w:tblGrid>
      <w:tr w:rsidR="00E30DDD" w:rsidRPr="00E30DDD" w14:paraId="64082B83" w14:textId="77777777" w:rsidTr="00C94367">
        <w:tc>
          <w:tcPr>
            <w:tcW w:w="4672" w:type="dxa"/>
          </w:tcPr>
          <w:p w14:paraId="6264BD31" w14:textId="77777777" w:rsidR="00E30DDD" w:rsidRPr="00E30DDD" w:rsidRDefault="00E30DDD" w:rsidP="00E30DDD">
            <w:pPr>
              <w:spacing w:line="276" w:lineRule="auto"/>
              <w:contextualSpacing/>
              <w:jc w:val="center"/>
              <w:rPr>
                <w:rFonts w:ascii="Times New Roman" w:eastAsia="Times New Roman" w:hAnsi="Times New Roman" w:cs="Times New Roman"/>
                <w:b/>
                <w:bCs/>
                <w:iCs/>
                <w:sz w:val="24"/>
                <w:szCs w:val="24"/>
                <w:lang w:val="uk-UA" w:eastAsia="ru-RU"/>
              </w:rPr>
            </w:pPr>
            <w:proofErr w:type="spellStart"/>
            <w:r w:rsidRPr="00E30DDD">
              <w:rPr>
                <w:rFonts w:ascii="Times New Roman" w:eastAsia="Times New Roman" w:hAnsi="Times New Roman" w:cs="Times New Roman"/>
                <w:b/>
                <w:bCs/>
                <w:iCs/>
                <w:sz w:val="24"/>
                <w:szCs w:val="24"/>
                <w:lang w:val="uk-UA" w:eastAsia="ru-RU"/>
              </w:rPr>
              <w:t>Пререквізити</w:t>
            </w:r>
            <w:proofErr w:type="spellEnd"/>
          </w:p>
          <w:p w14:paraId="4DBAFA8F" w14:textId="77777777" w:rsidR="00E30DDD" w:rsidRPr="00E30DDD" w:rsidRDefault="00E30DDD" w:rsidP="00E30DDD">
            <w:pPr>
              <w:spacing w:line="276" w:lineRule="auto"/>
              <w:contextualSpacing/>
              <w:jc w:val="both"/>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w:t>
            </w:r>
            <w:r w:rsidRPr="00E30DDD">
              <w:rPr>
                <w:rFonts w:ascii="Times New Roman" w:eastAsia="Times New Roman" w:hAnsi="Times New Roman" w:cs="Times New Roman"/>
                <w:i/>
                <w:iCs/>
                <w:sz w:val="24"/>
                <w:szCs w:val="24"/>
                <w:u w:val="single"/>
                <w:lang w:val="uk-UA" w:eastAsia="ru-RU"/>
              </w:rPr>
              <w:t>попередні курси, на яких базується вивчення освітнього компонента</w:t>
            </w:r>
            <w:r w:rsidRPr="00E30DDD">
              <w:rPr>
                <w:rFonts w:ascii="Times New Roman" w:eastAsia="Times New Roman" w:hAnsi="Times New Roman" w:cs="Times New Roman"/>
                <w:sz w:val="24"/>
                <w:szCs w:val="24"/>
                <w:lang w:val="uk-UA" w:eastAsia="ru-RU"/>
              </w:rPr>
              <w:t>).</w:t>
            </w:r>
          </w:p>
          <w:p w14:paraId="192B2029" w14:textId="7D922A5D" w:rsidR="00E30DDD" w:rsidRPr="00E30DDD" w:rsidRDefault="00A513D4" w:rsidP="00E30DDD">
            <w:pPr>
              <w:widowControl w:val="0"/>
              <w:pBdr>
                <w:top w:val="nil"/>
                <w:left w:val="nil"/>
                <w:bottom w:val="nil"/>
                <w:right w:val="nil"/>
                <w:between w:val="nil"/>
              </w:pBd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Україна в контексті світового розвитку</w:t>
            </w:r>
          </w:p>
          <w:p w14:paraId="41B6AA69" w14:textId="77777777" w:rsidR="00FC66CB" w:rsidRDefault="00FC66CB" w:rsidP="00E30DDD">
            <w:pPr>
              <w:widowControl w:val="0"/>
              <w:pBdr>
                <w:top w:val="nil"/>
                <w:left w:val="nil"/>
                <w:bottom w:val="nil"/>
                <w:right w:val="nil"/>
                <w:between w:val="nil"/>
              </w:pBd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В</w:t>
            </w:r>
            <w:r w:rsidRPr="00FC66CB">
              <w:rPr>
                <w:rFonts w:ascii="Times New Roman" w:eastAsia="Times New Roman" w:hAnsi="Times New Roman" w:cs="Times New Roman"/>
                <w:bCs/>
                <w:sz w:val="24"/>
                <w:szCs w:val="24"/>
                <w:lang w:val="uk-UA" w:eastAsia="ru-RU"/>
              </w:rPr>
              <w:t>ступ до фаху</w:t>
            </w:r>
          </w:p>
          <w:p w14:paraId="091FF85D" w14:textId="6C3922F0" w:rsidR="00FC66CB" w:rsidRDefault="00FC66CB" w:rsidP="00E30DDD">
            <w:pPr>
              <w:widowControl w:val="0"/>
              <w:pBdr>
                <w:top w:val="nil"/>
                <w:left w:val="nil"/>
                <w:bottom w:val="nil"/>
                <w:right w:val="nil"/>
                <w:between w:val="nil"/>
              </w:pBdr>
              <w:rPr>
                <w:rFonts w:ascii="Times New Roman" w:eastAsia="Times New Roman" w:hAnsi="Times New Roman" w:cs="Times New Roman"/>
                <w:bCs/>
                <w:sz w:val="24"/>
                <w:szCs w:val="24"/>
                <w:lang w:val="uk-UA" w:eastAsia="ru-RU"/>
              </w:rPr>
            </w:pPr>
            <w:r w:rsidRPr="00FC66CB">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І</w:t>
            </w:r>
            <w:r w:rsidRPr="00FC66CB">
              <w:rPr>
                <w:rFonts w:ascii="Times New Roman" w:eastAsia="Times New Roman" w:hAnsi="Times New Roman" w:cs="Times New Roman"/>
                <w:bCs/>
                <w:sz w:val="24"/>
                <w:szCs w:val="24"/>
                <w:lang w:val="uk-UA" w:eastAsia="ru-RU"/>
              </w:rPr>
              <w:t xml:space="preserve">нформаційні технології в журналістській </w:t>
            </w:r>
            <w:r>
              <w:rPr>
                <w:rFonts w:ascii="Times New Roman" w:eastAsia="Times New Roman" w:hAnsi="Times New Roman" w:cs="Times New Roman"/>
                <w:bCs/>
                <w:sz w:val="24"/>
                <w:szCs w:val="24"/>
                <w:lang w:val="uk-UA" w:eastAsia="ru-RU"/>
              </w:rPr>
              <w:t xml:space="preserve">   </w:t>
            </w:r>
            <w:r w:rsidRPr="00FC66CB">
              <w:rPr>
                <w:rFonts w:ascii="Times New Roman" w:eastAsia="Times New Roman" w:hAnsi="Times New Roman" w:cs="Times New Roman"/>
                <w:bCs/>
                <w:sz w:val="24"/>
                <w:szCs w:val="24"/>
                <w:lang w:val="uk-UA" w:eastAsia="ru-RU"/>
              </w:rPr>
              <w:t>галузі</w:t>
            </w:r>
          </w:p>
          <w:p w14:paraId="458C24FA" w14:textId="2C9894C4" w:rsidR="00E30DDD" w:rsidRPr="00E30DDD" w:rsidRDefault="00FC66CB" w:rsidP="00E30DDD">
            <w:pPr>
              <w:widowControl w:val="0"/>
              <w:pBdr>
                <w:top w:val="nil"/>
                <w:left w:val="nil"/>
                <w:bottom w:val="nil"/>
                <w:right w:val="nil"/>
                <w:between w:val="nil"/>
              </w:pBd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О</w:t>
            </w:r>
            <w:r w:rsidRPr="00FC66CB">
              <w:rPr>
                <w:rFonts w:ascii="Times New Roman" w:eastAsia="Times New Roman" w:hAnsi="Times New Roman" w:cs="Times New Roman"/>
                <w:bCs/>
                <w:sz w:val="24"/>
                <w:szCs w:val="24"/>
                <w:lang w:val="uk-UA" w:eastAsia="ru-RU"/>
              </w:rPr>
              <w:t>снови журналістики.</w:t>
            </w:r>
          </w:p>
          <w:p w14:paraId="2C736410" w14:textId="2AB18425" w:rsidR="00E30DDD" w:rsidRPr="00E30DDD" w:rsidRDefault="00FC66CB" w:rsidP="00E30DDD">
            <w:pPr>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4"/>
                <w:szCs w:val="24"/>
                <w:lang w:val="uk-UA" w:eastAsia="ru-RU"/>
              </w:rPr>
              <w:t xml:space="preserve"> </w:t>
            </w:r>
          </w:p>
        </w:tc>
        <w:tc>
          <w:tcPr>
            <w:tcW w:w="4673" w:type="dxa"/>
          </w:tcPr>
          <w:p w14:paraId="61D27A19" w14:textId="77777777" w:rsidR="00E30DDD" w:rsidRPr="00E30DDD" w:rsidRDefault="00E30DDD" w:rsidP="00E30DDD">
            <w:pPr>
              <w:spacing w:line="276" w:lineRule="auto"/>
              <w:contextualSpacing/>
              <w:jc w:val="center"/>
              <w:rPr>
                <w:rFonts w:ascii="Times New Roman" w:eastAsia="Times New Roman" w:hAnsi="Times New Roman" w:cs="Times New Roman"/>
                <w:b/>
                <w:bCs/>
                <w:iCs/>
                <w:sz w:val="24"/>
                <w:szCs w:val="24"/>
                <w:lang w:val="uk-UA" w:eastAsia="ru-RU"/>
              </w:rPr>
            </w:pPr>
            <w:proofErr w:type="spellStart"/>
            <w:r w:rsidRPr="00E30DDD">
              <w:rPr>
                <w:rFonts w:ascii="Times New Roman" w:eastAsia="Times New Roman" w:hAnsi="Times New Roman" w:cs="Times New Roman"/>
                <w:b/>
                <w:bCs/>
                <w:iCs/>
                <w:sz w:val="24"/>
                <w:szCs w:val="24"/>
                <w:lang w:val="uk-UA" w:eastAsia="ru-RU"/>
              </w:rPr>
              <w:t>Постреквізити</w:t>
            </w:r>
            <w:proofErr w:type="spellEnd"/>
          </w:p>
          <w:p w14:paraId="62A30B70" w14:textId="77777777" w:rsidR="00E30DDD" w:rsidRPr="00E30DDD" w:rsidRDefault="00E30DDD" w:rsidP="00E30DDD">
            <w:pPr>
              <w:spacing w:line="276" w:lineRule="auto"/>
              <w:contextualSpacing/>
              <w:jc w:val="both"/>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w:t>
            </w:r>
            <w:r w:rsidRPr="00E30DDD">
              <w:rPr>
                <w:rFonts w:ascii="Times New Roman" w:eastAsia="Times New Roman" w:hAnsi="Times New Roman" w:cs="Times New Roman"/>
                <w:i/>
                <w:iCs/>
                <w:sz w:val="24"/>
                <w:szCs w:val="24"/>
                <w:u w:val="single"/>
                <w:lang w:val="uk-UA" w:eastAsia="ru-RU"/>
              </w:rPr>
              <w:t>освітні компоненти, для вивчення яких потрібні знання, уміння і навички, що здобуваються після закінчення вивчення цього освітнього компонента</w:t>
            </w:r>
            <w:r w:rsidRPr="00E30DDD">
              <w:rPr>
                <w:rFonts w:ascii="Times New Roman" w:eastAsia="Times New Roman" w:hAnsi="Times New Roman" w:cs="Times New Roman"/>
                <w:i/>
                <w:sz w:val="24"/>
                <w:szCs w:val="24"/>
                <w:lang w:val="uk-UA" w:eastAsia="ru-RU"/>
              </w:rPr>
              <w:t>).</w:t>
            </w:r>
          </w:p>
          <w:p w14:paraId="59599EA5" w14:textId="77777777" w:rsidR="00FC66CB" w:rsidRDefault="00FC66CB" w:rsidP="00FC66CB">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Теорія та історія журналістики</w:t>
            </w:r>
          </w:p>
          <w:p w14:paraId="52C82A36" w14:textId="2C4E77E0" w:rsidR="00A513D4" w:rsidRPr="00E30DDD" w:rsidRDefault="00A513D4" w:rsidP="00FC66CB">
            <w:pPr>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 xml:space="preserve"> </w:t>
            </w:r>
            <w:r w:rsidR="00FC66CB">
              <w:rPr>
                <w:rFonts w:ascii="Times New Roman" w:eastAsia="Times New Roman" w:hAnsi="Times New Roman" w:cs="Times New Roman"/>
                <w:bCs/>
                <w:sz w:val="24"/>
                <w:szCs w:val="24"/>
                <w:lang w:val="uk-UA" w:eastAsia="ru-RU"/>
              </w:rPr>
              <w:t xml:space="preserve"> </w:t>
            </w:r>
          </w:p>
        </w:tc>
      </w:tr>
    </w:tbl>
    <w:p w14:paraId="287A2EE3" w14:textId="77777777" w:rsidR="00E30DDD" w:rsidRPr="00E30DDD" w:rsidRDefault="00E30DDD" w:rsidP="00E30DDD">
      <w:pPr>
        <w:widowControl w:val="0"/>
        <w:tabs>
          <w:tab w:val="left" w:pos="405"/>
          <w:tab w:val="left" w:leader="underscore" w:pos="8152"/>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p>
    <w:p w14:paraId="02CFB729" w14:textId="5463E905" w:rsidR="00FC66CB" w:rsidRPr="007E630A" w:rsidRDefault="00E30DDD" w:rsidP="00FC66CB">
      <w:pPr>
        <w:spacing w:after="0"/>
        <w:ind w:firstLine="567"/>
        <w:jc w:val="both"/>
        <w:rPr>
          <w:rFonts w:ascii="Times New Roman" w:eastAsia="Calibri" w:hAnsi="Times New Roman" w:cs="Times New Roman"/>
          <w:sz w:val="28"/>
          <w:szCs w:val="28"/>
        </w:rPr>
      </w:pPr>
      <w:r w:rsidRPr="00E30DDD">
        <w:rPr>
          <w:rFonts w:ascii="Times New Roman" w:eastAsia="Times New Roman" w:hAnsi="Times New Roman" w:cs="Times New Roman"/>
          <w:b/>
          <w:sz w:val="28"/>
          <w:szCs w:val="28"/>
          <w:lang w:val="uk-UA" w:eastAsia="ru-RU"/>
        </w:rPr>
        <w:t>Мета освітнього компонента:</w:t>
      </w:r>
      <w:r w:rsidR="00FC66CB">
        <w:rPr>
          <w:rFonts w:ascii="Times New Roman" w:eastAsia="Times New Roman" w:hAnsi="Times New Roman" w:cs="Times New Roman"/>
          <w:bCs/>
          <w:sz w:val="28"/>
          <w:szCs w:val="28"/>
          <w:lang w:val="uk-UA" w:eastAsia="ru-RU"/>
        </w:rPr>
        <w:t xml:space="preserve"> </w:t>
      </w:r>
      <w:proofErr w:type="spellStart"/>
      <w:r w:rsidR="00FC66CB" w:rsidRPr="007E630A">
        <w:rPr>
          <w:rFonts w:ascii="Times New Roman" w:eastAsia="Arial Unicode MS" w:hAnsi="Times New Roman" w:cs="Times New Roman"/>
          <w:bCs/>
          <w:color w:val="000000"/>
          <w:sz w:val="28"/>
          <w:szCs w:val="28"/>
          <w:lang w:eastAsia="uk-UA"/>
        </w:rPr>
        <w:t>дати</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знання</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теоретичних</w:t>
      </w:r>
      <w:proofErr w:type="spellEnd"/>
      <w:r w:rsidR="00FC66CB" w:rsidRPr="007E630A">
        <w:rPr>
          <w:rFonts w:ascii="Times New Roman" w:eastAsia="Arial Unicode MS" w:hAnsi="Times New Roman" w:cs="Times New Roman"/>
          <w:bCs/>
          <w:color w:val="000000"/>
          <w:sz w:val="28"/>
          <w:szCs w:val="28"/>
          <w:lang w:eastAsia="uk-UA"/>
        </w:rPr>
        <w:t xml:space="preserve"> основ </w:t>
      </w:r>
      <w:proofErr w:type="spellStart"/>
      <w:r w:rsidR="00FC66CB" w:rsidRPr="007E630A">
        <w:rPr>
          <w:rFonts w:ascii="Times New Roman" w:eastAsia="Arial Unicode MS" w:hAnsi="Times New Roman" w:cs="Times New Roman"/>
          <w:bCs/>
          <w:color w:val="000000"/>
          <w:sz w:val="28"/>
          <w:szCs w:val="28"/>
          <w:lang w:eastAsia="uk-UA"/>
        </w:rPr>
        <w:t>комунікації</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врахувати</w:t>
      </w:r>
      <w:proofErr w:type="spellEnd"/>
      <w:r w:rsidR="00FC66CB" w:rsidRPr="007E630A">
        <w:rPr>
          <w:rFonts w:ascii="Times New Roman" w:eastAsia="Arial Unicode MS" w:hAnsi="Times New Roman" w:cs="Times New Roman"/>
          <w:bCs/>
          <w:color w:val="000000"/>
          <w:sz w:val="28"/>
          <w:szCs w:val="28"/>
          <w:lang w:eastAsia="uk-UA"/>
        </w:rPr>
        <w:t xml:space="preserve"> і </w:t>
      </w:r>
      <w:proofErr w:type="spellStart"/>
      <w:r w:rsidR="00FC66CB" w:rsidRPr="007E630A">
        <w:rPr>
          <w:rFonts w:ascii="Times New Roman" w:eastAsia="Arial Unicode MS" w:hAnsi="Times New Roman" w:cs="Times New Roman"/>
          <w:bCs/>
          <w:color w:val="000000"/>
          <w:sz w:val="28"/>
          <w:szCs w:val="28"/>
          <w:lang w:eastAsia="uk-UA"/>
        </w:rPr>
        <w:t>закріпити</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знання</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отримані</w:t>
      </w:r>
      <w:proofErr w:type="spellEnd"/>
      <w:r w:rsidR="00FC66CB" w:rsidRPr="007E630A">
        <w:rPr>
          <w:rFonts w:ascii="Times New Roman" w:eastAsia="Arial Unicode MS" w:hAnsi="Times New Roman" w:cs="Times New Roman"/>
          <w:bCs/>
          <w:color w:val="000000"/>
          <w:sz w:val="28"/>
          <w:szCs w:val="28"/>
          <w:lang w:eastAsia="uk-UA"/>
        </w:rPr>
        <w:t xml:space="preserve"> студентами в межах курсу «</w:t>
      </w:r>
      <w:proofErr w:type="spellStart"/>
      <w:r w:rsidR="00FC66CB" w:rsidRPr="007E630A">
        <w:rPr>
          <w:rFonts w:ascii="Times New Roman" w:eastAsia="Arial Unicode MS" w:hAnsi="Times New Roman" w:cs="Times New Roman"/>
          <w:bCs/>
          <w:color w:val="000000"/>
          <w:sz w:val="28"/>
          <w:szCs w:val="28"/>
          <w:lang w:eastAsia="uk-UA"/>
        </w:rPr>
        <w:t>теорія</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комунікації</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поповнити</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уявлення</w:t>
      </w:r>
      <w:proofErr w:type="spellEnd"/>
      <w:r w:rsidR="00FC66CB" w:rsidRPr="007E630A">
        <w:rPr>
          <w:rFonts w:ascii="Times New Roman" w:eastAsia="Arial Unicode MS" w:hAnsi="Times New Roman" w:cs="Times New Roman"/>
          <w:bCs/>
          <w:color w:val="000000"/>
          <w:sz w:val="28"/>
          <w:szCs w:val="28"/>
          <w:lang w:eastAsia="uk-UA"/>
        </w:rPr>
        <w:t xml:space="preserve"> про </w:t>
      </w:r>
      <w:proofErr w:type="spellStart"/>
      <w:r w:rsidR="00FC66CB" w:rsidRPr="007E630A">
        <w:rPr>
          <w:rFonts w:ascii="Times New Roman" w:eastAsia="Arial Unicode MS" w:hAnsi="Times New Roman" w:cs="Times New Roman"/>
          <w:bCs/>
          <w:color w:val="000000"/>
          <w:sz w:val="28"/>
          <w:szCs w:val="28"/>
          <w:lang w:eastAsia="uk-UA"/>
        </w:rPr>
        <w:t>суч</w:t>
      </w:r>
      <w:r w:rsidR="00FC66CB">
        <w:rPr>
          <w:rFonts w:ascii="Times New Roman" w:eastAsia="Arial Unicode MS" w:hAnsi="Times New Roman" w:cs="Times New Roman"/>
          <w:bCs/>
          <w:color w:val="000000"/>
          <w:sz w:val="28"/>
          <w:szCs w:val="28"/>
          <w:lang w:eastAsia="uk-UA"/>
        </w:rPr>
        <w:t>асні</w:t>
      </w:r>
      <w:proofErr w:type="spellEnd"/>
      <w:r w:rsidR="00FC66CB">
        <w:rPr>
          <w:rFonts w:ascii="Times New Roman" w:eastAsia="Arial Unicode MS" w:hAnsi="Times New Roman" w:cs="Times New Roman"/>
          <w:bCs/>
          <w:color w:val="000000"/>
          <w:sz w:val="28"/>
          <w:szCs w:val="28"/>
          <w:lang w:eastAsia="uk-UA"/>
        </w:rPr>
        <w:t xml:space="preserve"> </w:t>
      </w:r>
      <w:proofErr w:type="spellStart"/>
      <w:r w:rsidR="00FC66CB">
        <w:rPr>
          <w:rFonts w:ascii="Times New Roman" w:eastAsia="Arial Unicode MS" w:hAnsi="Times New Roman" w:cs="Times New Roman"/>
          <w:bCs/>
          <w:color w:val="000000"/>
          <w:sz w:val="28"/>
          <w:szCs w:val="28"/>
          <w:lang w:eastAsia="uk-UA"/>
        </w:rPr>
        <w:t>комунікативні</w:t>
      </w:r>
      <w:proofErr w:type="spellEnd"/>
      <w:r w:rsidR="00FC66CB">
        <w:rPr>
          <w:rFonts w:ascii="Times New Roman" w:eastAsia="Arial Unicode MS" w:hAnsi="Times New Roman" w:cs="Times New Roman"/>
          <w:bCs/>
          <w:color w:val="000000"/>
          <w:sz w:val="28"/>
          <w:szCs w:val="28"/>
          <w:lang w:eastAsia="uk-UA"/>
        </w:rPr>
        <w:t xml:space="preserve"> </w:t>
      </w:r>
      <w:proofErr w:type="spellStart"/>
      <w:r w:rsidR="00FC66CB">
        <w:rPr>
          <w:rFonts w:ascii="Times New Roman" w:eastAsia="Arial Unicode MS" w:hAnsi="Times New Roman" w:cs="Times New Roman"/>
          <w:bCs/>
          <w:color w:val="000000"/>
          <w:sz w:val="28"/>
          <w:szCs w:val="28"/>
          <w:lang w:eastAsia="uk-UA"/>
        </w:rPr>
        <w:t>технології</w:t>
      </w:r>
      <w:proofErr w:type="spellEnd"/>
      <w:r w:rsidR="00FC66CB">
        <w:rPr>
          <w:rFonts w:ascii="Times New Roman" w:eastAsia="Arial Unicode MS" w:hAnsi="Times New Roman" w:cs="Times New Roman"/>
          <w:bCs/>
          <w:color w:val="000000"/>
          <w:sz w:val="28"/>
          <w:szCs w:val="28"/>
          <w:lang w:eastAsia="uk-UA"/>
        </w:rPr>
        <w:t xml:space="preserve">, практично </w:t>
      </w:r>
      <w:proofErr w:type="spellStart"/>
      <w:r w:rsidR="00FC66CB">
        <w:rPr>
          <w:rFonts w:ascii="Times New Roman" w:eastAsia="Arial Unicode MS" w:hAnsi="Times New Roman" w:cs="Times New Roman"/>
          <w:bCs/>
          <w:color w:val="000000"/>
          <w:sz w:val="28"/>
          <w:szCs w:val="28"/>
          <w:lang w:eastAsia="uk-UA"/>
        </w:rPr>
        <w:t>навчити</w:t>
      </w:r>
      <w:proofErr w:type="spellEnd"/>
      <w:r w:rsidR="00FC66CB">
        <w:rPr>
          <w:rFonts w:ascii="Times New Roman" w:eastAsia="Arial Unicode MS" w:hAnsi="Times New Roman" w:cs="Times New Roman"/>
          <w:bCs/>
          <w:color w:val="000000"/>
          <w:sz w:val="28"/>
          <w:szCs w:val="28"/>
          <w:lang w:eastAsia="uk-UA"/>
        </w:rPr>
        <w:t xml:space="preserve"> </w:t>
      </w:r>
      <w:proofErr w:type="spellStart"/>
      <w:r w:rsidR="00FC66CB">
        <w:rPr>
          <w:rFonts w:ascii="Times New Roman" w:eastAsia="Arial Unicode MS" w:hAnsi="Times New Roman" w:cs="Times New Roman"/>
          <w:bCs/>
          <w:color w:val="000000"/>
          <w:sz w:val="28"/>
          <w:szCs w:val="28"/>
          <w:lang w:eastAsia="uk-UA"/>
        </w:rPr>
        <w:t>використовувати</w:t>
      </w:r>
      <w:proofErr w:type="spellEnd"/>
      <w:r w:rsidR="00FC66CB">
        <w:rPr>
          <w:rFonts w:ascii="Times New Roman" w:eastAsia="Arial Unicode MS" w:hAnsi="Times New Roman" w:cs="Times New Roman"/>
          <w:bCs/>
          <w:color w:val="000000"/>
          <w:sz w:val="28"/>
          <w:szCs w:val="28"/>
          <w:lang w:eastAsia="uk-UA"/>
        </w:rPr>
        <w:t xml:space="preserve"> і </w:t>
      </w:r>
      <w:proofErr w:type="spellStart"/>
      <w:r w:rsidR="00FC66CB">
        <w:rPr>
          <w:rFonts w:ascii="Times New Roman" w:eastAsia="Arial Unicode MS" w:hAnsi="Times New Roman" w:cs="Times New Roman"/>
          <w:bCs/>
          <w:color w:val="000000"/>
          <w:sz w:val="28"/>
          <w:szCs w:val="28"/>
          <w:lang w:eastAsia="uk-UA"/>
        </w:rPr>
        <w:t>застосовувати</w:t>
      </w:r>
      <w:proofErr w:type="spellEnd"/>
      <w:r w:rsidR="00FC66CB">
        <w:rPr>
          <w:rFonts w:ascii="Times New Roman" w:eastAsia="Arial Unicode MS" w:hAnsi="Times New Roman" w:cs="Times New Roman"/>
          <w:bCs/>
          <w:color w:val="000000"/>
          <w:sz w:val="28"/>
          <w:szCs w:val="28"/>
          <w:lang w:eastAsia="uk-UA"/>
        </w:rPr>
        <w:t xml:space="preserve"> </w:t>
      </w:r>
      <w:proofErr w:type="spellStart"/>
      <w:r w:rsidR="00FC66CB">
        <w:rPr>
          <w:rFonts w:ascii="Times New Roman" w:eastAsia="Arial Unicode MS" w:hAnsi="Times New Roman" w:cs="Times New Roman"/>
          <w:bCs/>
          <w:color w:val="000000"/>
          <w:sz w:val="28"/>
          <w:szCs w:val="28"/>
          <w:lang w:eastAsia="uk-UA"/>
        </w:rPr>
        <w:t>їх</w:t>
      </w:r>
      <w:proofErr w:type="spellEnd"/>
      <w:r w:rsidR="00FC66CB">
        <w:rPr>
          <w:rFonts w:ascii="Times New Roman" w:eastAsia="Arial Unicode MS" w:hAnsi="Times New Roman" w:cs="Times New Roman"/>
          <w:bCs/>
          <w:color w:val="000000"/>
          <w:sz w:val="28"/>
          <w:szCs w:val="28"/>
          <w:lang w:eastAsia="uk-UA"/>
        </w:rPr>
        <w:t xml:space="preserve"> у </w:t>
      </w:r>
      <w:proofErr w:type="spellStart"/>
      <w:r w:rsidR="00FC66CB">
        <w:rPr>
          <w:rFonts w:ascii="Times New Roman" w:eastAsia="Arial Unicode MS" w:hAnsi="Times New Roman" w:cs="Times New Roman"/>
          <w:bCs/>
          <w:color w:val="000000"/>
          <w:sz w:val="28"/>
          <w:szCs w:val="28"/>
          <w:lang w:eastAsia="uk-UA"/>
        </w:rPr>
        <w:t>журналістській</w:t>
      </w:r>
      <w:proofErr w:type="spellEnd"/>
      <w:r w:rsidR="00FC66CB">
        <w:rPr>
          <w:rFonts w:ascii="Times New Roman" w:eastAsia="Arial Unicode MS" w:hAnsi="Times New Roman" w:cs="Times New Roman"/>
          <w:bCs/>
          <w:color w:val="000000"/>
          <w:sz w:val="28"/>
          <w:szCs w:val="28"/>
          <w:lang w:eastAsia="uk-UA"/>
        </w:rPr>
        <w:t xml:space="preserve"> </w:t>
      </w:r>
      <w:proofErr w:type="spellStart"/>
      <w:r w:rsidR="00FC66CB">
        <w:rPr>
          <w:rFonts w:ascii="Times New Roman" w:eastAsia="Arial Unicode MS" w:hAnsi="Times New Roman" w:cs="Times New Roman"/>
          <w:bCs/>
          <w:color w:val="000000"/>
          <w:sz w:val="28"/>
          <w:szCs w:val="28"/>
          <w:lang w:eastAsia="uk-UA"/>
        </w:rPr>
        <w:t>діяльності</w:t>
      </w:r>
      <w:proofErr w:type="spellEnd"/>
      <w:r w:rsidR="00FC66CB">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прищепити</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навички</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їхнього</w:t>
      </w:r>
      <w:proofErr w:type="spellEnd"/>
      <w:r w:rsidR="00FC66CB" w:rsidRPr="007E630A">
        <w:rPr>
          <w:rFonts w:ascii="Times New Roman" w:eastAsia="Arial Unicode MS" w:hAnsi="Times New Roman" w:cs="Times New Roman"/>
          <w:bCs/>
          <w:color w:val="000000"/>
          <w:sz w:val="28"/>
          <w:szCs w:val="28"/>
          <w:lang w:eastAsia="uk-UA"/>
        </w:rPr>
        <w:t xml:space="preserve"> </w:t>
      </w:r>
      <w:proofErr w:type="spellStart"/>
      <w:r w:rsidR="00FC66CB" w:rsidRPr="007E630A">
        <w:rPr>
          <w:rFonts w:ascii="Times New Roman" w:eastAsia="Arial Unicode MS" w:hAnsi="Times New Roman" w:cs="Times New Roman"/>
          <w:bCs/>
          <w:color w:val="000000"/>
          <w:sz w:val="28"/>
          <w:szCs w:val="28"/>
          <w:lang w:eastAsia="uk-UA"/>
        </w:rPr>
        <w:t>використання</w:t>
      </w:r>
      <w:proofErr w:type="spellEnd"/>
      <w:r w:rsidR="00FC66CB" w:rsidRPr="007E630A">
        <w:rPr>
          <w:rFonts w:ascii="Times New Roman" w:eastAsia="Arial Unicode MS" w:hAnsi="Times New Roman" w:cs="Times New Roman"/>
          <w:bCs/>
          <w:color w:val="000000"/>
          <w:sz w:val="28"/>
          <w:szCs w:val="28"/>
          <w:lang w:eastAsia="uk-UA"/>
        </w:rPr>
        <w:t>.</w:t>
      </w:r>
      <w:r w:rsidR="00FC66CB">
        <w:rPr>
          <w:rFonts w:ascii="Times New Roman" w:eastAsia="Arial Unicode MS" w:hAnsi="Times New Roman" w:cs="Times New Roman"/>
          <w:bCs/>
          <w:color w:val="000000"/>
          <w:sz w:val="28"/>
          <w:szCs w:val="28"/>
          <w:lang w:eastAsia="uk-UA"/>
        </w:rPr>
        <w:t xml:space="preserve"> </w:t>
      </w:r>
    </w:p>
    <w:p w14:paraId="72657C53" w14:textId="3582074E" w:rsidR="00E30DDD" w:rsidRPr="00FC66CB" w:rsidRDefault="00FC66CB" w:rsidP="00FC66CB">
      <w:pPr>
        <w:spacing w:after="0" w:line="240" w:lineRule="auto"/>
        <w:ind w:firstLine="567"/>
        <w:jc w:val="both"/>
        <w:rPr>
          <w:rFonts w:ascii="Times New Roman" w:eastAsia="Times New Roman" w:hAnsi="Times New Roman" w:cs="Times New Roman"/>
          <w:sz w:val="28"/>
          <w:szCs w:val="28"/>
          <w:lang w:val="uk-UA" w:eastAsia="ru-RU"/>
        </w:rPr>
      </w:pPr>
      <w:r w:rsidRPr="007E630A">
        <w:rPr>
          <w:rFonts w:ascii="Times New Roman" w:eastAsia="Arial Unicode MS" w:hAnsi="Times New Roman" w:cs="Times New Roman"/>
          <w:color w:val="000000"/>
          <w:sz w:val="28"/>
          <w:szCs w:val="28"/>
          <w:lang w:eastAsia="uk-UA"/>
        </w:rPr>
        <w:t xml:space="preserve"> </w:t>
      </w:r>
      <w:r>
        <w:rPr>
          <w:rFonts w:ascii="Times New Roman" w:eastAsia="Calibri" w:hAnsi="Times New Roman" w:cs="Times New Roman"/>
          <w:i/>
          <w:sz w:val="28"/>
          <w:szCs w:val="28"/>
          <w:lang w:val="uk-UA"/>
        </w:rPr>
        <w:t xml:space="preserve"> </w:t>
      </w:r>
    </w:p>
    <w:p w14:paraId="1EC369B8" w14:textId="77777777" w:rsidR="00FC66CB" w:rsidRPr="007E630A" w:rsidRDefault="00E30DDD" w:rsidP="00FC66CB">
      <w:pPr>
        <w:spacing w:after="0" w:line="240" w:lineRule="auto"/>
        <w:ind w:firstLine="567"/>
        <w:jc w:val="both"/>
        <w:rPr>
          <w:rFonts w:ascii="Times New Roman" w:eastAsia="Calibri" w:hAnsi="Times New Roman" w:cs="Times New Roman"/>
          <w:sz w:val="28"/>
          <w:szCs w:val="28"/>
        </w:rPr>
      </w:pPr>
      <w:r w:rsidRPr="00E30DDD">
        <w:rPr>
          <w:rFonts w:ascii="Times New Roman" w:eastAsia="Times New Roman" w:hAnsi="Times New Roman" w:cs="Times New Roman"/>
          <w:b/>
          <w:sz w:val="28"/>
          <w:szCs w:val="28"/>
          <w:lang w:val="uk-UA" w:eastAsia="ru-RU"/>
        </w:rPr>
        <w:t>Основні завдання освітнього компонента</w:t>
      </w:r>
      <w:r w:rsidRPr="00E30DDD">
        <w:rPr>
          <w:rFonts w:ascii="Times New Roman" w:eastAsia="Times New Roman" w:hAnsi="Times New Roman" w:cs="Times New Roman"/>
          <w:sz w:val="28"/>
          <w:szCs w:val="28"/>
          <w:lang w:val="uk-UA" w:eastAsia="ru-RU"/>
        </w:rPr>
        <w:t>:</w:t>
      </w:r>
      <w:r w:rsidRPr="00E30DDD">
        <w:rPr>
          <w:rFonts w:ascii="Times New Roman" w:eastAsia="Times New Roman" w:hAnsi="Times New Roman" w:cs="Times New Roman"/>
          <w:i/>
          <w:iCs/>
          <w:sz w:val="24"/>
          <w:szCs w:val="24"/>
          <w:lang w:val="uk-UA" w:eastAsia="ru-RU"/>
        </w:rPr>
        <w:t xml:space="preserve"> </w:t>
      </w:r>
      <w:r w:rsidR="00A513D4">
        <w:rPr>
          <w:rFonts w:ascii="Times New Roman" w:eastAsia="Times New Roman" w:hAnsi="Times New Roman" w:cs="Times New Roman"/>
          <w:i/>
          <w:iCs/>
          <w:sz w:val="24"/>
          <w:szCs w:val="24"/>
          <w:lang w:val="uk-UA" w:eastAsia="ru-RU"/>
        </w:rPr>
        <w:t xml:space="preserve"> </w:t>
      </w:r>
      <w:r w:rsidRPr="00E30DDD">
        <w:rPr>
          <w:rFonts w:ascii="Times New Roman" w:eastAsia="Times New Roman" w:hAnsi="Times New Roman" w:cs="Times New Roman"/>
          <w:sz w:val="28"/>
          <w:szCs w:val="28"/>
          <w:lang w:val="uk-UA" w:eastAsia="ru-RU"/>
        </w:rPr>
        <w:t xml:space="preserve"> </w:t>
      </w:r>
      <w:proofErr w:type="spellStart"/>
      <w:r w:rsidR="00FC66CB" w:rsidRPr="005C58EB">
        <w:rPr>
          <w:rFonts w:ascii="Times New Roman" w:eastAsia="Calibri" w:hAnsi="Times New Roman" w:cs="Times New Roman"/>
          <w:sz w:val="28"/>
          <w:szCs w:val="28"/>
        </w:rPr>
        <w:t>навчити</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студентів</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планувати</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ефективну</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масову</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комунікацію</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Обирати</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адекватні</w:t>
      </w:r>
      <w:proofErr w:type="spellEnd"/>
      <w:r w:rsidR="00FC66CB" w:rsidRPr="005C58EB">
        <w:rPr>
          <w:rFonts w:ascii="Times New Roman" w:eastAsia="Calibri" w:hAnsi="Times New Roman" w:cs="Times New Roman"/>
          <w:sz w:val="28"/>
          <w:szCs w:val="28"/>
        </w:rPr>
        <w:t xml:space="preserve"> до </w:t>
      </w:r>
      <w:proofErr w:type="spellStart"/>
      <w:r w:rsidR="00FC66CB" w:rsidRPr="005C58EB">
        <w:rPr>
          <w:rFonts w:ascii="Times New Roman" w:eastAsia="Calibri" w:hAnsi="Times New Roman" w:cs="Times New Roman"/>
          <w:sz w:val="28"/>
          <w:szCs w:val="28"/>
        </w:rPr>
        <w:t>цілей</w:t>
      </w:r>
      <w:proofErr w:type="spellEnd"/>
      <w:r w:rsidR="00FC66CB" w:rsidRPr="005C58EB">
        <w:rPr>
          <w:rFonts w:ascii="Times New Roman" w:eastAsia="Calibri" w:hAnsi="Times New Roman" w:cs="Times New Roman"/>
          <w:sz w:val="28"/>
          <w:szCs w:val="28"/>
        </w:rPr>
        <w:t xml:space="preserve"> і </w:t>
      </w:r>
      <w:proofErr w:type="spellStart"/>
      <w:r w:rsidR="00FC66CB" w:rsidRPr="005C58EB">
        <w:rPr>
          <w:rFonts w:ascii="Times New Roman" w:eastAsia="Calibri" w:hAnsi="Times New Roman" w:cs="Times New Roman"/>
          <w:sz w:val="28"/>
          <w:szCs w:val="28"/>
        </w:rPr>
        <w:t>завдань</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комунікації</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засоби</w:t>
      </w:r>
      <w:proofErr w:type="spellEnd"/>
      <w:r w:rsidR="00FC66CB" w:rsidRPr="005C58EB">
        <w:rPr>
          <w:rFonts w:ascii="Times New Roman" w:eastAsia="Calibri" w:hAnsi="Times New Roman" w:cs="Times New Roman"/>
          <w:sz w:val="28"/>
          <w:szCs w:val="28"/>
        </w:rPr>
        <w:t xml:space="preserve">, </w:t>
      </w:r>
      <w:proofErr w:type="spellStart"/>
      <w:r w:rsidR="00FC66CB" w:rsidRPr="005C58EB">
        <w:rPr>
          <w:rFonts w:ascii="Times New Roman" w:eastAsia="Calibri" w:hAnsi="Times New Roman" w:cs="Times New Roman"/>
          <w:sz w:val="28"/>
          <w:szCs w:val="28"/>
        </w:rPr>
        <w:t>стратегії</w:t>
      </w:r>
      <w:proofErr w:type="spellEnd"/>
      <w:r w:rsidR="00FC66CB" w:rsidRPr="005C58EB">
        <w:rPr>
          <w:rFonts w:ascii="Times New Roman" w:eastAsia="Calibri" w:hAnsi="Times New Roman" w:cs="Times New Roman"/>
          <w:sz w:val="28"/>
          <w:szCs w:val="28"/>
        </w:rPr>
        <w:t xml:space="preserve"> і тактики.</w:t>
      </w:r>
    </w:p>
    <w:p w14:paraId="7A413740" w14:textId="16A45C35" w:rsidR="00E30DDD" w:rsidRPr="00FC66CB" w:rsidRDefault="00E30DDD" w:rsidP="00FC66CB">
      <w:pPr>
        <w:spacing w:after="0" w:line="240" w:lineRule="auto"/>
        <w:jc w:val="both"/>
        <w:rPr>
          <w:rFonts w:ascii="Times New Roman" w:eastAsia="Times New Roman" w:hAnsi="Times New Roman" w:cs="Times New Roman"/>
          <w:sz w:val="28"/>
          <w:szCs w:val="28"/>
          <w:lang w:val="uk-UA" w:eastAsia="ru-RU"/>
        </w:rPr>
      </w:pPr>
    </w:p>
    <w:p w14:paraId="32F18FFB" w14:textId="40D9E302" w:rsidR="00E30DDD" w:rsidRPr="00E30DDD" w:rsidRDefault="00E30DDD"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Cs/>
          <w:i/>
          <w:iCs/>
          <w:sz w:val="24"/>
          <w:szCs w:val="24"/>
          <w:u w:val="single"/>
          <w:lang w:val="uk-UA" w:eastAsia="ru-RU"/>
        </w:rPr>
      </w:pPr>
      <w:r w:rsidRPr="00E30DDD">
        <w:rPr>
          <w:rFonts w:ascii="Times New Roman" w:eastAsia="Times New Roman" w:hAnsi="Times New Roman" w:cs="Times New Roman"/>
          <w:b/>
          <w:bCs/>
          <w:sz w:val="28"/>
          <w:szCs w:val="28"/>
          <w:lang w:val="uk-UA" w:eastAsia="ru-RU"/>
        </w:rPr>
        <w:t xml:space="preserve">Компетентності </w:t>
      </w:r>
      <w:r w:rsidRPr="00E30DDD">
        <w:rPr>
          <w:rFonts w:ascii="Times New Roman" w:eastAsia="Times New Roman" w:hAnsi="Times New Roman" w:cs="Times New Roman"/>
          <w:b/>
          <w:sz w:val="28"/>
          <w:szCs w:val="28"/>
          <w:lang w:val="uk-UA" w:eastAsia="ru-RU"/>
        </w:rPr>
        <w:t xml:space="preserve">(загальні і спеціальні) </w:t>
      </w:r>
      <w:r w:rsidRPr="00E30DDD">
        <w:rPr>
          <w:rFonts w:ascii="Times New Roman" w:eastAsia="Times New Roman" w:hAnsi="Times New Roman" w:cs="Times New Roman"/>
          <w:b/>
          <w:bCs/>
          <w:sz w:val="28"/>
          <w:szCs w:val="28"/>
          <w:lang w:val="uk-UA" w:eastAsia="ru-RU"/>
        </w:rPr>
        <w:t>та програмні результати навчання</w:t>
      </w:r>
      <w:r w:rsidRPr="00E30DDD">
        <w:rPr>
          <w:rFonts w:ascii="Times New Roman" w:eastAsia="Times New Roman" w:hAnsi="Times New Roman" w:cs="Times New Roman"/>
          <w:b/>
          <w:sz w:val="28"/>
          <w:szCs w:val="28"/>
          <w:lang w:val="uk-UA" w:eastAsia="ru-RU"/>
        </w:rPr>
        <w:t xml:space="preserve">, формування яких забезпечує вивчення дисципліни </w:t>
      </w:r>
      <w:r w:rsidRPr="00E30DDD">
        <w:rPr>
          <w:rFonts w:ascii="Times New Roman" w:eastAsia="Times New Roman" w:hAnsi="Times New Roman" w:cs="Times New Roman"/>
          <w:bCs/>
          <w:i/>
          <w:iCs/>
          <w:sz w:val="28"/>
          <w:szCs w:val="28"/>
          <w:lang w:val="uk-UA" w:eastAsia="ru-RU"/>
        </w:rPr>
        <w:t>(</w:t>
      </w:r>
      <w:r w:rsidRPr="00E30DDD">
        <w:rPr>
          <w:rFonts w:ascii="Times New Roman" w:eastAsia="Times New Roman" w:hAnsi="Times New Roman" w:cs="Times New Roman"/>
          <w:bCs/>
          <w:i/>
          <w:iCs/>
          <w:sz w:val="24"/>
          <w:szCs w:val="24"/>
          <w:u w:val="single"/>
          <w:lang w:val="uk-UA" w:eastAsia="ru-RU"/>
        </w:rPr>
        <w:t xml:space="preserve">чітко враховується </w:t>
      </w:r>
      <w:r w:rsidRPr="00E30DDD">
        <w:rPr>
          <w:rFonts w:ascii="Times New Roman" w:eastAsia="Times New Roman" w:hAnsi="Times New Roman" w:cs="Times New Roman"/>
          <w:b/>
          <w:i/>
          <w:iCs/>
          <w:sz w:val="24"/>
          <w:szCs w:val="24"/>
          <w:u w:val="single"/>
          <w:lang w:val="uk-UA" w:eastAsia="ru-RU"/>
        </w:rPr>
        <w:t>чинний</w:t>
      </w:r>
      <w:r w:rsidRPr="00E30DDD">
        <w:rPr>
          <w:rFonts w:ascii="Times New Roman" w:eastAsia="Times New Roman" w:hAnsi="Times New Roman" w:cs="Times New Roman"/>
          <w:bCs/>
          <w:i/>
          <w:iCs/>
          <w:sz w:val="24"/>
          <w:szCs w:val="24"/>
          <w:u w:val="single"/>
          <w:lang w:val="uk-UA" w:eastAsia="ru-RU"/>
        </w:rPr>
        <w:t xml:space="preserve"> Стандарт вищої освіти України першого (бакалаврського) рівня вищої освіти ступеня «бакалавр» галузь знань </w:t>
      </w:r>
      <w:r w:rsidR="00C82C07">
        <w:rPr>
          <w:rFonts w:ascii="Times New Roman" w:eastAsia="Times New Roman" w:hAnsi="Times New Roman" w:cs="Times New Roman"/>
          <w:bCs/>
          <w:i/>
          <w:iCs/>
          <w:sz w:val="24"/>
          <w:szCs w:val="24"/>
          <w:u w:val="single"/>
          <w:lang w:val="uk-UA" w:eastAsia="ru-RU"/>
        </w:rPr>
        <w:t>06</w:t>
      </w:r>
      <w:r w:rsidRPr="00E30DDD">
        <w:rPr>
          <w:rFonts w:ascii="Times New Roman" w:eastAsia="Times New Roman" w:hAnsi="Times New Roman" w:cs="Times New Roman"/>
          <w:bCs/>
          <w:i/>
          <w:iCs/>
          <w:sz w:val="24"/>
          <w:szCs w:val="24"/>
          <w:u w:val="single"/>
          <w:lang w:val="uk-UA" w:eastAsia="ru-RU"/>
        </w:rPr>
        <w:t xml:space="preserve"> </w:t>
      </w:r>
      <w:r w:rsidR="00C82C07">
        <w:rPr>
          <w:rFonts w:ascii="Times New Roman" w:eastAsia="Times New Roman" w:hAnsi="Times New Roman" w:cs="Times New Roman"/>
          <w:bCs/>
          <w:i/>
          <w:iCs/>
          <w:sz w:val="24"/>
          <w:szCs w:val="24"/>
          <w:u w:val="single"/>
          <w:lang w:val="uk-UA" w:eastAsia="ru-RU"/>
        </w:rPr>
        <w:t>Журналістика</w:t>
      </w:r>
      <w:r w:rsidRPr="00E30DDD">
        <w:rPr>
          <w:rFonts w:ascii="Times New Roman" w:eastAsia="Times New Roman" w:hAnsi="Times New Roman" w:cs="Times New Roman"/>
          <w:bCs/>
          <w:i/>
          <w:iCs/>
          <w:sz w:val="24"/>
          <w:szCs w:val="24"/>
          <w:u w:val="single"/>
          <w:lang w:val="uk-UA" w:eastAsia="ru-RU"/>
        </w:rPr>
        <w:t xml:space="preserve"> спеціальність </w:t>
      </w:r>
      <w:r w:rsidR="00C82C07">
        <w:rPr>
          <w:rFonts w:ascii="Times New Roman" w:eastAsia="Times New Roman" w:hAnsi="Times New Roman" w:cs="Times New Roman"/>
          <w:bCs/>
          <w:i/>
          <w:iCs/>
          <w:sz w:val="24"/>
          <w:szCs w:val="24"/>
          <w:u w:val="single"/>
          <w:lang w:val="uk-UA" w:eastAsia="ru-RU"/>
        </w:rPr>
        <w:t>061 Журналістика</w:t>
      </w:r>
      <w:r w:rsidRPr="00E30DDD">
        <w:rPr>
          <w:rFonts w:ascii="Times New Roman" w:eastAsia="Times New Roman" w:hAnsi="Times New Roman" w:cs="Times New Roman"/>
          <w:bCs/>
          <w:i/>
          <w:iCs/>
          <w:sz w:val="24"/>
          <w:szCs w:val="24"/>
          <w:u w:val="single"/>
          <w:lang w:val="uk-UA" w:eastAsia="ru-RU"/>
        </w:rPr>
        <w:t>. Затверджено та введено в дію наказом Міністерства освіти і науки України від 2</w:t>
      </w:r>
      <w:r w:rsidR="00C82C07">
        <w:rPr>
          <w:rFonts w:ascii="Times New Roman" w:eastAsia="Times New Roman" w:hAnsi="Times New Roman" w:cs="Times New Roman"/>
          <w:bCs/>
          <w:i/>
          <w:iCs/>
          <w:sz w:val="24"/>
          <w:szCs w:val="24"/>
          <w:u w:val="single"/>
          <w:lang w:val="uk-UA" w:eastAsia="ru-RU"/>
        </w:rPr>
        <w:t>0</w:t>
      </w:r>
      <w:r w:rsidRPr="00E30DDD">
        <w:rPr>
          <w:rFonts w:ascii="Times New Roman" w:eastAsia="Times New Roman" w:hAnsi="Times New Roman" w:cs="Times New Roman"/>
          <w:bCs/>
          <w:i/>
          <w:iCs/>
          <w:sz w:val="24"/>
          <w:szCs w:val="24"/>
          <w:u w:val="single"/>
          <w:lang w:val="uk-UA" w:eastAsia="ru-RU"/>
        </w:rPr>
        <w:t>.</w:t>
      </w:r>
      <w:r w:rsidR="00C82C07">
        <w:rPr>
          <w:rFonts w:ascii="Times New Roman" w:eastAsia="Times New Roman" w:hAnsi="Times New Roman" w:cs="Times New Roman"/>
          <w:bCs/>
          <w:i/>
          <w:iCs/>
          <w:sz w:val="24"/>
          <w:szCs w:val="24"/>
          <w:u w:val="single"/>
          <w:lang w:val="uk-UA" w:eastAsia="ru-RU"/>
        </w:rPr>
        <w:t>06</w:t>
      </w:r>
      <w:r w:rsidRPr="00E30DDD">
        <w:rPr>
          <w:rFonts w:ascii="Times New Roman" w:eastAsia="Times New Roman" w:hAnsi="Times New Roman" w:cs="Times New Roman"/>
          <w:bCs/>
          <w:i/>
          <w:iCs/>
          <w:sz w:val="24"/>
          <w:szCs w:val="24"/>
          <w:u w:val="single"/>
          <w:lang w:val="uk-UA" w:eastAsia="ru-RU"/>
        </w:rPr>
        <w:t>.201</w:t>
      </w:r>
      <w:r w:rsidR="00C82C07">
        <w:rPr>
          <w:rFonts w:ascii="Times New Roman" w:eastAsia="Times New Roman" w:hAnsi="Times New Roman" w:cs="Times New Roman"/>
          <w:bCs/>
          <w:i/>
          <w:iCs/>
          <w:sz w:val="24"/>
          <w:szCs w:val="24"/>
          <w:u w:val="single"/>
          <w:lang w:val="uk-UA" w:eastAsia="ru-RU"/>
        </w:rPr>
        <w:t>9</w:t>
      </w:r>
      <w:r w:rsidRPr="00E30DDD">
        <w:rPr>
          <w:rFonts w:ascii="Times New Roman" w:eastAsia="Times New Roman" w:hAnsi="Times New Roman" w:cs="Times New Roman"/>
          <w:bCs/>
          <w:i/>
          <w:iCs/>
          <w:sz w:val="24"/>
          <w:szCs w:val="24"/>
          <w:u w:val="single"/>
          <w:lang w:val="uk-UA" w:eastAsia="ru-RU"/>
        </w:rPr>
        <w:t xml:space="preserve"> р. № </w:t>
      </w:r>
      <w:r w:rsidR="00C82C07">
        <w:rPr>
          <w:rFonts w:ascii="Times New Roman" w:eastAsia="Times New Roman" w:hAnsi="Times New Roman" w:cs="Times New Roman"/>
          <w:bCs/>
          <w:i/>
          <w:iCs/>
          <w:sz w:val="24"/>
          <w:szCs w:val="24"/>
          <w:u w:val="single"/>
          <w:lang w:val="uk-UA" w:eastAsia="ru-RU"/>
        </w:rPr>
        <w:t>864.</w:t>
      </w:r>
      <w:r w:rsidRPr="00E30DDD">
        <w:rPr>
          <w:rFonts w:ascii="Times New Roman" w:eastAsia="Times New Roman" w:hAnsi="Times New Roman" w:cs="Times New Roman"/>
          <w:bCs/>
          <w:i/>
          <w:iCs/>
          <w:sz w:val="24"/>
          <w:szCs w:val="24"/>
          <w:u w:val="single"/>
          <w:lang w:val="uk-UA" w:eastAsia="ru-RU"/>
        </w:rPr>
        <w:t>)</w:t>
      </w:r>
      <w:r w:rsidR="00C82C07">
        <w:rPr>
          <w:rFonts w:ascii="Times New Roman" w:eastAsia="Times New Roman" w:hAnsi="Times New Roman" w:cs="Times New Roman"/>
          <w:bCs/>
          <w:i/>
          <w:iCs/>
          <w:sz w:val="24"/>
          <w:szCs w:val="24"/>
          <w:u w:val="single"/>
          <w:lang w:val="uk-UA" w:eastAsia="ru-RU"/>
        </w:rPr>
        <w:t xml:space="preserve"> </w:t>
      </w:r>
    </w:p>
    <w:p w14:paraId="782D623A"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Cs/>
          <w:i/>
          <w:iCs/>
          <w:sz w:val="24"/>
          <w:szCs w:val="24"/>
          <w:u w:val="single"/>
          <w:lang w:val="uk-UA" w:eastAsia="ru-RU"/>
        </w:rPr>
      </w:pPr>
    </w:p>
    <w:p w14:paraId="001E474E" w14:textId="77777777" w:rsidR="00E30DDD" w:rsidRPr="00E30DDD" w:rsidRDefault="00E30DDD" w:rsidP="00E30DDD">
      <w:pPr>
        <w:spacing w:after="0"/>
        <w:ind w:firstLine="720"/>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 xml:space="preserve">Загальні та спеціальні (фахові) компетентності, що формуються у процесі вивчення дисципліни </w:t>
      </w:r>
    </w:p>
    <w:p w14:paraId="19E63679" w14:textId="6AEE0114"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ЗК01</w:t>
      </w:r>
      <w:r w:rsidRPr="00C82C07">
        <w:rPr>
          <w:rFonts w:ascii="Times New Roman" w:eastAsia="Times New Roman" w:hAnsi="Times New Roman" w:cs="Times New Roman"/>
          <w:color w:val="000000"/>
          <w:sz w:val="28"/>
          <w:szCs w:val="28"/>
          <w:lang w:val="uk-UA" w:eastAsia="ru-RU"/>
        </w:rPr>
        <w:t>. Здатність застосовувати знання в практичних</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ситуаціях.</w:t>
      </w:r>
    </w:p>
    <w:p w14:paraId="2C09B431" w14:textId="2DB2FC31"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ЗК04</w:t>
      </w:r>
      <w:r w:rsidRPr="00C82C07">
        <w:rPr>
          <w:rFonts w:ascii="Times New Roman" w:eastAsia="Times New Roman" w:hAnsi="Times New Roman" w:cs="Times New Roman"/>
          <w:color w:val="000000"/>
          <w:sz w:val="28"/>
          <w:szCs w:val="28"/>
          <w:lang w:val="uk-UA" w:eastAsia="ru-RU"/>
        </w:rPr>
        <w:t>. Здатність до пошуку, оброблення та аналізу</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інформації з різних джерел.</w:t>
      </w:r>
    </w:p>
    <w:p w14:paraId="300A7AE2" w14:textId="4D6A9E6C"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ЗК05.</w:t>
      </w:r>
      <w:r w:rsidRPr="00C82C07">
        <w:rPr>
          <w:rFonts w:ascii="Times New Roman" w:eastAsia="Times New Roman" w:hAnsi="Times New Roman" w:cs="Times New Roman"/>
          <w:color w:val="000000"/>
          <w:sz w:val="28"/>
          <w:szCs w:val="28"/>
          <w:lang w:val="uk-UA" w:eastAsia="ru-RU"/>
        </w:rPr>
        <w:t xml:space="preserve"> Навички використання інформаційних і</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комунікаційних технологій.</w:t>
      </w:r>
    </w:p>
    <w:p w14:paraId="516C064A" w14:textId="34EB8A47"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ЗК08.</w:t>
      </w:r>
      <w:r w:rsidRPr="00C82C07">
        <w:rPr>
          <w:rFonts w:ascii="Times New Roman" w:eastAsia="Times New Roman" w:hAnsi="Times New Roman" w:cs="Times New Roman"/>
          <w:color w:val="000000"/>
          <w:sz w:val="28"/>
          <w:szCs w:val="28"/>
          <w:lang w:val="uk-UA" w:eastAsia="ru-RU"/>
        </w:rPr>
        <w:t xml:space="preserve"> Здатність навчатися і оволодівати сучасними</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знаннями.</w:t>
      </w:r>
      <w:r>
        <w:rPr>
          <w:rFonts w:ascii="Times New Roman" w:eastAsia="Times New Roman" w:hAnsi="Times New Roman" w:cs="Times New Roman"/>
          <w:color w:val="000000"/>
          <w:sz w:val="28"/>
          <w:szCs w:val="28"/>
          <w:lang w:val="uk-UA" w:eastAsia="ru-RU"/>
        </w:rPr>
        <w:t xml:space="preserve"> </w:t>
      </w:r>
    </w:p>
    <w:p w14:paraId="4C60CCA4" w14:textId="154C8AE5"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ЗК11.</w:t>
      </w:r>
      <w:r w:rsidRPr="00C82C07">
        <w:rPr>
          <w:rFonts w:ascii="Times New Roman" w:eastAsia="Times New Roman" w:hAnsi="Times New Roman" w:cs="Times New Roman"/>
          <w:color w:val="000000"/>
          <w:sz w:val="28"/>
          <w:szCs w:val="28"/>
          <w:lang w:val="uk-UA" w:eastAsia="ru-RU"/>
        </w:rPr>
        <w:t xml:space="preserve"> Здатність спілкуватися державною мовою.</w:t>
      </w:r>
      <w:r>
        <w:rPr>
          <w:rFonts w:ascii="Times New Roman" w:eastAsia="Times New Roman" w:hAnsi="Times New Roman" w:cs="Times New Roman"/>
          <w:color w:val="000000"/>
          <w:sz w:val="28"/>
          <w:szCs w:val="28"/>
          <w:lang w:val="uk-UA" w:eastAsia="ru-RU"/>
        </w:rPr>
        <w:t xml:space="preserve"> </w:t>
      </w:r>
    </w:p>
    <w:p w14:paraId="38977DBB" w14:textId="2AE95076"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ФК02.</w:t>
      </w:r>
      <w:r w:rsidRPr="00C82C07">
        <w:rPr>
          <w:rFonts w:ascii="Times New Roman" w:eastAsia="Times New Roman" w:hAnsi="Times New Roman" w:cs="Times New Roman"/>
          <w:color w:val="000000"/>
          <w:sz w:val="28"/>
          <w:szCs w:val="28"/>
          <w:lang w:val="uk-UA" w:eastAsia="ru-RU"/>
        </w:rPr>
        <w:t xml:space="preserve"> Здатність формувати інформаційний контент.</w:t>
      </w:r>
    </w:p>
    <w:p w14:paraId="192EA310" w14:textId="13B8584B" w:rsidR="00C82C07" w:rsidRPr="00C82C07"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ФК03.</w:t>
      </w:r>
      <w:r w:rsidRPr="00C82C07">
        <w:rPr>
          <w:rFonts w:ascii="Times New Roman" w:eastAsia="Times New Roman" w:hAnsi="Times New Roman" w:cs="Times New Roman"/>
          <w:color w:val="000000"/>
          <w:sz w:val="28"/>
          <w:szCs w:val="28"/>
          <w:lang w:val="uk-UA" w:eastAsia="ru-RU"/>
        </w:rPr>
        <w:t xml:space="preserve"> Здатність створювати </w:t>
      </w:r>
      <w:proofErr w:type="spellStart"/>
      <w:r w:rsidRPr="00C82C07">
        <w:rPr>
          <w:rFonts w:ascii="Times New Roman" w:eastAsia="Times New Roman" w:hAnsi="Times New Roman" w:cs="Times New Roman"/>
          <w:color w:val="000000"/>
          <w:sz w:val="28"/>
          <w:szCs w:val="28"/>
          <w:lang w:val="uk-UA" w:eastAsia="ru-RU"/>
        </w:rPr>
        <w:t>медіапродукт</w:t>
      </w:r>
      <w:proofErr w:type="spellEnd"/>
      <w:r w:rsidRPr="00C82C07">
        <w:rPr>
          <w:rFonts w:ascii="Times New Roman" w:eastAsia="Times New Roman" w:hAnsi="Times New Roman" w:cs="Times New Roman"/>
          <w:color w:val="000000"/>
          <w:sz w:val="28"/>
          <w:szCs w:val="28"/>
          <w:lang w:val="uk-UA" w:eastAsia="ru-RU"/>
        </w:rPr>
        <w:t>.</w:t>
      </w:r>
    </w:p>
    <w:p w14:paraId="0205AB64" w14:textId="4A1D2D2F" w:rsidR="00E30DDD" w:rsidRPr="00E30DDD" w:rsidRDefault="00C82C07" w:rsidP="00C82C07">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w:t>
      </w:r>
      <w:r w:rsidRPr="00C82C07">
        <w:rPr>
          <w:rFonts w:ascii="Times New Roman" w:eastAsia="Times New Roman" w:hAnsi="Times New Roman" w:cs="Times New Roman"/>
          <w:color w:val="000000"/>
          <w:sz w:val="28"/>
          <w:szCs w:val="28"/>
          <w:lang w:val="uk-UA" w:eastAsia="ru-RU"/>
        </w:rPr>
        <w:t>К05. Здатність ефективно просувати створений медійний</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продукт.</w:t>
      </w:r>
    </w:p>
    <w:p w14:paraId="2E8CDDF1"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hAnsi="Times New Roman" w:cs="Times New Roman"/>
          <w:sz w:val="28"/>
          <w:szCs w:val="28"/>
          <w:lang w:val="uk-UA"/>
        </w:rPr>
      </w:pPr>
    </w:p>
    <w:p w14:paraId="6D2B2C62" w14:textId="77777777" w:rsidR="00E30DDD" w:rsidRPr="00E30DDD" w:rsidRDefault="00E30DDD" w:rsidP="00E30DDD">
      <w:pPr>
        <w:widowControl w:val="0"/>
        <w:tabs>
          <w:tab w:val="left" w:pos="405"/>
          <w:tab w:val="left" w:leader="underscore" w:pos="8267"/>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bCs/>
          <w:sz w:val="28"/>
          <w:szCs w:val="28"/>
          <w:lang w:val="uk-UA" w:eastAsia="ru-RU"/>
        </w:rPr>
        <w:t>Програмні результати навчання</w:t>
      </w:r>
    </w:p>
    <w:p w14:paraId="50C21476" w14:textId="77777777" w:rsidR="00C82C07" w:rsidRPr="00C82C07"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ПР04.</w:t>
      </w:r>
      <w:r w:rsidRPr="00C82C07">
        <w:rPr>
          <w:rFonts w:ascii="Times New Roman" w:eastAsia="Times New Roman" w:hAnsi="Times New Roman" w:cs="Times New Roman"/>
          <w:color w:val="000000"/>
          <w:sz w:val="28"/>
          <w:szCs w:val="28"/>
          <w:lang w:val="uk-UA" w:eastAsia="ru-RU"/>
        </w:rPr>
        <w:t xml:space="preserve"> Виконувати пошук, оброблення та аналіз інформації з різних джерел</w:t>
      </w:r>
    </w:p>
    <w:p w14:paraId="2D5C7F00" w14:textId="303C938C" w:rsidR="00E30DDD"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lastRenderedPageBreak/>
        <w:t>ПР05.</w:t>
      </w:r>
      <w:r w:rsidRPr="00C82C07">
        <w:rPr>
          <w:rFonts w:ascii="Times New Roman" w:eastAsia="Times New Roman" w:hAnsi="Times New Roman" w:cs="Times New Roman"/>
          <w:color w:val="000000"/>
          <w:sz w:val="28"/>
          <w:szCs w:val="28"/>
          <w:lang w:val="uk-UA" w:eastAsia="ru-RU"/>
        </w:rPr>
        <w:t xml:space="preserve"> Використовувати сучасні інформаційні й комунікаційні технології та</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спеціалізоване програмне забезпечення для вирішення професійних завдань</w:t>
      </w:r>
    </w:p>
    <w:p w14:paraId="1EF523F3" w14:textId="3342383F" w:rsidR="00C82C07"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ПР11.</w:t>
      </w:r>
      <w:r w:rsidRPr="00C82C07">
        <w:rPr>
          <w:rFonts w:ascii="Times New Roman" w:eastAsia="Times New Roman" w:hAnsi="Times New Roman" w:cs="Times New Roman"/>
          <w:color w:val="000000"/>
          <w:sz w:val="28"/>
          <w:szCs w:val="28"/>
          <w:lang w:val="uk-UA" w:eastAsia="ru-RU"/>
        </w:rPr>
        <w:t xml:space="preserve"> Вільно спілкуватися з професійних питань, включаючи усну, письмову та</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електронну комунікацію, українською мовою</w:t>
      </w:r>
    </w:p>
    <w:p w14:paraId="1F90069C" w14:textId="79B1170A" w:rsidR="00C82C07" w:rsidRPr="00C82C07"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ПР14.</w:t>
      </w:r>
      <w:r w:rsidRPr="00C82C07">
        <w:rPr>
          <w:rFonts w:ascii="Times New Roman" w:eastAsia="Times New Roman" w:hAnsi="Times New Roman" w:cs="Times New Roman"/>
          <w:color w:val="000000"/>
          <w:sz w:val="28"/>
          <w:szCs w:val="28"/>
          <w:lang w:val="uk-UA" w:eastAsia="ru-RU"/>
        </w:rPr>
        <w:t xml:space="preserve"> Генерувати інформаційний контент за заданою темою з використанням</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 xml:space="preserve">доступних, а також </w:t>
      </w:r>
      <w:proofErr w:type="spellStart"/>
      <w:r w:rsidRPr="00C82C07">
        <w:rPr>
          <w:rFonts w:ascii="Times New Roman" w:eastAsia="Times New Roman" w:hAnsi="Times New Roman" w:cs="Times New Roman"/>
          <w:color w:val="000000"/>
          <w:sz w:val="28"/>
          <w:szCs w:val="28"/>
          <w:lang w:val="uk-UA" w:eastAsia="ru-RU"/>
        </w:rPr>
        <w:t>обовʼязкових</w:t>
      </w:r>
      <w:proofErr w:type="spellEnd"/>
      <w:r w:rsidRPr="00C82C07">
        <w:rPr>
          <w:rFonts w:ascii="Times New Roman" w:eastAsia="Times New Roman" w:hAnsi="Times New Roman" w:cs="Times New Roman"/>
          <w:color w:val="000000"/>
          <w:sz w:val="28"/>
          <w:szCs w:val="28"/>
          <w:lang w:val="uk-UA" w:eastAsia="ru-RU"/>
        </w:rPr>
        <w:t xml:space="preserve"> джерел інформації</w:t>
      </w:r>
    </w:p>
    <w:p w14:paraId="0E748D60" w14:textId="08C71BB3" w:rsidR="00C82C07" w:rsidRPr="00E30DDD" w:rsidRDefault="00C82C07" w:rsidP="00C82C07">
      <w:pPr>
        <w:spacing w:after="0" w:line="240" w:lineRule="auto"/>
        <w:ind w:firstLine="709"/>
        <w:jc w:val="both"/>
        <w:rPr>
          <w:rFonts w:ascii="Times New Roman" w:eastAsia="Times New Roman" w:hAnsi="Times New Roman" w:cs="Times New Roman"/>
          <w:color w:val="000000"/>
          <w:sz w:val="28"/>
          <w:szCs w:val="28"/>
          <w:lang w:val="uk-UA" w:eastAsia="ru-RU"/>
        </w:rPr>
      </w:pPr>
      <w:r w:rsidRPr="00C82C07">
        <w:rPr>
          <w:rFonts w:ascii="Times New Roman" w:eastAsia="Times New Roman" w:hAnsi="Times New Roman" w:cs="Times New Roman"/>
          <w:b/>
          <w:bCs/>
          <w:color w:val="000000"/>
          <w:sz w:val="28"/>
          <w:szCs w:val="28"/>
          <w:lang w:val="uk-UA" w:eastAsia="ru-RU"/>
        </w:rPr>
        <w:t>ПР15.</w:t>
      </w:r>
      <w:r w:rsidRPr="00C82C07">
        <w:rPr>
          <w:rFonts w:ascii="Times New Roman" w:eastAsia="Times New Roman" w:hAnsi="Times New Roman" w:cs="Times New Roman"/>
          <w:color w:val="000000"/>
          <w:sz w:val="28"/>
          <w:szCs w:val="28"/>
          <w:lang w:val="uk-UA" w:eastAsia="ru-RU"/>
        </w:rPr>
        <w:t xml:space="preserve"> Створювати грамотний </w:t>
      </w:r>
      <w:proofErr w:type="spellStart"/>
      <w:r w:rsidRPr="00C82C07">
        <w:rPr>
          <w:rFonts w:ascii="Times New Roman" w:eastAsia="Times New Roman" w:hAnsi="Times New Roman" w:cs="Times New Roman"/>
          <w:color w:val="000000"/>
          <w:sz w:val="28"/>
          <w:szCs w:val="28"/>
          <w:lang w:val="uk-UA" w:eastAsia="ru-RU"/>
        </w:rPr>
        <w:t>медіапродукт</w:t>
      </w:r>
      <w:proofErr w:type="spellEnd"/>
      <w:r w:rsidRPr="00C82C07">
        <w:rPr>
          <w:rFonts w:ascii="Times New Roman" w:eastAsia="Times New Roman" w:hAnsi="Times New Roman" w:cs="Times New Roman"/>
          <w:color w:val="000000"/>
          <w:sz w:val="28"/>
          <w:szCs w:val="28"/>
          <w:lang w:val="uk-UA" w:eastAsia="ru-RU"/>
        </w:rPr>
        <w:t xml:space="preserve"> на задану тему, визначеного жанру, з</w:t>
      </w:r>
      <w:r>
        <w:rPr>
          <w:rFonts w:ascii="Times New Roman" w:eastAsia="Times New Roman" w:hAnsi="Times New Roman" w:cs="Times New Roman"/>
          <w:color w:val="000000"/>
          <w:sz w:val="28"/>
          <w:szCs w:val="28"/>
          <w:lang w:val="uk-UA" w:eastAsia="ru-RU"/>
        </w:rPr>
        <w:t xml:space="preserve"> </w:t>
      </w:r>
      <w:r w:rsidRPr="00C82C07">
        <w:rPr>
          <w:rFonts w:ascii="Times New Roman" w:eastAsia="Times New Roman" w:hAnsi="Times New Roman" w:cs="Times New Roman"/>
          <w:color w:val="000000"/>
          <w:sz w:val="28"/>
          <w:szCs w:val="28"/>
          <w:lang w:val="uk-UA" w:eastAsia="ru-RU"/>
        </w:rPr>
        <w:t>урахуванням каналу поширення чи платформи оприлюднення</w:t>
      </w:r>
    </w:p>
    <w:p w14:paraId="5080DFFE" w14:textId="77777777"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4"/>
          <w:szCs w:val="24"/>
          <w:lang w:val="uk-UA" w:eastAsia="ru-RU"/>
        </w:rPr>
      </w:pPr>
      <w:bookmarkStart w:id="0" w:name="_po25vxgla9ey" w:colFirst="0" w:colLast="0"/>
      <w:bookmarkEnd w:id="0"/>
      <w:r w:rsidRPr="00E30DDD">
        <w:rPr>
          <w:rFonts w:ascii="Times New Roman" w:eastAsia="Times New Roman" w:hAnsi="Times New Roman" w:cs="Times New Roman"/>
          <w:b/>
          <w:spacing w:val="20"/>
          <w:sz w:val="24"/>
          <w:szCs w:val="24"/>
          <w:lang w:val="uk-UA" w:eastAsia="ru-RU"/>
        </w:rPr>
        <w:t>СТРУКТУРА ОСВІТНЬОГО КОМПОНЕНТА</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86"/>
        <w:gridCol w:w="766"/>
        <w:gridCol w:w="1134"/>
        <w:gridCol w:w="1134"/>
        <w:gridCol w:w="1135"/>
      </w:tblGrid>
      <w:tr w:rsidR="00E30DDD" w:rsidRPr="00E30DDD" w14:paraId="3A7B1485" w14:textId="77777777" w:rsidTr="00C94367">
        <w:trPr>
          <w:tblHeader/>
        </w:trPr>
        <w:tc>
          <w:tcPr>
            <w:tcW w:w="5186" w:type="dxa"/>
            <w:vMerge w:val="restart"/>
            <w:tcBorders>
              <w:right w:val="single" w:sz="4" w:space="0" w:color="auto"/>
            </w:tcBorders>
            <w:shd w:val="clear" w:color="auto" w:fill="8DB3E2"/>
            <w:vAlign w:val="center"/>
          </w:tcPr>
          <w:p w14:paraId="7B1DE791"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Тема</w:t>
            </w:r>
          </w:p>
        </w:tc>
        <w:tc>
          <w:tcPr>
            <w:tcW w:w="766" w:type="dxa"/>
            <w:vMerge w:val="restart"/>
            <w:tcBorders>
              <w:left w:val="single" w:sz="4" w:space="0" w:color="auto"/>
            </w:tcBorders>
            <w:shd w:val="clear" w:color="auto" w:fill="8DB3E2"/>
            <w:vAlign w:val="center"/>
          </w:tcPr>
          <w:p w14:paraId="45498CC7"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Усього</w:t>
            </w:r>
          </w:p>
        </w:tc>
        <w:tc>
          <w:tcPr>
            <w:tcW w:w="1134" w:type="dxa"/>
            <w:shd w:val="clear" w:color="auto" w:fill="8DB3E2"/>
            <w:vAlign w:val="center"/>
          </w:tcPr>
          <w:p w14:paraId="31AA85BC" w14:textId="77777777" w:rsidR="00E30DDD" w:rsidRPr="00E30DDD" w:rsidRDefault="00E30DDD" w:rsidP="00E30DDD">
            <w:pPr>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Лекції</w:t>
            </w:r>
          </w:p>
        </w:tc>
        <w:tc>
          <w:tcPr>
            <w:tcW w:w="1134" w:type="dxa"/>
            <w:shd w:val="clear" w:color="auto" w:fill="8DB3E2"/>
          </w:tcPr>
          <w:p w14:paraId="75D95629" w14:textId="77777777" w:rsidR="00E30DDD" w:rsidRPr="00E30DDD" w:rsidRDefault="00E30DDD" w:rsidP="00E30DDD">
            <w:pPr>
              <w:jc w:val="center"/>
              <w:rPr>
                <w:rFonts w:ascii="Times New Roman" w:eastAsia="Calibri" w:hAnsi="Times New Roman" w:cs="Times New Roman"/>
                <w:b/>
                <w:sz w:val="24"/>
                <w:szCs w:val="24"/>
                <w:lang w:eastAsia="ru-RU"/>
              </w:rPr>
            </w:pPr>
          </w:p>
          <w:p w14:paraId="2DCB4D12" w14:textId="77777777" w:rsidR="00E30DDD" w:rsidRPr="00E30DDD" w:rsidRDefault="00E30DDD" w:rsidP="00E30DDD">
            <w:pPr>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Практичні</w:t>
            </w:r>
          </w:p>
        </w:tc>
        <w:tc>
          <w:tcPr>
            <w:tcW w:w="1135" w:type="dxa"/>
            <w:shd w:val="clear" w:color="auto" w:fill="8DB3E2"/>
            <w:vAlign w:val="center"/>
          </w:tcPr>
          <w:p w14:paraId="6B586DD9" w14:textId="77777777" w:rsidR="00E30DDD" w:rsidRPr="00E30DDD" w:rsidRDefault="00E30DDD" w:rsidP="00E30DDD">
            <w:pPr>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Самостійна робота</w:t>
            </w:r>
          </w:p>
        </w:tc>
      </w:tr>
      <w:tr w:rsidR="00E30DDD" w:rsidRPr="00E30DDD" w14:paraId="3BC29B2F" w14:textId="77777777" w:rsidTr="00C94367">
        <w:trPr>
          <w:tblHeader/>
        </w:trPr>
        <w:tc>
          <w:tcPr>
            <w:tcW w:w="5186" w:type="dxa"/>
            <w:vMerge/>
            <w:tcBorders>
              <w:bottom w:val="single" w:sz="4" w:space="0" w:color="auto"/>
              <w:right w:val="single" w:sz="4" w:space="0" w:color="auto"/>
            </w:tcBorders>
            <w:shd w:val="clear" w:color="auto" w:fill="8DB3E2"/>
            <w:vAlign w:val="center"/>
          </w:tcPr>
          <w:p w14:paraId="1ECF015E"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p>
        </w:tc>
        <w:tc>
          <w:tcPr>
            <w:tcW w:w="766" w:type="dxa"/>
            <w:vMerge/>
            <w:tcBorders>
              <w:left w:val="single" w:sz="4" w:space="0" w:color="auto"/>
              <w:bottom w:val="single" w:sz="4" w:space="0" w:color="auto"/>
            </w:tcBorders>
            <w:shd w:val="clear" w:color="auto" w:fill="8DB3E2"/>
            <w:vAlign w:val="center"/>
          </w:tcPr>
          <w:p w14:paraId="06743ED4"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p>
        </w:tc>
        <w:tc>
          <w:tcPr>
            <w:tcW w:w="3403" w:type="dxa"/>
            <w:gridSpan w:val="3"/>
            <w:tcBorders>
              <w:bottom w:val="single" w:sz="4" w:space="0" w:color="auto"/>
            </w:tcBorders>
            <w:shd w:val="clear" w:color="auto" w:fill="8DB3E2"/>
            <w:vAlign w:val="center"/>
          </w:tcPr>
          <w:p w14:paraId="349B1007" w14:textId="77777777" w:rsidR="00E30DDD" w:rsidRPr="00E30DDD" w:rsidRDefault="00E30DDD" w:rsidP="00E30DDD">
            <w:pPr>
              <w:jc w:val="center"/>
              <w:rPr>
                <w:rFonts w:ascii="Times New Roman" w:eastAsia="Calibri" w:hAnsi="Times New Roman" w:cs="Times New Roman"/>
                <w:b/>
                <w:sz w:val="24"/>
                <w:szCs w:val="24"/>
                <w:lang w:eastAsia="ru-RU"/>
              </w:rPr>
            </w:pPr>
          </w:p>
        </w:tc>
      </w:tr>
      <w:tr w:rsidR="00E30DDD" w:rsidRPr="00E30DDD" w14:paraId="0883FFC0" w14:textId="77777777" w:rsidTr="00C94367">
        <w:tc>
          <w:tcPr>
            <w:tcW w:w="5186" w:type="dxa"/>
            <w:tcBorders>
              <w:top w:val="single" w:sz="4" w:space="0" w:color="auto"/>
              <w:right w:val="single" w:sz="4" w:space="0" w:color="auto"/>
            </w:tcBorders>
            <w:shd w:val="clear" w:color="auto" w:fill="auto"/>
            <w:vAlign w:val="center"/>
          </w:tcPr>
          <w:p w14:paraId="1D14527E" w14:textId="1044020B" w:rsidR="0053748C" w:rsidRDefault="00E30DDD" w:rsidP="007137A9">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 xml:space="preserve">Семестр </w:t>
            </w:r>
            <w:r w:rsidR="00FC66CB">
              <w:rPr>
                <w:rFonts w:ascii="Times New Roman" w:eastAsia="Calibri" w:hAnsi="Times New Roman" w:cs="Times New Roman"/>
                <w:b/>
                <w:sz w:val="24"/>
                <w:szCs w:val="24"/>
                <w:lang w:eastAsia="ru-RU"/>
              </w:rPr>
              <w:t>2</w:t>
            </w:r>
          </w:p>
          <w:p w14:paraId="1C0F2A8D" w14:textId="77777777" w:rsidR="007137A9" w:rsidRDefault="007137A9" w:rsidP="00E30DDD">
            <w:pPr>
              <w:tabs>
                <w:tab w:val="left" w:pos="884"/>
              </w:tabs>
              <w:rPr>
                <w:rFonts w:ascii="Times New Roman" w:eastAsia="Calibri" w:hAnsi="Times New Roman" w:cs="Times New Roman"/>
                <w:b/>
                <w:sz w:val="24"/>
                <w:szCs w:val="24"/>
                <w:lang w:eastAsia="ru-RU"/>
              </w:rPr>
            </w:pPr>
          </w:p>
          <w:p w14:paraId="33C82E38" w14:textId="068CCDA9" w:rsidR="00E30DDD" w:rsidRPr="00E30DDD" w:rsidRDefault="0053748C" w:rsidP="00E30DDD">
            <w:pPr>
              <w:tabs>
                <w:tab w:val="left" w:pos="884"/>
              </w:tabs>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ЗМІСТОВНИЙ МОДУЛЬ 1. </w:t>
            </w:r>
            <w:r w:rsidR="007A03E6" w:rsidRPr="007A03E6">
              <w:rPr>
                <w:rFonts w:ascii="Times New Roman" w:eastAsia="Calibri" w:hAnsi="Times New Roman" w:cs="Times New Roman"/>
                <w:b/>
                <w:sz w:val="24"/>
                <w:szCs w:val="24"/>
                <w:lang w:eastAsia="ru-RU"/>
              </w:rPr>
              <w:t>Загальнотеоретичні положення навчальної дисципліни «Комунікаційні технології»</w:t>
            </w:r>
            <w:r w:rsidR="00FC66CB">
              <w:rPr>
                <w:rFonts w:ascii="Times New Roman" w:eastAsia="Calibri" w:hAnsi="Times New Roman" w:cs="Times New Roman"/>
                <w:b/>
                <w:sz w:val="24"/>
                <w:szCs w:val="24"/>
                <w:lang w:eastAsia="ru-RU"/>
              </w:rPr>
              <w:t xml:space="preserve"> </w:t>
            </w:r>
            <w:r w:rsidRPr="0053748C">
              <w:rPr>
                <w:rFonts w:ascii="Times New Roman" w:eastAsia="Calibri" w:hAnsi="Times New Roman" w:cs="Times New Roman"/>
                <w:b/>
                <w:sz w:val="24"/>
                <w:szCs w:val="24"/>
                <w:lang w:eastAsia="ru-RU"/>
              </w:rPr>
              <w:t xml:space="preserve"> </w:t>
            </w:r>
            <w:r w:rsidR="00E30DDD" w:rsidRPr="00E30DDD">
              <w:rPr>
                <w:rFonts w:ascii="Times New Roman" w:eastAsia="Calibri" w:hAnsi="Times New Roman" w:cs="Times New Roman"/>
                <w:b/>
                <w:sz w:val="24"/>
                <w:szCs w:val="24"/>
                <w:lang w:eastAsia="ru-RU"/>
              </w:rPr>
              <w:t xml:space="preserve"> </w:t>
            </w:r>
          </w:p>
        </w:tc>
        <w:tc>
          <w:tcPr>
            <w:tcW w:w="766" w:type="dxa"/>
            <w:tcBorders>
              <w:top w:val="single" w:sz="4" w:space="0" w:color="auto"/>
              <w:left w:val="single" w:sz="4" w:space="0" w:color="auto"/>
            </w:tcBorders>
            <w:shd w:val="clear" w:color="auto" w:fill="auto"/>
            <w:vAlign w:val="center"/>
          </w:tcPr>
          <w:p w14:paraId="21A1F383" w14:textId="77777777" w:rsidR="00E30DDD" w:rsidRPr="00E30DDD" w:rsidRDefault="00E30DDD" w:rsidP="00E30DDD">
            <w:pPr>
              <w:tabs>
                <w:tab w:val="left" w:pos="884"/>
              </w:tabs>
              <w:rPr>
                <w:rFonts w:ascii="Times New Roman" w:eastAsia="Calibri" w:hAnsi="Times New Roman" w:cs="Times New Roman"/>
                <w:b/>
                <w:sz w:val="24"/>
                <w:szCs w:val="24"/>
                <w:lang w:eastAsia="ru-RU"/>
              </w:rPr>
            </w:pPr>
          </w:p>
        </w:tc>
        <w:tc>
          <w:tcPr>
            <w:tcW w:w="1134" w:type="dxa"/>
            <w:tcBorders>
              <w:top w:val="single" w:sz="4" w:space="0" w:color="auto"/>
            </w:tcBorders>
            <w:shd w:val="clear" w:color="auto" w:fill="auto"/>
            <w:vAlign w:val="center"/>
          </w:tcPr>
          <w:p w14:paraId="5D07A1E9"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4" w:type="dxa"/>
            <w:tcBorders>
              <w:top w:val="single" w:sz="4" w:space="0" w:color="auto"/>
            </w:tcBorders>
          </w:tcPr>
          <w:p w14:paraId="08DB3FC4"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5" w:type="dxa"/>
            <w:tcBorders>
              <w:top w:val="single" w:sz="4" w:space="0" w:color="auto"/>
            </w:tcBorders>
            <w:shd w:val="clear" w:color="auto" w:fill="auto"/>
            <w:vAlign w:val="center"/>
          </w:tcPr>
          <w:p w14:paraId="5E29E6B1" w14:textId="77777777" w:rsidR="00E30DDD" w:rsidRPr="00E30DDD" w:rsidRDefault="00E30DDD" w:rsidP="00E30DDD">
            <w:pPr>
              <w:jc w:val="center"/>
              <w:rPr>
                <w:rFonts w:ascii="Times New Roman" w:eastAsia="Calibri" w:hAnsi="Times New Roman" w:cs="Times New Roman"/>
                <w:sz w:val="24"/>
                <w:szCs w:val="24"/>
                <w:lang w:eastAsia="ru-RU"/>
              </w:rPr>
            </w:pPr>
          </w:p>
        </w:tc>
      </w:tr>
      <w:tr w:rsidR="00E30DDD" w:rsidRPr="00E30DDD" w14:paraId="16F2EE23" w14:textId="77777777" w:rsidTr="00C94367">
        <w:tc>
          <w:tcPr>
            <w:tcW w:w="5186" w:type="dxa"/>
            <w:tcBorders>
              <w:bottom w:val="single" w:sz="4" w:space="0" w:color="auto"/>
              <w:right w:val="single" w:sz="4" w:space="0" w:color="auto"/>
            </w:tcBorders>
            <w:shd w:val="clear" w:color="auto" w:fill="auto"/>
            <w:vAlign w:val="center"/>
          </w:tcPr>
          <w:p w14:paraId="4AF72E5C" w14:textId="5610FE62" w:rsidR="00E30DDD" w:rsidRPr="00E30DDD" w:rsidRDefault="00E30DDD" w:rsidP="00E30DDD">
            <w:pPr>
              <w:tabs>
                <w:tab w:val="left" w:pos="884"/>
              </w:tabs>
              <w:rPr>
                <w:rFonts w:ascii="Times New Roman" w:eastAsia="Calibri" w:hAnsi="Times New Roman" w:cs="Times New Roman"/>
                <w:sz w:val="24"/>
                <w:szCs w:val="24"/>
                <w:lang w:eastAsia="ru-RU"/>
              </w:rPr>
            </w:pPr>
            <w:r w:rsidRPr="00E30DDD">
              <w:rPr>
                <w:rFonts w:ascii="Times New Roman" w:eastAsia="Calibri" w:hAnsi="Times New Roman" w:cs="Times New Roman"/>
                <w:b/>
                <w:bCs/>
                <w:sz w:val="24"/>
                <w:szCs w:val="24"/>
                <w:lang w:eastAsia="ru-RU"/>
              </w:rPr>
              <w:t>Тема 1.</w:t>
            </w:r>
            <w:r w:rsidRPr="00E30DDD">
              <w:rPr>
                <w:rFonts w:ascii="Times New Roman" w:eastAsia="Calibri" w:hAnsi="Times New Roman" w:cs="Times New Roman"/>
                <w:sz w:val="24"/>
                <w:szCs w:val="24"/>
                <w:lang w:eastAsia="ru-RU"/>
              </w:rPr>
              <w:t> </w:t>
            </w:r>
            <w:r w:rsidR="007137A9" w:rsidRPr="007137A9">
              <w:rPr>
                <w:rFonts w:ascii="Times New Roman" w:eastAsia="Calibri" w:hAnsi="Times New Roman" w:cs="Times New Roman"/>
                <w:sz w:val="24"/>
                <w:szCs w:val="24"/>
                <w:lang w:eastAsia="ru-RU"/>
              </w:rPr>
              <w:t>Основні поняття комунікаційних технологій</w:t>
            </w:r>
            <w:r w:rsidR="007137A9">
              <w:rPr>
                <w:rFonts w:ascii="Times New Roman" w:eastAsia="Calibri" w:hAnsi="Times New Roman" w:cs="Times New Roman"/>
                <w:sz w:val="24"/>
                <w:szCs w:val="24"/>
                <w:lang w:eastAsia="ru-RU"/>
              </w:rPr>
              <w:t xml:space="preserve"> </w:t>
            </w:r>
            <w:r w:rsidR="0053748C">
              <w:rPr>
                <w:rFonts w:ascii="Times New Roman" w:hAnsi="Times New Roman" w:cs="Times New Roman"/>
              </w:rPr>
              <w:t xml:space="preserve"> </w:t>
            </w:r>
          </w:p>
        </w:tc>
        <w:tc>
          <w:tcPr>
            <w:tcW w:w="766" w:type="dxa"/>
            <w:tcBorders>
              <w:left w:val="single" w:sz="4" w:space="0" w:color="auto"/>
              <w:bottom w:val="single" w:sz="4" w:space="0" w:color="auto"/>
            </w:tcBorders>
            <w:shd w:val="clear" w:color="auto" w:fill="auto"/>
            <w:vAlign w:val="center"/>
          </w:tcPr>
          <w:p w14:paraId="07BA4F73" w14:textId="581EF6F9" w:rsidR="00E30DDD" w:rsidRPr="00E30DDD" w:rsidRDefault="00823A8F"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134" w:type="dxa"/>
            <w:tcBorders>
              <w:bottom w:val="single" w:sz="4" w:space="0" w:color="auto"/>
            </w:tcBorders>
            <w:shd w:val="clear" w:color="auto" w:fill="auto"/>
            <w:vAlign w:val="center"/>
          </w:tcPr>
          <w:p w14:paraId="1186A1F5" w14:textId="3A8169D9" w:rsidR="00E30DDD"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p>
        </w:tc>
        <w:tc>
          <w:tcPr>
            <w:tcW w:w="1134" w:type="dxa"/>
            <w:tcBorders>
              <w:bottom w:val="single" w:sz="4" w:space="0" w:color="auto"/>
            </w:tcBorders>
          </w:tcPr>
          <w:p w14:paraId="7945DCB0" w14:textId="77777777" w:rsidR="00E30DDD" w:rsidRDefault="00E30DDD" w:rsidP="00E30DDD">
            <w:pPr>
              <w:jc w:val="center"/>
              <w:rPr>
                <w:rFonts w:ascii="Times New Roman" w:eastAsia="Calibri" w:hAnsi="Times New Roman" w:cs="Times New Roman"/>
                <w:sz w:val="24"/>
                <w:szCs w:val="24"/>
                <w:lang w:eastAsia="ru-RU"/>
              </w:rPr>
            </w:pPr>
          </w:p>
          <w:p w14:paraId="40758C5C" w14:textId="49B61B13" w:rsidR="0053748C"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14:paraId="74FFE9CD" w14:textId="08304FE4" w:rsidR="0053748C" w:rsidRPr="00E30DDD" w:rsidRDefault="0053748C" w:rsidP="0053748C">
            <w:pPr>
              <w:rPr>
                <w:rFonts w:ascii="Times New Roman" w:eastAsia="Calibri" w:hAnsi="Times New Roman" w:cs="Times New Roman"/>
                <w:sz w:val="24"/>
                <w:szCs w:val="24"/>
                <w:lang w:eastAsia="ru-RU"/>
              </w:rPr>
            </w:pPr>
          </w:p>
        </w:tc>
        <w:tc>
          <w:tcPr>
            <w:tcW w:w="1135" w:type="dxa"/>
            <w:tcBorders>
              <w:bottom w:val="single" w:sz="4" w:space="0" w:color="auto"/>
            </w:tcBorders>
            <w:shd w:val="clear" w:color="auto" w:fill="auto"/>
            <w:vAlign w:val="center"/>
          </w:tcPr>
          <w:p w14:paraId="18B94759" w14:textId="27AF22ED" w:rsidR="00E30DDD" w:rsidRPr="00E30DDD" w:rsidRDefault="00D96F9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E30DDD" w:rsidRPr="00E30DDD" w14:paraId="5A9F82B0"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00A66F2A" w14:textId="59E0DD90" w:rsidR="00E30DDD" w:rsidRPr="00E30DDD" w:rsidRDefault="00E30DDD" w:rsidP="00E30DDD">
            <w:pPr>
              <w:tabs>
                <w:tab w:val="left" w:pos="884"/>
              </w:tabs>
              <w:rPr>
                <w:rFonts w:ascii="Times New Roman" w:eastAsia="Calibri" w:hAnsi="Times New Roman" w:cs="Times New Roman"/>
                <w:sz w:val="24"/>
                <w:szCs w:val="24"/>
                <w:lang w:eastAsia="ru-RU"/>
              </w:rPr>
            </w:pPr>
            <w:r w:rsidRPr="00E30DDD">
              <w:rPr>
                <w:rFonts w:ascii="Times New Roman" w:eastAsia="Calibri" w:hAnsi="Times New Roman" w:cs="Times New Roman"/>
                <w:b/>
                <w:bCs/>
                <w:sz w:val="24"/>
                <w:szCs w:val="24"/>
                <w:lang w:eastAsia="ru-RU"/>
              </w:rPr>
              <w:t>Тема 2</w:t>
            </w:r>
            <w:r w:rsidRPr="00E30DDD">
              <w:rPr>
                <w:rFonts w:ascii="Times New Roman" w:eastAsia="Calibri" w:hAnsi="Times New Roman" w:cs="Times New Roman"/>
                <w:sz w:val="24"/>
                <w:szCs w:val="24"/>
                <w:lang w:eastAsia="ru-RU"/>
              </w:rPr>
              <w:t>. </w:t>
            </w:r>
            <w:r w:rsidR="007137A9">
              <w:rPr>
                <w:rFonts w:ascii="Times New Roman" w:eastAsia="Calibri" w:hAnsi="Times New Roman" w:cs="Times New Roman"/>
                <w:sz w:val="24"/>
                <w:szCs w:val="24"/>
                <w:lang w:eastAsia="ru-RU"/>
              </w:rPr>
              <w:t xml:space="preserve"> </w:t>
            </w:r>
            <w:r w:rsidR="007137A9" w:rsidRPr="007137A9">
              <w:rPr>
                <w:rFonts w:ascii="Times New Roman" w:eastAsia="Calibri" w:hAnsi="Times New Roman" w:cs="Times New Roman"/>
                <w:sz w:val="24"/>
                <w:szCs w:val="24"/>
                <w:lang w:eastAsia="ru-RU"/>
              </w:rPr>
              <w:t>Комунікаційні моделі та їх технологічний потенціал</w:t>
            </w:r>
            <w:r w:rsidR="0053748C">
              <w:rPr>
                <w:rFonts w:ascii="Times New Roman" w:hAnsi="Times New Roman" w:cs="Times New Roman"/>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0C034573" w14:textId="2A851781" w:rsidR="00E30DDD"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E30DDD" w:rsidRPr="00E30DDD">
              <w:rPr>
                <w:rFonts w:ascii="Times New Roman" w:eastAsia="Calibri" w:hAnsi="Times New Roman" w:cs="Times New Roman"/>
                <w:sz w:val="24"/>
                <w:szCs w:val="24"/>
                <w:lang w:eastAsia="ru-RU"/>
              </w:rPr>
              <w:t>4</w:t>
            </w:r>
          </w:p>
        </w:tc>
        <w:tc>
          <w:tcPr>
            <w:tcW w:w="1134" w:type="dxa"/>
            <w:tcBorders>
              <w:top w:val="single" w:sz="4" w:space="0" w:color="auto"/>
              <w:bottom w:val="single" w:sz="4" w:space="0" w:color="auto"/>
            </w:tcBorders>
            <w:shd w:val="clear" w:color="auto" w:fill="auto"/>
            <w:vAlign w:val="center"/>
          </w:tcPr>
          <w:p w14:paraId="748C002D" w14:textId="721A0B46" w:rsidR="00E30DDD" w:rsidRPr="00E30DDD" w:rsidRDefault="00E30DDD" w:rsidP="00E30DDD">
            <w:pPr>
              <w:jc w:val="center"/>
              <w:rPr>
                <w:rFonts w:ascii="Times New Roman" w:eastAsia="Calibri" w:hAnsi="Times New Roman" w:cs="Times New Roman"/>
                <w:sz w:val="24"/>
                <w:szCs w:val="24"/>
                <w:lang w:eastAsia="ru-RU"/>
              </w:rPr>
            </w:pPr>
            <w:r w:rsidRPr="00E30DDD">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499C6C4E" w14:textId="77777777" w:rsidR="00E30DDD" w:rsidRDefault="00E30DDD" w:rsidP="00E30DDD">
            <w:pPr>
              <w:jc w:val="center"/>
              <w:rPr>
                <w:rFonts w:ascii="Times New Roman" w:eastAsia="Calibri" w:hAnsi="Times New Roman" w:cs="Times New Roman"/>
                <w:sz w:val="24"/>
                <w:szCs w:val="24"/>
                <w:lang w:eastAsia="ru-RU"/>
              </w:rPr>
            </w:pPr>
          </w:p>
          <w:p w14:paraId="39EFBAEB" w14:textId="10F3CEF2" w:rsidR="0053748C"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bottom w:val="single" w:sz="4" w:space="0" w:color="auto"/>
            </w:tcBorders>
            <w:shd w:val="clear" w:color="auto" w:fill="auto"/>
            <w:vAlign w:val="center"/>
          </w:tcPr>
          <w:p w14:paraId="3CE28F48" w14:textId="55B538C6" w:rsidR="00E30DDD"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E30DDD" w:rsidRPr="00E30DDD" w14:paraId="0B9B8D4B"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3465895B" w14:textId="1E17B11B" w:rsidR="00E30DDD" w:rsidRPr="00E30DDD" w:rsidRDefault="00E30DDD" w:rsidP="00E30DDD">
            <w:pPr>
              <w:tabs>
                <w:tab w:val="left" w:pos="884"/>
              </w:tabs>
              <w:rPr>
                <w:rFonts w:ascii="Times New Roman" w:eastAsia="Calibri" w:hAnsi="Times New Roman" w:cs="Times New Roman"/>
                <w:sz w:val="24"/>
                <w:szCs w:val="24"/>
                <w:lang w:eastAsia="ru-RU"/>
              </w:rPr>
            </w:pPr>
            <w:r w:rsidRPr="00E30DDD">
              <w:rPr>
                <w:rFonts w:ascii="Times New Roman" w:eastAsia="Calibri" w:hAnsi="Times New Roman" w:cs="Times New Roman"/>
                <w:b/>
                <w:bCs/>
                <w:sz w:val="24"/>
                <w:szCs w:val="24"/>
                <w:lang w:eastAsia="ru-RU"/>
              </w:rPr>
              <w:t>Тема 3</w:t>
            </w:r>
            <w:r w:rsidRPr="00E30DDD">
              <w:rPr>
                <w:rFonts w:ascii="Times New Roman" w:eastAsia="Calibri" w:hAnsi="Times New Roman" w:cs="Times New Roman"/>
                <w:sz w:val="24"/>
                <w:szCs w:val="24"/>
                <w:lang w:eastAsia="ru-RU"/>
              </w:rPr>
              <w:t>. </w:t>
            </w:r>
            <w:r w:rsidR="0053748C">
              <w:rPr>
                <w:rFonts w:ascii="Times New Roman" w:hAnsi="Times New Roman" w:cs="Times New Roman"/>
              </w:rPr>
              <w:t xml:space="preserve"> </w:t>
            </w:r>
            <w:r w:rsidR="007137A9" w:rsidRPr="007137A9">
              <w:rPr>
                <w:rFonts w:ascii="Times New Roman" w:hAnsi="Times New Roman" w:cs="Times New Roman"/>
              </w:rPr>
              <w:t>Комунікаційні технології пропаганди</w:t>
            </w:r>
            <w:r w:rsidR="007137A9">
              <w:rPr>
                <w:rFonts w:ascii="Times New Roman" w:hAnsi="Times New Roman" w:cs="Times New Roman"/>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365345B8" w14:textId="0890EE36" w:rsidR="00E30DDD"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823A8F">
              <w:rPr>
                <w:rFonts w:ascii="Times New Roman" w:eastAsia="Calibri" w:hAnsi="Times New Roman" w:cs="Times New Roman"/>
                <w:sz w:val="24"/>
                <w:szCs w:val="24"/>
                <w:lang w:eastAsia="ru-RU"/>
              </w:rPr>
              <w:t>4</w:t>
            </w:r>
          </w:p>
        </w:tc>
        <w:tc>
          <w:tcPr>
            <w:tcW w:w="1134" w:type="dxa"/>
            <w:tcBorders>
              <w:top w:val="single" w:sz="4" w:space="0" w:color="auto"/>
              <w:bottom w:val="single" w:sz="4" w:space="0" w:color="auto"/>
            </w:tcBorders>
            <w:shd w:val="clear" w:color="auto" w:fill="auto"/>
            <w:vAlign w:val="center"/>
          </w:tcPr>
          <w:p w14:paraId="33A67FA2" w14:textId="6C951F73" w:rsidR="00E30DDD" w:rsidRPr="00E30DDD" w:rsidRDefault="006D1DFB"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157B30E3" w14:textId="53638889" w:rsidR="00E30DDD"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bottom w:val="single" w:sz="4" w:space="0" w:color="auto"/>
            </w:tcBorders>
            <w:shd w:val="clear" w:color="auto" w:fill="auto"/>
            <w:vAlign w:val="center"/>
          </w:tcPr>
          <w:p w14:paraId="320F2F6F" w14:textId="15CAFECA" w:rsidR="00E30DDD"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7137A9" w:rsidRPr="00E30DDD" w14:paraId="4A923851"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4D3BF05A" w14:textId="32FD5E61" w:rsidR="007137A9" w:rsidRPr="00E30DDD" w:rsidRDefault="007137A9"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4. </w:t>
            </w:r>
            <w:r w:rsidRPr="007137A9">
              <w:rPr>
                <w:rFonts w:ascii="Times New Roman" w:eastAsia="Calibri" w:hAnsi="Times New Roman" w:cs="Times New Roman"/>
                <w:sz w:val="24"/>
                <w:szCs w:val="24"/>
                <w:lang w:eastAsia="ru-RU"/>
              </w:rPr>
              <w:t xml:space="preserve">Комунікаційні технології у сфері паблік </w:t>
            </w:r>
            <w:proofErr w:type="spellStart"/>
            <w:r w:rsidRPr="007137A9">
              <w:rPr>
                <w:rFonts w:ascii="Times New Roman" w:eastAsia="Calibri" w:hAnsi="Times New Roman" w:cs="Times New Roman"/>
                <w:sz w:val="24"/>
                <w:szCs w:val="24"/>
                <w:lang w:eastAsia="ru-RU"/>
              </w:rPr>
              <w:t>рилейшнз</w:t>
            </w:r>
            <w:proofErr w:type="spellEnd"/>
          </w:p>
        </w:tc>
        <w:tc>
          <w:tcPr>
            <w:tcW w:w="766" w:type="dxa"/>
            <w:tcBorders>
              <w:top w:val="single" w:sz="4" w:space="0" w:color="auto"/>
              <w:left w:val="single" w:sz="4" w:space="0" w:color="auto"/>
              <w:bottom w:val="single" w:sz="4" w:space="0" w:color="auto"/>
            </w:tcBorders>
            <w:shd w:val="clear" w:color="auto" w:fill="auto"/>
            <w:vAlign w:val="center"/>
          </w:tcPr>
          <w:p w14:paraId="0F8098F8" w14:textId="629DAF3F" w:rsidR="007137A9" w:rsidRDefault="00823A8F"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134" w:type="dxa"/>
            <w:tcBorders>
              <w:top w:val="single" w:sz="4" w:space="0" w:color="auto"/>
              <w:bottom w:val="single" w:sz="4" w:space="0" w:color="auto"/>
            </w:tcBorders>
            <w:shd w:val="clear" w:color="auto" w:fill="auto"/>
            <w:vAlign w:val="center"/>
          </w:tcPr>
          <w:p w14:paraId="537927A0" w14:textId="0CE032CD" w:rsidR="007137A9" w:rsidRPr="00E30DDD"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678E551A" w14:textId="77777777" w:rsidR="007137A9" w:rsidRDefault="007137A9" w:rsidP="00E30DDD">
            <w:pPr>
              <w:jc w:val="center"/>
              <w:rPr>
                <w:rFonts w:ascii="Times New Roman" w:eastAsia="Calibri" w:hAnsi="Times New Roman" w:cs="Times New Roman"/>
                <w:sz w:val="24"/>
                <w:szCs w:val="24"/>
                <w:lang w:eastAsia="ru-RU"/>
              </w:rPr>
            </w:pPr>
          </w:p>
          <w:p w14:paraId="69F2148B" w14:textId="3C38BBED" w:rsidR="007137A9"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bottom w:val="single" w:sz="4" w:space="0" w:color="auto"/>
            </w:tcBorders>
            <w:shd w:val="clear" w:color="auto" w:fill="auto"/>
            <w:vAlign w:val="center"/>
          </w:tcPr>
          <w:p w14:paraId="070AF629" w14:textId="6A0589B8" w:rsidR="007137A9" w:rsidRDefault="00D96F9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7137A9" w:rsidRPr="00E30DDD" w14:paraId="537172F7"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6ED5C409" w14:textId="2C7FA571" w:rsidR="007137A9" w:rsidRDefault="007137A9"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5-6. </w:t>
            </w:r>
            <w:r w:rsidRPr="007137A9">
              <w:rPr>
                <w:rFonts w:ascii="Times New Roman" w:eastAsia="Calibri" w:hAnsi="Times New Roman" w:cs="Times New Roman"/>
                <w:sz w:val="24"/>
                <w:szCs w:val="24"/>
                <w:lang w:eastAsia="ru-RU"/>
              </w:rPr>
              <w:t>Іміджеві технології</w:t>
            </w:r>
          </w:p>
        </w:tc>
        <w:tc>
          <w:tcPr>
            <w:tcW w:w="766" w:type="dxa"/>
            <w:tcBorders>
              <w:top w:val="single" w:sz="4" w:space="0" w:color="auto"/>
              <w:left w:val="single" w:sz="4" w:space="0" w:color="auto"/>
              <w:bottom w:val="single" w:sz="4" w:space="0" w:color="auto"/>
            </w:tcBorders>
            <w:shd w:val="clear" w:color="auto" w:fill="auto"/>
            <w:vAlign w:val="center"/>
          </w:tcPr>
          <w:p w14:paraId="19CE7426" w14:textId="529A4EE4" w:rsidR="007137A9" w:rsidRDefault="00823A8F"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134" w:type="dxa"/>
            <w:tcBorders>
              <w:top w:val="single" w:sz="4" w:space="0" w:color="auto"/>
              <w:bottom w:val="single" w:sz="4" w:space="0" w:color="auto"/>
            </w:tcBorders>
            <w:shd w:val="clear" w:color="auto" w:fill="auto"/>
            <w:vAlign w:val="center"/>
          </w:tcPr>
          <w:p w14:paraId="204A986B" w14:textId="1366DF67" w:rsidR="007137A9" w:rsidRPr="00E30DDD" w:rsidRDefault="006D1DFB"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4" w:type="dxa"/>
            <w:tcBorders>
              <w:top w:val="single" w:sz="4" w:space="0" w:color="auto"/>
              <w:bottom w:val="single" w:sz="4" w:space="0" w:color="auto"/>
            </w:tcBorders>
          </w:tcPr>
          <w:p w14:paraId="68C606B4" w14:textId="5A63B6C3" w:rsidR="007137A9"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bottom w:val="single" w:sz="4" w:space="0" w:color="auto"/>
            </w:tcBorders>
            <w:shd w:val="clear" w:color="auto" w:fill="auto"/>
            <w:vAlign w:val="center"/>
          </w:tcPr>
          <w:p w14:paraId="0FFC0C53" w14:textId="229F3F25" w:rsidR="007137A9" w:rsidRDefault="00D96F9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53748C" w:rsidRPr="0053748C" w14:paraId="4933599B"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2FD39BE4" w14:textId="32565917" w:rsidR="0053748C" w:rsidRPr="00E30DDD" w:rsidRDefault="0053748C"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ЗМІСТОВНИЙ МОДУЛЬ 2. </w:t>
            </w:r>
            <w:r w:rsidR="007137A9" w:rsidRPr="007137A9">
              <w:rPr>
                <w:rFonts w:ascii="Times New Roman" w:eastAsia="Calibri" w:hAnsi="Times New Roman" w:cs="Times New Roman"/>
                <w:b/>
                <w:bCs/>
                <w:sz w:val="24"/>
                <w:szCs w:val="24"/>
                <w:lang w:eastAsia="ru-RU"/>
              </w:rPr>
              <w:t>Комунікаційні технології та кампанії</w:t>
            </w:r>
            <w:r w:rsidR="007137A9">
              <w:rPr>
                <w:rFonts w:ascii="Times New Roman" w:eastAsia="Calibri" w:hAnsi="Times New Roman" w:cs="Times New Roman"/>
                <w:b/>
                <w:bCs/>
                <w:sz w:val="24"/>
                <w:szCs w:val="24"/>
                <w:lang w:eastAsia="ru-RU"/>
              </w:rPr>
              <w:t xml:space="preserve"> </w:t>
            </w:r>
            <w:r w:rsidRPr="0053748C">
              <w:rPr>
                <w:rFonts w:ascii="Times New Roman" w:eastAsia="Calibri" w:hAnsi="Times New Roman" w:cs="Times New Roman"/>
                <w:b/>
                <w:bCs/>
                <w:sz w:val="24"/>
                <w:szCs w:val="24"/>
                <w:lang w:eastAsia="ru-RU"/>
              </w:rPr>
              <w:t xml:space="preserve">  </w:t>
            </w:r>
          </w:p>
        </w:tc>
        <w:tc>
          <w:tcPr>
            <w:tcW w:w="766" w:type="dxa"/>
            <w:tcBorders>
              <w:top w:val="single" w:sz="4" w:space="0" w:color="auto"/>
              <w:left w:val="single" w:sz="4" w:space="0" w:color="auto"/>
              <w:bottom w:val="single" w:sz="4" w:space="0" w:color="auto"/>
            </w:tcBorders>
            <w:shd w:val="clear" w:color="auto" w:fill="auto"/>
            <w:vAlign w:val="center"/>
          </w:tcPr>
          <w:p w14:paraId="64104B33" w14:textId="77777777" w:rsidR="0053748C" w:rsidRPr="00E30DDD" w:rsidRDefault="0053748C" w:rsidP="00E30DDD">
            <w:pPr>
              <w:tabs>
                <w:tab w:val="left" w:pos="884"/>
              </w:tabs>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shd w:val="clear" w:color="auto" w:fill="auto"/>
            <w:vAlign w:val="center"/>
          </w:tcPr>
          <w:p w14:paraId="6021C768" w14:textId="77777777" w:rsidR="0053748C" w:rsidRPr="00E30DDD" w:rsidRDefault="0053748C" w:rsidP="00E30DDD">
            <w:pPr>
              <w:jc w:val="center"/>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tcPr>
          <w:p w14:paraId="0AEBBF7F" w14:textId="77777777" w:rsidR="0053748C" w:rsidRPr="00E30DDD" w:rsidRDefault="0053748C" w:rsidP="00E30DDD">
            <w:pPr>
              <w:jc w:val="center"/>
              <w:rPr>
                <w:rFonts w:ascii="Times New Roman" w:eastAsia="Calibri" w:hAnsi="Times New Roman" w:cs="Times New Roman"/>
                <w:sz w:val="24"/>
                <w:szCs w:val="24"/>
                <w:lang w:eastAsia="ru-RU"/>
              </w:rPr>
            </w:pPr>
          </w:p>
        </w:tc>
        <w:tc>
          <w:tcPr>
            <w:tcW w:w="1135" w:type="dxa"/>
            <w:tcBorders>
              <w:top w:val="single" w:sz="4" w:space="0" w:color="auto"/>
              <w:bottom w:val="single" w:sz="4" w:space="0" w:color="auto"/>
            </w:tcBorders>
            <w:shd w:val="clear" w:color="auto" w:fill="auto"/>
            <w:vAlign w:val="center"/>
          </w:tcPr>
          <w:p w14:paraId="111E0F08" w14:textId="77777777" w:rsidR="0053748C" w:rsidRPr="00E30DDD" w:rsidRDefault="0053748C" w:rsidP="00E30DDD">
            <w:pPr>
              <w:jc w:val="center"/>
              <w:rPr>
                <w:rFonts w:ascii="Times New Roman" w:eastAsia="Calibri" w:hAnsi="Times New Roman" w:cs="Times New Roman"/>
                <w:sz w:val="24"/>
                <w:szCs w:val="24"/>
                <w:lang w:eastAsia="ru-RU"/>
              </w:rPr>
            </w:pPr>
          </w:p>
        </w:tc>
      </w:tr>
      <w:tr w:rsidR="00E30DDD" w:rsidRPr="00E30DDD" w14:paraId="06215F91" w14:textId="77777777" w:rsidTr="00C94367">
        <w:tc>
          <w:tcPr>
            <w:tcW w:w="5186" w:type="dxa"/>
            <w:tcBorders>
              <w:top w:val="single" w:sz="4" w:space="0" w:color="auto"/>
              <w:right w:val="single" w:sz="4" w:space="0" w:color="auto"/>
            </w:tcBorders>
            <w:shd w:val="clear" w:color="auto" w:fill="auto"/>
            <w:vAlign w:val="center"/>
          </w:tcPr>
          <w:p w14:paraId="69883329" w14:textId="228D5EA3" w:rsidR="00E30DDD" w:rsidRPr="00E30DDD" w:rsidRDefault="0053748C" w:rsidP="00E30DDD">
            <w:pPr>
              <w:tabs>
                <w:tab w:val="left" w:pos="884"/>
              </w:tabs>
              <w:rPr>
                <w:rFonts w:ascii="Times New Roman" w:eastAsia="Calibri" w:hAnsi="Times New Roman" w:cs="Times New Roman"/>
                <w:sz w:val="24"/>
                <w:szCs w:val="24"/>
                <w:lang w:eastAsia="ru-RU"/>
              </w:rPr>
            </w:pPr>
            <w:r w:rsidRPr="0053748C">
              <w:rPr>
                <w:rFonts w:ascii="Times New Roman" w:eastAsia="Calibri" w:hAnsi="Times New Roman" w:cs="Times New Roman"/>
                <w:b/>
                <w:bCs/>
                <w:sz w:val="24"/>
                <w:szCs w:val="24"/>
                <w:lang w:eastAsia="ru-RU"/>
              </w:rPr>
              <w:t xml:space="preserve">Тема </w:t>
            </w:r>
            <w:r w:rsidR="007137A9">
              <w:rPr>
                <w:rFonts w:ascii="Times New Roman" w:eastAsia="Calibri" w:hAnsi="Times New Roman" w:cs="Times New Roman"/>
                <w:b/>
                <w:bCs/>
                <w:sz w:val="24"/>
                <w:szCs w:val="24"/>
                <w:lang w:eastAsia="ru-RU"/>
              </w:rPr>
              <w:t>7-8</w:t>
            </w:r>
            <w:r w:rsidRPr="0053748C">
              <w:rPr>
                <w:rFonts w:ascii="Times New Roman" w:eastAsia="Calibri" w:hAnsi="Times New Roman" w:cs="Times New Roman"/>
                <w:b/>
                <w:bCs/>
                <w:sz w:val="24"/>
                <w:szCs w:val="24"/>
                <w:lang w:eastAsia="ru-RU"/>
              </w:rPr>
              <w:t>.</w:t>
            </w:r>
            <w:r>
              <w:rPr>
                <w:rFonts w:ascii="Times New Roman" w:eastAsia="Calibri" w:hAnsi="Times New Roman" w:cs="Times New Roman"/>
                <w:sz w:val="24"/>
                <w:szCs w:val="24"/>
                <w:lang w:eastAsia="ru-RU"/>
              </w:rPr>
              <w:t xml:space="preserve"> </w:t>
            </w:r>
            <w:r w:rsidR="007137A9" w:rsidRPr="007137A9">
              <w:rPr>
                <w:rFonts w:ascii="Times New Roman" w:eastAsia="Calibri" w:hAnsi="Times New Roman" w:cs="Times New Roman"/>
                <w:sz w:val="24"/>
                <w:szCs w:val="24"/>
                <w:lang w:eastAsia="ru-RU"/>
              </w:rPr>
              <w:t>Комунікативні технології у сфері політики</w:t>
            </w:r>
            <w:r w:rsidR="007137A9">
              <w:rPr>
                <w:rFonts w:ascii="Times New Roman" w:eastAsia="Calibri" w:hAnsi="Times New Roman" w:cs="Times New Roman"/>
                <w:sz w:val="24"/>
                <w:szCs w:val="24"/>
                <w:lang w:eastAsia="ru-RU"/>
              </w:rPr>
              <w:t xml:space="preserve"> </w:t>
            </w:r>
          </w:p>
        </w:tc>
        <w:tc>
          <w:tcPr>
            <w:tcW w:w="766" w:type="dxa"/>
            <w:tcBorders>
              <w:top w:val="single" w:sz="4" w:space="0" w:color="auto"/>
              <w:left w:val="single" w:sz="4" w:space="0" w:color="auto"/>
            </w:tcBorders>
            <w:shd w:val="clear" w:color="auto" w:fill="auto"/>
            <w:vAlign w:val="center"/>
          </w:tcPr>
          <w:p w14:paraId="291F9F96" w14:textId="6FD2154E" w:rsidR="00E30DDD"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823A8F">
              <w:rPr>
                <w:rFonts w:ascii="Times New Roman" w:eastAsia="Calibri" w:hAnsi="Times New Roman" w:cs="Times New Roman"/>
                <w:sz w:val="24"/>
                <w:szCs w:val="24"/>
                <w:lang w:eastAsia="ru-RU"/>
              </w:rPr>
              <w:t>8</w:t>
            </w:r>
          </w:p>
        </w:tc>
        <w:tc>
          <w:tcPr>
            <w:tcW w:w="1134" w:type="dxa"/>
            <w:tcBorders>
              <w:top w:val="single" w:sz="4" w:space="0" w:color="auto"/>
            </w:tcBorders>
            <w:shd w:val="clear" w:color="auto" w:fill="auto"/>
            <w:vAlign w:val="center"/>
          </w:tcPr>
          <w:p w14:paraId="3D3A025A" w14:textId="5A3AA36A" w:rsidR="00E30DDD" w:rsidRPr="00E30DDD"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34" w:type="dxa"/>
            <w:tcBorders>
              <w:top w:val="single" w:sz="4" w:space="0" w:color="auto"/>
            </w:tcBorders>
          </w:tcPr>
          <w:p w14:paraId="75790DC2" w14:textId="3E673B65" w:rsidR="00E30DDD" w:rsidRPr="00E30DDD"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35" w:type="dxa"/>
            <w:tcBorders>
              <w:top w:val="single" w:sz="4" w:space="0" w:color="auto"/>
            </w:tcBorders>
            <w:shd w:val="clear" w:color="auto" w:fill="auto"/>
            <w:vAlign w:val="center"/>
          </w:tcPr>
          <w:p w14:paraId="4011CE3A" w14:textId="30EDD59C" w:rsidR="00E30DDD"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53748C" w:rsidRPr="00E30DDD" w14:paraId="252322AB" w14:textId="77777777" w:rsidTr="00C94367">
        <w:tc>
          <w:tcPr>
            <w:tcW w:w="5186" w:type="dxa"/>
            <w:tcBorders>
              <w:top w:val="single" w:sz="4" w:space="0" w:color="auto"/>
              <w:right w:val="single" w:sz="4" w:space="0" w:color="auto"/>
            </w:tcBorders>
            <w:shd w:val="clear" w:color="auto" w:fill="auto"/>
            <w:vAlign w:val="center"/>
          </w:tcPr>
          <w:p w14:paraId="4E916588" w14:textId="71697745" w:rsidR="0053748C" w:rsidRPr="0053748C" w:rsidRDefault="0053748C"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w:t>
            </w:r>
            <w:r w:rsidR="007137A9">
              <w:rPr>
                <w:rFonts w:ascii="Times New Roman" w:eastAsia="Calibri" w:hAnsi="Times New Roman" w:cs="Times New Roman"/>
                <w:b/>
                <w:bCs/>
                <w:sz w:val="24"/>
                <w:szCs w:val="24"/>
                <w:lang w:eastAsia="ru-RU"/>
              </w:rPr>
              <w:t>9</w:t>
            </w:r>
            <w:r>
              <w:rPr>
                <w:rFonts w:ascii="Times New Roman" w:eastAsia="Calibri" w:hAnsi="Times New Roman" w:cs="Times New Roman"/>
                <w:b/>
                <w:bCs/>
                <w:sz w:val="24"/>
                <w:szCs w:val="24"/>
                <w:lang w:eastAsia="ru-RU"/>
              </w:rPr>
              <w:t xml:space="preserve">. </w:t>
            </w:r>
            <w:r w:rsidR="007137A9" w:rsidRPr="007137A9">
              <w:rPr>
                <w:rFonts w:ascii="Times New Roman" w:eastAsia="Calibri" w:hAnsi="Times New Roman" w:cs="Times New Roman"/>
                <w:sz w:val="24"/>
                <w:szCs w:val="24"/>
                <w:lang w:eastAsia="ru-RU"/>
              </w:rPr>
              <w:t>Виборчі комунікативні технології</w:t>
            </w:r>
          </w:p>
        </w:tc>
        <w:tc>
          <w:tcPr>
            <w:tcW w:w="766" w:type="dxa"/>
            <w:tcBorders>
              <w:top w:val="single" w:sz="4" w:space="0" w:color="auto"/>
              <w:left w:val="single" w:sz="4" w:space="0" w:color="auto"/>
            </w:tcBorders>
            <w:shd w:val="clear" w:color="auto" w:fill="auto"/>
            <w:vAlign w:val="center"/>
          </w:tcPr>
          <w:p w14:paraId="3AF101AD" w14:textId="2D6DAFBA" w:rsidR="0053748C"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823A8F">
              <w:rPr>
                <w:rFonts w:ascii="Times New Roman" w:eastAsia="Calibri" w:hAnsi="Times New Roman" w:cs="Times New Roman"/>
                <w:sz w:val="24"/>
                <w:szCs w:val="24"/>
                <w:lang w:eastAsia="ru-RU"/>
              </w:rPr>
              <w:t>2</w:t>
            </w:r>
          </w:p>
        </w:tc>
        <w:tc>
          <w:tcPr>
            <w:tcW w:w="1134" w:type="dxa"/>
            <w:tcBorders>
              <w:top w:val="single" w:sz="4" w:space="0" w:color="auto"/>
            </w:tcBorders>
            <w:shd w:val="clear" w:color="auto" w:fill="auto"/>
            <w:vAlign w:val="center"/>
          </w:tcPr>
          <w:p w14:paraId="4ADA1992" w14:textId="77777777" w:rsidR="0053748C" w:rsidRPr="00E30DDD" w:rsidRDefault="0053748C" w:rsidP="00E30DDD">
            <w:pPr>
              <w:jc w:val="center"/>
              <w:rPr>
                <w:rFonts w:ascii="Times New Roman" w:eastAsia="Calibri" w:hAnsi="Times New Roman" w:cs="Times New Roman"/>
                <w:sz w:val="24"/>
                <w:szCs w:val="24"/>
                <w:lang w:eastAsia="ru-RU"/>
              </w:rPr>
            </w:pPr>
          </w:p>
        </w:tc>
        <w:tc>
          <w:tcPr>
            <w:tcW w:w="1134" w:type="dxa"/>
            <w:tcBorders>
              <w:top w:val="single" w:sz="4" w:space="0" w:color="auto"/>
            </w:tcBorders>
          </w:tcPr>
          <w:p w14:paraId="2C13DA12" w14:textId="195E6264" w:rsidR="0053748C" w:rsidRPr="00E30DDD"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tcBorders>
            <w:shd w:val="clear" w:color="auto" w:fill="auto"/>
            <w:vAlign w:val="center"/>
          </w:tcPr>
          <w:p w14:paraId="10A1AAD3" w14:textId="7AA91CFD" w:rsidR="0053748C"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53748C" w:rsidRPr="00E30DDD" w14:paraId="5CEC926A" w14:textId="77777777" w:rsidTr="00C94367">
        <w:tc>
          <w:tcPr>
            <w:tcW w:w="5186" w:type="dxa"/>
            <w:tcBorders>
              <w:top w:val="single" w:sz="4" w:space="0" w:color="auto"/>
              <w:right w:val="single" w:sz="4" w:space="0" w:color="auto"/>
            </w:tcBorders>
            <w:shd w:val="clear" w:color="auto" w:fill="auto"/>
            <w:vAlign w:val="center"/>
          </w:tcPr>
          <w:p w14:paraId="4F248EB3" w14:textId="6B5C5820" w:rsidR="0053748C" w:rsidRPr="0053748C" w:rsidRDefault="0053748C" w:rsidP="00E30DDD">
            <w:pPr>
              <w:tabs>
                <w:tab w:val="left" w:pos="884"/>
              </w:tabs>
              <w:rPr>
                <w:rFonts w:ascii="Times New Roman" w:eastAsia="Calibri" w:hAnsi="Times New Roman" w:cs="Times New Roman"/>
                <w:sz w:val="24"/>
                <w:szCs w:val="24"/>
                <w:lang w:eastAsia="ru-RU"/>
              </w:rPr>
            </w:pPr>
            <w:r w:rsidRPr="0053748C">
              <w:rPr>
                <w:rFonts w:ascii="Times New Roman" w:eastAsia="Calibri" w:hAnsi="Times New Roman" w:cs="Times New Roman"/>
                <w:b/>
                <w:bCs/>
                <w:sz w:val="24"/>
                <w:szCs w:val="24"/>
                <w:lang w:eastAsia="ru-RU"/>
              </w:rPr>
              <w:t xml:space="preserve">Тема </w:t>
            </w:r>
            <w:r w:rsidR="007137A9">
              <w:rPr>
                <w:rFonts w:ascii="Times New Roman" w:eastAsia="Calibri" w:hAnsi="Times New Roman" w:cs="Times New Roman"/>
                <w:b/>
                <w:bCs/>
                <w:sz w:val="24"/>
                <w:szCs w:val="24"/>
                <w:lang w:eastAsia="ru-RU"/>
              </w:rPr>
              <w:t>10-11</w:t>
            </w:r>
            <w:r w:rsidRPr="0053748C">
              <w:rPr>
                <w:rFonts w:ascii="Times New Roman" w:eastAsia="Calibri" w:hAnsi="Times New Roman" w:cs="Times New Roman"/>
                <w:b/>
                <w:bCs/>
                <w:sz w:val="24"/>
                <w:szCs w:val="24"/>
                <w:lang w:eastAsia="ru-RU"/>
              </w:rPr>
              <w:t>.</w:t>
            </w:r>
            <w:r w:rsidRPr="0053748C">
              <w:rPr>
                <w:rFonts w:ascii="Times New Roman" w:eastAsia="Calibri" w:hAnsi="Times New Roman" w:cs="Times New Roman"/>
                <w:sz w:val="24"/>
                <w:szCs w:val="24"/>
                <w:lang w:eastAsia="ru-RU"/>
              </w:rPr>
              <w:t xml:space="preserve"> </w:t>
            </w:r>
            <w:r w:rsidR="007137A9">
              <w:rPr>
                <w:rFonts w:ascii="Times New Roman" w:eastAsia="Calibri" w:hAnsi="Times New Roman" w:cs="Times New Roman"/>
                <w:sz w:val="24"/>
                <w:szCs w:val="24"/>
                <w:lang w:eastAsia="ru-RU"/>
              </w:rPr>
              <w:t xml:space="preserve"> </w:t>
            </w:r>
            <w:r w:rsidR="007137A9" w:rsidRPr="007137A9">
              <w:rPr>
                <w:rFonts w:ascii="Times New Roman" w:eastAsia="Calibri" w:hAnsi="Times New Roman" w:cs="Times New Roman"/>
                <w:sz w:val="24"/>
                <w:szCs w:val="24"/>
                <w:lang w:eastAsia="ru-RU"/>
              </w:rPr>
              <w:t>Кризові комунікації</w:t>
            </w:r>
          </w:p>
        </w:tc>
        <w:tc>
          <w:tcPr>
            <w:tcW w:w="766" w:type="dxa"/>
            <w:tcBorders>
              <w:top w:val="single" w:sz="4" w:space="0" w:color="auto"/>
              <w:left w:val="single" w:sz="4" w:space="0" w:color="auto"/>
            </w:tcBorders>
            <w:shd w:val="clear" w:color="auto" w:fill="auto"/>
            <w:vAlign w:val="center"/>
          </w:tcPr>
          <w:p w14:paraId="48835779" w14:textId="380028BA" w:rsidR="0053748C"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823A8F">
              <w:rPr>
                <w:rFonts w:ascii="Times New Roman" w:eastAsia="Calibri" w:hAnsi="Times New Roman" w:cs="Times New Roman"/>
                <w:sz w:val="24"/>
                <w:szCs w:val="24"/>
                <w:lang w:eastAsia="ru-RU"/>
              </w:rPr>
              <w:t>6</w:t>
            </w:r>
          </w:p>
        </w:tc>
        <w:tc>
          <w:tcPr>
            <w:tcW w:w="1134" w:type="dxa"/>
            <w:tcBorders>
              <w:top w:val="single" w:sz="4" w:space="0" w:color="auto"/>
            </w:tcBorders>
            <w:shd w:val="clear" w:color="auto" w:fill="auto"/>
            <w:vAlign w:val="center"/>
          </w:tcPr>
          <w:p w14:paraId="71BF8CC1" w14:textId="07CC7521" w:rsidR="0053748C" w:rsidRPr="00E30DDD"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34" w:type="dxa"/>
            <w:tcBorders>
              <w:top w:val="single" w:sz="4" w:space="0" w:color="auto"/>
            </w:tcBorders>
          </w:tcPr>
          <w:p w14:paraId="5C87B31C" w14:textId="6D88D5FC" w:rsidR="0053748C" w:rsidRPr="00E30DDD" w:rsidRDefault="0053748C"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tcBorders>
            <w:shd w:val="clear" w:color="auto" w:fill="auto"/>
            <w:vAlign w:val="center"/>
          </w:tcPr>
          <w:p w14:paraId="5CEF21B2" w14:textId="001F6941" w:rsidR="0053748C"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53748C" w:rsidRPr="00E30DDD" w14:paraId="6FBEE86A" w14:textId="77777777" w:rsidTr="00C94367">
        <w:tc>
          <w:tcPr>
            <w:tcW w:w="5186" w:type="dxa"/>
            <w:tcBorders>
              <w:top w:val="single" w:sz="4" w:space="0" w:color="auto"/>
              <w:right w:val="single" w:sz="4" w:space="0" w:color="auto"/>
            </w:tcBorders>
            <w:shd w:val="clear" w:color="auto" w:fill="auto"/>
            <w:vAlign w:val="center"/>
          </w:tcPr>
          <w:p w14:paraId="46C440E1" w14:textId="55EF472F" w:rsidR="0053748C" w:rsidRPr="0053748C" w:rsidRDefault="007137A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xml:space="preserve"> Тема 12-13. </w:t>
            </w:r>
            <w:r w:rsidRPr="007137A9">
              <w:rPr>
                <w:rFonts w:ascii="Times New Roman" w:eastAsia="Calibri" w:hAnsi="Times New Roman" w:cs="Times New Roman"/>
                <w:sz w:val="24"/>
                <w:szCs w:val="24"/>
                <w:lang w:eastAsia="ru-RU"/>
              </w:rPr>
              <w:t>Технології інформаційних війн</w:t>
            </w:r>
          </w:p>
        </w:tc>
        <w:tc>
          <w:tcPr>
            <w:tcW w:w="766" w:type="dxa"/>
            <w:tcBorders>
              <w:top w:val="single" w:sz="4" w:space="0" w:color="auto"/>
              <w:left w:val="single" w:sz="4" w:space="0" w:color="auto"/>
            </w:tcBorders>
            <w:shd w:val="clear" w:color="auto" w:fill="auto"/>
            <w:vAlign w:val="center"/>
          </w:tcPr>
          <w:p w14:paraId="71F9CBA8" w14:textId="7013E130" w:rsidR="0053748C" w:rsidRPr="00E30DDD" w:rsidRDefault="00823A8F"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1134" w:type="dxa"/>
            <w:tcBorders>
              <w:top w:val="single" w:sz="4" w:space="0" w:color="auto"/>
            </w:tcBorders>
            <w:shd w:val="clear" w:color="auto" w:fill="auto"/>
            <w:vAlign w:val="center"/>
          </w:tcPr>
          <w:p w14:paraId="1706D6A8" w14:textId="169C0123" w:rsidR="0053748C"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34" w:type="dxa"/>
            <w:tcBorders>
              <w:top w:val="single" w:sz="4" w:space="0" w:color="auto"/>
            </w:tcBorders>
          </w:tcPr>
          <w:p w14:paraId="7C65B0C9" w14:textId="54F161DB" w:rsidR="0053748C"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35" w:type="dxa"/>
            <w:tcBorders>
              <w:top w:val="single" w:sz="4" w:space="0" w:color="auto"/>
            </w:tcBorders>
            <w:shd w:val="clear" w:color="auto" w:fill="auto"/>
            <w:vAlign w:val="center"/>
          </w:tcPr>
          <w:p w14:paraId="643C1357" w14:textId="7A29BB01" w:rsidR="0053748C" w:rsidRPr="00E30DDD" w:rsidRDefault="00D96F90"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53748C" w:rsidRPr="00E30DDD" w14:paraId="6060E5DA" w14:textId="77777777" w:rsidTr="00C94367">
        <w:tc>
          <w:tcPr>
            <w:tcW w:w="5186" w:type="dxa"/>
            <w:tcBorders>
              <w:top w:val="single" w:sz="4" w:space="0" w:color="auto"/>
              <w:right w:val="single" w:sz="4" w:space="0" w:color="auto"/>
            </w:tcBorders>
            <w:shd w:val="clear" w:color="auto" w:fill="auto"/>
            <w:vAlign w:val="center"/>
          </w:tcPr>
          <w:p w14:paraId="57D1A190" w14:textId="52B72C88" w:rsidR="0053748C" w:rsidRDefault="0053748C" w:rsidP="00E30DDD">
            <w:pPr>
              <w:tabs>
                <w:tab w:val="left" w:pos="884"/>
              </w:tabs>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Тема </w:t>
            </w:r>
            <w:r w:rsidR="007137A9">
              <w:rPr>
                <w:rFonts w:ascii="Times New Roman" w:eastAsia="Calibri" w:hAnsi="Times New Roman" w:cs="Times New Roman"/>
                <w:b/>
                <w:bCs/>
                <w:sz w:val="24"/>
                <w:szCs w:val="24"/>
                <w:lang w:eastAsia="ru-RU"/>
              </w:rPr>
              <w:t>14-15</w:t>
            </w:r>
            <w:r>
              <w:rPr>
                <w:rFonts w:ascii="Times New Roman" w:eastAsia="Calibri" w:hAnsi="Times New Roman" w:cs="Times New Roman"/>
                <w:b/>
                <w:bCs/>
                <w:sz w:val="24"/>
                <w:szCs w:val="24"/>
                <w:lang w:eastAsia="ru-RU"/>
              </w:rPr>
              <w:t xml:space="preserve">. </w:t>
            </w:r>
            <w:r w:rsidR="007137A9">
              <w:rPr>
                <w:rFonts w:ascii="Times New Roman" w:eastAsia="Calibri" w:hAnsi="Times New Roman" w:cs="Times New Roman"/>
                <w:sz w:val="24"/>
                <w:szCs w:val="24"/>
                <w:lang w:eastAsia="ru-RU"/>
              </w:rPr>
              <w:t xml:space="preserve"> </w:t>
            </w:r>
            <w:r w:rsidR="007137A9" w:rsidRPr="007137A9">
              <w:rPr>
                <w:rFonts w:ascii="Times New Roman" w:eastAsia="Calibri" w:hAnsi="Times New Roman" w:cs="Times New Roman"/>
                <w:sz w:val="24"/>
                <w:szCs w:val="24"/>
                <w:lang w:eastAsia="ru-RU"/>
              </w:rPr>
              <w:t>Комунікативні технології конструювання реальності (медіація)</w:t>
            </w:r>
          </w:p>
        </w:tc>
        <w:tc>
          <w:tcPr>
            <w:tcW w:w="766" w:type="dxa"/>
            <w:tcBorders>
              <w:top w:val="single" w:sz="4" w:space="0" w:color="auto"/>
              <w:left w:val="single" w:sz="4" w:space="0" w:color="auto"/>
            </w:tcBorders>
            <w:shd w:val="clear" w:color="auto" w:fill="auto"/>
            <w:vAlign w:val="center"/>
          </w:tcPr>
          <w:p w14:paraId="202FE41C" w14:textId="7A073784" w:rsidR="0053748C" w:rsidRPr="00E30DDD" w:rsidRDefault="00971A69" w:rsidP="00E30DDD">
            <w:pPr>
              <w:tabs>
                <w:tab w:val="left" w:pos="884"/>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823A8F">
              <w:rPr>
                <w:rFonts w:ascii="Times New Roman" w:eastAsia="Calibri" w:hAnsi="Times New Roman" w:cs="Times New Roman"/>
                <w:sz w:val="24"/>
                <w:szCs w:val="24"/>
                <w:lang w:eastAsia="ru-RU"/>
              </w:rPr>
              <w:t>6</w:t>
            </w:r>
          </w:p>
        </w:tc>
        <w:tc>
          <w:tcPr>
            <w:tcW w:w="1134" w:type="dxa"/>
            <w:tcBorders>
              <w:top w:val="single" w:sz="4" w:space="0" w:color="auto"/>
            </w:tcBorders>
            <w:shd w:val="clear" w:color="auto" w:fill="auto"/>
            <w:vAlign w:val="center"/>
          </w:tcPr>
          <w:p w14:paraId="684ED4FF" w14:textId="671CCC13" w:rsidR="0053748C" w:rsidRDefault="006D1DFB"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34" w:type="dxa"/>
            <w:tcBorders>
              <w:top w:val="single" w:sz="4" w:space="0" w:color="auto"/>
            </w:tcBorders>
          </w:tcPr>
          <w:p w14:paraId="334E17C6" w14:textId="4B43EBFE" w:rsidR="0053748C" w:rsidRDefault="007137A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35" w:type="dxa"/>
            <w:tcBorders>
              <w:top w:val="single" w:sz="4" w:space="0" w:color="auto"/>
            </w:tcBorders>
            <w:shd w:val="clear" w:color="auto" w:fill="auto"/>
            <w:vAlign w:val="center"/>
          </w:tcPr>
          <w:p w14:paraId="55F2D84D" w14:textId="67EF393C" w:rsidR="0053748C" w:rsidRPr="00E30DDD" w:rsidRDefault="00971A69" w:rsidP="00E30DD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E30DDD" w:rsidRPr="00E30DDD" w14:paraId="416A4C39"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495BDEA5" w14:textId="77777777" w:rsidR="00E30DDD" w:rsidRPr="007137A9" w:rsidRDefault="00E30DDD" w:rsidP="00E30DDD">
            <w:pPr>
              <w:tabs>
                <w:tab w:val="left" w:pos="884"/>
              </w:tabs>
              <w:rPr>
                <w:rFonts w:ascii="Times New Roman" w:eastAsia="Calibri" w:hAnsi="Times New Roman" w:cs="Times New Roman"/>
                <w:b/>
                <w:bCs/>
                <w:sz w:val="24"/>
                <w:szCs w:val="24"/>
                <w:lang w:eastAsia="ru-RU"/>
              </w:rPr>
            </w:pPr>
            <w:r w:rsidRPr="007137A9">
              <w:rPr>
                <w:rFonts w:ascii="Times New Roman" w:eastAsia="Calibri" w:hAnsi="Times New Roman" w:cs="Times New Roman"/>
                <w:b/>
                <w:bCs/>
                <w:sz w:val="24"/>
                <w:szCs w:val="24"/>
                <w:lang w:eastAsia="ru-RU"/>
              </w:rPr>
              <w:t>Разом</w:t>
            </w:r>
          </w:p>
        </w:tc>
        <w:tc>
          <w:tcPr>
            <w:tcW w:w="766" w:type="dxa"/>
            <w:tcBorders>
              <w:top w:val="single" w:sz="4" w:space="0" w:color="auto"/>
              <w:left w:val="single" w:sz="4" w:space="0" w:color="auto"/>
              <w:bottom w:val="single" w:sz="4" w:space="0" w:color="auto"/>
            </w:tcBorders>
            <w:shd w:val="clear" w:color="auto" w:fill="auto"/>
            <w:vAlign w:val="center"/>
          </w:tcPr>
          <w:p w14:paraId="647936C8" w14:textId="1D89043E" w:rsidR="00E30DDD" w:rsidRPr="007137A9" w:rsidRDefault="007137A9" w:rsidP="00E30DDD">
            <w:pPr>
              <w:tabs>
                <w:tab w:val="left" w:pos="884"/>
              </w:tabs>
              <w:rPr>
                <w:rFonts w:ascii="Times New Roman" w:eastAsia="Calibri" w:hAnsi="Times New Roman" w:cs="Times New Roman"/>
                <w:b/>
                <w:bCs/>
                <w:sz w:val="24"/>
                <w:szCs w:val="24"/>
                <w:lang w:eastAsia="ru-RU"/>
              </w:rPr>
            </w:pPr>
            <w:r w:rsidRPr="007137A9">
              <w:rPr>
                <w:rFonts w:ascii="Times New Roman" w:eastAsia="Calibri" w:hAnsi="Times New Roman" w:cs="Times New Roman"/>
                <w:b/>
                <w:bCs/>
                <w:sz w:val="24"/>
                <w:szCs w:val="24"/>
                <w:lang w:eastAsia="ru-RU"/>
              </w:rPr>
              <w:t>15</w:t>
            </w:r>
            <w:r w:rsidR="00E30DDD" w:rsidRPr="007137A9">
              <w:rPr>
                <w:rFonts w:ascii="Times New Roman" w:eastAsia="Calibri" w:hAnsi="Times New Roman" w:cs="Times New Roman"/>
                <w:b/>
                <w:bCs/>
                <w:sz w:val="24"/>
                <w:szCs w:val="24"/>
                <w:lang w:eastAsia="ru-RU"/>
              </w:rPr>
              <w:t>0</w:t>
            </w:r>
          </w:p>
        </w:tc>
        <w:tc>
          <w:tcPr>
            <w:tcW w:w="1134" w:type="dxa"/>
            <w:tcBorders>
              <w:top w:val="single" w:sz="4" w:space="0" w:color="auto"/>
              <w:bottom w:val="single" w:sz="4" w:space="0" w:color="auto"/>
            </w:tcBorders>
            <w:shd w:val="clear" w:color="auto" w:fill="auto"/>
            <w:vAlign w:val="center"/>
          </w:tcPr>
          <w:p w14:paraId="19378481" w14:textId="7E6C9A7F" w:rsidR="00E30DDD" w:rsidRPr="007137A9" w:rsidRDefault="007137A9" w:rsidP="00E30DDD">
            <w:pPr>
              <w:jc w:val="center"/>
              <w:rPr>
                <w:rFonts w:ascii="Times New Roman" w:eastAsia="Calibri" w:hAnsi="Times New Roman" w:cs="Times New Roman"/>
                <w:b/>
                <w:bCs/>
                <w:sz w:val="24"/>
                <w:szCs w:val="24"/>
                <w:lang w:eastAsia="ru-RU"/>
              </w:rPr>
            </w:pPr>
            <w:r w:rsidRPr="007137A9">
              <w:rPr>
                <w:rFonts w:ascii="Times New Roman" w:eastAsia="Calibri" w:hAnsi="Times New Roman" w:cs="Times New Roman"/>
                <w:b/>
                <w:bCs/>
                <w:sz w:val="24"/>
                <w:szCs w:val="24"/>
                <w:lang w:eastAsia="ru-RU"/>
              </w:rPr>
              <w:t>26</w:t>
            </w:r>
          </w:p>
        </w:tc>
        <w:tc>
          <w:tcPr>
            <w:tcW w:w="1134" w:type="dxa"/>
            <w:tcBorders>
              <w:top w:val="single" w:sz="4" w:space="0" w:color="auto"/>
              <w:bottom w:val="single" w:sz="4" w:space="0" w:color="auto"/>
            </w:tcBorders>
          </w:tcPr>
          <w:p w14:paraId="01E30748" w14:textId="54DBF343" w:rsidR="00E30DDD" w:rsidRPr="007137A9" w:rsidRDefault="007137A9" w:rsidP="00E30DDD">
            <w:pPr>
              <w:jc w:val="center"/>
              <w:rPr>
                <w:rFonts w:ascii="Times New Roman" w:eastAsia="Calibri" w:hAnsi="Times New Roman" w:cs="Times New Roman"/>
                <w:b/>
                <w:bCs/>
                <w:sz w:val="24"/>
                <w:szCs w:val="24"/>
                <w:lang w:eastAsia="ru-RU"/>
              </w:rPr>
            </w:pPr>
            <w:r w:rsidRPr="007137A9">
              <w:rPr>
                <w:rFonts w:ascii="Times New Roman" w:eastAsia="Calibri" w:hAnsi="Times New Roman" w:cs="Times New Roman"/>
                <w:b/>
                <w:bCs/>
                <w:sz w:val="24"/>
                <w:szCs w:val="24"/>
                <w:lang w:eastAsia="ru-RU"/>
              </w:rPr>
              <w:t>24</w:t>
            </w:r>
          </w:p>
        </w:tc>
        <w:tc>
          <w:tcPr>
            <w:tcW w:w="1135" w:type="dxa"/>
            <w:tcBorders>
              <w:top w:val="single" w:sz="4" w:space="0" w:color="auto"/>
              <w:bottom w:val="single" w:sz="4" w:space="0" w:color="auto"/>
            </w:tcBorders>
            <w:shd w:val="clear" w:color="auto" w:fill="auto"/>
            <w:vAlign w:val="center"/>
          </w:tcPr>
          <w:p w14:paraId="7D9B1464" w14:textId="70A1F514" w:rsidR="00E30DDD" w:rsidRPr="007137A9" w:rsidRDefault="007137A9" w:rsidP="00E30DDD">
            <w:pPr>
              <w:jc w:val="center"/>
              <w:rPr>
                <w:rFonts w:ascii="Times New Roman" w:eastAsia="Calibri" w:hAnsi="Times New Roman" w:cs="Times New Roman"/>
                <w:b/>
                <w:bCs/>
                <w:sz w:val="24"/>
                <w:szCs w:val="24"/>
                <w:lang w:eastAsia="ru-RU"/>
              </w:rPr>
            </w:pPr>
            <w:r w:rsidRPr="007137A9">
              <w:rPr>
                <w:rFonts w:ascii="Times New Roman" w:eastAsia="Calibri" w:hAnsi="Times New Roman" w:cs="Times New Roman"/>
                <w:b/>
                <w:bCs/>
                <w:sz w:val="24"/>
                <w:szCs w:val="24"/>
                <w:lang w:eastAsia="ru-RU"/>
              </w:rPr>
              <w:t>100</w:t>
            </w:r>
          </w:p>
        </w:tc>
      </w:tr>
      <w:tr w:rsidR="00E30DDD" w:rsidRPr="00E30DDD" w14:paraId="1D96E9A5" w14:textId="77777777" w:rsidTr="00C94367">
        <w:tc>
          <w:tcPr>
            <w:tcW w:w="5186" w:type="dxa"/>
            <w:tcBorders>
              <w:top w:val="single" w:sz="4" w:space="0" w:color="auto"/>
              <w:bottom w:val="single" w:sz="4" w:space="0" w:color="auto"/>
              <w:right w:val="single" w:sz="4" w:space="0" w:color="auto"/>
            </w:tcBorders>
            <w:shd w:val="clear" w:color="auto" w:fill="auto"/>
            <w:vAlign w:val="center"/>
          </w:tcPr>
          <w:p w14:paraId="25FAF5E8" w14:textId="77777777" w:rsidR="00E30DDD" w:rsidRPr="00E30DDD" w:rsidRDefault="00E30DDD" w:rsidP="00E30DDD">
            <w:pPr>
              <w:tabs>
                <w:tab w:val="left" w:pos="884"/>
              </w:tabs>
              <w:rPr>
                <w:rFonts w:ascii="Times New Roman" w:eastAsia="Calibri" w:hAnsi="Times New Roman" w:cs="Times New Roman"/>
                <w:sz w:val="24"/>
                <w:szCs w:val="24"/>
                <w:lang w:eastAsia="ru-RU"/>
              </w:rPr>
            </w:pPr>
          </w:p>
        </w:tc>
        <w:tc>
          <w:tcPr>
            <w:tcW w:w="766" w:type="dxa"/>
            <w:tcBorders>
              <w:top w:val="single" w:sz="4" w:space="0" w:color="auto"/>
              <w:left w:val="single" w:sz="4" w:space="0" w:color="auto"/>
              <w:bottom w:val="single" w:sz="4" w:space="0" w:color="auto"/>
            </w:tcBorders>
            <w:shd w:val="clear" w:color="auto" w:fill="auto"/>
            <w:vAlign w:val="center"/>
          </w:tcPr>
          <w:p w14:paraId="27B89EE6" w14:textId="77777777" w:rsidR="00E30DDD" w:rsidRPr="00E30DDD" w:rsidRDefault="00E30DDD" w:rsidP="00E30DDD">
            <w:pPr>
              <w:tabs>
                <w:tab w:val="left" w:pos="884"/>
              </w:tabs>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shd w:val="clear" w:color="auto" w:fill="auto"/>
            <w:vAlign w:val="center"/>
          </w:tcPr>
          <w:p w14:paraId="70B49A52"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4" w:type="dxa"/>
            <w:tcBorders>
              <w:top w:val="single" w:sz="4" w:space="0" w:color="auto"/>
              <w:bottom w:val="single" w:sz="4" w:space="0" w:color="auto"/>
            </w:tcBorders>
          </w:tcPr>
          <w:p w14:paraId="5B91218A" w14:textId="77777777" w:rsidR="00E30DDD" w:rsidRPr="00E30DDD" w:rsidRDefault="00E30DDD" w:rsidP="00E30DDD">
            <w:pPr>
              <w:jc w:val="center"/>
              <w:rPr>
                <w:rFonts w:ascii="Times New Roman" w:eastAsia="Calibri" w:hAnsi="Times New Roman" w:cs="Times New Roman"/>
                <w:sz w:val="24"/>
                <w:szCs w:val="24"/>
                <w:lang w:eastAsia="ru-RU"/>
              </w:rPr>
            </w:pPr>
          </w:p>
        </w:tc>
        <w:tc>
          <w:tcPr>
            <w:tcW w:w="1135" w:type="dxa"/>
            <w:tcBorders>
              <w:top w:val="single" w:sz="4" w:space="0" w:color="auto"/>
              <w:bottom w:val="single" w:sz="4" w:space="0" w:color="auto"/>
            </w:tcBorders>
            <w:shd w:val="clear" w:color="auto" w:fill="auto"/>
            <w:vAlign w:val="center"/>
          </w:tcPr>
          <w:p w14:paraId="69C09EBF" w14:textId="77777777" w:rsidR="00E30DDD" w:rsidRPr="00E30DDD" w:rsidRDefault="00E30DDD" w:rsidP="00E30DDD">
            <w:pPr>
              <w:jc w:val="center"/>
              <w:rPr>
                <w:rFonts w:ascii="Times New Roman" w:eastAsia="Calibri" w:hAnsi="Times New Roman" w:cs="Times New Roman"/>
                <w:sz w:val="24"/>
                <w:szCs w:val="24"/>
                <w:lang w:eastAsia="ru-RU"/>
              </w:rPr>
            </w:pPr>
          </w:p>
        </w:tc>
      </w:tr>
      <w:tr w:rsidR="00E30DDD" w:rsidRPr="00E30DDD" w14:paraId="02992238" w14:textId="77777777" w:rsidTr="00C94367">
        <w:tc>
          <w:tcPr>
            <w:tcW w:w="9355" w:type="dxa"/>
            <w:gridSpan w:val="5"/>
            <w:shd w:val="clear" w:color="auto" w:fill="8DB3E2"/>
          </w:tcPr>
          <w:p w14:paraId="418E13C4" w14:textId="77777777" w:rsidR="00E30DDD" w:rsidRPr="00E30DDD" w:rsidRDefault="00E30DDD" w:rsidP="00E30DDD">
            <w:pPr>
              <w:tabs>
                <w:tab w:val="left" w:pos="884"/>
              </w:tabs>
              <w:jc w:val="center"/>
              <w:rPr>
                <w:rFonts w:ascii="Times New Roman" w:eastAsia="Calibri" w:hAnsi="Times New Roman" w:cs="Times New Roman"/>
                <w:b/>
                <w:sz w:val="24"/>
                <w:szCs w:val="24"/>
                <w:lang w:eastAsia="ru-RU"/>
              </w:rPr>
            </w:pPr>
            <w:r w:rsidRPr="00E30DDD">
              <w:rPr>
                <w:rFonts w:ascii="Times New Roman" w:eastAsia="Calibri" w:hAnsi="Times New Roman" w:cs="Times New Roman"/>
                <w:b/>
                <w:sz w:val="24"/>
                <w:szCs w:val="24"/>
                <w:lang w:eastAsia="ru-RU"/>
              </w:rPr>
              <w:t>Екзамен</w:t>
            </w:r>
          </w:p>
        </w:tc>
      </w:tr>
    </w:tbl>
    <w:p w14:paraId="47C273EB" w14:textId="77777777" w:rsidR="00E30DDD" w:rsidRPr="00E30DDD" w:rsidRDefault="00E30DDD" w:rsidP="00E30DDD">
      <w:pPr>
        <w:spacing w:after="0" w:line="240" w:lineRule="auto"/>
        <w:rPr>
          <w:rFonts w:ascii="Times New Roman" w:eastAsia="Times New Roman" w:hAnsi="Times New Roman" w:cs="Times New Roman"/>
          <w:sz w:val="24"/>
          <w:szCs w:val="24"/>
          <w:lang w:val="uk-UA" w:eastAsia="ru-RU"/>
        </w:rPr>
      </w:pPr>
    </w:p>
    <w:tbl>
      <w:tblPr>
        <w:tblStyle w:val="1"/>
        <w:tblW w:w="5000" w:type="pct"/>
        <w:tblLayout w:type="fixed"/>
        <w:tblCellMar>
          <w:left w:w="28" w:type="dxa"/>
          <w:right w:w="28" w:type="dxa"/>
        </w:tblCellMar>
        <w:tblLook w:val="04A0" w:firstRow="1" w:lastRow="0" w:firstColumn="1" w:lastColumn="0" w:noHBand="0" w:noVBand="1"/>
      </w:tblPr>
      <w:tblGrid>
        <w:gridCol w:w="411"/>
        <w:gridCol w:w="8934"/>
      </w:tblGrid>
      <w:tr w:rsidR="00E30DDD" w:rsidRPr="00E30DDD" w14:paraId="50E9A0B3" w14:textId="77777777" w:rsidTr="00580880">
        <w:tc>
          <w:tcPr>
            <w:tcW w:w="9345" w:type="dxa"/>
            <w:gridSpan w:val="2"/>
          </w:tcPr>
          <w:p w14:paraId="09E5D359" w14:textId="61486135" w:rsidR="00E30DDD" w:rsidRPr="00E30DDD" w:rsidRDefault="00265CC8" w:rsidP="00265CC8">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ЗМІСТОВНИЙ МОДУЛЬ 1.</w:t>
            </w:r>
            <w:r>
              <w:t xml:space="preserve"> </w:t>
            </w:r>
            <w:r w:rsidR="007137A9">
              <w:rPr>
                <w:rFonts w:ascii="Times New Roman" w:eastAsia="Calibri" w:hAnsi="Times New Roman" w:cs="Times New Roman"/>
                <w:b/>
                <w:sz w:val="28"/>
                <w:szCs w:val="28"/>
                <w:lang w:eastAsia="ru-RU"/>
              </w:rPr>
              <w:t xml:space="preserve"> </w:t>
            </w:r>
            <w:r w:rsidR="007137A9" w:rsidRPr="007137A9">
              <w:rPr>
                <w:rFonts w:ascii="Times New Roman" w:eastAsia="Calibri" w:hAnsi="Times New Roman" w:cs="Times New Roman"/>
                <w:b/>
                <w:sz w:val="28"/>
                <w:szCs w:val="28"/>
                <w:lang w:eastAsia="ru-RU"/>
              </w:rPr>
              <w:t xml:space="preserve">Загальнотеоретичні положення навчальної дисципліни «Комунікаційні технології»   </w:t>
            </w:r>
          </w:p>
        </w:tc>
      </w:tr>
      <w:tr w:rsidR="00265CC8" w:rsidRPr="00E30DDD" w14:paraId="7C9682E5" w14:textId="77777777" w:rsidTr="00580880">
        <w:tc>
          <w:tcPr>
            <w:tcW w:w="9345" w:type="dxa"/>
            <w:gridSpan w:val="2"/>
          </w:tcPr>
          <w:p w14:paraId="311137CD" w14:textId="52E17466" w:rsidR="00265CC8" w:rsidRPr="00265CC8" w:rsidRDefault="00265CC8" w:rsidP="00E30DDD">
            <w:pPr>
              <w:rPr>
                <w:rFonts w:ascii="Times New Roman" w:eastAsia="Calibri" w:hAnsi="Times New Roman" w:cs="Times New Roman"/>
                <w:b/>
                <w:sz w:val="28"/>
                <w:szCs w:val="28"/>
                <w:lang w:eastAsia="ru-RU"/>
              </w:rPr>
            </w:pPr>
            <w:r w:rsidRPr="00265CC8">
              <w:rPr>
                <w:rFonts w:ascii="Times New Roman" w:eastAsia="Calibri" w:hAnsi="Times New Roman" w:cs="Times New Roman"/>
                <w:b/>
                <w:sz w:val="28"/>
                <w:szCs w:val="28"/>
                <w:lang w:eastAsia="ru-RU"/>
              </w:rPr>
              <w:t xml:space="preserve">Тема 1. </w:t>
            </w:r>
            <w:r w:rsidR="007137A9">
              <w:rPr>
                <w:rFonts w:ascii="Times New Roman" w:eastAsia="Calibri" w:hAnsi="Times New Roman" w:cs="Times New Roman"/>
                <w:b/>
                <w:sz w:val="28"/>
                <w:szCs w:val="28"/>
                <w:lang w:eastAsia="ru-RU"/>
              </w:rPr>
              <w:t xml:space="preserve"> </w:t>
            </w:r>
            <w:r w:rsidR="00D96F90" w:rsidRPr="00D96F90">
              <w:rPr>
                <w:rFonts w:ascii="Times New Roman" w:eastAsia="Calibri" w:hAnsi="Times New Roman" w:cs="Times New Roman"/>
                <w:b/>
                <w:sz w:val="28"/>
                <w:szCs w:val="28"/>
                <w:lang w:eastAsia="ru-RU"/>
              </w:rPr>
              <w:t xml:space="preserve">Основні поняття комунікаційних технологій  </w:t>
            </w:r>
          </w:p>
        </w:tc>
      </w:tr>
      <w:tr w:rsidR="00E30DDD" w:rsidRPr="00E30DDD" w14:paraId="3D2743E9" w14:textId="77777777" w:rsidTr="00580880">
        <w:tc>
          <w:tcPr>
            <w:tcW w:w="9345" w:type="dxa"/>
            <w:gridSpan w:val="2"/>
          </w:tcPr>
          <w:p w14:paraId="2DC6C2AD" w14:textId="69B3CA70"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i/>
                <w:iCs/>
                <w:sz w:val="28"/>
                <w:szCs w:val="28"/>
                <w:lang w:eastAsia="ru-RU"/>
              </w:rPr>
              <w:t xml:space="preserve">Лекції – </w:t>
            </w:r>
            <w:r w:rsidR="00265CC8">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sidR="00D96F90">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D96F90">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E30DDD" w:rsidRPr="00E30DDD" w14:paraId="0D8C105D" w14:textId="77777777" w:rsidTr="00580880">
        <w:trPr>
          <w:trHeight w:val="179"/>
        </w:trPr>
        <w:tc>
          <w:tcPr>
            <w:tcW w:w="9345" w:type="dxa"/>
            <w:gridSpan w:val="2"/>
          </w:tcPr>
          <w:p w14:paraId="26650C0D" w14:textId="77777777" w:rsidR="00E30DDD" w:rsidRPr="00E30DDD" w:rsidRDefault="00E30DDD" w:rsidP="00E30DDD">
            <w:pPr>
              <w:rPr>
                <w:rFonts w:ascii="Times New Roman" w:eastAsia="Calibri" w:hAnsi="Times New Roman" w:cs="Times New Roman"/>
                <w:b/>
                <w:sz w:val="28"/>
                <w:szCs w:val="28"/>
                <w:lang w:eastAsia="ru-RU"/>
              </w:rPr>
            </w:pPr>
          </w:p>
        </w:tc>
      </w:tr>
      <w:tr w:rsidR="00E30DDD" w:rsidRPr="00E30DDD" w14:paraId="1F0154EC" w14:textId="77777777" w:rsidTr="00580880">
        <w:tc>
          <w:tcPr>
            <w:tcW w:w="411" w:type="dxa"/>
          </w:tcPr>
          <w:p w14:paraId="515C77C2"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1.1</w:t>
            </w:r>
          </w:p>
        </w:tc>
        <w:tc>
          <w:tcPr>
            <w:tcW w:w="8934" w:type="dxa"/>
          </w:tcPr>
          <w:p w14:paraId="65ED2C81" w14:textId="1F28098D" w:rsidR="00D96F90" w:rsidRPr="00823A8F" w:rsidRDefault="00D96F90" w:rsidP="00D96F90">
            <w:pPr>
              <w:jc w:val="both"/>
              <w:rPr>
                <w:rFonts w:ascii="Times New Roman" w:hAnsi="Times New Roman" w:cs="Times New Roman"/>
                <w:sz w:val="24"/>
                <w:szCs w:val="24"/>
              </w:rPr>
            </w:pPr>
            <w:r w:rsidRPr="00823A8F">
              <w:rPr>
                <w:rFonts w:ascii="Times New Roman" w:hAnsi="Times New Roman" w:cs="Times New Roman"/>
                <w:sz w:val="24"/>
                <w:szCs w:val="24"/>
              </w:rPr>
              <w:t xml:space="preserve"> Мета і завдання навчального курсу «Комунікаційні технології».</w:t>
            </w:r>
          </w:p>
          <w:p w14:paraId="636B1B40" w14:textId="56D12E5F" w:rsidR="00E30DDD" w:rsidRPr="00823A8F" w:rsidRDefault="00E30DDD" w:rsidP="00E30DDD">
            <w:pPr>
              <w:rPr>
                <w:rFonts w:ascii="Times New Roman" w:eastAsia="Calibri" w:hAnsi="Times New Roman" w:cs="Times New Roman"/>
                <w:sz w:val="24"/>
                <w:szCs w:val="24"/>
                <w:lang w:eastAsia="ru-RU"/>
              </w:rPr>
            </w:pPr>
          </w:p>
        </w:tc>
      </w:tr>
      <w:tr w:rsidR="00E30DDD" w:rsidRPr="00E30DDD" w14:paraId="67198C6B" w14:textId="77777777" w:rsidTr="00580880">
        <w:tc>
          <w:tcPr>
            <w:tcW w:w="411" w:type="dxa"/>
          </w:tcPr>
          <w:p w14:paraId="1123A014"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lastRenderedPageBreak/>
              <w:t>1.2</w:t>
            </w:r>
          </w:p>
        </w:tc>
        <w:tc>
          <w:tcPr>
            <w:tcW w:w="8934" w:type="dxa"/>
          </w:tcPr>
          <w:p w14:paraId="1EC0D78A" w14:textId="1597DB8A" w:rsidR="00E30DDD" w:rsidRPr="00823A8F" w:rsidRDefault="00265CC8" w:rsidP="00E30DDD">
            <w:pPr>
              <w:rPr>
                <w:rFonts w:ascii="Times New Roman" w:eastAsia="Calibri" w:hAnsi="Times New Roman" w:cs="Times New Roman"/>
                <w:sz w:val="24"/>
                <w:szCs w:val="24"/>
                <w:lang w:eastAsia="ru-RU"/>
              </w:rPr>
            </w:pPr>
            <w:r w:rsidRPr="00823A8F">
              <w:rPr>
                <w:rFonts w:ascii="Times New Roman" w:hAnsi="Times New Roman" w:cs="Times New Roman"/>
                <w:sz w:val="24"/>
                <w:szCs w:val="24"/>
              </w:rPr>
              <w:t xml:space="preserve"> </w:t>
            </w:r>
            <w:r w:rsidR="00D96F90" w:rsidRPr="00823A8F">
              <w:rPr>
                <w:rFonts w:ascii="Times New Roman" w:hAnsi="Times New Roman" w:cs="Times New Roman"/>
                <w:sz w:val="24"/>
                <w:szCs w:val="24"/>
              </w:rPr>
              <w:t xml:space="preserve"> Основний категоріальний апарат.</w:t>
            </w:r>
          </w:p>
        </w:tc>
      </w:tr>
      <w:tr w:rsidR="00E30DDD" w:rsidRPr="00E30DDD" w14:paraId="7F80A56D" w14:textId="77777777" w:rsidTr="00580880">
        <w:tc>
          <w:tcPr>
            <w:tcW w:w="411" w:type="dxa"/>
          </w:tcPr>
          <w:p w14:paraId="5A2CC30E"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1.3</w:t>
            </w:r>
          </w:p>
        </w:tc>
        <w:tc>
          <w:tcPr>
            <w:tcW w:w="8934" w:type="dxa"/>
          </w:tcPr>
          <w:p w14:paraId="0243D64B" w14:textId="43FABA9F" w:rsidR="00E30DDD" w:rsidRPr="00823A8F" w:rsidRDefault="00D96F90" w:rsidP="00E30DDD">
            <w:pPr>
              <w:rPr>
                <w:rFonts w:ascii="Times New Roman" w:eastAsia="Calibri" w:hAnsi="Times New Roman" w:cs="Times New Roman"/>
                <w:sz w:val="24"/>
                <w:szCs w:val="24"/>
                <w:lang w:eastAsia="ru-RU"/>
              </w:rPr>
            </w:pPr>
            <w:r w:rsidRPr="00823A8F">
              <w:rPr>
                <w:rFonts w:ascii="Times New Roman" w:hAnsi="Times New Roman" w:cs="Times New Roman"/>
                <w:sz w:val="24"/>
                <w:szCs w:val="24"/>
              </w:rPr>
              <w:t xml:space="preserve"> Розгалуження семантики основних понять</w:t>
            </w:r>
          </w:p>
        </w:tc>
      </w:tr>
      <w:tr w:rsidR="00E30DDD" w:rsidRPr="00E30DDD" w14:paraId="752AAC3C" w14:textId="77777777" w:rsidTr="00580880">
        <w:tc>
          <w:tcPr>
            <w:tcW w:w="411" w:type="dxa"/>
          </w:tcPr>
          <w:p w14:paraId="055750EC" w14:textId="462A3A74" w:rsidR="00E30DDD" w:rsidRPr="00E30DDD" w:rsidRDefault="00265CC8"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p>
        </w:tc>
        <w:tc>
          <w:tcPr>
            <w:tcW w:w="8934" w:type="dxa"/>
          </w:tcPr>
          <w:p w14:paraId="01C81DC4" w14:textId="0B86AC65" w:rsidR="00E30DDD" w:rsidRPr="00823A8F" w:rsidRDefault="00D96F90" w:rsidP="00265CC8">
            <w:pPr>
              <w:rPr>
                <w:rFonts w:ascii="Times New Roman" w:eastAsia="Calibri" w:hAnsi="Times New Roman" w:cs="Times New Roman"/>
                <w:bCs/>
                <w:sz w:val="24"/>
                <w:szCs w:val="24"/>
                <w:lang w:eastAsia="ru-RU"/>
              </w:rPr>
            </w:pPr>
            <w:r w:rsidRPr="00823A8F">
              <w:rPr>
                <w:rFonts w:ascii="Times New Roman" w:eastAsia="Calibri" w:hAnsi="Times New Roman" w:cs="Times New Roman"/>
                <w:bCs/>
                <w:sz w:val="24"/>
                <w:szCs w:val="24"/>
                <w:lang w:eastAsia="ru-RU"/>
              </w:rPr>
              <w:t xml:space="preserve"> Діапазон поняття «соціально-комунікаційні технології».</w:t>
            </w:r>
          </w:p>
        </w:tc>
      </w:tr>
      <w:tr w:rsidR="00265CC8" w:rsidRPr="00E30DDD" w14:paraId="68354177" w14:textId="77777777" w:rsidTr="00580880">
        <w:tc>
          <w:tcPr>
            <w:tcW w:w="411" w:type="dxa"/>
          </w:tcPr>
          <w:p w14:paraId="1CCCE3D8" w14:textId="7D213D32" w:rsidR="00265CC8" w:rsidRDefault="00265CC8"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p>
        </w:tc>
        <w:tc>
          <w:tcPr>
            <w:tcW w:w="8934" w:type="dxa"/>
          </w:tcPr>
          <w:p w14:paraId="7B4D86B1" w14:textId="7535573E" w:rsidR="00265CC8" w:rsidRPr="00823A8F" w:rsidRDefault="00D96F90" w:rsidP="00265CC8">
            <w:pPr>
              <w:jc w:val="both"/>
              <w:rPr>
                <w:rFonts w:ascii="Times New Roman" w:eastAsia="Calibri" w:hAnsi="Times New Roman" w:cs="Times New Roman"/>
                <w:bCs/>
                <w:sz w:val="24"/>
                <w:szCs w:val="24"/>
                <w:lang w:eastAsia="ru-RU"/>
              </w:rPr>
            </w:pPr>
            <w:r w:rsidRPr="00823A8F">
              <w:rPr>
                <w:rFonts w:ascii="Times New Roman" w:eastAsia="Calibri" w:hAnsi="Times New Roman" w:cs="Times New Roman"/>
                <w:bCs/>
                <w:sz w:val="24"/>
                <w:szCs w:val="24"/>
                <w:lang w:eastAsia="ru-RU"/>
              </w:rPr>
              <w:t xml:space="preserve"> Критерії розгалуження соціально-комунікаційних технологій</w:t>
            </w:r>
          </w:p>
        </w:tc>
      </w:tr>
      <w:tr w:rsidR="00E30DDD" w:rsidRPr="00E30DDD" w14:paraId="08D3BF56" w14:textId="77777777" w:rsidTr="00580880">
        <w:tc>
          <w:tcPr>
            <w:tcW w:w="9345" w:type="dxa"/>
            <w:gridSpan w:val="2"/>
          </w:tcPr>
          <w:p w14:paraId="011E774F" w14:textId="77777777" w:rsidR="00E30DDD" w:rsidRPr="00E30DDD" w:rsidRDefault="00E30DDD" w:rsidP="00E30DDD">
            <w:pPr>
              <w:autoSpaceDE w:val="0"/>
              <w:autoSpaceDN w:val="0"/>
              <w:adjustRightInd w:val="0"/>
              <w:jc w:val="both"/>
              <w:rPr>
                <w:rFonts w:ascii="Times New Roman" w:eastAsia="Calibri" w:hAnsi="Times New Roman" w:cs="Times New Roman"/>
                <w:sz w:val="28"/>
                <w:szCs w:val="28"/>
                <w:lang w:eastAsia="ru-RU"/>
              </w:rPr>
            </w:pPr>
          </w:p>
        </w:tc>
      </w:tr>
      <w:tr w:rsidR="00D96F90" w:rsidRPr="00E30DDD" w14:paraId="5F423619" w14:textId="77777777" w:rsidTr="00580880">
        <w:tc>
          <w:tcPr>
            <w:tcW w:w="9345" w:type="dxa"/>
            <w:gridSpan w:val="2"/>
          </w:tcPr>
          <w:p w14:paraId="1F1AB944" w14:textId="0D7FEE7B" w:rsidR="00D96F90" w:rsidRPr="00E30DDD" w:rsidRDefault="00D96F90" w:rsidP="00E30DDD">
            <w:pPr>
              <w:autoSpaceDE w:val="0"/>
              <w:autoSpaceDN w:val="0"/>
              <w:adjustRightInd w:val="0"/>
              <w:jc w:val="both"/>
              <w:rPr>
                <w:rFonts w:ascii="Times New Roman" w:eastAsia="Calibri" w:hAnsi="Times New Roman" w:cs="Times New Roman"/>
                <w:sz w:val="28"/>
                <w:szCs w:val="28"/>
                <w:lang w:eastAsia="ru-RU"/>
              </w:rPr>
            </w:pPr>
            <w:r>
              <w:rPr>
                <w:rFonts w:ascii="Times New Roman" w:eastAsia="Calibri" w:hAnsi="Times New Roman" w:cs="Times New Roman"/>
                <w:bCs/>
                <w:i/>
                <w:iCs/>
                <w:sz w:val="28"/>
                <w:szCs w:val="28"/>
                <w:lang w:eastAsia="ru-RU"/>
              </w:rPr>
              <w:t xml:space="preserve"> </w:t>
            </w:r>
            <w:r w:rsidRPr="00E30DDD">
              <w:rPr>
                <w:rFonts w:ascii="Times New Roman" w:eastAsia="Calibri" w:hAnsi="Times New Roman" w:cs="Times New Roman"/>
                <w:bCs/>
                <w:i/>
                <w:iCs/>
                <w:sz w:val="28"/>
                <w:szCs w:val="28"/>
                <w:lang w:eastAsia="ru-RU"/>
              </w:rPr>
              <w:t>Практичн</w:t>
            </w:r>
            <w:r>
              <w:rPr>
                <w:rFonts w:ascii="Times New Roman" w:eastAsia="Calibri" w:hAnsi="Times New Roman" w:cs="Times New Roman"/>
                <w:bCs/>
                <w:i/>
                <w:iCs/>
                <w:sz w:val="28"/>
                <w:szCs w:val="28"/>
                <w:lang w:eastAsia="ru-RU"/>
              </w:rPr>
              <w:t>е</w:t>
            </w:r>
            <w:r w:rsidRPr="00E30DDD">
              <w:rPr>
                <w:rFonts w:ascii="Times New Roman" w:eastAsia="Calibri" w:hAnsi="Times New Roman" w:cs="Times New Roman"/>
                <w:bCs/>
                <w:i/>
                <w:iCs/>
                <w:sz w:val="28"/>
                <w:szCs w:val="28"/>
                <w:lang w:eastAsia="ru-RU"/>
              </w:rPr>
              <w:t xml:space="preserve"> заняття.</w:t>
            </w:r>
          </w:p>
        </w:tc>
      </w:tr>
      <w:tr w:rsidR="00D96F90" w:rsidRPr="00E30DDD" w14:paraId="2AA2840A" w14:textId="77777777" w:rsidTr="00580880">
        <w:tc>
          <w:tcPr>
            <w:tcW w:w="9345" w:type="dxa"/>
            <w:gridSpan w:val="2"/>
          </w:tcPr>
          <w:p w14:paraId="2D82D2CE" w14:textId="31653412" w:rsidR="00D96F90" w:rsidRPr="00823A8F" w:rsidRDefault="00D96F90" w:rsidP="00D96F90">
            <w:pPr>
              <w:autoSpaceDE w:val="0"/>
              <w:autoSpaceDN w:val="0"/>
              <w:adjustRightInd w:val="0"/>
              <w:jc w:val="both"/>
              <w:rPr>
                <w:rFonts w:ascii="Times New Roman" w:eastAsia="Calibri" w:hAnsi="Times New Roman" w:cs="Times New Roman"/>
                <w:bCs/>
                <w:sz w:val="24"/>
                <w:szCs w:val="24"/>
                <w:lang w:eastAsia="ru-RU"/>
              </w:rPr>
            </w:pPr>
            <w:r w:rsidRPr="00823A8F">
              <w:rPr>
                <w:rFonts w:ascii="Times New Roman" w:eastAsia="Calibri" w:hAnsi="Times New Roman" w:cs="Times New Roman"/>
                <w:bCs/>
                <w:sz w:val="24"/>
                <w:szCs w:val="24"/>
                <w:lang w:eastAsia="ru-RU"/>
              </w:rPr>
              <w:t>1.Визначення поняття «інформація» в журналістиці та інших наукових сферах.</w:t>
            </w:r>
          </w:p>
          <w:p w14:paraId="0EDE06E0" w14:textId="77777777" w:rsidR="00D96F90" w:rsidRPr="00823A8F" w:rsidRDefault="00D96F90" w:rsidP="00D96F90">
            <w:pPr>
              <w:autoSpaceDE w:val="0"/>
              <w:autoSpaceDN w:val="0"/>
              <w:adjustRightInd w:val="0"/>
              <w:jc w:val="both"/>
              <w:rPr>
                <w:rFonts w:ascii="Times New Roman" w:eastAsia="Calibri" w:hAnsi="Times New Roman" w:cs="Times New Roman"/>
                <w:bCs/>
                <w:sz w:val="24"/>
                <w:szCs w:val="24"/>
                <w:lang w:eastAsia="ru-RU"/>
              </w:rPr>
            </w:pPr>
            <w:r w:rsidRPr="00823A8F">
              <w:rPr>
                <w:rFonts w:ascii="Times New Roman" w:eastAsia="Calibri" w:hAnsi="Times New Roman" w:cs="Times New Roman"/>
                <w:bCs/>
                <w:sz w:val="24"/>
                <w:szCs w:val="24"/>
                <w:lang w:eastAsia="ru-RU"/>
              </w:rPr>
              <w:t>2. Комунікація як об’єкт дослідження.</w:t>
            </w:r>
          </w:p>
          <w:p w14:paraId="76BA7146" w14:textId="77777777" w:rsidR="00D96F90" w:rsidRPr="00823A8F" w:rsidRDefault="00D96F90" w:rsidP="00D96F90">
            <w:pPr>
              <w:autoSpaceDE w:val="0"/>
              <w:autoSpaceDN w:val="0"/>
              <w:adjustRightInd w:val="0"/>
              <w:jc w:val="both"/>
              <w:rPr>
                <w:rFonts w:ascii="Times New Roman" w:eastAsia="Calibri" w:hAnsi="Times New Roman" w:cs="Times New Roman"/>
                <w:bCs/>
                <w:sz w:val="24"/>
                <w:szCs w:val="24"/>
                <w:lang w:eastAsia="ru-RU"/>
              </w:rPr>
            </w:pPr>
            <w:r w:rsidRPr="00823A8F">
              <w:rPr>
                <w:rFonts w:ascii="Times New Roman" w:eastAsia="Calibri" w:hAnsi="Times New Roman" w:cs="Times New Roman"/>
                <w:bCs/>
                <w:sz w:val="24"/>
                <w:szCs w:val="24"/>
                <w:lang w:eastAsia="ru-RU"/>
              </w:rPr>
              <w:t>3. Види комунікації (вербальна – невербальна, формальна – неформальна,  за кількістю співрозмовників тощо).</w:t>
            </w:r>
          </w:p>
          <w:p w14:paraId="69988995" w14:textId="77777777" w:rsidR="00D96F90" w:rsidRPr="00823A8F" w:rsidRDefault="00D96F90" w:rsidP="00D96F90">
            <w:pPr>
              <w:autoSpaceDE w:val="0"/>
              <w:autoSpaceDN w:val="0"/>
              <w:adjustRightInd w:val="0"/>
              <w:jc w:val="both"/>
              <w:rPr>
                <w:rFonts w:ascii="Times New Roman" w:eastAsia="Calibri" w:hAnsi="Times New Roman" w:cs="Times New Roman"/>
                <w:bCs/>
                <w:sz w:val="24"/>
                <w:szCs w:val="24"/>
                <w:lang w:eastAsia="ru-RU"/>
              </w:rPr>
            </w:pPr>
            <w:r w:rsidRPr="00823A8F">
              <w:rPr>
                <w:rFonts w:ascii="Times New Roman" w:eastAsia="Calibri" w:hAnsi="Times New Roman" w:cs="Times New Roman"/>
                <w:bCs/>
                <w:sz w:val="24"/>
                <w:szCs w:val="24"/>
                <w:lang w:eastAsia="ru-RU"/>
              </w:rPr>
              <w:t xml:space="preserve">4. Моделі Якобсона, </w:t>
            </w:r>
            <w:proofErr w:type="spellStart"/>
            <w:r w:rsidRPr="00823A8F">
              <w:rPr>
                <w:rFonts w:ascii="Times New Roman" w:eastAsia="Calibri" w:hAnsi="Times New Roman" w:cs="Times New Roman"/>
                <w:bCs/>
                <w:sz w:val="24"/>
                <w:szCs w:val="24"/>
                <w:lang w:eastAsia="ru-RU"/>
              </w:rPr>
              <w:t>Шенона</w:t>
            </w:r>
            <w:proofErr w:type="spellEnd"/>
            <w:r w:rsidRPr="00823A8F">
              <w:rPr>
                <w:rFonts w:ascii="Times New Roman" w:eastAsia="Calibri" w:hAnsi="Times New Roman" w:cs="Times New Roman"/>
                <w:bCs/>
                <w:sz w:val="24"/>
                <w:szCs w:val="24"/>
                <w:lang w:eastAsia="ru-RU"/>
              </w:rPr>
              <w:t xml:space="preserve">-Вівера, </w:t>
            </w:r>
            <w:proofErr w:type="spellStart"/>
            <w:r w:rsidRPr="00823A8F">
              <w:rPr>
                <w:rFonts w:ascii="Times New Roman" w:eastAsia="Calibri" w:hAnsi="Times New Roman" w:cs="Times New Roman"/>
                <w:bCs/>
                <w:sz w:val="24"/>
                <w:szCs w:val="24"/>
                <w:lang w:eastAsia="ru-RU"/>
              </w:rPr>
              <w:t>Ньюкома</w:t>
            </w:r>
            <w:proofErr w:type="spellEnd"/>
            <w:r w:rsidRPr="00823A8F">
              <w:rPr>
                <w:rFonts w:ascii="Times New Roman" w:eastAsia="Calibri" w:hAnsi="Times New Roman" w:cs="Times New Roman"/>
                <w:bCs/>
                <w:sz w:val="24"/>
                <w:szCs w:val="24"/>
                <w:lang w:eastAsia="ru-RU"/>
              </w:rPr>
              <w:t xml:space="preserve">, </w:t>
            </w:r>
            <w:proofErr w:type="spellStart"/>
            <w:r w:rsidRPr="00823A8F">
              <w:rPr>
                <w:rFonts w:ascii="Times New Roman" w:eastAsia="Calibri" w:hAnsi="Times New Roman" w:cs="Times New Roman"/>
                <w:bCs/>
                <w:sz w:val="24"/>
                <w:szCs w:val="24"/>
                <w:lang w:eastAsia="ru-RU"/>
              </w:rPr>
              <w:t>Лотмана</w:t>
            </w:r>
            <w:proofErr w:type="spellEnd"/>
            <w:r w:rsidRPr="00823A8F">
              <w:rPr>
                <w:rFonts w:ascii="Times New Roman" w:eastAsia="Calibri" w:hAnsi="Times New Roman" w:cs="Times New Roman"/>
                <w:bCs/>
                <w:sz w:val="24"/>
                <w:szCs w:val="24"/>
                <w:lang w:eastAsia="ru-RU"/>
              </w:rPr>
              <w:t>.</w:t>
            </w:r>
          </w:p>
          <w:p w14:paraId="1BE2FC69" w14:textId="77777777" w:rsidR="00D96F90" w:rsidRPr="00823A8F" w:rsidRDefault="00D96F90" w:rsidP="00D96F90">
            <w:pPr>
              <w:autoSpaceDE w:val="0"/>
              <w:autoSpaceDN w:val="0"/>
              <w:adjustRightInd w:val="0"/>
              <w:jc w:val="both"/>
              <w:rPr>
                <w:rFonts w:ascii="Times New Roman" w:eastAsia="Calibri" w:hAnsi="Times New Roman" w:cs="Times New Roman"/>
                <w:bCs/>
                <w:sz w:val="24"/>
                <w:szCs w:val="24"/>
                <w:lang w:eastAsia="ru-RU"/>
              </w:rPr>
            </w:pPr>
            <w:r w:rsidRPr="00823A8F">
              <w:rPr>
                <w:rFonts w:ascii="Times New Roman" w:eastAsia="Calibri" w:hAnsi="Times New Roman" w:cs="Times New Roman"/>
                <w:bCs/>
                <w:sz w:val="24"/>
                <w:szCs w:val="24"/>
                <w:lang w:eastAsia="ru-RU"/>
              </w:rPr>
              <w:t>5. Семіотичні комунікативні моделі.</w:t>
            </w:r>
          </w:p>
          <w:p w14:paraId="5B74CB27" w14:textId="6DFA1578" w:rsidR="00D96F90" w:rsidRPr="00823A8F" w:rsidRDefault="00D96F90" w:rsidP="00D96F90">
            <w:pPr>
              <w:autoSpaceDE w:val="0"/>
              <w:autoSpaceDN w:val="0"/>
              <w:adjustRightInd w:val="0"/>
              <w:jc w:val="both"/>
              <w:rPr>
                <w:rFonts w:ascii="Times New Roman" w:eastAsia="Calibri" w:hAnsi="Times New Roman" w:cs="Times New Roman"/>
                <w:bCs/>
                <w:i/>
                <w:iCs/>
                <w:sz w:val="24"/>
                <w:szCs w:val="24"/>
                <w:lang w:eastAsia="ru-RU"/>
              </w:rPr>
            </w:pPr>
            <w:r w:rsidRPr="00823A8F">
              <w:rPr>
                <w:rFonts w:ascii="Times New Roman" w:eastAsia="Calibri" w:hAnsi="Times New Roman" w:cs="Times New Roman"/>
                <w:bCs/>
                <w:sz w:val="24"/>
                <w:szCs w:val="24"/>
                <w:lang w:eastAsia="ru-RU"/>
              </w:rPr>
              <w:t xml:space="preserve">6. Модель </w:t>
            </w:r>
            <w:proofErr w:type="spellStart"/>
            <w:r w:rsidRPr="00823A8F">
              <w:rPr>
                <w:rFonts w:ascii="Times New Roman" w:eastAsia="Calibri" w:hAnsi="Times New Roman" w:cs="Times New Roman"/>
                <w:bCs/>
                <w:sz w:val="24"/>
                <w:szCs w:val="24"/>
                <w:lang w:eastAsia="ru-RU"/>
              </w:rPr>
              <w:t>знака</w:t>
            </w:r>
            <w:proofErr w:type="spellEnd"/>
            <w:r w:rsidRPr="00823A8F">
              <w:rPr>
                <w:rFonts w:ascii="Times New Roman" w:eastAsia="Calibri" w:hAnsi="Times New Roman" w:cs="Times New Roman"/>
                <w:bCs/>
                <w:sz w:val="24"/>
                <w:szCs w:val="24"/>
                <w:lang w:eastAsia="ru-RU"/>
              </w:rPr>
              <w:t xml:space="preserve">. Знак за Ф. де </w:t>
            </w:r>
            <w:proofErr w:type="spellStart"/>
            <w:r w:rsidRPr="00823A8F">
              <w:rPr>
                <w:rFonts w:ascii="Times New Roman" w:eastAsia="Calibri" w:hAnsi="Times New Roman" w:cs="Times New Roman"/>
                <w:bCs/>
                <w:sz w:val="24"/>
                <w:szCs w:val="24"/>
                <w:lang w:eastAsia="ru-RU"/>
              </w:rPr>
              <w:t>Сосюром</w:t>
            </w:r>
            <w:proofErr w:type="spellEnd"/>
            <w:r w:rsidRPr="00823A8F">
              <w:rPr>
                <w:rFonts w:ascii="Times New Roman" w:eastAsia="Calibri" w:hAnsi="Times New Roman" w:cs="Times New Roman"/>
                <w:bCs/>
                <w:sz w:val="24"/>
                <w:szCs w:val="24"/>
                <w:lang w:eastAsia="ru-RU"/>
              </w:rPr>
              <w:t xml:space="preserve"> та Ч. Пірсом.</w:t>
            </w:r>
            <w:r w:rsidRPr="00823A8F">
              <w:rPr>
                <w:rFonts w:ascii="Times New Roman" w:eastAsia="Calibri" w:hAnsi="Times New Roman" w:cs="Times New Roman"/>
                <w:bCs/>
                <w:i/>
                <w:iCs/>
                <w:sz w:val="24"/>
                <w:szCs w:val="24"/>
                <w:lang w:eastAsia="ru-RU"/>
              </w:rPr>
              <w:t xml:space="preserve">      </w:t>
            </w:r>
          </w:p>
        </w:tc>
      </w:tr>
      <w:tr w:rsidR="00E30DDD" w:rsidRPr="00E30DDD" w14:paraId="00CB5E3D" w14:textId="77777777" w:rsidTr="00580880">
        <w:tc>
          <w:tcPr>
            <w:tcW w:w="9345" w:type="dxa"/>
            <w:gridSpan w:val="2"/>
          </w:tcPr>
          <w:p w14:paraId="3E5FEB1C" w14:textId="7B6B2EE1" w:rsidR="00E30DDD" w:rsidRPr="00823A8F" w:rsidRDefault="00265CC8" w:rsidP="00E30DDD">
            <w:pPr>
              <w:autoSpaceDE w:val="0"/>
              <w:autoSpaceDN w:val="0"/>
              <w:adjustRightInd w:val="0"/>
              <w:jc w:val="both"/>
              <w:rPr>
                <w:rFonts w:ascii="Times New Roman" w:eastAsia="Calibri" w:hAnsi="Times New Roman" w:cs="Times New Roman"/>
                <w:sz w:val="24"/>
                <w:szCs w:val="24"/>
                <w:lang w:eastAsia="ru-RU"/>
              </w:rPr>
            </w:pPr>
            <w:r w:rsidRPr="00823A8F">
              <w:rPr>
                <w:rFonts w:ascii="Times New Roman" w:eastAsia="Calibri" w:hAnsi="Times New Roman" w:cs="Times New Roman"/>
                <w:i/>
                <w:iCs/>
                <w:sz w:val="24"/>
                <w:szCs w:val="24"/>
                <w:lang w:eastAsia="ru-RU"/>
              </w:rPr>
              <w:t xml:space="preserve"> Самостійна робота</w:t>
            </w:r>
            <w:r w:rsidR="00E30DDD" w:rsidRPr="00823A8F">
              <w:rPr>
                <w:rFonts w:ascii="Times New Roman" w:eastAsia="Calibri" w:hAnsi="Times New Roman" w:cs="Times New Roman"/>
                <w:sz w:val="24"/>
                <w:szCs w:val="24"/>
                <w:lang w:eastAsia="ru-RU"/>
              </w:rPr>
              <w:t xml:space="preserve">. </w:t>
            </w:r>
          </w:p>
        </w:tc>
      </w:tr>
      <w:tr w:rsidR="00D96F90" w:rsidRPr="00E30DDD" w14:paraId="548631A8" w14:textId="77777777" w:rsidTr="00580880">
        <w:tc>
          <w:tcPr>
            <w:tcW w:w="9345" w:type="dxa"/>
            <w:gridSpan w:val="2"/>
          </w:tcPr>
          <w:p w14:paraId="3A39BFF7" w14:textId="08C7C1C9" w:rsidR="00D96F90" w:rsidRPr="00823A8F" w:rsidRDefault="00D96F90" w:rsidP="00E30DDD">
            <w:pPr>
              <w:autoSpaceDE w:val="0"/>
              <w:autoSpaceDN w:val="0"/>
              <w:adjustRightInd w:val="0"/>
              <w:jc w:val="both"/>
              <w:rPr>
                <w:rFonts w:ascii="Times New Roman" w:eastAsia="Calibri" w:hAnsi="Times New Roman" w:cs="Times New Roman"/>
                <w:sz w:val="24"/>
                <w:szCs w:val="24"/>
                <w:lang w:eastAsia="ru-RU"/>
              </w:rPr>
            </w:pPr>
            <w:r w:rsidRPr="00823A8F">
              <w:rPr>
                <w:rFonts w:ascii="Times New Roman" w:eastAsia="Calibri" w:hAnsi="Times New Roman" w:cs="Times New Roman"/>
                <w:sz w:val="24"/>
                <w:szCs w:val="24"/>
                <w:lang w:eastAsia="ru-RU"/>
              </w:rPr>
              <w:t>Реферативно-дослідницька робота на тему «Специфіка  пропагандистського  дискурсу  (на прикладі сучасних періодичних видань)».</w:t>
            </w:r>
          </w:p>
        </w:tc>
      </w:tr>
      <w:tr w:rsidR="00E30DDD" w:rsidRPr="00E30DDD" w14:paraId="17E5B2CF" w14:textId="77777777" w:rsidTr="00580880">
        <w:tc>
          <w:tcPr>
            <w:tcW w:w="9345" w:type="dxa"/>
            <w:gridSpan w:val="2"/>
          </w:tcPr>
          <w:p w14:paraId="14EB09DA" w14:textId="06105CB4" w:rsidR="00E30DDD" w:rsidRPr="00E30DDD" w:rsidRDefault="00D96F90" w:rsidP="00E30DDD">
            <w:pPr>
              <w:autoSpaceDE w:val="0"/>
              <w:autoSpaceDN w:val="0"/>
              <w:adjustRightInd w:val="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tc>
      </w:tr>
    </w:tbl>
    <w:p w14:paraId="65BB952C" w14:textId="77777777" w:rsidR="00E30DDD" w:rsidRPr="00E30DDD" w:rsidRDefault="00E30DDD" w:rsidP="00E30DDD">
      <w:pPr>
        <w:spacing w:after="0" w:line="240" w:lineRule="auto"/>
        <w:rPr>
          <w:rFonts w:ascii="Times New Roman" w:eastAsia="Times New Roman" w:hAnsi="Times New Roman" w:cs="Times New Roman"/>
          <w:b/>
          <w:sz w:val="28"/>
          <w:szCs w:val="28"/>
          <w:lang w:val="uk-UA" w:eastAsia="ru-RU"/>
        </w:rPr>
      </w:pPr>
    </w:p>
    <w:tbl>
      <w:tblPr>
        <w:tblStyle w:val="1"/>
        <w:tblW w:w="5000" w:type="pct"/>
        <w:tblLayout w:type="fixed"/>
        <w:tblCellMar>
          <w:left w:w="28" w:type="dxa"/>
          <w:right w:w="28" w:type="dxa"/>
        </w:tblCellMar>
        <w:tblLook w:val="04A0" w:firstRow="1" w:lastRow="0" w:firstColumn="1" w:lastColumn="0" w:noHBand="0" w:noVBand="1"/>
      </w:tblPr>
      <w:tblGrid>
        <w:gridCol w:w="411"/>
        <w:gridCol w:w="8934"/>
      </w:tblGrid>
      <w:tr w:rsidR="00E30DDD" w:rsidRPr="00E30DDD" w14:paraId="5D53EE6D" w14:textId="77777777" w:rsidTr="006D1DFB">
        <w:tc>
          <w:tcPr>
            <w:tcW w:w="9345" w:type="dxa"/>
            <w:gridSpan w:val="2"/>
          </w:tcPr>
          <w:p w14:paraId="685699B7" w14:textId="1F3A6CC3"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2. </w:t>
            </w:r>
            <w:r w:rsidR="00D96F90" w:rsidRPr="00D96F90">
              <w:rPr>
                <w:rFonts w:ascii="Times New Roman" w:eastAsia="Calibri" w:hAnsi="Times New Roman" w:cs="Times New Roman"/>
                <w:b/>
                <w:sz w:val="28"/>
                <w:szCs w:val="28"/>
                <w:lang w:eastAsia="ru-RU"/>
              </w:rPr>
              <w:t xml:space="preserve">Комунікаційні моделі та їх технологічний потенціал   </w:t>
            </w:r>
            <w:r w:rsidR="00D96F90">
              <w:rPr>
                <w:rFonts w:ascii="Times New Roman" w:eastAsia="Calibri" w:hAnsi="Times New Roman" w:cs="Times New Roman"/>
                <w:b/>
                <w:sz w:val="28"/>
                <w:szCs w:val="28"/>
                <w:lang w:eastAsia="ru-RU"/>
              </w:rPr>
              <w:t xml:space="preserve"> </w:t>
            </w:r>
            <w:r w:rsidR="00580880">
              <w:rPr>
                <w:rFonts w:ascii="Times New Roman" w:hAnsi="Times New Roman" w:cs="Times New Roman"/>
                <w:b/>
                <w:bCs/>
                <w:sz w:val="28"/>
                <w:szCs w:val="28"/>
              </w:rPr>
              <w:t xml:space="preserve"> </w:t>
            </w:r>
          </w:p>
        </w:tc>
      </w:tr>
      <w:tr w:rsidR="00E30DDD" w:rsidRPr="00E30DDD" w14:paraId="19E8C461" w14:textId="77777777" w:rsidTr="006D1DFB">
        <w:tc>
          <w:tcPr>
            <w:tcW w:w="9345" w:type="dxa"/>
            <w:gridSpan w:val="2"/>
          </w:tcPr>
          <w:p w14:paraId="77EEA97B" w14:textId="25DAAD63" w:rsidR="00E30DDD" w:rsidRPr="00E30DDD" w:rsidRDefault="00E30DDD" w:rsidP="00E30DDD">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2 год., практичні заняття – </w:t>
            </w:r>
            <w:r w:rsidR="00580880">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580880">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E30DDD" w:rsidRPr="00E30DDD" w14:paraId="6C7EE1BC" w14:textId="77777777" w:rsidTr="006D1DFB">
        <w:trPr>
          <w:trHeight w:val="179"/>
        </w:trPr>
        <w:tc>
          <w:tcPr>
            <w:tcW w:w="9345" w:type="dxa"/>
            <w:gridSpan w:val="2"/>
          </w:tcPr>
          <w:p w14:paraId="11C277E9" w14:textId="77777777" w:rsidR="00E30DDD" w:rsidRPr="00E30DDD" w:rsidRDefault="00E30DDD" w:rsidP="00E30DDD">
            <w:pPr>
              <w:rPr>
                <w:rFonts w:ascii="Times New Roman" w:eastAsia="Calibri" w:hAnsi="Times New Roman" w:cs="Times New Roman"/>
                <w:b/>
                <w:sz w:val="28"/>
                <w:szCs w:val="28"/>
                <w:lang w:eastAsia="ru-RU"/>
              </w:rPr>
            </w:pPr>
          </w:p>
        </w:tc>
      </w:tr>
      <w:tr w:rsidR="00E30DDD" w:rsidRPr="00E30DDD" w14:paraId="721F9864" w14:textId="77777777" w:rsidTr="006D1DFB">
        <w:tc>
          <w:tcPr>
            <w:tcW w:w="411" w:type="dxa"/>
          </w:tcPr>
          <w:p w14:paraId="5AA6DD0F"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2.1</w:t>
            </w:r>
          </w:p>
        </w:tc>
        <w:tc>
          <w:tcPr>
            <w:tcW w:w="8934" w:type="dxa"/>
          </w:tcPr>
          <w:p w14:paraId="4E7B7AB7" w14:textId="56EE4737" w:rsidR="00E30DDD" w:rsidRPr="00823A8F" w:rsidRDefault="00D96F90" w:rsidP="00D96F90">
            <w:pPr>
              <w:jc w:val="both"/>
              <w:rPr>
                <w:rFonts w:ascii="Times New Roman" w:hAnsi="Times New Roman" w:cs="Times New Roman"/>
                <w:sz w:val="24"/>
                <w:szCs w:val="24"/>
              </w:rPr>
            </w:pPr>
            <w:r w:rsidRPr="00823A8F">
              <w:rPr>
                <w:rFonts w:ascii="Times New Roman" w:hAnsi="Times New Roman" w:cs="Times New Roman"/>
                <w:sz w:val="24"/>
                <w:szCs w:val="24"/>
              </w:rPr>
              <w:t xml:space="preserve"> </w:t>
            </w:r>
            <w:proofErr w:type="spellStart"/>
            <w:r w:rsidRPr="00823A8F">
              <w:rPr>
                <w:rFonts w:ascii="Times New Roman" w:hAnsi="Times New Roman" w:cs="Times New Roman"/>
                <w:sz w:val="24"/>
                <w:szCs w:val="24"/>
              </w:rPr>
              <w:t>Одновекторні</w:t>
            </w:r>
            <w:proofErr w:type="spellEnd"/>
            <w:r w:rsidRPr="00823A8F">
              <w:rPr>
                <w:rFonts w:ascii="Times New Roman" w:hAnsi="Times New Roman" w:cs="Times New Roman"/>
                <w:sz w:val="24"/>
                <w:szCs w:val="24"/>
              </w:rPr>
              <w:t xml:space="preserve">, </w:t>
            </w:r>
            <w:proofErr w:type="spellStart"/>
            <w:r w:rsidRPr="00823A8F">
              <w:rPr>
                <w:rFonts w:ascii="Times New Roman" w:hAnsi="Times New Roman" w:cs="Times New Roman"/>
                <w:sz w:val="24"/>
                <w:szCs w:val="24"/>
              </w:rPr>
              <w:t>двовекторні</w:t>
            </w:r>
            <w:proofErr w:type="spellEnd"/>
            <w:r w:rsidRPr="00823A8F">
              <w:rPr>
                <w:rFonts w:ascii="Times New Roman" w:hAnsi="Times New Roman" w:cs="Times New Roman"/>
                <w:sz w:val="24"/>
                <w:szCs w:val="24"/>
              </w:rPr>
              <w:t xml:space="preserve"> та багатовекторні моделі комунікації.         </w:t>
            </w:r>
            <w:r w:rsidR="006D1DFB" w:rsidRPr="00823A8F">
              <w:rPr>
                <w:rFonts w:ascii="Times New Roman" w:hAnsi="Times New Roman" w:cs="Times New Roman"/>
                <w:sz w:val="24"/>
                <w:szCs w:val="24"/>
              </w:rPr>
              <w:t xml:space="preserve"> </w:t>
            </w:r>
            <w:r w:rsidRPr="00823A8F">
              <w:rPr>
                <w:rFonts w:ascii="Times New Roman" w:hAnsi="Times New Roman" w:cs="Times New Roman"/>
                <w:sz w:val="24"/>
                <w:szCs w:val="24"/>
              </w:rPr>
              <w:t xml:space="preserve"> </w:t>
            </w:r>
            <w:r w:rsidR="006D1DFB" w:rsidRPr="00823A8F">
              <w:rPr>
                <w:rFonts w:ascii="Times New Roman" w:hAnsi="Times New Roman" w:cs="Times New Roman"/>
                <w:sz w:val="24"/>
                <w:szCs w:val="24"/>
              </w:rPr>
              <w:t xml:space="preserve"> </w:t>
            </w:r>
            <w:r w:rsidRPr="00823A8F">
              <w:rPr>
                <w:rFonts w:ascii="Times New Roman" w:hAnsi="Times New Roman" w:cs="Times New Roman"/>
                <w:sz w:val="24"/>
                <w:szCs w:val="24"/>
              </w:rPr>
              <w:t xml:space="preserve"> </w:t>
            </w:r>
            <w:r w:rsidR="006D1DFB" w:rsidRPr="00823A8F">
              <w:rPr>
                <w:rFonts w:ascii="Times New Roman" w:hAnsi="Times New Roman" w:cs="Times New Roman"/>
                <w:sz w:val="24"/>
                <w:szCs w:val="24"/>
              </w:rPr>
              <w:t xml:space="preserve"> </w:t>
            </w:r>
            <w:r w:rsidRPr="00823A8F">
              <w:rPr>
                <w:rFonts w:ascii="Times New Roman" w:hAnsi="Times New Roman" w:cs="Times New Roman"/>
                <w:sz w:val="24"/>
                <w:szCs w:val="24"/>
              </w:rPr>
              <w:t xml:space="preserve"> </w:t>
            </w:r>
            <w:r w:rsidR="006D1DFB" w:rsidRPr="00823A8F">
              <w:rPr>
                <w:rFonts w:ascii="Times New Roman" w:hAnsi="Times New Roman" w:cs="Times New Roman"/>
                <w:sz w:val="24"/>
                <w:szCs w:val="24"/>
              </w:rPr>
              <w:t xml:space="preserve"> </w:t>
            </w:r>
            <w:r w:rsidRPr="00823A8F">
              <w:rPr>
                <w:rFonts w:ascii="Times New Roman" w:hAnsi="Times New Roman" w:cs="Times New Roman"/>
                <w:sz w:val="24"/>
                <w:szCs w:val="24"/>
              </w:rPr>
              <w:t xml:space="preserve"> </w:t>
            </w:r>
            <w:r w:rsidR="006D1DFB" w:rsidRPr="00823A8F">
              <w:rPr>
                <w:rFonts w:ascii="Times New Roman" w:hAnsi="Times New Roman" w:cs="Times New Roman"/>
                <w:sz w:val="24"/>
                <w:szCs w:val="24"/>
              </w:rPr>
              <w:t xml:space="preserve"> </w:t>
            </w:r>
          </w:p>
        </w:tc>
      </w:tr>
      <w:tr w:rsidR="00E30DDD" w:rsidRPr="00E30DDD" w14:paraId="26B07547" w14:textId="77777777" w:rsidTr="006D1DFB">
        <w:tc>
          <w:tcPr>
            <w:tcW w:w="411" w:type="dxa"/>
          </w:tcPr>
          <w:p w14:paraId="41263355"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2.2</w:t>
            </w:r>
          </w:p>
        </w:tc>
        <w:tc>
          <w:tcPr>
            <w:tcW w:w="8934" w:type="dxa"/>
          </w:tcPr>
          <w:p w14:paraId="718C1938" w14:textId="33173FC5" w:rsidR="00E30DDD" w:rsidRPr="00823A8F" w:rsidRDefault="00580880" w:rsidP="00E30DDD">
            <w:pPr>
              <w:rPr>
                <w:rFonts w:ascii="Times New Roman" w:eastAsia="Calibri" w:hAnsi="Times New Roman" w:cs="Times New Roman"/>
                <w:sz w:val="24"/>
                <w:szCs w:val="24"/>
                <w:lang w:eastAsia="ru-RU"/>
              </w:rPr>
            </w:pPr>
            <w:r w:rsidRPr="00823A8F">
              <w:rPr>
                <w:rFonts w:ascii="Times New Roman" w:hAnsi="Times New Roman" w:cs="Times New Roman"/>
                <w:sz w:val="24"/>
                <w:szCs w:val="24"/>
              </w:rPr>
              <w:t xml:space="preserve"> </w:t>
            </w:r>
            <w:r w:rsidR="00D96F90" w:rsidRPr="00823A8F">
              <w:rPr>
                <w:rFonts w:ascii="Times New Roman" w:hAnsi="Times New Roman" w:cs="Times New Roman"/>
                <w:sz w:val="24"/>
                <w:szCs w:val="24"/>
              </w:rPr>
              <w:t xml:space="preserve"> Модель Г. </w:t>
            </w:r>
            <w:proofErr w:type="spellStart"/>
            <w:r w:rsidR="00D96F90" w:rsidRPr="00823A8F">
              <w:rPr>
                <w:rFonts w:ascii="Times New Roman" w:hAnsi="Times New Roman" w:cs="Times New Roman"/>
                <w:sz w:val="24"/>
                <w:szCs w:val="24"/>
              </w:rPr>
              <w:t>Лассвелла</w:t>
            </w:r>
            <w:proofErr w:type="spellEnd"/>
            <w:r w:rsidR="00D96F90" w:rsidRPr="00823A8F">
              <w:rPr>
                <w:rFonts w:ascii="Times New Roman" w:hAnsi="Times New Roman" w:cs="Times New Roman"/>
                <w:sz w:val="24"/>
                <w:szCs w:val="24"/>
              </w:rPr>
              <w:t xml:space="preserve">. Модель Е. </w:t>
            </w:r>
            <w:proofErr w:type="spellStart"/>
            <w:r w:rsidR="00D96F90" w:rsidRPr="00823A8F">
              <w:rPr>
                <w:rFonts w:ascii="Times New Roman" w:hAnsi="Times New Roman" w:cs="Times New Roman"/>
                <w:sz w:val="24"/>
                <w:szCs w:val="24"/>
              </w:rPr>
              <w:t>Каца</w:t>
            </w:r>
            <w:proofErr w:type="spellEnd"/>
            <w:r w:rsidR="00D96F90" w:rsidRPr="00823A8F">
              <w:rPr>
                <w:rFonts w:ascii="Times New Roman" w:hAnsi="Times New Roman" w:cs="Times New Roman"/>
                <w:sz w:val="24"/>
                <w:szCs w:val="24"/>
              </w:rPr>
              <w:t xml:space="preserve"> та П. </w:t>
            </w:r>
            <w:proofErr w:type="spellStart"/>
            <w:r w:rsidR="00D96F90" w:rsidRPr="00823A8F">
              <w:rPr>
                <w:rFonts w:ascii="Times New Roman" w:hAnsi="Times New Roman" w:cs="Times New Roman"/>
                <w:sz w:val="24"/>
                <w:szCs w:val="24"/>
              </w:rPr>
              <w:t>Лазарсфельда</w:t>
            </w:r>
            <w:proofErr w:type="spellEnd"/>
            <w:r w:rsidR="00D96F90" w:rsidRPr="00823A8F">
              <w:rPr>
                <w:rFonts w:ascii="Times New Roman" w:hAnsi="Times New Roman" w:cs="Times New Roman"/>
                <w:sz w:val="24"/>
                <w:szCs w:val="24"/>
              </w:rPr>
              <w:t>.</w:t>
            </w:r>
            <w:r w:rsidRPr="00823A8F">
              <w:rPr>
                <w:rFonts w:ascii="Times New Roman" w:hAnsi="Times New Roman" w:cs="Times New Roman"/>
                <w:sz w:val="24"/>
                <w:szCs w:val="24"/>
              </w:rPr>
              <w:t xml:space="preserve">  </w:t>
            </w:r>
          </w:p>
        </w:tc>
      </w:tr>
      <w:tr w:rsidR="00E30DDD" w:rsidRPr="00E30DDD" w14:paraId="5587F38F" w14:textId="77777777" w:rsidTr="006D1DFB">
        <w:tc>
          <w:tcPr>
            <w:tcW w:w="411" w:type="dxa"/>
          </w:tcPr>
          <w:p w14:paraId="5A8FE90D" w14:textId="77777777" w:rsidR="00E30DDD" w:rsidRPr="00E30DDD" w:rsidRDefault="00E30DDD" w:rsidP="00E30DDD">
            <w:pPr>
              <w:rPr>
                <w:rFonts w:ascii="Times New Roman" w:eastAsia="Calibri" w:hAnsi="Times New Roman" w:cs="Times New Roman"/>
                <w:sz w:val="28"/>
                <w:szCs w:val="28"/>
                <w:lang w:eastAsia="ru-RU"/>
              </w:rPr>
            </w:pPr>
            <w:r w:rsidRPr="00E30DDD">
              <w:rPr>
                <w:rFonts w:ascii="Times New Roman" w:eastAsia="Calibri" w:hAnsi="Times New Roman" w:cs="Times New Roman"/>
                <w:sz w:val="28"/>
                <w:szCs w:val="28"/>
                <w:lang w:eastAsia="ru-RU"/>
              </w:rPr>
              <w:t>2.3</w:t>
            </w:r>
          </w:p>
        </w:tc>
        <w:tc>
          <w:tcPr>
            <w:tcW w:w="8934" w:type="dxa"/>
          </w:tcPr>
          <w:p w14:paraId="5DEC83C5" w14:textId="10B42F9E" w:rsidR="00E30DDD" w:rsidRPr="00823A8F" w:rsidRDefault="00D96F90" w:rsidP="00E30DDD">
            <w:pPr>
              <w:jc w:val="both"/>
              <w:rPr>
                <w:rFonts w:ascii="Times New Roman" w:eastAsia="Calibri" w:hAnsi="Times New Roman" w:cs="Times New Roman"/>
                <w:sz w:val="24"/>
                <w:szCs w:val="24"/>
                <w:lang w:eastAsia="ru-RU"/>
              </w:rPr>
            </w:pPr>
            <w:r w:rsidRPr="00823A8F">
              <w:rPr>
                <w:rFonts w:ascii="Times New Roman" w:eastAsia="Calibri" w:hAnsi="Times New Roman" w:cs="Times New Roman"/>
                <w:sz w:val="24"/>
                <w:szCs w:val="24"/>
                <w:lang w:eastAsia="ru-RU"/>
              </w:rPr>
              <w:t xml:space="preserve"> Модель Джона і Матильди </w:t>
            </w:r>
            <w:proofErr w:type="spellStart"/>
            <w:r w:rsidRPr="00823A8F">
              <w:rPr>
                <w:rFonts w:ascii="Times New Roman" w:eastAsia="Calibri" w:hAnsi="Times New Roman" w:cs="Times New Roman"/>
                <w:sz w:val="24"/>
                <w:szCs w:val="24"/>
                <w:lang w:eastAsia="ru-RU"/>
              </w:rPr>
              <w:t>Рілеїв</w:t>
            </w:r>
            <w:proofErr w:type="spellEnd"/>
            <w:r w:rsidRPr="00823A8F">
              <w:rPr>
                <w:rFonts w:ascii="Times New Roman" w:eastAsia="Calibri" w:hAnsi="Times New Roman" w:cs="Times New Roman"/>
                <w:sz w:val="24"/>
                <w:szCs w:val="24"/>
                <w:lang w:eastAsia="ru-RU"/>
              </w:rPr>
              <w:t>.</w:t>
            </w:r>
          </w:p>
        </w:tc>
      </w:tr>
      <w:tr w:rsidR="00E30DDD" w:rsidRPr="00E30DDD" w14:paraId="34BA63ED" w14:textId="77777777" w:rsidTr="006D1DFB">
        <w:tc>
          <w:tcPr>
            <w:tcW w:w="411" w:type="dxa"/>
          </w:tcPr>
          <w:p w14:paraId="5B978A5E" w14:textId="67EF8D7C" w:rsidR="00E30DDD" w:rsidRPr="00E30DDD" w:rsidRDefault="00580880"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c>
          <w:tcPr>
            <w:tcW w:w="8934" w:type="dxa"/>
          </w:tcPr>
          <w:p w14:paraId="5FA414AF" w14:textId="35FD0F2C" w:rsidR="00E30DDD" w:rsidRPr="00823A8F" w:rsidRDefault="00D96F90" w:rsidP="00E30DDD">
            <w:pPr>
              <w:jc w:val="both"/>
              <w:rPr>
                <w:rFonts w:ascii="Times New Roman" w:eastAsia="Calibri" w:hAnsi="Times New Roman" w:cs="Times New Roman"/>
                <w:bCs/>
                <w:sz w:val="24"/>
                <w:szCs w:val="24"/>
              </w:rPr>
            </w:pPr>
            <w:r w:rsidRPr="00823A8F">
              <w:rPr>
                <w:rFonts w:ascii="Times New Roman" w:eastAsia="Calibri" w:hAnsi="Times New Roman" w:cs="Times New Roman"/>
                <w:bCs/>
                <w:sz w:val="24"/>
                <w:szCs w:val="24"/>
              </w:rPr>
              <w:t xml:space="preserve"> Соціологічні й психологічні моделі комунікацій.</w:t>
            </w:r>
          </w:p>
        </w:tc>
      </w:tr>
      <w:tr w:rsidR="00D96F90" w:rsidRPr="00E30DDD" w14:paraId="05D8B437" w14:textId="77777777" w:rsidTr="006D1DFB">
        <w:tc>
          <w:tcPr>
            <w:tcW w:w="411" w:type="dxa"/>
          </w:tcPr>
          <w:p w14:paraId="66838CA1" w14:textId="27DC9083" w:rsidR="00D96F90" w:rsidRDefault="00D96F90"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p>
        </w:tc>
        <w:tc>
          <w:tcPr>
            <w:tcW w:w="8934" w:type="dxa"/>
          </w:tcPr>
          <w:p w14:paraId="5FB6E0BE" w14:textId="1FAF537D" w:rsidR="00D96F90" w:rsidRPr="00823A8F" w:rsidRDefault="00D96F90" w:rsidP="00E30DDD">
            <w:pPr>
              <w:jc w:val="both"/>
              <w:rPr>
                <w:rFonts w:ascii="Times New Roman" w:eastAsia="Calibri" w:hAnsi="Times New Roman" w:cs="Times New Roman"/>
                <w:bCs/>
                <w:sz w:val="24"/>
                <w:szCs w:val="24"/>
              </w:rPr>
            </w:pPr>
            <w:r w:rsidRPr="00823A8F">
              <w:rPr>
                <w:rFonts w:ascii="Times New Roman" w:eastAsia="Calibri" w:hAnsi="Times New Roman" w:cs="Times New Roman"/>
                <w:bCs/>
                <w:sz w:val="24"/>
                <w:szCs w:val="24"/>
              </w:rPr>
              <w:t xml:space="preserve">Семіотичні моделі комунікації (моделі Р. Якобсона, У. Еко, Ю. </w:t>
            </w:r>
            <w:proofErr w:type="spellStart"/>
            <w:r w:rsidRPr="00823A8F">
              <w:rPr>
                <w:rFonts w:ascii="Times New Roman" w:eastAsia="Calibri" w:hAnsi="Times New Roman" w:cs="Times New Roman"/>
                <w:bCs/>
                <w:sz w:val="24"/>
                <w:szCs w:val="24"/>
              </w:rPr>
              <w:t>Лотмана</w:t>
            </w:r>
            <w:proofErr w:type="spellEnd"/>
            <w:r w:rsidRPr="00823A8F">
              <w:rPr>
                <w:rFonts w:ascii="Times New Roman" w:eastAsia="Calibri" w:hAnsi="Times New Roman" w:cs="Times New Roman"/>
                <w:bCs/>
                <w:sz w:val="24"/>
                <w:szCs w:val="24"/>
              </w:rPr>
              <w:t>).</w:t>
            </w:r>
          </w:p>
        </w:tc>
      </w:tr>
      <w:tr w:rsidR="00D96F90" w:rsidRPr="00E30DDD" w14:paraId="30C04BA9" w14:textId="77777777" w:rsidTr="006D1DFB">
        <w:tc>
          <w:tcPr>
            <w:tcW w:w="411" w:type="dxa"/>
          </w:tcPr>
          <w:p w14:paraId="42AA0591" w14:textId="4CE161D8" w:rsidR="00D96F90" w:rsidRDefault="006D1DFB"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8934" w:type="dxa"/>
          </w:tcPr>
          <w:p w14:paraId="0FA464EB" w14:textId="5FFC0691" w:rsidR="00D96F90" w:rsidRPr="00823A8F" w:rsidRDefault="006D1DFB" w:rsidP="00E30DDD">
            <w:pPr>
              <w:jc w:val="both"/>
              <w:rPr>
                <w:rFonts w:ascii="Times New Roman" w:eastAsia="Calibri" w:hAnsi="Times New Roman" w:cs="Times New Roman"/>
                <w:bCs/>
                <w:sz w:val="24"/>
                <w:szCs w:val="24"/>
              </w:rPr>
            </w:pPr>
            <w:r w:rsidRPr="00823A8F">
              <w:rPr>
                <w:rFonts w:ascii="Times New Roman" w:eastAsia="Calibri" w:hAnsi="Times New Roman" w:cs="Times New Roman"/>
                <w:bCs/>
                <w:sz w:val="24"/>
                <w:szCs w:val="24"/>
              </w:rPr>
              <w:t xml:space="preserve">Модель міфологічної комунікації (моделі К. </w:t>
            </w:r>
            <w:proofErr w:type="spellStart"/>
            <w:r w:rsidRPr="00823A8F">
              <w:rPr>
                <w:rFonts w:ascii="Times New Roman" w:eastAsia="Calibri" w:hAnsi="Times New Roman" w:cs="Times New Roman"/>
                <w:bCs/>
                <w:sz w:val="24"/>
                <w:szCs w:val="24"/>
              </w:rPr>
              <w:t>Леві-Строса</w:t>
            </w:r>
            <w:proofErr w:type="spellEnd"/>
            <w:r w:rsidRPr="00823A8F">
              <w:rPr>
                <w:rFonts w:ascii="Times New Roman" w:eastAsia="Calibri" w:hAnsi="Times New Roman" w:cs="Times New Roman"/>
                <w:bCs/>
                <w:sz w:val="24"/>
                <w:szCs w:val="24"/>
              </w:rPr>
              <w:t xml:space="preserve">, К. Юнга, Р. </w:t>
            </w:r>
            <w:proofErr w:type="spellStart"/>
            <w:r w:rsidRPr="00823A8F">
              <w:rPr>
                <w:rFonts w:ascii="Times New Roman" w:eastAsia="Calibri" w:hAnsi="Times New Roman" w:cs="Times New Roman"/>
                <w:bCs/>
                <w:sz w:val="24"/>
                <w:szCs w:val="24"/>
              </w:rPr>
              <w:t>Барта</w:t>
            </w:r>
            <w:proofErr w:type="spellEnd"/>
            <w:r w:rsidRPr="00823A8F">
              <w:rPr>
                <w:rFonts w:ascii="Times New Roman" w:eastAsia="Calibri" w:hAnsi="Times New Roman" w:cs="Times New Roman"/>
                <w:bCs/>
                <w:sz w:val="24"/>
                <w:szCs w:val="24"/>
              </w:rPr>
              <w:t>).</w:t>
            </w:r>
          </w:p>
        </w:tc>
      </w:tr>
      <w:tr w:rsidR="006D1DFB" w:rsidRPr="00E30DDD" w14:paraId="0C2F482B" w14:textId="77777777" w:rsidTr="006D1DFB">
        <w:tc>
          <w:tcPr>
            <w:tcW w:w="411" w:type="dxa"/>
          </w:tcPr>
          <w:p w14:paraId="38D2EDB4" w14:textId="1D7885E0" w:rsidR="006D1DFB" w:rsidRDefault="006D1DFB"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p>
        </w:tc>
        <w:tc>
          <w:tcPr>
            <w:tcW w:w="8934" w:type="dxa"/>
          </w:tcPr>
          <w:p w14:paraId="0EF5F11B" w14:textId="1AD6B6E8" w:rsidR="006D1DFB" w:rsidRPr="00823A8F" w:rsidRDefault="006D1DFB" w:rsidP="00E30DDD">
            <w:pPr>
              <w:jc w:val="both"/>
              <w:rPr>
                <w:rFonts w:ascii="Times New Roman" w:eastAsia="Calibri" w:hAnsi="Times New Roman" w:cs="Times New Roman"/>
                <w:bCs/>
                <w:sz w:val="24"/>
                <w:szCs w:val="24"/>
              </w:rPr>
            </w:pPr>
            <w:r w:rsidRPr="00823A8F">
              <w:rPr>
                <w:rFonts w:ascii="Times New Roman" w:eastAsia="Calibri" w:hAnsi="Times New Roman" w:cs="Times New Roman"/>
                <w:bCs/>
                <w:sz w:val="24"/>
                <w:szCs w:val="24"/>
              </w:rPr>
              <w:t xml:space="preserve">Модель </w:t>
            </w:r>
            <w:proofErr w:type="spellStart"/>
            <w:r w:rsidRPr="00823A8F">
              <w:rPr>
                <w:rFonts w:ascii="Times New Roman" w:eastAsia="Calibri" w:hAnsi="Times New Roman" w:cs="Times New Roman"/>
                <w:bCs/>
                <w:sz w:val="24"/>
                <w:szCs w:val="24"/>
              </w:rPr>
              <w:t>аргументуючої</w:t>
            </w:r>
            <w:proofErr w:type="spellEnd"/>
            <w:r w:rsidRPr="00823A8F">
              <w:rPr>
                <w:rFonts w:ascii="Times New Roman" w:eastAsia="Calibri" w:hAnsi="Times New Roman" w:cs="Times New Roman"/>
                <w:bCs/>
                <w:sz w:val="24"/>
                <w:szCs w:val="24"/>
              </w:rPr>
              <w:t xml:space="preserve"> комунікації.</w:t>
            </w:r>
          </w:p>
        </w:tc>
      </w:tr>
      <w:tr w:rsidR="00D96F90" w:rsidRPr="00E30DDD" w14:paraId="1D1B3FCC" w14:textId="77777777" w:rsidTr="006D1DFB">
        <w:tc>
          <w:tcPr>
            <w:tcW w:w="411" w:type="dxa"/>
          </w:tcPr>
          <w:p w14:paraId="58D41AB4" w14:textId="72637F19" w:rsidR="00D96F90" w:rsidRDefault="006D1DFB"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p>
        </w:tc>
        <w:tc>
          <w:tcPr>
            <w:tcW w:w="8934" w:type="dxa"/>
          </w:tcPr>
          <w:p w14:paraId="5C1141EE" w14:textId="090CD0B9" w:rsidR="00D96F90" w:rsidRPr="00823A8F" w:rsidRDefault="006D1DFB" w:rsidP="00E30DDD">
            <w:pPr>
              <w:jc w:val="both"/>
              <w:rPr>
                <w:rFonts w:ascii="Times New Roman" w:eastAsia="Calibri" w:hAnsi="Times New Roman" w:cs="Times New Roman"/>
                <w:bCs/>
                <w:sz w:val="24"/>
                <w:szCs w:val="24"/>
              </w:rPr>
            </w:pPr>
            <w:r w:rsidRPr="00823A8F">
              <w:rPr>
                <w:rFonts w:ascii="Times New Roman" w:eastAsia="Calibri" w:hAnsi="Times New Roman" w:cs="Times New Roman"/>
                <w:bCs/>
                <w:sz w:val="24"/>
                <w:szCs w:val="24"/>
              </w:rPr>
              <w:t>Модель іміджевої комунікації.</w:t>
            </w:r>
          </w:p>
        </w:tc>
      </w:tr>
      <w:tr w:rsidR="006D1DFB" w:rsidRPr="00E30DDD" w14:paraId="065B2737" w14:textId="77777777" w:rsidTr="006D1DFB">
        <w:tc>
          <w:tcPr>
            <w:tcW w:w="411" w:type="dxa"/>
          </w:tcPr>
          <w:p w14:paraId="6313974E" w14:textId="05AD1FA3" w:rsidR="006D1DFB" w:rsidRDefault="006D1DFB"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p>
        </w:tc>
        <w:tc>
          <w:tcPr>
            <w:tcW w:w="8934" w:type="dxa"/>
          </w:tcPr>
          <w:p w14:paraId="01A086AC" w14:textId="3C83ADD7" w:rsidR="006D1DFB" w:rsidRPr="00823A8F" w:rsidRDefault="006D1DFB" w:rsidP="00E30DDD">
            <w:pPr>
              <w:jc w:val="both"/>
              <w:rPr>
                <w:rFonts w:ascii="Times New Roman" w:eastAsia="Calibri" w:hAnsi="Times New Roman" w:cs="Times New Roman"/>
                <w:bCs/>
                <w:sz w:val="24"/>
                <w:szCs w:val="24"/>
              </w:rPr>
            </w:pPr>
            <w:r w:rsidRPr="00823A8F">
              <w:rPr>
                <w:rFonts w:ascii="Times New Roman" w:eastAsia="Calibri" w:hAnsi="Times New Roman" w:cs="Times New Roman"/>
                <w:bCs/>
                <w:sz w:val="24"/>
                <w:szCs w:val="24"/>
              </w:rPr>
              <w:t>Модель пропагандистської комунікації.</w:t>
            </w:r>
          </w:p>
        </w:tc>
      </w:tr>
      <w:tr w:rsidR="006D1DFB" w:rsidRPr="00E30DDD" w14:paraId="130C9D73" w14:textId="77777777" w:rsidTr="006D1DFB">
        <w:tc>
          <w:tcPr>
            <w:tcW w:w="411" w:type="dxa"/>
          </w:tcPr>
          <w:p w14:paraId="151A4ACB" w14:textId="3284982D" w:rsidR="006D1DFB" w:rsidRDefault="006D1DFB" w:rsidP="00E30D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c>
          <w:tcPr>
            <w:tcW w:w="8934" w:type="dxa"/>
          </w:tcPr>
          <w:p w14:paraId="2CB41168" w14:textId="511ADA96" w:rsidR="006D1DFB" w:rsidRPr="00823A8F" w:rsidRDefault="006D1DFB" w:rsidP="00E30DDD">
            <w:pPr>
              <w:jc w:val="both"/>
              <w:rPr>
                <w:rFonts w:ascii="Times New Roman" w:eastAsia="Calibri" w:hAnsi="Times New Roman" w:cs="Times New Roman"/>
                <w:bCs/>
                <w:sz w:val="24"/>
                <w:szCs w:val="24"/>
              </w:rPr>
            </w:pPr>
            <w:r w:rsidRPr="00823A8F">
              <w:rPr>
                <w:rFonts w:ascii="Times New Roman" w:eastAsia="Calibri" w:hAnsi="Times New Roman" w:cs="Times New Roman"/>
                <w:bCs/>
                <w:sz w:val="24"/>
                <w:szCs w:val="24"/>
              </w:rPr>
              <w:t xml:space="preserve">Категорії пропаганди за  В. </w:t>
            </w:r>
            <w:proofErr w:type="spellStart"/>
            <w:r w:rsidRPr="00823A8F">
              <w:rPr>
                <w:rFonts w:ascii="Times New Roman" w:eastAsia="Calibri" w:hAnsi="Times New Roman" w:cs="Times New Roman"/>
                <w:bCs/>
                <w:sz w:val="24"/>
                <w:szCs w:val="24"/>
              </w:rPr>
              <w:t>О’Доннелл</w:t>
            </w:r>
            <w:proofErr w:type="spellEnd"/>
            <w:r w:rsidRPr="00823A8F">
              <w:rPr>
                <w:rFonts w:ascii="Times New Roman" w:eastAsia="Calibri" w:hAnsi="Times New Roman" w:cs="Times New Roman"/>
                <w:bCs/>
                <w:sz w:val="24"/>
                <w:szCs w:val="24"/>
              </w:rPr>
              <w:t xml:space="preserve">, Г. </w:t>
            </w:r>
            <w:proofErr w:type="spellStart"/>
            <w:r w:rsidRPr="00823A8F">
              <w:rPr>
                <w:rFonts w:ascii="Times New Roman" w:eastAsia="Calibri" w:hAnsi="Times New Roman" w:cs="Times New Roman"/>
                <w:bCs/>
                <w:sz w:val="24"/>
                <w:szCs w:val="24"/>
              </w:rPr>
              <w:t>Джоветтом</w:t>
            </w:r>
            <w:proofErr w:type="spellEnd"/>
            <w:r w:rsidRPr="00823A8F">
              <w:rPr>
                <w:rFonts w:ascii="Times New Roman" w:eastAsia="Calibri" w:hAnsi="Times New Roman" w:cs="Times New Roman"/>
                <w:bCs/>
                <w:sz w:val="24"/>
                <w:szCs w:val="24"/>
              </w:rPr>
              <w:t xml:space="preserve">, Г. </w:t>
            </w:r>
            <w:proofErr w:type="spellStart"/>
            <w:r w:rsidRPr="00823A8F">
              <w:rPr>
                <w:rFonts w:ascii="Times New Roman" w:eastAsia="Calibri" w:hAnsi="Times New Roman" w:cs="Times New Roman"/>
                <w:bCs/>
                <w:sz w:val="24"/>
                <w:szCs w:val="24"/>
              </w:rPr>
              <w:t>Лассвеллом</w:t>
            </w:r>
            <w:proofErr w:type="spellEnd"/>
            <w:r w:rsidRPr="00823A8F">
              <w:rPr>
                <w:rFonts w:ascii="Times New Roman" w:eastAsia="Calibri" w:hAnsi="Times New Roman" w:cs="Times New Roman"/>
                <w:bCs/>
                <w:sz w:val="24"/>
                <w:szCs w:val="24"/>
              </w:rPr>
              <w:t>).</w:t>
            </w:r>
          </w:p>
        </w:tc>
      </w:tr>
      <w:tr w:rsidR="00E30DDD" w:rsidRPr="00E30DDD" w14:paraId="08B184D8" w14:textId="77777777" w:rsidTr="006D1DFB">
        <w:tc>
          <w:tcPr>
            <w:tcW w:w="9345" w:type="dxa"/>
            <w:gridSpan w:val="2"/>
          </w:tcPr>
          <w:p w14:paraId="6D985994" w14:textId="77777777" w:rsidR="00E30DDD" w:rsidRPr="00E30DDD" w:rsidRDefault="00E30DDD" w:rsidP="00E30DDD">
            <w:pPr>
              <w:rPr>
                <w:rFonts w:ascii="Times New Roman" w:eastAsia="Calibri" w:hAnsi="Times New Roman" w:cs="Times New Roman"/>
                <w:i/>
                <w:sz w:val="28"/>
                <w:szCs w:val="28"/>
                <w:lang w:eastAsia="ru-RU"/>
              </w:rPr>
            </w:pPr>
          </w:p>
        </w:tc>
      </w:tr>
      <w:tr w:rsidR="00E30DDD" w:rsidRPr="00E30DDD" w14:paraId="0ACDD0DD" w14:textId="77777777" w:rsidTr="006D1DFB">
        <w:tc>
          <w:tcPr>
            <w:tcW w:w="9345" w:type="dxa"/>
            <w:gridSpan w:val="2"/>
          </w:tcPr>
          <w:p w14:paraId="1D421289" w14:textId="77777777"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bCs/>
                <w:i/>
                <w:iCs/>
                <w:sz w:val="28"/>
                <w:szCs w:val="28"/>
                <w:lang w:eastAsia="ru-RU"/>
              </w:rPr>
              <w:t>Практичні заняття.</w:t>
            </w:r>
            <w:r w:rsidRPr="00E30DDD">
              <w:rPr>
                <w:rFonts w:ascii="Times New Roman" w:eastAsia="Calibri" w:hAnsi="Times New Roman" w:cs="Times New Roman"/>
                <w:b/>
                <w:sz w:val="28"/>
                <w:szCs w:val="28"/>
                <w:lang w:eastAsia="ru-RU"/>
              </w:rPr>
              <w:t xml:space="preserve"> </w:t>
            </w:r>
          </w:p>
        </w:tc>
      </w:tr>
      <w:tr w:rsidR="00E30DDD" w:rsidRPr="00E30DDD" w14:paraId="65A70B64" w14:textId="77777777" w:rsidTr="006D1DFB">
        <w:tc>
          <w:tcPr>
            <w:tcW w:w="9345" w:type="dxa"/>
            <w:gridSpan w:val="2"/>
          </w:tcPr>
          <w:p w14:paraId="543D5883" w14:textId="77777777" w:rsidR="00D96F90" w:rsidRPr="00823A8F" w:rsidRDefault="00D96F90" w:rsidP="00D96F90">
            <w:pPr>
              <w:pStyle w:val="a4"/>
              <w:jc w:val="both"/>
              <w:rPr>
                <w:rFonts w:ascii="Times New Roman" w:eastAsia="Calibri" w:hAnsi="Times New Roman" w:cs="Times New Roman"/>
                <w:bCs/>
                <w:i/>
                <w:iCs/>
                <w:sz w:val="28"/>
                <w:szCs w:val="28"/>
                <w:lang w:eastAsia="ru-RU"/>
              </w:rPr>
            </w:pPr>
            <w:r w:rsidRPr="00823A8F">
              <w:rPr>
                <w:rFonts w:ascii="Times New Roman" w:eastAsia="Calibri" w:hAnsi="Times New Roman" w:cs="Times New Roman"/>
                <w:bCs/>
                <w:i/>
                <w:iCs/>
                <w:sz w:val="28"/>
                <w:szCs w:val="28"/>
                <w:lang w:eastAsia="ru-RU"/>
              </w:rPr>
              <w:t>1. Комунікативна стратегія та комунікативний процес.</w:t>
            </w:r>
          </w:p>
          <w:p w14:paraId="507978AC" w14:textId="77777777" w:rsidR="00D96F90" w:rsidRPr="00823A8F" w:rsidRDefault="00D96F90" w:rsidP="00D96F90">
            <w:pPr>
              <w:pStyle w:val="a4"/>
              <w:jc w:val="both"/>
              <w:rPr>
                <w:rFonts w:ascii="Times New Roman" w:eastAsia="Calibri" w:hAnsi="Times New Roman" w:cs="Times New Roman"/>
                <w:bCs/>
                <w:i/>
                <w:iCs/>
                <w:sz w:val="28"/>
                <w:szCs w:val="28"/>
                <w:lang w:eastAsia="ru-RU"/>
              </w:rPr>
            </w:pPr>
            <w:r w:rsidRPr="00823A8F">
              <w:rPr>
                <w:rFonts w:ascii="Times New Roman" w:eastAsia="Calibri" w:hAnsi="Times New Roman" w:cs="Times New Roman"/>
                <w:bCs/>
                <w:i/>
                <w:iCs/>
                <w:sz w:val="28"/>
                <w:szCs w:val="28"/>
                <w:lang w:eastAsia="ru-RU"/>
              </w:rPr>
              <w:t>2. Складники комунікативного процесу.</w:t>
            </w:r>
          </w:p>
          <w:p w14:paraId="5F174B94" w14:textId="77777777" w:rsidR="00D96F90" w:rsidRPr="00823A8F" w:rsidRDefault="00D96F90" w:rsidP="00D96F90">
            <w:pPr>
              <w:pStyle w:val="a4"/>
              <w:jc w:val="both"/>
              <w:rPr>
                <w:rFonts w:ascii="Times New Roman" w:eastAsia="Calibri" w:hAnsi="Times New Roman" w:cs="Times New Roman"/>
                <w:bCs/>
                <w:i/>
                <w:iCs/>
                <w:sz w:val="28"/>
                <w:szCs w:val="28"/>
                <w:lang w:eastAsia="ru-RU"/>
              </w:rPr>
            </w:pPr>
            <w:r w:rsidRPr="00823A8F">
              <w:rPr>
                <w:rFonts w:ascii="Times New Roman" w:eastAsia="Calibri" w:hAnsi="Times New Roman" w:cs="Times New Roman"/>
                <w:bCs/>
                <w:i/>
                <w:iCs/>
                <w:sz w:val="28"/>
                <w:szCs w:val="28"/>
                <w:lang w:eastAsia="ru-RU"/>
              </w:rPr>
              <w:t>3. Головні комунікативні канали: слуховий, зоровий, тактильний, нюховий, смаковий.</w:t>
            </w:r>
          </w:p>
          <w:p w14:paraId="1BBB5897" w14:textId="77777777" w:rsidR="00D96F90" w:rsidRPr="00823A8F" w:rsidRDefault="00D96F90" w:rsidP="00D96F90">
            <w:pPr>
              <w:pStyle w:val="a4"/>
              <w:jc w:val="both"/>
              <w:rPr>
                <w:rFonts w:ascii="Times New Roman" w:eastAsia="Calibri" w:hAnsi="Times New Roman" w:cs="Times New Roman"/>
                <w:bCs/>
                <w:i/>
                <w:iCs/>
                <w:sz w:val="28"/>
                <w:szCs w:val="28"/>
                <w:lang w:eastAsia="ru-RU"/>
              </w:rPr>
            </w:pPr>
            <w:r w:rsidRPr="00823A8F">
              <w:rPr>
                <w:rFonts w:ascii="Times New Roman" w:eastAsia="Calibri" w:hAnsi="Times New Roman" w:cs="Times New Roman"/>
                <w:bCs/>
                <w:i/>
                <w:iCs/>
                <w:sz w:val="28"/>
                <w:szCs w:val="28"/>
                <w:lang w:eastAsia="ru-RU"/>
              </w:rPr>
              <w:t>4. Термін «дискурс»: походження, визначення.</w:t>
            </w:r>
          </w:p>
          <w:p w14:paraId="7D425AF0" w14:textId="77777777" w:rsidR="00D96F90" w:rsidRPr="00823A8F" w:rsidRDefault="00D96F90" w:rsidP="00D96F90">
            <w:pPr>
              <w:pStyle w:val="a4"/>
              <w:jc w:val="both"/>
              <w:rPr>
                <w:rFonts w:ascii="Times New Roman" w:eastAsia="Calibri" w:hAnsi="Times New Roman" w:cs="Times New Roman"/>
                <w:bCs/>
                <w:i/>
                <w:iCs/>
                <w:sz w:val="28"/>
                <w:szCs w:val="28"/>
                <w:lang w:eastAsia="ru-RU"/>
              </w:rPr>
            </w:pPr>
            <w:r w:rsidRPr="00823A8F">
              <w:rPr>
                <w:rFonts w:ascii="Times New Roman" w:eastAsia="Calibri" w:hAnsi="Times New Roman" w:cs="Times New Roman"/>
                <w:bCs/>
                <w:i/>
                <w:iCs/>
                <w:sz w:val="28"/>
                <w:szCs w:val="28"/>
                <w:lang w:eastAsia="ru-RU"/>
              </w:rPr>
              <w:t>5. Мас-медійні дискурси.</w:t>
            </w:r>
          </w:p>
          <w:p w14:paraId="14D25F84" w14:textId="21DAB9A8" w:rsidR="00E30DDD" w:rsidRPr="00D96F90" w:rsidRDefault="00D96F90" w:rsidP="00D96F90">
            <w:pPr>
              <w:pStyle w:val="a4"/>
              <w:jc w:val="both"/>
              <w:rPr>
                <w:rFonts w:ascii="Times New Roman" w:eastAsia="Calibri" w:hAnsi="Times New Roman" w:cs="Times New Roman"/>
                <w:b/>
                <w:sz w:val="28"/>
                <w:szCs w:val="28"/>
                <w:lang w:eastAsia="ru-RU"/>
              </w:rPr>
            </w:pPr>
            <w:r w:rsidRPr="00823A8F">
              <w:rPr>
                <w:rFonts w:ascii="Times New Roman" w:eastAsia="Calibri" w:hAnsi="Times New Roman" w:cs="Times New Roman"/>
                <w:bCs/>
                <w:i/>
                <w:iCs/>
                <w:sz w:val="28"/>
                <w:szCs w:val="28"/>
                <w:lang w:eastAsia="ru-RU"/>
              </w:rPr>
              <w:t>6. Різновиди комунікативних дискурсів (політичний, рекламний тощо).</w:t>
            </w:r>
            <w:r w:rsidRPr="00D96F90">
              <w:rPr>
                <w:rFonts w:ascii="Times New Roman" w:eastAsia="Calibri" w:hAnsi="Times New Roman" w:cs="Times New Roman"/>
                <w:bCs/>
                <w:sz w:val="28"/>
                <w:szCs w:val="28"/>
                <w:lang w:eastAsia="ru-RU"/>
              </w:rPr>
              <w:t xml:space="preserve">    </w:t>
            </w:r>
            <w:r w:rsidR="00580880" w:rsidRPr="00D96F90">
              <w:rPr>
                <w:rFonts w:ascii="Times New Roman" w:eastAsia="Calibri" w:hAnsi="Times New Roman" w:cs="Times New Roman"/>
                <w:bCs/>
                <w:sz w:val="28"/>
                <w:szCs w:val="28"/>
                <w:lang w:eastAsia="ru-RU"/>
              </w:rPr>
              <w:t xml:space="preserve">   </w:t>
            </w:r>
          </w:p>
        </w:tc>
      </w:tr>
      <w:tr w:rsidR="00E30DDD" w:rsidRPr="00E30DDD" w14:paraId="6F711653" w14:textId="77777777" w:rsidTr="006D1DFB">
        <w:tc>
          <w:tcPr>
            <w:tcW w:w="9345" w:type="dxa"/>
            <w:gridSpan w:val="2"/>
          </w:tcPr>
          <w:p w14:paraId="546CDD42" w14:textId="77777777" w:rsidR="00E30DDD" w:rsidRPr="00E30DDD" w:rsidRDefault="00E30DDD" w:rsidP="00E30DDD">
            <w:pPr>
              <w:jc w:val="both"/>
              <w:rPr>
                <w:rFonts w:ascii="Times New Roman" w:eastAsia="Calibri" w:hAnsi="Times New Roman" w:cs="Times New Roman"/>
                <w:bCs/>
                <w:sz w:val="28"/>
                <w:szCs w:val="28"/>
                <w:lang w:eastAsia="ru-RU"/>
              </w:rPr>
            </w:pPr>
          </w:p>
        </w:tc>
      </w:tr>
      <w:tr w:rsidR="00D96F90" w:rsidRPr="00E30DDD" w14:paraId="46F6CBE1" w14:textId="77777777" w:rsidTr="006D1DFB">
        <w:tc>
          <w:tcPr>
            <w:tcW w:w="9345" w:type="dxa"/>
            <w:gridSpan w:val="2"/>
          </w:tcPr>
          <w:p w14:paraId="296C9E04" w14:textId="1F16BE13" w:rsidR="00D96F90" w:rsidRPr="00823A8F" w:rsidRDefault="00D96F90" w:rsidP="00E30DDD">
            <w:pPr>
              <w:jc w:val="both"/>
              <w:rPr>
                <w:rFonts w:ascii="Times New Roman" w:eastAsia="Calibri" w:hAnsi="Times New Roman" w:cs="Times New Roman"/>
                <w:bCs/>
                <w:i/>
                <w:iCs/>
                <w:sz w:val="28"/>
                <w:szCs w:val="28"/>
                <w:lang w:eastAsia="ru-RU"/>
              </w:rPr>
            </w:pPr>
            <w:r w:rsidRPr="00823A8F">
              <w:rPr>
                <w:rFonts w:ascii="Times New Roman" w:eastAsia="Calibri" w:hAnsi="Times New Roman" w:cs="Times New Roman"/>
                <w:bCs/>
                <w:i/>
                <w:iCs/>
                <w:sz w:val="28"/>
                <w:szCs w:val="28"/>
                <w:lang w:eastAsia="ru-RU"/>
              </w:rPr>
              <w:t>Самостійна робота.</w:t>
            </w:r>
          </w:p>
        </w:tc>
      </w:tr>
      <w:tr w:rsidR="00D96F90" w:rsidRPr="00E30DDD" w14:paraId="5D9864C3" w14:textId="77777777" w:rsidTr="006D1DFB">
        <w:tc>
          <w:tcPr>
            <w:tcW w:w="9345" w:type="dxa"/>
            <w:gridSpan w:val="2"/>
          </w:tcPr>
          <w:p w14:paraId="36E07FEC" w14:textId="57FC3708" w:rsidR="00D96F90" w:rsidRPr="00823A8F" w:rsidRDefault="00D96F90" w:rsidP="00E30DDD">
            <w:pPr>
              <w:jc w:val="both"/>
              <w:rPr>
                <w:rFonts w:ascii="Times New Roman" w:eastAsia="Calibri" w:hAnsi="Times New Roman" w:cs="Times New Roman"/>
                <w:bCs/>
                <w:sz w:val="24"/>
                <w:szCs w:val="24"/>
                <w:lang w:eastAsia="ru-RU"/>
              </w:rPr>
            </w:pPr>
            <w:r w:rsidRPr="00823A8F">
              <w:rPr>
                <w:rFonts w:ascii="Times New Roman" w:eastAsia="Calibri" w:hAnsi="Times New Roman" w:cs="Times New Roman"/>
                <w:bCs/>
                <w:sz w:val="24"/>
                <w:szCs w:val="24"/>
                <w:lang w:eastAsia="ru-RU"/>
              </w:rPr>
              <w:t>Реферативно-дослідницька робота на тему: «Особливості висвітлення кризових і конфліктних ситуацій на телебаченні (на прикладі конкретної телепрограми)».</w:t>
            </w:r>
          </w:p>
        </w:tc>
      </w:tr>
    </w:tbl>
    <w:p w14:paraId="607256D3" w14:textId="77777777" w:rsidR="00E30DDD" w:rsidRPr="00E30DDD" w:rsidRDefault="00E30DDD" w:rsidP="00E30DDD">
      <w:pPr>
        <w:spacing w:after="0" w:line="240" w:lineRule="auto"/>
        <w:rPr>
          <w:rFonts w:ascii="Times New Roman" w:eastAsia="Times New Roman" w:hAnsi="Times New Roman" w:cs="Times New Roman"/>
          <w:b/>
          <w:sz w:val="28"/>
          <w:szCs w:val="28"/>
          <w:lang w:val="uk-UA" w:eastAsia="ru-RU"/>
        </w:rPr>
      </w:pPr>
    </w:p>
    <w:tbl>
      <w:tblPr>
        <w:tblStyle w:val="1"/>
        <w:tblW w:w="5013" w:type="pct"/>
        <w:tblLayout w:type="fixed"/>
        <w:tblCellMar>
          <w:left w:w="28" w:type="dxa"/>
          <w:right w:w="28" w:type="dxa"/>
        </w:tblCellMar>
        <w:tblLook w:val="04A0" w:firstRow="1" w:lastRow="0" w:firstColumn="1" w:lastColumn="0" w:noHBand="0" w:noVBand="1"/>
      </w:tblPr>
      <w:tblGrid>
        <w:gridCol w:w="9369"/>
      </w:tblGrid>
      <w:tr w:rsidR="00E30DDD" w:rsidRPr="00E30DDD" w14:paraId="65B05F86" w14:textId="77777777" w:rsidTr="00580880">
        <w:trPr>
          <w:trHeight w:val="628"/>
        </w:trPr>
        <w:tc>
          <w:tcPr>
            <w:tcW w:w="9369" w:type="dxa"/>
          </w:tcPr>
          <w:p w14:paraId="1D79D36B" w14:textId="41217976" w:rsidR="00E30DDD" w:rsidRPr="00E30DDD" w:rsidRDefault="00E30DDD" w:rsidP="00E30DDD">
            <w:pPr>
              <w:rPr>
                <w:rFonts w:ascii="Times New Roman" w:eastAsia="Calibri" w:hAnsi="Times New Roman" w:cs="Times New Roman"/>
                <w:b/>
                <w:sz w:val="28"/>
                <w:szCs w:val="28"/>
                <w:lang w:eastAsia="ru-RU"/>
              </w:rPr>
            </w:pPr>
            <w:bookmarkStart w:id="1" w:name="_Hlk148913756"/>
            <w:r w:rsidRPr="00E30DDD">
              <w:rPr>
                <w:rFonts w:ascii="Times New Roman" w:eastAsia="Calibri" w:hAnsi="Times New Roman" w:cs="Times New Roman"/>
                <w:b/>
                <w:sz w:val="28"/>
                <w:szCs w:val="28"/>
                <w:lang w:eastAsia="ru-RU"/>
              </w:rPr>
              <w:lastRenderedPageBreak/>
              <w:t xml:space="preserve">Тема 3. </w:t>
            </w:r>
            <w:r w:rsidR="00580880">
              <w:rPr>
                <w:rFonts w:ascii="Times New Roman" w:hAnsi="Times New Roman" w:cs="Times New Roman"/>
                <w:b/>
                <w:bCs/>
                <w:sz w:val="28"/>
                <w:szCs w:val="28"/>
              </w:rPr>
              <w:t xml:space="preserve"> </w:t>
            </w:r>
            <w:r w:rsidR="006D1DFB" w:rsidRPr="006D1DFB">
              <w:rPr>
                <w:rFonts w:ascii="Times New Roman" w:hAnsi="Times New Roman" w:cs="Times New Roman"/>
                <w:b/>
                <w:bCs/>
                <w:sz w:val="28"/>
                <w:szCs w:val="28"/>
              </w:rPr>
              <w:t xml:space="preserve">Комунікаційні технології пропаганди </w:t>
            </w:r>
            <w:r w:rsidR="006D1DFB">
              <w:rPr>
                <w:rFonts w:ascii="Times New Roman" w:hAnsi="Times New Roman" w:cs="Times New Roman"/>
                <w:b/>
                <w:bCs/>
                <w:sz w:val="28"/>
                <w:szCs w:val="28"/>
              </w:rPr>
              <w:t xml:space="preserve"> </w:t>
            </w:r>
          </w:p>
        </w:tc>
      </w:tr>
      <w:tr w:rsidR="00E30DDD" w:rsidRPr="00E30DDD" w14:paraId="4B0B2A54" w14:textId="77777777" w:rsidTr="00580880">
        <w:trPr>
          <w:trHeight w:val="320"/>
        </w:trPr>
        <w:tc>
          <w:tcPr>
            <w:tcW w:w="9369" w:type="dxa"/>
          </w:tcPr>
          <w:p w14:paraId="3A4D859A" w14:textId="1CADAA35" w:rsidR="00E30DDD" w:rsidRPr="00E30DDD" w:rsidRDefault="00E30DDD" w:rsidP="00E30DDD">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sidR="006D1DFB">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sidR="00580880">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sidR="00580880">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E30DDD" w:rsidRPr="00E30DDD" w14:paraId="3AE3518A" w14:textId="77777777" w:rsidTr="00580880">
        <w:trPr>
          <w:trHeight w:val="176"/>
        </w:trPr>
        <w:tc>
          <w:tcPr>
            <w:tcW w:w="9369" w:type="dxa"/>
          </w:tcPr>
          <w:p w14:paraId="0663BA00" w14:textId="77777777" w:rsidR="00E30DDD" w:rsidRPr="00E30DDD" w:rsidRDefault="00E30DDD" w:rsidP="00E30DDD">
            <w:pPr>
              <w:rPr>
                <w:rFonts w:ascii="Times New Roman" w:eastAsia="Calibri" w:hAnsi="Times New Roman" w:cs="Times New Roman"/>
                <w:b/>
                <w:sz w:val="28"/>
                <w:szCs w:val="28"/>
                <w:lang w:eastAsia="ru-RU"/>
              </w:rPr>
            </w:pPr>
          </w:p>
        </w:tc>
      </w:tr>
      <w:tr w:rsidR="006D1DFB" w:rsidRPr="00E30DDD" w14:paraId="7F8FBC0D" w14:textId="77777777" w:rsidTr="00580880">
        <w:trPr>
          <w:trHeight w:val="176"/>
        </w:trPr>
        <w:tc>
          <w:tcPr>
            <w:tcW w:w="9369" w:type="dxa"/>
          </w:tcPr>
          <w:p w14:paraId="4FDA95E4" w14:textId="77777777" w:rsidR="006D1DFB" w:rsidRPr="00823A8F" w:rsidRDefault="006D1DFB" w:rsidP="006D1DFB">
            <w:pPr>
              <w:shd w:val="clear" w:color="auto" w:fill="FFFFFF"/>
              <w:jc w:val="both"/>
              <w:rPr>
                <w:rFonts w:ascii="Times New Roman" w:eastAsia="Times New Roman" w:hAnsi="Times New Roman" w:cs="Times New Roman"/>
                <w:color w:val="000000"/>
                <w:sz w:val="24"/>
                <w:szCs w:val="24"/>
                <w:lang w:eastAsia="uk-UA"/>
              </w:rPr>
            </w:pPr>
            <w:r w:rsidRPr="00823A8F">
              <w:rPr>
                <w:rFonts w:ascii="Times New Roman" w:eastAsia="Times New Roman" w:hAnsi="Times New Roman" w:cs="Times New Roman"/>
                <w:color w:val="000000"/>
                <w:sz w:val="24"/>
                <w:szCs w:val="24"/>
                <w:lang w:eastAsia="uk-UA"/>
              </w:rPr>
              <w:t xml:space="preserve">Пропагандистські комунікації: поняття, структура, функції. Основні закони пропаганди. Політика ЗМІ і пропаганда. Моделі сучасної пропаганди за Г. </w:t>
            </w:r>
            <w:proofErr w:type="spellStart"/>
            <w:r w:rsidRPr="00823A8F">
              <w:rPr>
                <w:rFonts w:ascii="Times New Roman" w:eastAsia="Times New Roman" w:hAnsi="Times New Roman" w:cs="Times New Roman"/>
                <w:color w:val="000000"/>
                <w:sz w:val="24"/>
                <w:szCs w:val="24"/>
                <w:lang w:eastAsia="uk-UA"/>
              </w:rPr>
              <w:t>Почепцовим</w:t>
            </w:r>
            <w:proofErr w:type="spellEnd"/>
            <w:r w:rsidRPr="00823A8F">
              <w:rPr>
                <w:rFonts w:ascii="Times New Roman" w:eastAsia="Times New Roman" w:hAnsi="Times New Roman" w:cs="Times New Roman"/>
                <w:color w:val="000000"/>
                <w:sz w:val="24"/>
                <w:szCs w:val="24"/>
                <w:lang w:eastAsia="uk-UA"/>
              </w:rPr>
              <w:t xml:space="preserve">: модель викривленого джерела, легітимізації джерела, викривленого джерела. Тоталітарна та демократична пропаганда. Рівні та принципи політичної пропаганди. Пропагандистський аналіз. Схема пропагандистського аналізу за В. </w:t>
            </w:r>
            <w:proofErr w:type="spellStart"/>
            <w:r w:rsidRPr="00823A8F">
              <w:rPr>
                <w:rFonts w:ascii="Times New Roman" w:eastAsia="Times New Roman" w:hAnsi="Times New Roman" w:cs="Times New Roman"/>
                <w:color w:val="000000"/>
                <w:sz w:val="24"/>
                <w:szCs w:val="24"/>
                <w:lang w:eastAsia="uk-UA"/>
              </w:rPr>
              <w:t>Доннелл</w:t>
            </w:r>
            <w:proofErr w:type="spellEnd"/>
            <w:r w:rsidRPr="00823A8F">
              <w:rPr>
                <w:rFonts w:ascii="Times New Roman" w:eastAsia="Times New Roman" w:hAnsi="Times New Roman" w:cs="Times New Roman"/>
                <w:color w:val="000000"/>
                <w:sz w:val="24"/>
                <w:szCs w:val="24"/>
                <w:lang w:eastAsia="uk-UA"/>
              </w:rPr>
              <w:t xml:space="preserve"> та Г. </w:t>
            </w:r>
            <w:proofErr w:type="spellStart"/>
            <w:r w:rsidRPr="00823A8F">
              <w:rPr>
                <w:rFonts w:ascii="Times New Roman" w:eastAsia="Times New Roman" w:hAnsi="Times New Roman" w:cs="Times New Roman"/>
                <w:color w:val="000000"/>
                <w:sz w:val="24"/>
                <w:szCs w:val="24"/>
                <w:lang w:eastAsia="uk-UA"/>
              </w:rPr>
              <w:t>Джоветт</w:t>
            </w:r>
            <w:proofErr w:type="spellEnd"/>
            <w:r w:rsidRPr="00823A8F">
              <w:rPr>
                <w:rFonts w:ascii="Times New Roman" w:eastAsia="Times New Roman" w:hAnsi="Times New Roman" w:cs="Times New Roman"/>
                <w:color w:val="000000"/>
                <w:sz w:val="24"/>
                <w:szCs w:val="24"/>
                <w:lang w:eastAsia="uk-UA"/>
              </w:rPr>
              <w:t>. Пропаганда і агітація. Технології і методи пропаганди. Пропагандистські кампанії. Промивання мозків: основні етапи (зміна ідентичності, встановлення провини, тотальний конфлікт і базовий страх, м’якість і можливість, підштовхування до визнання, каналізація провини, логічне розвінчання, прогрес і гармонія, остаточне визнання і закріплення). Пропаганда, маніпуляція та реклама.</w:t>
            </w:r>
            <w:r w:rsidRPr="00823A8F">
              <w:rPr>
                <w:rFonts w:ascii="Times New Roman" w:eastAsia="Times New Roman" w:hAnsi="Times New Roman" w:cs="Times New Roman"/>
                <w:b/>
                <w:color w:val="000000"/>
                <w:sz w:val="24"/>
                <w:szCs w:val="24"/>
                <w:lang w:eastAsia="uk-UA"/>
              </w:rPr>
              <w:t xml:space="preserve"> </w:t>
            </w:r>
          </w:p>
          <w:p w14:paraId="356F07EC" w14:textId="77777777" w:rsidR="006D1DFB" w:rsidRPr="00823A8F" w:rsidRDefault="006D1DFB" w:rsidP="00E30DDD">
            <w:pPr>
              <w:rPr>
                <w:rFonts w:ascii="Times New Roman" w:eastAsia="Calibri" w:hAnsi="Times New Roman" w:cs="Times New Roman"/>
                <w:b/>
                <w:sz w:val="24"/>
                <w:szCs w:val="24"/>
                <w:lang w:eastAsia="ru-RU"/>
              </w:rPr>
            </w:pPr>
          </w:p>
        </w:tc>
      </w:tr>
      <w:bookmarkEnd w:id="1"/>
      <w:tr w:rsidR="00580880" w:rsidRPr="00E30DDD" w14:paraId="0E8428BF" w14:textId="77777777" w:rsidTr="00580880">
        <w:trPr>
          <w:trHeight w:val="320"/>
        </w:trPr>
        <w:tc>
          <w:tcPr>
            <w:tcW w:w="9369" w:type="dxa"/>
          </w:tcPr>
          <w:p w14:paraId="482D578A" w14:textId="77777777" w:rsidR="00580880" w:rsidRPr="00E30DDD" w:rsidRDefault="00580880" w:rsidP="00580880">
            <w:pPr>
              <w:jc w:val="both"/>
              <w:rPr>
                <w:rFonts w:ascii="Times New Roman" w:eastAsia="Times New Roman" w:hAnsi="Times New Roman" w:cs="Times New Roman"/>
                <w:sz w:val="28"/>
                <w:szCs w:val="28"/>
                <w:lang w:eastAsia="ru-RU"/>
              </w:rPr>
            </w:pPr>
            <w:r w:rsidRPr="00E30DDD">
              <w:rPr>
                <w:rFonts w:ascii="Times New Roman" w:eastAsia="Calibri" w:hAnsi="Times New Roman" w:cs="Times New Roman"/>
                <w:bCs/>
                <w:i/>
                <w:iCs/>
                <w:sz w:val="28"/>
                <w:szCs w:val="28"/>
                <w:lang w:eastAsia="ru-RU"/>
              </w:rPr>
              <w:t>Практичні заняття.</w:t>
            </w:r>
          </w:p>
        </w:tc>
      </w:tr>
      <w:tr w:rsidR="00580880" w:rsidRPr="00E30DDD" w14:paraId="695AB0F5" w14:textId="77777777" w:rsidTr="00580880">
        <w:trPr>
          <w:trHeight w:val="2056"/>
        </w:trPr>
        <w:tc>
          <w:tcPr>
            <w:tcW w:w="9369" w:type="dxa"/>
          </w:tcPr>
          <w:p w14:paraId="0A64F129"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1.Поняття "пропаганда". Її функції, типи.</w:t>
            </w:r>
          </w:p>
          <w:p w14:paraId="5D846C30"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2. Сутність комунікативної дії пропагандиста.</w:t>
            </w:r>
          </w:p>
          <w:p w14:paraId="3C37536A"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3. Основні ознаки комунікативної технології пропаганди.</w:t>
            </w:r>
          </w:p>
          <w:p w14:paraId="3187EB84"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4. Провідні засоби комунікації при проведенні пропагандистських заходів у різні періоди історії людства.</w:t>
            </w:r>
          </w:p>
          <w:p w14:paraId="4662F0E8"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5.  Характеристика сучасних методів і технік пропаганди.</w:t>
            </w:r>
          </w:p>
          <w:p w14:paraId="5CC0D8D5"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6. Логіка і структура пропагандистського тексту.</w:t>
            </w:r>
          </w:p>
          <w:p w14:paraId="1F346902" w14:textId="6D4B5A70" w:rsidR="00580880" w:rsidRPr="00823A8F" w:rsidRDefault="006D1DFB" w:rsidP="006D1DFB">
            <w:pPr>
              <w:pStyle w:val="a4"/>
              <w:jc w:val="both"/>
              <w:rPr>
                <w:rFonts w:ascii="Times New Roman" w:hAnsi="Times New Roman" w:cs="Times New Roman"/>
                <w:sz w:val="24"/>
                <w:szCs w:val="24"/>
              </w:rPr>
            </w:pPr>
            <w:r w:rsidRPr="00823A8F">
              <w:rPr>
                <w:rFonts w:ascii="Times New Roman" w:eastAsia="Times New Roman" w:hAnsi="Times New Roman" w:cs="Times New Roman"/>
                <w:sz w:val="24"/>
                <w:szCs w:val="24"/>
                <w:lang w:eastAsia="ru-RU"/>
              </w:rPr>
              <w:t>7. Основні чинники і фактори дієвості пропаганди.</w:t>
            </w:r>
            <w:r w:rsidR="00580880" w:rsidRPr="00823A8F">
              <w:rPr>
                <w:rFonts w:ascii="Times New Roman" w:eastAsia="Times New Roman" w:hAnsi="Times New Roman" w:cs="Times New Roman"/>
                <w:sz w:val="24"/>
                <w:szCs w:val="24"/>
                <w:lang w:eastAsia="ru-RU"/>
              </w:rPr>
              <w:t xml:space="preserve"> </w:t>
            </w:r>
            <w:r w:rsidRPr="00823A8F">
              <w:rPr>
                <w:rFonts w:ascii="Times New Roman" w:hAnsi="Times New Roman" w:cs="Times New Roman"/>
                <w:sz w:val="24"/>
                <w:szCs w:val="24"/>
              </w:rPr>
              <w:t xml:space="preserve"> </w:t>
            </w:r>
          </w:p>
          <w:p w14:paraId="7F1BD22B" w14:textId="38AD35E9" w:rsidR="00580880" w:rsidRPr="00E30DDD" w:rsidRDefault="00580880" w:rsidP="00580880">
            <w:pPr>
              <w:jc w:val="both"/>
              <w:rPr>
                <w:rFonts w:ascii="Times New Roman" w:eastAsia="Times New Roman" w:hAnsi="Times New Roman" w:cs="Times New Roman"/>
                <w:sz w:val="28"/>
                <w:szCs w:val="28"/>
                <w:lang w:eastAsia="ru-RU"/>
              </w:rPr>
            </w:pPr>
          </w:p>
        </w:tc>
      </w:tr>
      <w:tr w:rsidR="006D1DFB" w:rsidRPr="00E30DDD" w14:paraId="683FDC4D" w14:textId="77777777" w:rsidTr="006D1DFB">
        <w:trPr>
          <w:trHeight w:val="237"/>
        </w:trPr>
        <w:tc>
          <w:tcPr>
            <w:tcW w:w="9369" w:type="dxa"/>
          </w:tcPr>
          <w:p w14:paraId="3A158FF1" w14:textId="0205518D" w:rsidR="006D1DFB" w:rsidRPr="006D1DFB" w:rsidRDefault="006D1DFB" w:rsidP="006D1DF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DFB">
              <w:rPr>
                <w:rFonts w:ascii="Times New Roman" w:eastAsia="Times New Roman" w:hAnsi="Times New Roman" w:cs="Times New Roman"/>
                <w:i/>
                <w:iCs/>
                <w:sz w:val="28"/>
                <w:szCs w:val="28"/>
                <w:lang w:eastAsia="ru-RU"/>
              </w:rPr>
              <w:t>Самостійна робота.</w:t>
            </w:r>
          </w:p>
        </w:tc>
      </w:tr>
      <w:tr w:rsidR="006D1DFB" w:rsidRPr="00E30DDD" w14:paraId="3A32B19D" w14:textId="77777777" w:rsidTr="006D1DFB">
        <w:trPr>
          <w:trHeight w:val="237"/>
        </w:trPr>
        <w:tc>
          <w:tcPr>
            <w:tcW w:w="9369" w:type="dxa"/>
          </w:tcPr>
          <w:p w14:paraId="32C7E897" w14:textId="5E3B928D" w:rsidR="006D1DFB" w:rsidRPr="00823A8F" w:rsidRDefault="006D1DFB" w:rsidP="006D1DFB">
            <w:pPr>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 xml:space="preserve">Реферативно-дослідницька робота на тему:  Комунікативна основа виборчих </w:t>
            </w:r>
            <w:proofErr w:type="spellStart"/>
            <w:r w:rsidRPr="00823A8F">
              <w:rPr>
                <w:rFonts w:ascii="Times New Roman" w:eastAsia="Times New Roman" w:hAnsi="Times New Roman" w:cs="Times New Roman"/>
                <w:sz w:val="24"/>
                <w:szCs w:val="24"/>
                <w:lang w:eastAsia="ru-RU"/>
              </w:rPr>
              <w:t>медіаакцій</w:t>
            </w:r>
            <w:proofErr w:type="spellEnd"/>
            <w:r w:rsidRPr="00823A8F">
              <w:rPr>
                <w:rFonts w:ascii="Times New Roman" w:eastAsia="Times New Roman" w:hAnsi="Times New Roman" w:cs="Times New Roman"/>
                <w:sz w:val="24"/>
                <w:szCs w:val="24"/>
                <w:lang w:eastAsia="ru-RU"/>
              </w:rPr>
              <w:t xml:space="preserve">  в контексті сучасних українських реалій.</w:t>
            </w:r>
          </w:p>
        </w:tc>
      </w:tr>
      <w:tr w:rsidR="006D1DFB" w:rsidRPr="00E30DDD" w14:paraId="12075671" w14:textId="77777777" w:rsidTr="006D1DFB">
        <w:trPr>
          <w:trHeight w:val="237"/>
        </w:trPr>
        <w:tc>
          <w:tcPr>
            <w:tcW w:w="9369" w:type="dxa"/>
          </w:tcPr>
          <w:p w14:paraId="6739087B" w14:textId="77777777" w:rsidR="006D1DFB" w:rsidRPr="007053D9" w:rsidRDefault="006D1DFB" w:rsidP="006D1DFB">
            <w:pPr>
              <w:jc w:val="both"/>
              <w:rPr>
                <w:rFonts w:ascii="Times New Roman" w:eastAsia="Times New Roman" w:hAnsi="Times New Roman" w:cs="Times New Roman"/>
                <w:sz w:val="28"/>
                <w:szCs w:val="28"/>
                <w:lang w:val="ru-UA" w:eastAsia="ru-RU"/>
              </w:rPr>
            </w:pPr>
          </w:p>
        </w:tc>
      </w:tr>
      <w:tr w:rsidR="006D1DFB" w:rsidRPr="00E30DDD" w14:paraId="1EEF28FA" w14:textId="77777777" w:rsidTr="006D1DFB">
        <w:trPr>
          <w:trHeight w:val="237"/>
        </w:trPr>
        <w:tc>
          <w:tcPr>
            <w:tcW w:w="9369" w:type="dxa"/>
          </w:tcPr>
          <w:tbl>
            <w:tblPr>
              <w:tblStyle w:val="1"/>
              <w:tblW w:w="5013" w:type="pct"/>
              <w:tblLayout w:type="fixed"/>
              <w:tblCellMar>
                <w:left w:w="28" w:type="dxa"/>
                <w:right w:w="28" w:type="dxa"/>
              </w:tblCellMar>
              <w:tblLook w:val="04A0" w:firstRow="1" w:lastRow="0" w:firstColumn="1" w:lastColumn="0" w:noHBand="0" w:noVBand="1"/>
            </w:tblPr>
            <w:tblGrid>
              <w:gridCol w:w="9327"/>
            </w:tblGrid>
            <w:tr w:rsidR="006D1DFB" w:rsidRPr="00E30DDD" w14:paraId="235A0293" w14:textId="77777777" w:rsidTr="006265D5">
              <w:trPr>
                <w:trHeight w:val="628"/>
              </w:trPr>
              <w:tc>
                <w:tcPr>
                  <w:tcW w:w="9369" w:type="dxa"/>
                </w:tcPr>
                <w:p w14:paraId="5803C2EE" w14:textId="4C9B323A" w:rsidR="006D1DFB" w:rsidRPr="00E30DDD" w:rsidRDefault="006D1DFB" w:rsidP="006D1DFB">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4</w:t>
                  </w:r>
                  <w:r w:rsidRPr="00E30DDD">
                    <w:rPr>
                      <w:rFonts w:ascii="Times New Roman" w:eastAsia="Calibri" w:hAnsi="Times New Roman" w:cs="Times New Roman"/>
                      <w:b/>
                      <w:sz w:val="28"/>
                      <w:szCs w:val="28"/>
                      <w:lang w:eastAsia="ru-RU"/>
                    </w:rPr>
                    <w:t xml:space="preserve">. </w:t>
                  </w:r>
                  <w:r w:rsidRPr="006D1DFB">
                    <w:rPr>
                      <w:rFonts w:ascii="Times New Roman" w:eastAsia="Calibri" w:hAnsi="Times New Roman" w:cs="Times New Roman"/>
                      <w:b/>
                      <w:sz w:val="28"/>
                      <w:szCs w:val="28"/>
                      <w:lang w:eastAsia="ru-RU"/>
                    </w:rPr>
                    <w:t xml:space="preserve">Комунікаційні технології у сфері паблік </w:t>
                  </w:r>
                  <w:proofErr w:type="spellStart"/>
                  <w:r w:rsidRPr="006D1DFB">
                    <w:rPr>
                      <w:rFonts w:ascii="Times New Roman" w:eastAsia="Calibri" w:hAnsi="Times New Roman" w:cs="Times New Roman"/>
                      <w:b/>
                      <w:sz w:val="28"/>
                      <w:szCs w:val="28"/>
                      <w:lang w:eastAsia="ru-RU"/>
                    </w:rPr>
                    <w:t>рилейшнз</w:t>
                  </w:r>
                  <w:proofErr w:type="spellEnd"/>
                  <w:r w:rsidRPr="006D1DFB">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r w:rsidRPr="006D1DF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tc>
            </w:tr>
            <w:tr w:rsidR="006D1DFB" w:rsidRPr="00E30DDD" w14:paraId="525CA419" w14:textId="77777777" w:rsidTr="006265D5">
              <w:trPr>
                <w:trHeight w:val="320"/>
              </w:trPr>
              <w:tc>
                <w:tcPr>
                  <w:tcW w:w="9369" w:type="dxa"/>
                </w:tcPr>
                <w:p w14:paraId="4F217A46" w14:textId="77777777" w:rsidR="006D1DFB" w:rsidRPr="00E30DDD" w:rsidRDefault="006D1DFB" w:rsidP="006D1DFB">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6D1DFB" w:rsidRPr="00E30DDD" w14:paraId="540DDA98" w14:textId="77777777" w:rsidTr="006265D5">
              <w:trPr>
                <w:trHeight w:val="176"/>
              </w:trPr>
              <w:tc>
                <w:tcPr>
                  <w:tcW w:w="9369" w:type="dxa"/>
                </w:tcPr>
                <w:p w14:paraId="471036A9" w14:textId="77777777" w:rsidR="006D1DFB" w:rsidRPr="00E30DDD" w:rsidRDefault="006D1DFB" w:rsidP="006D1DFB">
                  <w:pPr>
                    <w:rPr>
                      <w:rFonts w:ascii="Times New Roman" w:eastAsia="Calibri" w:hAnsi="Times New Roman" w:cs="Times New Roman"/>
                      <w:b/>
                      <w:sz w:val="28"/>
                      <w:szCs w:val="28"/>
                      <w:lang w:eastAsia="ru-RU"/>
                    </w:rPr>
                  </w:pPr>
                </w:p>
              </w:tc>
            </w:tr>
            <w:tr w:rsidR="006D1DFB" w:rsidRPr="00E30DDD" w14:paraId="37C94D57" w14:textId="77777777" w:rsidTr="006265D5">
              <w:trPr>
                <w:trHeight w:val="176"/>
              </w:trPr>
              <w:tc>
                <w:tcPr>
                  <w:tcW w:w="9369" w:type="dxa"/>
                </w:tcPr>
                <w:p w14:paraId="77F96C4C" w14:textId="77777777" w:rsidR="00633981" w:rsidRPr="00823A8F" w:rsidRDefault="006D1DFB" w:rsidP="00633981">
                  <w:pPr>
                    <w:shd w:val="clear" w:color="auto" w:fill="FFFFFF"/>
                    <w:ind w:firstLine="709"/>
                    <w:jc w:val="both"/>
                    <w:rPr>
                      <w:rFonts w:ascii="Times New Roman" w:eastAsia="Times New Roman" w:hAnsi="Times New Roman" w:cs="Times New Roman"/>
                      <w:color w:val="000000"/>
                      <w:sz w:val="24"/>
                      <w:szCs w:val="24"/>
                      <w:lang w:eastAsia="uk-UA"/>
                    </w:rPr>
                  </w:pPr>
                  <w:r w:rsidRPr="00823A8F">
                    <w:rPr>
                      <w:rFonts w:ascii="Times New Roman" w:eastAsia="Times New Roman" w:hAnsi="Times New Roman" w:cs="Times New Roman"/>
                      <w:color w:val="000000"/>
                      <w:sz w:val="24"/>
                      <w:szCs w:val="24"/>
                      <w:lang w:eastAsia="uk-UA"/>
                    </w:rPr>
                    <w:t xml:space="preserve"> </w:t>
                  </w:r>
                  <w:r w:rsidR="00633981" w:rsidRPr="00823A8F">
                    <w:rPr>
                      <w:rFonts w:ascii="Times New Roman" w:eastAsia="Times New Roman" w:hAnsi="Times New Roman" w:cs="Times New Roman"/>
                      <w:color w:val="000000"/>
                      <w:sz w:val="24"/>
                      <w:szCs w:val="24"/>
                      <w:lang w:eastAsia="uk-UA"/>
                    </w:rPr>
                    <w:t xml:space="preserve">Паблік </w:t>
                  </w:r>
                  <w:proofErr w:type="spellStart"/>
                  <w:r w:rsidR="00633981" w:rsidRPr="00823A8F">
                    <w:rPr>
                      <w:rFonts w:ascii="Times New Roman" w:eastAsia="Times New Roman" w:hAnsi="Times New Roman" w:cs="Times New Roman"/>
                      <w:color w:val="000000"/>
                      <w:sz w:val="24"/>
                      <w:szCs w:val="24"/>
                      <w:lang w:eastAsia="uk-UA"/>
                    </w:rPr>
                    <w:t>рилейшенз</w:t>
                  </w:r>
                  <w:proofErr w:type="spellEnd"/>
                  <w:r w:rsidR="00633981" w:rsidRPr="00823A8F">
                    <w:rPr>
                      <w:rFonts w:ascii="Times New Roman" w:eastAsia="Times New Roman" w:hAnsi="Times New Roman" w:cs="Times New Roman"/>
                      <w:color w:val="000000"/>
                      <w:sz w:val="24"/>
                      <w:szCs w:val="24"/>
                      <w:lang w:eastAsia="uk-UA"/>
                    </w:rPr>
                    <w:t xml:space="preserve"> як комунікативна дисципліна: мета й завдання. Офіційний та неофіційний дискурс. Піар і реклама. Особливості менеджменту в галузі паблік </w:t>
                  </w:r>
                  <w:proofErr w:type="spellStart"/>
                  <w:r w:rsidR="00633981" w:rsidRPr="00823A8F">
                    <w:rPr>
                      <w:rFonts w:ascii="Times New Roman" w:eastAsia="Times New Roman" w:hAnsi="Times New Roman" w:cs="Times New Roman"/>
                      <w:color w:val="000000"/>
                      <w:sz w:val="24"/>
                      <w:szCs w:val="24"/>
                      <w:lang w:eastAsia="uk-UA"/>
                    </w:rPr>
                    <w:t>рилейшнз</w:t>
                  </w:r>
                  <w:proofErr w:type="spellEnd"/>
                  <w:r w:rsidR="00633981" w:rsidRPr="00823A8F">
                    <w:rPr>
                      <w:rFonts w:ascii="Times New Roman" w:eastAsia="Times New Roman" w:hAnsi="Times New Roman" w:cs="Times New Roman"/>
                      <w:color w:val="000000"/>
                      <w:sz w:val="24"/>
                      <w:szCs w:val="24"/>
                      <w:lang w:eastAsia="uk-UA"/>
                    </w:rPr>
                    <w:t xml:space="preserve">. Формування та реалізація ПР-кампанії. Походження ПР. Паблік </w:t>
                  </w:r>
                  <w:proofErr w:type="spellStart"/>
                  <w:r w:rsidR="00633981" w:rsidRPr="00823A8F">
                    <w:rPr>
                      <w:rFonts w:ascii="Times New Roman" w:eastAsia="Times New Roman" w:hAnsi="Times New Roman" w:cs="Times New Roman"/>
                      <w:color w:val="000000"/>
                      <w:sz w:val="24"/>
                      <w:szCs w:val="24"/>
                      <w:lang w:eastAsia="uk-UA"/>
                    </w:rPr>
                    <w:t>рилейшнз</w:t>
                  </w:r>
                  <w:proofErr w:type="spellEnd"/>
                  <w:r w:rsidR="00633981" w:rsidRPr="00823A8F">
                    <w:rPr>
                      <w:rFonts w:ascii="Times New Roman" w:eastAsia="Times New Roman" w:hAnsi="Times New Roman" w:cs="Times New Roman"/>
                      <w:color w:val="000000"/>
                      <w:sz w:val="24"/>
                      <w:szCs w:val="24"/>
                      <w:lang w:eastAsia="uk-UA"/>
                    </w:rPr>
                    <w:t xml:space="preserve"> і аудиторія. Тріада ПР: ключове повідомлення, канали комунікації, цільова аудиторія. Елементи ПР-кампанії. Функції ПР. Журналістика і ПР. Мас-медіа як основний інструмент ПР-кампанії: прес-конференція, прес-реліз, листи в редакцію, виступи на радіо і телебаченні. Пабліситі як один із засобів ПР. Основні напрямки діяльності сучасного ПР (розвиток </w:t>
                  </w:r>
                  <w:proofErr w:type="spellStart"/>
                  <w:r w:rsidR="00633981" w:rsidRPr="00823A8F">
                    <w:rPr>
                      <w:rFonts w:ascii="Times New Roman" w:eastAsia="Times New Roman" w:hAnsi="Times New Roman" w:cs="Times New Roman"/>
                      <w:color w:val="000000"/>
                      <w:sz w:val="24"/>
                      <w:szCs w:val="24"/>
                      <w:lang w:eastAsia="uk-UA"/>
                    </w:rPr>
                    <w:t>зв’язків</w:t>
                  </w:r>
                  <w:proofErr w:type="spellEnd"/>
                  <w:r w:rsidR="00633981" w:rsidRPr="00823A8F">
                    <w:rPr>
                      <w:rFonts w:ascii="Times New Roman" w:eastAsia="Times New Roman" w:hAnsi="Times New Roman" w:cs="Times New Roman"/>
                      <w:color w:val="000000"/>
                      <w:sz w:val="24"/>
                      <w:szCs w:val="24"/>
                      <w:lang w:eastAsia="uk-UA"/>
                    </w:rPr>
                    <w:t xml:space="preserve"> зі ЗМІ, медіа і бізнес-події, організація спеціальних і корпоративних заходів, </w:t>
                  </w:r>
                  <w:proofErr w:type="spellStart"/>
                  <w:r w:rsidR="00633981" w:rsidRPr="00823A8F">
                    <w:rPr>
                      <w:rFonts w:ascii="Times New Roman" w:eastAsia="Times New Roman" w:hAnsi="Times New Roman" w:cs="Times New Roman"/>
                      <w:color w:val="000000"/>
                      <w:sz w:val="24"/>
                      <w:szCs w:val="24"/>
                      <w:lang w:eastAsia="uk-UA"/>
                    </w:rPr>
                    <w:t>копірайтинг</w:t>
                  </w:r>
                  <w:proofErr w:type="spellEnd"/>
                  <w:r w:rsidR="00633981" w:rsidRPr="00823A8F">
                    <w:rPr>
                      <w:rFonts w:ascii="Times New Roman" w:eastAsia="Times New Roman" w:hAnsi="Times New Roman" w:cs="Times New Roman"/>
                      <w:color w:val="000000"/>
                      <w:sz w:val="24"/>
                      <w:szCs w:val="24"/>
                      <w:lang w:eastAsia="uk-UA"/>
                    </w:rPr>
                    <w:t>, дослідження, інформаційно-аналітичні послуги).</w:t>
                  </w:r>
                  <w:r w:rsidR="00633981" w:rsidRPr="00823A8F">
                    <w:rPr>
                      <w:rFonts w:ascii="Times New Roman" w:eastAsia="Times New Roman" w:hAnsi="Times New Roman" w:cs="Times New Roman"/>
                      <w:b/>
                      <w:color w:val="000000"/>
                      <w:sz w:val="24"/>
                      <w:szCs w:val="24"/>
                      <w:lang w:eastAsia="uk-UA"/>
                    </w:rPr>
                    <w:t xml:space="preserve"> </w:t>
                  </w:r>
                </w:p>
                <w:p w14:paraId="3287D3F5" w14:textId="36BC9459" w:rsidR="006D1DFB" w:rsidRPr="007E630A" w:rsidRDefault="006D1DFB" w:rsidP="006D1DFB">
                  <w:pPr>
                    <w:shd w:val="clear" w:color="auto" w:fill="FFFFFF"/>
                    <w:jc w:val="both"/>
                    <w:rPr>
                      <w:rFonts w:ascii="Times New Roman" w:eastAsia="Times New Roman" w:hAnsi="Times New Roman" w:cs="Times New Roman"/>
                      <w:color w:val="000000"/>
                      <w:sz w:val="28"/>
                      <w:szCs w:val="28"/>
                      <w:lang w:eastAsia="uk-UA"/>
                    </w:rPr>
                  </w:pPr>
                </w:p>
                <w:p w14:paraId="1FDB3692" w14:textId="77777777" w:rsidR="006D1DFB" w:rsidRPr="00E30DDD" w:rsidRDefault="006D1DFB" w:rsidP="006D1DFB">
                  <w:pPr>
                    <w:rPr>
                      <w:rFonts w:ascii="Times New Roman" w:eastAsia="Calibri" w:hAnsi="Times New Roman" w:cs="Times New Roman"/>
                      <w:b/>
                      <w:sz w:val="28"/>
                      <w:szCs w:val="28"/>
                      <w:lang w:eastAsia="ru-RU"/>
                    </w:rPr>
                  </w:pPr>
                </w:p>
              </w:tc>
            </w:tr>
            <w:tr w:rsidR="006D1DFB" w:rsidRPr="00E30DDD" w14:paraId="280CBF60" w14:textId="77777777" w:rsidTr="006265D5">
              <w:trPr>
                <w:trHeight w:val="320"/>
              </w:trPr>
              <w:tc>
                <w:tcPr>
                  <w:tcW w:w="9369" w:type="dxa"/>
                </w:tcPr>
                <w:p w14:paraId="40A8D554" w14:textId="77777777" w:rsidR="006D1DFB" w:rsidRPr="00E30DDD" w:rsidRDefault="006D1DFB" w:rsidP="006D1DFB">
                  <w:pPr>
                    <w:jc w:val="both"/>
                    <w:rPr>
                      <w:rFonts w:ascii="Times New Roman" w:eastAsia="Times New Roman" w:hAnsi="Times New Roman" w:cs="Times New Roman"/>
                      <w:sz w:val="28"/>
                      <w:szCs w:val="28"/>
                      <w:lang w:eastAsia="ru-RU"/>
                    </w:rPr>
                  </w:pPr>
                  <w:r w:rsidRPr="00E30DDD">
                    <w:rPr>
                      <w:rFonts w:ascii="Times New Roman" w:eastAsia="Calibri" w:hAnsi="Times New Roman" w:cs="Times New Roman"/>
                      <w:bCs/>
                      <w:i/>
                      <w:iCs/>
                      <w:sz w:val="28"/>
                      <w:szCs w:val="28"/>
                      <w:lang w:eastAsia="ru-RU"/>
                    </w:rPr>
                    <w:t>Практичні заняття.</w:t>
                  </w:r>
                </w:p>
              </w:tc>
            </w:tr>
            <w:tr w:rsidR="006D1DFB" w:rsidRPr="00E30DDD" w14:paraId="00C7E417" w14:textId="77777777" w:rsidTr="006265D5">
              <w:trPr>
                <w:trHeight w:val="2056"/>
              </w:trPr>
              <w:tc>
                <w:tcPr>
                  <w:tcW w:w="9369" w:type="dxa"/>
                </w:tcPr>
                <w:p w14:paraId="79CC7142"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lastRenderedPageBreak/>
                    <w:t xml:space="preserve">Визначення поняття «паблік </w:t>
                  </w:r>
                  <w:proofErr w:type="spellStart"/>
                  <w:r w:rsidRPr="00823A8F">
                    <w:rPr>
                      <w:rFonts w:ascii="Times New Roman" w:eastAsia="Times New Roman" w:hAnsi="Times New Roman" w:cs="Times New Roman"/>
                      <w:sz w:val="24"/>
                      <w:szCs w:val="24"/>
                      <w:lang w:eastAsia="ru-RU"/>
                    </w:rPr>
                    <w:t>рилейшнз</w:t>
                  </w:r>
                  <w:proofErr w:type="spellEnd"/>
                  <w:r w:rsidRPr="00823A8F">
                    <w:rPr>
                      <w:rFonts w:ascii="Times New Roman" w:eastAsia="Times New Roman" w:hAnsi="Times New Roman" w:cs="Times New Roman"/>
                      <w:sz w:val="24"/>
                      <w:szCs w:val="24"/>
                      <w:lang w:eastAsia="ru-RU"/>
                    </w:rPr>
                    <w:t>».</w:t>
                  </w:r>
                </w:p>
                <w:p w14:paraId="3321E4E4"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 xml:space="preserve">2. Основні принципи і  функції діяльності підрозділу із </w:t>
                  </w:r>
                  <w:proofErr w:type="spellStart"/>
                  <w:r w:rsidRPr="00823A8F">
                    <w:rPr>
                      <w:rFonts w:ascii="Times New Roman" w:eastAsia="Times New Roman" w:hAnsi="Times New Roman" w:cs="Times New Roman"/>
                      <w:sz w:val="24"/>
                      <w:szCs w:val="24"/>
                      <w:lang w:eastAsia="ru-RU"/>
                    </w:rPr>
                    <w:t>зв'язків</w:t>
                  </w:r>
                  <w:proofErr w:type="spellEnd"/>
                  <w:r w:rsidRPr="00823A8F">
                    <w:rPr>
                      <w:rFonts w:ascii="Times New Roman" w:eastAsia="Times New Roman" w:hAnsi="Times New Roman" w:cs="Times New Roman"/>
                      <w:sz w:val="24"/>
                      <w:szCs w:val="24"/>
                      <w:lang w:eastAsia="ru-RU"/>
                    </w:rPr>
                    <w:t xml:space="preserve"> з громадськістю.</w:t>
                  </w:r>
                </w:p>
                <w:p w14:paraId="3656D8AB"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 xml:space="preserve">3. Сфери прикладання  паблік </w:t>
                  </w:r>
                  <w:proofErr w:type="spellStart"/>
                  <w:r w:rsidRPr="00823A8F">
                    <w:rPr>
                      <w:rFonts w:ascii="Times New Roman" w:eastAsia="Times New Roman" w:hAnsi="Times New Roman" w:cs="Times New Roman"/>
                      <w:sz w:val="24"/>
                      <w:szCs w:val="24"/>
                      <w:lang w:eastAsia="ru-RU"/>
                    </w:rPr>
                    <w:t>рилейшнз</w:t>
                  </w:r>
                  <w:proofErr w:type="spellEnd"/>
                  <w:r w:rsidRPr="00823A8F">
                    <w:rPr>
                      <w:rFonts w:ascii="Times New Roman" w:eastAsia="Times New Roman" w:hAnsi="Times New Roman" w:cs="Times New Roman"/>
                      <w:sz w:val="24"/>
                      <w:szCs w:val="24"/>
                      <w:lang w:eastAsia="ru-RU"/>
                    </w:rPr>
                    <w:t>.</w:t>
                  </w:r>
                </w:p>
                <w:p w14:paraId="3CC2E9CB"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4. Характеристика сучасних технологій і методів PR.</w:t>
                  </w:r>
                </w:p>
                <w:p w14:paraId="1C8FEA23"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5. Пріоритетні засоби комунікації при проведенні PR-заходів.</w:t>
                  </w:r>
                </w:p>
                <w:p w14:paraId="58160EF0" w14:textId="77777777" w:rsidR="006D1DFB" w:rsidRPr="00823A8F" w:rsidRDefault="006D1DFB" w:rsidP="006D1DFB">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6. Сутність лобіювання інтересів організації.</w:t>
                  </w:r>
                </w:p>
                <w:p w14:paraId="79665153" w14:textId="6147FF4D" w:rsidR="006D1DFB" w:rsidRPr="00823A8F" w:rsidRDefault="006D1DFB" w:rsidP="006D1DFB">
                  <w:pPr>
                    <w:pStyle w:val="a4"/>
                    <w:jc w:val="both"/>
                    <w:rPr>
                      <w:rFonts w:ascii="Times New Roman" w:hAnsi="Times New Roman" w:cs="Times New Roman"/>
                      <w:sz w:val="24"/>
                      <w:szCs w:val="24"/>
                    </w:rPr>
                  </w:pPr>
                  <w:r w:rsidRPr="00823A8F">
                    <w:rPr>
                      <w:rFonts w:ascii="Times New Roman" w:eastAsia="Times New Roman" w:hAnsi="Times New Roman" w:cs="Times New Roman"/>
                      <w:sz w:val="24"/>
                      <w:szCs w:val="24"/>
                      <w:lang w:eastAsia="ru-RU"/>
                    </w:rPr>
                    <w:t xml:space="preserve">7. Відмінність між пропагандою і паблік </w:t>
                  </w:r>
                  <w:proofErr w:type="spellStart"/>
                  <w:r w:rsidRPr="00823A8F">
                    <w:rPr>
                      <w:rFonts w:ascii="Times New Roman" w:eastAsia="Times New Roman" w:hAnsi="Times New Roman" w:cs="Times New Roman"/>
                      <w:sz w:val="24"/>
                      <w:szCs w:val="24"/>
                      <w:lang w:eastAsia="ru-RU"/>
                    </w:rPr>
                    <w:t>рилейшнз</w:t>
                  </w:r>
                  <w:proofErr w:type="spellEnd"/>
                  <w:r w:rsidRPr="00823A8F">
                    <w:rPr>
                      <w:rFonts w:ascii="Times New Roman" w:eastAsia="Times New Roman" w:hAnsi="Times New Roman" w:cs="Times New Roman"/>
                      <w:sz w:val="24"/>
                      <w:szCs w:val="24"/>
                      <w:lang w:eastAsia="ru-RU"/>
                    </w:rPr>
                    <w:t xml:space="preserve">.  </w:t>
                  </w:r>
                </w:p>
                <w:p w14:paraId="654AC72D" w14:textId="77777777" w:rsidR="006D1DFB" w:rsidRPr="00E30DDD" w:rsidRDefault="006D1DFB" w:rsidP="006D1DFB">
                  <w:pPr>
                    <w:jc w:val="both"/>
                    <w:rPr>
                      <w:rFonts w:ascii="Times New Roman" w:eastAsia="Times New Roman" w:hAnsi="Times New Roman" w:cs="Times New Roman"/>
                      <w:sz w:val="28"/>
                      <w:szCs w:val="28"/>
                      <w:lang w:eastAsia="ru-RU"/>
                    </w:rPr>
                  </w:pPr>
                </w:p>
              </w:tc>
            </w:tr>
            <w:tr w:rsidR="006D1DFB" w:rsidRPr="006D1DFB" w14:paraId="219D5441" w14:textId="77777777" w:rsidTr="006265D5">
              <w:trPr>
                <w:trHeight w:val="237"/>
              </w:trPr>
              <w:tc>
                <w:tcPr>
                  <w:tcW w:w="9369" w:type="dxa"/>
                </w:tcPr>
                <w:p w14:paraId="0F85F890" w14:textId="77777777" w:rsidR="006D1DFB" w:rsidRPr="006D1DFB" w:rsidRDefault="006D1DFB" w:rsidP="006D1DF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DFB">
                    <w:rPr>
                      <w:rFonts w:ascii="Times New Roman" w:eastAsia="Times New Roman" w:hAnsi="Times New Roman" w:cs="Times New Roman"/>
                      <w:i/>
                      <w:iCs/>
                      <w:sz w:val="28"/>
                      <w:szCs w:val="28"/>
                      <w:lang w:eastAsia="ru-RU"/>
                    </w:rPr>
                    <w:t>Самостійна робота.</w:t>
                  </w:r>
                </w:p>
              </w:tc>
            </w:tr>
            <w:tr w:rsidR="006D1DFB" w14:paraId="7F306D75" w14:textId="77777777" w:rsidTr="006265D5">
              <w:trPr>
                <w:trHeight w:val="237"/>
              </w:trPr>
              <w:tc>
                <w:tcPr>
                  <w:tcW w:w="9369" w:type="dxa"/>
                </w:tcPr>
                <w:p w14:paraId="2BB5F979" w14:textId="08C9C5FA" w:rsidR="006D1DFB" w:rsidRPr="00823A8F" w:rsidRDefault="006D1DFB" w:rsidP="006D1DFB">
                  <w:pPr>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 xml:space="preserve">Реферативно-дослідницька робота на тему:  Паблік </w:t>
                  </w:r>
                  <w:proofErr w:type="spellStart"/>
                  <w:r w:rsidRPr="00823A8F">
                    <w:rPr>
                      <w:rFonts w:ascii="Times New Roman" w:eastAsia="Times New Roman" w:hAnsi="Times New Roman" w:cs="Times New Roman"/>
                      <w:sz w:val="24"/>
                      <w:szCs w:val="24"/>
                      <w:lang w:eastAsia="ru-RU"/>
                    </w:rPr>
                    <w:t>рилейшнз</w:t>
                  </w:r>
                  <w:proofErr w:type="spellEnd"/>
                  <w:r w:rsidRPr="00823A8F">
                    <w:rPr>
                      <w:rFonts w:ascii="Times New Roman" w:eastAsia="Times New Roman" w:hAnsi="Times New Roman" w:cs="Times New Roman"/>
                      <w:sz w:val="24"/>
                      <w:szCs w:val="24"/>
                      <w:lang w:eastAsia="ru-RU"/>
                    </w:rPr>
                    <w:t xml:space="preserve"> сучасних виборчих кампаній (на прикладі діяльності партії чи </w:t>
                  </w:r>
                  <w:proofErr w:type="spellStart"/>
                  <w:r w:rsidRPr="00823A8F">
                    <w:rPr>
                      <w:rFonts w:ascii="Times New Roman" w:eastAsia="Times New Roman" w:hAnsi="Times New Roman" w:cs="Times New Roman"/>
                      <w:sz w:val="24"/>
                      <w:szCs w:val="24"/>
                      <w:lang w:eastAsia="ru-RU"/>
                    </w:rPr>
                    <w:t>каоліції</w:t>
                  </w:r>
                  <w:proofErr w:type="spellEnd"/>
                  <w:r w:rsidRPr="00823A8F">
                    <w:rPr>
                      <w:rFonts w:ascii="Times New Roman" w:eastAsia="Times New Roman" w:hAnsi="Times New Roman" w:cs="Times New Roman"/>
                      <w:sz w:val="24"/>
                      <w:szCs w:val="24"/>
                      <w:lang w:eastAsia="ru-RU"/>
                    </w:rPr>
                    <w:t xml:space="preserve">). </w:t>
                  </w:r>
                </w:p>
              </w:tc>
            </w:tr>
            <w:tr w:rsidR="006D1DFB" w:rsidRPr="006D1DFB" w14:paraId="6F1A50F2" w14:textId="77777777" w:rsidTr="006265D5">
              <w:trPr>
                <w:trHeight w:val="237"/>
              </w:trPr>
              <w:tc>
                <w:tcPr>
                  <w:tcW w:w="9369" w:type="dxa"/>
                </w:tcPr>
                <w:tbl>
                  <w:tblPr>
                    <w:tblStyle w:val="1"/>
                    <w:tblW w:w="5013" w:type="pct"/>
                    <w:tblLayout w:type="fixed"/>
                    <w:tblCellMar>
                      <w:left w:w="28" w:type="dxa"/>
                      <w:right w:w="28" w:type="dxa"/>
                    </w:tblCellMar>
                    <w:tblLook w:val="04A0" w:firstRow="1" w:lastRow="0" w:firstColumn="1" w:lastColumn="0" w:noHBand="0" w:noVBand="1"/>
                  </w:tblPr>
                  <w:tblGrid>
                    <w:gridCol w:w="9285"/>
                  </w:tblGrid>
                  <w:tr w:rsidR="007053D9" w:rsidRPr="00E30DDD" w14:paraId="6ABDB8AF" w14:textId="77777777" w:rsidTr="006265D5">
                    <w:trPr>
                      <w:trHeight w:val="628"/>
                    </w:trPr>
                    <w:tc>
                      <w:tcPr>
                        <w:tcW w:w="9369" w:type="dxa"/>
                      </w:tcPr>
                      <w:p w14:paraId="7E179BB7" w14:textId="45783A84" w:rsidR="007053D9" w:rsidRPr="00E30DDD" w:rsidRDefault="007053D9" w:rsidP="007053D9">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5-6</w:t>
                        </w:r>
                        <w:r w:rsidRPr="00E30DDD">
                          <w:rPr>
                            <w:rFonts w:ascii="Times New Roman" w:eastAsia="Calibri" w:hAnsi="Times New Roman" w:cs="Times New Roman"/>
                            <w:b/>
                            <w:sz w:val="28"/>
                            <w:szCs w:val="28"/>
                            <w:lang w:eastAsia="ru-RU"/>
                          </w:rPr>
                          <w:t xml:space="preserve">. </w:t>
                        </w:r>
                        <w:r w:rsidR="00823A8F" w:rsidRPr="00823A8F">
                          <w:rPr>
                            <w:rFonts w:ascii="Times New Roman" w:eastAsia="Calibri" w:hAnsi="Times New Roman" w:cs="Times New Roman"/>
                            <w:b/>
                            <w:sz w:val="28"/>
                            <w:szCs w:val="28"/>
                            <w:lang w:eastAsia="ru-RU"/>
                          </w:rPr>
                          <w:t>Іміджеві технології</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D1DF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tc>
                  </w:tr>
                  <w:tr w:rsidR="007053D9" w:rsidRPr="00E30DDD" w14:paraId="6FF07085" w14:textId="77777777" w:rsidTr="006265D5">
                    <w:trPr>
                      <w:trHeight w:val="320"/>
                    </w:trPr>
                    <w:tc>
                      <w:tcPr>
                        <w:tcW w:w="9369" w:type="dxa"/>
                      </w:tcPr>
                      <w:p w14:paraId="0B62FF7F" w14:textId="77777777" w:rsidR="007053D9" w:rsidRPr="00E30DDD" w:rsidRDefault="007053D9" w:rsidP="007053D9">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практичні заняття – </w:t>
                        </w:r>
                        <w:r>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7053D9" w:rsidRPr="00E30DDD" w14:paraId="4B489B16" w14:textId="77777777" w:rsidTr="006265D5">
                    <w:trPr>
                      <w:trHeight w:val="176"/>
                    </w:trPr>
                    <w:tc>
                      <w:tcPr>
                        <w:tcW w:w="9369" w:type="dxa"/>
                      </w:tcPr>
                      <w:p w14:paraId="76197FCC" w14:textId="77777777" w:rsidR="007053D9" w:rsidRPr="00E30DDD" w:rsidRDefault="007053D9" w:rsidP="007053D9">
                        <w:pPr>
                          <w:rPr>
                            <w:rFonts w:ascii="Times New Roman" w:eastAsia="Calibri" w:hAnsi="Times New Roman" w:cs="Times New Roman"/>
                            <w:b/>
                            <w:sz w:val="28"/>
                            <w:szCs w:val="28"/>
                            <w:lang w:eastAsia="ru-RU"/>
                          </w:rPr>
                        </w:pPr>
                      </w:p>
                    </w:tc>
                  </w:tr>
                  <w:tr w:rsidR="007053D9" w:rsidRPr="00E30DDD" w14:paraId="39200916" w14:textId="77777777" w:rsidTr="006265D5">
                    <w:trPr>
                      <w:trHeight w:val="176"/>
                    </w:trPr>
                    <w:tc>
                      <w:tcPr>
                        <w:tcW w:w="9369" w:type="dxa"/>
                      </w:tcPr>
                      <w:p w14:paraId="3B727D13" w14:textId="39819651" w:rsidR="007053D9" w:rsidRPr="00823A8F" w:rsidRDefault="00823A8F" w:rsidP="00823A8F">
                        <w:pPr>
                          <w:shd w:val="clear" w:color="auto" w:fill="FFFFFF"/>
                          <w:jc w:val="both"/>
                          <w:rPr>
                            <w:rFonts w:ascii="Times New Roman" w:eastAsia="Times New Roman" w:hAnsi="Times New Roman" w:cs="Times New Roman"/>
                            <w:color w:val="000000"/>
                            <w:sz w:val="24"/>
                            <w:szCs w:val="24"/>
                            <w:lang w:eastAsia="uk-UA"/>
                          </w:rPr>
                        </w:pPr>
                        <w:r w:rsidRPr="00823A8F">
                          <w:rPr>
                            <w:rFonts w:ascii="Times New Roman" w:eastAsia="Times New Roman" w:hAnsi="Times New Roman" w:cs="Times New Roman"/>
                            <w:color w:val="000000"/>
                            <w:sz w:val="24"/>
                            <w:szCs w:val="24"/>
                            <w:lang w:eastAsia="uk-UA"/>
                          </w:rPr>
                          <w:t xml:space="preserve">  </w:t>
                        </w:r>
                        <w:r w:rsidRPr="00823A8F">
                          <w:rPr>
                            <w:rFonts w:ascii="Times New Roman" w:eastAsia="Times New Roman" w:hAnsi="Times New Roman" w:cs="Times New Roman"/>
                            <w:color w:val="000000"/>
                            <w:sz w:val="24"/>
                            <w:szCs w:val="24"/>
                            <w:lang w:eastAsia="uk-UA"/>
                          </w:rPr>
                          <w:t xml:space="preserve"> Поняття іміджу. Робота іміджмейкера. Типи іміджу. Технології побудови іміджу. Етапи створення іміджу. Просування корпоративного іміджу. Функції й інструментарій іміджу: ідентифікація, ідеалізація, протиставлення. Ознаки іміджу (спрощеність, специфічність, унікальність, конкретність і мінливість, прив’язаність до прообразу). Види формоутворюючої інформації. Вимоги до іміджу організації (синтетичність, правдоподібність, яскравість, конкретність, спрощеність, </w:t>
                        </w:r>
                        <w:proofErr w:type="spellStart"/>
                        <w:r w:rsidRPr="00823A8F">
                          <w:rPr>
                            <w:rFonts w:ascii="Times New Roman" w:eastAsia="Times New Roman" w:hAnsi="Times New Roman" w:cs="Times New Roman"/>
                            <w:color w:val="000000"/>
                            <w:sz w:val="24"/>
                            <w:szCs w:val="24"/>
                            <w:lang w:eastAsia="uk-UA"/>
                          </w:rPr>
                          <w:t>очікуваність</w:t>
                        </w:r>
                        <w:proofErr w:type="spellEnd"/>
                        <w:r w:rsidRPr="00823A8F">
                          <w:rPr>
                            <w:rFonts w:ascii="Times New Roman" w:eastAsia="Times New Roman" w:hAnsi="Times New Roman" w:cs="Times New Roman"/>
                            <w:color w:val="000000"/>
                            <w:sz w:val="24"/>
                            <w:szCs w:val="24"/>
                            <w:lang w:eastAsia="uk-UA"/>
                          </w:rPr>
                          <w:t>). Імідж як багаторівнева категорія: персональний, соціальний, професійний, символічний імідж. Етапи формування іміджу: особистісних змін, формування зовнішніх характеристик іміджу, породження контекстів позитивного сприйняття. Кінетичний і вербальний іміджі. Погляд, жести, міміка, постава. Складові позитивного вербального іміджу.</w:t>
                        </w:r>
                      </w:p>
                      <w:p w14:paraId="323512D3" w14:textId="77777777" w:rsidR="007053D9" w:rsidRPr="00823A8F" w:rsidRDefault="007053D9" w:rsidP="007053D9">
                        <w:pPr>
                          <w:rPr>
                            <w:rFonts w:ascii="Times New Roman" w:eastAsia="Calibri" w:hAnsi="Times New Roman" w:cs="Times New Roman"/>
                            <w:b/>
                            <w:sz w:val="24"/>
                            <w:szCs w:val="24"/>
                            <w:lang w:eastAsia="ru-RU"/>
                          </w:rPr>
                        </w:pPr>
                      </w:p>
                    </w:tc>
                  </w:tr>
                  <w:tr w:rsidR="007053D9" w:rsidRPr="00E30DDD" w14:paraId="0C03EE2F" w14:textId="77777777" w:rsidTr="006265D5">
                    <w:trPr>
                      <w:trHeight w:val="320"/>
                    </w:trPr>
                    <w:tc>
                      <w:tcPr>
                        <w:tcW w:w="9369" w:type="dxa"/>
                      </w:tcPr>
                      <w:p w14:paraId="1D096211" w14:textId="77777777" w:rsidR="007053D9" w:rsidRPr="00E30DDD" w:rsidRDefault="007053D9" w:rsidP="007053D9">
                        <w:pPr>
                          <w:jc w:val="both"/>
                          <w:rPr>
                            <w:rFonts w:ascii="Times New Roman" w:eastAsia="Times New Roman" w:hAnsi="Times New Roman" w:cs="Times New Roman"/>
                            <w:sz w:val="28"/>
                            <w:szCs w:val="28"/>
                            <w:lang w:eastAsia="ru-RU"/>
                          </w:rPr>
                        </w:pPr>
                        <w:r w:rsidRPr="00E30DDD">
                          <w:rPr>
                            <w:rFonts w:ascii="Times New Roman" w:eastAsia="Calibri" w:hAnsi="Times New Roman" w:cs="Times New Roman"/>
                            <w:bCs/>
                            <w:i/>
                            <w:iCs/>
                            <w:sz w:val="28"/>
                            <w:szCs w:val="28"/>
                            <w:lang w:eastAsia="ru-RU"/>
                          </w:rPr>
                          <w:t>Практичні заняття.</w:t>
                        </w:r>
                      </w:p>
                    </w:tc>
                  </w:tr>
                  <w:tr w:rsidR="007053D9" w:rsidRPr="00E30DDD" w14:paraId="7CE89D8E" w14:textId="77777777" w:rsidTr="006265D5">
                    <w:trPr>
                      <w:trHeight w:val="2056"/>
                    </w:trPr>
                    <w:tc>
                      <w:tcPr>
                        <w:tcW w:w="9369" w:type="dxa"/>
                      </w:tcPr>
                      <w:p w14:paraId="15AF398C" w14:textId="77777777" w:rsidR="00823A8F" w:rsidRPr="00823A8F" w:rsidRDefault="00823A8F" w:rsidP="00823A8F">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 xml:space="preserve"> </w:t>
                        </w:r>
                        <w:r w:rsidRPr="00823A8F">
                          <w:rPr>
                            <w:rFonts w:ascii="Times New Roman" w:eastAsia="Times New Roman" w:hAnsi="Times New Roman" w:cs="Times New Roman"/>
                            <w:sz w:val="24"/>
                            <w:szCs w:val="24"/>
                            <w:lang w:eastAsia="ru-RU"/>
                          </w:rPr>
                          <w:t>1. Поняття  "імідж". Типологія іміджу.</w:t>
                        </w:r>
                      </w:p>
                      <w:p w14:paraId="7E3F7F6E" w14:textId="77777777" w:rsidR="00823A8F" w:rsidRPr="00823A8F" w:rsidRDefault="00823A8F" w:rsidP="00823A8F">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2. Поняття "внутрішній" і "зовнішній"  іміджі.</w:t>
                        </w:r>
                      </w:p>
                      <w:p w14:paraId="65089B6A" w14:textId="77777777" w:rsidR="00823A8F" w:rsidRPr="00823A8F" w:rsidRDefault="00823A8F" w:rsidP="00823A8F">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3. Сутність феномену "</w:t>
                        </w:r>
                        <w:proofErr w:type="spellStart"/>
                        <w:r w:rsidRPr="00823A8F">
                          <w:rPr>
                            <w:rFonts w:ascii="Times New Roman" w:eastAsia="Times New Roman" w:hAnsi="Times New Roman" w:cs="Times New Roman"/>
                            <w:sz w:val="24"/>
                            <w:szCs w:val="24"/>
                            <w:lang w:eastAsia="ru-RU"/>
                          </w:rPr>
                          <w:t>Public</w:t>
                        </w:r>
                        <w:proofErr w:type="spellEnd"/>
                        <w:r w:rsidRPr="00823A8F">
                          <w:rPr>
                            <w:rFonts w:ascii="Times New Roman" w:eastAsia="Times New Roman" w:hAnsi="Times New Roman" w:cs="Times New Roman"/>
                            <w:sz w:val="24"/>
                            <w:szCs w:val="24"/>
                            <w:lang w:eastAsia="ru-RU"/>
                          </w:rPr>
                          <w:t xml:space="preserve"> </w:t>
                        </w:r>
                        <w:proofErr w:type="spellStart"/>
                        <w:r w:rsidRPr="00823A8F">
                          <w:rPr>
                            <w:rFonts w:ascii="Times New Roman" w:eastAsia="Times New Roman" w:hAnsi="Times New Roman" w:cs="Times New Roman"/>
                            <w:sz w:val="24"/>
                            <w:szCs w:val="24"/>
                            <w:lang w:eastAsia="ru-RU"/>
                          </w:rPr>
                          <w:t>appearance</w:t>
                        </w:r>
                        <w:proofErr w:type="spellEnd"/>
                        <w:r w:rsidRPr="00823A8F">
                          <w:rPr>
                            <w:rFonts w:ascii="Times New Roman" w:eastAsia="Times New Roman" w:hAnsi="Times New Roman" w:cs="Times New Roman"/>
                            <w:sz w:val="24"/>
                            <w:szCs w:val="24"/>
                            <w:lang w:eastAsia="ru-RU"/>
                          </w:rPr>
                          <w:t>".</w:t>
                        </w:r>
                      </w:p>
                      <w:p w14:paraId="163F2679" w14:textId="77777777" w:rsidR="00823A8F" w:rsidRPr="00823A8F" w:rsidRDefault="00823A8F" w:rsidP="00823A8F">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 xml:space="preserve">4. </w:t>
                        </w:r>
                        <w:proofErr w:type="spellStart"/>
                        <w:r w:rsidRPr="00823A8F">
                          <w:rPr>
                            <w:rFonts w:ascii="Times New Roman" w:eastAsia="Times New Roman" w:hAnsi="Times New Roman" w:cs="Times New Roman"/>
                            <w:sz w:val="24"/>
                            <w:szCs w:val="24"/>
                            <w:lang w:eastAsia="ru-RU"/>
                          </w:rPr>
                          <w:t>Найдієвіші</w:t>
                        </w:r>
                        <w:proofErr w:type="spellEnd"/>
                        <w:r w:rsidRPr="00823A8F">
                          <w:rPr>
                            <w:rFonts w:ascii="Times New Roman" w:eastAsia="Times New Roman" w:hAnsi="Times New Roman" w:cs="Times New Roman"/>
                            <w:sz w:val="24"/>
                            <w:szCs w:val="24"/>
                            <w:lang w:eastAsia="ru-RU"/>
                          </w:rPr>
                          <w:t xml:space="preserve"> іміджеві методи і прийоми.</w:t>
                        </w:r>
                      </w:p>
                      <w:p w14:paraId="0FB3B831" w14:textId="77777777" w:rsidR="00823A8F" w:rsidRPr="00823A8F" w:rsidRDefault="00823A8F" w:rsidP="00823A8F">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5. Характер співвідношення іміджу та медіа-формату.</w:t>
                        </w:r>
                      </w:p>
                      <w:p w14:paraId="7CADE72B" w14:textId="77777777" w:rsidR="00823A8F" w:rsidRPr="00823A8F" w:rsidRDefault="00823A8F" w:rsidP="00823A8F">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6. Стереотипи у формуванні іміджу політичного лідера.</w:t>
                        </w:r>
                      </w:p>
                      <w:p w14:paraId="368A65BE" w14:textId="77777777" w:rsidR="00823A8F" w:rsidRPr="00823A8F" w:rsidRDefault="00823A8F" w:rsidP="00823A8F">
                        <w:pPr>
                          <w:pStyle w:val="a4"/>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7.  Особливість соціальної реклами.</w:t>
                        </w:r>
                      </w:p>
                      <w:p w14:paraId="6FB2A608" w14:textId="766DED15" w:rsidR="007053D9" w:rsidRPr="00823A8F" w:rsidRDefault="00823A8F" w:rsidP="00823A8F">
                        <w:pPr>
                          <w:pStyle w:val="a4"/>
                          <w:jc w:val="both"/>
                          <w:rPr>
                            <w:rFonts w:ascii="Times New Roman" w:hAnsi="Times New Roman" w:cs="Times New Roman"/>
                            <w:sz w:val="24"/>
                            <w:szCs w:val="24"/>
                          </w:rPr>
                        </w:pPr>
                        <w:r w:rsidRPr="00823A8F">
                          <w:rPr>
                            <w:rFonts w:ascii="Times New Roman" w:eastAsia="Times New Roman" w:hAnsi="Times New Roman" w:cs="Times New Roman"/>
                            <w:sz w:val="24"/>
                            <w:szCs w:val="24"/>
                            <w:lang w:eastAsia="ru-RU"/>
                          </w:rPr>
                          <w:t>8. Пояснення термінів "бренд" і "брендинг".</w:t>
                        </w:r>
                      </w:p>
                      <w:p w14:paraId="3398830F" w14:textId="77777777" w:rsidR="007053D9" w:rsidRPr="00E30DDD" w:rsidRDefault="007053D9" w:rsidP="007053D9">
                        <w:pPr>
                          <w:jc w:val="both"/>
                          <w:rPr>
                            <w:rFonts w:ascii="Times New Roman" w:eastAsia="Times New Roman" w:hAnsi="Times New Roman" w:cs="Times New Roman"/>
                            <w:sz w:val="28"/>
                            <w:szCs w:val="28"/>
                            <w:lang w:eastAsia="ru-RU"/>
                          </w:rPr>
                        </w:pPr>
                      </w:p>
                    </w:tc>
                  </w:tr>
                  <w:tr w:rsidR="007053D9" w:rsidRPr="006D1DFB" w14:paraId="7B20304E" w14:textId="77777777" w:rsidTr="006265D5">
                    <w:trPr>
                      <w:trHeight w:val="237"/>
                    </w:trPr>
                    <w:tc>
                      <w:tcPr>
                        <w:tcW w:w="9369" w:type="dxa"/>
                      </w:tcPr>
                      <w:p w14:paraId="02F138E4" w14:textId="77777777" w:rsidR="007053D9" w:rsidRPr="006D1DFB" w:rsidRDefault="007053D9" w:rsidP="007053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DFB">
                          <w:rPr>
                            <w:rFonts w:ascii="Times New Roman" w:eastAsia="Times New Roman" w:hAnsi="Times New Roman" w:cs="Times New Roman"/>
                            <w:i/>
                            <w:iCs/>
                            <w:sz w:val="28"/>
                            <w:szCs w:val="28"/>
                            <w:lang w:eastAsia="ru-RU"/>
                          </w:rPr>
                          <w:t>Самостійна робота.</w:t>
                        </w:r>
                      </w:p>
                    </w:tc>
                  </w:tr>
                  <w:tr w:rsidR="007053D9" w14:paraId="5E67C5F0" w14:textId="77777777" w:rsidTr="006265D5">
                    <w:trPr>
                      <w:trHeight w:val="237"/>
                    </w:trPr>
                    <w:tc>
                      <w:tcPr>
                        <w:tcW w:w="9369" w:type="dxa"/>
                      </w:tcPr>
                      <w:p w14:paraId="1CEA2A5C" w14:textId="5CD77281" w:rsidR="007053D9" w:rsidRPr="00823A8F" w:rsidRDefault="007053D9" w:rsidP="007053D9">
                        <w:pPr>
                          <w:jc w:val="both"/>
                          <w:rPr>
                            <w:rFonts w:ascii="Times New Roman" w:eastAsia="Times New Roman" w:hAnsi="Times New Roman" w:cs="Times New Roman"/>
                            <w:sz w:val="24"/>
                            <w:szCs w:val="24"/>
                            <w:lang w:eastAsia="ru-RU"/>
                          </w:rPr>
                        </w:pPr>
                        <w:r w:rsidRPr="00823A8F">
                          <w:rPr>
                            <w:rFonts w:ascii="Times New Roman" w:eastAsia="Times New Roman" w:hAnsi="Times New Roman" w:cs="Times New Roman"/>
                            <w:sz w:val="24"/>
                            <w:szCs w:val="24"/>
                            <w:lang w:eastAsia="ru-RU"/>
                          </w:rPr>
                          <w:t xml:space="preserve">Реферативно-дослідницька робота на тему:  </w:t>
                        </w:r>
                        <w:r w:rsidR="00823A8F" w:rsidRPr="00823A8F">
                          <w:rPr>
                            <w:rFonts w:ascii="Times New Roman" w:eastAsia="Times New Roman" w:hAnsi="Times New Roman" w:cs="Times New Roman"/>
                            <w:sz w:val="24"/>
                            <w:szCs w:val="24"/>
                            <w:lang w:eastAsia="ru-RU"/>
                          </w:rPr>
                          <w:t xml:space="preserve"> </w:t>
                        </w:r>
                        <w:r w:rsidR="00823A8F" w:rsidRPr="00823A8F">
                          <w:rPr>
                            <w:rFonts w:ascii="Times New Roman" w:eastAsia="Times New Roman" w:hAnsi="Times New Roman" w:cs="Times New Roman"/>
                            <w:sz w:val="24"/>
                            <w:szCs w:val="24"/>
                            <w:lang w:eastAsia="ru-RU"/>
                          </w:rPr>
                          <w:t xml:space="preserve">Комунікативна основа виборчих </w:t>
                        </w:r>
                        <w:proofErr w:type="spellStart"/>
                        <w:r w:rsidR="00823A8F" w:rsidRPr="00823A8F">
                          <w:rPr>
                            <w:rFonts w:ascii="Times New Roman" w:eastAsia="Times New Roman" w:hAnsi="Times New Roman" w:cs="Times New Roman"/>
                            <w:sz w:val="24"/>
                            <w:szCs w:val="24"/>
                            <w:lang w:eastAsia="ru-RU"/>
                          </w:rPr>
                          <w:t>медіаакцій</w:t>
                        </w:r>
                        <w:proofErr w:type="spellEnd"/>
                        <w:r w:rsidR="00823A8F" w:rsidRPr="00823A8F">
                          <w:rPr>
                            <w:rFonts w:ascii="Times New Roman" w:eastAsia="Times New Roman" w:hAnsi="Times New Roman" w:cs="Times New Roman"/>
                            <w:sz w:val="24"/>
                            <w:szCs w:val="24"/>
                            <w:lang w:eastAsia="ru-RU"/>
                          </w:rPr>
                          <w:t xml:space="preserve">  в контексті сучасних українських реалій.</w:t>
                        </w:r>
                      </w:p>
                    </w:tc>
                  </w:tr>
                  <w:tr w:rsidR="007053D9" w:rsidRPr="006D1DFB" w14:paraId="76AE1F2E" w14:textId="77777777" w:rsidTr="006265D5">
                    <w:trPr>
                      <w:trHeight w:val="237"/>
                    </w:trPr>
                    <w:tc>
                      <w:tcPr>
                        <w:tcW w:w="9369" w:type="dxa"/>
                      </w:tcPr>
                      <w:p w14:paraId="4E218312" w14:textId="77777777" w:rsidR="007053D9" w:rsidRPr="006D1DFB" w:rsidRDefault="007053D9" w:rsidP="007053D9">
                        <w:pPr>
                          <w:jc w:val="both"/>
                          <w:rPr>
                            <w:rFonts w:ascii="Times New Roman" w:eastAsia="Times New Roman" w:hAnsi="Times New Roman" w:cs="Times New Roman"/>
                            <w:sz w:val="28"/>
                            <w:szCs w:val="28"/>
                            <w:lang w:eastAsia="ru-RU"/>
                          </w:rPr>
                        </w:pPr>
                      </w:p>
                    </w:tc>
                  </w:tr>
                </w:tbl>
                <w:p w14:paraId="7FE42988" w14:textId="77777777" w:rsidR="006D1DFB" w:rsidRPr="007053D9" w:rsidRDefault="006D1DFB" w:rsidP="006D1DFB">
                  <w:pPr>
                    <w:jc w:val="both"/>
                    <w:rPr>
                      <w:rFonts w:ascii="Times New Roman" w:eastAsia="Times New Roman" w:hAnsi="Times New Roman" w:cs="Times New Roman"/>
                      <w:sz w:val="28"/>
                      <w:szCs w:val="28"/>
                      <w:lang w:val="ru-UA" w:eastAsia="ru-RU"/>
                    </w:rPr>
                  </w:pPr>
                </w:p>
              </w:tc>
            </w:tr>
          </w:tbl>
          <w:p w14:paraId="20029A88" w14:textId="77777777" w:rsidR="006D1DFB" w:rsidRPr="006D1DFB" w:rsidRDefault="006D1DFB" w:rsidP="006D1DFB">
            <w:pPr>
              <w:jc w:val="both"/>
              <w:rPr>
                <w:rFonts w:ascii="Times New Roman" w:eastAsia="Times New Roman" w:hAnsi="Times New Roman" w:cs="Times New Roman"/>
                <w:sz w:val="28"/>
                <w:szCs w:val="28"/>
                <w:lang w:val="ru-UA" w:eastAsia="ru-RU"/>
              </w:rPr>
            </w:pPr>
          </w:p>
        </w:tc>
      </w:tr>
      <w:tr w:rsidR="007053D9" w:rsidRPr="00E30DDD" w14:paraId="2F7EE8E2" w14:textId="77777777" w:rsidTr="006D1DFB">
        <w:trPr>
          <w:trHeight w:val="237"/>
        </w:trPr>
        <w:tc>
          <w:tcPr>
            <w:tcW w:w="9369" w:type="dxa"/>
          </w:tcPr>
          <w:p w14:paraId="3FA4C74F" w14:textId="77777777" w:rsidR="007053D9" w:rsidRPr="00E30DDD" w:rsidRDefault="007053D9" w:rsidP="006D1DFB">
            <w:pPr>
              <w:rPr>
                <w:rFonts w:ascii="Times New Roman" w:eastAsia="Calibri" w:hAnsi="Times New Roman" w:cs="Times New Roman"/>
                <w:b/>
                <w:sz w:val="28"/>
                <w:szCs w:val="28"/>
                <w:lang w:eastAsia="ru-RU"/>
              </w:rPr>
            </w:pPr>
          </w:p>
        </w:tc>
      </w:tr>
      <w:tr w:rsidR="00580880" w:rsidRPr="00E30DDD" w14:paraId="55948E99" w14:textId="77777777" w:rsidTr="00580880">
        <w:trPr>
          <w:trHeight w:val="628"/>
        </w:trPr>
        <w:tc>
          <w:tcPr>
            <w:tcW w:w="9369" w:type="dxa"/>
          </w:tcPr>
          <w:p w14:paraId="4647A675" w14:textId="77777777" w:rsidR="00823A8F" w:rsidRDefault="00580880" w:rsidP="00580880">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ЗМІСТОВНИЙ МОДУЛЬ 2.</w:t>
            </w:r>
            <w:r>
              <w:t xml:space="preserve"> </w:t>
            </w:r>
            <w:r w:rsidR="00823A8F">
              <w:rPr>
                <w:rFonts w:ascii="Times New Roman" w:eastAsia="Calibri" w:hAnsi="Times New Roman" w:cs="Times New Roman"/>
                <w:b/>
                <w:sz w:val="28"/>
                <w:szCs w:val="28"/>
                <w:lang w:eastAsia="ru-RU"/>
              </w:rPr>
              <w:t xml:space="preserve"> </w:t>
            </w:r>
            <w:r w:rsidR="00823A8F" w:rsidRPr="00823A8F">
              <w:rPr>
                <w:rFonts w:ascii="Times New Roman" w:eastAsia="Calibri" w:hAnsi="Times New Roman" w:cs="Times New Roman"/>
                <w:b/>
                <w:sz w:val="28"/>
                <w:szCs w:val="28"/>
                <w:lang w:eastAsia="ru-RU"/>
              </w:rPr>
              <w:t>Комунікаційні технології та кампанії</w:t>
            </w:r>
          </w:p>
          <w:p w14:paraId="42E53F8C" w14:textId="684BFD77" w:rsidR="00580880" w:rsidRDefault="00823A8F" w:rsidP="00580880">
            <w:pPr>
              <w:jc w:val="center"/>
              <w:rPr>
                <w:rFonts w:ascii="Times New Roman" w:eastAsia="Calibri" w:hAnsi="Times New Roman" w:cs="Times New Roman"/>
                <w:b/>
                <w:sz w:val="28"/>
                <w:szCs w:val="28"/>
                <w:lang w:eastAsia="ru-RU"/>
              </w:rPr>
            </w:pPr>
            <w:r w:rsidRPr="00823A8F">
              <w:rPr>
                <w:rFonts w:ascii="Times New Roman" w:eastAsia="Calibri" w:hAnsi="Times New Roman" w:cs="Times New Roman"/>
                <w:b/>
                <w:sz w:val="28"/>
                <w:szCs w:val="28"/>
                <w:lang w:eastAsia="ru-RU"/>
              </w:rPr>
              <w:t xml:space="preserve">  </w:t>
            </w:r>
          </w:p>
          <w:p w14:paraId="5CE4EE3D" w14:textId="7379993E" w:rsidR="00580880" w:rsidRPr="00E30DDD" w:rsidRDefault="00823A8F" w:rsidP="00580880">
            <w:pPr>
              <w:rPr>
                <w:rFonts w:ascii="Times New Roman" w:eastAsia="Calibri" w:hAnsi="Times New Roman" w:cs="Times New Roman"/>
                <w:b/>
                <w:sz w:val="28"/>
                <w:szCs w:val="28"/>
                <w:lang w:eastAsia="ru-RU"/>
              </w:rPr>
            </w:pPr>
            <w:r w:rsidRPr="00823A8F">
              <w:rPr>
                <w:rFonts w:ascii="Times New Roman" w:eastAsia="Calibri" w:hAnsi="Times New Roman" w:cs="Times New Roman"/>
                <w:b/>
                <w:sz w:val="28"/>
                <w:szCs w:val="28"/>
                <w:lang w:eastAsia="ru-RU"/>
              </w:rPr>
              <w:t xml:space="preserve">Тема 7-8.  Комунікативні технології у сфері політики  </w:t>
            </w:r>
            <w:r w:rsidR="00580880">
              <w:rPr>
                <w:rFonts w:ascii="Times New Roman" w:hAnsi="Times New Roman" w:cs="Times New Roman"/>
                <w:b/>
                <w:bCs/>
                <w:sz w:val="28"/>
                <w:szCs w:val="28"/>
              </w:rPr>
              <w:t xml:space="preserve">  </w:t>
            </w:r>
          </w:p>
        </w:tc>
      </w:tr>
      <w:tr w:rsidR="00580880" w:rsidRPr="00E30DDD" w14:paraId="18AC7810" w14:textId="77777777" w:rsidTr="00580880">
        <w:trPr>
          <w:trHeight w:val="320"/>
        </w:trPr>
        <w:tc>
          <w:tcPr>
            <w:tcW w:w="9369" w:type="dxa"/>
          </w:tcPr>
          <w:p w14:paraId="3F2F67C3" w14:textId="0557B1DF" w:rsidR="00580880" w:rsidRPr="00E30DDD" w:rsidRDefault="00580880" w:rsidP="00580880">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sidR="00823A8F">
              <w:rPr>
                <w:rFonts w:ascii="Times New Roman" w:eastAsia="Calibri" w:hAnsi="Times New Roman" w:cs="Times New Roman"/>
                <w:i/>
                <w:iCs/>
                <w:sz w:val="28"/>
                <w:szCs w:val="28"/>
                <w:lang w:eastAsia="ru-RU"/>
              </w:rPr>
              <w:t>4</w:t>
            </w:r>
            <w:r w:rsidRPr="00E30DDD">
              <w:rPr>
                <w:rFonts w:ascii="Times New Roman" w:eastAsia="Calibri" w:hAnsi="Times New Roman" w:cs="Times New Roman"/>
                <w:i/>
                <w:iCs/>
                <w:sz w:val="28"/>
                <w:szCs w:val="28"/>
                <w:lang w:eastAsia="ru-RU"/>
              </w:rPr>
              <w:t xml:space="preserve"> год., практичні заняття – </w:t>
            </w:r>
            <w:r w:rsidR="00823A8F">
              <w:rPr>
                <w:rFonts w:ascii="Times New Roman" w:eastAsia="Calibri" w:hAnsi="Times New Roman" w:cs="Times New Roman"/>
                <w:i/>
                <w:iCs/>
                <w:sz w:val="28"/>
                <w:szCs w:val="28"/>
                <w:lang w:eastAsia="ru-RU"/>
              </w:rPr>
              <w:t>4</w:t>
            </w:r>
            <w:r>
              <w:rPr>
                <w:rFonts w:ascii="Times New Roman" w:eastAsia="Calibri" w:hAnsi="Times New Roman" w:cs="Times New Roman"/>
                <w:i/>
                <w:iCs/>
                <w:sz w:val="28"/>
                <w:szCs w:val="28"/>
                <w:lang w:eastAsia="ru-RU"/>
              </w:rPr>
              <w:t xml:space="preserve"> </w:t>
            </w:r>
            <w:r w:rsidRPr="00E30DDD">
              <w:rPr>
                <w:rFonts w:ascii="Times New Roman" w:eastAsia="Calibri" w:hAnsi="Times New Roman" w:cs="Times New Roman"/>
                <w:i/>
                <w:iCs/>
                <w:sz w:val="28"/>
                <w:szCs w:val="28"/>
                <w:lang w:eastAsia="ru-RU"/>
              </w:rPr>
              <w:t xml:space="preserve">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580880" w:rsidRPr="00E30DDD" w14:paraId="6A3DAAB0" w14:textId="77777777" w:rsidTr="00580880">
        <w:trPr>
          <w:trHeight w:val="176"/>
        </w:trPr>
        <w:tc>
          <w:tcPr>
            <w:tcW w:w="9369" w:type="dxa"/>
          </w:tcPr>
          <w:p w14:paraId="2B86B795" w14:textId="77777777" w:rsidR="00580880" w:rsidRPr="00E30DDD" w:rsidRDefault="00580880" w:rsidP="00580880">
            <w:pPr>
              <w:rPr>
                <w:rFonts w:ascii="Times New Roman" w:eastAsia="Calibri" w:hAnsi="Times New Roman" w:cs="Times New Roman"/>
                <w:b/>
                <w:sz w:val="28"/>
                <w:szCs w:val="28"/>
                <w:lang w:eastAsia="ru-RU"/>
              </w:rPr>
            </w:pPr>
          </w:p>
        </w:tc>
      </w:tr>
      <w:tr w:rsidR="00823A8F" w:rsidRPr="00E30DDD" w14:paraId="1927340D" w14:textId="77777777" w:rsidTr="00580880">
        <w:trPr>
          <w:trHeight w:val="176"/>
        </w:trPr>
        <w:tc>
          <w:tcPr>
            <w:tcW w:w="9369" w:type="dxa"/>
          </w:tcPr>
          <w:p w14:paraId="3785D20A" w14:textId="77777777" w:rsidR="00823A8F" w:rsidRPr="00823A8F" w:rsidRDefault="00823A8F" w:rsidP="00514149">
            <w:pPr>
              <w:shd w:val="clear" w:color="auto" w:fill="FFFFFF"/>
              <w:ind w:firstLine="709"/>
              <w:jc w:val="both"/>
              <w:rPr>
                <w:rFonts w:ascii="Times New Roman" w:eastAsia="Times New Roman" w:hAnsi="Times New Roman" w:cs="Times New Roman"/>
                <w:sz w:val="24"/>
                <w:szCs w:val="24"/>
                <w:lang w:eastAsia="uk-UA"/>
              </w:rPr>
            </w:pPr>
            <w:r w:rsidRPr="00823A8F">
              <w:rPr>
                <w:rFonts w:ascii="Times New Roman" w:eastAsia="Times New Roman" w:hAnsi="Times New Roman" w:cs="Times New Roman"/>
                <w:sz w:val="24"/>
                <w:szCs w:val="24"/>
                <w:lang w:eastAsia="uk-UA"/>
              </w:rPr>
              <w:t xml:space="preserve">Популізм і лобіювання як політичні технології. Засади популізму. Підходи до лобізму. Лобіст, лобіюючи фірма, </w:t>
            </w:r>
            <w:proofErr w:type="spellStart"/>
            <w:r w:rsidRPr="00823A8F">
              <w:rPr>
                <w:rFonts w:ascii="Times New Roman" w:eastAsia="Times New Roman" w:hAnsi="Times New Roman" w:cs="Times New Roman"/>
                <w:sz w:val="24"/>
                <w:szCs w:val="24"/>
                <w:lang w:eastAsia="uk-UA"/>
              </w:rPr>
              <w:t>лобіюючий</w:t>
            </w:r>
            <w:proofErr w:type="spellEnd"/>
            <w:r w:rsidRPr="00823A8F">
              <w:rPr>
                <w:rFonts w:ascii="Times New Roman" w:eastAsia="Times New Roman" w:hAnsi="Times New Roman" w:cs="Times New Roman"/>
                <w:sz w:val="24"/>
                <w:szCs w:val="24"/>
                <w:lang w:eastAsia="uk-UA"/>
              </w:rPr>
              <w:t xml:space="preserve"> контакт. Функції лобіста. Законні і незаконні методи лобіювання. Обмеження та протидія політичним маніпуляціям. Межі політичного </w:t>
            </w:r>
            <w:r w:rsidRPr="00823A8F">
              <w:rPr>
                <w:rFonts w:ascii="Times New Roman" w:eastAsia="Times New Roman" w:hAnsi="Times New Roman" w:cs="Times New Roman"/>
                <w:sz w:val="24"/>
                <w:szCs w:val="24"/>
                <w:lang w:eastAsia="uk-UA"/>
              </w:rPr>
              <w:lastRenderedPageBreak/>
              <w:t>маніпулювання. Протидія політичному маніпулюванню. Довіра до джерела як проблема політичної комунікації. Прийоми завоювання довіри. Основні підходи до формування іміджів. Завдання, типологія політичної реклами. Етапи створення політичних іміджів. Методи з’ясування образу масової свідомості.  Складові побудови технології політичного іміджу. Типологія політичних іміджів. Психологічна війна в політиці та основні прийоми її ведення. Причини існування політичного маніпулювання. Регуляція масової політичної поведінки. Масові утворення людей (натовп, публіка). Політичний ритуал як складова політичного життя. Різновиди та функції політичних ритуалів. Різновиди та функції політичної символіки.</w:t>
            </w:r>
          </w:p>
          <w:p w14:paraId="51573208" w14:textId="77777777" w:rsidR="00823A8F" w:rsidRPr="00E30DDD" w:rsidRDefault="00823A8F" w:rsidP="00580880">
            <w:pPr>
              <w:rPr>
                <w:rFonts w:ascii="Times New Roman" w:eastAsia="Calibri" w:hAnsi="Times New Roman" w:cs="Times New Roman"/>
                <w:b/>
                <w:sz w:val="28"/>
                <w:szCs w:val="28"/>
                <w:lang w:eastAsia="ru-RU"/>
              </w:rPr>
            </w:pPr>
          </w:p>
        </w:tc>
      </w:tr>
      <w:tr w:rsidR="00823A8F" w:rsidRPr="00E30DDD" w14:paraId="34E6AD35" w14:textId="77777777" w:rsidTr="00580880">
        <w:trPr>
          <w:trHeight w:val="176"/>
        </w:trPr>
        <w:tc>
          <w:tcPr>
            <w:tcW w:w="9369" w:type="dxa"/>
          </w:tcPr>
          <w:p w14:paraId="22230795" w14:textId="25E40630" w:rsidR="00823A8F" w:rsidRPr="00823A8F" w:rsidRDefault="00823A8F" w:rsidP="00823A8F">
            <w:pPr>
              <w:shd w:val="clear" w:color="auto" w:fill="FFFFFF"/>
              <w:spacing w:line="276" w:lineRule="auto"/>
              <w:jc w:val="both"/>
              <w:rPr>
                <w:rFonts w:ascii="Times New Roman" w:eastAsia="Times New Roman" w:hAnsi="Times New Roman" w:cs="Times New Roman"/>
                <w:i/>
                <w:iCs/>
                <w:sz w:val="28"/>
                <w:szCs w:val="28"/>
                <w:lang w:eastAsia="uk-UA"/>
              </w:rPr>
            </w:pPr>
            <w:r w:rsidRPr="00823A8F">
              <w:rPr>
                <w:rFonts w:ascii="Times New Roman" w:eastAsia="Times New Roman" w:hAnsi="Times New Roman" w:cs="Times New Roman"/>
                <w:i/>
                <w:iCs/>
                <w:sz w:val="28"/>
                <w:szCs w:val="28"/>
                <w:lang w:eastAsia="uk-UA"/>
              </w:rPr>
              <w:lastRenderedPageBreak/>
              <w:t>Практичне заняття.</w:t>
            </w:r>
          </w:p>
        </w:tc>
      </w:tr>
      <w:tr w:rsidR="00823A8F" w:rsidRPr="00E30DDD" w14:paraId="70B8CC98" w14:textId="77777777" w:rsidTr="00580880">
        <w:trPr>
          <w:trHeight w:val="176"/>
        </w:trPr>
        <w:tc>
          <w:tcPr>
            <w:tcW w:w="9369" w:type="dxa"/>
          </w:tcPr>
          <w:p w14:paraId="1BDD7DCA" w14:textId="77777777" w:rsidR="00823A8F" w:rsidRPr="00847CCA" w:rsidRDefault="00823A8F" w:rsidP="00823A8F">
            <w:pPr>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 xml:space="preserve">1. </w:t>
            </w:r>
            <w:proofErr w:type="spellStart"/>
            <w:r w:rsidRPr="00847CCA">
              <w:rPr>
                <w:rFonts w:ascii="Times New Roman" w:eastAsia="Calibri" w:hAnsi="Times New Roman" w:cs="Times New Roman"/>
                <w:bCs/>
                <w:sz w:val="24"/>
                <w:szCs w:val="24"/>
                <w:lang w:eastAsia="uk-UA"/>
              </w:rPr>
              <w:t>Популізм</w:t>
            </w:r>
            <w:proofErr w:type="spellEnd"/>
            <w:r w:rsidRPr="00847CCA">
              <w:rPr>
                <w:rFonts w:ascii="Times New Roman" w:eastAsia="Calibri" w:hAnsi="Times New Roman" w:cs="Times New Roman"/>
                <w:bCs/>
                <w:sz w:val="24"/>
                <w:szCs w:val="24"/>
                <w:lang w:eastAsia="uk-UA"/>
              </w:rPr>
              <w:t xml:space="preserve"> і </w:t>
            </w:r>
            <w:proofErr w:type="spellStart"/>
            <w:r w:rsidRPr="00847CCA">
              <w:rPr>
                <w:rFonts w:ascii="Times New Roman" w:eastAsia="Calibri" w:hAnsi="Times New Roman" w:cs="Times New Roman"/>
                <w:bCs/>
                <w:sz w:val="24"/>
                <w:szCs w:val="24"/>
                <w:lang w:eastAsia="uk-UA"/>
              </w:rPr>
              <w:t>лобі</w:t>
            </w:r>
            <w:r>
              <w:rPr>
                <w:rFonts w:ascii="Times New Roman" w:eastAsia="Calibri" w:hAnsi="Times New Roman" w:cs="Times New Roman"/>
                <w:bCs/>
                <w:sz w:val="24"/>
                <w:szCs w:val="24"/>
                <w:lang w:eastAsia="uk-UA"/>
              </w:rPr>
              <w:t>ювання</w:t>
            </w:r>
            <w:proofErr w:type="spellEnd"/>
            <w:r>
              <w:rPr>
                <w:rFonts w:ascii="Times New Roman" w:eastAsia="Calibri" w:hAnsi="Times New Roman" w:cs="Times New Roman"/>
                <w:bCs/>
                <w:sz w:val="24"/>
                <w:szCs w:val="24"/>
                <w:lang w:eastAsia="uk-UA"/>
              </w:rPr>
              <w:t xml:space="preserve"> як </w:t>
            </w:r>
            <w:proofErr w:type="spellStart"/>
            <w:r>
              <w:rPr>
                <w:rFonts w:ascii="Times New Roman" w:eastAsia="Calibri" w:hAnsi="Times New Roman" w:cs="Times New Roman"/>
                <w:bCs/>
                <w:sz w:val="24"/>
                <w:szCs w:val="24"/>
                <w:lang w:eastAsia="uk-UA"/>
              </w:rPr>
              <w:t>політичні</w:t>
            </w:r>
            <w:proofErr w:type="spellEnd"/>
            <w:r>
              <w:rPr>
                <w:rFonts w:ascii="Times New Roman" w:eastAsia="Calibri" w:hAnsi="Times New Roman" w:cs="Times New Roman"/>
                <w:bCs/>
                <w:sz w:val="24"/>
                <w:szCs w:val="24"/>
                <w:lang w:eastAsia="uk-UA"/>
              </w:rPr>
              <w:t xml:space="preserve"> </w:t>
            </w:r>
            <w:proofErr w:type="spellStart"/>
            <w:r>
              <w:rPr>
                <w:rFonts w:ascii="Times New Roman" w:eastAsia="Calibri" w:hAnsi="Times New Roman" w:cs="Times New Roman"/>
                <w:bCs/>
                <w:sz w:val="24"/>
                <w:szCs w:val="24"/>
                <w:lang w:eastAsia="uk-UA"/>
              </w:rPr>
              <w:t>технології</w:t>
            </w:r>
            <w:proofErr w:type="spellEnd"/>
            <w:r>
              <w:rPr>
                <w:rFonts w:ascii="Times New Roman" w:eastAsia="Calibri" w:hAnsi="Times New Roman" w:cs="Times New Roman"/>
                <w:bCs/>
                <w:sz w:val="24"/>
                <w:szCs w:val="24"/>
                <w:lang w:eastAsia="uk-UA"/>
              </w:rPr>
              <w:t>.</w:t>
            </w:r>
          </w:p>
          <w:p w14:paraId="1B2F7A4A" w14:textId="77777777" w:rsidR="00823A8F" w:rsidRPr="00847CCA" w:rsidRDefault="00823A8F" w:rsidP="00823A8F">
            <w:pPr>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 xml:space="preserve">2. </w:t>
            </w:r>
            <w:proofErr w:type="spellStart"/>
            <w:r w:rsidRPr="00847CCA">
              <w:rPr>
                <w:rFonts w:ascii="Times New Roman" w:eastAsia="Calibri" w:hAnsi="Times New Roman" w:cs="Times New Roman"/>
                <w:bCs/>
                <w:sz w:val="24"/>
                <w:szCs w:val="24"/>
                <w:lang w:eastAsia="uk-UA"/>
              </w:rPr>
              <w:t>Обмеження</w:t>
            </w:r>
            <w:proofErr w:type="spellEnd"/>
            <w:r w:rsidRPr="00847CCA">
              <w:rPr>
                <w:rFonts w:ascii="Times New Roman" w:eastAsia="Calibri" w:hAnsi="Times New Roman" w:cs="Times New Roman"/>
                <w:bCs/>
                <w:sz w:val="24"/>
                <w:szCs w:val="24"/>
                <w:lang w:eastAsia="uk-UA"/>
              </w:rPr>
              <w:t xml:space="preserve"> та </w:t>
            </w:r>
            <w:proofErr w:type="spellStart"/>
            <w:r w:rsidRPr="00847CCA">
              <w:rPr>
                <w:rFonts w:ascii="Times New Roman" w:eastAsia="Calibri" w:hAnsi="Times New Roman" w:cs="Times New Roman"/>
                <w:bCs/>
                <w:sz w:val="24"/>
                <w:szCs w:val="24"/>
                <w:lang w:eastAsia="uk-UA"/>
              </w:rPr>
              <w:t>пр</w:t>
            </w:r>
            <w:r>
              <w:rPr>
                <w:rFonts w:ascii="Times New Roman" w:eastAsia="Calibri" w:hAnsi="Times New Roman" w:cs="Times New Roman"/>
                <w:bCs/>
                <w:sz w:val="24"/>
                <w:szCs w:val="24"/>
                <w:lang w:eastAsia="uk-UA"/>
              </w:rPr>
              <w:t>отидія</w:t>
            </w:r>
            <w:proofErr w:type="spellEnd"/>
            <w:r>
              <w:rPr>
                <w:rFonts w:ascii="Times New Roman" w:eastAsia="Calibri" w:hAnsi="Times New Roman" w:cs="Times New Roman"/>
                <w:bCs/>
                <w:sz w:val="24"/>
                <w:szCs w:val="24"/>
                <w:lang w:eastAsia="uk-UA"/>
              </w:rPr>
              <w:t xml:space="preserve"> </w:t>
            </w:r>
            <w:proofErr w:type="spellStart"/>
            <w:r>
              <w:rPr>
                <w:rFonts w:ascii="Times New Roman" w:eastAsia="Calibri" w:hAnsi="Times New Roman" w:cs="Times New Roman"/>
                <w:bCs/>
                <w:sz w:val="24"/>
                <w:szCs w:val="24"/>
                <w:lang w:eastAsia="uk-UA"/>
              </w:rPr>
              <w:t>політичним</w:t>
            </w:r>
            <w:proofErr w:type="spellEnd"/>
            <w:r>
              <w:rPr>
                <w:rFonts w:ascii="Times New Roman" w:eastAsia="Calibri" w:hAnsi="Times New Roman" w:cs="Times New Roman"/>
                <w:bCs/>
                <w:sz w:val="24"/>
                <w:szCs w:val="24"/>
                <w:lang w:eastAsia="uk-UA"/>
              </w:rPr>
              <w:t xml:space="preserve"> маніпуляціям.</w:t>
            </w:r>
          </w:p>
          <w:p w14:paraId="07731C70" w14:textId="77777777" w:rsidR="00823A8F" w:rsidRPr="00847CCA" w:rsidRDefault="00823A8F" w:rsidP="00823A8F">
            <w:pPr>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3. Довіра до джерела як п</w:t>
            </w:r>
            <w:r>
              <w:rPr>
                <w:rFonts w:ascii="Times New Roman" w:eastAsia="Calibri" w:hAnsi="Times New Roman" w:cs="Times New Roman"/>
                <w:bCs/>
                <w:sz w:val="24"/>
                <w:szCs w:val="24"/>
                <w:lang w:eastAsia="uk-UA"/>
              </w:rPr>
              <w:t>роблема політичної комунікації.</w:t>
            </w:r>
          </w:p>
          <w:p w14:paraId="6616A6F6" w14:textId="77777777" w:rsidR="00823A8F" w:rsidRPr="00847CCA" w:rsidRDefault="00823A8F" w:rsidP="00823A8F">
            <w:pPr>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4. Етап</w:t>
            </w:r>
            <w:r>
              <w:rPr>
                <w:rFonts w:ascii="Times New Roman" w:eastAsia="Calibri" w:hAnsi="Times New Roman" w:cs="Times New Roman"/>
                <w:bCs/>
                <w:sz w:val="24"/>
                <w:szCs w:val="24"/>
                <w:lang w:eastAsia="uk-UA"/>
              </w:rPr>
              <w:t>и створення політичних іміджів.</w:t>
            </w:r>
          </w:p>
          <w:p w14:paraId="0E102701" w14:textId="77777777" w:rsidR="00823A8F" w:rsidRPr="00847CCA" w:rsidRDefault="00823A8F" w:rsidP="00823A8F">
            <w:pPr>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5. Психологічна війна в політиці</w:t>
            </w:r>
            <w:r>
              <w:rPr>
                <w:rFonts w:ascii="Times New Roman" w:eastAsia="Calibri" w:hAnsi="Times New Roman" w:cs="Times New Roman"/>
                <w:bCs/>
                <w:sz w:val="24"/>
                <w:szCs w:val="24"/>
                <w:lang w:eastAsia="uk-UA"/>
              </w:rPr>
              <w:t xml:space="preserve"> та основні прийоми її ведення.</w:t>
            </w:r>
          </w:p>
          <w:p w14:paraId="1CB4F99A" w14:textId="77777777" w:rsidR="00823A8F" w:rsidRPr="00847CCA" w:rsidRDefault="00823A8F" w:rsidP="00823A8F">
            <w:pPr>
              <w:rPr>
                <w:rFonts w:ascii="Times New Roman" w:eastAsia="Calibri" w:hAnsi="Times New Roman" w:cs="Times New Roman"/>
                <w:bCs/>
                <w:sz w:val="24"/>
                <w:szCs w:val="24"/>
                <w:lang w:eastAsia="uk-UA"/>
              </w:rPr>
            </w:pPr>
            <w:r w:rsidRPr="00847CCA">
              <w:rPr>
                <w:rFonts w:ascii="Times New Roman" w:eastAsia="Calibri" w:hAnsi="Times New Roman" w:cs="Times New Roman"/>
                <w:bCs/>
                <w:sz w:val="24"/>
                <w:szCs w:val="24"/>
                <w:lang w:eastAsia="uk-UA"/>
              </w:rPr>
              <w:t>6. Політичний ритуал</w:t>
            </w:r>
            <w:r>
              <w:rPr>
                <w:rFonts w:ascii="Times New Roman" w:eastAsia="Calibri" w:hAnsi="Times New Roman" w:cs="Times New Roman"/>
                <w:bCs/>
                <w:sz w:val="24"/>
                <w:szCs w:val="24"/>
                <w:lang w:eastAsia="uk-UA"/>
              </w:rPr>
              <w:t xml:space="preserve"> як складова політичного життя.</w:t>
            </w:r>
          </w:p>
          <w:p w14:paraId="7B366475" w14:textId="65D8512D" w:rsidR="00823A8F" w:rsidRPr="00823A8F" w:rsidRDefault="00823A8F" w:rsidP="00823A8F">
            <w:pPr>
              <w:shd w:val="clear" w:color="auto" w:fill="FFFFFF"/>
              <w:spacing w:line="276" w:lineRule="auto"/>
              <w:jc w:val="both"/>
              <w:rPr>
                <w:rFonts w:ascii="Times New Roman" w:eastAsia="Times New Roman" w:hAnsi="Times New Roman" w:cs="Times New Roman"/>
                <w:i/>
                <w:iCs/>
                <w:sz w:val="28"/>
                <w:szCs w:val="28"/>
                <w:lang w:eastAsia="uk-UA"/>
              </w:rPr>
            </w:pPr>
            <w:r w:rsidRPr="00847CCA">
              <w:rPr>
                <w:rFonts w:ascii="Times New Roman" w:eastAsia="Calibri" w:hAnsi="Times New Roman" w:cs="Times New Roman"/>
                <w:bCs/>
                <w:sz w:val="24"/>
                <w:szCs w:val="24"/>
                <w:lang w:eastAsia="uk-UA"/>
              </w:rPr>
              <w:t>7. Різновиди та функції політичної символіки.</w:t>
            </w:r>
          </w:p>
        </w:tc>
      </w:tr>
      <w:tr w:rsidR="00580880" w:rsidRPr="00E30DDD" w14:paraId="2AFFEE76" w14:textId="77777777" w:rsidTr="00580880">
        <w:trPr>
          <w:trHeight w:val="320"/>
        </w:trPr>
        <w:tc>
          <w:tcPr>
            <w:tcW w:w="9369" w:type="dxa"/>
          </w:tcPr>
          <w:p w14:paraId="7BB6B30D" w14:textId="3F53FE04" w:rsidR="00580880" w:rsidRPr="00E30DDD" w:rsidRDefault="00580880" w:rsidP="00580880">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Самостійна робота</w:t>
            </w:r>
            <w:r w:rsidRPr="00E30DDD">
              <w:rPr>
                <w:rFonts w:ascii="Times New Roman" w:eastAsia="Calibri" w:hAnsi="Times New Roman" w:cs="Times New Roman"/>
                <w:bCs/>
                <w:i/>
                <w:iCs/>
                <w:sz w:val="28"/>
                <w:szCs w:val="28"/>
                <w:lang w:eastAsia="ru-RU"/>
              </w:rPr>
              <w:t>.</w:t>
            </w:r>
            <w:r w:rsidR="00A61B91">
              <w:rPr>
                <w:rFonts w:ascii="Times New Roman" w:eastAsia="Calibri" w:hAnsi="Times New Roman" w:cs="Times New Roman"/>
                <w:bCs/>
                <w:i/>
                <w:iCs/>
                <w:sz w:val="28"/>
                <w:szCs w:val="28"/>
                <w:lang w:eastAsia="ru-RU"/>
              </w:rPr>
              <w:t xml:space="preserve"> </w:t>
            </w:r>
            <w:r w:rsidR="00514149">
              <w:rPr>
                <w:rFonts w:ascii="Times New Roman" w:eastAsia="Calibri" w:hAnsi="Times New Roman" w:cs="Times New Roman"/>
                <w:bCs/>
                <w:i/>
                <w:iCs/>
                <w:sz w:val="28"/>
                <w:szCs w:val="28"/>
                <w:lang w:eastAsia="ru-RU"/>
              </w:rPr>
              <w:t xml:space="preserve"> </w:t>
            </w:r>
            <w:r w:rsidR="00A61B91">
              <w:rPr>
                <w:rFonts w:ascii="Times New Roman" w:eastAsia="Calibri" w:hAnsi="Times New Roman" w:cs="Times New Roman"/>
                <w:bCs/>
                <w:i/>
                <w:iCs/>
                <w:sz w:val="28"/>
                <w:szCs w:val="28"/>
                <w:lang w:eastAsia="ru-RU"/>
              </w:rPr>
              <w:t xml:space="preserve"> </w:t>
            </w:r>
            <w:r w:rsidR="00514149">
              <w:rPr>
                <w:rFonts w:ascii="Times New Roman" w:eastAsia="Calibri" w:hAnsi="Times New Roman" w:cs="Times New Roman"/>
                <w:bCs/>
                <w:i/>
                <w:iCs/>
                <w:sz w:val="28"/>
                <w:szCs w:val="28"/>
                <w:lang w:eastAsia="ru-RU"/>
              </w:rPr>
              <w:t xml:space="preserve"> </w:t>
            </w:r>
            <w:r w:rsidR="00A61B91">
              <w:rPr>
                <w:rFonts w:ascii="Times New Roman" w:eastAsia="Calibri" w:hAnsi="Times New Roman" w:cs="Times New Roman"/>
                <w:bCs/>
                <w:i/>
                <w:iCs/>
                <w:sz w:val="28"/>
                <w:szCs w:val="28"/>
                <w:lang w:eastAsia="ru-RU"/>
              </w:rPr>
              <w:t xml:space="preserve"> </w:t>
            </w:r>
          </w:p>
        </w:tc>
      </w:tr>
      <w:tr w:rsidR="00514149" w:rsidRPr="00E30DDD" w14:paraId="1ECBD07C" w14:textId="77777777" w:rsidTr="00580880">
        <w:trPr>
          <w:trHeight w:val="320"/>
        </w:trPr>
        <w:tc>
          <w:tcPr>
            <w:tcW w:w="9369" w:type="dxa"/>
          </w:tcPr>
          <w:p w14:paraId="2BDB800A" w14:textId="7ECEBD8F" w:rsidR="00514149" w:rsidRPr="00514149" w:rsidRDefault="00514149" w:rsidP="00580880">
            <w:pPr>
              <w:jc w:val="both"/>
              <w:rPr>
                <w:rFonts w:ascii="Times New Roman" w:eastAsia="Calibri" w:hAnsi="Times New Roman" w:cs="Times New Roman"/>
                <w:bCs/>
                <w:sz w:val="24"/>
                <w:szCs w:val="24"/>
                <w:lang w:eastAsia="ru-RU"/>
              </w:rPr>
            </w:pPr>
            <w:r w:rsidRPr="00514149">
              <w:rPr>
                <w:rFonts w:ascii="Times New Roman" w:eastAsia="Calibri" w:hAnsi="Times New Roman" w:cs="Times New Roman"/>
                <w:bCs/>
                <w:sz w:val="24"/>
                <w:szCs w:val="24"/>
                <w:lang w:eastAsia="ru-RU"/>
              </w:rPr>
              <w:t xml:space="preserve">Написати реферативну роботу на тему: Структура і функції  інформаційної служби центральних органів  влади (Верховної Ради, Адміністрації Президента, Кабінету Міністрів України).   </w:t>
            </w:r>
          </w:p>
        </w:tc>
      </w:tr>
    </w:tbl>
    <w:p w14:paraId="5743923A" w14:textId="66894685" w:rsidR="00E30DDD" w:rsidRDefault="00E30DDD" w:rsidP="00E30DDD">
      <w:pPr>
        <w:spacing w:after="0" w:line="240" w:lineRule="auto"/>
        <w:rPr>
          <w:rFonts w:ascii="Times New Roman" w:eastAsia="Times New Roman" w:hAnsi="Times New Roman" w:cs="Times New Roman"/>
          <w:bCs/>
          <w:sz w:val="28"/>
          <w:szCs w:val="28"/>
          <w:lang w:eastAsia="ru-RU"/>
        </w:rPr>
      </w:pPr>
    </w:p>
    <w:tbl>
      <w:tblPr>
        <w:tblStyle w:val="1"/>
        <w:tblW w:w="5016" w:type="pct"/>
        <w:tblInd w:w="-5" w:type="dxa"/>
        <w:tblLayout w:type="fixed"/>
        <w:tblCellMar>
          <w:left w:w="28" w:type="dxa"/>
          <w:right w:w="28" w:type="dxa"/>
        </w:tblCellMar>
        <w:tblLook w:val="04A0" w:firstRow="1" w:lastRow="0" w:firstColumn="1" w:lastColumn="0" w:noHBand="0" w:noVBand="1"/>
      </w:tblPr>
      <w:tblGrid>
        <w:gridCol w:w="9356"/>
        <w:gridCol w:w="19"/>
      </w:tblGrid>
      <w:tr w:rsidR="00580880" w:rsidRPr="00E30DDD" w14:paraId="53145451" w14:textId="77777777" w:rsidTr="00A61B91">
        <w:trPr>
          <w:trHeight w:val="628"/>
        </w:trPr>
        <w:tc>
          <w:tcPr>
            <w:tcW w:w="9375" w:type="dxa"/>
            <w:gridSpan w:val="2"/>
          </w:tcPr>
          <w:p w14:paraId="5D70FFDB" w14:textId="2455F84E" w:rsidR="00580880" w:rsidRPr="00E30DDD" w:rsidRDefault="00580880" w:rsidP="00C94367">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sidR="00514149">
              <w:rPr>
                <w:rFonts w:ascii="Times New Roman" w:eastAsia="Calibri" w:hAnsi="Times New Roman" w:cs="Times New Roman"/>
                <w:b/>
                <w:sz w:val="28"/>
                <w:szCs w:val="28"/>
                <w:lang w:eastAsia="ru-RU"/>
              </w:rPr>
              <w:t>9</w:t>
            </w:r>
            <w:r w:rsidRPr="00E30DDD">
              <w:rPr>
                <w:rFonts w:ascii="Times New Roman" w:eastAsia="Calibri" w:hAnsi="Times New Roman" w:cs="Times New Roman"/>
                <w:b/>
                <w:sz w:val="28"/>
                <w:szCs w:val="28"/>
                <w:lang w:eastAsia="ru-RU"/>
              </w:rPr>
              <w:t xml:space="preserve">. </w:t>
            </w:r>
            <w:r w:rsidR="00A61B91">
              <w:rPr>
                <w:rFonts w:ascii="Times New Roman" w:eastAsia="Calibri" w:hAnsi="Times New Roman" w:cs="Times New Roman"/>
                <w:b/>
                <w:sz w:val="28"/>
                <w:szCs w:val="28"/>
                <w:lang w:eastAsia="ru-RU"/>
              </w:rPr>
              <w:t xml:space="preserve"> </w:t>
            </w:r>
            <w:r w:rsidR="00514149">
              <w:rPr>
                <w:rFonts w:ascii="Times New Roman" w:eastAsia="Calibri" w:hAnsi="Times New Roman" w:cs="Times New Roman"/>
                <w:b/>
                <w:sz w:val="28"/>
                <w:szCs w:val="28"/>
                <w:lang w:eastAsia="ru-RU"/>
              </w:rPr>
              <w:t xml:space="preserve"> </w:t>
            </w:r>
            <w:r w:rsidR="00A61B91" w:rsidRPr="00A61B91">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580880" w:rsidRPr="00E30DDD" w14:paraId="127C1653" w14:textId="77777777" w:rsidTr="00A61B91">
        <w:trPr>
          <w:trHeight w:val="320"/>
        </w:trPr>
        <w:tc>
          <w:tcPr>
            <w:tcW w:w="9375" w:type="dxa"/>
            <w:gridSpan w:val="2"/>
          </w:tcPr>
          <w:p w14:paraId="4DF38682" w14:textId="1B00D8D7" w:rsidR="00580880" w:rsidRPr="00E30DDD" w:rsidRDefault="00580880" w:rsidP="00C94367">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Pr>
                <w:rFonts w:ascii="Times New Roman" w:eastAsia="Calibri" w:hAnsi="Times New Roman" w:cs="Times New Roman"/>
                <w:i/>
                <w:iCs/>
                <w:sz w:val="28"/>
                <w:szCs w:val="28"/>
                <w:lang w:eastAsia="ru-RU"/>
              </w:rPr>
              <w:t>0</w:t>
            </w:r>
            <w:r w:rsidRPr="00E30DDD">
              <w:rPr>
                <w:rFonts w:ascii="Times New Roman" w:eastAsia="Calibri" w:hAnsi="Times New Roman" w:cs="Times New Roman"/>
                <w:i/>
                <w:iCs/>
                <w:sz w:val="28"/>
                <w:szCs w:val="28"/>
                <w:lang w:eastAsia="ru-RU"/>
              </w:rPr>
              <w:t xml:space="preserve"> год., практичні заняття – </w:t>
            </w:r>
            <w:r w:rsidR="00514149">
              <w:rPr>
                <w:rFonts w:ascii="Times New Roman" w:eastAsia="Calibri" w:hAnsi="Times New Roman" w:cs="Times New Roman"/>
                <w:i/>
                <w:iCs/>
                <w:sz w:val="28"/>
                <w:szCs w:val="28"/>
                <w:lang w:eastAsia="ru-RU"/>
              </w:rPr>
              <w:t>2</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580880" w:rsidRPr="00E30DDD" w14:paraId="3AD5D01F" w14:textId="77777777" w:rsidTr="00A61B91">
        <w:trPr>
          <w:trHeight w:val="176"/>
        </w:trPr>
        <w:tc>
          <w:tcPr>
            <w:tcW w:w="9375" w:type="dxa"/>
            <w:gridSpan w:val="2"/>
          </w:tcPr>
          <w:p w14:paraId="3D71339D" w14:textId="77777777" w:rsidR="00580880" w:rsidRPr="00E30DDD" w:rsidRDefault="00580880" w:rsidP="00C94367">
            <w:pPr>
              <w:rPr>
                <w:rFonts w:ascii="Times New Roman" w:eastAsia="Calibri" w:hAnsi="Times New Roman" w:cs="Times New Roman"/>
                <w:b/>
                <w:sz w:val="28"/>
                <w:szCs w:val="28"/>
                <w:lang w:eastAsia="ru-RU"/>
              </w:rPr>
            </w:pPr>
          </w:p>
        </w:tc>
      </w:tr>
      <w:tr w:rsidR="00514149" w:rsidRPr="00E30DDD" w14:paraId="295B44DD" w14:textId="77777777" w:rsidTr="00A61B91">
        <w:trPr>
          <w:trHeight w:val="176"/>
        </w:trPr>
        <w:tc>
          <w:tcPr>
            <w:tcW w:w="9375" w:type="dxa"/>
            <w:gridSpan w:val="2"/>
          </w:tcPr>
          <w:p w14:paraId="1FC02514" w14:textId="6A87A34E" w:rsidR="00514149" w:rsidRPr="00514149" w:rsidRDefault="00514149" w:rsidP="00C94367">
            <w:pPr>
              <w:rPr>
                <w:rFonts w:ascii="Times New Roman" w:eastAsia="Calibri" w:hAnsi="Times New Roman" w:cs="Times New Roman"/>
                <w:bCs/>
                <w:i/>
                <w:iCs/>
                <w:sz w:val="28"/>
                <w:szCs w:val="28"/>
                <w:lang w:eastAsia="ru-RU"/>
              </w:rPr>
            </w:pPr>
            <w:r w:rsidRPr="00514149">
              <w:rPr>
                <w:rFonts w:ascii="Times New Roman" w:eastAsia="Calibri" w:hAnsi="Times New Roman" w:cs="Times New Roman"/>
                <w:bCs/>
                <w:i/>
                <w:iCs/>
                <w:sz w:val="28"/>
                <w:szCs w:val="28"/>
                <w:lang w:eastAsia="ru-RU"/>
              </w:rPr>
              <w:t>Практичне заняття.</w:t>
            </w:r>
          </w:p>
        </w:tc>
      </w:tr>
      <w:tr w:rsidR="00514149" w:rsidRPr="00E30DDD" w14:paraId="04FAF352" w14:textId="77777777" w:rsidTr="00A61B91">
        <w:trPr>
          <w:trHeight w:val="176"/>
        </w:trPr>
        <w:tc>
          <w:tcPr>
            <w:tcW w:w="9375" w:type="dxa"/>
            <w:gridSpan w:val="2"/>
          </w:tcPr>
          <w:p w14:paraId="5557FD80" w14:textId="77777777" w:rsidR="00514149" w:rsidRPr="00514149" w:rsidRDefault="00514149" w:rsidP="00514149">
            <w:pPr>
              <w:rPr>
                <w:rFonts w:ascii="Times New Roman" w:eastAsia="Calibri" w:hAnsi="Times New Roman" w:cs="Times New Roman"/>
                <w:bCs/>
                <w:sz w:val="24"/>
                <w:szCs w:val="24"/>
                <w:lang w:eastAsia="ru-RU"/>
              </w:rPr>
            </w:pPr>
            <w:r w:rsidRPr="00514149">
              <w:rPr>
                <w:rFonts w:ascii="Times New Roman" w:eastAsia="Calibri" w:hAnsi="Times New Roman" w:cs="Times New Roman"/>
                <w:bCs/>
                <w:sz w:val="24"/>
                <w:szCs w:val="24"/>
                <w:lang w:eastAsia="ru-RU"/>
              </w:rPr>
              <w:t>1. Комунікативна основа сучасних виборчих кампаній.</w:t>
            </w:r>
          </w:p>
          <w:p w14:paraId="2BA4EB59" w14:textId="77777777" w:rsidR="00514149" w:rsidRPr="00514149" w:rsidRDefault="00514149" w:rsidP="00514149">
            <w:pPr>
              <w:rPr>
                <w:rFonts w:ascii="Times New Roman" w:eastAsia="Calibri" w:hAnsi="Times New Roman" w:cs="Times New Roman"/>
                <w:bCs/>
                <w:sz w:val="24"/>
                <w:szCs w:val="24"/>
                <w:lang w:eastAsia="ru-RU"/>
              </w:rPr>
            </w:pPr>
            <w:r w:rsidRPr="00514149">
              <w:rPr>
                <w:rFonts w:ascii="Times New Roman" w:eastAsia="Calibri" w:hAnsi="Times New Roman" w:cs="Times New Roman"/>
                <w:bCs/>
                <w:sz w:val="24"/>
                <w:szCs w:val="24"/>
                <w:lang w:eastAsia="ru-RU"/>
              </w:rPr>
              <w:t>2. Стратегія і тактика виборчої кампанії.</w:t>
            </w:r>
          </w:p>
          <w:p w14:paraId="70E5729F" w14:textId="77777777" w:rsidR="00514149" w:rsidRPr="00514149" w:rsidRDefault="00514149" w:rsidP="00514149">
            <w:pPr>
              <w:rPr>
                <w:rFonts w:ascii="Times New Roman" w:eastAsia="Calibri" w:hAnsi="Times New Roman" w:cs="Times New Roman"/>
                <w:bCs/>
                <w:sz w:val="24"/>
                <w:szCs w:val="24"/>
                <w:lang w:eastAsia="ru-RU"/>
              </w:rPr>
            </w:pPr>
            <w:r w:rsidRPr="00514149">
              <w:rPr>
                <w:rFonts w:ascii="Times New Roman" w:eastAsia="Calibri" w:hAnsi="Times New Roman" w:cs="Times New Roman"/>
                <w:bCs/>
                <w:sz w:val="24"/>
                <w:szCs w:val="24"/>
                <w:lang w:eastAsia="ru-RU"/>
              </w:rPr>
              <w:t>3. Домінація символів і міфів під час виборів.</w:t>
            </w:r>
          </w:p>
          <w:p w14:paraId="022949A5" w14:textId="2D6B2DEE" w:rsidR="00514149" w:rsidRPr="00514149" w:rsidRDefault="00514149" w:rsidP="00514149">
            <w:pPr>
              <w:rPr>
                <w:rFonts w:ascii="Times New Roman" w:eastAsia="Calibri" w:hAnsi="Times New Roman" w:cs="Times New Roman"/>
                <w:bCs/>
                <w:i/>
                <w:iCs/>
                <w:sz w:val="28"/>
                <w:szCs w:val="28"/>
                <w:lang w:eastAsia="ru-RU"/>
              </w:rPr>
            </w:pPr>
            <w:r w:rsidRPr="00514149">
              <w:rPr>
                <w:rFonts w:ascii="Times New Roman" w:eastAsia="Calibri" w:hAnsi="Times New Roman" w:cs="Times New Roman"/>
                <w:bCs/>
                <w:sz w:val="24"/>
                <w:szCs w:val="24"/>
                <w:lang w:eastAsia="ru-RU"/>
              </w:rPr>
              <w:t xml:space="preserve">4. Теорія </w:t>
            </w:r>
            <w:proofErr w:type="spellStart"/>
            <w:r w:rsidRPr="00514149">
              <w:rPr>
                <w:rFonts w:ascii="Times New Roman" w:eastAsia="Calibri" w:hAnsi="Times New Roman" w:cs="Times New Roman"/>
                <w:bCs/>
                <w:sz w:val="24"/>
                <w:szCs w:val="24"/>
                <w:lang w:eastAsia="ru-RU"/>
              </w:rPr>
              <w:t>перформансу</w:t>
            </w:r>
            <w:proofErr w:type="spellEnd"/>
            <w:r w:rsidRPr="00514149">
              <w:rPr>
                <w:rFonts w:ascii="Times New Roman" w:eastAsia="Calibri" w:hAnsi="Times New Roman" w:cs="Times New Roman"/>
                <w:bCs/>
                <w:sz w:val="24"/>
                <w:szCs w:val="24"/>
                <w:lang w:eastAsia="ru-RU"/>
              </w:rPr>
              <w:t>: визначення поняття, головні риси його як виду комунікації.</w:t>
            </w:r>
          </w:p>
        </w:tc>
      </w:tr>
      <w:tr w:rsidR="00580880" w:rsidRPr="00E30DDD" w14:paraId="6EE8CF8B" w14:textId="77777777" w:rsidTr="00A61B91">
        <w:trPr>
          <w:trHeight w:val="320"/>
        </w:trPr>
        <w:tc>
          <w:tcPr>
            <w:tcW w:w="9375" w:type="dxa"/>
            <w:gridSpan w:val="2"/>
          </w:tcPr>
          <w:p w14:paraId="43BAC372" w14:textId="36088D97" w:rsidR="00580880" w:rsidRPr="00E30DDD" w:rsidRDefault="00A61B91" w:rsidP="00C94367">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Самостійна робота</w:t>
            </w:r>
            <w:r w:rsidR="00580880" w:rsidRPr="00E30DDD">
              <w:rPr>
                <w:rFonts w:ascii="Times New Roman" w:eastAsia="Calibri" w:hAnsi="Times New Roman" w:cs="Times New Roman"/>
                <w:bCs/>
                <w:i/>
                <w:iCs/>
                <w:sz w:val="28"/>
                <w:szCs w:val="28"/>
                <w:lang w:eastAsia="ru-RU"/>
              </w:rPr>
              <w:t>.</w:t>
            </w:r>
            <w:r>
              <w:t xml:space="preserve"> </w:t>
            </w:r>
            <w:r w:rsidR="00514149">
              <w:rPr>
                <w:rFonts w:ascii="Times New Roman" w:hAnsi="Times New Roman" w:cs="Times New Roman"/>
                <w:sz w:val="28"/>
                <w:szCs w:val="28"/>
              </w:rPr>
              <w:t xml:space="preserve"> </w:t>
            </w:r>
          </w:p>
        </w:tc>
      </w:tr>
      <w:tr w:rsidR="00514149" w:rsidRPr="00E30DDD" w14:paraId="4A7C7287" w14:textId="77777777" w:rsidTr="00A61B91">
        <w:trPr>
          <w:trHeight w:val="320"/>
        </w:trPr>
        <w:tc>
          <w:tcPr>
            <w:tcW w:w="9375" w:type="dxa"/>
            <w:gridSpan w:val="2"/>
          </w:tcPr>
          <w:p w14:paraId="5C0BC474" w14:textId="5A287667" w:rsidR="00514149" w:rsidRDefault="00514149" w:rsidP="00C94367">
            <w:pPr>
              <w:jc w:val="both"/>
              <w:rPr>
                <w:rFonts w:ascii="Times New Roman" w:eastAsia="Calibri" w:hAnsi="Times New Roman" w:cs="Times New Roman"/>
                <w:bCs/>
                <w:i/>
                <w:iCs/>
                <w:sz w:val="28"/>
                <w:szCs w:val="28"/>
                <w:lang w:eastAsia="ru-RU"/>
              </w:rPr>
            </w:pPr>
            <w:r w:rsidRPr="00514149">
              <w:rPr>
                <w:rFonts w:ascii="Times New Roman" w:eastAsia="Calibri" w:hAnsi="Times New Roman" w:cs="Times New Roman"/>
                <w:bCs/>
                <w:sz w:val="24"/>
                <w:szCs w:val="24"/>
                <w:lang w:eastAsia="ru-RU"/>
              </w:rPr>
              <w:t>Написати реферативну роботу на тему:</w:t>
            </w:r>
            <w:r>
              <w:rPr>
                <w:rFonts w:ascii="Times New Roman" w:eastAsia="Calibri" w:hAnsi="Times New Roman" w:cs="Times New Roman"/>
                <w:bCs/>
                <w:sz w:val="24"/>
                <w:szCs w:val="24"/>
                <w:lang w:eastAsia="ru-RU"/>
              </w:rPr>
              <w:t xml:space="preserve"> </w:t>
            </w:r>
            <w:r w:rsidRPr="00514149">
              <w:rPr>
                <w:rFonts w:ascii="Times New Roman" w:eastAsia="Calibri" w:hAnsi="Times New Roman" w:cs="Times New Roman"/>
                <w:bCs/>
                <w:sz w:val="24"/>
                <w:szCs w:val="24"/>
                <w:lang w:eastAsia="ru-RU"/>
              </w:rPr>
              <w:t>Особливості формування та реалізації ПР-програми громадсько-політичної організації.</w:t>
            </w:r>
          </w:p>
        </w:tc>
      </w:tr>
      <w:tr w:rsidR="00E30DDD" w:rsidRPr="00E30DDD" w14:paraId="78EC2519"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673A562B" w14:textId="77777777" w:rsidR="00580880" w:rsidRDefault="00580880" w:rsidP="00E30DDD">
            <w:pPr>
              <w:rPr>
                <w:rFonts w:ascii="Times New Roman" w:eastAsia="Calibri" w:hAnsi="Times New Roman" w:cs="Times New Roman"/>
                <w:b/>
                <w:bCs/>
                <w:iCs/>
                <w:sz w:val="28"/>
                <w:szCs w:val="28"/>
                <w:lang w:val="ru-UA" w:eastAsia="ru-RU"/>
              </w:rPr>
            </w:pPr>
          </w:p>
          <w:tbl>
            <w:tblPr>
              <w:tblStyle w:val="1"/>
              <w:tblW w:w="9314" w:type="dxa"/>
              <w:tblLayout w:type="fixed"/>
              <w:tblCellMar>
                <w:left w:w="28" w:type="dxa"/>
                <w:right w:w="28" w:type="dxa"/>
              </w:tblCellMar>
              <w:tblLook w:val="04A0" w:firstRow="1" w:lastRow="0" w:firstColumn="1" w:lastColumn="0" w:noHBand="0" w:noVBand="1"/>
            </w:tblPr>
            <w:tblGrid>
              <w:gridCol w:w="9314"/>
            </w:tblGrid>
            <w:tr w:rsidR="00580880" w:rsidRPr="00E30DDD" w14:paraId="27391AA7" w14:textId="77777777" w:rsidTr="00514149">
              <w:trPr>
                <w:trHeight w:val="537"/>
              </w:trPr>
              <w:tc>
                <w:tcPr>
                  <w:tcW w:w="9314" w:type="dxa"/>
                </w:tcPr>
                <w:p w14:paraId="58FAC3DF" w14:textId="2833B639" w:rsidR="00580880" w:rsidRPr="00514149" w:rsidRDefault="00580880" w:rsidP="00514149">
                  <w:pPr>
                    <w:pStyle w:val="a7"/>
                    <w:shd w:val="clear" w:color="auto" w:fill="FFFFFF"/>
                    <w:spacing w:before="0" w:beforeAutospacing="0" w:after="0" w:afterAutospacing="0" w:line="276" w:lineRule="auto"/>
                    <w:ind w:firstLine="709"/>
                    <w:jc w:val="both"/>
                    <w:rPr>
                      <w:b/>
                      <w:bCs/>
                      <w:sz w:val="28"/>
                      <w:szCs w:val="28"/>
                      <w:lang w:val="uk-UA"/>
                    </w:rPr>
                  </w:pPr>
                  <w:proofErr w:type="spellStart"/>
                  <w:r w:rsidRPr="00E30DDD">
                    <w:rPr>
                      <w:rFonts w:eastAsia="Calibri"/>
                      <w:b/>
                      <w:sz w:val="28"/>
                      <w:szCs w:val="28"/>
                      <w:lang w:eastAsia="ru-RU"/>
                    </w:rPr>
                    <w:t>Тема</w:t>
                  </w:r>
                  <w:proofErr w:type="spellEnd"/>
                  <w:r w:rsidRPr="00E30DDD">
                    <w:rPr>
                      <w:rFonts w:eastAsia="Calibri"/>
                      <w:b/>
                      <w:sz w:val="28"/>
                      <w:szCs w:val="28"/>
                      <w:lang w:eastAsia="ru-RU"/>
                    </w:rPr>
                    <w:t xml:space="preserve"> </w:t>
                  </w:r>
                  <w:r w:rsidR="00514149">
                    <w:rPr>
                      <w:rFonts w:eastAsia="Calibri"/>
                      <w:b/>
                      <w:sz w:val="28"/>
                      <w:szCs w:val="28"/>
                      <w:lang w:eastAsia="ru-RU"/>
                    </w:rPr>
                    <w:t>10-11</w:t>
                  </w:r>
                  <w:r w:rsidRPr="00E30DDD">
                    <w:rPr>
                      <w:rFonts w:eastAsia="Calibri"/>
                      <w:b/>
                      <w:sz w:val="28"/>
                      <w:szCs w:val="28"/>
                      <w:lang w:eastAsia="ru-RU"/>
                    </w:rPr>
                    <w:t>.</w:t>
                  </w:r>
                  <w:r w:rsidR="00514149">
                    <w:rPr>
                      <w:rFonts w:eastAsia="Calibri"/>
                      <w:b/>
                      <w:sz w:val="28"/>
                      <w:szCs w:val="28"/>
                      <w:lang w:eastAsia="ru-RU"/>
                    </w:rPr>
                    <w:t xml:space="preserve"> </w:t>
                  </w:r>
                  <w:r w:rsidRPr="00E30DDD">
                    <w:rPr>
                      <w:rFonts w:eastAsia="Calibri"/>
                      <w:b/>
                      <w:sz w:val="28"/>
                      <w:szCs w:val="28"/>
                      <w:lang w:eastAsia="ru-RU"/>
                    </w:rPr>
                    <w:t xml:space="preserve"> </w:t>
                  </w:r>
                  <w:proofErr w:type="spellStart"/>
                  <w:r w:rsidR="00514149" w:rsidRPr="000C1BE4">
                    <w:rPr>
                      <w:b/>
                      <w:sz w:val="28"/>
                      <w:szCs w:val="28"/>
                      <w:lang w:val="ru-RU"/>
                    </w:rPr>
                    <w:t>Кризові</w:t>
                  </w:r>
                  <w:proofErr w:type="spellEnd"/>
                  <w:r w:rsidR="00514149" w:rsidRPr="000C1BE4">
                    <w:rPr>
                      <w:b/>
                      <w:sz w:val="28"/>
                      <w:szCs w:val="28"/>
                      <w:lang w:val="ru-RU"/>
                    </w:rPr>
                    <w:t xml:space="preserve"> </w:t>
                  </w:r>
                  <w:proofErr w:type="spellStart"/>
                  <w:r w:rsidR="00514149" w:rsidRPr="000C1BE4">
                    <w:rPr>
                      <w:b/>
                      <w:sz w:val="28"/>
                      <w:szCs w:val="28"/>
                      <w:lang w:val="ru-RU"/>
                    </w:rPr>
                    <w:t>комунікації</w:t>
                  </w:r>
                  <w:proofErr w:type="spellEnd"/>
                </w:p>
              </w:tc>
            </w:tr>
            <w:tr w:rsidR="00580880" w:rsidRPr="00E30DDD" w14:paraId="707ABEC9" w14:textId="77777777" w:rsidTr="00514149">
              <w:trPr>
                <w:trHeight w:val="320"/>
              </w:trPr>
              <w:tc>
                <w:tcPr>
                  <w:tcW w:w="9314" w:type="dxa"/>
                </w:tcPr>
                <w:p w14:paraId="54C04DEF" w14:textId="3D84D28C" w:rsidR="00580880" w:rsidRPr="00E30DDD" w:rsidRDefault="00580880" w:rsidP="00580880">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sidR="00514149">
                    <w:rPr>
                      <w:rFonts w:ascii="Times New Roman" w:eastAsia="Calibri" w:hAnsi="Times New Roman" w:cs="Times New Roman"/>
                      <w:i/>
                      <w:iCs/>
                      <w:sz w:val="28"/>
                      <w:szCs w:val="28"/>
                      <w:lang w:eastAsia="ru-RU"/>
                    </w:rPr>
                    <w:t>4</w:t>
                  </w:r>
                  <w:r w:rsidRPr="00E30DDD">
                    <w:rPr>
                      <w:rFonts w:ascii="Times New Roman" w:eastAsia="Calibri" w:hAnsi="Times New Roman" w:cs="Times New Roman"/>
                      <w:i/>
                      <w:iCs/>
                      <w:sz w:val="28"/>
                      <w:szCs w:val="28"/>
                      <w:lang w:eastAsia="ru-RU"/>
                    </w:rPr>
                    <w:t xml:space="preserve"> год., практичні заняття – </w:t>
                  </w:r>
                  <w:r w:rsidR="00514149">
                    <w:rPr>
                      <w:rFonts w:ascii="Times New Roman" w:eastAsia="Calibri" w:hAnsi="Times New Roman" w:cs="Times New Roman"/>
                      <w:i/>
                      <w:iCs/>
                      <w:sz w:val="28"/>
                      <w:szCs w:val="28"/>
                      <w:lang w:eastAsia="ru-RU"/>
                    </w:rPr>
                    <w:t>4</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580880" w:rsidRPr="00E30DDD" w14:paraId="0E5B4BC6" w14:textId="77777777" w:rsidTr="00514149">
              <w:trPr>
                <w:trHeight w:val="176"/>
              </w:trPr>
              <w:tc>
                <w:tcPr>
                  <w:tcW w:w="9314" w:type="dxa"/>
                </w:tcPr>
                <w:p w14:paraId="2FF6139D" w14:textId="77777777" w:rsidR="00580880" w:rsidRPr="00E30DDD" w:rsidRDefault="00580880" w:rsidP="00580880">
                  <w:pPr>
                    <w:rPr>
                      <w:rFonts w:ascii="Times New Roman" w:eastAsia="Calibri" w:hAnsi="Times New Roman" w:cs="Times New Roman"/>
                      <w:b/>
                      <w:sz w:val="28"/>
                      <w:szCs w:val="28"/>
                      <w:lang w:eastAsia="ru-RU"/>
                    </w:rPr>
                  </w:pPr>
                </w:p>
              </w:tc>
            </w:tr>
            <w:tr w:rsidR="00580880" w:rsidRPr="00E30DDD" w14:paraId="20F793F4" w14:textId="77777777" w:rsidTr="00514149">
              <w:trPr>
                <w:trHeight w:val="320"/>
              </w:trPr>
              <w:tc>
                <w:tcPr>
                  <w:tcW w:w="9314" w:type="dxa"/>
                </w:tcPr>
                <w:p w14:paraId="2B8E2585" w14:textId="77777777" w:rsidR="00514149" w:rsidRPr="00514149" w:rsidRDefault="00514149" w:rsidP="00514149">
                  <w:pPr>
                    <w:pStyle w:val="a7"/>
                    <w:shd w:val="clear" w:color="auto" w:fill="FFFFFF"/>
                    <w:spacing w:before="0" w:beforeAutospacing="0" w:after="0" w:afterAutospacing="0"/>
                    <w:ind w:firstLine="709"/>
                    <w:jc w:val="both"/>
                    <w:rPr>
                      <w:lang w:val="ru-RU"/>
                    </w:rPr>
                  </w:pPr>
                  <w:proofErr w:type="spellStart"/>
                  <w:r w:rsidRPr="00514149">
                    <w:rPr>
                      <w:lang w:val="ru-RU"/>
                    </w:rPr>
                    <w:t>Класифікація</w:t>
                  </w:r>
                  <w:proofErr w:type="spellEnd"/>
                  <w:r w:rsidRPr="00514149">
                    <w:rPr>
                      <w:lang w:val="ru-RU"/>
                    </w:rPr>
                    <w:t xml:space="preserve"> криз за </w:t>
                  </w:r>
                  <w:proofErr w:type="spellStart"/>
                  <w:r w:rsidRPr="00514149">
                    <w:rPr>
                      <w:lang w:val="ru-RU"/>
                    </w:rPr>
                    <w:t>Семом</w:t>
                  </w:r>
                  <w:proofErr w:type="spellEnd"/>
                  <w:r w:rsidRPr="00514149">
                    <w:rPr>
                      <w:lang w:val="ru-RU"/>
                    </w:rPr>
                    <w:t xml:space="preserve"> </w:t>
                  </w:r>
                  <w:proofErr w:type="spellStart"/>
                  <w:r w:rsidRPr="00514149">
                    <w:rPr>
                      <w:lang w:val="ru-RU"/>
                    </w:rPr>
                    <w:t>Блеком</w:t>
                  </w:r>
                  <w:proofErr w:type="spellEnd"/>
                  <w:r w:rsidRPr="00514149">
                    <w:rPr>
                      <w:lang w:val="ru-RU"/>
                    </w:rPr>
                    <w:t xml:space="preserve">. </w:t>
                  </w:r>
                  <w:proofErr w:type="spellStart"/>
                  <w:r w:rsidRPr="00514149">
                    <w:rPr>
                      <w:lang w:val="ru-RU"/>
                    </w:rPr>
                    <w:t>Особливості</w:t>
                  </w:r>
                  <w:proofErr w:type="spellEnd"/>
                  <w:r w:rsidRPr="00514149">
                    <w:rPr>
                      <w:lang w:val="ru-RU"/>
                    </w:rPr>
                    <w:t xml:space="preserve"> </w:t>
                  </w:r>
                  <w:proofErr w:type="spellStart"/>
                  <w:r w:rsidRPr="00514149">
                    <w:rPr>
                      <w:lang w:val="ru-RU"/>
                    </w:rPr>
                    <w:t>кризових</w:t>
                  </w:r>
                  <w:proofErr w:type="spellEnd"/>
                  <w:r w:rsidRPr="00514149">
                    <w:rPr>
                      <w:lang w:val="ru-RU"/>
                    </w:rPr>
                    <w:t xml:space="preserve"> </w:t>
                  </w:r>
                  <w:proofErr w:type="spellStart"/>
                  <w:r w:rsidRPr="00514149">
                    <w:rPr>
                      <w:lang w:val="ru-RU"/>
                    </w:rPr>
                    <w:t>комунікацій</w:t>
                  </w:r>
                  <w:proofErr w:type="spellEnd"/>
                  <w:r w:rsidRPr="00514149">
                    <w:rPr>
                      <w:lang w:val="ru-RU"/>
                    </w:rPr>
                    <w:t xml:space="preserve">. </w:t>
                  </w:r>
                  <w:proofErr w:type="spellStart"/>
                  <w:r w:rsidRPr="00514149">
                    <w:rPr>
                      <w:lang w:val="ru-RU"/>
                    </w:rPr>
                    <w:t>Типологія</w:t>
                  </w:r>
                  <w:proofErr w:type="spellEnd"/>
                  <w:r w:rsidRPr="00514149">
                    <w:rPr>
                      <w:lang w:val="ru-RU"/>
                    </w:rPr>
                    <w:t xml:space="preserve"> криз. </w:t>
                  </w:r>
                  <w:proofErr w:type="spellStart"/>
                  <w:r w:rsidRPr="00514149">
                    <w:rPr>
                      <w:lang w:val="ru-RU"/>
                    </w:rPr>
                    <w:t>Управління</w:t>
                  </w:r>
                  <w:proofErr w:type="spellEnd"/>
                  <w:r w:rsidRPr="00514149">
                    <w:rPr>
                      <w:lang w:val="ru-RU"/>
                    </w:rPr>
                    <w:t xml:space="preserve"> в </w:t>
                  </w:r>
                  <w:proofErr w:type="spellStart"/>
                  <w:r w:rsidRPr="00514149">
                    <w:rPr>
                      <w:lang w:val="ru-RU"/>
                    </w:rPr>
                    <w:t>умовах</w:t>
                  </w:r>
                  <w:proofErr w:type="spellEnd"/>
                  <w:r w:rsidRPr="00514149">
                    <w:rPr>
                      <w:lang w:val="ru-RU"/>
                    </w:rPr>
                    <w:t xml:space="preserve"> криз (</w:t>
                  </w:r>
                  <w:proofErr w:type="spellStart"/>
                  <w:r w:rsidRPr="00514149">
                    <w:rPr>
                      <w:lang w:val="ru-RU"/>
                    </w:rPr>
                    <w:t>кризовий</w:t>
                  </w:r>
                  <w:proofErr w:type="spellEnd"/>
                  <w:r w:rsidRPr="00514149">
                    <w:rPr>
                      <w:lang w:val="ru-RU"/>
                    </w:rPr>
                    <w:t xml:space="preserve"> менеджмент). </w:t>
                  </w:r>
                  <w:proofErr w:type="spellStart"/>
                  <w:r w:rsidRPr="00514149">
                    <w:rPr>
                      <w:lang w:val="ru-RU"/>
                    </w:rPr>
                    <w:t>Чинники</w:t>
                  </w:r>
                  <w:proofErr w:type="spellEnd"/>
                  <w:r w:rsidRPr="00514149">
                    <w:rPr>
                      <w:lang w:val="ru-RU"/>
                    </w:rPr>
                    <w:t xml:space="preserve"> контролю </w:t>
                  </w:r>
                  <w:proofErr w:type="spellStart"/>
                  <w:r w:rsidRPr="00514149">
                    <w:rPr>
                      <w:lang w:val="ru-RU"/>
                    </w:rPr>
                    <w:t>кризової</w:t>
                  </w:r>
                  <w:proofErr w:type="spellEnd"/>
                  <w:r w:rsidRPr="00514149">
                    <w:rPr>
                      <w:lang w:val="ru-RU"/>
                    </w:rPr>
                    <w:t xml:space="preserve"> </w:t>
                  </w:r>
                  <w:proofErr w:type="spellStart"/>
                  <w:r w:rsidRPr="00514149">
                    <w:rPr>
                      <w:lang w:val="ru-RU"/>
                    </w:rPr>
                    <w:t>ситуації</w:t>
                  </w:r>
                  <w:proofErr w:type="spellEnd"/>
                  <w:r w:rsidRPr="00514149">
                    <w:rPr>
                      <w:lang w:val="ru-RU"/>
                    </w:rPr>
                    <w:t xml:space="preserve">. </w:t>
                  </w:r>
                  <w:proofErr w:type="spellStart"/>
                  <w:r w:rsidRPr="00514149">
                    <w:rPr>
                      <w:lang w:val="ru-RU"/>
                    </w:rPr>
                    <w:t>Етапи</w:t>
                  </w:r>
                  <w:proofErr w:type="spellEnd"/>
                  <w:r w:rsidRPr="00514149">
                    <w:rPr>
                      <w:lang w:val="ru-RU"/>
                    </w:rPr>
                    <w:t xml:space="preserve"> </w:t>
                  </w:r>
                  <w:proofErr w:type="spellStart"/>
                  <w:r w:rsidRPr="00514149">
                    <w:rPr>
                      <w:lang w:val="ru-RU"/>
                    </w:rPr>
                    <w:t>управління</w:t>
                  </w:r>
                  <w:proofErr w:type="spellEnd"/>
                  <w:r w:rsidRPr="00514149">
                    <w:rPr>
                      <w:lang w:val="ru-RU"/>
                    </w:rPr>
                    <w:t xml:space="preserve"> в </w:t>
                  </w:r>
                  <w:proofErr w:type="spellStart"/>
                  <w:r w:rsidRPr="00514149">
                    <w:rPr>
                      <w:lang w:val="ru-RU"/>
                    </w:rPr>
                    <w:t>умовах</w:t>
                  </w:r>
                  <w:proofErr w:type="spellEnd"/>
                  <w:r w:rsidRPr="00514149">
                    <w:rPr>
                      <w:lang w:val="ru-RU"/>
                    </w:rPr>
                    <w:t xml:space="preserve"> </w:t>
                  </w:r>
                  <w:proofErr w:type="spellStart"/>
                  <w:r w:rsidRPr="00514149">
                    <w:rPr>
                      <w:lang w:val="ru-RU"/>
                    </w:rPr>
                    <w:t>кризи</w:t>
                  </w:r>
                  <w:proofErr w:type="spellEnd"/>
                  <w:r w:rsidRPr="00514149">
                    <w:rPr>
                      <w:lang w:val="ru-RU"/>
                    </w:rPr>
                    <w:t xml:space="preserve">. </w:t>
                  </w:r>
                  <w:proofErr w:type="spellStart"/>
                  <w:r w:rsidRPr="00514149">
                    <w:rPr>
                      <w:lang w:val="ru-RU"/>
                    </w:rPr>
                    <w:t>Чинники</w:t>
                  </w:r>
                  <w:proofErr w:type="spellEnd"/>
                  <w:r w:rsidRPr="00514149">
                    <w:rPr>
                      <w:lang w:val="ru-RU"/>
                    </w:rPr>
                    <w:t xml:space="preserve"> </w:t>
                  </w:r>
                  <w:proofErr w:type="spellStart"/>
                  <w:r w:rsidRPr="00514149">
                    <w:rPr>
                      <w:lang w:val="ru-RU"/>
                    </w:rPr>
                    <w:t>успіху</w:t>
                  </w:r>
                  <w:proofErr w:type="spellEnd"/>
                  <w:r w:rsidRPr="00514149">
                    <w:rPr>
                      <w:lang w:val="ru-RU"/>
                    </w:rPr>
                    <w:t xml:space="preserve"> при </w:t>
                  </w:r>
                  <w:proofErr w:type="spellStart"/>
                  <w:r w:rsidRPr="00514149">
                    <w:rPr>
                      <w:lang w:val="ru-RU"/>
                    </w:rPr>
                    <w:t>розв’язанні</w:t>
                  </w:r>
                  <w:proofErr w:type="spellEnd"/>
                  <w:r w:rsidRPr="00514149">
                    <w:rPr>
                      <w:lang w:val="ru-RU"/>
                    </w:rPr>
                    <w:t xml:space="preserve"> </w:t>
                  </w:r>
                  <w:proofErr w:type="spellStart"/>
                  <w:r w:rsidRPr="00514149">
                    <w:rPr>
                      <w:lang w:val="ru-RU"/>
                    </w:rPr>
                    <w:t>кризи</w:t>
                  </w:r>
                  <w:proofErr w:type="spellEnd"/>
                  <w:r w:rsidRPr="00514149">
                    <w:rPr>
                      <w:lang w:val="ru-RU"/>
                    </w:rPr>
                    <w:t xml:space="preserve">. Причини </w:t>
                  </w:r>
                  <w:proofErr w:type="spellStart"/>
                  <w:r w:rsidRPr="00514149">
                    <w:rPr>
                      <w:lang w:val="ru-RU"/>
                    </w:rPr>
                    <w:t>виникнення</w:t>
                  </w:r>
                  <w:proofErr w:type="spellEnd"/>
                  <w:r w:rsidRPr="00514149">
                    <w:rPr>
                      <w:lang w:val="ru-RU"/>
                    </w:rPr>
                    <w:t xml:space="preserve"> чуток. </w:t>
                  </w:r>
                  <w:proofErr w:type="spellStart"/>
                  <w:r w:rsidRPr="00514149">
                    <w:rPr>
                      <w:lang w:val="ru-RU"/>
                    </w:rPr>
                    <w:t>Активні</w:t>
                  </w:r>
                  <w:proofErr w:type="spellEnd"/>
                  <w:r w:rsidRPr="00514149">
                    <w:rPr>
                      <w:lang w:val="ru-RU"/>
                    </w:rPr>
                    <w:t xml:space="preserve"> </w:t>
                  </w:r>
                  <w:proofErr w:type="spellStart"/>
                  <w:r w:rsidRPr="00514149">
                    <w:rPr>
                      <w:lang w:val="ru-RU"/>
                    </w:rPr>
                    <w:t>дії</w:t>
                  </w:r>
                  <w:proofErr w:type="spellEnd"/>
                  <w:r w:rsidRPr="00514149">
                    <w:rPr>
                      <w:lang w:val="ru-RU"/>
                    </w:rPr>
                    <w:t xml:space="preserve"> в </w:t>
                  </w:r>
                  <w:proofErr w:type="spellStart"/>
                  <w:r w:rsidRPr="00514149">
                    <w:rPr>
                      <w:lang w:val="ru-RU"/>
                    </w:rPr>
                    <w:t>кризовій</w:t>
                  </w:r>
                  <w:proofErr w:type="spellEnd"/>
                  <w:r w:rsidRPr="00514149">
                    <w:rPr>
                      <w:lang w:val="ru-RU"/>
                    </w:rPr>
                    <w:t xml:space="preserve"> </w:t>
                  </w:r>
                  <w:proofErr w:type="spellStart"/>
                  <w:r w:rsidRPr="00514149">
                    <w:rPr>
                      <w:lang w:val="ru-RU"/>
                    </w:rPr>
                    <w:t>ситуації</w:t>
                  </w:r>
                  <w:proofErr w:type="spellEnd"/>
                  <w:r w:rsidRPr="00514149">
                    <w:rPr>
                      <w:lang w:val="ru-RU"/>
                    </w:rPr>
                    <w:t xml:space="preserve">. </w:t>
                  </w:r>
                  <w:proofErr w:type="spellStart"/>
                  <w:r w:rsidRPr="00514149">
                    <w:rPr>
                      <w:lang w:val="ru-RU"/>
                    </w:rPr>
                    <w:t>Боротьба</w:t>
                  </w:r>
                  <w:proofErr w:type="spellEnd"/>
                  <w:r w:rsidRPr="00514149">
                    <w:rPr>
                      <w:lang w:val="ru-RU"/>
                    </w:rPr>
                    <w:t xml:space="preserve"> з </w:t>
                  </w:r>
                  <w:proofErr w:type="spellStart"/>
                  <w:r w:rsidRPr="00514149">
                    <w:rPr>
                      <w:lang w:val="ru-RU"/>
                    </w:rPr>
                    <w:t>чутками</w:t>
                  </w:r>
                  <w:proofErr w:type="spellEnd"/>
                  <w:r w:rsidRPr="00514149">
                    <w:rPr>
                      <w:lang w:val="ru-RU"/>
                    </w:rPr>
                    <w:t xml:space="preserve">. </w:t>
                  </w:r>
                  <w:proofErr w:type="spellStart"/>
                  <w:r w:rsidRPr="00514149">
                    <w:rPr>
                      <w:lang w:val="ru-RU"/>
                    </w:rPr>
                    <w:t>Специфіка</w:t>
                  </w:r>
                  <w:proofErr w:type="spellEnd"/>
                  <w:r w:rsidRPr="00514149">
                    <w:rPr>
                      <w:lang w:val="ru-RU"/>
                    </w:rPr>
                    <w:t xml:space="preserve"> </w:t>
                  </w:r>
                  <w:proofErr w:type="spellStart"/>
                  <w:r w:rsidRPr="00514149">
                    <w:rPr>
                      <w:lang w:val="ru-RU"/>
                    </w:rPr>
                    <w:t>роботи</w:t>
                  </w:r>
                  <w:proofErr w:type="spellEnd"/>
                  <w:r w:rsidRPr="00514149">
                    <w:rPr>
                      <w:lang w:val="ru-RU"/>
                    </w:rPr>
                    <w:t xml:space="preserve"> </w:t>
                  </w:r>
                  <w:proofErr w:type="spellStart"/>
                  <w:r w:rsidRPr="00514149">
                    <w:rPr>
                      <w:lang w:val="ru-RU"/>
                    </w:rPr>
                    <w:t>спін</w:t>
                  </w:r>
                  <w:proofErr w:type="spellEnd"/>
                  <w:r w:rsidRPr="00514149">
                    <w:rPr>
                      <w:lang w:val="ru-RU"/>
                    </w:rPr>
                    <w:t xml:space="preserve">-доктора. Типи </w:t>
                  </w:r>
                  <w:proofErr w:type="spellStart"/>
                  <w:r w:rsidRPr="00514149">
                    <w:rPr>
                      <w:lang w:val="ru-RU"/>
                    </w:rPr>
                    <w:t>роботи</w:t>
                  </w:r>
                  <w:proofErr w:type="spellEnd"/>
                  <w:r w:rsidRPr="00514149">
                    <w:rPr>
                      <w:lang w:val="ru-RU"/>
                    </w:rPr>
                    <w:t xml:space="preserve"> </w:t>
                  </w:r>
                  <w:proofErr w:type="spellStart"/>
                  <w:r w:rsidRPr="00514149">
                    <w:rPr>
                      <w:lang w:val="ru-RU"/>
                    </w:rPr>
                    <w:t>спін</w:t>
                  </w:r>
                  <w:proofErr w:type="spellEnd"/>
                  <w:r w:rsidRPr="00514149">
                    <w:rPr>
                      <w:lang w:val="ru-RU"/>
                    </w:rPr>
                    <w:t xml:space="preserve">-доктора. </w:t>
                  </w:r>
                  <w:proofErr w:type="spellStart"/>
                  <w:r w:rsidRPr="00514149">
                    <w:rPr>
                      <w:lang w:val="ru-RU"/>
                    </w:rPr>
                    <w:t>Специфіка</w:t>
                  </w:r>
                  <w:proofErr w:type="spellEnd"/>
                  <w:r w:rsidRPr="00514149">
                    <w:rPr>
                      <w:lang w:val="ru-RU"/>
                    </w:rPr>
                    <w:t xml:space="preserve"> </w:t>
                  </w:r>
                  <w:proofErr w:type="spellStart"/>
                  <w:r w:rsidRPr="00514149">
                    <w:rPr>
                      <w:lang w:val="ru-RU"/>
                    </w:rPr>
                    <w:t>керування</w:t>
                  </w:r>
                  <w:proofErr w:type="spellEnd"/>
                  <w:r w:rsidRPr="00514149">
                    <w:rPr>
                      <w:lang w:val="ru-RU"/>
                    </w:rPr>
                    <w:t xml:space="preserve"> новинами в </w:t>
                  </w:r>
                  <w:proofErr w:type="spellStart"/>
                  <w:r w:rsidRPr="00514149">
                    <w:rPr>
                      <w:lang w:val="ru-RU"/>
                    </w:rPr>
                    <w:t>тоталітарних</w:t>
                  </w:r>
                  <w:proofErr w:type="spellEnd"/>
                  <w:r w:rsidRPr="00514149">
                    <w:rPr>
                      <w:lang w:val="ru-RU"/>
                    </w:rPr>
                    <w:t xml:space="preserve"> та </w:t>
                  </w:r>
                  <w:proofErr w:type="spellStart"/>
                  <w:r w:rsidRPr="00514149">
                    <w:rPr>
                      <w:lang w:val="ru-RU"/>
                    </w:rPr>
                    <w:t>демократичних</w:t>
                  </w:r>
                  <w:proofErr w:type="spellEnd"/>
                  <w:r w:rsidRPr="00514149">
                    <w:rPr>
                      <w:lang w:val="ru-RU"/>
                    </w:rPr>
                    <w:t xml:space="preserve"> </w:t>
                  </w:r>
                  <w:proofErr w:type="spellStart"/>
                  <w:r w:rsidRPr="00514149">
                    <w:rPr>
                      <w:lang w:val="ru-RU"/>
                    </w:rPr>
                    <w:t>країнах</w:t>
                  </w:r>
                  <w:proofErr w:type="spellEnd"/>
                  <w:r w:rsidRPr="00514149">
                    <w:rPr>
                      <w:lang w:val="ru-RU"/>
                    </w:rPr>
                    <w:t xml:space="preserve">. </w:t>
                  </w:r>
                  <w:proofErr w:type="spellStart"/>
                  <w:r w:rsidRPr="00514149">
                    <w:rPr>
                      <w:lang w:val="ru-RU"/>
                    </w:rPr>
                    <w:t>Управління</w:t>
                  </w:r>
                  <w:proofErr w:type="spellEnd"/>
                  <w:r w:rsidRPr="00514149">
                    <w:rPr>
                      <w:lang w:val="ru-RU"/>
                    </w:rPr>
                    <w:t xml:space="preserve"> </w:t>
                  </w:r>
                  <w:proofErr w:type="spellStart"/>
                  <w:r w:rsidRPr="00514149">
                    <w:rPr>
                      <w:lang w:val="ru-RU"/>
                    </w:rPr>
                    <w:t>механізмами</w:t>
                  </w:r>
                  <w:proofErr w:type="spellEnd"/>
                  <w:r w:rsidRPr="00514149">
                    <w:rPr>
                      <w:lang w:val="ru-RU"/>
                    </w:rPr>
                    <w:t xml:space="preserve"> </w:t>
                  </w:r>
                  <w:proofErr w:type="spellStart"/>
                  <w:r w:rsidRPr="00514149">
                    <w:rPr>
                      <w:lang w:val="ru-RU"/>
                    </w:rPr>
                    <w:t>формування</w:t>
                  </w:r>
                  <w:proofErr w:type="spellEnd"/>
                  <w:r w:rsidRPr="00514149">
                    <w:rPr>
                      <w:lang w:val="ru-RU"/>
                    </w:rPr>
                    <w:t xml:space="preserve"> новин як основа </w:t>
                  </w:r>
                  <w:proofErr w:type="spellStart"/>
                  <w:r w:rsidRPr="00514149">
                    <w:rPr>
                      <w:lang w:val="ru-RU"/>
                    </w:rPr>
                    <w:t>роботи</w:t>
                  </w:r>
                  <w:proofErr w:type="spellEnd"/>
                  <w:r w:rsidRPr="00514149">
                    <w:rPr>
                      <w:lang w:val="ru-RU"/>
                    </w:rPr>
                    <w:t xml:space="preserve"> </w:t>
                  </w:r>
                  <w:proofErr w:type="spellStart"/>
                  <w:r w:rsidRPr="00514149">
                    <w:rPr>
                      <w:lang w:val="ru-RU"/>
                    </w:rPr>
                    <w:t>спін</w:t>
                  </w:r>
                  <w:proofErr w:type="spellEnd"/>
                  <w:r w:rsidRPr="00514149">
                    <w:rPr>
                      <w:lang w:val="ru-RU"/>
                    </w:rPr>
                    <w:t xml:space="preserve">-доктора і </w:t>
                  </w:r>
                  <w:proofErr w:type="spellStart"/>
                  <w:r w:rsidRPr="00514149">
                    <w:rPr>
                      <w:lang w:val="ru-RU"/>
                    </w:rPr>
                    <w:t>прес</w:t>
                  </w:r>
                  <w:proofErr w:type="spellEnd"/>
                  <w:r w:rsidRPr="00514149">
                    <w:rPr>
                      <w:lang w:val="ru-RU"/>
                    </w:rPr>
                    <w:t xml:space="preserve">-секретаря. Правила, </w:t>
                  </w:r>
                  <w:proofErr w:type="spellStart"/>
                  <w:r w:rsidRPr="00514149">
                    <w:rPr>
                      <w:lang w:val="ru-RU"/>
                    </w:rPr>
                    <w:t>що</w:t>
                  </w:r>
                  <w:proofErr w:type="spellEnd"/>
                  <w:r w:rsidRPr="00514149">
                    <w:rPr>
                      <w:lang w:val="ru-RU"/>
                    </w:rPr>
                    <w:t xml:space="preserve"> </w:t>
                  </w:r>
                  <w:proofErr w:type="spellStart"/>
                  <w:r w:rsidRPr="00514149">
                    <w:rPr>
                      <w:lang w:val="ru-RU"/>
                    </w:rPr>
                    <w:t>формують</w:t>
                  </w:r>
                  <w:proofErr w:type="spellEnd"/>
                  <w:r w:rsidRPr="00514149">
                    <w:rPr>
                      <w:lang w:val="ru-RU"/>
                    </w:rPr>
                    <w:t xml:space="preserve"> </w:t>
                  </w:r>
                  <w:proofErr w:type="spellStart"/>
                  <w:r w:rsidRPr="00514149">
                    <w:rPr>
                      <w:lang w:val="ru-RU"/>
                    </w:rPr>
                    <w:t>комунікативний</w:t>
                  </w:r>
                  <w:proofErr w:type="spellEnd"/>
                  <w:r w:rsidRPr="00514149">
                    <w:rPr>
                      <w:lang w:val="ru-RU"/>
                    </w:rPr>
                    <w:t xml:space="preserve"> </w:t>
                  </w:r>
                  <w:proofErr w:type="spellStart"/>
                  <w:r w:rsidRPr="00514149">
                    <w:rPr>
                      <w:lang w:val="ru-RU"/>
                    </w:rPr>
                    <w:t>простір</w:t>
                  </w:r>
                  <w:proofErr w:type="spellEnd"/>
                  <w:r w:rsidRPr="00514149">
                    <w:rPr>
                      <w:lang w:val="ru-RU"/>
                    </w:rPr>
                    <w:t>.</w:t>
                  </w:r>
                </w:p>
                <w:p w14:paraId="42D282FA" w14:textId="77777777" w:rsidR="00580880" w:rsidRPr="00E30DDD" w:rsidRDefault="00580880" w:rsidP="00580880">
                  <w:pPr>
                    <w:rPr>
                      <w:rFonts w:ascii="Times New Roman" w:eastAsia="Calibri" w:hAnsi="Times New Roman" w:cs="Times New Roman"/>
                      <w:i/>
                      <w:sz w:val="28"/>
                      <w:szCs w:val="28"/>
                      <w:lang w:eastAsia="ru-RU"/>
                    </w:rPr>
                  </w:pPr>
                </w:p>
              </w:tc>
            </w:tr>
            <w:tr w:rsidR="00580880" w:rsidRPr="00E30DDD" w14:paraId="24C17B02" w14:textId="77777777" w:rsidTr="00514149">
              <w:trPr>
                <w:trHeight w:val="320"/>
              </w:trPr>
              <w:tc>
                <w:tcPr>
                  <w:tcW w:w="9314" w:type="dxa"/>
                </w:tcPr>
                <w:p w14:paraId="54F3B707" w14:textId="3E93CA9A" w:rsidR="00580880" w:rsidRPr="00E30DDD" w:rsidRDefault="00580880" w:rsidP="00580880">
                  <w:pPr>
                    <w:jc w:val="both"/>
                    <w:rPr>
                      <w:rFonts w:ascii="Times New Roman" w:eastAsia="Times New Roman" w:hAnsi="Times New Roman" w:cs="Times New Roman"/>
                      <w:sz w:val="28"/>
                      <w:szCs w:val="28"/>
                      <w:lang w:eastAsia="ru-RU"/>
                    </w:rPr>
                  </w:pPr>
                  <w:r w:rsidRPr="00E30DDD">
                    <w:rPr>
                      <w:rFonts w:ascii="Times New Roman" w:eastAsia="Calibri" w:hAnsi="Times New Roman" w:cs="Times New Roman"/>
                      <w:bCs/>
                      <w:i/>
                      <w:iCs/>
                      <w:sz w:val="28"/>
                      <w:szCs w:val="28"/>
                      <w:lang w:eastAsia="ru-RU"/>
                    </w:rPr>
                    <w:lastRenderedPageBreak/>
                    <w:t>Практичн</w:t>
                  </w:r>
                  <w:r w:rsidR="00514149">
                    <w:rPr>
                      <w:rFonts w:ascii="Times New Roman" w:eastAsia="Calibri" w:hAnsi="Times New Roman" w:cs="Times New Roman"/>
                      <w:bCs/>
                      <w:i/>
                      <w:iCs/>
                      <w:sz w:val="28"/>
                      <w:szCs w:val="28"/>
                      <w:lang w:eastAsia="ru-RU"/>
                    </w:rPr>
                    <w:t>е</w:t>
                  </w:r>
                  <w:r w:rsidRPr="00E30DDD">
                    <w:rPr>
                      <w:rFonts w:ascii="Times New Roman" w:eastAsia="Calibri" w:hAnsi="Times New Roman" w:cs="Times New Roman"/>
                      <w:bCs/>
                      <w:i/>
                      <w:iCs/>
                      <w:sz w:val="28"/>
                      <w:szCs w:val="28"/>
                      <w:lang w:eastAsia="ru-RU"/>
                    </w:rPr>
                    <w:t xml:space="preserve"> заняття.</w:t>
                  </w:r>
                </w:p>
              </w:tc>
            </w:tr>
            <w:tr w:rsidR="00580880" w:rsidRPr="00E30DDD" w14:paraId="5ABED36D" w14:textId="77777777" w:rsidTr="00514149">
              <w:trPr>
                <w:trHeight w:val="1577"/>
              </w:trPr>
              <w:tc>
                <w:tcPr>
                  <w:tcW w:w="9314" w:type="dxa"/>
                </w:tcPr>
                <w:p w14:paraId="2690A0E2" w14:textId="7468B060" w:rsidR="00514149" w:rsidRPr="00514149" w:rsidRDefault="00A61B91" w:rsidP="005141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514149" w:rsidRPr="00514149">
                    <w:rPr>
                      <w:rFonts w:ascii="Times New Roman" w:eastAsia="Times New Roman" w:hAnsi="Times New Roman" w:cs="Times New Roman"/>
                      <w:sz w:val="24"/>
                      <w:szCs w:val="24"/>
                      <w:lang w:eastAsia="ru-RU"/>
                    </w:rPr>
                    <w:t>1. Комунікативна основа сучасних виборчих кампаній.</w:t>
                  </w:r>
                </w:p>
                <w:p w14:paraId="1578C942" w14:textId="77777777" w:rsidR="00514149" w:rsidRPr="00514149" w:rsidRDefault="00514149" w:rsidP="00514149">
                  <w:pPr>
                    <w:jc w:val="both"/>
                    <w:rPr>
                      <w:rFonts w:ascii="Times New Roman" w:eastAsia="Times New Roman" w:hAnsi="Times New Roman" w:cs="Times New Roman"/>
                      <w:sz w:val="24"/>
                      <w:szCs w:val="24"/>
                      <w:lang w:eastAsia="ru-RU"/>
                    </w:rPr>
                  </w:pPr>
                  <w:r w:rsidRPr="00514149">
                    <w:rPr>
                      <w:rFonts w:ascii="Times New Roman" w:eastAsia="Times New Roman" w:hAnsi="Times New Roman" w:cs="Times New Roman"/>
                      <w:sz w:val="24"/>
                      <w:szCs w:val="24"/>
                      <w:lang w:eastAsia="ru-RU"/>
                    </w:rPr>
                    <w:t>2. Стратегія і тактика виборчої кампанії.</w:t>
                  </w:r>
                </w:p>
                <w:p w14:paraId="55CDA392" w14:textId="77777777" w:rsidR="00514149" w:rsidRPr="00514149" w:rsidRDefault="00514149" w:rsidP="00514149">
                  <w:pPr>
                    <w:jc w:val="both"/>
                    <w:rPr>
                      <w:rFonts w:ascii="Times New Roman" w:eastAsia="Times New Roman" w:hAnsi="Times New Roman" w:cs="Times New Roman"/>
                      <w:sz w:val="24"/>
                      <w:szCs w:val="24"/>
                      <w:lang w:eastAsia="ru-RU"/>
                    </w:rPr>
                  </w:pPr>
                  <w:r w:rsidRPr="00514149">
                    <w:rPr>
                      <w:rFonts w:ascii="Times New Roman" w:eastAsia="Times New Roman" w:hAnsi="Times New Roman" w:cs="Times New Roman"/>
                      <w:sz w:val="24"/>
                      <w:szCs w:val="24"/>
                      <w:lang w:eastAsia="ru-RU"/>
                    </w:rPr>
                    <w:t>3. Домінація символів і міфів під час виборів.</w:t>
                  </w:r>
                </w:p>
                <w:p w14:paraId="6B68C63A" w14:textId="77777777" w:rsidR="00580880" w:rsidRDefault="00514149" w:rsidP="00514149">
                  <w:pPr>
                    <w:jc w:val="both"/>
                    <w:rPr>
                      <w:rFonts w:ascii="Times New Roman" w:eastAsia="Times New Roman" w:hAnsi="Times New Roman" w:cs="Times New Roman"/>
                      <w:sz w:val="24"/>
                      <w:szCs w:val="24"/>
                      <w:lang w:eastAsia="ru-RU"/>
                    </w:rPr>
                  </w:pPr>
                  <w:r w:rsidRPr="00514149">
                    <w:rPr>
                      <w:rFonts w:ascii="Times New Roman" w:eastAsia="Times New Roman" w:hAnsi="Times New Roman" w:cs="Times New Roman"/>
                      <w:sz w:val="24"/>
                      <w:szCs w:val="24"/>
                      <w:lang w:eastAsia="ru-RU"/>
                    </w:rPr>
                    <w:t xml:space="preserve">4. Теорія </w:t>
                  </w:r>
                  <w:proofErr w:type="spellStart"/>
                  <w:r w:rsidRPr="00514149">
                    <w:rPr>
                      <w:rFonts w:ascii="Times New Roman" w:eastAsia="Times New Roman" w:hAnsi="Times New Roman" w:cs="Times New Roman"/>
                      <w:sz w:val="24"/>
                      <w:szCs w:val="24"/>
                      <w:lang w:eastAsia="ru-RU"/>
                    </w:rPr>
                    <w:t>перформансу</w:t>
                  </w:r>
                  <w:proofErr w:type="spellEnd"/>
                  <w:r w:rsidRPr="00514149">
                    <w:rPr>
                      <w:rFonts w:ascii="Times New Roman" w:eastAsia="Times New Roman" w:hAnsi="Times New Roman" w:cs="Times New Roman"/>
                      <w:sz w:val="24"/>
                      <w:szCs w:val="24"/>
                      <w:lang w:eastAsia="ru-RU"/>
                    </w:rPr>
                    <w:t>: визначення поняття, головні риси його як виду комунікації.</w:t>
                  </w:r>
                </w:p>
                <w:p w14:paraId="13A492B2" w14:textId="77777777" w:rsidR="00514149" w:rsidRDefault="00514149" w:rsidP="00514149">
                  <w:pPr>
                    <w:jc w:val="both"/>
                    <w:rPr>
                      <w:rFonts w:ascii="Times New Roman" w:eastAsia="Times New Roman" w:hAnsi="Times New Roman" w:cs="Times New Roman"/>
                      <w:sz w:val="28"/>
                      <w:szCs w:val="28"/>
                      <w:lang w:eastAsia="ru-RU"/>
                    </w:rPr>
                  </w:pPr>
                </w:p>
                <w:p w14:paraId="30400D5E" w14:textId="77777777" w:rsidR="00514149" w:rsidRPr="00514149" w:rsidRDefault="00514149" w:rsidP="00514149">
                  <w:pPr>
                    <w:jc w:val="both"/>
                    <w:rPr>
                      <w:rFonts w:ascii="Times New Roman" w:eastAsia="Times New Roman" w:hAnsi="Times New Roman" w:cs="Times New Roman"/>
                      <w:i/>
                      <w:iCs/>
                      <w:sz w:val="28"/>
                      <w:szCs w:val="28"/>
                      <w:lang w:eastAsia="ru-RU"/>
                    </w:rPr>
                  </w:pPr>
                  <w:r w:rsidRPr="00514149">
                    <w:rPr>
                      <w:rFonts w:ascii="Times New Roman" w:eastAsia="Times New Roman" w:hAnsi="Times New Roman" w:cs="Times New Roman"/>
                      <w:i/>
                      <w:iCs/>
                      <w:sz w:val="28"/>
                      <w:szCs w:val="28"/>
                      <w:lang w:eastAsia="ru-RU"/>
                    </w:rPr>
                    <w:t>Самостійна робота.</w:t>
                  </w:r>
                </w:p>
                <w:p w14:paraId="50BDB613" w14:textId="77777777" w:rsidR="00514149" w:rsidRDefault="00514149" w:rsidP="00514149">
                  <w:pPr>
                    <w:jc w:val="both"/>
                    <w:rPr>
                      <w:rFonts w:ascii="Times New Roman" w:eastAsia="Times New Roman" w:hAnsi="Times New Roman" w:cs="Times New Roman"/>
                      <w:sz w:val="28"/>
                      <w:szCs w:val="28"/>
                      <w:lang w:eastAsia="ru-RU"/>
                    </w:rPr>
                  </w:pPr>
                </w:p>
                <w:p w14:paraId="2D98D20C" w14:textId="2F29DDF3" w:rsidR="00514149" w:rsidRPr="00514149" w:rsidRDefault="00514149" w:rsidP="00514149">
                  <w:pPr>
                    <w:jc w:val="both"/>
                    <w:rPr>
                      <w:rFonts w:ascii="Times New Roman" w:eastAsia="Times New Roman" w:hAnsi="Times New Roman" w:cs="Times New Roman"/>
                      <w:sz w:val="24"/>
                      <w:szCs w:val="24"/>
                      <w:lang w:eastAsia="ru-RU"/>
                    </w:rPr>
                  </w:pPr>
                  <w:r w:rsidRPr="00514149">
                    <w:rPr>
                      <w:rFonts w:ascii="Times New Roman" w:eastAsia="Times New Roman" w:hAnsi="Times New Roman" w:cs="Times New Roman"/>
                      <w:sz w:val="24"/>
                      <w:szCs w:val="24"/>
                      <w:lang w:eastAsia="ru-RU"/>
                    </w:rPr>
                    <w:t>Написати реферативну роботу на тему: Формування і реалізація іміджевої програми політичного лідера.</w:t>
                  </w:r>
                </w:p>
              </w:tc>
            </w:tr>
          </w:tbl>
          <w:p w14:paraId="1C0346B0" w14:textId="77777777" w:rsidR="00580880" w:rsidRDefault="00580880" w:rsidP="00E30DDD">
            <w:pPr>
              <w:rPr>
                <w:rFonts w:ascii="Times New Roman" w:eastAsia="Calibri" w:hAnsi="Times New Roman" w:cs="Times New Roman"/>
                <w:b/>
                <w:bCs/>
                <w:iCs/>
                <w:sz w:val="28"/>
                <w:szCs w:val="28"/>
                <w:lang w:val="ru-UA" w:eastAsia="ru-RU"/>
              </w:rPr>
            </w:pPr>
          </w:p>
          <w:tbl>
            <w:tblPr>
              <w:tblStyle w:val="1"/>
              <w:tblW w:w="9314" w:type="dxa"/>
              <w:tblLayout w:type="fixed"/>
              <w:tblCellMar>
                <w:left w:w="28" w:type="dxa"/>
                <w:right w:w="28" w:type="dxa"/>
              </w:tblCellMar>
              <w:tblLook w:val="04A0" w:firstRow="1" w:lastRow="0" w:firstColumn="1" w:lastColumn="0" w:noHBand="0" w:noVBand="1"/>
            </w:tblPr>
            <w:tblGrid>
              <w:gridCol w:w="9314"/>
            </w:tblGrid>
            <w:tr w:rsidR="00580880" w:rsidRPr="00E30DDD" w14:paraId="61A0F770" w14:textId="77777777" w:rsidTr="00A61B91">
              <w:trPr>
                <w:trHeight w:val="628"/>
              </w:trPr>
              <w:tc>
                <w:tcPr>
                  <w:tcW w:w="9314" w:type="dxa"/>
                </w:tcPr>
                <w:p w14:paraId="33125704" w14:textId="0E456EDD" w:rsidR="00580880" w:rsidRPr="00E30DDD" w:rsidRDefault="00580880" w:rsidP="00514149">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Тема </w:t>
                  </w:r>
                  <w:r w:rsidR="00514149">
                    <w:rPr>
                      <w:rFonts w:ascii="Times New Roman" w:eastAsia="Calibri" w:hAnsi="Times New Roman" w:cs="Times New Roman"/>
                      <w:b/>
                      <w:sz w:val="28"/>
                      <w:szCs w:val="28"/>
                      <w:lang w:eastAsia="ru-RU"/>
                    </w:rPr>
                    <w:t>12-13</w:t>
                  </w:r>
                  <w:r w:rsidRPr="00E30DDD">
                    <w:rPr>
                      <w:rFonts w:ascii="Times New Roman" w:eastAsia="Calibri" w:hAnsi="Times New Roman" w:cs="Times New Roman"/>
                      <w:b/>
                      <w:sz w:val="28"/>
                      <w:szCs w:val="28"/>
                      <w:lang w:eastAsia="ru-RU"/>
                    </w:rPr>
                    <w:t>.</w:t>
                  </w:r>
                  <w:r w:rsidR="00A61B91">
                    <w:rPr>
                      <w:rFonts w:ascii="Times New Roman" w:eastAsia="Calibri" w:hAnsi="Times New Roman" w:cs="Times New Roman"/>
                      <w:b/>
                      <w:sz w:val="28"/>
                      <w:szCs w:val="28"/>
                      <w:lang w:eastAsia="ru-RU"/>
                    </w:rPr>
                    <w:t xml:space="preserve"> </w:t>
                  </w:r>
                  <w:r w:rsidR="00514149" w:rsidRPr="00514149">
                    <w:rPr>
                      <w:rFonts w:ascii="Times New Roman" w:eastAsia="Calibri" w:hAnsi="Times New Roman" w:cs="Times New Roman"/>
                      <w:b/>
                      <w:sz w:val="28"/>
                      <w:szCs w:val="28"/>
                      <w:lang w:eastAsia="ru-RU"/>
                    </w:rPr>
                    <w:t>Технології інформаційних війн</w:t>
                  </w:r>
                  <w:r w:rsidR="00514149">
                    <w:rPr>
                      <w:rFonts w:ascii="Times New Roman" w:eastAsia="Calibri" w:hAnsi="Times New Roman" w:cs="Times New Roman"/>
                      <w:b/>
                      <w:sz w:val="28"/>
                      <w:szCs w:val="28"/>
                      <w:lang w:eastAsia="ru-RU"/>
                    </w:rPr>
                    <w:t xml:space="preserve"> </w:t>
                  </w:r>
                  <w:r w:rsidRPr="00E30DDD">
                    <w:rPr>
                      <w:rFonts w:ascii="Times New Roman" w:eastAsia="Calibri" w:hAnsi="Times New Roman" w:cs="Times New Roman"/>
                      <w:b/>
                      <w:sz w:val="28"/>
                      <w:szCs w:val="28"/>
                      <w:lang w:eastAsia="ru-RU"/>
                    </w:rPr>
                    <w:t xml:space="preserve"> </w:t>
                  </w:r>
                  <w:r>
                    <w:rPr>
                      <w:rFonts w:ascii="Times New Roman" w:hAnsi="Times New Roman" w:cs="Times New Roman"/>
                      <w:b/>
                      <w:bCs/>
                      <w:sz w:val="28"/>
                      <w:szCs w:val="28"/>
                    </w:rPr>
                    <w:t xml:space="preserve">  </w:t>
                  </w:r>
                </w:p>
              </w:tc>
            </w:tr>
            <w:tr w:rsidR="00580880" w:rsidRPr="00E30DDD" w14:paraId="23E6FC1C" w14:textId="77777777" w:rsidTr="00A61B91">
              <w:trPr>
                <w:trHeight w:val="320"/>
              </w:trPr>
              <w:tc>
                <w:tcPr>
                  <w:tcW w:w="9314" w:type="dxa"/>
                </w:tcPr>
                <w:p w14:paraId="77416C5C" w14:textId="64E9F873" w:rsidR="00580880" w:rsidRPr="00E30DDD" w:rsidRDefault="00580880" w:rsidP="00580880">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t xml:space="preserve">Лекції – </w:t>
                  </w:r>
                  <w:r w:rsidR="00514149">
                    <w:rPr>
                      <w:rFonts w:ascii="Times New Roman" w:eastAsia="Calibri" w:hAnsi="Times New Roman" w:cs="Times New Roman"/>
                      <w:i/>
                      <w:iCs/>
                      <w:sz w:val="28"/>
                      <w:szCs w:val="28"/>
                      <w:lang w:eastAsia="ru-RU"/>
                    </w:rPr>
                    <w:t>4</w:t>
                  </w:r>
                  <w:r w:rsidRPr="00E30DDD">
                    <w:rPr>
                      <w:rFonts w:ascii="Times New Roman" w:eastAsia="Calibri" w:hAnsi="Times New Roman" w:cs="Times New Roman"/>
                      <w:i/>
                      <w:iCs/>
                      <w:sz w:val="28"/>
                      <w:szCs w:val="28"/>
                      <w:lang w:eastAsia="ru-RU"/>
                    </w:rPr>
                    <w:t xml:space="preserve"> год., практичні заняття –</w:t>
                  </w:r>
                  <w:r w:rsidR="00514149">
                    <w:rPr>
                      <w:rFonts w:ascii="Times New Roman" w:eastAsia="Calibri" w:hAnsi="Times New Roman" w:cs="Times New Roman"/>
                      <w:i/>
                      <w:iCs/>
                      <w:sz w:val="28"/>
                      <w:szCs w:val="28"/>
                      <w:lang w:eastAsia="ru-RU"/>
                    </w:rPr>
                    <w:t>4</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580880" w:rsidRPr="00E30DDD" w14:paraId="32D08F63" w14:textId="77777777" w:rsidTr="00A61B91">
              <w:trPr>
                <w:trHeight w:val="176"/>
              </w:trPr>
              <w:tc>
                <w:tcPr>
                  <w:tcW w:w="9314" w:type="dxa"/>
                </w:tcPr>
                <w:p w14:paraId="595B55F2" w14:textId="54068D8D" w:rsidR="00514149" w:rsidRPr="00514149" w:rsidRDefault="00514149" w:rsidP="00514149">
                  <w:pPr>
                    <w:pStyle w:val="cm53"/>
                    <w:shd w:val="clear" w:color="auto" w:fill="FFFFFF"/>
                    <w:spacing w:before="0" w:beforeAutospacing="0" w:after="0" w:afterAutospacing="0"/>
                    <w:ind w:firstLine="709"/>
                    <w:jc w:val="both"/>
                  </w:pPr>
                  <w:r w:rsidRPr="00514149">
                    <w:rPr>
                      <w:b/>
                      <w:bCs/>
                    </w:rPr>
                    <w:t> </w:t>
                  </w:r>
                  <w:r w:rsidRPr="00514149">
                    <w:t xml:space="preserve">З історії появи </w:t>
                  </w:r>
                  <w:proofErr w:type="spellStart"/>
                  <w:r w:rsidRPr="00514149">
                    <w:t>терміна</w:t>
                  </w:r>
                  <w:proofErr w:type="spellEnd"/>
                  <w:r w:rsidRPr="00514149">
                    <w:t xml:space="preserve"> «інформаційна війна».</w:t>
                  </w:r>
                  <w:r w:rsidRPr="00514149">
                    <w:rPr>
                      <w:b/>
                      <w:bCs/>
                    </w:rPr>
                    <w:t> </w:t>
                  </w:r>
                  <w:r w:rsidRPr="00514149">
                    <w:t>Інформаційно-психологічний вплив на війська і населення противника в роки Першої і Другої світових воєн створення органів ДІБ. Друкована пропаганда.</w:t>
                  </w:r>
                  <w:r w:rsidRPr="00514149">
                    <w:rPr>
                      <w:b/>
                      <w:bCs/>
                    </w:rPr>
                    <w:t> </w:t>
                  </w:r>
                  <w:r w:rsidRPr="00514149">
                    <w:t>Створення теорії пропаганди.</w:t>
                  </w:r>
                  <w:r w:rsidRPr="00514149">
                    <w:rPr>
                      <w:b/>
                      <w:bCs/>
                    </w:rPr>
                    <w:t> </w:t>
                  </w:r>
                  <w:r w:rsidRPr="00514149">
                    <w:t>Пропаганда фашистської Німеччини.</w:t>
                  </w:r>
                  <w:r w:rsidRPr="00514149">
                    <w:rPr>
                      <w:b/>
                      <w:bCs/>
                    </w:rPr>
                    <w:t> </w:t>
                  </w:r>
                  <w:r w:rsidRPr="00514149">
                    <w:t>Пропаганда антигітлерівської коаліції.</w:t>
                  </w:r>
                  <w:r w:rsidRPr="00514149">
                    <w:rPr>
                      <w:b/>
                      <w:bCs/>
                    </w:rPr>
                    <w:t> </w:t>
                  </w:r>
                  <w:r w:rsidRPr="00514149">
                    <w:t>Психологічні операції в конфліктах другої пол. ХХ ст. «Холодна війна» як подальший розвиток концепції психологічної  війни. Ознаки інформаційного протистояння. Зміст «холодної війни». Методи і форми «холодної війни». Американська стратегія «холодної війни». Інформаційна війна та інформаційна боротьба. Інформаційна боротьба та інформаційне протиборство. Інформаційні війни як війни інформаційної епохи. Форми та способи ведення інформаційної боротьби. Зміст інформаційної боротьби за мирного часу, загрози, війни. Складові інформаційної боротьби. Функції інформаційного впливу під час інформаційної боротьби. Психологічна і кібернетична війни як складові інформаційної війни. Інформаційна зброя і технології її використання. Об’єкти впливу і класифікація спеціальних інформаційних операцій. Використання ЗМІ в інформаційних операціях. Процес формування суспільної думки. Прийоми телевізійної пропаганди. Форми контролю власного інформаційного простору. Моделі і стратегії контрпропаганди.</w:t>
                  </w:r>
                </w:p>
                <w:p w14:paraId="522DE34C" w14:textId="77777777" w:rsidR="00580880" w:rsidRDefault="00580880" w:rsidP="00580880">
                  <w:pPr>
                    <w:rPr>
                      <w:rFonts w:ascii="Times New Roman" w:eastAsia="Calibri" w:hAnsi="Times New Roman" w:cs="Times New Roman"/>
                      <w:b/>
                      <w:sz w:val="28"/>
                      <w:szCs w:val="28"/>
                      <w:lang w:eastAsia="ru-RU"/>
                    </w:rPr>
                  </w:pPr>
                </w:p>
                <w:p w14:paraId="5283CFD3" w14:textId="77777777" w:rsidR="00A53578" w:rsidRDefault="00A53578" w:rsidP="00580880">
                  <w:pPr>
                    <w:rPr>
                      <w:rFonts w:ascii="Times New Roman" w:eastAsia="Calibri" w:hAnsi="Times New Roman" w:cs="Times New Roman"/>
                      <w:b/>
                      <w:sz w:val="28"/>
                      <w:szCs w:val="28"/>
                      <w:lang w:eastAsia="ru-RU"/>
                    </w:rPr>
                  </w:pPr>
                </w:p>
                <w:p w14:paraId="0D426322" w14:textId="77777777" w:rsidR="00A53578" w:rsidRDefault="00A53578" w:rsidP="00580880">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Практичне заняття. </w:t>
                  </w:r>
                </w:p>
                <w:p w14:paraId="5D58380F" w14:textId="77777777" w:rsidR="00A53578" w:rsidRDefault="00A53578" w:rsidP="00580880">
                  <w:pPr>
                    <w:rPr>
                      <w:rFonts w:ascii="Times New Roman" w:eastAsia="Calibri" w:hAnsi="Times New Roman" w:cs="Times New Roman"/>
                      <w:b/>
                      <w:sz w:val="28"/>
                      <w:szCs w:val="28"/>
                      <w:lang w:eastAsia="ru-RU"/>
                    </w:rPr>
                  </w:pPr>
                </w:p>
                <w:p w14:paraId="4125F6E9" w14:textId="77777777" w:rsidR="00A53578" w:rsidRPr="00A53578" w:rsidRDefault="00A53578" w:rsidP="00A53578">
                  <w:pPr>
                    <w:rPr>
                      <w:rFonts w:ascii="Times New Roman" w:eastAsia="Calibri" w:hAnsi="Times New Roman" w:cs="Times New Roman"/>
                      <w:bCs/>
                      <w:sz w:val="24"/>
                      <w:szCs w:val="24"/>
                      <w:lang w:eastAsia="ru-RU"/>
                    </w:rPr>
                  </w:pPr>
                  <w:r w:rsidRPr="00A53578">
                    <w:rPr>
                      <w:rFonts w:ascii="Times New Roman" w:eastAsia="Calibri" w:hAnsi="Times New Roman" w:cs="Times New Roman"/>
                      <w:bCs/>
                      <w:sz w:val="24"/>
                      <w:szCs w:val="24"/>
                      <w:lang w:eastAsia="ru-RU"/>
                    </w:rPr>
                    <w:t>1.Поняття "інформаційна війна", "психологічна війна", "кризова технологія".</w:t>
                  </w:r>
                </w:p>
                <w:p w14:paraId="687E1A77" w14:textId="77777777" w:rsidR="00A53578" w:rsidRPr="00A53578" w:rsidRDefault="00A53578" w:rsidP="00A53578">
                  <w:pPr>
                    <w:rPr>
                      <w:rFonts w:ascii="Times New Roman" w:eastAsia="Calibri" w:hAnsi="Times New Roman" w:cs="Times New Roman"/>
                      <w:bCs/>
                      <w:sz w:val="24"/>
                      <w:szCs w:val="24"/>
                      <w:lang w:eastAsia="ru-RU"/>
                    </w:rPr>
                  </w:pPr>
                  <w:r w:rsidRPr="00A53578">
                    <w:rPr>
                      <w:rFonts w:ascii="Times New Roman" w:eastAsia="Calibri" w:hAnsi="Times New Roman" w:cs="Times New Roman"/>
                      <w:bCs/>
                      <w:sz w:val="24"/>
                      <w:szCs w:val="24"/>
                      <w:lang w:eastAsia="ru-RU"/>
                    </w:rPr>
                    <w:t>2. Основні технології та методи проведення сучасних інформаційних війн.</w:t>
                  </w:r>
                </w:p>
                <w:p w14:paraId="48CA2E8E" w14:textId="77777777" w:rsidR="00A53578" w:rsidRPr="00A53578" w:rsidRDefault="00A53578" w:rsidP="00A53578">
                  <w:pPr>
                    <w:rPr>
                      <w:rFonts w:ascii="Times New Roman" w:eastAsia="Calibri" w:hAnsi="Times New Roman" w:cs="Times New Roman"/>
                      <w:bCs/>
                      <w:sz w:val="24"/>
                      <w:szCs w:val="24"/>
                      <w:lang w:eastAsia="ru-RU"/>
                    </w:rPr>
                  </w:pPr>
                  <w:r w:rsidRPr="00A53578">
                    <w:rPr>
                      <w:rFonts w:ascii="Times New Roman" w:eastAsia="Calibri" w:hAnsi="Times New Roman" w:cs="Times New Roman"/>
                      <w:bCs/>
                      <w:sz w:val="24"/>
                      <w:szCs w:val="24"/>
                      <w:lang w:eastAsia="ru-RU"/>
                    </w:rPr>
                    <w:t>3. Сутність стратегії резонансного впливу.</w:t>
                  </w:r>
                </w:p>
                <w:p w14:paraId="0F68E9EF" w14:textId="77777777" w:rsidR="00A53578" w:rsidRPr="00A53578" w:rsidRDefault="00A53578" w:rsidP="00A53578">
                  <w:pPr>
                    <w:rPr>
                      <w:rFonts w:ascii="Times New Roman" w:eastAsia="Calibri" w:hAnsi="Times New Roman" w:cs="Times New Roman"/>
                      <w:bCs/>
                      <w:sz w:val="24"/>
                      <w:szCs w:val="24"/>
                      <w:lang w:eastAsia="ru-RU"/>
                    </w:rPr>
                  </w:pPr>
                  <w:r w:rsidRPr="00A53578">
                    <w:rPr>
                      <w:rFonts w:ascii="Times New Roman" w:eastAsia="Calibri" w:hAnsi="Times New Roman" w:cs="Times New Roman"/>
                      <w:bCs/>
                      <w:sz w:val="24"/>
                      <w:szCs w:val="24"/>
                      <w:lang w:eastAsia="ru-RU"/>
                    </w:rPr>
                    <w:t>4. Динаміка (періоди) розгортання інформаційної війни під час проведення військових дій.</w:t>
                  </w:r>
                </w:p>
                <w:p w14:paraId="46E34253" w14:textId="77777777" w:rsidR="00A53578" w:rsidRPr="00A53578" w:rsidRDefault="00A53578" w:rsidP="00A53578">
                  <w:pPr>
                    <w:rPr>
                      <w:rFonts w:ascii="Times New Roman" w:eastAsia="Calibri" w:hAnsi="Times New Roman" w:cs="Times New Roman"/>
                      <w:bCs/>
                      <w:sz w:val="24"/>
                      <w:szCs w:val="24"/>
                      <w:lang w:eastAsia="ru-RU"/>
                    </w:rPr>
                  </w:pPr>
                  <w:r w:rsidRPr="00A53578">
                    <w:rPr>
                      <w:rFonts w:ascii="Times New Roman" w:eastAsia="Calibri" w:hAnsi="Times New Roman" w:cs="Times New Roman"/>
                      <w:bCs/>
                      <w:sz w:val="24"/>
                      <w:szCs w:val="24"/>
                      <w:lang w:eastAsia="ru-RU"/>
                    </w:rPr>
                    <w:t>5. Характер роботи журналістів в умовах ведення воєнних та психологічних операцій.</w:t>
                  </w:r>
                </w:p>
                <w:p w14:paraId="6F628D38" w14:textId="17745574" w:rsidR="00A53578" w:rsidRPr="00E30DDD" w:rsidRDefault="00A53578" w:rsidP="00A53578">
                  <w:pPr>
                    <w:rPr>
                      <w:rFonts w:ascii="Times New Roman" w:eastAsia="Calibri" w:hAnsi="Times New Roman" w:cs="Times New Roman"/>
                      <w:b/>
                      <w:sz w:val="28"/>
                      <w:szCs w:val="28"/>
                      <w:lang w:eastAsia="ru-RU"/>
                    </w:rPr>
                  </w:pPr>
                  <w:r w:rsidRPr="00A53578">
                    <w:rPr>
                      <w:rFonts w:ascii="Times New Roman" w:eastAsia="Calibri" w:hAnsi="Times New Roman" w:cs="Times New Roman"/>
                      <w:bCs/>
                      <w:sz w:val="24"/>
                      <w:szCs w:val="24"/>
                      <w:lang w:eastAsia="ru-RU"/>
                    </w:rPr>
                    <w:t>6. Цензура новин з арени бойових дій.</w:t>
                  </w:r>
                </w:p>
              </w:tc>
            </w:tr>
            <w:tr w:rsidR="00580880" w:rsidRPr="00E30DDD" w14:paraId="5EFC4CF2" w14:textId="77777777" w:rsidTr="00A61B91">
              <w:trPr>
                <w:trHeight w:val="320"/>
              </w:trPr>
              <w:tc>
                <w:tcPr>
                  <w:tcW w:w="9314" w:type="dxa"/>
                </w:tcPr>
                <w:p w14:paraId="276EC159" w14:textId="31807E81" w:rsidR="00580880" w:rsidRPr="00E30DDD" w:rsidRDefault="00A61B91" w:rsidP="00580880">
                  <w:pPr>
                    <w:jc w:val="both"/>
                    <w:rPr>
                      <w:rFonts w:ascii="Times New Roman" w:eastAsia="Times New Roman" w:hAnsi="Times New Roman" w:cs="Times New Roman"/>
                      <w:sz w:val="28"/>
                      <w:szCs w:val="28"/>
                      <w:lang w:eastAsia="ru-RU"/>
                    </w:rPr>
                  </w:pPr>
                  <w:r>
                    <w:rPr>
                      <w:rFonts w:ascii="Times New Roman" w:eastAsia="Calibri" w:hAnsi="Times New Roman" w:cs="Times New Roman"/>
                      <w:bCs/>
                      <w:i/>
                      <w:iCs/>
                      <w:sz w:val="28"/>
                      <w:szCs w:val="28"/>
                      <w:lang w:eastAsia="ru-RU"/>
                    </w:rPr>
                    <w:t xml:space="preserve"> Самостійна робота</w:t>
                  </w:r>
                </w:p>
              </w:tc>
            </w:tr>
            <w:tr w:rsidR="00580880" w:rsidRPr="00E30DDD" w14:paraId="53E762BF" w14:textId="77777777" w:rsidTr="002075C9">
              <w:trPr>
                <w:trHeight w:val="1073"/>
              </w:trPr>
              <w:tc>
                <w:tcPr>
                  <w:tcW w:w="9314" w:type="dxa"/>
                </w:tcPr>
                <w:p w14:paraId="4059E3FC" w14:textId="553F82B8" w:rsidR="00A53578" w:rsidRPr="00A53578" w:rsidRDefault="00514149" w:rsidP="00A53578">
                  <w:pPr>
                    <w:pStyle w:val="a7"/>
                    <w:shd w:val="clear" w:color="auto" w:fill="FFFFFF"/>
                    <w:spacing w:before="0" w:beforeAutospacing="0" w:after="150" w:afterAutospacing="0"/>
                    <w:jc w:val="both"/>
                    <w:rPr>
                      <w:lang w:val="ru-UA"/>
                    </w:rPr>
                  </w:pPr>
                  <w:r w:rsidRPr="00A53578">
                    <w:rPr>
                      <w:sz w:val="28"/>
                      <w:szCs w:val="28"/>
                      <w:lang w:val="ru-UA" w:eastAsia="ru-RU"/>
                    </w:rPr>
                    <w:t xml:space="preserve"> </w:t>
                  </w:r>
                  <w:r w:rsidR="00580880" w:rsidRPr="00A53578">
                    <w:rPr>
                      <w:rFonts w:eastAsia="Calibri"/>
                      <w:sz w:val="28"/>
                      <w:szCs w:val="28"/>
                      <w:lang w:val="ru-UA" w:eastAsia="ru-RU"/>
                    </w:rPr>
                    <w:t xml:space="preserve"> </w:t>
                  </w:r>
                  <w:proofErr w:type="spellStart"/>
                  <w:r w:rsidR="00A53578" w:rsidRPr="00A53578">
                    <w:rPr>
                      <w:lang w:val="ru-RU" w:eastAsia="ru-RU"/>
                    </w:rPr>
                    <w:t>Написати</w:t>
                  </w:r>
                  <w:proofErr w:type="spellEnd"/>
                  <w:r w:rsidR="00A53578" w:rsidRPr="00A53578">
                    <w:rPr>
                      <w:lang w:val="ru-RU" w:eastAsia="ru-RU"/>
                    </w:rPr>
                    <w:t xml:space="preserve"> </w:t>
                  </w:r>
                  <w:proofErr w:type="spellStart"/>
                  <w:r w:rsidR="00A53578" w:rsidRPr="00A53578">
                    <w:rPr>
                      <w:lang w:val="ru-RU" w:eastAsia="ru-RU"/>
                    </w:rPr>
                    <w:t>реферативну</w:t>
                  </w:r>
                  <w:proofErr w:type="spellEnd"/>
                  <w:r w:rsidR="00A53578" w:rsidRPr="00A53578">
                    <w:rPr>
                      <w:lang w:val="ru-RU" w:eastAsia="ru-RU"/>
                    </w:rPr>
                    <w:t xml:space="preserve"> роботу на тему: </w:t>
                  </w:r>
                  <w:proofErr w:type="spellStart"/>
                  <w:r w:rsidR="00A53578" w:rsidRPr="00A53578">
                    <w:rPr>
                      <w:lang w:val="ru-UA"/>
                    </w:rPr>
                    <w:t>Основні</w:t>
                  </w:r>
                  <w:proofErr w:type="spellEnd"/>
                  <w:r w:rsidR="00A53578" w:rsidRPr="00A53578">
                    <w:rPr>
                      <w:lang w:val="ru-UA"/>
                    </w:rPr>
                    <w:t xml:space="preserve">  </w:t>
                  </w:r>
                  <w:proofErr w:type="spellStart"/>
                  <w:r w:rsidR="00A53578" w:rsidRPr="00A53578">
                    <w:rPr>
                      <w:lang w:val="ru-UA"/>
                    </w:rPr>
                    <w:t>напрями</w:t>
                  </w:r>
                  <w:proofErr w:type="spellEnd"/>
                  <w:r w:rsidR="00A53578" w:rsidRPr="00A53578">
                    <w:rPr>
                      <w:lang w:val="ru-UA"/>
                    </w:rPr>
                    <w:t xml:space="preserve"> і </w:t>
                  </w:r>
                  <w:proofErr w:type="spellStart"/>
                  <w:r w:rsidR="00A53578" w:rsidRPr="00A53578">
                    <w:rPr>
                      <w:lang w:val="ru-UA"/>
                    </w:rPr>
                    <w:t>методи</w:t>
                  </w:r>
                  <w:proofErr w:type="spellEnd"/>
                  <w:r w:rsidR="00A53578" w:rsidRPr="00A53578">
                    <w:rPr>
                      <w:lang w:val="ru-UA"/>
                    </w:rPr>
                    <w:t xml:space="preserve"> </w:t>
                  </w:r>
                  <w:proofErr w:type="spellStart"/>
                  <w:r w:rsidR="00A53578" w:rsidRPr="00A53578">
                    <w:rPr>
                      <w:lang w:val="ru-UA"/>
                    </w:rPr>
                    <w:t>здійснення</w:t>
                  </w:r>
                  <w:proofErr w:type="spellEnd"/>
                  <w:r w:rsidR="00A53578" w:rsidRPr="00A53578">
                    <w:rPr>
                      <w:lang w:val="ru-UA"/>
                    </w:rPr>
                    <w:t xml:space="preserve"> </w:t>
                  </w:r>
                  <w:proofErr w:type="spellStart"/>
                  <w:r w:rsidR="00A53578" w:rsidRPr="00A53578">
                    <w:rPr>
                      <w:lang w:val="ru-UA"/>
                    </w:rPr>
                    <w:t>інформаційної</w:t>
                  </w:r>
                  <w:proofErr w:type="spellEnd"/>
                  <w:r w:rsidR="00A53578" w:rsidRPr="00A53578">
                    <w:rPr>
                      <w:lang w:val="ru-UA"/>
                    </w:rPr>
                    <w:t xml:space="preserve"> </w:t>
                  </w:r>
                  <w:proofErr w:type="spellStart"/>
                  <w:r w:rsidR="00A53578" w:rsidRPr="00A53578">
                    <w:rPr>
                      <w:lang w:val="ru-UA"/>
                    </w:rPr>
                    <w:t>війни</w:t>
                  </w:r>
                  <w:proofErr w:type="spellEnd"/>
                  <w:r w:rsidR="00A53578" w:rsidRPr="00A53578">
                    <w:rPr>
                      <w:lang w:val="ru-UA"/>
                    </w:rPr>
                    <w:t xml:space="preserve"> </w:t>
                  </w:r>
                  <w:proofErr w:type="spellStart"/>
                  <w:r w:rsidR="00A53578" w:rsidRPr="00A53578">
                    <w:rPr>
                      <w:lang w:val="ru-UA"/>
                    </w:rPr>
                    <w:t>Росії</w:t>
                  </w:r>
                  <w:proofErr w:type="spellEnd"/>
                  <w:r w:rsidR="00A53578" w:rsidRPr="00A53578">
                    <w:rPr>
                      <w:lang w:val="ru-UA"/>
                    </w:rPr>
                    <w:t xml:space="preserve"> </w:t>
                  </w:r>
                  <w:proofErr w:type="spellStart"/>
                  <w:r w:rsidR="00A53578" w:rsidRPr="00A53578">
                    <w:rPr>
                      <w:lang w:val="ru-UA"/>
                    </w:rPr>
                    <w:t>проти</w:t>
                  </w:r>
                  <w:proofErr w:type="spellEnd"/>
                  <w:r w:rsidR="00A53578" w:rsidRPr="00A53578">
                    <w:rPr>
                      <w:lang w:val="ru-UA"/>
                    </w:rPr>
                    <w:t xml:space="preserve"> </w:t>
                  </w:r>
                  <w:proofErr w:type="spellStart"/>
                  <w:r w:rsidR="00A53578" w:rsidRPr="00A53578">
                    <w:rPr>
                      <w:lang w:val="ru-UA"/>
                    </w:rPr>
                    <w:t>України</w:t>
                  </w:r>
                  <w:proofErr w:type="spellEnd"/>
                  <w:r w:rsidR="00A53578" w:rsidRPr="00A53578">
                    <w:rPr>
                      <w:lang w:val="ru-UA"/>
                    </w:rPr>
                    <w:t>.</w:t>
                  </w:r>
                </w:p>
                <w:p w14:paraId="1020C30C" w14:textId="538C1C07" w:rsidR="00580880" w:rsidRPr="00E30DDD" w:rsidRDefault="002075C9" w:rsidP="00580880">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p>
              </w:tc>
            </w:tr>
          </w:tbl>
          <w:p w14:paraId="6CDE5D72" w14:textId="77777777" w:rsidR="00580880" w:rsidRDefault="00580880" w:rsidP="00E30DDD">
            <w:pPr>
              <w:rPr>
                <w:rFonts w:ascii="Times New Roman" w:eastAsia="Calibri" w:hAnsi="Times New Roman" w:cs="Times New Roman"/>
                <w:b/>
                <w:bCs/>
                <w:iCs/>
                <w:sz w:val="28"/>
                <w:szCs w:val="28"/>
                <w:lang w:val="ru-UA" w:eastAsia="ru-RU"/>
              </w:rPr>
            </w:pPr>
          </w:p>
          <w:tbl>
            <w:tblPr>
              <w:tblStyle w:val="1"/>
              <w:tblW w:w="9314" w:type="dxa"/>
              <w:tblLayout w:type="fixed"/>
              <w:tblCellMar>
                <w:left w:w="28" w:type="dxa"/>
                <w:right w:w="28" w:type="dxa"/>
              </w:tblCellMar>
              <w:tblLook w:val="04A0" w:firstRow="1" w:lastRow="0" w:firstColumn="1" w:lastColumn="0" w:noHBand="0" w:noVBand="1"/>
            </w:tblPr>
            <w:tblGrid>
              <w:gridCol w:w="9314"/>
            </w:tblGrid>
            <w:tr w:rsidR="00580880" w:rsidRPr="00E30DDD" w14:paraId="59502598" w14:textId="77777777" w:rsidTr="002075C9">
              <w:trPr>
                <w:trHeight w:val="628"/>
              </w:trPr>
              <w:tc>
                <w:tcPr>
                  <w:tcW w:w="9314" w:type="dxa"/>
                </w:tcPr>
                <w:p w14:paraId="2B986BC1" w14:textId="77777777" w:rsidR="00A53578" w:rsidRDefault="00580880" w:rsidP="00A53578">
                  <w:pPr>
                    <w:pStyle w:val="cm53"/>
                    <w:shd w:val="clear" w:color="auto" w:fill="FFFFFF"/>
                    <w:spacing w:before="0" w:beforeAutospacing="0" w:after="0" w:afterAutospacing="0" w:line="276" w:lineRule="auto"/>
                    <w:ind w:firstLine="709"/>
                    <w:jc w:val="both"/>
                    <w:rPr>
                      <w:b/>
                      <w:sz w:val="28"/>
                      <w:szCs w:val="28"/>
                    </w:rPr>
                  </w:pPr>
                  <w:r>
                    <w:rPr>
                      <w:rFonts w:eastAsia="Calibri"/>
                      <w:b/>
                      <w:sz w:val="28"/>
                      <w:szCs w:val="28"/>
                      <w:lang w:eastAsia="ru-RU"/>
                    </w:rPr>
                    <w:t xml:space="preserve"> </w:t>
                  </w:r>
                  <w:r w:rsidR="002075C9">
                    <w:rPr>
                      <w:rFonts w:eastAsia="Calibri"/>
                      <w:b/>
                      <w:sz w:val="28"/>
                      <w:szCs w:val="28"/>
                      <w:lang w:eastAsia="ru-RU"/>
                    </w:rPr>
                    <w:t xml:space="preserve">Тема </w:t>
                  </w:r>
                  <w:r w:rsidR="00A53578">
                    <w:rPr>
                      <w:rFonts w:eastAsia="Calibri"/>
                      <w:b/>
                      <w:sz w:val="28"/>
                      <w:szCs w:val="28"/>
                      <w:lang w:eastAsia="ru-RU"/>
                    </w:rPr>
                    <w:t>14-15</w:t>
                  </w:r>
                  <w:r w:rsidR="002075C9">
                    <w:rPr>
                      <w:rFonts w:eastAsia="Calibri"/>
                      <w:b/>
                      <w:sz w:val="28"/>
                      <w:szCs w:val="28"/>
                      <w:lang w:eastAsia="ru-RU"/>
                    </w:rPr>
                    <w:t xml:space="preserve">. </w:t>
                  </w:r>
                  <w:r w:rsidR="00A53578" w:rsidRPr="000C1BE4">
                    <w:rPr>
                      <w:b/>
                      <w:sz w:val="28"/>
                      <w:szCs w:val="28"/>
                    </w:rPr>
                    <w:t>Комунікативні технології конс</w:t>
                  </w:r>
                  <w:r w:rsidR="00A53578">
                    <w:rPr>
                      <w:b/>
                      <w:sz w:val="28"/>
                      <w:szCs w:val="28"/>
                    </w:rPr>
                    <w:t>труювання реальності (медіація)</w:t>
                  </w:r>
                </w:p>
                <w:p w14:paraId="4146EF1E" w14:textId="116A9E83" w:rsidR="00580880" w:rsidRPr="00E30DDD" w:rsidRDefault="00A53578" w:rsidP="00580880">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 xml:space="preserve"> </w:t>
                  </w:r>
                </w:p>
              </w:tc>
            </w:tr>
            <w:tr w:rsidR="00580880" w:rsidRPr="00E30DDD" w14:paraId="2686823C" w14:textId="77777777" w:rsidTr="002075C9">
              <w:trPr>
                <w:trHeight w:val="320"/>
              </w:trPr>
              <w:tc>
                <w:tcPr>
                  <w:tcW w:w="9314" w:type="dxa"/>
                </w:tcPr>
                <w:p w14:paraId="72BF0DEF" w14:textId="17606C51" w:rsidR="00580880" w:rsidRPr="00E30DDD" w:rsidRDefault="00580880" w:rsidP="00580880">
                  <w:pPr>
                    <w:rPr>
                      <w:rFonts w:ascii="Times New Roman" w:eastAsia="Calibri" w:hAnsi="Times New Roman" w:cs="Times New Roman"/>
                      <w:i/>
                      <w:iCs/>
                      <w:sz w:val="28"/>
                      <w:szCs w:val="28"/>
                      <w:lang w:eastAsia="ru-RU"/>
                    </w:rPr>
                  </w:pPr>
                  <w:r w:rsidRPr="00E30DDD">
                    <w:rPr>
                      <w:rFonts w:ascii="Times New Roman" w:eastAsia="Calibri" w:hAnsi="Times New Roman" w:cs="Times New Roman"/>
                      <w:i/>
                      <w:iCs/>
                      <w:sz w:val="28"/>
                      <w:szCs w:val="28"/>
                      <w:lang w:eastAsia="ru-RU"/>
                    </w:rPr>
                    <w:lastRenderedPageBreak/>
                    <w:t xml:space="preserve">Лекції – </w:t>
                  </w:r>
                  <w:r w:rsidR="00A53578">
                    <w:rPr>
                      <w:rFonts w:ascii="Times New Roman" w:eastAsia="Calibri" w:hAnsi="Times New Roman" w:cs="Times New Roman"/>
                      <w:i/>
                      <w:iCs/>
                      <w:sz w:val="28"/>
                      <w:szCs w:val="28"/>
                      <w:lang w:eastAsia="ru-RU"/>
                    </w:rPr>
                    <w:t>4</w:t>
                  </w:r>
                  <w:r w:rsidRPr="00E30DDD">
                    <w:rPr>
                      <w:rFonts w:ascii="Times New Roman" w:eastAsia="Calibri" w:hAnsi="Times New Roman" w:cs="Times New Roman"/>
                      <w:i/>
                      <w:iCs/>
                      <w:sz w:val="28"/>
                      <w:szCs w:val="28"/>
                      <w:lang w:eastAsia="ru-RU"/>
                    </w:rPr>
                    <w:t xml:space="preserve"> год., практичні заняття – </w:t>
                  </w:r>
                  <w:r w:rsidR="00A53578">
                    <w:rPr>
                      <w:rFonts w:ascii="Times New Roman" w:eastAsia="Calibri" w:hAnsi="Times New Roman" w:cs="Times New Roman"/>
                      <w:i/>
                      <w:iCs/>
                      <w:sz w:val="28"/>
                      <w:szCs w:val="28"/>
                      <w:lang w:eastAsia="ru-RU"/>
                    </w:rPr>
                    <w:t>4</w:t>
                  </w:r>
                  <w:r w:rsidRPr="00E30DDD">
                    <w:rPr>
                      <w:rFonts w:ascii="Times New Roman" w:eastAsia="Calibri" w:hAnsi="Times New Roman" w:cs="Times New Roman"/>
                      <w:i/>
                      <w:iCs/>
                      <w:sz w:val="28"/>
                      <w:szCs w:val="28"/>
                      <w:lang w:eastAsia="ru-RU"/>
                    </w:rPr>
                    <w:t xml:space="preserve"> год., самостійна робота – </w:t>
                  </w:r>
                  <w:r>
                    <w:rPr>
                      <w:rFonts w:ascii="Times New Roman" w:eastAsia="Calibri" w:hAnsi="Times New Roman" w:cs="Times New Roman"/>
                      <w:i/>
                      <w:iCs/>
                      <w:sz w:val="28"/>
                      <w:szCs w:val="28"/>
                      <w:lang w:eastAsia="ru-RU"/>
                    </w:rPr>
                    <w:t>10</w:t>
                  </w:r>
                  <w:r w:rsidRPr="00E30DDD">
                    <w:rPr>
                      <w:rFonts w:ascii="Times New Roman" w:eastAsia="Calibri" w:hAnsi="Times New Roman" w:cs="Times New Roman"/>
                      <w:i/>
                      <w:iCs/>
                      <w:sz w:val="28"/>
                      <w:szCs w:val="28"/>
                      <w:lang w:eastAsia="ru-RU"/>
                    </w:rPr>
                    <w:t xml:space="preserve"> год.</w:t>
                  </w:r>
                </w:p>
              </w:tc>
            </w:tr>
            <w:tr w:rsidR="00580880" w:rsidRPr="00E30DDD" w14:paraId="3AFEF29D" w14:textId="77777777" w:rsidTr="002075C9">
              <w:trPr>
                <w:trHeight w:val="176"/>
              </w:trPr>
              <w:tc>
                <w:tcPr>
                  <w:tcW w:w="9314" w:type="dxa"/>
                </w:tcPr>
                <w:p w14:paraId="53C86C30" w14:textId="424FC16F" w:rsidR="00A53578" w:rsidRPr="00A53578" w:rsidRDefault="00A53578" w:rsidP="00A53578">
                  <w:pPr>
                    <w:pStyle w:val="cm53"/>
                    <w:shd w:val="clear" w:color="auto" w:fill="FFFFFF"/>
                    <w:spacing w:before="0" w:beforeAutospacing="0" w:after="0" w:afterAutospacing="0" w:line="276" w:lineRule="auto"/>
                    <w:jc w:val="both"/>
                    <w:rPr>
                      <w:b/>
                    </w:rPr>
                  </w:pPr>
                  <w:r>
                    <w:rPr>
                      <w:b/>
                      <w:sz w:val="28"/>
                      <w:szCs w:val="28"/>
                    </w:rPr>
                    <w:t xml:space="preserve"> </w:t>
                  </w:r>
                  <w:r w:rsidRPr="000C1BE4">
                    <w:rPr>
                      <w:sz w:val="28"/>
                      <w:szCs w:val="28"/>
                    </w:rPr>
                    <w:t xml:space="preserve"> </w:t>
                  </w:r>
                  <w:r w:rsidRPr="00A53578">
                    <w:t xml:space="preserve">Повсякденність як об’єкт комунікативних технологій. Проблема конструювання повсякденності. Повсякденність у культурі постмодернізму. Технології повсякдення. Технологія рейтингів як система маніпулювання суспільною думкою. </w:t>
                  </w:r>
                  <w:proofErr w:type="spellStart"/>
                  <w:r w:rsidRPr="00A53578">
                    <w:t>Псевдоновинний</w:t>
                  </w:r>
                  <w:proofErr w:type="spellEnd"/>
                  <w:r w:rsidRPr="00A53578">
                    <w:t xml:space="preserve"> формат. Інформаційна дифузія. </w:t>
                  </w:r>
                  <w:proofErr w:type="spellStart"/>
                  <w:r w:rsidRPr="00A53578">
                    <w:t>Інфотеймент</w:t>
                  </w:r>
                  <w:proofErr w:type="spellEnd"/>
                  <w:r w:rsidRPr="00A53578">
                    <w:t xml:space="preserve">. </w:t>
                  </w:r>
                  <w:proofErr w:type="spellStart"/>
                  <w:r w:rsidRPr="00A53578">
                    <w:t>Політеймент</w:t>
                  </w:r>
                  <w:proofErr w:type="spellEnd"/>
                  <w:r w:rsidRPr="00A53578">
                    <w:t xml:space="preserve">. </w:t>
                  </w:r>
                  <w:proofErr w:type="spellStart"/>
                  <w:r w:rsidRPr="00A53578">
                    <w:t>Едьютеймент</w:t>
                  </w:r>
                  <w:proofErr w:type="spellEnd"/>
                  <w:r w:rsidRPr="00A53578">
                    <w:t xml:space="preserve">. </w:t>
                  </w:r>
                  <w:proofErr w:type="spellStart"/>
                  <w:r w:rsidRPr="00A53578">
                    <w:t>Демасифікація</w:t>
                  </w:r>
                  <w:proofErr w:type="spellEnd"/>
                  <w:r w:rsidRPr="00A53578">
                    <w:t xml:space="preserve">. Конструювання новин. Шаблони подачі новин і типи журналістики. Класифікація новин у вітчизняній та західній журналістиці. Характеристика факту. Принципи новинної журналістики. </w:t>
                  </w:r>
                  <w:proofErr w:type="spellStart"/>
                  <w:r w:rsidRPr="00A53578">
                    <w:t>Фреймінг</w:t>
                  </w:r>
                  <w:proofErr w:type="spellEnd"/>
                  <w:r w:rsidRPr="00A53578">
                    <w:t>. Новина в журналістиці і в ПР.</w:t>
                  </w:r>
                </w:p>
                <w:p w14:paraId="113F0DBE" w14:textId="77777777" w:rsidR="00580880" w:rsidRPr="00E30DDD" w:rsidRDefault="00580880" w:rsidP="00580880">
                  <w:pPr>
                    <w:rPr>
                      <w:rFonts w:ascii="Times New Roman" w:eastAsia="Calibri" w:hAnsi="Times New Roman" w:cs="Times New Roman"/>
                      <w:b/>
                      <w:sz w:val="28"/>
                      <w:szCs w:val="28"/>
                      <w:lang w:eastAsia="ru-RU"/>
                    </w:rPr>
                  </w:pPr>
                </w:p>
              </w:tc>
            </w:tr>
            <w:tr w:rsidR="00580880" w:rsidRPr="00E30DDD" w14:paraId="59EC8CA8" w14:textId="77777777" w:rsidTr="002075C9">
              <w:trPr>
                <w:trHeight w:val="320"/>
              </w:trPr>
              <w:tc>
                <w:tcPr>
                  <w:tcW w:w="9314" w:type="dxa"/>
                </w:tcPr>
                <w:p w14:paraId="222AAAF0" w14:textId="77777777" w:rsidR="00580880" w:rsidRPr="00E30DDD" w:rsidRDefault="00580880" w:rsidP="00580880">
                  <w:pPr>
                    <w:jc w:val="both"/>
                    <w:rPr>
                      <w:rFonts w:ascii="Times New Roman" w:eastAsia="Times New Roman" w:hAnsi="Times New Roman" w:cs="Times New Roman"/>
                      <w:sz w:val="28"/>
                      <w:szCs w:val="28"/>
                      <w:lang w:eastAsia="ru-RU"/>
                    </w:rPr>
                  </w:pPr>
                  <w:r w:rsidRPr="00E30DDD">
                    <w:rPr>
                      <w:rFonts w:ascii="Times New Roman" w:eastAsia="Calibri" w:hAnsi="Times New Roman" w:cs="Times New Roman"/>
                      <w:bCs/>
                      <w:i/>
                      <w:iCs/>
                      <w:sz w:val="28"/>
                      <w:szCs w:val="28"/>
                      <w:lang w:eastAsia="ru-RU"/>
                    </w:rPr>
                    <w:t>Практичні заняття.</w:t>
                  </w:r>
                </w:p>
              </w:tc>
            </w:tr>
            <w:tr w:rsidR="00580880" w:rsidRPr="00E30DDD" w14:paraId="50F7FFAA" w14:textId="77777777" w:rsidTr="002075C9">
              <w:trPr>
                <w:trHeight w:val="698"/>
              </w:trPr>
              <w:tc>
                <w:tcPr>
                  <w:tcW w:w="9314" w:type="dxa"/>
                </w:tcPr>
                <w:p w14:paraId="5CB17F8E" w14:textId="77777777" w:rsidR="00A53578" w:rsidRPr="00847CCA" w:rsidRDefault="002075C9" w:rsidP="00A53578">
                  <w:pPr>
                    <w:ind w:right="-15"/>
                    <w:rPr>
                      <w:rFonts w:ascii="Times New Roman" w:eastAsia="Calibri" w:hAnsi="Times New Roman" w:cs="Times New Roman"/>
                      <w:color w:val="000000"/>
                      <w:sz w:val="24"/>
                      <w:szCs w:val="24"/>
                    </w:rPr>
                  </w:pPr>
                  <w:r>
                    <w:rPr>
                      <w:rFonts w:ascii="Times New Roman" w:eastAsia="Times New Roman" w:hAnsi="Times New Roman" w:cs="Times New Roman"/>
                      <w:sz w:val="28"/>
                      <w:szCs w:val="28"/>
                      <w:lang w:eastAsia="ru-RU"/>
                    </w:rPr>
                    <w:t xml:space="preserve"> </w:t>
                  </w:r>
                  <w:r w:rsidR="00A53578">
                    <w:rPr>
                      <w:rFonts w:ascii="Times New Roman" w:eastAsia="Times New Roman" w:hAnsi="Times New Roman" w:cs="Times New Roman"/>
                      <w:sz w:val="28"/>
                      <w:szCs w:val="28"/>
                      <w:lang w:eastAsia="ru-RU"/>
                    </w:rPr>
                    <w:t xml:space="preserve"> </w:t>
                  </w:r>
                  <w:r w:rsidR="00A53578" w:rsidRPr="00847CCA">
                    <w:rPr>
                      <w:rFonts w:ascii="Times New Roman" w:eastAsia="Calibri" w:hAnsi="Times New Roman" w:cs="Times New Roman"/>
                      <w:color w:val="000000"/>
                      <w:sz w:val="24"/>
                      <w:szCs w:val="24"/>
                    </w:rPr>
                    <w:t>1. Комунікативні технології конст</w:t>
                  </w:r>
                  <w:r w:rsidR="00A53578">
                    <w:rPr>
                      <w:rFonts w:ascii="Times New Roman" w:eastAsia="Calibri" w:hAnsi="Times New Roman" w:cs="Times New Roman"/>
                      <w:color w:val="000000"/>
                      <w:sz w:val="24"/>
                      <w:szCs w:val="24"/>
                    </w:rPr>
                    <w:t>руювання реальності (медіація).</w:t>
                  </w:r>
                </w:p>
                <w:p w14:paraId="207742B4" w14:textId="77777777" w:rsidR="00A53578" w:rsidRPr="00847CCA" w:rsidRDefault="00A53578" w:rsidP="00A53578">
                  <w:pPr>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2.Повсякденність як об’єкт комунікативних технологій. Проблем</w:t>
                  </w:r>
                  <w:r>
                    <w:rPr>
                      <w:rFonts w:ascii="Times New Roman" w:eastAsia="Calibri" w:hAnsi="Times New Roman" w:cs="Times New Roman"/>
                      <w:color w:val="000000"/>
                      <w:sz w:val="24"/>
                      <w:szCs w:val="24"/>
                    </w:rPr>
                    <w:t>а конструювання повсякденності.</w:t>
                  </w:r>
                </w:p>
                <w:p w14:paraId="1A46BE3F" w14:textId="77777777" w:rsidR="00A53578" w:rsidRPr="00847CCA" w:rsidRDefault="00A53578" w:rsidP="00A53578">
                  <w:pPr>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3. Технологія рейтингів як система маніпулювання суспільною думкою. 4. Поняття «</w:t>
                  </w:r>
                  <w:proofErr w:type="spellStart"/>
                  <w:r w:rsidRPr="00847CCA">
                    <w:rPr>
                      <w:rFonts w:ascii="Times New Roman" w:eastAsia="Calibri" w:hAnsi="Times New Roman" w:cs="Times New Roman"/>
                      <w:color w:val="000000"/>
                      <w:sz w:val="24"/>
                      <w:szCs w:val="24"/>
                    </w:rPr>
                    <w:t>псевдоновинний</w:t>
                  </w:r>
                  <w:proofErr w:type="spellEnd"/>
                  <w:r w:rsidRPr="00847CCA">
                    <w:rPr>
                      <w:rFonts w:ascii="Times New Roman" w:eastAsia="Calibri" w:hAnsi="Times New Roman" w:cs="Times New Roman"/>
                      <w:color w:val="000000"/>
                      <w:sz w:val="24"/>
                      <w:szCs w:val="24"/>
                    </w:rPr>
                    <w:t xml:space="preserve"> формат», «інформаційна дифузія», «</w:t>
                  </w:r>
                  <w:proofErr w:type="spellStart"/>
                  <w:r w:rsidRPr="00847CCA">
                    <w:rPr>
                      <w:rFonts w:ascii="Times New Roman" w:eastAsia="Calibri" w:hAnsi="Times New Roman" w:cs="Times New Roman"/>
                      <w:color w:val="000000"/>
                      <w:sz w:val="24"/>
                      <w:szCs w:val="24"/>
                    </w:rPr>
                    <w:t>інфотеймент</w:t>
                  </w:r>
                  <w:proofErr w:type="spellEnd"/>
                  <w:r w:rsidRPr="00847CCA">
                    <w:rPr>
                      <w:rFonts w:ascii="Times New Roman" w:eastAsia="Calibri" w:hAnsi="Times New Roman" w:cs="Times New Roman"/>
                      <w:color w:val="000000"/>
                      <w:sz w:val="24"/>
                      <w:szCs w:val="24"/>
                    </w:rPr>
                    <w:t>», «</w:t>
                  </w:r>
                  <w:proofErr w:type="spellStart"/>
                  <w:r w:rsidRPr="00847CCA">
                    <w:rPr>
                      <w:rFonts w:ascii="Times New Roman" w:eastAsia="Calibri" w:hAnsi="Times New Roman" w:cs="Times New Roman"/>
                      <w:color w:val="000000"/>
                      <w:sz w:val="24"/>
                      <w:szCs w:val="24"/>
                    </w:rPr>
                    <w:t>політеймент</w:t>
                  </w:r>
                  <w:proofErr w:type="spellEnd"/>
                  <w:r w:rsidRPr="00847CC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едьютеймент</w:t>
                  </w:r>
                  <w:proofErr w:type="spellEnd"/>
                  <w:r>
                    <w:rPr>
                      <w:rFonts w:ascii="Times New Roman" w:eastAsia="Calibri" w:hAnsi="Times New Roman" w:cs="Times New Roman"/>
                      <w:color w:val="000000"/>
                      <w:sz w:val="24"/>
                      <w:szCs w:val="24"/>
                    </w:rPr>
                    <w:t>», «</w:t>
                  </w:r>
                  <w:proofErr w:type="spellStart"/>
                  <w:r>
                    <w:rPr>
                      <w:rFonts w:ascii="Times New Roman" w:eastAsia="Calibri" w:hAnsi="Times New Roman" w:cs="Times New Roman"/>
                      <w:color w:val="000000"/>
                      <w:sz w:val="24"/>
                      <w:szCs w:val="24"/>
                    </w:rPr>
                    <w:t>демасифікація</w:t>
                  </w:r>
                  <w:proofErr w:type="spellEnd"/>
                  <w:r>
                    <w:rPr>
                      <w:rFonts w:ascii="Times New Roman" w:eastAsia="Calibri" w:hAnsi="Times New Roman" w:cs="Times New Roman"/>
                      <w:color w:val="000000"/>
                      <w:sz w:val="24"/>
                      <w:szCs w:val="24"/>
                    </w:rPr>
                    <w:t>».</w:t>
                  </w:r>
                </w:p>
                <w:p w14:paraId="26FD3BF9" w14:textId="77777777" w:rsidR="00A53578" w:rsidRPr="00847CCA" w:rsidRDefault="00A53578" w:rsidP="00A53578">
                  <w:pPr>
                    <w:ind w:right="-15"/>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 xml:space="preserve">4. Конструювання новин. </w:t>
                  </w:r>
                  <w:r>
                    <w:rPr>
                      <w:rFonts w:ascii="Times New Roman" w:eastAsia="Calibri" w:hAnsi="Times New Roman" w:cs="Times New Roman"/>
                      <w:color w:val="000000"/>
                      <w:sz w:val="24"/>
                      <w:szCs w:val="24"/>
                    </w:rPr>
                    <w:t>Принципи новинної журналістики.</w:t>
                  </w:r>
                </w:p>
                <w:p w14:paraId="2FEC5711" w14:textId="77777777" w:rsidR="00A53578" w:rsidRDefault="00A53578" w:rsidP="00A53578">
                  <w:pPr>
                    <w:jc w:val="both"/>
                    <w:rPr>
                      <w:rFonts w:ascii="Times New Roman" w:eastAsia="Calibri" w:hAnsi="Times New Roman" w:cs="Times New Roman"/>
                      <w:color w:val="000000"/>
                      <w:sz w:val="24"/>
                      <w:szCs w:val="24"/>
                    </w:rPr>
                  </w:pPr>
                  <w:r w:rsidRPr="00847CCA">
                    <w:rPr>
                      <w:rFonts w:ascii="Times New Roman" w:eastAsia="Calibri" w:hAnsi="Times New Roman" w:cs="Times New Roman"/>
                      <w:color w:val="000000"/>
                      <w:sz w:val="24"/>
                      <w:szCs w:val="24"/>
                    </w:rPr>
                    <w:t xml:space="preserve">5. </w:t>
                  </w:r>
                  <w:proofErr w:type="spellStart"/>
                  <w:r w:rsidRPr="00847CCA">
                    <w:rPr>
                      <w:rFonts w:ascii="Times New Roman" w:eastAsia="Calibri" w:hAnsi="Times New Roman" w:cs="Times New Roman"/>
                      <w:color w:val="000000"/>
                      <w:sz w:val="24"/>
                      <w:szCs w:val="24"/>
                    </w:rPr>
                    <w:t>Фреймінг</w:t>
                  </w:r>
                  <w:proofErr w:type="spellEnd"/>
                  <w:r w:rsidRPr="00847CCA">
                    <w:rPr>
                      <w:rFonts w:ascii="Times New Roman" w:eastAsia="Calibri" w:hAnsi="Times New Roman" w:cs="Times New Roman"/>
                      <w:color w:val="000000"/>
                      <w:sz w:val="24"/>
                      <w:szCs w:val="24"/>
                    </w:rPr>
                    <w:t>. Новина в журналістиці і в ПР.</w:t>
                  </w:r>
                </w:p>
                <w:p w14:paraId="3EEDFB1F" w14:textId="77777777" w:rsidR="00A53578" w:rsidRDefault="00A53578" w:rsidP="00A53578">
                  <w:pPr>
                    <w:jc w:val="both"/>
                    <w:rPr>
                      <w:rFonts w:ascii="Times New Roman" w:eastAsia="Calibri" w:hAnsi="Times New Roman" w:cs="Times New Roman"/>
                      <w:color w:val="000000"/>
                      <w:sz w:val="24"/>
                      <w:szCs w:val="24"/>
                    </w:rPr>
                  </w:pPr>
                </w:p>
                <w:p w14:paraId="32478161" w14:textId="77777777" w:rsidR="00A53578" w:rsidRPr="00A53578" w:rsidRDefault="00A53578" w:rsidP="00A53578">
                  <w:pPr>
                    <w:jc w:val="both"/>
                    <w:rPr>
                      <w:rFonts w:ascii="Times New Roman" w:eastAsia="Calibri" w:hAnsi="Times New Roman" w:cs="Times New Roman"/>
                      <w:i/>
                      <w:iCs/>
                      <w:color w:val="000000"/>
                      <w:sz w:val="28"/>
                      <w:szCs w:val="28"/>
                    </w:rPr>
                  </w:pPr>
                  <w:r w:rsidRPr="00A53578">
                    <w:rPr>
                      <w:rFonts w:ascii="Times New Roman" w:eastAsia="Calibri" w:hAnsi="Times New Roman" w:cs="Times New Roman"/>
                      <w:i/>
                      <w:iCs/>
                      <w:color w:val="000000"/>
                      <w:sz w:val="28"/>
                      <w:szCs w:val="28"/>
                    </w:rPr>
                    <w:t xml:space="preserve">Самостійна робота. </w:t>
                  </w:r>
                </w:p>
                <w:p w14:paraId="08D0E889" w14:textId="77777777" w:rsidR="00A53578" w:rsidRDefault="00A53578" w:rsidP="00A53578">
                  <w:pPr>
                    <w:jc w:val="both"/>
                    <w:rPr>
                      <w:rFonts w:ascii="Times New Roman" w:eastAsia="Calibri" w:hAnsi="Times New Roman" w:cs="Times New Roman"/>
                      <w:color w:val="000000"/>
                      <w:sz w:val="24"/>
                      <w:szCs w:val="24"/>
                    </w:rPr>
                  </w:pPr>
                </w:p>
                <w:p w14:paraId="62DCF035" w14:textId="6A6F647C" w:rsidR="00580880" w:rsidRPr="00A53578" w:rsidRDefault="002075C9" w:rsidP="00A53578">
                  <w:pPr>
                    <w:jc w:val="both"/>
                    <w:rPr>
                      <w:rFonts w:ascii="Times New Roman" w:eastAsia="Times New Roman" w:hAnsi="Times New Roman" w:cs="Times New Roman"/>
                      <w:sz w:val="24"/>
                      <w:szCs w:val="24"/>
                      <w:lang w:eastAsia="ru-RU"/>
                    </w:rPr>
                  </w:pPr>
                  <w:r w:rsidRPr="002075C9">
                    <w:rPr>
                      <w:rFonts w:ascii="Times New Roman" w:eastAsia="Times New Roman" w:hAnsi="Times New Roman" w:cs="Times New Roman"/>
                      <w:sz w:val="28"/>
                      <w:szCs w:val="28"/>
                      <w:lang w:eastAsia="ru-RU"/>
                    </w:rPr>
                    <w:t xml:space="preserve"> </w:t>
                  </w:r>
                  <w:proofErr w:type="spellStart"/>
                  <w:r w:rsidR="00A53578" w:rsidRPr="00A53578">
                    <w:rPr>
                      <w:rFonts w:ascii="Times New Roman" w:eastAsia="Times New Roman" w:hAnsi="Times New Roman" w:cs="Times New Roman"/>
                      <w:sz w:val="24"/>
                      <w:szCs w:val="24"/>
                      <w:lang w:val="ru-RU" w:eastAsia="ru-RU"/>
                    </w:rPr>
                    <w:t>Написати</w:t>
                  </w:r>
                  <w:proofErr w:type="spellEnd"/>
                  <w:r w:rsidR="00A53578" w:rsidRPr="00A53578">
                    <w:rPr>
                      <w:rFonts w:ascii="Times New Roman" w:eastAsia="Times New Roman" w:hAnsi="Times New Roman" w:cs="Times New Roman"/>
                      <w:sz w:val="24"/>
                      <w:szCs w:val="24"/>
                      <w:lang w:val="ru-RU" w:eastAsia="ru-RU"/>
                    </w:rPr>
                    <w:t xml:space="preserve"> </w:t>
                  </w:r>
                  <w:proofErr w:type="spellStart"/>
                  <w:r w:rsidR="00A53578" w:rsidRPr="00A53578">
                    <w:rPr>
                      <w:rFonts w:ascii="Times New Roman" w:eastAsia="Times New Roman" w:hAnsi="Times New Roman" w:cs="Times New Roman"/>
                      <w:sz w:val="24"/>
                      <w:szCs w:val="24"/>
                      <w:lang w:val="ru-RU" w:eastAsia="ru-RU"/>
                    </w:rPr>
                    <w:t>реферативну</w:t>
                  </w:r>
                  <w:proofErr w:type="spellEnd"/>
                  <w:r w:rsidR="00A53578" w:rsidRPr="00A53578">
                    <w:rPr>
                      <w:rFonts w:ascii="Times New Roman" w:eastAsia="Times New Roman" w:hAnsi="Times New Roman" w:cs="Times New Roman"/>
                      <w:sz w:val="24"/>
                      <w:szCs w:val="24"/>
                      <w:lang w:val="ru-RU" w:eastAsia="ru-RU"/>
                    </w:rPr>
                    <w:t xml:space="preserve"> роботу на тему: </w:t>
                  </w:r>
                  <w:r w:rsidR="00A53578" w:rsidRPr="00A53578">
                    <w:rPr>
                      <w:rFonts w:ascii="Times New Roman" w:eastAsia="Times New Roman" w:hAnsi="Times New Roman" w:cs="Times New Roman"/>
                      <w:sz w:val="24"/>
                      <w:szCs w:val="24"/>
                      <w:lang w:eastAsia="ru-RU"/>
                    </w:rPr>
                    <w:t>Стереотипи і фрейми західних ЗМК (європейська і американська позиції) стосовно  “антитерористичних операцій”.</w:t>
                  </w:r>
                  <w:r w:rsidRPr="00A53578">
                    <w:rPr>
                      <w:rFonts w:ascii="Times New Roman" w:eastAsia="Times New Roman" w:hAnsi="Times New Roman" w:cs="Times New Roman"/>
                      <w:sz w:val="24"/>
                      <w:szCs w:val="24"/>
                      <w:lang w:eastAsia="ru-RU"/>
                    </w:rPr>
                    <w:t xml:space="preserve">  </w:t>
                  </w:r>
                </w:p>
              </w:tc>
            </w:tr>
          </w:tbl>
          <w:p w14:paraId="748CE3D9" w14:textId="77777777" w:rsidR="00580880" w:rsidRDefault="00580880" w:rsidP="00E30DDD">
            <w:pPr>
              <w:rPr>
                <w:rFonts w:ascii="Times New Roman" w:eastAsia="Calibri" w:hAnsi="Times New Roman" w:cs="Times New Roman"/>
                <w:b/>
                <w:bCs/>
                <w:iCs/>
                <w:sz w:val="28"/>
                <w:szCs w:val="28"/>
                <w:lang w:val="ru-UA" w:eastAsia="ru-RU"/>
              </w:rPr>
            </w:pPr>
          </w:p>
          <w:p w14:paraId="6371F230" w14:textId="77777777" w:rsidR="002075C9" w:rsidRDefault="002075C9" w:rsidP="00E30DDD">
            <w:pPr>
              <w:rPr>
                <w:rFonts w:ascii="Times New Roman" w:eastAsia="Calibri" w:hAnsi="Times New Roman" w:cs="Times New Roman"/>
                <w:b/>
                <w:bCs/>
                <w:iCs/>
                <w:sz w:val="28"/>
                <w:szCs w:val="28"/>
                <w:lang w:eastAsia="ru-RU"/>
              </w:rPr>
            </w:pPr>
          </w:p>
          <w:p w14:paraId="3058917B" w14:textId="77777777" w:rsidR="002075C9" w:rsidRDefault="002075C9" w:rsidP="00E30DDD">
            <w:pPr>
              <w:rPr>
                <w:rFonts w:ascii="Times New Roman" w:eastAsia="Calibri" w:hAnsi="Times New Roman" w:cs="Times New Roman"/>
                <w:b/>
                <w:bCs/>
                <w:iCs/>
                <w:sz w:val="28"/>
                <w:szCs w:val="28"/>
                <w:lang w:eastAsia="ru-RU"/>
              </w:rPr>
            </w:pPr>
          </w:p>
          <w:p w14:paraId="564D9223" w14:textId="16DA6B6E" w:rsidR="00E30DDD" w:rsidRPr="00E30DDD" w:rsidRDefault="00E30DDD" w:rsidP="00E667BB">
            <w:pPr>
              <w:jc w:val="center"/>
              <w:rPr>
                <w:rFonts w:ascii="Times New Roman" w:eastAsia="Calibri" w:hAnsi="Times New Roman" w:cs="Times New Roman"/>
                <w:i/>
                <w:sz w:val="28"/>
                <w:szCs w:val="28"/>
                <w:lang w:eastAsia="ru-RU"/>
              </w:rPr>
            </w:pPr>
            <w:r w:rsidRPr="00E30DDD">
              <w:rPr>
                <w:rFonts w:ascii="Times New Roman" w:eastAsia="Calibri" w:hAnsi="Times New Roman" w:cs="Times New Roman"/>
                <w:b/>
                <w:bCs/>
                <w:iCs/>
                <w:sz w:val="28"/>
                <w:szCs w:val="28"/>
                <w:lang w:eastAsia="ru-RU"/>
              </w:rPr>
              <w:t>Обов’язкові для ознайомлення джерела</w:t>
            </w:r>
            <w:r w:rsidRPr="00E30DDD">
              <w:rPr>
                <w:rFonts w:ascii="Times New Roman" w:eastAsia="Calibri" w:hAnsi="Times New Roman" w:cs="Times New Roman"/>
                <w:i/>
                <w:sz w:val="28"/>
                <w:szCs w:val="28"/>
                <w:lang w:eastAsia="ru-RU"/>
              </w:rPr>
              <w:t>:</w:t>
            </w:r>
          </w:p>
        </w:tc>
      </w:tr>
      <w:tr w:rsidR="00514149" w:rsidRPr="00E30DDD" w14:paraId="6E90697A"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44FB333E" w14:textId="5A6CB14B" w:rsidR="00A53578" w:rsidRPr="00A53578" w:rsidRDefault="00A53578" w:rsidP="00A53578">
            <w:pPr>
              <w:tabs>
                <w:tab w:val="left" w:pos="2030"/>
                <w:tab w:val="left" w:pos="10065"/>
              </w:tabs>
              <w:ind w:left="360"/>
              <w:jc w:val="center"/>
              <w:rPr>
                <w:rFonts w:ascii="Times New Roman" w:eastAsia="Arial Unicode MS" w:hAnsi="Times New Roman" w:cs="Times New Roman"/>
                <w:color w:val="000000"/>
                <w:sz w:val="24"/>
                <w:szCs w:val="24"/>
              </w:rPr>
            </w:pPr>
            <w:r>
              <w:rPr>
                <w:rFonts w:ascii="Times New Roman" w:eastAsia="Times New Roman" w:hAnsi="Times New Roman" w:cs="Times New Roman"/>
                <w:b/>
                <w:bCs/>
                <w:color w:val="000000"/>
                <w:kern w:val="32"/>
                <w:sz w:val="24"/>
                <w:szCs w:val="24"/>
              </w:rPr>
              <w:lastRenderedPageBreak/>
              <w:t xml:space="preserve"> </w:t>
            </w:r>
            <w:r w:rsidR="00E667BB">
              <w:rPr>
                <w:rFonts w:ascii="Times New Roman" w:eastAsia="Times New Roman" w:hAnsi="Times New Roman" w:cs="Times New Roman"/>
                <w:b/>
                <w:bCs/>
                <w:color w:val="000000"/>
                <w:kern w:val="32"/>
                <w:sz w:val="24"/>
                <w:szCs w:val="24"/>
              </w:rPr>
              <w:t xml:space="preserve"> </w:t>
            </w:r>
          </w:p>
          <w:p w14:paraId="73E9AF08" w14:textId="76A0BE42" w:rsidR="00A53578" w:rsidRPr="00A53578" w:rsidRDefault="00A53578" w:rsidP="00A53578">
            <w:pPr>
              <w:ind w:left="709" w:firstLine="709"/>
              <w:jc w:val="center"/>
              <w:rPr>
                <w:rFonts w:ascii="Times New Roman" w:eastAsia="Times New Roman" w:hAnsi="Times New Roman" w:cs="Times New Roman"/>
                <w:b/>
                <w:sz w:val="24"/>
                <w:szCs w:val="24"/>
                <w:lang w:eastAsia="uk-UA"/>
              </w:rPr>
            </w:pPr>
            <w:r w:rsidRPr="00A53578">
              <w:rPr>
                <w:rFonts w:ascii="Times New Roman" w:eastAsia="Times New Roman" w:hAnsi="Times New Roman" w:cs="Times New Roman"/>
                <w:b/>
                <w:sz w:val="24"/>
                <w:szCs w:val="24"/>
                <w:lang w:eastAsia="uk-UA"/>
              </w:rPr>
              <w:t>Основн</w:t>
            </w:r>
            <w:r>
              <w:rPr>
                <w:rFonts w:ascii="Times New Roman" w:eastAsia="Times New Roman" w:hAnsi="Times New Roman" w:cs="Times New Roman"/>
                <w:b/>
                <w:sz w:val="24"/>
                <w:szCs w:val="24"/>
                <w:lang w:eastAsia="uk-UA"/>
              </w:rPr>
              <w:t>і</w:t>
            </w:r>
            <w:r w:rsidRPr="00A53578">
              <w:rPr>
                <w:rFonts w:ascii="Times New Roman" w:eastAsia="Times New Roman" w:hAnsi="Times New Roman" w:cs="Times New Roman"/>
                <w:b/>
                <w:sz w:val="24"/>
                <w:szCs w:val="24"/>
                <w:lang w:eastAsia="uk-UA"/>
              </w:rPr>
              <w:t>:</w:t>
            </w:r>
          </w:p>
          <w:p w14:paraId="66ECBA1E" w14:textId="77777777" w:rsidR="00A53578" w:rsidRPr="00A53578" w:rsidRDefault="00A53578" w:rsidP="00A53578">
            <w:pPr>
              <w:jc w:val="both"/>
              <w:rPr>
                <w:rFonts w:ascii="Times New Roman" w:eastAsia="Times New Roman" w:hAnsi="Times New Roman" w:cs="Times New Roman"/>
                <w:sz w:val="24"/>
                <w:szCs w:val="24"/>
                <w:lang w:eastAsia="uk-UA"/>
              </w:rPr>
            </w:pPr>
            <w:r w:rsidRPr="00A53578">
              <w:rPr>
                <w:rFonts w:ascii="Times New Roman" w:eastAsia="Times New Roman" w:hAnsi="Times New Roman" w:cs="Times New Roman"/>
                <w:sz w:val="24"/>
                <w:szCs w:val="24"/>
                <w:lang w:eastAsia="uk-UA"/>
              </w:rPr>
              <w:t xml:space="preserve">  </w:t>
            </w:r>
          </w:p>
          <w:p w14:paraId="22AD069D" w14:textId="77777777" w:rsidR="00A53578" w:rsidRPr="00A53578" w:rsidRDefault="00A53578" w:rsidP="00A53578">
            <w:pPr>
              <w:jc w:val="both"/>
              <w:rPr>
                <w:rFonts w:ascii="Times New Roman" w:eastAsia="Times New Roman" w:hAnsi="Times New Roman" w:cs="Times New Roman"/>
                <w:sz w:val="24"/>
                <w:szCs w:val="24"/>
                <w:lang w:eastAsia="uk-UA"/>
              </w:rPr>
            </w:pPr>
            <w:r w:rsidRPr="00A53578">
              <w:rPr>
                <w:rFonts w:ascii="Times New Roman" w:eastAsia="Times New Roman" w:hAnsi="Times New Roman" w:cs="Times New Roman"/>
                <w:sz w:val="24"/>
                <w:szCs w:val="24"/>
                <w:lang w:eastAsia="uk-UA"/>
              </w:rPr>
              <w:t xml:space="preserve">1.Здоровега В. Й. Теорія і методика журналістської творчості / В. </w:t>
            </w:r>
            <w:proofErr w:type="spellStart"/>
            <w:r w:rsidRPr="00A53578">
              <w:rPr>
                <w:rFonts w:ascii="Times New Roman" w:eastAsia="Times New Roman" w:hAnsi="Times New Roman" w:cs="Times New Roman"/>
                <w:sz w:val="24"/>
                <w:szCs w:val="24"/>
                <w:lang w:eastAsia="uk-UA"/>
              </w:rPr>
              <w:t>Здоровега</w:t>
            </w:r>
            <w:proofErr w:type="spellEnd"/>
            <w:r w:rsidRPr="00A53578">
              <w:rPr>
                <w:rFonts w:ascii="Times New Roman" w:eastAsia="Times New Roman" w:hAnsi="Times New Roman" w:cs="Times New Roman"/>
                <w:sz w:val="24"/>
                <w:szCs w:val="24"/>
                <w:lang w:eastAsia="uk-UA"/>
              </w:rPr>
              <w:t>. – Львів : ПАІС, 2000. – 182 с.</w:t>
            </w:r>
          </w:p>
          <w:p w14:paraId="62E37639" w14:textId="6C332762" w:rsidR="00A53578" w:rsidRPr="00A53578" w:rsidRDefault="00A53578" w:rsidP="00A53578">
            <w:pPr>
              <w:jc w:val="both"/>
              <w:rPr>
                <w:rFonts w:ascii="Times New Roman" w:eastAsia="Times New Roman" w:hAnsi="Times New Roman" w:cs="Times New Roman"/>
                <w:sz w:val="24"/>
                <w:szCs w:val="24"/>
                <w:lang w:eastAsia="uk-UA"/>
              </w:rPr>
            </w:pPr>
            <w:r w:rsidRPr="00A53578">
              <w:rPr>
                <w:rFonts w:ascii="Times New Roman" w:eastAsia="Times New Roman" w:hAnsi="Times New Roman" w:cs="Times New Roman"/>
                <w:sz w:val="24"/>
                <w:szCs w:val="24"/>
                <w:lang w:eastAsia="uk-UA"/>
              </w:rPr>
              <w:t xml:space="preserve">2. </w:t>
            </w:r>
            <w:proofErr w:type="spellStart"/>
            <w:r w:rsidRPr="00A53578">
              <w:rPr>
                <w:rFonts w:ascii="Times New Roman" w:eastAsia="Times New Roman" w:hAnsi="Times New Roman" w:cs="Times New Roman"/>
                <w:sz w:val="24"/>
                <w:szCs w:val="24"/>
                <w:lang w:eastAsia="uk-UA"/>
              </w:rPr>
              <w:t>Ляпина</w:t>
            </w:r>
            <w:proofErr w:type="spellEnd"/>
            <w:r w:rsidRPr="00A53578">
              <w:rPr>
                <w:rFonts w:ascii="Times New Roman" w:eastAsia="Times New Roman" w:hAnsi="Times New Roman" w:cs="Times New Roman"/>
                <w:sz w:val="24"/>
                <w:szCs w:val="24"/>
                <w:lang w:eastAsia="uk-UA"/>
              </w:rPr>
              <w:t xml:space="preserve"> Т.В. </w:t>
            </w:r>
            <w:proofErr w:type="spellStart"/>
            <w:r w:rsidRPr="00A53578">
              <w:rPr>
                <w:rFonts w:ascii="Times New Roman" w:eastAsia="Times New Roman" w:hAnsi="Times New Roman" w:cs="Times New Roman"/>
                <w:sz w:val="24"/>
                <w:szCs w:val="24"/>
                <w:lang w:eastAsia="uk-UA"/>
              </w:rPr>
              <w:t>Политические</w:t>
            </w:r>
            <w:proofErr w:type="spellEnd"/>
            <w:r w:rsidRPr="00A53578">
              <w:rPr>
                <w:rFonts w:ascii="Times New Roman" w:eastAsia="Times New Roman" w:hAnsi="Times New Roman" w:cs="Times New Roman"/>
                <w:sz w:val="24"/>
                <w:szCs w:val="24"/>
                <w:lang w:eastAsia="uk-UA"/>
              </w:rPr>
              <w:t xml:space="preserve"> </w:t>
            </w:r>
            <w:proofErr w:type="spellStart"/>
            <w:r w:rsidRPr="00A53578">
              <w:rPr>
                <w:rFonts w:ascii="Times New Roman" w:eastAsia="Times New Roman" w:hAnsi="Times New Roman" w:cs="Times New Roman"/>
                <w:sz w:val="24"/>
                <w:szCs w:val="24"/>
                <w:lang w:eastAsia="uk-UA"/>
              </w:rPr>
              <w:t>коммуникации</w:t>
            </w:r>
            <w:proofErr w:type="spellEnd"/>
            <w:r w:rsidRPr="00A53578">
              <w:rPr>
                <w:rFonts w:ascii="Times New Roman" w:eastAsia="Times New Roman" w:hAnsi="Times New Roman" w:cs="Times New Roman"/>
                <w:sz w:val="24"/>
                <w:szCs w:val="24"/>
                <w:lang w:eastAsia="uk-UA"/>
              </w:rPr>
              <w:t xml:space="preserve">: PR и реклама / Т.В. </w:t>
            </w:r>
            <w:proofErr w:type="spellStart"/>
            <w:r w:rsidRPr="00A53578">
              <w:rPr>
                <w:rFonts w:ascii="Times New Roman" w:eastAsia="Times New Roman" w:hAnsi="Times New Roman" w:cs="Times New Roman"/>
                <w:sz w:val="24"/>
                <w:szCs w:val="24"/>
                <w:lang w:eastAsia="uk-UA"/>
              </w:rPr>
              <w:t>Ляпина</w:t>
            </w:r>
            <w:proofErr w:type="spellEnd"/>
            <w:r w:rsidRPr="00A53578">
              <w:rPr>
                <w:rFonts w:ascii="Times New Roman" w:eastAsia="Times New Roman" w:hAnsi="Times New Roman" w:cs="Times New Roman"/>
                <w:sz w:val="24"/>
                <w:szCs w:val="24"/>
                <w:lang w:eastAsia="uk-UA"/>
              </w:rPr>
              <w:t xml:space="preserve">. – К.: </w:t>
            </w:r>
            <w:proofErr w:type="spellStart"/>
            <w:r w:rsidRPr="00A53578">
              <w:rPr>
                <w:rFonts w:ascii="Times New Roman" w:eastAsia="Times New Roman" w:hAnsi="Times New Roman" w:cs="Times New Roman"/>
                <w:sz w:val="24"/>
                <w:szCs w:val="24"/>
                <w:lang w:eastAsia="uk-UA"/>
              </w:rPr>
              <w:t>Ассоциация</w:t>
            </w:r>
            <w:proofErr w:type="spellEnd"/>
            <w:r w:rsidRPr="00A53578">
              <w:rPr>
                <w:rFonts w:ascii="Times New Roman" w:eastAsia="Times New Roman" w:hAnsi="Times New Roman" w:cs="Times New Roman"/>
                <w:sz w:val="24"/>
                <w:szCs w:val="24"/>
                <w:lang w:eastAsia="uk-UA"/>
              </w:rPr>
              <w:t xml:space="preserve"> «</w:t>
            </w:r>
            <w:proofErr w:type="spellStart"/>
            <w:r w:rsidRPr="00A53578">
              <w:rPr>
                <w:rFonts w:ascii="Times New Roman" w:eastAsia="Times New Roman" w:hAnsi="Times New Roman" w:cs="Times New Roman"/>
                <w:sz w:val="24"/>
                <w:szCs w:val="24"/>
                <w:lang w:eastAsia="uk-UA"/>
              </w:rPr>
              <w:t>Укрреклама</w:t>
            </w:r>
            <w:proofErr w:type="spellEnd"/>
            <w:r w:rsidRPr="00A53578">
              <w:rPr>
                <w:rFonts w:ascii="Times New Roman" w:eastAsia="Times New Roman" w:hAnsi="Times New Roman" w:cs="Times New Roman"/>
                <w:sz w:val="24"/>
                <w:szCs w:val="24"/>
                <w:lang w:eastAsia="uk-UA"/>
              </w:rPr>
              <w:t>», 20</w:t>
            </w:r>
            <w:r>
              <w:rPr>
                <w:rFonts w:ascii="Times New Roman" w:eastAsia="Times New Roman" w:hAnsi="Times New Roman" w:cs="Times New Roman"/>
                <w:sz w:val="24"/>
                <w:szCs w:val="24"/>
                <w:lang w:eastAsia="uk-UA"/>
              </w:rPr>
              <w:t>2</w:t>
            </w:r>
            <w:r w:rsidRPr="00A53578">
              <w:rPr>
                <w:rFonts w:ascii="Times New Roman" w:eastAsia="Times New Roman" w:hAnsi="Times New Roman" w:cs="Times New Roman"/>
                <w:sz w:val="24"/>
                <w:szCs w:val="24"/>
                <w:lang w:eastAsia="uk-UA"/>
              </w:rPr>
              <w:t>1. – 224 с.</w:t>
            </w:r>
          </w:p>
          <w:p w14:paraId="4B3B4398" w14:textId="611A834D" w:rsidR="00A53578" w:rsidRPr="00A53578" w:rsidRDefault="00A53578" w:rsidP="00A53578">
            <w:pPr>
              <w:jc w:val="both"/>
              <w:rPr>
                <w:rFonts w:ascii="Times New Roman" w:eastAsia="Times New Roman" w:hAnsi="Times New Roman" w:cs="Times New Roman"/>
                <w:sz w:val="24"/>
                <w:szCs w:val="24"/>
                <w:lang w:eastAsia="uk-UA"/>
              </w:rPr>
            </w:pPr>
            <w:r w:rsidRPr="00A53578">
              <w:rPr>
                <w:rFonts w:ascii="Times New Roman" w:eastAsia="Times New Roman" w:hAnsi="Times New Roman" w:cs="Times New Roman"/>
                <w:sz w:val="24"/>
                <w:szCs w:val="24"/>
                <w:lang w:eastAsia="uk-UA"/>
              </w:rPr>
              <w:t>3.  Марі-</w:t>
            </w:r>
            <w:proofErr w:type="spellStart"/>
            <w:r w:rsidRPr="00A53578">
              <w:rPr>
                <w:rFonts w:ascii="Times New Roman" w:eastAsia="Times New Roman" w:hAnsi="Times New Roman" w:cs="Times New Roman"/>
                <w:sz w:val="24"/>
                <w:szCs w:val="24"/>
                <w:lang w:eastAsia="uk-UA"/>
              </w:rPr>
              <w:t>Шаппе</w:t>
            </w:r>
            <w:proofErr w:type="spellEnd"/>
            <w:r w:rsidRPr="00A53578">
              <w:rPr>
                <w:rFonts w:ascii="Times New Roman" w:eastAsia="Times New Roman" w:hAnsi="Times New Roman" w:cs="Times New Roman"/>
                <w:sz w:val="24"/>
                <w:szCs w:val="24"/>
                <w:lang w:eastAsia="uk-UA"/>
              </w:rPr>
              <w:t xml:space="preserve"> Ж. </w:t>
            </w:r>
            <w:proofErr w:type="spellStart"/>
            <w:r w:rsidRPr="00A53578">
              <w:rPr>
                <w:rFonts w:ascii="Times New Roman" w:eastAsia="Times New Roman" w:hAnsi="Times New Roman" w:cs="Times New Roman"/>
                <w:sz w:val="24"/>
                <w:szCs w:val="24"/>
                <w:lang w:eastAsia="uk-UA"/>
              </w:rPr>
              <w:t>Інфографія</w:t>
            </w:r>
            <w:proofErr w:type="spellEnd"/>
            <w:r w:rsidRPr="00A53578">
              <w:rPr>
                <w:rFonts w:ascii="Times New Roman" w:eastAsia="Times New Roman" w:hAnsi="Times New Roman" w:cs="Times New Roman"/>
                <w:sz w:val="24"/>
                <w:szCs w:val="24"/>
                <w:lang w:eastAsia="uk-UA"/>
              </w:rPr>
              <w:t xml:space="preserve"> у пресі / Ж. Марі-</w:t>
            </w:r>
            <w:proofErr w:type="spellStart"/>
            <w:r w:rsidRPr="00A53578">
              <w:rPr>
                <w:rFonts w:ascii="Times New Roman" w:eastAsia="Times New Roman" w:hAnsi="Times New Roman" w:cs="Times New Roman"/>
                <w:sz w:val="24"/>
                <w:szCs w:val="24"/>
                <w:lang w:eastAsia="uk-UA"/>
              </w:rPr>
              <w:t>Шаппе</w:t>
            </w:r>
            <w:proofErr w:type="spellEnd"/>
            <w:r w:rsidRPr="00A53578">
              <w:rPr>
                <w:rFonts w:ascii="Times New Roman" w:eastAsia="Times New Roman" w:hAnsi="Times New Roman" w:cs="Times New Roman"/>
                <w:sz w:val="24"/>
                <w:szCs w:val="24"/>
                <w:lang w:eastAsia="uk-UA"/>
              </w:rPr>
              <w:t>. – К. : ІМІ, 20</w:t>
            </w:r>
            <w:r>
              <w:rPr>
                <w:rFonts w:ascii="Times New Roman" w:eastAsia="Times New Roman" w:hAnsi="Times New Roman" w:cs="Times New Roman"/>
                <w:sz w:val="24"/>
                <w:szCs w:val="24"/>
                <w:lang w:eastAsia="uk-UA"/>
              </w:rPr>
              <w:t>1</w:t>
            </w:r>
            <w:r w:rsidRPr="00A53578">
              <w:rPr>
                <w:rFonts w:ascii="Times New Roman" w:eastAsia="Times New Roman" w:hAnsi="Times New Roman" w:cs="Times New Roman"/>
                <w:sz w:val="24"/>
                <w:szCs w:val="24"/>
                <w:lang w:eastAsia="uk-UA"/>
              </w:rPr>
              <w:t>5. – 102 с.</w:t>
            </w:r>
          </w:p>
          <w:p w14:paraId="3B9D04B9" w14:textId="77777777" w:rsidR="00A53578" w:rsidRPr="00A53578" w:rsidRDefault="00A53578" w:rsidP="00A53578">
            <w:pPr>
              <w:jc w:val="both"/>
              <w:rPr>
                <w:rFonts w:ascii="Times New Roman" w:eastAsia="Times New Roman" w:hAnsi="Times New Roman" w:cs="Times New Roman"/>
                <w:sz w:val="24"/>
                <w:szCs w:val="24"/>
                <w:lang w:eastAsia="uk-UA"/>
              </w:rPr>
            </w:pPr>
            <w:r w:rsidRPr="00A53578">
              <w:rPr>
                <w:rFonts w:ascii="Times New Roman" w:eastAsia="Times New Roman" w:hAnsi="Times New Roman" w:cs="Times New Roman"/>
                <w:sz w:val="24"/>
                <w:szCs w:val="24"/>
                <w:lang w:eastAsia="uk-UA"/>
              </w:rPr>
              <w:t xml:space="preserve"> 4. Масова  комунікація : </w:t>
            </w:r>
            <w:proofErr w:type="spellStart"/>
            <w:r w:rsidRPr="00A53578">
              <w:rPr>
                <w:rFonts w:ascii="Times New Roman" w:eastAsia="Times New Roman" w:hAnsi="Times New Roman" w:cs="Times New Roman"/>
                <w:sz w:val="24"/>
                <w:szCs w:val="24"/>
                <w:lang w:eastAsia="uk-UA"/>
              </w:rPr>
              <w:t>підруч</w:t>
            </w:r>
            <w:proofErr w:type="spellEnd"/>
            <w:r w:rsidRPr="00A53578">
              <w:rPr>
                <w:rFonts w:ascii="Times New Roman" w:eastAsia="Times New Roman" w:hAnsi="Times New Roman" w:cs="Times New Roman"/>
                <w:sz w:val="24"/>
                <w:szCs w:val="24"/>
                <w:lang w:eastAsia="uk-UA"/>
              </w:rPr>
              <w:t xml:space="preserve">. /А.З. Москаленко, Л.В. </w:t>
            </w:r>
            <w:proofErr w:type="spellStart"/>
            <w:r w:rsidRPr="00A53578">
              <w:rPr>
                <w:rFonts w:ascii="Times New Roman" w:eastAsia="Times New Roman" w:hAnsi="Times New Roman" w:cs="Times New Roman"/>
                <w:sz w:val="24"/>
                <w:szCs w:val="24"/>
                <w:lang w:eastAsia="uk-UA"/>
              </w:rPr>
              <w:t>Губерський</w:t>
            </w:r>
            <w:proofErr w:type="spellEnd"/>
            <w:r w:rsidRPr="00A53578">
              <w:rPr>
                <w:rFonts w:ascii="Times New Roman" w:eastAsia="Times New Roman" w:hAnsi="Times New Roman" w:cs="Times New Roman"/>
                <w:sz w:val="24"/>
                <w:szCs w:val="24"/>
                <w:lang w:eastAsia="uk-UA"/>
              </w:rPr>
              <w:t>, В.Ф. Іванов, В.А. Вергун. – К. : Либідь, 1997. – 216 с.</w:t>
            </w:r>
          </w:p>
          <w:p w14:paraId="31E34B2D" w14:textId="3C858974" w:rsidR="00A53578" w:rsidRPr="00A53578" w:rsidRDefault="00A53578" w:rsidP="00A53578">
            <w:pPr>
              <w:jc w:val="both"/>
              <w:rPr>
                <w:rFonts w:ascii="Times New Roman" w:eastAsia="Times New Roman" w:hAnsi="Times New Roman" w:cs="Times New Roman"/>
                <w:sz w:val="24"/>
                <w:szCs w:val="24"/>
                <w:lang w:eastAsia="uk-UA"/>
              </w:rPr>
            </w:pPr>
            <w:r w:rsidRPr="00A53578">
              <w:rPr>
                <w:rFonts w:ascii="Times New Roman" w:eastAsia="Times New Roman" w:hAnsi="Times New Roman" w:cs="Times New Roman"/>
                <w:sz w:val="24"/>
                <w:szCs w:val="24"/>
                <w:lang w:eastAsia="uk-UA"/>
              </w:rPr>
              <w:t xml:space="preserve"> 5. Михайлин І. Л. Основи журналістики : </w:t>
            </w:r>
            <w:proofErr w:type="spellStart"/>
            <w:r w:rsidRPr="00A53578">
              <w:rPr>
                <w:rFonts w:ascii="Times New Roman" w:eastAsia="Times New Roman" w:hAnsi="Times New Roman" w:cs="Times New Roman"/>
                <w:sz w:val="24"/>
                <w:szCs w:val="24"/>
                <w:lang w:eastAsia="uk-UA"/>
              </w:rPr>
              <w:t>підручн</w:t>
            </w:r>
            <w:proofErr w:type="spellEnd"/>
            <w:r w:rsidRPr="00A53578">
              <w:rPr>
                <w:rFonts w:ascii="Times New Roman" w:eastAsia="Times New Roman" w:hAnsi="Times New Roman" w:cs="Times New Roman"/>
                <w:sz w:val="24"/>
                <w:szCs w:val="24"/>
                <w:lang w:eastAsia="uk-UA"/>
              </w:rPr>
              <w:t>. / І.Л. Михайлин – К. : ЦУЛ, 20</w:t>
            </w:r>
            <w:r>
              <w:rPr>
                <w:rFonts w:ascii="Times New Roman" w:eastAsia="Times New Roman" w:hAnsi="Times New Roman" w:cs="Times New Roman"/>
                <w:sz w:val="24"/>
                <w:szCs w:val="24"/>
                <w:lang w:eastAsia="uk-UA"/>
              </w:rPr>
              <w:t>1</w:t>
            </w:r>
            <w:r w:rsidRPr="00A53578">
              <w:rPr>
                <w:rFonts w:ascii="Times New Roman" w:eastAsia="Times New Roman" w:hAnsi="Times New Roman" w:cs="Times New Roman"/>
                <w:sz w:val="24"/>
                <w:szCs w:val="24"/>
                <w:lang w:eastAsia="uk-UA"/>
              </w:rPr>
              <w:t>3. – 284 с.</w:t>
            </w:r>
          </w:p>
          <w:p w14:paraId="77C7BE28" w14:textId="77777777" w:rsidR="00A53578" w:rsidRPr="00A53578" w:rsidRDefault="00A53578" w:rsidP="00A53578">
            <w:pPr>
              <w:jc w:val="both"/>
              <w:rPr>
                <w:rFonts w:ascii="Times New Roman" w:eastAsia="Times New Roman" w:hAnsi="Times New Roman" w:cs="Times New Roman"/>
                <w:sz w:val="24"/>
                <w:szCs w:val="24"/>
                <w:lang w:eastAsia="uk-UA"/>
              </w:rPr>
            </w:pPr>
            <w:r w:rsidRPr="00A53578">
              <w:rPr>
                <w:rFonts w:ascii="Times New Roman" w:eastAsia="Times New Roman" w:hAnsi="Times New Roman" w:cs="Times New Roman"/>
                <w:sz w:val="24"/>
                <w:szCs w:val="24"/>
                <w:lang w:eastAsia="uk-UA"/>
              </w:rPr>
              <w:t xml:space="preserve">7. Морозова О. Авторська колонка на сторінках журнальної періодики  / </w:t>
            </w:r>
            <w:proofErr w:type="spellStart"/>
            <w:r w:rsidRPr="00A53578">
              <w:rPr>
                <w:rFonts w:ascii="Times New Roman" w:eastAsia="Times New Roman" w:hAnsi="Times New Roman" w:cs="Times New Roman"/>
                <w:sz w:val="24"/>
                <w:szCs w:val="24"/>
                <w:lang w:eastAsia="uk-UA"/>
              </w:rPr>
              <w:t>О.Морозова</w:t>
            </w:r>
            <w:proofErr w:type="spellEnd"/>
            <w:r w:rsidRPr="00A53578">
              <w:rPr>
                <w:rFonts w:ascii="Times New Roman" w:eastAsia="Times New Roman" w:hAnsi="Times New Roman" w:cs="Times New Roman"/>
                <w:sz w:val="24"/>
                <w:szCs w:val="24"/>
                <w:lang w:eastAsia="uk-UA"/>
              </w:rPr>
              <w:t xml:space="preserve"> // Наукові читання Інституту журналістики. Вип.16. – К., 2009. – С. 137-140.</w:t>
            </w:r>
          </w:p>
          <w:p w14:paraId="088CCA15" w14:textId="3CD9BCCD" w:rsidR="00A53578" w:rsidRPr="00A53578" w:rsidRDefault="00A53578" w:rsidP="00A53578">
            <w:pPr>
              <w:jc w:val="both"/>
              <w:rPr>
                <w:rFonts w:ascii="Times New Roman" w:eastAsia="Times New Roman" w:hAnsi="Times New Roman" w:cs="Times New Roman"/>
                <w:sz w:val="24"/>
                <w:szCs w:val="24"/>
                <w:lang w:eastAsia="uk-UA"/>
              </w:rPr>
            </w:pPr>
            <w:r w:rsidRPr="00A53578">
              <w:rPr>
                <w:rFonts w:ascii="Times New Roman" w:eastAsia="Times New Roman" w:hAnsi="Times New Roman" w:cs="Times New Roman"/>
                <w:sz w:val="24"/>
                <w:szCs w:val="24"/>
                <w:lang w:eastAsia="uk-UA"/>
              </w:rPr>
              <w:t xml:space="preserve">8. </w:t>
            </w:r>
            <w:proofErr w:type="spellStart"/>
            <w:r w:rsidRPr="00A53578">
              <w:rPr>
                <w:rFonts w:ascii="Times New Roman" w:eastAsia="Times New Roman" w:hAnsi="Times New Roman" w:cs="Times New Roman"/>
                <w:sz w:val="24"/>
                <w:szCs w:val="24"/>
                <w:lang w:eastAsia="uk-UA"/>
              </w:rPr>
              <w:t>Почепцов</w:t>
            </w:r>
            <w:proofErr w:type="spellEnd"/>
            <w:r w:rsidRPr="00A53578">
              <w:rPr>
                <w:rFonts w:ascii="Times New Roman" w:eastAsia="Times New Roman" w:hAnsi="Times New Roman" w:cs="Times New Roman"/>
                <w:sz w:val="24"/>
                <w:szCs w:val="24"/>
                <w:lang w:eastAsia="uk-UA"/>
              </w:rPr>
              <w:t xml:space="preserve"> Г.Г. Теорія  комунікації / Г.Г. </w:t>
            </w:r>
            <w:proofErr w:type="spellStart"/>
            <w:r w:rsidRPr="00A53578">
              <w:rPr>
                <w:rFonts w:ascii="Times New Roman" w:eastAsia="Times New Roman" w:hAnsi="Times New Roman" w:cs="Times New Roman"/>
                <w:sz w:val="24"/>
                <w:szCs w:val="24"/>
                <w:lang w:eastAsia="uk-UA"/>
              </w:rPr>
              <w:t>Почепцов</w:t>
            </w:r>
            <w:proofErr w:type="spellEnd"/>
            <w:r w:rsidRPr="00A53578">
              <w:rPr>
                <w:rFonts w:ascii="Times New Roman" w:eastAsia="Times New Roman" w:hAnsi="Times New Roman" w:cs="Times New Roman"/>
                <w:sz w:val="24"/>
                <w:szCs w:val="24"/>
                <w:lang w:eastAsia="uk-UA"/>
              </w:rPr>
              <w:t xml:space="preserve">. – К., </w:t>
            </w:r>
            <w:r>
              <w:rPr>
                <w:rFonts w:ascii="Times New Roman" w:eastAsia="Times New Roman" w:hAnsi="Times New Roman" w:cs="Times New Roman"/>
                <w:sz w:val="24"/>
                <w:szCs w:val="24"/>
                <w:lang w:eastAsia="uk-UA"/>
              </w:rPr>
              <w:t>201</w:t>
            </w:r>
            <w:r w:rsidRPr="00A53578">
              <w:rPr>
                <w:rFonts w:ascii="Times New Roman" w:eastAsia="Times New Roman" w:hAnsi="Times New Roman" w:cs="Times New Roman"/>
                <w:sz w:val="24"/>
                <w:szCs w:val="24"/>
                <w:lang w:eastAsia="uk-UA"/>
              </w:rPr>
              <w:t>6. – 175 с.</w:t>
            </w:r>
          </w:p>
          <w:p w14:paraId="1C314BD1" w14:textId="47257C53" w:rsidR="00A53578" w:rsidRPr="00A53578" w:rsidRDefault="00A53578" w:rsidP="00A5357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Pr="00A53578">
              <w:rPr>
                <w:rFonts w:ascii="Times New Roman" w:eastAsia="Times New Roman" w:hAnsi="Times New Roman" w:cs="Times New Roman"/>
                <w:sz w:val="24"/>
                <w:szCs w:val="24"/>
                <w:lang w:eastAsia="uk-UA"/>
              </w:rPr>
              <w:t>.  Словник журналіста : Терміни, мас-медіа, постаті. – Ужгород, 2007. – 224 с.</w:t>
            </w:r>
          </w:p>
          <w:p w14:paraId="340B5858" w14:textId="30FE71DB" w:rsidR="00A53578" w:rsidRPr="00A53578" w:rsidRDefault="00A53578" w:rsidP="00A53578">
            <w:pPr>
              <w:widowControl w:val="0"/>
              <w:shd w:val="clear" w:color="auto" w:fill="FFFFFF"/>
              <w:autoSpaceDE w:val="0"/>
              <w:autoSpaceDN w:val="0"/>
              <w:adjustRightInd w:val="0"/>
              <w:ind w:right="6"/>
              <w:jc w:val="center"/>
              <w:rPr>
                <w:rFonts w:ascii="Times New Roman" w:eastAsia="Times New Roman" w:hAnsi="Times New Roman" w:cs="Times New Roman"/>
                <w:b/>
                <w:sz w:val="24"/>
                <w:szCs w:val="24"/>
                <w:lang w:eastAsia="ru-RU"/>
              </w:rPr>
            </w:pPr>
            <w:r w:rsidRPr="00A53578">
              <w:rPr>
                <w:rFonts w:ascii="Times New Roman" w:eastAsia="Times New Roman" w:hAnsi="Times New Roman" w:cs="Times New Roman"/>
                <w:b/>
                <w:sz w:val="24"/>
                <w:szCs w:val="24"/>
                <w:lang w:eastAsia="ru-RU"/>
              </w:rPr>
              <w:t>Допоміжна</w:t>
            </w:r>
            <w:r w:rsidRPr="00A53578">
              <w:rPr>
                <w:rFonts w:ascii="Times New Roman" w:eastAsia="Times New Roman" w:hAnsi="Times New Roman" w:cs="Times New Roman"/>
                <w:b/>
                <w:sz w:val="24"/>
                <w:szCs w:val="24"/>
                <w:lang w:val="ru-RU" w:eastAsia="ru-RU"/>
              </w:rPr>
              <w:t>:</w:t>
            </w:r>
          </w:p>
          <w:p w14:paraId="32490807" w14:textId="6300EA73"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 </w:t>
            </w:r>
          </w:p>
          <w:p w14:paraId="5E7B5C79" w14:textId="6444E446"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w:t>
            </w:r>
            <w:r w:rsidRPr="00A53578">
              <w:rPr>
                <w:rFonts w:ascii="Times New Roman" w:eastAsia="Times New Roman" w:hAnsi="Times New Roman" w:cs="Times New Roman"/>
                <w:color w:val="000000"/>
                <w:sz w:val="24"/>
                <w:szCs w:val="24"/>
                <w:lang w:val="ru-RU" w:eastAsia="uk-UA"/>
              </w:rPr>
              <w:t xml:space="preserve">. Гриценко О. </w:t>
            </w:r>
            <w:proofErr w:type="spellStart"/>
            <w:r w:rsidRPr="00A53578">
              <w:rPr>
                <w:rFonts w:ascii="Times New Roman" w:eastAsia="Times New Roman" w:hAnsi="Times New Roman" w:cs="Times New Roman"/>
                <w:color w:val="000000"/>
                <w:sz w:val="24"/>
                <w:szCs w:val="24"/>
                <w:lang w:val="ru-RU" w:eastAsia="uk-UA"/>
              </w:rPr>
              <w:t>Основи</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теорії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міжнародної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журналістики</w:t>
            </w:r>
            <w:proofErr w:type="spellEnd"/>
            <w:r w:rsidRPr="00A53578">
              <w:rPr>
                <w:rFonts w:ascii="Times New Roman" w:eastAsia="Times New Roman" w:hAnsi="Times New Roman" w:cs="Times New Roman"/>
                <w:color w:val="000000"/>
                <w:sz w:val="24"/>
                <w:szCs w:val="24"/>
                <w:lang w:val="ru-RU" w:eastAsia="uk-UA"/>
              </w:rPr>
              <w:t xml:space="preserve"> / О. Гриценко, В. Шкляр. – К. : Вид.-</w:t>
            </w:r>
            <w:proofErr w:type="spellStart"/>
            <w:r w:rsidRPr="00A53578">
              <w:rPr>
                <w:rFonts w:ascii="Times New Roman" w:eastAsia="Times New Roman" w:hAnsi="Times New Roman" w:cs="Times New Roman"/>
                <w:color w:val="000000"/>
                <w:sz w:val="24"/>
                <w:szCs w:val="24"/>
                <w:lang w:val="ru-RU" w:eastAsia="uk-UA"/>
              </w:rPr>
              <w:t>полігр</w:t>
            </w:r>
            <w:proofErr w:type="spellEnd"/>
            <w:r w:rsidRPr="00A53578">
              <w:rPr>
                <w:rFonts w:ascii="Times New Roman" w:eastAsia="Times New Roman" w:hAnsi="Times New Roman" w:cs="Times New Roman"/>
                <w:color w:val="000000"/>
                <w:sz w:val="24"/>
                <w:szCs w:val="24"/>
                <w:lang w:val="ru-RU" w:eastAsia="uk-UA"/>
              </w:rPr>
              <w:t>. Центр “КУ”,  20</w:t>
            </w:r>
            <w:r>
              <w:rPr>
                <w:rFonts w:ascii="Times New Roman" w:eastAsia="Times New Roman" w:hAnsi="Times New Roman" w:cs="Times New Roman"/>
                <w:color w:val="000000"/>
                <w:sz w:val="24"/>
                <w:szCs w:val="24"/>
                <w:lang w:val="ru-RU" w:eastAsia="uk-UA"/>
              </w:rPr>
              <w:t>2</w:t>
            </w:r>
            <w:r w:rsidRPr="00A53578">
              <w:rPr>
                <w:rFonts w:ascii="Times New Roman" w:eastAsia="Times New Roman" w:hAnsi="Times New Roman" w:cs="Times New Roman"/>
                <w:color w:val="000000"/>
                <w:sz w:val="24"/>
                <w:szCs w:val="24"/>
                <w:lang w:val="ru-RU" w:eastAsia="uk-UA"/>
              </w:rPr>
              <w:t>2.-  304 с.</w:t>
            </w:r>
          </w:p>
          <w:p w14:paraId="3D977BA7" w14:textId="4189B0C4"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lastRenderedPageBreak/>
              <w:t>2</w:t>
            </w:r>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Зернецька</w:t>
            </w:r>
            <w:proofErr w:type="spellEnd"/>
            <w:r w:rsidRPr="00A53578">
              <w:rPr>
                <w:rFonts w:ascii="Times New Roman" w:eastAsia="Times New Roman" w:hAnsi="Times New Roman" w:cs="Times New Roman"/>
                <w:color w:val="000000"/>
                <w:sz w:val="24"/>
                <w:szCs w:val="24"/>
                <w:lang w:val="ru-RU" w:eastAsia="uk-UA"/>
              </w:rPr>
              <w:t xml:space="preserve"> О.В. </w:t>
            </w:r>
            <w:proofErr w:type="spellStart"/>
            <w:r w:rsidRPr="00A53578">
              <w:rPr>
                <w:rFonts w:ascii="Times New Roman" w:eastAsia="Times New Roman" w:hAnsi="Times New Roman" w:cs="Times New Roman"/>
                <w:color w:val="000000"/>
                <w:sz w:val="24"/>
                <w:szCs w:val="24"/>
                <w:lang w:val="ru-RU" w:eastAsia="uk-UA"/>
              </w:rPr>
              <w:t>Глобальний</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розвиток</w:t>
            </w:r>
            <w:proofErr w:type="spellEnd"/>
            <w:r w:rsidRPr="00A53578">
              <w:rPr>
                <w:rFonts w:ascii="Times New Roman" w:eastAsia="Times New Roman" w:hAnsi="Times New Roman" w:cs="Times New Roman"/>
                <w:color w:val="000000"/>
                <w:sz w:val="24"/>
                <w:szCs w:val="24"/>
                <w:lang w:val="ru-RU" w:eastAsia="uk-UA"/>
              </w:rPr>
              <w:t xml:space="preserve"> систем </w:t>
            </w:r>
            <w:proofErr w:type="spellStart"/>
            <w:r w:rsidRPr="00A53578">
              <w:rPr>
                <w:rFonts w:ascii="Times New Roman" w:eastAsia="Times New Roman" w:hAnsi="Times New Roman" w:cs="Times New Roman"/>
                <w:color w:val="000000"/>
                <w:sz w:val="24"/>
                <w:szCs w:val="24"/>
                <w:lang w:val="ru-RU" w:eastAsia="uk-UA"/>
              </w:rPr>
              <w:t>масової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комунікації</w:t>
            </w:r>
            <w:proofErr w:type="spellEnd"/>
            <w:r w:rsidRPr="00A53578">
              <w:rPr>
                <w:rFonts w:ascii="Times New Roman" w:eastAsia="Times New Roman" w:hAnsi="Times New Roman" w:cs="Times New Roman"/>
                <w:color w:val="000000"/>
                <w:sz w:val="24"/>
                <w:szCs w:val="24"/>
                <w:lang w:val="ru-RU" w:eastAsia="uk-UA"/>
              </w:rPr>
              <w:t xml:space="preserve"> і  </w:t>
            </w:r>
            <w:proofErr w:type="spellStart"/>
            <w:r w:rsidRPr="00A53578">
              <w:rPr>
                <w:rFonts w:ascii="Times New Roman" w:eastAsia="Times New Roman" w:hAnsi="Times New Roman" w:cs="Times New Roman"/>
                <w:color w:val="000000"/>
                <w:sz w:val="24"/>
                <w:szCs w:val="24"/>
                <w:lang w:val="ru-RU" w:eastAsia="uk-UA"/>
              </w:rPr>
              <w:t>міжнародні</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відносини</w:t>
            </w:r>
            <w:proofErr w:type="spellEnd"/>
            <w:r w:rsidRPr="00A53578">
              <w:rPr>
                <w:rFonts w:ascii="Times New Roman" w:eastAsia="Times New Roman" w:hAnsi="Times New Roman" w:cs="Times New Roman"/>
                <w:color w:val="000000"/>
                <w:sz w:val="24"/>
                <w:szCs w:val="24"/>
                <w:lang w:val="ru-RU" w:eastAsia="uk-UA"/>
              </w:rPr>
              <w:t xml:space="preserve"> / О.В. </w:t>
            </w:r>
            <w:proofErr w:type="spellStart"/>
            <w:r w:rsidRPr="00A53578">
              <w:rPr>
                <w:rFonts w:ascii="Times New Roman" w:eastAsia="Times New Roman" w:hAnsi="Times New Roman" w:cs="Times New Roman"/>
                <w:color w:val="000000"/>
                <w:sz w:val="24"/>
                <w:szCs w:val="24"/>
                <w:lang w:val="ru-RU" w:eastAsia="uk-UA"/>
              </w:rPr>
              <w:t>Зернецька</w:t>
            </w:r>
            <w:proofErr w:type="spellEnd"/>
            <w:r w:rsidRPr="00A53578">
              <w:rPr>
                <w:rFonts w:ascii="Times New Roman" w:eastAsia="Times New Roman" w:hAnsi="Times New Roman" w:cs="Times New Roman"/>
                <w:color w:val="000000"/>
                <w:sz w:val="24"/>
                <w:szCs w:val="24"/>
                <w:lang w:val="ru-RU" w:eastAsia="uk-UA"/>
              </w:rPr>
              <w:t xml:space="preserve">. – К. : </w:t>
            </w:r>
            <w:proofErr w:type="spellStart"/>
            <w:r w:rsidRPr="00A53578">
              <w:rPr>
                <w:rFonts w:ascii="Times New Roman" w:eastAsia="Times New Roman" w:hAnsi="Times New Roman" w:cs="Times New Roman"/>
                <w:color w:val="000000"/>
                <w:sz w:val="24"/>
                <w:szCs w:val="24"/>
                <w:lang w:val="ru-RU" w:eastAsia="uk-UA"/>
              </w:rPr>
              <w:t>Освіта</w:t>
            </w:r>
            <w:proofErr w:type="spellEnd"/>
            <w:r w:rsidRPr="00A53578">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w:t>
            </w:r>
            <w:r w:rsidRPr="00A53578">
              <w:rPr>
                <w:rFonts w:ascii="Times New Roman" w:eastAsia="Times New Roman" w:hAnsi="Times New Roman" w:cs="Times New Roman"/>
                <w:color w:val="000000"/>
                <w:sz w:val="24"/>
                <w:szCs w:val="24"/>
                <w:lang w:val="ru-RU" w:eastAsia="uk-UA"/>
              </w:rPr>
              <w:t>9. – 351 с.</w:t>
            </w:r>
          </w:p>
          <w:p w14:paraId="776F8C82" w14:textId="3DF5A764"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3.</w:t>
            </w:r>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Іванов</w:t>
            </w:r>
            <w:proofErr w:type="spellEnd"/>
            <w:r w:rsidRPr="00A53578">
              <w:rPr>
                <w:rFonts w:ascii="Times New Roman" w:eastAsia="Times New Roman" w:hAnsi="Times New Roman" w:cs="Times New Roman"/>
                <w:color w:val="000000"/>
                <w:sz w:val="24"/>
                <w:szCs w:val="24"/>
                <w:lang w:val="ru-RU" w:eastAsia="uk-UA"/>
              </w:rPr>
              <w:t xml:space="preserve"> В. Ф. </w:t>
            </w:r>
            <w:proofErr w:type="spellStart"/>
            <w:r w:rsidRPr="00A53578">
              <w:rPr>
                <w:rFonts w:ascii="Times New Roman" w:eastAsia="Times New Roman" w:hAnsi="Times New Roman" w:cs="Times New Roman"/>
                <w:color w:val="000000"/>
                <w:sz w:val="24"/>
                <w:szCs w:val="24"/>
                <w:lang w:val="ru-RU" w:eastAsia="uk-UA"/>
              </w:rPr>
              <w:t>Соціологія</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масової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комунікації</w:t>
            </w:r>
            <w:proofErr w:type="spellEnd"/>
            <w:r w:rsidRPr="00A53578">
              <w:rPr>
                <w:rFonts w:ascii="Times New Roman" w:eastAsia="Times New Roman" w:hAnsi="Times New Roman" w:cs="Times New Roman"/>
                <w:color w:val="000000"/>
                <w:sz w:val="24"/>
                <w:szCs w:val="24"/>
                <w:lang w:val="ru-RU" w:eastAsia="uk-UA"/>
              </w:rPr>
              <w:t xml:space="preserve"> : </w:t>
            </w:r>
            <w:proofErr w:type="spellStart"/>
            <w:r w:rsidRPr="00A53578">
              <w:rPr>
                <w:rFonts w:ascii="Times New Roman" w:eastAsia="Times New Roman" w:hAnsi="Times New Roman" w:cs="Times New Roman"/>
                <w:color w:val="000000"/>
                <w:sz w:val="24"/>
                <w:szCs w:val="24"/>
                <w:lang w:val="ru-RU" w:eastAsia="uk-UA"/>
              </w:rPr>
              <w:t>навч</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посіб</w:t>
            </w:r>
            <w:proofErr w:type="spellEnd"/>
            <w:r w:rsidRPr="00A53578">
              <w:rPr>
                <w:rFonts w:ascii="Times New Roman" w:eastAsia="Times New Roman" w:hAnsi="Times New Roman" w:cs="Times New Roman"/>
                <w:color w:val="000000"/>
                <w:sz w:val="24"/>
                <w:szCs w:val="24"/>
                <w:lang w:val="ru-RU" w:eastAsia="uk-UA"/>
              </w:rPr>
              <w:t xml:space="preserve">. / В.Ф. </w:t>
            </w:r>
            <w:proofErr w:type="spellStart"/>
            <w:r w:rsidRPr="00A53578">
              <w:rPr>
                <w:rFonts w:ascii="Times New Roman" w:eastAsia="Times New Roman" w:hAnsi="Times New Roman" w:cs="Times New Roman"/>
                <w:color w:val="000000"/>
                <w:sz w:val="24"/>
                <w:szCs w:val="24"/>
                <w:lang w:val="ru-RU" w:eastAsia="uk-UA"/>
              </w:rPr>
              <w:t>Іванов</w:t>
            </w:r>
            <w:proofErr w:type="spellEnd"/>
            <w:r w:rsidRPr="00A53578">
              <w:rPr>
                <w:rFonts w:ascii="Times New Roman" w:eastAsia="Times New Roman" w:hAnsi="Times New Roman" w:cs="Times New Roman"/>
                <w:color w:val="000000"/>
                <w:sz w:val="24"/>
                <w:szCs w:val="24"/>
                <w:lang w:val="ru-RU" w:eastAsia="uk-UA"/>
              </w:rPr>
              <w:t xml:space="preserve">. – К. : Центр </w:t>
            </w:r>
            <w:proofErr w:type="spellStart"/>
            <w:r w:rsidRPr="00A53578">
              <w:rPr>
                <w:rFonts w:ascii="Times New Roman" w:eastAsia="Times New Roman" w:hAnsi="Times New Roman" w:cs="Times New Roman"/>
                <w:color w:val="000000"/>
                <w:sz w:val="24"/>
                <w:szCs w:val="24"/>
                <w:lang w:val="ru-RU" w:eastAsia="uk-UA"/>
              </w:rPr>
              <w:t>вільної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преси</w:t>
            </w:r>
            <w:proofErr w:type="spellEnd"/>
            <w:r w:rsidRPr="00A53578">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w:t>
            </w:r>
            <w:r w:rsidRPr="00A53578">
              <w:rPr>
                <w:rFonts w:ascii="Times New Roman" w:eastAsia="Times New Roman" w:hAnsi="Times New Roman" w:cs="Times New Roman"/>
                <w:color w:val="000000"/>
                <w:sz w:val="24"/>
                <w:szCs w:val="24"/>
                <w:lang w:val="ru-RU" w:eastAsia="uk-UA"/>
              </w:rPr>
              <w:t>9. – 212 с.</w:t>
            </w:r>
          </w:p>
          <w:p w14:paraId="2FB7D0C5" w14:textId="56CA7EFC"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4</w:t>
            </w:r>
            <w:r w:rsidRPr="00A53578">
              <w:rPr>
                <w:rFonts w:ascii="Times New Roman" w:eastAsia="Times New Roman" w:hAnsi="Times New Roman" w:cs="Times New Roman"/>
                <w:color w:val="000000"/>
                <w:sz w:val="24"/>
                <w:szCs w:val="24"/>
                <w:lang w:val="ru-RU" w:eastAsia="uk-UA"/>
              </w:rPr>
              <w:t xml:space="preserve">. Макаренко Є.А. </w:t>
            </w:r>
            <w:proofErr w:type="spellStart"/>
            <w:r w:rsidRPr="00A53578">
              <w:rPr>
                <w:rFonts w:ascii="Times New Roman" w:eastAsia="Times New Roman" w:hAnsi="Times New Roman" w:cs="Times New Roman"/>
                <w:color w:val="000000"/>
                <w:sz w:val="24"/>
                <w:szCs w:val="24"/>
                <w:lang w:val="ru-RU" w:eastAsia="uk-UA"/>
              </w:rPr>
              <w:t>Європейська</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інформаційна</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політика</w:t>
            </w:r>
            <w:proofErr w:type="spellEnd"/>
            <w:r w:rsidRPr="00A53578">
              <w:rPr>
                <w:rFonts w:ascii="Times New Roman" w:eastAsia="Times New Roman" w:hAnsi="Times New Roman" w:cs="Times New Roman"/>
                <w:color w:val="000000"/>
                <w:sz w:val="24"/>
                <w:szCs w:val="24"/>
                <w:lang w:val="ru-RU" w:eastAsia="uk-UA"/>
              </w:rPr>
              <w:t xml:space="preserve"> / Є.А. Макаренко. – К. : НВЦ “Наша культура і наука”, 2000. – 368 с.</w:t>
            </w:r>
          </w:p>
          <w:p w14:paraId="72DF547F" w14:textId="7922D50E"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5</w:t>
            </w:r>
            <w:r w:rsidRPr="00A53578">
              <w:rPr>
                <w:rFonts w:ascii="Times New Roman" w:eastAsia="Times New Roman" w:hAnsi="Times New Roman" w:cs="Times New Roman"/>
                <w:color w:val="000000"/>
                <w:sz w:val="24"/>
                <w:szCs w:val="24"/>
                <w:lang w:val="ru-RU" w:eastAsia="uk-UA"/>
              </w:rPr>
              <w:t xml:space="preserve">. Москаленко А.З. </w:t>
            </w:r>
            <w:proofErr w:type="spellStart"/>
            <w:r w:rsidRPr="00A53578">
              <w:rPr>
                <w:rFonts w:ascii="Times New Roman" w:eastAsia="Times New Roman" w:hAnsi="Times New Roman" w:cs="Times New Roman"/>
                <w:color w:val="000000"/>
                <w:sz w:val="24"/>
                <w:szCs w:val="24"/>
                <w:lang w:val="ru-RU" w:eastAsia="uk-UA"/>
              </w:rPr>
              <w:t>Основи</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масово-інформаційної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діяльності</w:t>
            </w:r>
            <w:proofErr w:type="spellEnd"/>
            <w:r w:rsidRPr="00A53578">
              <w:rPr>
                <w:rFonts w:ascii="Times New Roman" w:eastAsia="Times New Roman" w:hAnsi="Times New Roman" w:cs="Times New Roman"/>
                <w:color w:val="000000"/>
                <w:sz w:val="24"/>
                <w:szCs w:val="24"/>
                <w:lang w:val="ru-RU" w:eastAsia="uk-UA"/>
              </w:rPr>
              <w:t xml:space="preserve"> : </w:t>
            </w:r>
            <w:proofErr w:type="spellStart"/>
            <w:r w:rsidRPr="00A53578">
              <w:rPr>
                <w:rFonts w:ascii="Times New Roman" w:eastAsia="Times New Roman" w:hAnsi="Times New Roman" w:cs="Times New Roman"/>
                <w:color w:val="000000"/>
                <w:sz w:val="24"/>
                <w:szCs w:val="24"/>
                <w:lang w:val="ru-RU" w:eastAsia="uk-UA"/>
              </w:rPr>
              <w:t>підруч</w:t>
            </w:r>
            <w:proofErr w:type="spellEnd"/>
            <w:r w:rsidRPr="00A53578">
              <w:rPr>
                <w:rFonts w:ascii="Times New Roman" w:eastAsia="Times New Roman" w:hAnsi="Times New Roman" w:cs="Times New Roman"/>
                <w:color w:val="000000"/>
                <w:sz w:val="24"/>
                <w:szCs w:val="24"/>
                <w:lang w:val="ru-RU" w:eastAsia="uk-UA"/>
              </w:rPr>
              <w:t xml:space="preserve">. / А.З.  Москаленко, Л.В. </w:t>
            </w:r>
            <w:proofErr w:type="spellStart"/>
            <w:r w:rsidRPr="00A53578">
              <w:rPr>
                <w:rFonts w:ascii="Times New Roman" w:eastAsia="Times New Roman" w:hAnsi="Times New Roman" w:cs="Times New Roman"/>
                <w:color w:val="000000"/>
                <w:sz w:val="24"/>
                <w:szCs w:val="24"/>
                <w:lang w:val="ru-RU" w:eastAsia="uk-UA"/>
              </w:rPr>
              <w:t>Губерський</w:t>
            </w:r>
            <w:proofErr w:type="spellEnd"/>
            <w:r w:rsidRPr="00A53578">
              <w:rPr>
                <w:rFonts w:ascii="Times New Roman" w:eastAsia="Times New Roman" w:hAnsi="Times New Roman" w:cs="Times New Roman"/>
                <w:color w:val="000000"/>
                <w:sz w:val="24"/>
                <w:szCs w:val="24"/>
                <w:lang w:val="ru-RU" w:eastAsia="uk-UA"/>
              </w:rPr>
              <w:t xml:space="preserve">, В.Ф. </w:t>
            </w:r>
            <w:proofErr w:type="spellStart"/>
            <w:r w:rsidRPr="00A53578">
              <w:rPr>
                <w:rFonts w:ascii="Times New Roman" w:eastAsia="Times New Roman" w:hAnsi="Times New Roman" w:cs="Times New Roman"/>
                <w:color w:val="000000"/>
                <w:sz w:val="24"/>
                <w:szCs w:val="24"/>
                <w:lang w:val="ru-RU" w:eastAsia="uk-UA"/>
              </w:rPr>
              <w:t>Іванов</w:t>
            </w:r>
            <w:proofErr w:type="spellEnd"/>
            <w:r w:rsidRPr="00A53578">
              <w:rPr>
                <w:rFonts w:ascii="Times New Roman" w:eastAsia="Times New Roman" w:hAnsi="Times New Roman" w:cs="Times New Roman"/>
                <w:color w:val="000000"/>
                <w:sz w:val="24"/>
                <w:szCs w:val="24"/>
                <w:lang w:val="ru-RU" w:eastAsia="uk-UA"/>
              </w:rPr>
              <w:t>. – К., 1999. – 634с.</w:t>
            </w:r>
          </w:p>
          <w:p w14:paraId="7CB991F5" w14:textId="60AF4934"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6</w:t>
            </w:r>
            <w:r w:rsidRPr="00A53578">
              <w:rPr>
                <w:rFonts w:ascii="Times New Roman" w:eastAsia="Times New Roman" w:hAnsi="Times New Roman" w:cs="Times New Roman"/>
                <w:color w:val="000000"/>
                <w:sz w:val="24"/>
                <w:szCs w:val="24"/>
                <w:lang w:val="ru-RU" w:eastAsia="uk-UA"/>
              </w:rPr>
              <w:t xml:space="preserve">.  Почепцов Г.Г. Имиджмейкер. Паблик </w:t>
            </w:r>
            <w:proofErr w:type="spellStart"/>
            <w:r w:rsidRPr="00A53578">
              <w:rPr>
                <w:rFonts w:ascii="Times New Roman" w:eastAsia="Times New Roman" w:hAnsi="Times New Roman" w:cs="Times New Roman"/>
                <w:color w:val="000000"/>
                <w:sz w:val="24"/>
                <w:szCs w:val="24"/>
                <w:lang w:val="ru-RU" w:eastAsia="uk-UA"/>
              </w:rPr>
              <w:t>рилейшенз</w:t>
            </w:r>
            <w:proofErr w:type="spellEnd"/>
            <w:r w:rsidRPr="00A53578">
              <w:rPr>
                <w:rFonts w:ascii="Times New Roman" w:eastAsia="Times New Roman" w:hAnsi="Times New Roman" w:cs="Times New Roman"/>
                <w:color w:val="000000"/>
                <w:sz w:val="24"/>
                <w:szCs w:val="24"/>
                <w:lang w:val="ru-RU" w:eastAsia="uk-UA"/>
              </w:rPr>
              <w:t xml:space="preserve"> для политиков и бизнесменов / Г.Г. Почепцов. – К., </w:t>
            </w:r>
            <w:r>
              <w:rPr>
                <w:rFonts w:ascii="Times New Roman" w:eastAsia="Times New Roman" w:hAnsi="Times New Roman" w:cs="Times New Roman"/>
                <w:color w:val="000000"/>
                <w:sz w:val="24"/>
                <w:szCs w:val="24"/>
                <w:lang w:val="ru-RU" w:eastAsia="uk-UA"/>
              </w:rPr>
              <w:t>201</w:t>
            </w:r>
            <w:r w:rsidRPr="00A53578">
              <w:rPr>
                <w:rFonts w:ascii="Times New Roman" w:eastAsia="Times New Roman" w:hAnsi="Times New Roman" w:cs="Times New Roman"/>
                <w:color w:val="000000"/>
                <w:sz w:val="24"/>
                <w:szCs w:val="24"/>
                <w:lang w:val="ru-RU" w:eastAsia="uk-UA"/>
              </w:rPr>
              <w:t>5. – 235 с.</w:t>
            </w:r>
          </w:p>
          <w:p w14:paraId="76AFBDCC" w14:textId="5C5DA2FC"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7</w:t>
            </w:r>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Різун</w:t>
            </w:r>
            <w:proofErr w:type="spellEnd"/>
            <w:r w:rsidRPr="00A53578">
              <w:rPr>
                <w:rFonts w:ascii="Times New Roman" w:eastAsia="Times New Roman" w:hAnsi="Times New Roman" w:cs="Times New Roman"/>
                <w:color w:val="000000"/>
                <w:sz w:val="24"/>
                <w:szCs w:val="24"/>
                <w:lang w:val="ru-RU" w:eastAsia="uk-UA"/>
              </w:rPr>
              <w:t xml:space="preserve"> В.В. </w:t>
            </w:r>
            <w:proofErr w:type="spellStart"/>
            <w:r w:rsidRPr="00A53578">
              <w:rPr>
                <w:rFonts w:ascii="Times New Roman" w:eastAsia="Times New Roman" w:hAnsi="Times New Roman" w:cs="Times New Roman"/>
                <w:color w:val="000000"/>
                <w:sz w:val="24"/>
                <w:szCs w:val="24"/>
                <w:lang w:val="ru-RU" w:eastAsia="uk-UA"/>
              </w:rPr>
              <w:t>Маси</w:t>
            </w:r>
            <w:proofErr w:type="spellEnd"/>
            <w:r w:rsidRPr="00A53578">
              <w:rPr>
                <w:rFonts w:ascii="Times New Roman" w:eastAsia="Times New Roman" w:hAnsi="Times New Roman" w:cs="Times New Roman"/>
                <w:color w:val="000000"/>
                <w:sz w:val="24"/>
                <w:szCs w:val="24"/>
                <w:lang w:val="ru-RU" w:eastAsia="uk-UA"/>
              </w:rPr>
              <w:t xml:space="preserve"> : Текст </w:t>
            </w:r>
            <w:proofErr w:type="spellStart"/>
            <w:r w:rsidRPr="00A53578">
              <w:rPr>
                <w:rFonts w:ascii="Times New Roman" w:eastAsia="Times New Roman" w:hAnsi="Times New Roman" w:cs="Times New Roman"/>
                <w:color w:val="000000"/>
                <w:sz w:val="24"/>
                <w:szCs w:val="24"/>
                <w:lang w:val="ru-RU" w:eastAsia="uk-UA"/>
              </w:rPr>
              <w:t>лекцій</w:t>
            </w:r>
            <w:proofErr w:type="spellEnd"/>
            <w:r w:rsidRPr="00A53578">
              <w:rPr>
                <w:rFonts w:ascii="Times New Roman" w:eastAsia="Times New Roman" w:hAnsi="Times New Roman" w:cs="Times New Roman"/>
                <w:color w:val="000000"/>
                <w:sz w:val="24"/>
                <w:szCs w:val="24"/>
                <w:lang w:val="ru-RU" w:eastAsia="uk-UA"/>
              </w:rPr>
              <w:t xml:space="preserve"> / В.В. </w:t>
            </w:r>
            <w:proofErr w:type="spellStart"/>
            <w:r w:rsidRPr="00A53578">
              <w:rPr>
                <w:rFonts w:ascii="Times New Roman" w:eastAsia="Times New Roman" w:hAnsi="Times New Roman" w:cs="Times New Roman"/>
                <w:color w:val="000000"/>
                <w:sz w:val="24"/>
                <w:szCs w:val="24"/>
                <w:lang w:val="ru-RU" w:eastAsia="uk-UA"/>
              </w:rPr>
              <w:t>Різун</w:t>
            </w:r>
            <w:proofErr w:type="spellEnd"/>
            <w:r w:rsidRPr="00A53578">
              <w:rPr>
                <w:rFonts w:ascii="Times New Roman" w:eastAsia="Times New Roman" w:hAnsi="Times New Roman" w:cs="Times New Roman"/>
                <w:color w:val="000000"/>
                <w:sz w:val="24"/>
                <w:szCs w:val="24"/>
                <w:lang w:val="ru-RU" w:eastAsia="uk-UA"/>
              </w:rPr>
              <w:t>.  - К. : Вид. центр "КУ",  2003. – 118 с.</w:t>
            </w:r>
          </w:p>
          <w:p w14:paraId="4F11243C" w14:textId="3BBE6B16"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8</w:t>
            </w:r>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Слісаренко</w:t>
            </w:r>
            <w:proofErr w:type="spellEnd"/>
            <w:r w:rsidRPr="00A53578">
              <w:rPr>
                <w:rFonts w:ascii="Times New Roman" w:eastAsia="Times New Roman" w:hAnsi="Times New Roman" w:cs="Times New Roman"/>
                <w:color w:val="000000"/>
                <w:sz w:val="24"/>
                <w:szCs w:val="24"/>
                <w:lang w:val="ru-RU" w:eastAsia="uk-UA"/>
              </w:rPr>
              <w:t xml:space="preserve"> І. Ю. Засади </w:t>
            </w:r>
            <w:proofErr w:type="spellStart"/>
            <w:r w:rsidRPr="00A53578">
              <w:rPr>
                <w:rFonts w:ascii="Times New Roman" w:eastAsia="Times New Roman" w:hAnsi="Times New Roman" w:cs="Times New Roman"/>
                <w:color w:val="000000"/>
                <w:sz w:val="24"/>
                <w:szCs w:val="24"/>
                <w:lang w:val="ru-RU" w:eastAsia="uk-UA"/>
              </w:rPr>
              <w:t>громадського</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мовлення</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Світовий</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досвід</w:t>
            </w:r>
            <w:proofErr w:type="spellEnd"/>
            <w:r w:rsidRPr="00A53578">
              <w:rPr>
                <w:rFonts w:ascii="Times New Roman" w:eastAsia="Times New Roman" w:hAnsi="Times New Roman" w:cs="Times New Roman"/>
                <w:color w:val="000000"/>
                <w:sz w:val="24"/>
                <w:szCs w:val="24"/>
                <w:lang w:val="ru-RU" w:eastAsia="uk-UA"/>
              </w:rPr>
              <w:t xml:space="preserve"> та </w:t>
            </w:r>
            <w:proofErr w:type="spellStart"/>
            <w:r w:rsidRPr="00A53578">
              <w:rPr>
                <w:rFonts w:ascii="Times New Roman" w:eastAsia="Times New Roman" w:hAnsi="Times New Roman" w:cs="Times New Roman"/>
                <w:color w:val="000000"/>
                <w:sz w:val="24"/>
                <w:szCs w:val="24"/>
                <w:lang w:val="ru-RU" w:eastAsia="uk-UA"/>
              </w:rPr>
              <w:t>перспективи</w:t>
            </w:r>
            <w:proofErr w:type="spellEnd"/>
            <w:r w:rsidRPr="00A53578">
              <w:rPr>
                <w:rFonts w:ascii="Times New Roman" w:eastAsia="Times New Roman" w:hAnsi="Times New Roman" w:cs="Times New Roman"/>
                <w:color w:val="000000"/>
                <w:sz w:val="24"/>
                <w:szCs w:val="24"/>
                <w:lang w:val="ru-RU" w:eastAsia="uk-UA"/>
              </w:rPr>
              <w:t xml:space="preserve"> для </w:t>
            </w:r>
            <w:proofErr w:type="spellStart"/>
            <w:r w:rsidRPr="00A53578">
              <w:rPr>
                <w:rFonts w:ascii="Times New Roman" w:eastAsia="Times New Roman" w:hAnsi="Times New Roman" w:cs="Times New Roman"/>
                <w:color w:val="000000"/>
                <w:sz w:val="24"/>
                <w:szCs w:val="24"/>
                <w:lang w:val="ru-RU" w:eastAsia="uk-UA"/>
              </w:rPr>
              <w:t>України</w:t>
            </w:r>
            <w:proofErr w:type="spellEnd"/>
            <w:r w:rsidRPr="00A53578">
              <w:rPr>
                <w:rFonts w:ascii="Times New Roman" w:eastAsia="Times New Roman" w:hAnsi="Times New Roman" w:cs="Times New Roman"/>
                <w:color w:val="000000"/>
                <w:sz w:val="24"/>
                <w:szCs w:val="24"/>
                <w:lang w:val="ru-RU" w:eastAsia="uk-UA"/>
              </w:rPr>
              <w:t xml:space="preserve"> / І.Ю. </w:t>
            </w:r>
            <w:proofErr w:type="spellStart"/>
            <w:r w:rsidRPr="00A53578">
              <w:rPr>
                <w:rFonts w:ascii="Times New Roman" w:eastAsia="Times New Roman" w:hAnsi="Times New Roman" w:cs="Times New Roman"/>
                <w:color w:val="000000"/>
                <w:sz w:val="24"/>
                <w:szCs w:val="24"/>
                <w:lang w:val="ru-RU" w:eastAsia="uk-UA"/>
              </w:rPr>
              <w:t>Слісаренко</w:t>
            </w:r>
            <w:proofErr w:type="spellEnd"/>
            <w:r w:rsidRPr="00A53578">
              <w:rPr>
                <w:rFonts w:ascii="Times New Roman" w:eastAsia="Times New Roman" w:hAnsi="Times New Roman" w:cs="Times New Roman"/>
                <w:color w:val="000000"/>
                <w:sz w:val="24"/>
                <w:szCs w:val="24"/>
                <w:lang w:val="ru-RU" w:eastAsia="uk-UA"/>
              </w:rPr>
              <w:t>. – К., 1998. – 26 с.</w:t>
            </w:r>
          </w:p>
          <w:p w14:paraId="5FA7E5A4" w14:textId="2438D3AF"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9</w:t>
            </w:r>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Українська</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журналістика</w:t>
            </w:r>
            <w:proofErr w:type="spellEnd"/>
            <w:r w:rsidRPr="00A53578">
              <w:rPr>
                <w:rFonts w:ascii="Times New Roman" w:eastAsia="Times New Roman" w:hAnsi="Times New Roman" w:cs="Times New Roman"/>
                <w:color w:val="000000"/>
                <w:sz w:val="24"/>
                <w:szCs w:val="24"/>
                <w:lang w:val="ru-RU" w:eastAsia="uk-UA"/>
              </w:rPr>
              <w:t xml:space="preserve"> в </w:t>
            </w:r>
            <w:proofErr w:type="spellStart"/>
            <w:r w:rsidRPr="00A53578">
              <w:rPr>
                <w:rFonts w:ascii="Times New Roman" w:eastAsia="Times New Roman" w:hAnsi="Times New Roman" w:cs="Times New Roman"/>
                <w:color w:val="000000"/>
                <w:sz w:val="24"/>
                <w:szCs w:val="24"/>
                <w:lang w:val="ru-RU" w:eastAsia="uk-UA"/>
              </w:rPr>
              <w:t>контексті</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світової</w:t>
            </w:r>
            <w:proofErr w:type="spellEnd"/>
            <w:r w:rsidRPr="00A53578">
              <w:rPr>
                <w:rFonts w:ascii="Times New Roman" w:eastAsia="Times New Roman" w:hAnsi="Times New Roman" w:cs="Times New Roman"/>
                <w:color w:val="000000"/>
                <w:sz w:val="24"/>
                <w:szCs w:val="24"/>
                <w:lang w:val="ru-RU" w:eastAsia="uk-UA"/>
              </w:rPr>
              <w:t xml:space="preserve"> : </w:t>
            </w:r>
            <w:proofErr w:type="spellStart"/>
            <w:r w:rsidRPr="00A53578">
              <w:rPr>
                <w:rFonts w:ascii="Times New Roman" w:eastAsia="Times New Roman" w:hAnsi="Times New Roman" w:cs="Times New Roman"/>
                <w:color w:val="000000"/>
                <w:sz w:val="24"/>
                <w:szCs w:val="24"/>
                <w:lang w:val="ru-RU" w:eastAsia="uk-UA"/>
              </w:rPr>
              <w:t>Зб</w:t>
            </w:r>
            <w:proofErr w:type="spellEnd"/>
            <w:r w:rsidRPr="00A53578">
              <w:rPr>
                <w:rFonts w:ascii="Times New Roman" w:eastAsia="Times New Roman" w:hAnsi="Times New Roman" w:cs="Times New Roman"/>
                <w:color w:val="000000"/>
                <w:sz w:val="24"/>
                <w:szCs w:val="24"/>
                <w:lang w:val="ru-RU" w:eastAsia="uk-UA"/>
              </w:rPr>
              <w:t xml:space="preserve">. наук. </w:t>
            </w:r>
            <w:proofErr w:type="spellStart"/>
            <w:r w:rsidRPr="00A53578">
              <w:rPr>
                <w:rFonts w:ascii="Times New Roman" w:eastAsia="Times New Roman" w:hAnsi="Times New Roman" w:cs="Times New Roman"/>
                <w:color w:val="000000"/>
                <w:sz w:val="24"/>
                <w:szCs w:val="24"/>
                <w:lang w:val="ru-RU" w:eastAsia="uk-UA"/>
              </w:rPr>
              <w:t>праць</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Вип</w:t>
            </w:r>
            <w:proofErr w:type="spellEnd"/>
            <w:r w:rsidRPr="00A53578">
              <w:rPr>
                <w:rFonts w:ascii="Times New Roman" w:eastAsia="Times New Roman" w:hAnsi="Times New Roman" w:cs="Times New Roman"/>
                <w:color w:val="000000"/>
                <w:sz w:val="24"/>
                <w:szCs w:val="24"/>
                <w:lang w:val="ru-RU" w:eastAsia="uk-UA"/>
              </w:rPr>
              <w:t xml:space="preserve">. 4. /за </w:t>
            </w:r>
            <w:proofErr w:type="spellStart"/>
            <w:r w:rsidRPr="00A53578">
              <w:rPr>
                <w:rFonts w:ascii="Times New Roman" w:eastAsia="Times New Roman" w:hAnsi="Times New Roman" w:cs="Times New Roman"/>
                <w:color w:val="000000"/>
                <w:sz w:val="24"/>
                <w:szCs w:val="24"/>
                <w:lang w:val="ru-RU" w:eastAsia="uk-UA"/>
              </w:rPr>
              <w:t>заг</w:t>
            </w:r>
            <w:proofErr w:type="spellEnd"/>
            <w:r w:rsidRPr="00A53578">
              <w:rPr>
                <w:rFonts w:ascii="Times New Roman" w:eastAsia="Times New Roman" w:hAnsi="Times New Roman" w:cs="Times New Roman"/>
                <w:color w:val="000000"/>
                <w:sz w:val="24"/>
                <w:szCs w:val="24"/>
                <w:lang w:val="ru-RU" w:eastAsia="uk-UA"/>
              </w:rPr>
              <w:t>. ред. проф. В.І. Шкляра. – К., 20</w:t>
            </w:r>
            <w:r>
              <w:rPr>
                <w:rFonts w:ascii="Times New Roman" w:eastAsia="Times New Roman" w:hAnsi="Times New Roman" w:cs="Times New Roman"/>
                <w:color w:val="000000"/>
                <w:sz w:val="24"/>
                <w:szCs w:val="24"/>
                <w:lang w:val="ru-RU" w:eastAsia="uk-UA"/>
              </w:rPr>
              <w:t>2</w:t>
            </w:r>
            <w:r w:rsidRPr="00A53578">
              <w:rPr>
                <w:rFonts w:ascii="Times New Roman" w:eastAsia="Times New Roman" w:hAnsi="Times New Roman" w:cs="Times New Roman"/>
                <w:color w:val="000000"/>
                <w:sz w:val="24"/>
                <w:szCs w:val="24"/>
                <w:lang w:val="ru-RU" w:eastAsia="uk-UA"/>
              </w:rPr>
              <w:t>0. – 117 с.</w:t>
            </w:r>
          </w:p>
          <w:p w14:paraId="4721A83C" w14:textId="10C2A887"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sidRPr="00A53578">
              <w:rPr>
                <w:rFonts w:ascii="Times New Roman" w:eastAsia="Times New Roman" w:hAnsi="Times New Roman" w:cs="Times New Roman"/>
                <w:color w:val="000000"/>
                <w:sz w:val="24"/>
                <w:szCs w:val="24"/>
                <w:lang w:val="ru-RU" w:eastAsia="uk-UA"/>
              </w:rPr>
              <w:t>1</w:t>
            </w:r>
            <w:r>
              <w:rPr>
                <w:rFonts w:ascii="Times New Roman" w:eastAsia="Times New Roman" w:hAnsi="Times New Roman" w:cs="Times New Roman"/>
                <w:color w:val="000000"/>
                <w:sz w:val="24"/>
                <w:szCs w:val="24"/>
                <w:lang w:val="ru-RU" w:eastAsia="uk-UA"/>
              </w:rPr>
              <w:t>0</w:t>
            </w:r>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Стратегія</w:t>
            </w:r>
            <w:proofErr w:type="spellEnd"/>
            <w:r w:rsidRPr="00A53578">
              <w:rPr>
                <w:rFonts w:ascii="Times New Roman" w:eastAsia="Times New Roman" w:hAnsi="Times New Roman" w:cs="Times New Roman"/>
                <w:color w:val="000000"/>
                <w:sz w:val="24"/>
                <w:szCs w:val="24"/>
                <w:lang w:val="ru-RU" w:eastAsia="uk-UA"/>
              </w:rPr>
              <w:t xml:space="preserve"> і тактика </w:t>
            </w:r>
            <w:proofErr w:type="spellStart"/>
            <w:r w:rsidRPr="00A53578">
              <w:rPr>
                <w:rFonts w:ascii="Times New Roman" w:eastAsia="Times New Roman" w:hAnsi="Times New Roman" w:cs="Times New Roman"/>
                <w:color w:val="000000"/>
                <w:sz w:val="24"/>
                <w:szCs w:val="24"/>
                <w:lang w:val="ru-RU" w:eastAsia="uk-UA"/>
              </w:rPr>
              <w:t>комунікацій</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із</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громадськістю</w:t>
            </w:r>
            <w:proofErr w:type="spellEnd"/>
            <w:r w:rsidRPr="00A53578">
              <w:rPr>
                <w:rFonts w:ascii="Times New Roman" w:eastAsia="Times New Roman" w:hAnsi="Times New Roman" w:cs="Times New Roman"/>
                <w:color w:val="000000"/>
                <w:sz w:val="24"/>
                <w:szCs w:val="24"/>
                <w:lang w:val="ru-RU" w:eastAsia="uk-UA"/>
              </w:rPr>
              <w:t xml:space="preserve"> для </w:t>
            </w:r>
            <w:proofErr w:type="spellStart"/>
            <w:r w:rsidRPr="00A53578">
              <w:rPr>
                <w:rFonts w:ascii="Times New Roman" w:eastAsia="Times New Roman" w:hAnsi="Times New Roman" w:cs="Times New Roman"/>
                <w:color w:val="000000"/>
                <w:sz w:val="24"/>
                <w:szCs w:val="24"/>
                <w:lang w:val="ru-RU" w:eastAsia="uk-UA"/>
              </w:rPr>
              <w:t>організацій</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третього</w:t>
            </w:r>
            <w:proofErr w:type="spellEnd"/>
            <w:r w:rsidRPr="00A53578">
              <w:rPr>
                <w:rFonts w:ascii="Times New Roman" w:eastAsia="Times New Roman" w:hAnsi="Times New Roman" w:cs="Times New Roman"/>
                <w:color w:val="000000"/>
                <w:sz w:val="24"/>
                <w:szCs w:val="24"/>
                <w:lang w:val="ru-RU" w:eastAsia="uk-UA"/>
              </w:rPr>
              <w:t xml:space="preserve"> сектора : метод. </w:t>
            </w:r>
            <w:proofErr w:type="spellStart"/>
            <w:r w:rsidRPr="00A53578">
              <w:rPr>
                <w:rFonts w:ascii="Times New Roman" w:eastAsia="Times New Roman" w:hAnsi="Times New Roman" w:cs="Times New Roman"/>
                <w:color w:val="000000"/>
                <w:sz w:val="24"/>
                <w:szCs w:val="24"/>
                <w:lang w:val="ru-RU" w:eastAsia="uk-UA"/>
              </w:rPr>
              <w:t>посіб</w:t>
            </w:r>
            <w:proofErr w:type="spellEnd"/>
            <w:r w:rsidRPr="00A53578">
              <w:rPr>
                <w:rFonts w:ascii="Times New Roman" w:eastAsia="Times New Roman" w:hAnsi="Times New Roman" w:cs="Times New Roman"/>
                <w:color w:val="000000"/>
                <w:sz w:val="24"/>
                <w:szCs w:val="24"/>
                <w:lang w:val="ru-RU" w:eastAsia="uk-UA"/>
              </w:rPr>
              <w:t>. / За ред. В. Г. Королька. – К., 2003. – 216 с.</w:t>
            </w:r>
          </w:p>
          <w:p w14:paraId="713FCF99" w14:textId="0DE74E23"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sidRPr="00A53578">
              <w:rPr>
                <w:rFonts w:ascii="Times New Roman" w:eastAsia="Times New Roman" w:hAnsi="Times New Roman" w:cs="Times New Roman"/>
                <w:color w:val="000000"/>
                <w:sz w:val="24"/>
                <w:szCs w:val="24"/>
                <w:lang w:val="ru-RU" w:eastAsia="uk-UA"/>
              </w:rPr>
              <w:t>1</w:t>
            </w:r>
            <w:r>
              <w:rPr>
                <w:rFonts w:ascii="Times New Roman" w:eastAsia="Times New Roman" w:hAnsi="Times New Roman" w:cs="Times New Roman"/>
                <w:color w:val="000000"/>
                <w:sz w:val="24"/>
                <w:szCs w:val="24"/>
                <w:lang w:val="ru-RU" w:eastAsia="uk-UA"/>
              </w:rPr>
              <w:t>1</w:t>
            </w:r>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Чекмишев</w:t>
            </w:r>
            <w:proofErr w:type="spellEnd"/>
            <w:r w:rsidRPr="00A53578">
              <w:rPr>
                <w:rFonts w:ascii="Times New Roman" w:eastAsia="Times New Roman" w:hAnsi="Times New Roman" w:cs="Times New Roman"/>
                <w:color w:val="000000"/>
                <w:sz w:val="24"/>
                <w:szCs w:val="24"/>
                <w:lang w:val="ru-RU" w:eastAsia="uk-UA"/>
              </w:rPr>
              <w:t xml:space="preserve"> О.В. </w:t>
            </w:r>
            <w:proofErr w:type="spellStart"/>
            <w:r w:rsidRPr="00A53578">
              <w:rPr>
                <w:rFonts w:ascii="Times New Roman" w:eastAsia="Times New Roman" w:hAnsi="Times New Roman" w:cs="Times New Roman"/>
                <w:color w:val="000000"/>
                <w:sz w:val="24"/>
                <w:szCs w:val="24"/>
                <w:lang w:val="ru-RU" w:eastAsia="uk-UA"/>
              </w:rPr>
              <w:t>Основи</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професіональної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комунікації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Теорія</w:t>
            </w:r>
            <w:proofErr w:type="spellEnd"/>
            <w:r w:rsidRPr="00A53578">
              <w:rPr>
                <w:rFonts w:ascii="Times New Roman" w:eastAsia="Times New Roman" w:hAnsi="Times New Roman" w:cs="Times New Roman"/>
                <w:color w:val="000000"/>
                <w:sz w:val="24"/>
                <w:szCs w:val="24"/>
                <w:lang w:val="ru-RU" w:eastAsia="uk-UA"/>
              </w:rPr>
              <w:t xml:space="preserve"> і практика </w:t>
            </w:r>
            <w:proofErr w:type="spellStart"/>
            <w:r w:rsidRPr="00A53578">
              <w:rPr>
                <w:rFonts w:ascii="Times New Roman" w:eastAsia="Times New Roman" w:hAnsi="Times New Roman" w:cs="Times New Roman"/>
                <w:color w:val="000000"/>
                <w:sz w:val="24"/>
                <w:szCs w:val="24"/>
                <w:lang w:val="ru-RU" w:eastAsia="uk-UA"/>
              </w:rPr>
              <w:t>новинної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журналістики</w:t>
            </w:r>
            <w:proofErr w:type="spellEnd"/>
            <w:r w:rsidRPr="00A53578">
              <w:rPr>
                <w:rFonts w:ascii="Times New Roman" w:eastAsia="Times New Roman" w:hAnsi="Times New Roman" w:cs="Times New Roman"/>
                <w:color w:val="000000"/>
                <w:sz w:val="24"/>
                <w:szCs w:val="24"/>
                <w:lang w:val="ru-RU" w:eastAsia="uk-UA"/>
              </w:rPr>
              <w:t xml:space="preserve"> : </w:t>
            </w:r>
            <w:proofErr w:type="spellStart"/>
            <w:r w:rsidRPr="00A53578">
              <w:rPr>
                <w:rFonts w:ascii="Times New Roman" w:eastAsia="Times New Roman" w:hAnsi="Times New Roman" w:cs="Times New Roman"/>
                <w:color w:val="000000"/>
                <w:sz w:val="24"/>
                <w:szCs w:val="24"/>
                <w:lang w:val="ru-RU" w:eastAsia="uk-UA"/>
              </w:rPr>
              <w:t>підруч</w:t>
            </w:r>
            <w:proofErr w:type="spellEnd"/>
            <w:r w:rsidRPr="00A53578">
              <w:rPr>
                <w:rFonts w:ascii="Times New Roman" w:eastAsia="Times New Roman" w:hAnsi="Times New Roman" w:cs="Times New Roman"/>
                <w:color w:val="000000"/>
                <w:sz w:val="24"/>
                <w:szCs w:val="24"/>
                <w:lang w:val="ru-RU" w:eastAsia="uk-UA"/>
              </w:rPr>
              <w:t xml:space="preserve">.-практикум. – К. : </w:t>
            </w:r>
            <w:proofErr w:type="spellStart"/>
            <w:r w:rsidRPr="00A53578">
              <w:rPr>
                <w:rFonts w:ascii="Times New Roman" w:eastAsia="Times New Roman" w:hAnsi="Times New Roman" w:cs="Times New Roman"/>
                <w:color w:val="000000"/>
                <w:sz w:val="24"/>
                <w:szCs w:val="24"/>
                <w:lang w:val="ru-RU" w:eastAsia="uk-UA"/>
              </w:rPr>
              <w:t>Видавничо-поліграфічний</w:t>
            </w:r>
            <w:proofErr w:type="spellEnd"/>
            <w:r w:rsidRPr="00A53578">
              <w:rPr>
                <w:rFonts w:ascii="Times New Roman" w:eastAsia="Times New Roman" w:hAnsi="Times New Roman" w:cs="Times New Roman"/>
                <w:color w:val="000000"/>
                <w:sz w:val="24"/>
                <w:szCs w:val="24"/>
                <w:lang w:val="ru-RU" w:eastAsia="uk-UA"/>
              </w:rPr>
              <w:t xml:space="preserve"> центр „</w:t>
            </w:r>
            <w:proofErr w:type="spellStart"/>
            <w:r w:rsidRPr="00A53578">
              <w:rPr>
                <w:rFonts w:ascii="Times New Roman" w:eastAsia="Times New Roman" w:hAnsi="Times New Roman" w:cs="Times New Roman"/>
                <w:color w:val="000000"/>
                <w:sz w:val="24"/>
                <w:szCs w:val="24"/>
                <w:lang w:val="ru-RU" w:eastAsia="uk-UA"/>
              </w:rPr>
              <w:t>Київський</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університет</w:t>
            </w:r>
            <w:proofErr w:type="spellEnd"/>
            <w:r w:rsidRPr="00A53578">
              <w:rPr>
                <w:rFonts w:ascii="Times New Roman" w:eastAsia="Times New Roman" w:hAnsi="Times New Roman" w:cs="Times New Roman"/>
                <w:color w:val="000000"/>
                <w:sz w:val="24"/>
                <w:szCs w:val="24"/>
                <w:lang w:val="ru-RU" w:eastAsia="uk-UA"/>
              </w:rPr>
              <w:t>”, 20</w:t>
            </w:r>
            <w:r>
              <w:rPr>
                <w:rFonts w:ascii="Times New Roman" w:eastAsia="Times New Roman" w:hAnsi="Times New Roman" w:cs="Times New Roman"/>
                <w:color w:val="000000"/>
                <w:sz w:val="24"/>
                <w:szCs w:val="24"/>
                <w:lang w:val="ru-RU" w:eastAsia="uk-UA"/>
              </w:rPr>
              <w:t>1</w:t>
            </w:r>
            <w:r w:rsidRPr="00A53578">
              <w:rPr>
                <w:rFonts w:ascii="Times New Roman" w:eastAsia="Times New Roman" w:hAnsi="Times New Roman" w:cs="Times New Roman"/>
                <w:color w:val="000000"/>
                <w:sz w:val="24"/>
                <w:szCs w:val="24"/>
                <w:lang w:val="ru-RU" w:eastAsia="uk-UA"/>
              </w:rPr>
              <w:t>4. – 130 с.</w:t>
            </w:r>
          </w:p>
          <w:p w14:paraId="380C1D90" w14:textId="34567BB6"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12</w:t>
            </w:r>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Українське</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законодавство</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засоби</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масової</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інформації</w:t>
            </w:r>
            <w:proofErr w:type="spellEnd"/>
            <w:r w:rsidRPr="00A53578">
              <w:rPr>
                <w:rFonts w:ascii="Times New Roman" w:eastAsia="Times New Roman" w:hAnsi="Times New Roman" w:cs="Times New Roman"/>
                <w:color w:val="000000"/>
                <w:sz w:val="24"/>
                <w:szCs w:val="24"/>
                <w:lang w:val="ru-RU" w:eastAsia="uk-UA"/>
              </w:rPr>
              <w:t xml:space="preserve"> / </w:t>
            </w:r>
            <w:proofErr w:type="spellStart"/>
            <w:r w:rsidRPr="00A53578">
              <w:rPr>
                <w:rFonts w:ascii="Times New Roman" w:eastAsia="Times New Roman" w:hAnsi="Times New Roman" w:cs="Times New Roman"/>
                <w:color w:val="000000"/>
                <w:sz w:val="24"/>
                <w:szCs w:val="24"/>
                <w:lang w:val="ru-RU" w:eastAsia="uk-UA"/>
              </w:rPr>
              <w:t>Підготовлено</w:t>
            </w:r>
            <w:proofErr w:type="spellEnd"/>
            <w:r w:rsidRPr="00A53578">
              <w:rPr>
                <w:rFonts w:ascii="Times New Roman" w:eastAsia="Times New Roman" w:hAnsi="Times New Roman" w:cs="Times New Roman"/>
                <w:color w:val="000000"/>
                <w:sz w:val="24"/>
                <w:szCs w:val="24"/>
                <w:lang w:val="ru-RU" w:eastAsia="uk-UA"/>
              </w:rPr>
              <w:t xml:space="preserve"> </w:t>
            </w:r>
            <w:proofErr w:type="spellStart"/>
            <w:r w:rsidRPr="00A53578">
              <w:rPr>
                <w:rFonts w:ascii="Times New Roman" w:eastAsia="Times New Roman" w:hAnsi="Times New Roman" w:cs="Times New Roman"/>
                <w:color w:val="000000"/>
                <w:sz w:val="24"/>
                <w:szCs w:val="24"/>
                <w:lang w:val="ru-RU" w:eastAsia="uk-UA"/>
              </w:rPr>
              <w:t>Програмою</w:t>
            </w:r>
            <w:proofErr w:type="spellEnd"/>
            <w:r w:rsidRPr="00A53578">
              <w:rPr>
                <w:rFonts w:ascii="Times New Roman" w:eastAsia="Times New Roman" w:hAnsi="Times New Roman" w:cs="Times New Roman"/>
                <w:color w:val="000000"/>
                <w:sz w:val="24"/>
                <w:szCs w:val="24"/>
                <w:lang w:val="ru-RU" w:eastAsia="uk-UA"/>
              </w:rPr>
              <w:t xml:space="preserve"> правового </w:t>
            </w:r>
            <w:proofErr w:type="spellStart"/>
            <w:r w:rsidRPr="00A53578">
              <w:rPr>
                <w:rFonts w:ascii="Times New Roman" w:eastAsia="Times New Roman" w:hAnsi="Times New Roman" w:cs="Times New Roman"/>
                <w:color w:val="000000"/>
                <w:sz w:val="24"/>
                <w:szCs w:val="24"/>
                <w:lang w:val="ru-RU" w:eastAsia="uk-UA"/>
              </w:rPr>
              <w:t>захисту</w:t>
            </w:r>
            <w:proofErr w:type="spellEnd"/>
            <w:r w:rsidRPr="00A53578">
              <w:rPr>
                <w:rFonts w:ascii="Times New Roman" w:eastAsia="Times New Roman" w:hAnsi="Times New Roman" w:cs="Times New Roman"/>
                <w:color w:val="000000"/>
                <w:sz w:val="24"/>
                <w:szCs w:val="24"/>
                <w:lang w:val="ru-RU" w:eastAsia="uk-UA"/>
              </w:rPr>
              <w:t xml:space="preserve"> та </w:t>
            </w:r>
            <w:proofErr w:type="spellStart"/>
            <w:r w:rsidRPr="00A53578">
              <w:rPr>
                <w:rFonts w:ascii="Times New Roman" w:eastAsia="Times New Roman" w:hAnsi="Times New Roman" w:cs="Times New Roman"/>
                <w:color w:val="000000"/>
                <w:sz w:val="24"/>
                <w:szCs w:val="24"/>
                <w:lang w:val="ru-RU" w:eastAsia="uk-UA"/>
              </w:rPr>
              <w:t>освіти</w:t>
            </w:r>
            <w:proofErr w:type="spellEnd"/>
            <w:r w:rsidRPr="00A53578">
              <w:rPr>
                <w:rFonts w:ascii="Times New Roman" w:eastAsia="Times New Roman" w:hAnsi="Times New Roman" w:cs="Times New Roman"/>
                <w:color w:val="000000"/>
                <w:sz w:val="24"/>
                <w:szCs w:val="24"/>
                <w:lang w:val="ru-RU" w:eastAsia="uk-UA"/>
              </w:rPr>
              <w:t xml:space="preserve"> ЗМІ IREX Про-</w:t>
            </w:r>
            <w:proofErr w:type="spellStart"/>
            <w:r w:rsidRPr="00A53578">
              <w:rPr>
                <w:rFonts w:ascii="Times New Roman" w:eastAsia="Times New Roman" w:hAnsi="Times New Roman" w:cs="Times New Roman"/>
                <w:color w:val="000000"/>
                <w:sz w:val="24"/>
                <w:szCs w:val="24"/>
                <w:lang w:val="ru-RU" w:eastAsia="uk-UA"/>
              </w:rPr>
              <w:t>Медіа</w:t>
            </w:r>
            <w:proofErr w:type="spellEnd"/>
            <w:r w:rsidRPr="00A53578">
              <w:rPr>
                <w:rFonts w:ascii="Times New Roman" w:eastAsia="Times New Roman" w:hAnsi="Times New Roman" w:cs="Times New Roman"/>
                <w:color w:val="000000"/>
                <w:sz w:val="24"/>
                <w:szCs w:val="24"/>
                <w:lang w:val="ru-RU" w:eastAsia="uk-UA"/>
              </w:rPr>
              <w:t>. – К., 20</w:t>
            </w:r>
            <w:r>
              <w:rPr>
                <w:rFonts w:ascii="Times New Roman" w:eastAsia="Times New Roman" w:hAnsi="Times New Roman" w:cs="Times New Roman"/>
                <w:color w:val="000000"/>
                <w:sz w:val="24"/>
                <w:szCs w:val="24"/>
                <w:lang w:val="ru-RU" w:eastAsia="uk-UA"/>
              </w:rPr>
              <w:t>1</w:t>
            </w:r>
            <w:r w:rsidRPr="00A53578">
              <w:rPr>
                <w:rFonts w:ascii="Times New Roman" w:eastAsia="Times New Roman" w:hAnsi="Times New Roman" w:cs="Times New Roman"/>
                <w:color w:val="000000"/>
                <w:sz w:val="24"/>
                <w:szCs w:val="24"/>
                <w:lang w:val="ru-RU" w:eastAsia="uk-UA"/>
              </w:rPr>
              <w:t>4. – 368 с.</w:t>
            </w:r>
          </w:p>
          <w:p w14:paraId="520F44A8" w14:textId="77777777" w:rsid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 </w:t>
            </w:r>
          </w:p>
          <w:p w14:paraId="4BE06ECE" w14:textId="0BFEAF98" w:rsidR="00A53578" w:rsidRPr="00A53578" w:rsidRDefault="00A53578" w:rsidP="00A53578">
            <w:pPr>
              <w:shd w:val="clear" w:color="auto" w:fill="FFFFFF"/>
              <w:spacing w:before="96" w:after="120" w:line="360" w:lineRule="atLeast"/>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b/>
                <w:color w:val="000000"/>
                <w:sz w:val="24"/>
                <w:szCs w:val="24"/>
                <w:lang w:eastAsia="uk-UA"/>
              </w:rPr>
              <w:t xml:space="preserve"> </w:t>
            </w:r>
            <w:r w:rsidRPr="00A53578">
              <w:rPr>
                <w:rFonts w:ascii="Times New Roman" w:eastAsia="Times New Roman" w:hAnsi="Times New Roman" w:cs="Times New Roman"/>
                <w:b/>
                <w:color w:val="000000"/>
                <w:sz w:val="24"/>
                <w:szCs w:val="24"/>
                <w:lang w:eastAsia="uk-UA"/>
              </w:rPr>
              <w:t xml:space="preserve"> Інформаційні ресурси</w:t>
            </w:r>
          </w:p>
          <w:p w14:paraId="7C07C4ED" w14:textId="77777777" w:rsidR="00A53578" w:rsidRPr="00A53578" w:rsidRDefault="00A53578" w:rsidP="00A53578">
            <w:pPr>
              <w:shd w:val="clear" w:color="auto" w:fill="FFFFFF"/>
              <w:ind w:firstLine="709"/>
              <w:jc w:val="both"/>
              <w:rPr>
                <w:rFonts w:ascii="Times New Roman" w:eastAsia="Times New Roman" w:hAnsi="Times New Roman" w:cs="Times New Roman"/>
                <w:color w:val="000000"/>
                <w:sz w:val="24"/>
                <w:szCs w:val="24"/>
                <w:lang w:eastAsia="uk-UA"/>
              </w:rPr>
            </w:pPr>
          </w:p>
          <w:p w14:paraId="07964550" w14:textId="70E31721" w:rsidR="00A53578" w:rsidRPr="00A53578" w:rsidRDefault="00A53578" w:rsidP="00A53578">
            <w:pPr>
              <w:shd w:val="clear" w:color="auto" w:fill="FFFFFF"/>
              <w:ind w:firstLine="709"/>
              <w:jc w:val="both"/>
              <w:rPr>
                <w:rFonts w:ascii="Times New Roman" w:eastAsia="Times New Roman" w:hAnsi="Times New Roman" w:cs="Times New Roman"/>
                <w:color w:val="000000"/>
                <w:sz w:val="24"/>
                <w:szCs w:val="24"/>
                <w:lang w:eastAsia="uk-UA"/>
              </w:rPr>
            </w:pPr>
            <w:r w:rsidRPr="00A53578">
              <w:rPr>
                <w:rFonts w:ascii="Times New Roman" w:eastAsia="Times New Roman" w:hAnsi="Times New Roman" w:cs="Times New Roman"/>
                <w:color w:val="000000"/>
                <w:sz w:val="24"/>
                <w:szCs w:val="24"/>
                <w:lang w:eastAsia="uk-UA"/>
              </w:rPr>
              <w:t xml:space="preserve">1. </w:t>
            </w:r>
            <w:proofErr w:type="spellStart"/>
            <w:r w:rsidRPr="00A53578">
              <w:rPr>
                <w:rFonts w:ascii="Times New Roman" w:eastAsia="Times New Roman" w:hAnsi="Times New Roman" w:cs="Times New Roman"/>
                <w:color w:val="000000"/>
                <w:sz w:val="24"/>
                <w:szCs w:val="24"/>
                <w:lang w:eastAsia="uk-UA"/>
              </w:rPr>
              <w:t>Арабаджиєв</w:t>
            </w:r>
            <w:proofErr w:type="spellEnd"/>
            <w:r w:rsidRPr="00A53578">
              <w:rPr>
                <w:rFonts w:ascii="Times New Roman" w:eastAsia="Times New Roman" w:hAnsi="Times New Roman" w:cs="Times New Roman"/>
                <w:color w:val="000000"/>
                <w:sz w:val="24"/>
                <w:szCs w:val="24"/>
                <w:lang w:eastAsia="uk-UA"/>
              </w:rPr>
              <w:t xml:space="preserve"> Д. Ю. Політичний міф як фактор розвитку сучасної політичної свідомості // http://www.disser.com.ua/contents/17717.html</w:t>
            </w:r>
          </w:p>
          <w:p w14:paraId="7CE1CB6A" w14:textId="52FB532F" w:rsidR="00A53578" w:rsidRPr="00A53578" w:rsidRDefault="00A53578" w:rsidP="00A53578">
            <w:pPr>
              <w:shd w:val="clear" w:color="auto" w:fill="FFFFFF"/>
              <w:ind w:firstLine="709"/>
              <w:jc w:val="both"/>
              <w:rPr>
                <w:rFonts w:ascii="Times New Roman" w:eastAsia="Times New Roman" w:hAnsi="Times New Roman" w:cs="Times New Roman"/>
                <w:color w:val="000000"/>
                <w:sz w:val="24"/>
                <w:szCs w:val="24"/>
                <w:lang w:eastAsia="uk-UA"/>
              </w:rPr>
            </w:pPr>
            <w:r w:rsidRPr="00A53578">
              <w:rPr>
                <w:rFonts w:ascii="Times New Roman" w:eastAsia="Times New Roman" w:hAnsi="Times New Roman" w:cs="Times New Roman"/>
                <w:color w:val="000000"/>
                <w:sz w:val="24"/>
                <w:szCs w:val="24"/>
                <w:lang w:eastAsia="uk-UA"/>
              </w:rPr>
              <w:t xml:space="preserve">2. </w:t>
            </w:r>
            <w:proofErr w:type="spellStart"/>
            <w:r w:rsidRPr="00A53578">
              <w:rPr>
                <w:rFonts w:ascii="Times New Roman" w:eastAsia="Times New Roman" w:hAnsi="Times New Roman" w:cs="Times New Roman"/>
                <w:color w:val="000000"/>
                <w:sz w:val="24"/>
                <w:szCs w:val="24"/>
                <w:lang w:eastAsia="uk-UA"/>
              </w:rPr>
              <w:t>Бокань</w:t>
            </w:r>
            <w:proofErr w:type="spellEnd"/>
            <w:r w:rsidRPr="00A53578">
              <w:rPr>
                <w:rFonts w:ascii="Times New Roman" w:eastAsia="Times New Roman" w:hAnsi="Times New Roman" w:cs="Times New Roman"/>
                <w:color w:val="000000"/>
                <w:sz w:val="24"/>
                <w:szCs w:val="24"/>
                <w:lang w:eastAsia="uk-UA"/>
              </w:rPr>
              <w:t xml:space="preserve"> В. Культурологія : </w:t>
            </w:r>
            <w:proofErr w:type="spellStart"/>
            <w:r w:rsidRPr="00A53578">
              <w:rPr>
                <w:rFonts w:ascii="Times New Roman" w:eastAsia="Times New Roman" w:hAnsi="Times New Roman" w:cs="Times New Roman"/>
                <w:color w:val="000000"/>
                <w:sz w:val="24"/>
                <w:szCs w:val="24"/>
                <w:lang w:eastAsia="uk-UA"/>
              </w:rPr>
              <w:t>навч</w:t>
            </w:r>
            <w:proofErr w:type="spellEnd"/>
            <w:r w:rsidRPr="00A53578">
              <w:rPr>
                <w:rFonts w:ascii="Times New Roman" w:eastAsia="Times New Roman" w:hAnsi="Times New Roman" w:cs="Times New Roman"/>
                <w:color w:val="000000"/>
                <w:sz w:val="24"/>
                <w:szCs w:val="24"/>
                <w:lang w:eastAsia="uk-UA"/>
              </w:rPr>
              <w:t xml:space="preserve">. </w:t>
            </w:r>
            <w:proofErr w:type="spellStart"/>
            <w:r w:rsidRPr="00A53578">
              <w:rPr>
                <w:rFonts w:ascii="Times New Roman" w:eastAsia="Times New Roman" w:hAnsi="Times New Roman" w:cs="Times New Roman"/>
                <w:color w:val="000000"/>
                <w:sz w:val="24"/>
                <w:szCs w:val="24"/>
                <w:lang w:eastAsia="uk-UA"/>
              </w:rPr>
              <w:t>посіб</w:t>
            </w:r>
            <w:proofErr w:type="spellEnd"/>
            <w:r w:rsidRPr="00A53578">
              <w:rPr>
                <w:rFonts w:ascii="Times New Roman" w:eastAsia="Times New Roman" w:hAnsi="Times New Roman" w:cs="Times New Roman"/>
                <w:color w:val="000000"/>
                <w:sz w:val="24"/>
                <w:szCs w:val="24"/>
                <w:lang w:eastAsia="uk-UA"/>
              </w:rPr>
              <w:t>. — 3-тє вид., стереотип // http://chitalka.info/gp_10/gp_10index.htm</w:t>
            </w:r>
          </w:p>
          <w:p w14:paraId="5644D147" w14:textId="16AB1727" w:rsidR="00A53578" w:rsidRPr="00A53578" w:rsidRDefault="00A53578" w:rsidP="00A53578">
            <w:pPr>
              <w:shd w:val="clear" w:color="auto" w:fill="FFFFFF"/>
              <w:ind w:firstLine="709"/>
              <w:jc w:val="both"/>
              <w:rPr>
                <w:rFonts w:ascii="Times New Roman" w:eastAsia="Times New Roman" w:hAnsi="Times New Roman" w:cs="Times New Roman"/>
                <w:color w:val="000000"/>
                <w:sz w:val="24"/>
                <w:szCs w:val="24"/>
                <w:lang w:eastAsia="uk-UA"/>
              </w:rPr>
            </w:pPr>
            <w:r w:rsidRPr="00A53578">
              <w:rPr>
                <w:rFonts w:ascii="Times New Roman" w:eastAsia="Times New Roman" w:hAnsi="Times New Roman" w:cs="Times New Roman"/>
                <w:color w:val="000000"/>
                <w:sz w:val="24"/>
                <w:szCs w:val="24"/>
                <w:lang w:eastAsia="uk-UA"/>
              </w:rPr>
              <w:t xml:space="preserve">3.Бурківська Л. Сучасне громадсько-політичне видання: інформаційно-видова структура (на матеріалі газети «Дзеркало тижня») / Л. </w:t>
            </w:r>
            <w:proofErr w:type="spellStart"/>
            <w:r w:rsidRPr="00A53578">
              <w:rPr>
                <w:rFonts w:ascii="Times New Roman" w:eastAsia="Times New Roman" w:hAnsi="Times New Roman" w:cs="Times New Roman"/>
                <w:color w:val="000000"/>
                <w:sz w:val="24"/>
                <w:szCs w:val="24"/>
                <w:lang w:eastAsia="uk-UA"/>
              </w:rPr>
              <w:t>Бурківська</w:t>
            </w:r>
            <w:proofErr w:type="spellEnd"/>
            <w:r w:rsidRPr="00A53578">
              <w:rPr>
                <w:rFonts w:ascii="Times New Roman" w:eastAsia="Times New Roman" w:hAnsi="Times New Roman" w:cs="Times New Roman"/>
                <w:color w:val="000000"/>
                <w:sz w:val="24"/>
                <w:szCs w:val="24"/>
                <w:lang w:eastAsia="uk-UA"/>
              </w:rPr>
              <w:t>, Т. Римар. – [</w:t>
            </w:r>
            <w:proofErr w:type="spellStart"/>
            <w:r w:rsidRPr="00A53578">
              <w:rPr>
                <w:rFonts w:ascii="Times New Roman" w:eastAsia="Times New Roman" w:hAnsi="Times New Roman" w:cs="Times New Roman"/>
                <w:color w:val="000000"/>
                <w:sz w:val="24"/>
                <w:szCs w:val="24"/>
                <w:lang w:eastAsia="uk-UA"/>
              </w:rPr>
              <w:t>Електронный</w:t>
            </w:r>
            <w:proofErr w:type="spellEnd"/>
            <w:r w:rsidRPr="00A53578">
              <w:rPr>
                <w:rFonts w:ascii="Times New Roman" w:eastAsia="Times New Roman" w:hAnsi="Times New Roman" w:cs="Times New Roman"/>
                <w:color w:val="000000"/>
                <w:sz w:val="24"/>
                <w:szCs w:val="24"/>
                <w:lang w:eastAsia="uk-UA"/>
              </w:rPr>
              <w:t xml:space="preserve"> ресурс]. – Режим доступу: // http://www.nbuv.gov.ua/portal/Soc_Gum/obrii/2009_1/</w:t>
            </w:r>
          </w:p>
          <w:p w14:paraId="7C8F9D9C" w14:textId="3CA3F1CF" w:rsidR="00A53578" w:rsidRPr="00A53578" w:rsidRDefault="00A53578" w:rsidP="00A53578">
            <w:pPr>
              <w:shd w:val="clear" w:color="auto" w:fill="FFFFFF"/>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Pr="00A53578">
              <w:rPr>
                <w:rFonts w:ascii="Times New Roman" w:eastAsia="Times New Roman" w:hAnsi="Times New Roman" w:cs="Times New Roman"/>
                <w:color w:val="000000"/>
                <w:sz w:val="24"/>
                <w:szCs w:val="24"/>
                <w:lang w:eastAsia="uk-UA"/>
              </w:rPr>
              <w:t xml:space="preserve">.Кетлін Крос та Роберт А. </w:t>
            </w:r>
            <w:proofErr w:type="spellStart"/>
            <w:r w:rsidRPr="00A53578">
              <w:rPr>
                <w:rFonts w:ascii="Times New Roman" w:eastAsia="Times New Roman" w:hAnsi="Times New Roman" w:cs="Times New Roman"/>
                <w:color w:val="000000"/>
                <w:sz w:val="24"/>
                <w:szCs w:val="24"/>
                <w:lang w:eastAsia="uk-UA"/>
              </w:rPr>
              <w:t>Гакет</w:t>
            </w:r>
            <w:proofErr w:type="spellEnd"/>
            <w:r w:rsidRPr="00A53578">
              <w:rPr>
                <w:rFonts w:ascii="Times New Roman" w:eastAsia="Times New Roman" w:hAnsi="Times New Roman" w:cs="Times New Roman"/>
                <w:color w:val="000000"/>
                <w:sz w:val="24"/>
                <w:szCs w:val="24"/>
                <w:lang w:eastAsia="uk-UA"/>
              </w:rPr>
              <w:t xml:space="preserve">  Політичні  комунікації  та новинні засоби масової інформації у демократичних країнах: конкуруючі підходи. – http://soc-gw.univ.kiev.ua/PUBLICAT/ SOC/POLCOM/content.htm</w:t>
            </w:r>
          </w:p>
          <w:p w14:paraId="5367B2AC" w14:textId="78806657" w:rsidR="00A53578" w:rsidRPr="00A53578" w:rsidRDefault="00A53578" w:rsidP="00A53578">
            <w:pPr>
              <w:shd w:val="clear" w:color="auto" w:fill="FFFFFF"/>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53578">
              <w:rPr>
                <w:rFonts w:ascii="Times New Roman" w:eastAsia="Times New Roman" w:hAnsi="Times New Roman" w:cs="Times New Roman"/>
                <w:color w:val="000000"/>
                <w:sz w:val="24"/>
                <w:szCs w:val="24"/>
                <w:lang w:eastAsia="uk-UA"/>
              </w:rPr>
              <w:t xml:space="preserve">. </w:t>
            </w:r>
            <w:proofErr w:type="spellStart"/>
            <w:r w:rsidRPr="00A53578">
              <w:rPr>
                <w:rFonts w:ascii="Times New Roman" w:eastAsia="Times New Roman" w:hAnsi="Times New Roman" w:cs="Times New Roman"/>
                <w:color w:val="000000"/>
                <w:sz w:val="24"/>
                <w:szCs w:val="24"/>
                <w:lang w:eastAsia="uk-UA"/>
              </w:rPr>
              <w:t>Різун</w:t>
            </w:r>
            <w:proofErr w:type="spellEnd"/>
            <w:r w:rsidRPr="00A53578">
              <w:rPr>
                <w:rFonts w:ascii="Times New Roman" w:eastAsia="Times New Roman" w:hAnsi="Times New Roman" w:cs="Times New Roman"/>
                <w:color w:val="000000"/>
                <w:sz w:val="24"/>
                <w:szCs w:val="24"/>
                <w:lang w:eastAsia="uk-UA"/>
              </w:rPr>
              <w:t xml:space="preserve"> В.В. Природа й структура комунікативного процесу // http://journlib.univ.kiev.ua/index.php?act=article&amp;article=1005</w:t>
            </w:r>
          </w:p>
          <w:p w14:paraId="4C3E4C59" w14:textId="5911B073" w:rsidR="00A53578" w:rsidRPr="00A53578" w:rsidRDefault="00A53578" w:rsidP="00A53578">
            <w:pPr>
              <w:shd w:val="clear" w:color="auto" w:fill="FFFFFF"/>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w:t>
            </w:r>
            <w:r w:rsidRPr="00A53578">
              <w:rPr>
                <w:rFonts w:ascii="Times New Roman" w:eastAsia="Times New Roman" w:hAnsi="Times New Roman" w:cs="Times New Roman"/>
                <w:color w:val="000000"/>
                <w:sz w:val="24"/>
                <w:szCs w:val="24"/>
                <w:lang w:eastAsia="uk-UA"/>
              </w:rPr>
              <w:t xml:space="preserve">. </w:t>
            </w:r>
            <w:proofErr w:type="spellStart"/>
            <w:r w:rsidRPr="00A53578">
              <w:rPr>
                <w:rFonts w:ascii="Times New Roman" w:eastAsia="Times New Roman" w:hAnsi="Times New Roman" w:cs="Times New Roman"/>
                <w:color w:val="000000"/>
                <w:sz w:val="24"/>
                <w:szCs w:val="24"/>
                <w:lang w:eastAsia="uk-UA"/>
              </w:rPr>
              <w:t>Різун</w:t>
            </w:r>
            <w:proofErr w:type="spellEnd"/>
            <w:r w:rsidRPr="00A53578">
              <w:rPr>
                <w:rFonts w:ascii="Times New Roman" w:eastAsia="Times New Roman" w:hAnsi="Times New Roman" w:cs="Times New Roman"/>
                <w:color w:val="000000"/>
                <w:sz w:val="24"/>
                <w:szCs w:val="24"/>
                <w:lang w:eastAsia="uk-UA"/>
              </w:rPr>
              <w:t xml:space="preserve"> В. В. Теорія масової комунікації // Електронна бібліотека Інституту журналістики (www.journ.univ.kiev.ua)</w:t>
            </w:r>
          </w:p>
          <w:p w14:paraId="0FEF68B4" w14:textId="77777777" w:rsidR="00514149" w:rsidRPr="00A53578" w:rsidRDefault="00514149" w:rsidP="00E30DDD">
            <w:pPr>
              <w:rPr>
                <w:rFonts w:ascii="Times New Roman" w:eastAsia="Calibri" w:hAnsi="Times New Roman" w:cs="Times New Roman"/>
                <w:b/>
                <w:bCs/>
                <w:iCs/>
                <w:sz w:val="24"/>
                <w:szCs w:val="24"/>
                <w:lang w:eastAsia="ru-RU"/>
              </w:rPr>
            </w:pPr>
          </w:p>
        </w:tc>
      </w:tr>
      <w:tr w:rsidR="00514149" w:rsidRPr="00E30DDD" w14:paraId="003B5814"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36413FDA" w14:textId="77777777" w:rsidR="00514149" w:rsidRDefault="00514149" w:rsidP="00E30DDD">
            <w:pPr>
              <w:rPr>
                <w:rFonts w:ascii="Times New Roman" w:eastAsia="Calibri" w:hAnsi="Times New Roman" w:cs="Times New Roman"/>
                <w:b/>
                <w:bCs/>
                <w:iCs/>
                <w:sz w:val="28"/>
                <w:szCs w:val="28"/>
                <w:lang w:eastAsia="ru-RU"/>
              </w:rPr>
            </w:pPr>
          </w:p>
        </w:tc>
      </w:tr>
      <w:tr w:rsidR="00514149" w:rsidRPr="00E30DDD" w14:paraId="1E58060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03102B41" w14:textId="77777777" w:rsidR="00514149" w:rsidRDefault="00514149" w:rsidP="00E30DDD">
            <w:pPr>
              <w:rPr>
                <w:rFonts w:ascii="Times New Roman" w:eastAsia="Calibri" w:hAnsi="Times New Roman" w:cs="Times New Roman"/>
                <w:b/>
                <w:bCs/>
                <w:iCs/>
                <w:sz w:val="28"/>
                <w:szCs w:val="28"/>
                <w:lang w:eastAsia="ru-RU"/>
              </w:rPr>
            </w:pPr>
          </w:p>
        </w:tc>
      </w:tr>
      <w:tr w:rsidR="00514149" w:rsidRPr="00E30DDD" w14:paraId="61CD077C"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03334AE6" w14:textId="77777777" w:rsidR="00514149" w:rsidRDefault="00514149" w:rsidP="00E30DDD">
            <w:pPr>
              <w:rPr>
                <w:rFonts w:ascii="Times New Roman" w:eastAsia="Calibri" w:hAnsi="Times New Roman" w:cs="Times New Roman"/>
                <w:b/>
                <w:bCs/>
                <w:iCs/>
                <w:sz w:val="28"/>
                <w:szCs w:val="28"/>
                <w:lang w:eastAsia="ru-RU"/>
              </w:rPr>
            </w:pPr>
          </w:p>
        </w:tc>
      </w:tr>
      <w:tr w:rsidR="002075C9" w:rsidRPr="00E30DDD" w14:paraId="0669537F"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ACFF150" w14:textId="77777777" w:rsidR="002075C9" w:rsidRDefault="002075C9" w:rsidP="00E30DDD">
            <w:pPr>
              <w:rPr>
                <w:rFonts w:ascii="Times New Roman" w:eastAsia="Calibri" w:hAnsi="Times New Roman" w:cs="Times New Roman"/>
                <w:b/>
                <w:bCs/>
                <w:iCs/>
                <w:sz w:val="28"/>
                <w:szCs w:val="28"/>
                <w:lang w:eastAsia="ru-RU"/>
              </w:rPr>
            </w:pPr>
          </w:p>
        </w:tc>
      </w:tr>
      <w:tr w:rsidR="002075C9" w:rsidRPr="002075C9" w14:paraId="72BC6A7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73090196" w14:textId="0752EA0A" w:rsidR="002075C9" w:rsidRPr="002075C9" w:rsidRDefault="00A53578" w:rsidP="002075C9">
            <w:pPr>
              <w:rPr>
                <w:rFonts w:ascii="Times New Roman" w:hAnsi="Times New Roman" w:cs="Times New Roman"/>
                <w:sz w:val="28"/>
                <w:szCs w:val="28"/>
              </w:rPr>
            </w:pPr>
            <w:r>
              <w:rPr>
                <w:rFonts w:ascii="Times New Roman" w:hAnsi="Times New Roman" w:cs="Times New Roman"/>
                <w:sz w:val="28"/>
                <w:szCs w:val="28"/>
              </w:rPr>
              <w:t xml:space="preserve"> </w:t>
            </w:r>
          </w:p>
          <w:p w14:paraId="0C6751DE" w14:textId="77777777" w:rsidR="002075C9" w:rsidRPr="002075C9" w:rsidRDefault="002075C9" w:rsidP="00E30DDD">
            <w:pPr>
              <w:rPr>
                <w:rFonts w:ascii="Times New Roman" w:eastAsia="Calibri" w:hAnsi="Times New Roman" w:cs="Times New Roman"/>
                <w:b/>
                <w:bCs/>
                <w:iCs/>
                <w:sz w:val="28"/>
                <w:szCs w:val="28"/>
                <w:lang w:val="ru-UA" w:eastAsia="ru-RU"/>
              </w:rPr>
            </w:pPr>
          </w:p>
        </w:tc>
      </w:tr>
      <w:tr w:rsidR="002075C9" w:rsidRPr="002075C9" w14:paraId="4D8D39F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087D64B5" w14:textId="77777777" w:rsidR="002075C9" w:rsidRDefault="002075C9" w:rsidP="00E30DDD">
            <w:pPr>
              <w:rPr>
                <w:rFonts w:ascii="Times New Roman" w:eastAsia="Calibri" w:hAnsi="Times New Roman" w:cs="Times New Roman"/>
                <w:b/>
                <w:bCs/>
                <w:iCs/>
                <w:sz w:val="28"/>
                <w:szCs w:val="28"/>
                <w:lang w:eastAsia="ru-RU"/>
              </w:rPr>
            </w:pPr>
          </w:p>
        </w:tc>
      </w:tr>
      <w:tr w:rsidR="00E30DDD" w:rsidRPr="00E30DDD" w14:paraId="500A94A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16582EDD" w14:textId="1D8C17FB" w:rsidR="00E30DDD" w:rsidRPr="00E30DDD" w:rsidRDefault="002075C9" w:rsidP="00E30DDD">
            <w:pPr>
              <w:shd w:val="clear" w:color="auto" w:fill="FFFFFF"/>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rPr>
              <w:t xml:space="preserve"> </w:t>
            </w:r>
          </w:p>
        </w:tc>
      </w:tr>
      <w:tr w:rsidR="00E30DDD" w:rsidRPr="00E30DDD" w14:paraId="2520412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40F57F45" w14:textId="40662EB5" w:rsidR="00E30DDD" w:rsidRPr="00E30DDD" w:rsidRDefault="009852D6" w:rsidP="00E30DDD">
            <w:pPr>
              <w:shd w:val="clear" w:color="auto" w:fill="FFFFFF"/>
              <w:jc w:val="both"/>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 xml:space="preserve"> </w:t>
            </w:r>
          </w:p>
        </w:tc>
      </w:tr>
      <w:tr w:rsidR="00E30DDD" w:rsidRPr="00E30DDD" w14:paraId="4B7D4D5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61711D48" w14:textId="380060B6" w:rsidR="00E30DDD" w:rsidRPr="00E30DDD" w:rsidRDefault="009852D6" w:rsidP="00E30DDD">
            <w:pPr>
              <w:shd w:val="clear" w:color="auto" w:fill="FFFFFF"/>
              <w:jc w:val="both"/>
              <w:rPr>
                <w:rFonts w:ascii="Times New Roman" w:eastAsia="Calibri" w:hAnsi="Times New Roman" w:cs="Times New Roman"/>
                <w:bCs/>
                <w:sz w:val="28"/>
                <w:szCs w:val="28"/>
                <w:lang w:eastAsia="ru-RU"/>
              </w:rPr>
            </w:pPr>
            <w:r>
              <w:rPr>
                <w:rFonts w:ascii="Times New Roman" w:eastAsia="Times New Roman" w:hAnsi="Times New Roman" w:cs="Times New Roman"/>
                <w:color w:val="000000"/>
                <w:sz w:val="28"/>
                <w:szCs w:val="28"/>
              </w:rPr>
              <w:t xml:space="preserve"> </w:t>
            </w:r>
          </w:p>
        </w:tc>
      </w:tr>
      <w:tr w:rsidR="00E30DDD" w:rsidRPr="00E30DDD" w14:paraId="2968D4DB"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10DCC71" w14:textId="4E2AF8EC" w:rsidR="00E30DDD" w:rsidRPr="00E30DDD" w:rsidRDefault="009852D6" w:rsidP="00E30DD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E30DDD" w:rsidRPr="00E30DDD" w14:paraId="556C1349"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35BAAC2D" w14:textId="47041C40" w:rsidR="00E30DDD" w:rsidRPr="00E30DDD" w:rsidRDefault="009852D6" w:rsidP="00E30DD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0DDD" w:rsidRPr="00E30DDD">
              <w:rPr>
                <w:rFonts w:ascii="Times New Roman" w:eastAsia="Calibri" w:hAnsi="Times New Roman" w:cs="Times New Roman"/>
                <w:sz w:val="28"/>
                <w:szCs w:val="28"/>
              </w:rPr>
              <w:t xml:space="preserve"> </w:t>
            </w:r>
          </w:p>
        </w:tc>
      </w:tr>
      <w:tr w:rsidR="00E30DDD" w:rsidRPr="00E30DDD" w14:paraId="071ADFE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E2CC8AA" w14:textId="463ABF17" w:rsidR="00E30DDD" w:rsidRPr="00E30DDD" w:rsidRDefault="00355F9B" w:rsidP="00E30DDD">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E30DDD" w:rsidRPr="00E30DDD" w14:paraId="28260176"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D0B5E1B" w14:textId="614AED3D" w:rsidR="00E30DDD" w:rsidRPr="00E30DDD" w:rsidRDefault="00355F9B" w:rsidP="00E30DDD">
            <w:pPr>
              <w:rPr>
                <w:rFonts w:ascii="Times New Roman" w:eastAsia="Calibri" w:hAnsi="Times New Roman" w:cs="Times New Roman"/>
                <w:b/>
                <w:sz w:val="28"/>
                <w:szCs w:val="28"/>
                <w:lang w:eastAsia="ru-RU"/>
              </w:rPr>
            </w:pPr>
            <w:r>
              <w:rPr>
                <w:rFonts w:ascii="Times New Roman" w:eastAsia="Calibri" w:hAnsi="Times New Roman" w:cs="Times New Roman"/>
                <w:b/>
                <w:bCs/>
                <w:iCs/>
                <w:sz w:val="28"/>
                <w:szCs w:val="28"/>
                <w:lang w:eastAsia="ru-RU"/>
              </w:rPr>
              <w:t xml:space="preserve"> </w:t>
            </w:r>
          </w:p>
        </w:tc>
      </w:tr>
      <w:tr w:rsidR="00E30DDD" w:rsidRPr="00E30DDD" w14:paraId="4BBEFF14"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512C290" w14:textId="3DD30970" w:rsidR="00E30DDD" w:rsidRPr="00E30DDD" w:rsidRDefault="00355F9B" w:rsidP="00E30DDD">
            <w:pPr>
              <w:shd w:val="clear" w:color="auto" w:fill="FFFFFF"/>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rPr>
              <w:t xml:space="preserve"> </w:t>
            </w:r>
          </w:p>
        </w:tc>
      </w:tr>
      <w:tr w:rsidR="00E30DDD" w:rsidRPr="00E30DDD" w14:paraId="0861310B"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794C8A43" w14:textId="6C0583AB" w:rsidR="00E30DDD" w:rsidRPr="00E30DDD" w:rsidRDefault="00355F9B" w:rsidP="00E30DDD">
            <w:pPr>
              <w:shd w:val="clear" w:color="auto" w:fill="FFFFFF"/>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p>
        </w:tc>
      </w:tr>
      <w:tr w:rsidR="00E30DDD" w:rsidRPr="00E30DDD" w14:paraId="733BD65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13A31A7D" w14:textId="4F1DC8AA" w:rsidR="00E30DDD" w:rsidRPr="00E30DDD" w:rsidRDefault="00355F9B" w:rsidP="00E30DDD">
            <w:pPr>
              <w:jc w:val="both"/>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rPr>
              <w:t xml:space="preserve"> </w:t>
            </w:r>
          </w:p>
        </w:tc>
      </w:tr>
      <w:tr w:rsidR="00E30DDD" w:rsidRPr="00E30DDD" w14:paraId="0074639A"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999E85F" w14:textId="7DBEF37B" w:rsidR="00E30DDD" w:rsidRPr="00E30DDD" w:rsidRDefault="00355F9B" w:rsidP="00E30DDD">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694207E2"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0C1DAB51" w14:textId="1FD48790" w:rsidR="00E30DDD" w:rsidRPr="00E30DDD" w:rsidRDefault="00355F9B" w:rsidP="00E30D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0B3FAC1E"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5355D0E" w14:textId="5188DB0A" w:rsidR="00E30DDD" w:rsidRPr="00E30DDD" w:rsidRDefault="00355F9B" w:rsidP="00E30DDD">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2B66CC07"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24BAC00F" w14:textId="77777777" w:rsidR="00E30DDD" w:rsidRPr="00E30DDD" w:rsidRDefault="00E30DDD" w:rsidP="00E30DDD">
            <w:pPr>
              <w:jc w:val="both"/>
              <w:rPr>
                <w:rFonts w:ascii="Times New Roman" w:eastAsia="Calibri" w:hAnsi="Times New Roman" w:cs="Times New Roman"/>
                <w:sz w:val="28"/>
                <w:szCs w:val="28"/>
              </w:rPr>
            </w:pPr>
          </w:p>
        </w:tc>
      </w:tr>
      <w:tr w:rsidR="00E30DDD" w:rsidRPr="00E30DDD" w14:paraId="29879354" w14:textId="77777777" w:rsidTr="00355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80"/>
        </w:trPr>
        <w:tc>
          <w:tcPr>
            <w:tcW w:w="9356" w:type="dxa"/>
          </w:tcPr>
          <w:p w14:paraId="21ADF473" w14:textId="6DB8AFDC" w:rsidR="00E30DDD" w:rsidRPr="00E30DDD" w:rsidRDefault="00355F9B" w:rsidP="00E30DDD">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tc>
      </w:tr>
      <w:tr w:rsidR="00E30DDD" w:rsidRPr="00E30DDD" w14:paraId="19C391CD"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12BD628" w14:textId="6723B48F" w:rsidR="00E30DDD" w:rsidRPr="00E30DDD" w:rsidRDefault="00355F9B" w:rsidP="00E30DD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30DDD" w:rsidRPr="00E30DDD" w14:paraId="19831E1B" w14:textId="77777777" w:rsidTr="00355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80"/>
        </w:trPr>
        <w:tc>
          <w:tcPr>
            <w:tcW w:w="9356" w:type="dxa"/>
          </w:tcPr>
          <w:p w14:paraId="6D0FFDA9" w14:textId="0F80FE36" w:rsidR="00E30DDD" w:rsidRPr="00E30DDD" w:rsidRDefault="00E30DDD" w:rsidP="00E30DDD">
            <w:pPr>
              <w:autoSpaceDE w:val="0"/>
              <w:autoSpaceDN w:val="0"/>
              <w:adjustRightInd w:val="0"/>
              <w:jc w:val="both"/>
              <w:rPr>
                <w:rFonts w:ascii="Times New Roman" w:eastAsia="Calibri" w:hAnsi="Times New Roman" w:cs="Times New Roman"/>
                <w:b/>
                <w:sz w:val="28"/>
                <w:szCs w:val="28"/>
              </w:rPr>
            </w:pPr>
          </w:p>
        </w:tc>
      </w:tr>
      <w:tr w:rsidR="00E30DDD" w:rsidRPr="00E30DDD" w14:paraId="22D0BC81" w14:textId="77777777" w:rsidTr="00A61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9356" w:type="dxa"/>
          </w:tcPr>
          <w:p w14:paraId="56269FE3" w14:textId="77777777" w:rsidR="00E30DDD" w:rsidRPr="00E30DDD" w:rsidRDefault="00E30DDD" w:rsidP="00E30DDD">
            <w:pPr>
              <w:jc w:val="both"/>
              <w:rPr>
                <w:rFonts w:ascii="Times New Roman" w:eastAsia="Calibri" w:hAnsi="Times New Roman" w:cs="Times New Roman"/>
                <w:sz w:val="28"/>
                <w:szCs w:val="28"/>
              </w:rPr>
            </w:pPr>
          </w:p>
        </w:tc>
      </w:tr>
    </w:tbl>
    <w:p w14:paraId="3CDC7010" w14:textId="77777777" w:rsidR="00E30DDD" w:rsidRPr="00E30DDD" w:rsidRDefault="00E30DDD" w:rsidP="00E30DDD">
      <w:pPr>
        <w:spacing w:after="0" w:line="240" w:lineRule="auto"/>
        <w:rPr>
          <w:rFonts w:ascii="Times New Roman" w:eastAsia="Times New Roman" w:hAnsi="Times New Roman" w:cs="Times New Roman"/>
          <w:bCs/>
          <w:sz w:val="28"/>
          <w:szCs w:val="28"/>
          <w:lang w:val="uk-UA" w:eastAsia="ru-RU"/>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355"/>
      </w:tblGrid>
      <w:tr w:rsidR="00E30DDD" w:rsidRPr="00E30DDD" w14:paraId="4AC50BBA" w14:textId="77777777" w:rsidTr="00C94367">
        <w:tc>
          <w:tcPr>
            <w:tcW w:w="9355" w:type="dxa"/>
            <w:shd w:val="clear" w:color="auto" w:fill="8DB3E2"/>
          </w:tcPr>
          <w:p w14:paraId="6FC3EF6D" w14:textId="77777777" w:rsidR="00E30DDD" w:rsidRPr="00E30DDD" w:rsidRDefault="00E30DDD" w:rsidP="00E30DDD">
            <w:pPr>
              <w:rPr>
                <w:rFonts w:ascii="Times New Roman" w:eastAsia="Calibri" w:hAnsi="Times New Roman" w:cs="Times New Roman"/>
                <w:b/>
                <w:sz w:val="28"/>
                <w:szCs w:val="28"/>
                <w:lang w:eastAsia="ru-RU"/>
              </w:rPr>
            </w:pPr>
            <w:r w:rsidRPr="00E30DDD">
              <w:rPr>
                <w:rFonts w:ascii="Times New Roman" w:eastAsia="Calibri" w:hAnsi="Times New Roman" w:cs="Times New Roman"/>
                <w:b/>
                <w:sz w:val="28"/>
                <w:szCs w:val="28"/>
                <w:lang w:eastAsia="ru-RU"/>
              </w:rPr>
              <w:t xml:space="preserve">Екзамен    </w:t>
            </w:r>
          </w:p>
        </w:tc>
      </w:tr>
      <w:tr w:rsidR="00E30DDD" w:rsidRPr="00E30DDD" w14:paraId="7F7B0AD1" w14:textId="77777777" w:rsidTr="00C94367">
        <w:tc>
          <w:tcPr>
            <w:tcW w:w="9355" w:type="dxa"/>
          </w:tcPr>
          <w:p w14:paraId="045FC467" w14:textId="77777777" w:rsidR="00E30DDD" w:rsidRPr="00E30DDD" w:rsidRDefault="00E30DDD" w:rsidP="00E30DDD">
            <w:pPr>
              <w:jc w:val="both"/>
              <w:rPr>
                <w:rFonts w:ascii="Times New Roman" w:eastAsia="Calibri" w:hAnsi="Times New Roman" w:cs="Times New Roman"/>
                <w:iCs/>
                <w:sz w:val="28"/>
                <w:szCs w:val="28"/>
                <w:lang w:eastAsia="ru-RU"/>
              </w:rPr>
            </w:pPr>
            <w:r w:rsidRPr="00E30DDD">
              <w:rPr>
                <w:rFonts w:ascii="Times New Roman" w:eastAsia="Calibri" w:hAnsi="Times New Roman" w:cs="Times New Roman"/>
                <w:iCs/>
                <w:sz w:val="28"/>
                <w:szCs w:val="28"/>
                <w:lang w:eastAsia="ru-RU"/>
              </w:rPr>
              <w:t xml:space="preserve">Екзамен проводиться в письмовій формі та охоплює всі теми, розгляд яких передбачений цим планом. Під час </w:t>
            </w:r>
            <w:r w:rsidRPr="00E30DDD">
              <w:rPr>
                <w:rFonts w:ascii="Times New Roman" w:eastAsia="Times New Roman" w:hAnsi="Times New Roman" w:cs="Times New Roman"/>
                <w:sz w:val="28"/>
                <w:szCs w:val="28"/>
                <w:lang w:eastAsia="ru-RU"/>
              </w:rPr>
              <w:t>екзамену</w:t>
            </w:r>
            <w:r w:rsidRPr="00E30DDD">
              <w:rPr>
                <w:rFonts w:ascii="Times New Roman" w:eastAsia="Calibri" w:hAnsi="Times New Roman" w:cs="Times New Roman"/>
                <w:iCs/>
                <w:sz w:val="28"/>
                <w:szCs w:val="28"/>
                <w:lang w:eastAsia="ru-RU"/>
              </w:rPr>
              <w:t xml:space="preserve"> дозволяється користуватися конспектом лекцій, презентацією лекції та будь-якою навчальною літературою. Використання засобів зв’язку заборонене.</w:t>
            </w:r>
          </w:p>
          <w:p w14:paraId="68FE511F" w14:textId="77777777" w:rsidR="00E30DDD" w:rsidRPr="00E30DDD" w:rsidRDefault="00E30DDD" w:rsidP="00E30DDD">
            <w:pPr>
              <w:jc w:val="both"/>
              <w:rPr>
                <w:rFonts w:ascii="Times New Roman" w:eastAsia="Calibri" w:hAnsi="Times New Roman" w:cs="Times New Roman"/>
                <w:i/>
                <w:iCs/>
                <w:sz w:val="28"/>
                <w:szCs w:val="28"/>
                <w:lang w:eastAsia="ru-RU"/>
              </w:rPr>
            </w:pPr>
            <w:r w:rsidRPr="00E30DDD">
              <w:rPr>
                <w:rFonts w:ascii="Times New Roman" w:eastAsia="Calibri" w:hAnsi="Times New Roman" w:cs="Times New Roman"/>
                <w:iCs/>
                <w:sz w:val="28"/>
                <w:szCs w:val="28"/>
                <w:lang w:eastAsia="ru-RU"/>
              </w:rPr>
              <w:t>Студенту пропонується впродовж 1 год. 20 хвилин надати відповіді на 40 тестових завдань типу MCQ 1/5 (одна правильна з п’яти запропонованих</w:t>
            </w:r>
            <w:r w:rsidRPr="00E30DDD">
              <w:rPr>
                <w:rFonts w:ascii="Times New Roman" w:eastAsia="Calibri" w:hAnsi="Times New Roman" w:cs="Times New Roman"/>
                <w:sz w:val="28"/>
                <w:szCs w:val="28"/>
                <w:lang w:eastAsia="ru-RU"/>
              </w:rPr>
              <w:t xml:space="preserve"> відповідей)</w:t>
            </w:r>
            <w:r w:rsidRPr="00E30DDD">
              <w:rPr>
                <w:rFonts w:ascii="Times New Roman" w:eastAsia="Calibri" w:hAnsi="Times New Roman" w:cs="Times New Roman"/>
                <w:iCs/>
                <w:sz w:val="28"/>
                <w:szCs w:val="28"/>
                <w:lang w:eastAsia="ru-RU"/>
              </w:rPr>
              <w:t>.</w:t>
            </w:r>
          </w:p>
        </w:tc>
      </w:tr>
    </w:tbl>
    <w:p w14:paraId="5BF6A9C3" w14:textId="24DF1999" w:rsidR="00E30DDD" w:rsidRPr="00E30DDD" w:rsidRDefault="00355F9B" w:rsidP="00E30DDD">
      <w:pPr>
        <w:autoSpaceDE w:val="0"/>
        <w:autoSpaceDN w:val="0"/>
        <w:adjustRightInd w:val="0"/>
        <w:spacing w:after="0" w:line="240" w:lineRule="auto"/>
        <w:ind w:left="1440"/>
        <w:rPr>
          <w:rFonts w:ascii="Times New Roman" w:eastAsia="Calibri" w:hAnsi="Times New Roman" w:cs="Times New Roman"/>
          <w:color w:val="000000"/>
          <w:sz w:val="28"/>
          <w:szCs w:val="28"/>
          <w:lang w:val="uk-UA"/>
        </w:rPr>
      </w:pPr>
      <w:r>
        <w:rPr>
          <w:rFonts w:ascii="Times New Roman" w:eastAsia="Times New Roman" w:hAnsi="Times New Roman" w:cs="Times New Roman"/>
          <w:b/>
          <w:sz w:val="28"/>
          <w:szCs w:val="28"/>
          <w:lang w:val="uk-UA" w:eastAsia="ru-RU"/>
        </w:rPr>
        <w:t xml:space="preserve"> </w:t>
      </w:r>
    </w:p>
    <w:p w14:paraId="20DB8E4F" w14:textId="77777777"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8"/>
          <w:szCs w:val="28"/>
          <w:lang w:val="uk-UA" w:eastAsia="ru-RU"/>
        </w:rPr>
      </w:pPr>
      <w:r w:rsidRPr="00E30DDD">
        <w:rPr>
          <w:rFonts w:ascii="Times New Roman" w:eastAsia="Times New Roman" w:hAnsi="Times New Roman" w:cs="Times New Roman"/>
          <w:b/>
          <w:spacing w:val="20"/>
          <w:sz w:val="28"/>
          <w:szCs w:val="28"/>
          <w:lang w:val="uk-UA" w:eastAsia="ru-RU"/>
        </w:rPr>
        <w:t>ОЦІНЮВАННЯ</w:t>
      </w:r>
    </w:p>
    <w:p w14:paraId="21EF38D4" w14:textId="77777777" w:rsidR="00E30DDD" w:rsidRPr="00E30DDD" w:rsidRDefault="00E30DDD" w:rsidP="00E30DDD">
      <w:pPr>
        <w:spacing w:after="0" w:line="240" w:lineRule="auto"/>
        <w:ind w:right="-2"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 xml:space="preserve">Оцінювання студентів здійснюється за накопичувальною 100-бальною системою і складається із двох основних </w:t>
      </w:r>
      <w:proofErr w:type="spellStart"/>
      <w:r w:rsidRPr="00E30DDD">
        <w:rPr>
          <w:rFonts w:ascii="Times New Roman" w:eastAsia="Times New Roman" w:hAnsi="Times New Roman" w:cs="Times New Roman"/>
          <w:sz w:val="28"/>
          <w:szCs w:val="28"/>
          <w:lang w:val="uk-UA" w:eastAsia="ru-RU"/>
        </w:rPr>
        <w:t>оцінкових</w:t>
      </w:r>
      <w:proofErr w:type="spellEnd"/>
      <w:r w:rsidRPr="00E30DDD">
        <w:rPr>
          <w:rFonts w:ascii="Times New Roman" w:eastAsia="Times New Roman" w:hAnsi="Times New Roman" w:cs="Times New Roman"/>
          <w:sz w:val="28"/>
          <w:szCs w:val="28"/>
          <w:lang w:val="uk-UA" w:eastAsia="ru-RU"/>
        </w:rPr>
        <w:t xml:space="preserve"> блоків і розподіляється в певних пропорціях 60:40 (</w:t>
      </w:r>
      <w:r w:rsidRPr="00E30DDD">
        <w:rPr>
          <w:rFonts w:ascii="Times New Roman" w:eastAsia="Times New Roman" w:hAnsi="Times New Roman" w:cs="Times New Roman"/>
          <w:i/>
          <w:iCs/>
          <w:sz w:val="28"/>
          <w:szCs w:val="28"/>
          <w:lang w:val="uk-UA" w:eastAsia="ru-RU"/>
        </w:rPr>
        <w:t>екзамен</w:t>
      </w:r>
      <w:r w:rsidRPr="00E30DDD">
        <w:rPr>
          <w:rFonts w:ascii="Times New Roman" w:eastAsia="Times New Roman" w:hAnsi="Times New Roman" w:cs="Times New Roman"/>
          <w:sz w:val="28"/>
          <w:szCs w:val="28"/>
          <w:lang w:val="uk-UA" w:eastAsia="ru-RU"/>
        </w:rPr>
        <w:t>) / 70:30 (</w:t>
      </w:r>
      <w:r w:rsidRPr="00E30DDD">
        <w:rPr>
          <w:rFonts w:ascii="Times New Roman" w:eastAsia="Times New Roman" w:hAnsi="Times New Roman" w:cs="Times New Roman"/>
          <w:i/>
          <w:iCs/>
          <w:sz w:val="28"/>
          <w:szCs w:val="28"/>
          <w:lang w:val="uk-UA" w:eastAsia="ru-RU"/>
        </w:rPr>
        <w:t>залік</w:t>
      </w:r>
      <w:r w:rsidRPr="00E30DDD">
        <w:rPr>
          <w:rFonts w:ascii="Times New Roman" w:eastAsia="Times New Roman" w:hAnsi="Times New Roman" w:cs="Times New Roman"/>
          <w:sz w:val="28"/>
          <w:szCs w:val="28"/>
          <w:lang w:val="uk-UA" w:eastAsia="ru-RU"/>
        </w:rPr>
        <w:t>):</w:t>
      </w:r>
    </w:p>
    <w:p w14:paraId="7163E578" w14:textId="77777777" w:rsidR="00E30DDD" w:rsidRPr="00E30DDD" w:rsidRDefault="00E30DDD" w:rsidP="00E30DDD">
      <w:pPr>
        <w:spacing w:after="0" w:line="240" w:lineRule="auto"/>
        <w:ind w:right="-2"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перший блок – бали за активну участь під час лекційних (20 балів) та семінарських (40 балів) занять;</w:t>
      </w:r>
    </w:p>
    <w:p w14:paraId="20671F3C" w14:textId="77777777" w:rsidR="00E30DDD" w:rsidRPr="00E30DDD" w:rsidRDefault="00E30DDD" w:rsidP="00E30DDD">
      <w:pPr>
        <w:spacing w:after="0" w:line="240" w:lineRule="auto"/>
        <w:ind w:right="-2"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другий блок – за підсумковий контроль – екзамен (40 балів) / залік (30 балів).</w:t>
      </w:r>
    </w:p>
    <w:p w14:paraId="2F261757" w14:textId="77777777" w:rsidR="00E30DDD" w:rsidRPr="00E30DDD" w:rsidRDefault="00E30DDD" w:rsidP="00E30DDD">
      <w:pPr>
        <w:spacing w:after="0" w:line="240" w:lineRule="auto"/>
        <w:ind w:right="-2"/>
        <w:rPr>
          <w:rFonts w:ascii="Times New Roman" w:eastAsia="Times New Roman" w:hAnsi="Times New Roman" w:cs="Times New Roman"/>
          <w:sz w:val="28"/>
          <w:szCs w:val="28"/>
          <w:lang w:val="uk-UA" w:eastAsia="ru-RU"/>
        </w:rPr>
      </w:pPr>
    </w:p>
    <w:p w14:paraId="635A3693" w14:textId="77777777" w:rsidR="00E30DDD" w:rsidRPr="00E30DDD" w:rsidRDefault="00E30DDD" w:rsidP="00E30DDD">
      <w:pPr>
        <w:spacing w:before="120" w:after="0" w:line="240" w:lineRule="auto"/>
        <w:ind w:firstLine="567"/>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Бали, отримані упродовж семестру, додаються до отриманих під час екзамену. Студенти, які набрали:</w:t>
      </w:r>
    </w:p>
    <w:p w14:paraId="16EC9AAB" w14:textId="77777777" w:rsidR="00E30DDD" w:rsidRPr="00E30DDD" w:rsidRDefault="00E30DDD" w:rsidP="00E30DDD">
      <w:pPr>
        <w:numPr>
          <w:ilvl w:val="0"/>
          <w:numId w:val="1"/>
        </w:numPr>
        <w:spacing w:after="0" w:line="240" w:lineRule="auto"/>
        <w:ind w:left="993" w:right="-2" w:hanging="426"/>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lastRenderedPageBreak/>
        <w:t>90-100 балів – одержують оцінку А (відмінно);</w:t>
      </w:r>
    </w:p>
    <w:p w14:paraId="0DF64FDE" w14:textId="77777777" w:rsidR="00E30DDD" w:rsidRPr="00E30DDD" w:rsidRDefault="00E30DDD" w:rsidP="00E30DDD">
      <w:pPr>
        <w:numPr>
          <w:ilvl w:val="0"/>
          <w:numId w:val="1"/>
        </w:numPr>
        <w:spacing w:after="0" w:line="240" w:lineRule="auto"/>
        <w:ind w:left="993" w:right="-2" w:hanging="426"/>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82-89 балів – оцінку В (дуже добре);</w:t>
      </w:r>
    </w:p>
    <w:p w14:paraId="3D629E89" w14:textId="77777777" w:rsidR="00E30DDD" w:rsidRPr="00E30DDD" w:rsidRDefault="00E30DDD" w:rsidP="00E30DDD">
      <w:pPr>
        <w:numPr>
          <w:ilvl w:val="0"/>
          <w:numId w:val="1"/>
        </w:numPr>
        <w:spacing w:after="0" w:line="240" w:lineRule="auto"/>
        <w:ind w:left="993" w:right="-2" w:hanging="426"/>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75-81 балів – оцінку С (добре);</w:t>
      </w:r>
    </w:p>
    <w:p w14:paraId="0B68D207" w14:textId="77777777" w:rsidR="00E30DDD" w:rsidRPr="00E30DDD" w:rsidRDefault="00E30DDD" w:rsidP="00E30DDD">
      <w:pPr>
        <w:numPr>
          <w:ilvl w:val="0"/>
          <w:numId w:val="1"/>
        </w:numPr>
        <w:spacing w:after="0" w:line="240" w:lineRule="auto"/>
        <w:ind w:left="993" w:right="-2" w:hanging="426"/>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64-74 балів – оцінку D (задовільно);</w:t>
      </w:r>
    </w:p>
    <w:p w14:paraId="4F4E0B5E" w14:textId="77777777" w:rsidR="00E30DDD" w:rsidRPr="00E30DDD" w:rsidRDefault="00E30DDD" w:rsidP="00E30DDD">
      <w:pPr>
        <w:numPr>
          <w:ilvl w:val="0"/>
          <w:numId w:val="1"/>
        </w:numPr>
        <w:spacing w:after="0" w:line="240" w:lineRule="auto"/>
        <w:ind w:left="993" w:right="-2" w:hanging="426"/>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60-63 балів – оцінку E (достатньо);</w:t>
      </w:r>
    </w:p>
    <w:p w14:paraId="0016F12A" w14:textId="77777777" w:rsidR="00E30DDD" w:rsidRPr="00E30DDD" w:rsidRDefault="00E30DDD" w:rsidP="00E30DDD">
      <w:pPr>
        <w:numPr>
          <w:ilvl w:val="0"/>
          <w:numId w:val="1"/>
        </w:numPr>
        <w:spacing w:after="0" w:line="240" w:lineRule="auto"/>
        <w:ind w:left="993" w:right="-2" w:hanging="426"/>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35-59 балів – оцінку F (незадовільно);</w:t>
      </w:r>
    </w:p>
    <w:p w14:paraId="0B2E8DD6" w14:textId="77777777" w:rsidR="00E30DDD" w:rsidRPr="00E30DDD" w:rsidRDefault="00E30DDD" w:rsidP="00E30DDD">
      <w:pPr>
        <w:numPr>
          <w:ilvl w:val="0"/>
          <w:numId w:val="1"/>
        </w:numPr>
        <w:spacing w:after="0" w:line="240" w:lineRule="auto"/>
        <w:ind w:left="993" w:right="-2" w:hanging="426"/>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 xml:space="preserve">1-34 балів – оцінку F (неприйнятно). </w:t>
      </w:r>
    </w:p>
    <w:p w14:paraId="1403F95A" w14:textId="77777777" w:rsidR="00E30DDD" w:rsidRPr="00E30DDD" w:rsidRDefault="00E30DDD" w:rsidP="00E30DDD">
      <w:pPr>
        <w:spacing w:after="0" w:line="240" w:lineRule="auto"/>
        <w:jc w:val="both"/>
        <w:rPr>
          <w:rFonts w:ascii="Times New Roman" w:eastAsia="Times New Roman" w:hAnsi="Times New Roman" w:cs="Times New Roman"/>
          <w:sz w:val="28"/>
          <w:szCs w:val="28"/>
          <w:lang w:val="uk-UA" w:eastAsia="ru-RU"/>
        </w:rPr>
      </w:pPr>
    </w:p>
    <w:p w14:paraId="7781B213" w14:textId="77777777" w:rsidR="00E30DDD" w:rsidRPr="00E30DDD" w:rsidRDefault="00E30DDD" w:rsidP="00E30DDD">
      <w:pPr>
        <w:spacing w:after="0" w:line="240" w:lineRule="auto"/>
        <w:ind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 xml:space="preserve">Якщо під час екзамену студент надав правильних відповідей менше, аніж на шість тестових завдань, йому виставляється оцінка 0 балів (неприйнятно), що тягне перескладання екзамену. За результатами перескладання студент може отримати підсумкову оцінку не вище 74 балів (задовільно). </w:t>
      </w:r>
    </w:p>
    <w:p w14:paraId="45997C61" w14:textId="77777777" w:rsidR="00E30DDD" w:rsidRPr="00E30DDD" w:rsidRDefault="00E30DDD" w:rsidP="00E30DDD">
      <w:pPr>
        <w:spacing w:after="0" w:line="240" w:lineRule="auto"/>
        <w:ind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Якщо студента не допущено до складання екзамену, як такого, що не виконав індивідуальний план, йому виставляється оцінка 0 балів (неприйнятно), що тягне повторне вивчення дисципліни.</w:t>
      </w:r>
    </w:p>
    <w:p w14:paraId="2C457838" w14:textId="77777777" w:rsidR="00E30DDD" w:rsidRPr="00E30DDD" w:rsidRDefault="00E30DDD" w:rsidP="00E30DDD">
      <w:pPr>
        <w:keepNext/>
        <w:spacing w:before="360" w:after="120" w:line="240" w:lineRule="auto"/>
        <w:jc w:val="center"/>
        <w:outlineLvl w:val="3"/>
        <w:rPr>
          <w:rFonts w:ascii="Times New Roman" w:eastAsia="Times New Roman" w:hAnsi="Times New Roman" w:cs="Times New Roman"/>
          <w:b/>
          <w:spacing w:val="20"/>
          <w:sz w:val="28"/>
          <w:szCs w:val="28"/>
          <w:lang w:val="uk-UA" w:eastAsia="ru-RU"/>
        </w:rPr>
      </w:pPr>
      <w:r w:rsidRPr="00E30DDD">
        <w:rPr>
          <w:rFonts w:ascii="Times New Roman" w:eastAsia="Times New Roman" w:hAnsi="Times New Roman" w:cs="Times New Roman"/>
          <w:b/>
          <w:spacing w:val="20"/>
          <w:sz w:val="28"/>
          <w:szCs w:val="28"/>
          <w:lang w:val="uk-UA" w:eastAsia="ru-RU"/>
        </w:rPr>
        <w:t>ПОЛІТИКА ЩОДО ДИСЦИПЛІНИ</w:t>
      </w:r>
    </w:p>
    <w:p w14:paraId="0021D42A"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Відвідування</w:t>
      </w:r>
    </w:p>
    <w:p w14:paraId="2CD4FE3D" w14:textId="77777777" w:rsidR="00E30DDD" w:rsidRPr="00E30DDD" w:rsidRDefault="00E30DDD" w:rsidP="00E30DDD">
      <w:pPr>
        <w:spacing w:after="0" w:line="240" w:lineRule="auto"/>
        <w:ind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Студенти зобов’язані відвідувати заняття за обраним і затвердженим індивідуальним навчальним планом та вчасно інформувати викладача про неможливість із поважних причин відвідувати заняття, складати (перескладати) екзамен (залік).</w:t>
      </w:r>
    </w:p>
    <w:p w14:paraId="022A3FBC"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Відпрацювання</w:t>
      </w:r>
    </w:p>
    <w:p w14:paraId="29DBBB6E" w14:textId="0A067E8E" w:rsidR="00E30DDD" w:rsidRPr="00E30DDD" w:rsidRDefault="00E30DDD" w:rsidP="00E30DDD">
      <w:pPr>
        <w:spacing w:after="0" w:line="240" w:lineRule="auto"/>
        <w:ind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 xml:space="preserve">Якщо студент із поважних причин був відсутній на занятті, на якому виконувалося обов’язкове практичне завдання (кейси-тести), він має право його відпрацювати. Відпрацювання полягає в письмовому виконанні відповідного завдання за шаблоном, наданим викладачем. Виконане й підписане студентом завдання подається на кафедру </w:t>
      </w:r>
      <w:r w:rsidR="00971A69">
        <w:rPr>
          <w:rFonts w:ascii="Times New Roman" w:eastAsia="Times New Roman" w:hAnsi="Times New Roman" w:cs="Times New Roman"/>
          <w:sz w:val="28"/>
          <w:szCs w:val="28"/>
          <w:lang w:val="uk-UA" w:eastAsia="ru-RU"/>
        </w:rPr>
        <w:t>журналістики, видавничої справи, поліграфії та редагування</w:t>
      </w:r>
      <w:r w:rsidRPr="00E30DDD">
        <w:rPr>
          <w:rFonts w:ascii="Times New Roman" w:eastAsia="Times New Roman" w:hAnsi="Times New Roman" w:cs="Times New Roman"/>
          <w:sz w:val="28"/>
          <w:szCs w:val="28"/>
          <w:lang w:val="uk-UA" w:eastAsia="ru-RU"/>
        </w:rPr>
        <w:t xml:space="preserve"> не пізніше, аніж за 15 днів до призначеного екзамену, та оцінюється на загальних підставах.</w:t>
      </w:r>
    </w:p>
    <w:p w14:paraId="6DB24446" w14:textId="77777777" w:rsidR="00E30DDD" w:rsidRPr="00E30DDD" w:rsidRDefault="00E30DDD" w:rsidP="00E30DDD">
      <w:pPr>
        <w:keepNext/>
        <w:spacing w:before="120" w:after="120" w:line="240" w:lineRule="auto"/>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Додаткові бали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0"/>
        <w:gridCol w:w="1127"/>
        <w:gridCol w:w="4108"/>
      </w:tblGrid>
      <w:tr w:rsidR="00E30DDD" w:rsidRPr="00E30DDD" w14:paraId="435AF361" w14:textId="77777777" w:rsidTr="00C94367">
        <w:trPr>
          <w:trHeight w:val="20"/>
          <w:tblHeader/>
        </w:trPr>
        <w:tc>
          <w:tcPr>
            <w:tcW w:w="4139" w:type="dxa"/>
            <w:tcBorders>
              <w:top w:val="single" w:sz="4" w:space="0" w:color="auto"/>
              <w:left w:val="single" w:sz="4" w:space="0" w:color="auto"/>
              <w:right w:val="single" w:sz="4" w:space="0" w:color="auto"/>
            </w:tcBorders>
            <w:shd w:val="clear" w:color="auto" w:fill="8DB3E2"/>
            <w:tcMar>
              <w:left w:w="28" w:type="dxa"/>
              <w:right w:w="28" w:type="dxa"/>
            </w:tcMar>
            <w:vAlign w:val="center"/>
          </w:tcPr>
          <w:p w14:paraId="6AF2360D" w14:textId="77777777" w:rsidR="00E30DDD" w:rsidRPr="00E30DDD" w:rsidRDefault="00E30DDD" w:rsidP="00E30DDD">
            <w:pPr>
              <w:spacing w:after="0" w:line="240" w:lineRule="auto"/>
              <w:jc w:val="center"/>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Вид роботи</w:t>
            </w:r>
          </w:p>
        </w:tc>
        <w:tc>
          <w:tcPr>
            <w:tcW w:w="1134" w:type="dxa"/>
            <w:tcBorders>
              <w:top w:val="single" w:sz="4" w:space="0" w:color="auto"/>
              <w:left w:val="single" w:sz="4" w:space="0" w:color="auto"/>
              <w:right w:val="single" w:sz="4" w:space="0" w:color="auto"/>
            </w:tcBorders>
            <w:shd w:val="clear" w:color="auto" w:fill="8DB3E2"/>
            <w:tcMar>
              <w:left w:w="28" w:type="dxa"/>
              <w:right w:w="28" w:type="dxa"/>
            </w:tcMar>
            <w:vAlign w:val="center"/>
          </w:tcPr>
          <w:p w14:paraId="69107E0A" w14:textId="77777777" w:rsidR="00E30DDD" w:rsidRPr="00E30DDD" w:rsidRDefault="00E30DDD" w:rsidP="00E30DDD">
            <w:pPr>
              <w:spacing w:after="0" w:line="240" w:lineRule="auto"/>
              <w:jc w:val="center"/>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 xml:space="preserve">Кількість </w:t>
            </w:r>
            <w:r w:rsidRPr="00E30DDD">
              <w:rPr>
                <w:rFonts w:ascii="Times New Roman" w:eastAsia="Times New Roman" w:hAnsi="Times New Roman" w:cs="Times New Roman"/>
                <w:sz w:val="24"/>
                <w:szCs w:val="24"/>
                <w:lang w:val="uk-UA" w:eastAsia="ru-RU"/>
              </w:rPr>
              <w:br/>
              <w:t>за семестр</w:t>
            </w:r>
          </w:p>
        </w:tc>
        <w:tc>
          <w:tcPr>
            <w:tcW w:w="4137" w:type="dxa"/>
            <w:tcBorders>
              <w:top w:val="single" w:sz="4" w:space="0" w:color="auto"/>
              <w:left w:val="single" w:sz="4" w:space="0" w:color="auto"/>
              <w:right w:val="single" w:sz="4" w:space="0" w:color="auto"/>
            </w:tcBorders>
            <w:shd w:val="clear" w:color="auto" w:fill="8DB3E2"/>
            <w:tcMar>
              <w:left w:w="28" w:type="dxa"/>
              <w:right w:w="28" w:type="dxa"/>
            </w:tcMar>
            <w:vAlign w:val="center"/>
          </w:tcPr>
          <w:p w14:paraId="38C0466F" w14:textId="77777777" w:rsidR="00E30DDD" w:rsidRPr="00E30DDD" w:rsidRDefault="00E30DDD" w:rsidP="00E30DDD">
            <w:pPr>
              <w:spacing w:after="0" w:line="240" w:lineRule="auto"/>
              <w:jc w:val="center"/>
              <w:rPr>
                <w:rFonts w:ascii="Times New Roman" w:eastAsia="Times New Roman" w:hAnsi="Times New Roman" w:cs="Times New Roman"/>
                <w:sz w:val="24"/>
                <w:szCs w:val="24"/>
                <w:lang w:val="uk-UA" w:eastAsia="ru-RU"/>
              </w:rPr>
            </w:pPr>
            <w:r w:rsidRPr="00E30DDD">
              <w:rPr>
                <w:rFonts w:ascii="Times New Roman" w:eastAsia="Times New Roman" w:hAnsi="Times New Roman" w:cs="Times New Roman"/>
                <w:sz w:val="24"/>
                <w:szCs w:val="24"/>
                <w:lang w:val="uk-UA" w:eastAsia="ru-RU"/>
              </w:rPr>
              <w:t>Кількість додаткових балів</w:t>
            </w:r>
          </w:p>
        </w:tc>
      </w:tr>
      <w:tr w:rsidR="00E30DDD" w:rsidRPr="00E30DDD" w14:paraId="60C05958" w14:textId="77777777" w:rsidTr="00C94367">
        <w:trPr>
          <w:trHeight w:val="20"/>
        </w:trPr>
        <w:tc>
          <w:tcPr>
            <w:tcW w:w="4139" w:type="dxa"/>
            <w:tcBorders>
              <w:top w:val="single" w:sz="4" w:space="0" w:color="auto"/>
              <w:left w:val="single" w:sz="4" w:space="0" w:color="auto"/>
              <w:bottom w:val="single" w:sz="4" w:space="0" w:color="auto"/>
              <w:right w:val="single" w:sz="4" w:space="0" w:color="auto"/>
            </w:tcBorders>
            <w:tcMar>
              <w:left w:w="28" w:type="dxa"/>
              <w:right w:w="28" w:type="dxa"/>
            </w:tcMar>
          </w:tcPr>
          <w:p w14:paraId="1337AF07" w14:textId="4DEEB306" w:rsidR="00E30DDD" w:rsidRPr="00E30DDD" w:rsidRDefault="00E30DDD" w:rsidP="00E30DDD">
            <w:pPr>
              <w:spacing w:after="0" w:line="240" w:lineRule="auto"/>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Подання до друку публікації, підготовленої під керівництвом викладача. Факт подання до друку має бути підтверджений письмовим повідомленням видавця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5A424A67" w14:textId="77777777" w:rsidR="00E30DDD" w:rsidRPr="00E30DDD" w:rsidRDefault="00E30DDD" w:rsidP="00E30DDD">
            <w:pPr>
              <w:spacing w:after="0" w:line="240" w:lineRule="auto"/>
              <w:jc w:val="center"/>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1</w:t>
            </w:r>
          </w:p>
        </w:tc>
        <w:tc>
          <w:tcPr>
            <w:tcW w:w="4137" w:type="dxa"/>
            <w:tcBorders>
              <w:top w:val="single" w:sz="4" w:space="0" w:color="auto"/>
              <w:left w:val="single" w:sz="4" w:space="0" w:color="auto"/>
              <w:bottom w:val="single" w:sz="4" w:space="0" w:color="auto"/>
              <w:right w:val="single" w:sz="4" w:space="0" w:color="auto"/>
            </w:tcBorders>
            <w:tcMar>
              <w:left w:w="28" w:type="dxa"/>
              <w:right w:w="28" w:type="dxa"/>
            </w:tcMar>
          </w:tcPr>
          <w:p w14:paraId="3C2D275C" w14:textId="77777777" w:rsidR="00E30DDD" w:rsidRPr="00E30DDD" w:rsidRDefault="00E30DDD" w:rsidP="00E30DDD">
            <w:pPr>
              <w:spacing w:after="0" w:line="240" w:lineRule="auto"/>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Тези доповіді на фаховій конференції – 10</w:t>
            </w:r>
          </w:p>
          <w:p w14:paraId="2B4BDB60" w14:textId="77777777" w:rsidR="00E30DDD" w:rsidRPr="00E30DDD" w:rsidRDefault="00E30DDD" w:rsidP="00E30DDD">
            <w:pPr>
              <w:spacing w:after="0" w:line="240" w:lineRule="auto"/>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Стаття у фаховому виданні – 20</w:t>
            </w:r>
          </w:p>
          <w:p w14:paraId="182BBB62" w14:textId="77777777" w:rsidR="00E30DDD" w:rsidRPr="00E30DDD" w:rsidRDefault="00E30DDD" w:rsidP="00E30DDD">
            <w:pPr>
              <w:spacing w:after="0" w:line="240" w:lineRule="auto"/>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Стаття в іноземному рецензованому виданні – 30</w:t>
            </w:r>
          </w:p>
        </w:tc>
      </w:tr>
    </w:tbl>
    <w:p w14:paraId="4E306E64"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p>
    <w:p w14:paraId="3307E1F9"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Академічна доброчесність</w:t>
      </w:r>
    </w:p>
    <w:p w14:paraId="5074D9A9" w14:textId="1F24B522" w:rsidR="00E30DDD" w:rsidRPr="00E30DDD" w:rsidRDefault="00E30DDD" w:rsidP="00E30DDD">
      <w:pPr>
        <w:spacing w:after="0" w:line="240" w:lineRule="auto"/>
        <w:ind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lastRenderedPageBreak/>
        <w:t>Під час вивчення дисципліни всі учасники навчального процесу мають дотримуватися вимог, установлених Положенням про академічну доброчесність здобувачів освіти</w:t>
      </w:r>
      <w:r w:rsidR="00971A69">
        <w:rPr>
          <w:rFonts w:ascii="Times New Roman" w:eastAsia="Times New Roman" w:hAnsi="Times New Roman" w:cs="Times New Roman"/>
          <w:sz w:val="28"/>
          <w:szCs w:val="28"/>
          <w:lang w:val="uk-UA" w:eastAsia="ru-RU"/>
        </w:rPr>
        <w:t xml:space="preserve"> в Університеті «Україна»</w:t>
      </w:r>
      <w:r w:rsidRPr="00E30DDD">
        <w:rPr>
          <w:rFonts w:ascii="Times New Roman" w:eastAsia="Times New Roman" w:hAnsi="Times New Roman" w:cs="Times New Roman"/>
          <w:sz w:val="28"/>
          <w:szCs w:val="28"/>
          <w:lang w:val="uk-UA" w:eastAsia="ru-RU"/>
        </w:rPr>
        <w:t>, своєю діяльністю утверджувати академічну доброчесність як засадничу цінність університетської спільноти. Студенти не повинні отримувати чи надавати недозволеної допомоги, вдаватися до жодних інших нечесних дій під час виконання навчальних завдань. Порушення студентом вимог академічної доброчесності під час опанування дисципліни тягне виставлення оцінки 0 балів (неприйнятно).</w:t>
      </w:r>
    </w:p>
    <w:p w14:paraId="2DCEF7D2"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p>
    <w:p w14:paraId="7805FB71"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Поведінка</w:t>
      </w:r>
    </w:p>
    <w:p w14:paraId="188C1B2F" w14:textId="77777777" w:rsidR="00E30DDD" w:rsidRPr="00E30DDD" w:rsidRDefault="00E30DDD" w:rsidP="00E30DDD">
      <w:pPr>
        <w:spacing w:after="0" w:line="240" w:lineRule="auto"/>
        <w:ind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 xml:space="preserve">Спілкуючись з учасниками навчального процесу, студенти мають дотримуватися етичних норм, утримуватися від гучних проявів емоцій, бути політично коректними й толерантними, поважати звичаї й традиції різних етнічних, культурних, соціальних груп і релігійних конфесій. Під час лекційних і практичних, семінарських занять студентам забороняється приймати їжу та користуватися мобільним телефоном. </w:t>
      </w:r>
    </w:p>
    <w:p w14:paraId="51FB9ABD"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p>
    <w:p w14:paraId="3C6C1522"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p>
    <w:p w14:paraId="19739657"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p>
    <w:p w14:paraId="025B4B0C" w14:textId="77777777" w:rsidR="00E30DDD" w:rsidRPr="00E30DDD" w:rsidRDefault="00E30DDD" w:rsidP="00E30DDD">
      <w:pPr>
        <w:spacing w:after="0" w:line="240" w:lineRule="auto"/>
        <w:ind w:firstLine="720"/>
        <w:jc w:val="both"/>
        <w:rPr>
          <w:rFonts w:ascii="Times New Roman" w:eastAsia="Times New Roman" w:hAnsi="Times New Roman" w:cs="Times New Roman"/>
          <w:b/>
          <w:sz w:val="28"/>
          <w:szCs w:val="28"/>
          <w:lang w:val="uk-UA" w:eastAsia="ru-RU"/>
        </w:rPr>
      </w:pPr>
      <w:r w:rsidRPr="00E30DDD">
        <w:rPr>
          <w:rFonts w:ascii="Times New Roman" w:eastAsia="Times New Roman" w:hAnsi="Times New Roman" w:cs="Times New Roman"/>
          <w:b/>
          <w:sz w:val="28"/>
          <w:szCs w:val="28"/>
          <w:lang w:val="uk-UA" w:eastAsia="ru-RU"/>
        </w:rPr>
        <w:t>Студенти з особливими потребами</w:t>
      </w:r>
    </w:p>
    <w:p w14:paraId="035AAAC2" w14:textId="7119EEC0" w:rsidR="00E30DDD" w:rsidRPr="00E30DDD" w:rsidRDefault="00E30DDD" w:rsidP="00E30DDD">
      <w:pPr>
        <w:spacing w:after="0" w:line="240" w:lineRule="auto"/>
        <w:ind w:firstLine="720"/>
        <w:jc w:val="both"/>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Кафедра</w:t>
      </w:r>
      <w:r w:rsidR="00971A69">
        <w:rPr>
          <w:rFonts w:ascii="Times New Roman" w:eastAsia="Times New Roman" w:hAnsi="Times New Roman" w:cs="Times New Roman"/>
          <w:sz w:val="28"/>
          <w:szCs w:val="28"/>
          <w:lang w:val="uk-UA" w:eastAsia="ru-RU"/>
        </w:rPr>
        <w:t xml:space="preserve"> журналістики, видавничої справи, поліграфії та редагування Університету «Україна»</w:t>
      </w:r>
      <w:r w:rsidRPr="00E30DDD">
        <w:rPr>
          <w:rFonts w:ascii="Times New Roman" w:eastAsia="Times New Roman" w:hAnsi="Times New Roman" w:cs="Times New Roman"/>
          <w:sz w:val="28"/>
          <w:szCs w:val="28"/>
          <w:lang w:val="uk-UA" w:eastAsia="ru-RU"/>
        </w:rPr>
        <w:t xml:space="preserve"> всіляко сприятиме вирішенню індивідуальних проблем студентів з особливими потребами, сприймаючи їх як рівних в інтегрованому студентському колективі.</w:t>
      </w:r>
    </w:p>
    <w:p w14:paraId="2F03EF1C" w14:textId="0AE92ACC" w:rsidR="00E30DDD" w:rsidRPr="00E30DDD" w:rsidRDefault="00971A69" w:rsidP="00E30DDD">
      <w:pPr>
        <w:spacing w:after="0" w:line="240" w:lineRule="auto"/>
        <w:ind w:left="567" w:right="-2"/>
        <w:rPr>
          <w:rFonts w:ascii="Times New Roman" w:eastAsia="Times New Roman" w:hAnsi="Times New Roman" w:cs="Times New Roman"/>
          <w:sz w:val="28"/>
          <w:szCs w:val="28"/>
          <w:lang w:val="uk-UA" w:eastAsia="ru-RU"/>
        </w:rPr>
      </w:pPr>
      <w:r>
        <w:rPr>
          <w:rFonts w:ascii="Times New Roman" w:eastAsia="Times New Roman" w:hAnsi="Times New Roman" w:cs="Times New Roman"/>
          <w:b/>
          <w:spacing w:val="20"/>
          <w:sz w:val="28"/>
          <w:szCs w:val="28"/>
          <w:lang w:val="uk-UA" w:eastAsia="ru-RU"/>
        </w:rPr>
        <w:t xml:space="preserve"> </w:t>
      </w:r>
    </w:p>
    <w:p w14:paraId="6FDBB4F0" w14:textId="68708016" w:rsidR="00971A69" w:rsidRDefault="00971A69" w:rsidP="00355F9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pacing w:val="20"/>
          <w:sz w:val="28"/>
          <w:szCs w:val="28"/>
          <w:lang w:val="uk-UA" w:eastAsia="ru-RU"/>
        </w:rPr>
        <w:t xml:space="preserve"> </w:t>
      </w:r>
    </w:p>
    <w:p w14:paraId="4E206659" w14:textId="228E49E2" w:rsidR="00E30DDD" w:rsidRPr="00E30DDD" w:rsidRDefault="00E30DDD" w:rsidP="00265CC8">
      <w:pPr>
        <w:spacing w:before="120" w:after="0" w:line="240" w:lineRule="auto"/>
        <w:rPr>
          <w:rFonts w:ascii="Times New Roman" w:eastAsia="Times New Roman" w:hAnsi="Times New Roman" w:cs="Times New Roman"/>
          <w:sz w:val="28"/>
          <w:szCs w:val="28"/>
          <w:lang w:val="uk-UA" w:eastAsia="ru-RU"/>
        </w:rPr>
      </w:pPr>
      <w:r w:rsidRPr="00E30DDD">
        <w:rPr>
          <w:rFonts w:ascii="Times New Roman" w:eastAsia="Times New Roman" w:hAnsi="Times New Roman" w:cs="Times New Roman"/>
          <w:sz w:val="28"/>
          <w:szCs w:val="28"/>
          <w:lang w:val="uk-UA" w:eastAsia="ru-RU"/>
        </w:rPr>
        <w:t xml:space="preserve">Розробник </w:t>
      </w:r>
      <w:proofErr w:type="spellStart"/>
      <w:r w:rsidRPr="00E30DDD">
        <w:rPr>
          <w:rFonts w:ascii="Times New Roman" w:eastAsia="Times New Roman" w:hAnsi="Times New Roman" w:cs="Times New Roman"/>
          <w:sz w:val="28"/>
          <w:szCs w:val="28"/>
          <w:lang w:val="uk-UA" w:eastAsia="ru-RU"/>
        </w:rPr>
        <w:t>силабусу</w:t>
      </w:r>
      <w:proofErr w:type="spellEnd"/>
      <w:r w:rsidRPr="00E30DDD">
        <w:rPr>
          <w:rFonts w:ascii="Times New Roman" w:eastAsia="Times New Roman" w:hAnsi="Times New Roman" w:cs="Times New Roman"/>
          <w:sz w:val="24"/>
          <w:szCs w:val="24"/>
          <w:lang w:val="uk-UA" w:eastAsia="ru-RU"/>
        </w:rPr>
        <w:t xml:space="preserve"> (</w:t>
      </w:r>
      <w:r w:rsidRPr="00E30DDD">
        <w:rPr>
          <w:rFonts w:ascii="Times New Roman" w:eastAsia="Times New Roman" w:hAnsi="Times New Roman" w:cs="Times New Roman"/>
          <w:i/>
          <w:iCs/>
          <w:sz w:val="24"/>
          <w:szCs w:val="24"/>
          <w:u w:val="single"/>
          <w:lang w:val="uk-UA" w:eastAsia="ru-RU"/>
        </w:rPr>
        <w:t>вказати посаду, науковий ступінь, вчене звання</w:t>
      </w:r>
      <w:r w:rsidRPr="00E30DDD">
        <w:rPr>
          <w:rFonts w:ascii="Times New Roman" w:eastAsia="Times New Roman" w:hAnsi="Times New Roman" w:cs="Times New Roman"/>
          <w:sz w:val="24"/>
          <w:szCs w:val="24"/>
          <w:lang w:val="uk-UA" w:eastAsia="ru-RU"/>
        </w:rPr>
        <w:t xml:space="preserve">) </w:t>
      </w:r>
      <w:r w:rsidRPr="00E30DDD">
        <w:rPr>
          <w:rFonts w:ascii="Times New Roman" w:eastAsia="Times New Roman" w:hAnsi="Times New Roman" w:cs="Times New Roman"/>
          <w:sz w:val="28"/>
          <w:szCs w:val="28"/>
          <w:lang w:val="uk-UA" w:eastAsia="ru-RU"/>
        </w:rPr>
        <w:t xml:space="preserve">кандидат </w:t>
      </w:r>
      <w:r w:rsidR="00971A69">
        <w:rPr>
          <w:rFonts w:ascii="Times New Roman" w:eastAsia="Times New Roman" w:hAnsi="Times New Roman" w:cs="Times New Roman"/>
          <w:sz w:val="28"/>
          <w:szCs w:val="28"/>
          <w:lang w:val="uk-UA" w:eastAsia="ru-RU"/>
        </w:rPr>
        <w:t xml:space="preserve">філософських наук, </w:t>
      </w:r>
      <w:r w:rsidRPr="00E30DDD">
        <w:rPr>
          <w:rFonts w:ascii="Times New Roman" w:eastAsia="Times New Roman" w:hAnsi="Times New Roman" w:cs="Times New Roman"/>
          <w:sz w:val="28"/>
          <w:szCs w:val="28"/>
          <w:lang w:val="uk-UA" w:eastAsia="ru-RU"/>
        </w:rPr>
        <w:t>доцент кафедри</w:t>
      </w:r>
      <w:r w:rsidR="00265CC8">
        <w:rPr>
          <w:rFonts w:ascii="Times New Roman" w:eastAsia="Times New Roman" w:hAnsi="Times New Roman" w:cs="Times New Roman"/>
          <w:sz w:val="28"/>
          <w:szCs w:val="28"/>
          <w:lang w:val="uk-UA" w:eastAsia="ru-RU"/>
        </w:rPr>
        <w:t xml:space="preserve"> журналістики, видавничої справи, поліграфії та редагування</w:t>
      </w:r>
      <w:r w:rsidRPr="00E30DDD">
        <w:rPr>
          <w:rFonts w:ascii="Times New Roman" w:eastAsia="Times New Roman" w:hAnsi="Times New Roman" w:cs="Times New Roman"/>
          <w:sz w:val="28"/>
          <w:szCs w:val="28"/>
          <w:lang w:val="uk-UA" w:eastAsia="ru-RU"/>
        </w:rPr>
        <w:t xml:space="preserve"> </w:t>
      </w:r>
      <w:r w:rsidR="00265CC8">
        <w:rPr>
          <w:rFonts w:ascii="Times New Roman" w:eastAsia="Times New Roman" w:hAnsi="Times New Roman" w:cs="Times New Roman"/>
          <w:sz w:val="28"/>
          <w:szCs w:val="28"/>
          <w:lang w:val="uk-UA" w:eastAsia="ru-RU"/>
        </w:rPr>
        <w:t xml:space="preserve">ІФМК          </w:t>
      </w:r>
      <w:r w:rsidRPr="00E30DDD">
        <w:rPr>
          <w:rFonts w:ascii="Times New Roman" w:eastAsia="Times New Roman" w:hAnsi="Times New Roman" w:cs="Times New Roman"/>
          <w:iCs/>
          <w:sz w:val="28"/>
          <w:szCs w:val="28"/>
          <w:lang w:val="uk-UA" w:eastAsia="ru-RU"/>
        </w:rPr>
        <w:t>______________</w:t>
      </w:r>
      <w:r w:rsidR="00265CC8">
        <w:rPr>
          <w:rFonts w:ascii="Times New Roman" w:eastAsia="Times New Roman" w:hAnsi="Times New Roman" w:cs="Times New Roman"/>
          <w:iCs/>
          <w:sz w:val="28"/>
          <w:szCs w:val="28"/>
          <w:lang w:val="uk-UA" w:eastAsia="ru-RU"/>
        </w:rPr>
        <w:t xml:space="preserve">  Тетяна ЯРОШОВЕЦЬ</w:t>
      </w:r>
    </w:p>
    <w:p w14:paraId="4C033807" w14:textId="77777777" w:rsidR="00E30DDD" w:rsidRPr="00E30DDD" w:rsidRDefault="00E30DDD" w:rsidP="00E30DDD">
      <w:pPr>
        <w:tabs>
          <w:tab w:val="left" w:pos="708"/>
        </w:tabs>
        <w:spacing w:after="0" w:line="276" w:lineRule="auto"/>
        <w:jc w:val="both"/>
        <w:rPr>
          <w:rFonts w:ascii="Times New Roman" w:eastAsia="Times New Roman" w:hAnsi="Times New Roman" w:cs="Times New Roman"/>
          <w:b/>
          <w:bCs/>
          <w:sz w:val="28"/>
          <w:szCs w:val="28"/>
          <w:lang w:val="uk-UA" w:eastAsia="ru-RU"/>
        </w:rPr>
      </w:pPr>
    </w:p>
    <w:p w14:paraId="32893A43" w14:textId="77777777" w:rsidR="00E30DDD" w:rsidRPr="00E30DDD" w:rsidRDefault="00E30DDD" w:rsidP="00E30DDD">
      <w:pPr>
        <w:tabs>
          <w:tab w:val="left" w:pos="708"/>
        </w:tabs>
        <w:spacing w:after="0" w:line="276" w:lineRule="auto"/>
        <w:jc w:val="both"/>
        <w:rPr>
          <w:rFonts w:ascii="Times New Roman" w:eastAsia="Times New Roman" w:hAnsi="Times New Roman" w:cs="Times New Roman"/>
          <w:b/>
          <w:bCs/>
          <w:sz w:val="28"/>
          <w:szCs w:val="28"/>
          <w:lang w:val="uk-UA" w:eastAsia="ru-RU"/>
        </w:rPr>
      </w:pPr>
      <w:r w:rsidRPr="00E30DDD">
        <w:rPr>
          <w:rFonts w:ascii="Times New Roman" w:eastAsia="Times New Roman" w:hAnsi="Times New Roman" w:cs="Times New Roman"/>
          <w:b/>
          <w:bCs/>
          <w:sz w:val="28"/>
          <w:szCs w:val="28"/>
          <w:lang w:val="uk-UA" w:eastAsia="ru-RU"/>
        </w:rPr>
        <w:t>Погоджено</w:t>
      </w:r>
    </w:p>
    <w:p w14:paraId="558CEE63" w14:textId="77777777" w:rsidR="00E30DDD" w:rsidRPr="00E30DDD" w:rsidRDefault="00E30DDD" w:rsidP="00E30DDD">
      <w:pPr>
        <w:tabs>
          <w:tab w:val="left" w:pos="708"/>
        </w:tabs>
        <w:spacing w:after="0" w:line="276" w:lineRule="auto"/>
        <w:jc w:val="both"/>
        <w:rPr>
          <w:rFonts w:ascii="Times New Roman" w:eastAsia="Times New Roman" w:hAnsi="Times New Roman" w:cs="Times New Roman"/>
          <w:b/>
          <w:bCs/>
          <w:sz w:val="28"/>
          <w:szCs w:val="28"/>
          <w:lang w:val="uk-UA" w:eastAsia="ru-RU"/>
        </w:rPr>
      </w:pPr>
    </w:p>
    <w:p w14:paraId="1AA221D6" w14:textId="79396F6F" w:rsidR="00E30DDD" w:rsidRPr="00E30DDD" w:rsidRDefault="00E30DDD" w:rsidP="00E30DDD">
      <w:pPr>
        <w:tabs>
          <w:tab w:val="left" w:leader="underscore" w:pos="5040"/>
          <w:tab w:val="left" w:leader="underscore" w:pos="7740"/>
        </w:tabs>
        <w:spacing w:after="0" w:line="276" w:lineRule="auto"/>
        <w:jc w:val="both"/>
        <w:rPr>
          <w:rFonts w:ascii="Times New Roman" w:eastAsia="Times New Roman" w:hAnsi="Times New Roman" w:cs="Times New Roman"/>
          <w:bCs/>
          <w:sz w:val="28"/>
          <w:szCs w:val="28"/>
          <w:lang w:val="uk-UA" w:eastAsia="ru-RU"/>
        </w:rPr>
      </w:pPr>
      <w:r w:rsidRPr="00E30DDD">
        <w:rPr>
          <w:rFonts w:ascii="Times New Roman" w:eastAsia="Times New Roman" w:hAnsi="Times New Roman" w:cs="Times New Roman"/>
          <w:bCs/>
          <w:sz w:val="28"/>
          <w:szCs w:val="28"/>
          <w:lang w:val="uk-UA" w:eastAsia="ru-RU"/>
        </w:rPr>
        <w:t xml:space="preserve">Гарант </w:t>
      </w:r>
      <w:r w:rsidRPr="00E30DDD">
        <w:rPr>
          <w:rFonts w:ascii="Times New Roman" w:eastAsia="Times New Roman" w:hAnsi="Times New Roman" w:cs="Times New Roman"/>
          <w:sz w:val="28"/>
          <w:szCs w:val="28"/>
          <w:lang w:val="uk-UA" w:eastAsia="ru-RU"/>
        </w:rPr>
        <w:t>освітньо-професійної програми</w:t>
      </w:r>
      <w:r w:rsidRPr="00E30DDD">
        <w:rPr>
          <w:rFonts w:ascii="Times New Roman" w:eastAsia="Times New Roman" w:hAnsi="Times New Roman" w:cs="Times New Roman"/>
          <w:bCs/>
          <w:sz w:val="28"/>
          <w:szCs w:val="28"/>
          <w:lang w:val="uk-UA" w:eastAsia="ru-RU"/>
        </w:rPr>
        <w:t xml:space="preserve">: ______________ </w:t>
      </w:r>
      <w:bookmarkStart w:id="2" w:name="_Hlk147863342"/>
      <w:r w:rsidR="00265CC8">
        <w:rPr>
          <w:rFonts w:ascii="Times New Roman" w:eastAsia="Times New Roman" w:hAnsi="Times New Roman" w:cs="Times New Roman"/>
          <w:bCs/>
          <w:sz w:val="28"/>
          <w:szCs w:val="28"/>
          <w:lang w:val="uk-UA" w:eastAsia="ru-RU"/>
        </w:rPr>
        <w:t xml:space="preserve"> </w:t>
      </w:r>
      <w:r w:rsidRPr="00E30DDD">
        <w:rPr>
          <w:rFonts w:ascii="Times New Roman" w:eastAsia="Times New Roman" w:hAnsi="Times New Roman" w:cs="Times New Roman"/>
          <w:bCs/>
          <w:sz w:val="28"/>
          <w:szCs w:val="28"/>
          <w:lang w:val="uk-UA" w:eastAsia="ru-RU"/>
        </w:rPr>
        <w:t xml:space="preserve"> </w:t>
      </w:r>
      <w:bookmarkEnd w:id="2"/>
    </w:p>
    <w:p w14:paraId="58F8C85C" w14:textId="77777777" w:rsidR="00E30DDD" w:rsidRPr="00E30DDD" w:rsidRDefault="00E30DDD" w:rsidP="00E30DDD">
      <w:pPr>
        <w:tabs>
          <w:tab w:val="left" w:pos="7371"/>
        </w:tabs>
        <w:spacing w:after="0" w:line="240" w:lineRule="auto"/>
        <w:rPr>
          <w:rFonts w:ascii="Times New Roman" w:eastAsia="Times New Roman" w:hAnsi="Times New Roman" w:cs="Times New Roman"/>
          <w:iCs/>
          <w:sz w:val="28"/>
          <w:szCs w:val="28"/>
          <w:lang w:val="uk-UA" w:eastAsia="ru-RU"/>
        </w:rPr>
      </w:pPr>
    </w:p>
    <w:p w14:paraId="5B2B6569" w14:textId="7FB317B4" w:rsidR="00E30DDD" w:rsidRPr="00E30DDD" w:rsidRDefault="00E30DDD" w:rsidP="00E30DDD">
      <w:pPr>
        <w:spacing w:after="0" w:line="276" w:lineRule="auto"/>
        <w:rPr>
          <w:rFonts w:ascii="Times New Roman" w:eastAsia="Times New Roman" w:hAnsi="Times New Roman" w:cs="Times New Roman"/>
          <w:iCs/>
          <w:sz w:val="28"/>
          <w:szCs w:val="28"/>
          <w:lang w:val="uk-UA" w:eastAsia="ru-RU"/>
        </w:rPr>
      </w:pPr>
      <w:r w:rsidRPr="00E30DDD">
        <w:rPr>
          <w:rFonts w:ascii="Times New Roman" w:eastAsia="Times New Roman" w:hAnsi="Times New Roman" w:cs="Times New Roman"/>
          <w:iCs/>
          <w:sz w:val="28"/>
          <w:szCs w:val="28"/>
          <w:lang w:val="uk-UA" w:eastAsia="ru-RU"/>
        </w:rPr>
        <w:t xml:space="preserve">Затверджено на засіданні кафедри </w:t>
      </w:r>
      <w:r w:rsidR="00265CC8" w:rsidRPr="00265CC8">
        <w:rPr>
          <w:rFonts w:ascii="Times New Roman" w:eastAsia="Times New Roman" w:hAnsi="Times New Roman" w:cs="Times New Roman"/>
          <w:iCs/>
          <w:sz w:val="28"/>
          <w:szCs w:val="28"/>
          <w:lang w:val="uk-UA" w:eastAsia="ru-RU"/>
        </w:rPr>
        <w:t>журналістики, видавничої справи, поліграфії та редагування</w:t>
      </w:r>
      <w:r w:rsidR="00265CC8">
        <w:rPr>
          <w:rFonts w:ascii="Times New Roman" w:eastAsia="Times New Roman" w:hAnsi="Times New Roman" w:cs="Times New Roman"/>
          <w:iCs/>
          <w:sz w:val="28"/>
          <w:szCs w:val="28"/>
          <w:lang w:val="uk-UA" w:eastAsia="ru-RU"/>
        </w:rPr>
        <w:t xml:space="preserve"> </w:t>
      </w:r>
      <w:r w:rsidRPr="00E30DDD">
        <w:rPr>
          <w:rFonts w:ascii="Times New Roman" w:eastAsia="Times New Roman" w:hAnsi="Times New Roman" w:cs="Times New Roman"/>
          <w:iCs/>
          <w:sz w:val="28"/>
          <w:szCs w:val="28"/>
          <w:lang w:val="uk-UA" w:eastAsia="ru-RU"/>
        </w:rPr>
        <w:t xml:space="preserve"> </w:t>
      </w:r>
      <w:r w:rsidR="00265CC8">
        <w:rPr>
          <w:rFonts w:ascii="Times New Roman" w:eastAsia="Times New Roman" w:hAnsi="Times New Roman" w:cs="Times New Roman"/>
          <w:iCs/>
          <w:sz w:val="28"/>
          <w:szCs w:val="28"/>
          <w:lang w:val="uk-UA" w:eastAsia="ru-RU"/>
        </w:rPr>
        <w:t>ІФМК</w:t>
      </w:r>
      <w:r w:rsidRPr="00E30DDD">
        <w:rPr>
          <w:rFonts w:ascii="Times New Roman" w:eastAsia="Times New Roman" w:hAnsi="Times New Roman" w:cs="Times New Roman"/>
          <w:iCs/>
          <w:sz w:val="28"/>
          <w:szCs w:val="28"/>
          <w:lang w:val="uk-UA" w:eastAsia="ru-RU"/>
        </w:rPr>
        <w:t xml:space="preserve"> </w:t>
      </w:r>
      <w:r w:rsidRPr="00E30DDD">
        <w:rPr>
          <w:rFonts w:ascii="Times New Roman" w:eastAsia="Times New Roman" w:hAnsi="Times New Roman" w:cs="Times New Roman"/>
          <w:iCs/>
          <w:color w:val="FF0000"/>
          <w:sz w:val="28"/>
          <w:szCs w:val="28"/>
          <w:lang w:val="uk-UA" w:eastAsia="ru-RU"/>
        </w:rPr>
        <w:t>07.09.2023 р. протокол № ….. від ……………2023 р.</w:t>
      </w:r>
    </w:p>
    <w:p w14:paraId="2ADE4DE1" w14:textId="77777777" w:rsidR="00E30DDD" w:rsidRPr="00E30DDD" w:rsidRDefault="00E30DDD" w:rsidP="00E30DDD">
      <w:pPr>
        <w:tabs>
          <w:tab w:val="left" w:pos="7371"/>
        </w:tabs>
        <w:spacing w:after="0" w:line="240" w:lineRule="auto"/>
        <w:rPr>
          <w:rFonts w:ascii="Times New Roman" w:eastAsia="Times New Roman" w:hAnsi="Times New Roman" w:cs="Times New Roman"/>
          <w:iCs/>
          <w:sz w:val="28"/>
          <w:szCs w:val="28"/>
          <w:lang w:val="uk-UA" w:eastAsia="ru-RU"/>
        </w:rPr>
      </w:pPr>
    </w:p>
    <w:p w14:paraId="1C1462AD" w14:textId="75D18153" w:rsidR="00E30DDD" w:rsidRPr="00E30DDD" w:rsidRDefault="00E30DDD" w:rsidP="00265CC8">
      <w:pPr>
        <w:tabs>
          <w:tab w:val="left" w:leader="underscore" w:pos="5040"/>
          <w:tab w:val="left" w:leader="underscore" w:pos="7740"/>
        </w:tabs>
        <w:spacing w:after="0" w:line="276" w:lineRule="auto"/>
        <w:jc w:val="both"/>
        <w:rPr>
          <w:kern w:val="2"/>
          <w:lang w:val="uk-UA"/>
          <w14:ligatures w14:val="standardContextual"/>
        </w:rPr>
      </w:pPr>
      <w:r w:rsidRPr="00E30DDD">
        <w:rPr>
          <w:rFonts w:ascii="Times New Roman" w:eastAsia="Times New Roman" w:hAnsi="Times New Roman" w:cs="Times New Roman"/>
          <w:bCs/>
          <w:sz w:val="28"/>
          <w:szCs w:val="28"/>
          <w:lang w:val="uk-UA" w:eastAsia="ru-RU"/>
        </w:rPr>
        <w:t xml:space="preserve">Завідувач кафедри </w:t>
      </w:r>
      <w:r w:rsidR="00265CC8" w:rsidRPr="00265CC8">
        <w:rPr>
          <w:rFonts w:ascii="Times New Roman" w:eastAsia="Times New Roman" w:hAnsi="Times New Roman" w:cs="Times New Roman"/>
          <w:bCs/>
          <w:sz w:val="28"/>
          <w:szCs w:val="28"/>
          <w:lang w:val="uk-UA" w:eastAsia="ru-RU"/>
        </w:rPr>
        <w:t>журналістики, видавничої справи, поліграфії та редагування</w:t>
      </w:r>
      <w:r w:rsidR="00265CC8">
        <w:rPr>
          <w:rFonts w:ascii="Times New Roman" w:eastAsia="Times New Roman" w:hAnsi="Times New Roman" w:cs="Times New Roman"/>
          <w:iCs/>
          <w:sz w:val="28"/>
          <w:szCs w:val="28"/>
          <w:lang w:val="uk-UA" w:eastAsia="ru-RU"/>
        </w:rPr>
        <w:t xml:space="preserve"> </w:t>
      </w:r>
      <w:r w:rsidRPr="00E30DDD">
        <w:rPr>
          <w:rFonts w:ascii="Times New Roman" w:eastAsia="Times New Roman" w:hAnsi="Times New Roman" w:cs="Times New Roman"/>
          <w:iCs/>
          <w:sz w:val="28"/>
          <w:szCs w:val="28"/>
          <w:lang w:val="uk-UA" w:eastAsia="ru-RU"/>
        </w:rPr>
        <w:t xml:space="preserve">                           _______________</w:t>
      </w:r>
      <w:r w:rsidR="00265CC8">
        <w:rPr>
          <w:rFonts w:ascii="Times New Roman" w:eastAsia="Times New Roman" w:hAnsi="Times New Roman" w:cs="Times New Roman"/>
          <w:iCs/>
          <w:sz w:val="28"/>
          <w:szCs w:val="28"/>
          <w:lang w:val="uk-UA" w:eastAsia="ru-RU"/>
        </w:rPr>
        <w:t xml:space="preserve">  Людмила ПАВЛЕНКО</w:t>
      </w:r>
    </w:p>
    <w:p w14:paraId="0CE4755C" w14:textId="77777777" w:rsidR="00E30DDD" w:rsidRPr="00E30DDD" w:rsidRDefault="00E30DDD" w:rsidP="00391BFF">
      <w:pPr>
        <w:rPr>
          <w:lang w:val="uk-UA"/>
        </w:rPr>
      </w:pPr>
    </w:p>
    <w:p w14:paraId="5CA65A6D" w14:textId="2651B234" w:rsidR="00391BFF" w:rsidRPr="00265CC8" w:rsidRDefault="00265CC8" w:rsidP="00391BFF">
      <w:pPr>
        <w:rPr>
          <w:lang w:val="uk-UA"/>
        </w:rPr>
      </w:pPr>
      <w:r>
        <w:rPr>
          <w:lang w:val="uk-UA"/>
        </w:rPr>
        <w:t xml:space="preserve"> </w:t>
      </w:r>
    </w:p>
    <w:p w14:paraId="6E71C6C5" w14:textId="156896DE" w:rsidR="00603C12" w:rsidRPr="002075C9" w:rsidRDefault="00355F9B" w:rsidP="002075C9">
      <w:pPr>
        <w:rPr>
          <w:lang w:val="uk-UA"/>
        </w:rPr>
      </w:pPr>
      <w:r>
        <w:rPr>
          <w:lang w:val="uk-UA"/>
        </w:rPr>
        <w:lastRenderedPageBreak/>
        <w:t xml:space="preserve"> </w:t>
      </w:r>
      <w:r w:rsidR="00391BFF">
        <w:t xml:space="preserve"> </w:t>
      </w:r>
      <w:r w:rsidR="002075C9">
        <w:rPr>
          <w:lang w:val="uk-UA"/>
        </w:rPr>
        <w:t xml:space="preserve"> </w:t>
      </w:r>
    </w:p>
    <w:sectPr w:rsidR="00603C12" w:rsidRPr="00207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B2"/>
    <w:multiLevelType w:val="hybridMultilevel"/>
    <w:tmpl w:val="F4785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B861E5"/>
    <w:multiLevelType w:val="hybridMultilevel"/>
    <w:tmpl w:val="A67427B0"/>
    <w:lvl w:ilvl="0" w:tplc="12A83F02">
      <w:start w:val="1"/>
      <w:numFmt w:val="decimal"/>
      <w:lvlText w:val="%1."/>
      <w:lvlJc w:val="left"/>
      <w:pPr>
        <w:ind w:left="720" w:hanging="645"/>
      </w:pPr>
      <w:rPr>
        <w:rFonts w:hint="default"/>
        <w:b w:val="0"/>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abstractNum w:abstractNumId="2" w15:restartNumberingAfterBreak="0">
    <w:nsid w:val="3B975DF1"/>
    <w:multiLevelType w:val="hybridMultilevel"/>
    <w:tmpl w:val="044AFF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58"/>
    <w:rsid w:val="002075C9"/>
    <w:rsid w:val="00265CC8"/>
    <w:rsid w:val="00355F9B"/>
    <w:rsid w:val="00391BFF"/>
    <w:rsid w:val="004D1AE1"/>
    <w:rsid w:val="00514149"/>
    <w:rsid w:val="0053748C"/>
    <w:rsid w:val="00580880"/>
    <w:rsid w:val="00603C12"/>
    <w:rsid w:val="00633981"/>
    <w:rsid w:val="006D1DFB"/>
    <w:rsid w:val="007053D9"/>
    <w:rsid w:val="007137A9"/>
    <w:rsid w:val="007A03E6"/>
    <w:rsid w:val="00823A8F"/>
    <w:rsid w:val="00971A69"/>
    <w:rsid w:val="009852D6"/>
    <w:rsid w:val="00A513D4"/>
    <w:rsid w:val="00A53578"/>
    <w:rsid w:val="00A61B91"/>
    <w:rsid w:val="00C82C07"/>
    <w:rsid w:val="00CD6AB4"/>
    <w:rsid w:val="00D96F90"/>
    <w:rsid w:val="00E30DDD"/>
    <w:rsid w:val="00E33958"/>
    <w:rsid w:val="00E667BB"/>
    <w:rsid w:val="00FC66C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0E14"/>
  <w15:chartTrackingRefBased/>
  <w15:docId w15:val="{85FACA46-13D7-4AFA-B89E-C52C5A34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30DD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30DDD"/>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880"/>
    <w:pPr>
      <w:ind w:left="720"/>
      <w:contextualSpacing/>
    </w:pPr>
  </w:style>
  <w:style w:type="character" w:styleId="a5">
    <w:name w:val="Hyperlink"/>
    <w:basedOn w:val="a0"/>
    <w:uiPriority w:val="99"/>
    <w:unhideWhenUsed/>
    <w:rsid w:val="00355F9B"/>
    <w:rPr>
      <w:color w:val="0563C1" w:themeColor="hyperlink"/>
      <w:u w:val="single"/>
    </w:rPr>
  </w:style>
  <w:style w:type="character" w:styleId="a6">
    <w:name w:val="Unresolved Mention"/>
    <w:basedOn w:val="a0"/>
    <w:uiPriority w:val="99"/>
    <w:semiHidden/>
    <w:unhideWhenUsed/>
    <w:rsid w:val="00355F9B"/>
    <w:rPr>
      <w:color w:val="605E5C"/>
      <w:shd w:val="clear" w:color="auto" w:fill="E1DFDD"/>
    </w:rPr>
  </w:style>
  <w:style w:type="paragraph" w:styleId="a7">
    <w:name w:val="Normal (Web)"/>
    <w:basedOn w:val="a"/>
    <w:uiPriority w:val="99"/>
    <w:unhideWhenUsed/>
    <w:rsid w:val="005141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53">
    <w:name w:val="cm53"/>
    <w:basedOn w:val="a"/>
    <w:rsid w:val="0051414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14</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2023-09-12T12:54:00Z</dcterms:created>
  <dcterms:modified xsi:type="dcterms:W3CDTF">2023-11-21T12:25:00Z</dcterms:modified>
</cp:coreProperties>
</file>