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D1" w:rsidRPr="00DB538F" w:rsidRDefault="00E13FD1" w:rsidP="00DB538F">
      <w:pPr>
        <w:tabs>
          <w:tab w:val="left" w:pos="2030"/>
        </w:tabs>
        <w:spacing w:line="24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  <w:r w:rsidRPr="00DB538F"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:rsidR="00E13FD1" w:rsidRPr="00DB538F" w:rsidRDefault="00E13FD1" w:rsidP="00DB538F">
      <w:pPr>
        <w:tabs>
          <w:tab w:val="left" w:pos="2030"/>
        </w:tabs>
        <w:spacing w:line="24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</w:pPr>
      <w:r w:rsidRPr="00DB538F"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  <w:t>ІНженерно-технологічний інститут</w:t>
      </w:r>
    </w:p>
    <w:p w:rsidR="00E13FD1" w:rsidRPr="00DB538F" w:rsidRDefault="00E13FD1" w:rsidP="00DB538F">
      <w:pPr>
        <w:tabs>
          <w:tab w:val="left" w:pos="2030"/>
        </w:tabs>
        <w:spacing w:line="240" w:lineRule="auto"/>
        <w:jc w:val="center"/>
        <w:rPr>
          <w:rFonts w:ascii="Times New Roman" w:hAnsi="Times New Roman" w:cs="Times New Roman"/>
          <w:b/>
          <w:caps/>
          <w:color w:val="auto"/>
          <w:sz w:val="24"/>
          <w:szCs w:val="28"/>
          <w:lang w:val="uk-UA"/>
        </w:rPr>
      </w:pPr>
      <w:r w:rsidRPr="00DB538F">
        <w:rPr>
          <w:rFonts w:ascii="Times New Roman" w:hAnsi="Times New Roman" w:cs="Times New Roman"/>
          <w:b/>
          <w:caps/>
          <w:color w:val="auto"/>
          <w:sz w:val="24"/>
          <w:szCs w:val="28"/>
          <w:lang w:val="uk-UA"/>
        </w:rPr>
        <w:t>КАФЕДРА технології харчування</w:t>
      </w:r>
    </w:p>
    <w:p w:rsidR="00E13FD1" w:rsidRPr="00DB538F" w:rsidRDefault="00E13FD1" w:rsidP="00DB538F">
      <w:pPr>
        <w:tabs>
          <w:tab w:val="left" w:pos="2030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B538F">
        <w:rPr>
          <w:rFonts w:ascii="Times New Roman" w:hAnsi="Times New Roman" w:cs="Times New Roman"/>
          <w:b/>
          <w:caps/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FD1" w:rsidRPr="00DB538F" w:rsidRDefault="00E13FD1" w:rsidP="00DB538F">
      <w:pPr>
        <w:pStyle w:val="a3"/>
        <w:tabs>
          <w:tab w:val="left" w:pos="2030"/>
        </w:tabs>
        <w:ind w:left="5387"/>
        <w:rPr>
          <w:szCs w:val="28"/>
        </w:rPr>
      </w:pPr>
    </w:p>
    <w:p w:rsidR="00E13FD1" w:rsidRPr="00DB538F" w:rsidRDefault="00E13FD1" w:rsidP="00DB538F">
      <w:pPr>
        <w:tabs>
          <w:tab w:val="left" w:pos="5940"/>
        </w:tabs>
        <w:spacing w:line="240" w:lineRule="auto"/>
        <w:ind w:left="538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ЗАТВЕРДЖУЮ</w:t>
      </w:r>
    </w:p>
    <w:p w:rsidR="00E13FD1" w:rsidRPr="00DB538F" w:rsidRDefault="00E13FD1" w:rsidP="00DB538F">
      <w:pPr>
        <w:spacing w:after="0" w:line="240" w:lineRule="auto"/>
        <w:ind w:left="538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Проректор </w:t>
      </w:r>
    </w:p>
    <w:p w:rsidR="00E13FD1" w:rsidRPr="00DB538F" w:rsidRDefault="00E13FD1" w:rsidP="00DB538F">
      <w:pPr>
        <w:spacing w:after="0" w:line="240" w:lineRule="auto"/>
        <w:ind w:left="538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hAnsi="Times New Roman" w:cs="Times New Roman"/>
          <w:color w:val="auto"/>
          <w:sz w:val="28"/>
          <w:szCs w:val="28"/>
          <w:lang w:val="uk-UA"/>
        </w:rPr>
        <w:t>з навчально-виховної роботи</w:t>
      </w:r>
    </w:p>
    <w:p w:rsidR="00E13FD1" w:rsidRPr="00DB538F" w:rsidRDefault="00E13FD1" w:rsidP="00DB538F">
      <w:pPr>
        <w:spacing w:before="120" w:after="0" w:line="240" w:lineRule="auto"/>
        <w:ind w:left="510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hAnsi="Times New Roman" w:cs="Times New Roman"/>
          <w:color w:val="auto"/>
          <w:sz w:val="28"/>
          <w:szCs w:val="28"/>
          <w:lang w:val="uk-UA"/>
        </w:rPr>
        <w:t>________________ Оксана Коляда</w:t>
      </w:r>
      <w:r w:rsidRPr="00DB538F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</w:p>
    <w:p w:rsidR="00E13FD1" w:rsidRPr="00DB538F" w:rsidRDefault="00E13FD1" w:rsidP="00DB538F">
      <w:pPr>
        <w:pStyle w:val="a3"/>
        <w:ind w:left="5103"/>
        <w:rPr>
          <w:szCs w:val="28"/>
        </w:rPr>
      </w:pPr>
      <w:r w:rsidRPr="00DB538F">
        <w:rPr>
          <w:szCs w:val="28"/>
        </w:rPr>
        <w:t>«____»_______________20___ р.</w:t>
      </w:r>
    </w:p>
    <w:p w:rsidR="005C31DD" w:rsidRPr="00AB4328" w:rsidRDefault="00562E61" w:rsidP="00DB538F">
      <w:pPr>
        <w:spacing w:after="0" w:line="240" w:lineRule="auto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</w:t>
      </w:r>
    </w:p>
    <w:p w:rsidR="005C31DD" w:rsidRPr="00AB4328" w:rsidRDefault="00562E61" w:rsidP="00DB538F">
      <w:pPr>
        <w:spacing w:after="0" w:line="240" w:lineRule="auto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</w:t>
      </w:r>
    </w:p>
    <w:p w:rsidR="005C31DD" w:rsidRPr="00AB4328" w:rsidRDefault="00562E61" w:rsidP="00DB538F">
      <w:pPr>
        <w:spacing w:after="0" w:line="240" w:lineRule="auto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 </w:t>
      </w:r>
    </w:p>
    <w:p w:rsidR="005C31DD" w:rsidRPr="00AB4328" w:rsidRDefault="00562E61" w:rsidP="00DB538F">
      <w:pPr>
        <w:spacing w:after="101" w:line="240" w:lineRule="auto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</w:t>
      </w:r>
    </w:p>
    <w:p w:rsidR="00E13FD1" w:rsidRPr="00AB4328" w:rsidRDefault="00562E61" w:rsidP="00DB538F">
      <w:pPr>
        <w:spacing w:after="0" w:line="240" w:lineRule="auto"/>
        <w:ind w:left="830" w:right="950" w:hanging="10"/>
        <w:jc w:val="center"/>
        <w:rPr>
          <w:rFonts w:ascii="Times New Roman" w:eastAsia="Times New Roman" w:hAnsi="Times New Roman" w:cs="Times New Roman"/>
          <w:b/>
          <w:color w:val="auto"/>
          <w:sz w:val="36"/>
          <w:lang w:val="ru-RU"/>
        </w:rPr>
      </w:pPr>
      <w:r w:rsidRPr="00AB4328">
        <w:rPr>
          <w:rFonts w:ascii="Times New Roman" w:eastAsia="Times New Roman" w:hAnsi="Times New Roman" w:cs="Times New Roman"/>
          <w:b/>
          <w:color w:val="auto"/>
          <w:sz w:val="36"/>
          <w:lang w:val="ru-RU"/>
        </w:rPr>
        <w:t xml:space="preserve">ПРОГРАМА ТА РОБОЧА ПРОГРАМА  </w:t>
      </w:r>
    </w:p>
    <w:p w:rsidR="00E13FD1" w:rsidRPr="00AB4328" w:rsidRDefault="00E13FD1" w:rsidP="00DB538F">
      <w:pPr>
        <w:spacing w:after="0" w:line="240" w:lineRule="auto"/>
        <w:ind w:left="830" w:right="950" w:hanging="10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5C31DD" w:rsidRPr="00AB4328" w:rsidRDefault="005C31DD" w:rsidP="00DB538F">
      <w:pPr>
        <w:spacing w:after="0" w:line="240" w:lineRule="auto"/>
        <w:ind w:right="216"/>
        <w:jc w:val="center"/>
        <w:rPr>
          <w:color w:val="auto"/>
          <w:lang w:val="ru-RU"/>
        </w:rPr>
      </w:pPr>
    </w:p>
    <w:p w:rsidR="005C31DD" w:rsidRPr="00AB4328" w:rsidRDefault="00562E61" w:rsidP="00DB538F">
      <w:pPr>
        <w:spacing w:after="0" w:line="240" w:lineRule="auto"/>
        <w:ind w:right="216"/>
        <w:jc w:val="center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</w:p>
    <w:p w:rsidR="00E13FD1" w:rsidRPr="00DB538F" w:rsidRDefault="00E13FD1" w:rsidP="00DB538F">
      <w:pPr>
        <w:spacing w:after="0" w:line="240" w:lineRule="auto"/>
        <w:ind w:firstLine="708"/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uk-UA"/>
        </w:rPr>
      </w:pP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uk-UA"/>
        </w:rPr>
        <w:t>ОК 2.3 Інформаційні технології в ресторанному господарстві</w:t>
      </w:r>
    </w:p>
    <w:p w:rsidR="00E13FD1" w:rsidRPr="00DB538F" w:rsidRDefault="00E13FD1" w:rsidP="00DB53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  <w:t xml:space="preserve">                         (шифр і назва навчальної дисципліни)</w:t>
      </w:r>
    </w:p>
    <w:p w:rsidR="00E13FD1" w:rsidRPr="00DB538F" w:rsidRDefault="00E13FD1" w:rsidP="00DB538F">
      <w:pPr>
        <w:spacing w:after="0" w:line="240" w:lineRule="auto"/>
        <w:ind w:firstLine="708"/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освітня програма                      </w:t>
      </w: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uk-UA"/>
        </w:rPr>
        <w:t>Харчові технології</w:t>
      </w:r>
    </w:p>
    <w:p w:rsidR="00E13FD1" w:rsidRPr="00DB538F" w:rsidRDefault="00E13FD1" w:rsidP="00DB53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  <w:t xml:space="preserve">                             (назва освітньої програми)</w:t>
      </w:r>
    </w:p>
    <w:p w:rsidR="00E13FD1" w:rsidRPr="00DB538F" w:rsidRDefault="00E13FD1" w:rsidP="00DB538F">
      <w:pPr>
        <w:spacing w:after="0" w:line="240" w:lineRule="auto"/>
        <w:ind w:firstLine="708"/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освітнього рівня                    </w:t>
      </w:r>
      <w:r w:rsidRPr="00DB538F"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  <w:t xml:space="preserve"> </w:t>
      </w:r>
      <w:r w:rsidR="00AB4328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uk-UA"/>
        </w:rPr>
        <w:t>перший</w:t>
      </w: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uk-UA"/>
        </w:rPr>
        <w:t xml:space="preserve"> (</w:t>
      </w:r>
      <w:r w:rsidR="00AB4328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uk-UA"/>
        </w:rPr>
        <w:t>бакалаврський</w:t>
      </w: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uk-UA"/>
        </w:rPr>
        <w:t xml:space="preserve">) </w:t>
      </w:r>
    </w:p>
    <w:p w:rsidR="00E13FD1" w:rsidRPr="00DB538F" w:rsidRDefault="00E13FD1" w:rsidP="00DB53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  <w:t xml:space="preserve">                             (назва освітнього рівня)</w:t>
      </w:r>
    </w:p>
    <w:p w:rsidR="00E13FD1" w:rsidRPr="00DB538F" w:rsidRDefault="00E13FD1" w:rsidP="00DB538F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>галузь знань</w:t>
      </w:r>
      <w:r w:rsidRPr="00DB538F"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  <w:t xml:space="preserve">                             </w:t>
      </w: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uk-UA"/>
        </w:rPr>
        <w:t>18 Виробництво і технології</w:t>
      </w:r>
    </w:p>
    <w:p w:rsidR="00E13FD1" w:rsidRPr="00DB538F" w:rsidRDefault="00E13FD1" w:rsidP="00DB53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  <w:t xml:space="preserve">                             (шифр і назва галузі знань)</w:t>
      </w:r>
    </w:p>
    <w:p w:rsidR="00E13FD1" w:rsidRPr="00DB538F" w:rsidRDefault="00E13FD1" w:rsidP="00DB538F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Спеціальність                      </w:t>
      </w: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uk-UA"/>
        </w:rPr>
        <w:t>181 Харчові технології</w:t>
      </w:r>
    </w:p>
    <w:p w:rsidR="00E13FD1" w:rsidRPr="00DB538F" w:rsidRDefault="00E13FD1" w:rsidP="00DB53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  <w:t xml:space="preserve">                              (шифр і назва спеціальності(</w:t>
      </w:r>
      <w:proofErr w:type="spellStart"/>
      <w:r w:rsidRPr="00DB538F"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  <w:t>тей</w:t>
      </w:r>
      <w:proofErr w:type="spellEnd"/>
      <w:r w:rsidRPr="00DB538F"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  <w:t>))</w:t>
      </w:r>
    </w:p>
    <w:p w:rsidR="00E13FD1" w:rsidRPr="00DB538F" w:rsidRDefault="00E13FD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u w:val="single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          </w:t>
      </w:r>
    </w:p>
    <w:p w:rsidR="00E13FD1" w:rsidRPr="00DB538F" w:rsidRDefault="00E13FD1" w:rsidP="00DB538F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</w:pPr>
    </w:p>
    <w:p w:rsidR="00E13FD1" w:rsidRPr="00DB538F" w:rsidRDefault="00E13FD1" w:rsidP="00DB53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  <w:t xml:space="preserve">                              (назва спеціалізації)</w:t>
      </w:r>
    </w:p>
    <w:p w:rsidR="00E13FD1" w:rsidRPr="00DB538F" w:rsidRDefault="00E13FD1" w:rsidP="00DB538F">
      <w:pPr>
        <w:spacing w:after="0" w:line="240" w:lineRule="auto"/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>інститут, філія, факультет,</w:t>
      </w:r>
      <w:r w:rsidRPr="00DB538F"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  <w:t xml:space="preserve"> </w:t>
      </w: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коледж          </w:t>
      </w:r>
      <w:proofErr w:type="spellStart"/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ru-RU"/>
        </w:rPr>
        <w:t>Інженерно-технологічний</w:t>
      </w:r>
      <w:proofErr w:type="spellEnd"/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ru-RU"/>
        </w:rPr>
        <w:t>інститут</w:t>
      </w:r>
      <w:proofErr w:type="spellEnd"/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, </w:t>
      </w:r>
    </w:p>
    <w:p w:rsidR="00E13FD1" w:rsidRPr="00DB538F" w:rsidRDefault="00E13FD1" w:rsidP="00DB538F">
      <w:pPr>
        <w:spacing w:after="0" w:line="240" w:lineRule="auto"/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uk-UA"/>
        </w:rPr>
      </w:pP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  <w:t xml:space="preserve">                                                                     </w:t>
      </w: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кафедра </w:t>
      </w:r>
      <w:proofErr w:type="spellStart"/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ru-RU"/>
        </w:rPr>
        <w:t>технології</w:t>
      </w:r>
      <w:proofErr w:type="spellEnd"/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u w:val="single"/>
          <w:lang w:val="ru-RU"/>
        </w:rPr>
        <w:t>харчування</w:t>
      </w:r>
      <w:proofErr w:type="spellEnd"/>
    </w:p>
    <w:p w:rsidR="00E13FD1" w:rsidRPr="00DB538F" w:rsidRDefault="00E13FD1" w:rsidP="00DB53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16"/>
          <w:szCs w:val="24"/>
          <w:lang w:val="uk-UA"/>
        </w:rPr>
        <w:t xml:space="preserve">                                                         (назва навчально-виховного підрозділу)</w:t>
      </w:r>
    </w:p>
    <w:p w:rsidR="00E13FD1" w:rsidRPr="00DB538F" w:rsidRDefault="00E13FD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Обсяг, кредитів:                                    </w:t>
      </w:r>
      <w:r w:rsidR="00AB4328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  <w:t>4</w:t>
      </w: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  <w:t xml:space="preserve"> (</w:t>
      </w:r>
      <w:r w:rsidR="00AB4328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  <w:t>120</w:t>
      </w: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  <w:t xml:space="preserve"> год.) </w:t>
      </w:r>
    </w:p>
    <w:p w:rsidR="00E13FD1" w:rsidRPr="00DB538F" w:rsidRDefault="00E13FD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Форма підсумкового контролю:          </w:t>
      </w: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  <w:t>іспит</w:t>
      </w:r>
    </w:p>
    <w:p w:rsidR="00E13FD1" w:rsidRPr="00DB538F" w:rsidRDefault="00E13FD1" w:rsidP="00DB53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</w:pPr>
    </w:p>
    <w:p w:rsidR="00E13FD1" w:rsidRPr="00DB538F" w:rsidRDefault="00E13FD1" w:rsidP="00DB53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</w:pPr>
    </w:p>
    <w:p w:rsidR="00E13FD1" w:rsidRPr="00DB538F" w:rsidRDefault="00E13FD1" w:rsidP="00DB53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</w:pPr>
    </w:p>
    <w:p w:rsidR="00E13FD1" w:rsidRPr="00DB538F" w:rsidRDefault="00E13FD1" w:rsidP="00DB53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</w:pPr>
    </w:p>
    <w:p w:rsidR="00E13FD1" w:rsidRPr="00DB538F" w:rsidRDefault="00E13FD1" w:rsidP="00DB53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</w:pPr>
    </w:p>
    <w:p w:rsidR="00E13FD1" w:rsidRPr="00DB538F" w:rsidRDefault="00E13FD1" w:rsidP="00DB53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</w:pPr>
    </w:p>
    <w:p w:rsidR="00E13FD1" w:rsidRPr="00DB538F" w:rsidRDefault="00E13FD1" w:rsidP="00DB53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  <w:t>Київ 2023 рік</w:t>
      </w:r>
    </w:p>
    <w:p w:rsidR="00E13FD1" w:rsidRPr="00DB538F" w:rsidRDefault="00E13FD1" w:rsidP="00DB538F">
      <w:pPr>
        <w:spacing w:after="200" w:line="276" w:lineRule="auto"/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  <w:br w:type="page"/>
      </w:r>
    </w:p>
    <w:p w:rsidR="00562E61" w:rsidRPr="00DB538F" w:rsidRDefault="00562E61" w:rsidP="00DB53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  <w:lastRenderedPageBreak/>
        <w:t>Програма і робоча програма</w:t>
      </w: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 «</w:t>
      </w:r>
      <w:proofErr w:type="spellStart"/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ru-RU"/>
        </w:rPr>
        <w:t>Інформаційні</w:t>
      </w:r>
      <w:proofErr w:type="spellEnd"/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ru-RU"/>
        </w:rPr>
        <w:t>технології</w:t>
      </w:r>
      <w:proofErr w:type="spellEnd"/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ru-RU"/>
        </w:rPr>
        <w:t xml:space="preserve"> в ресторанному </w:t>
      </w:r>
      <w:proofErr w:type="spellStart"/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ru-RU"/>
        </w:rPr>
        <w:t>господарстві</w:t>
      </w:r>
      <w:proofErr w:type="spellEnd"/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  <w:t xml:space="preserve">» </w:t>
      </w: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для студентів  за галуззю знань 18 Виробництво і технології, спеціальністю  181 Харчові технології  . </w:t>
      </w:r>
    </w:p>
    <w:p w:rsidR="00562E61" w:rsidRPr="00DB538F" w:rsidRDefault="00562E61" w:rsidP="00DB53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</w:p>
    <w:p w:rsidR="00562E61" w:rsidRPr="00DB538F" w:rsidRDefault="00562E61" w:rsidP="00DB53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«____» ____________ 2023 року  </w:t>
      </w:r>
    </w:p>
    <w:p w:rsidR="00562E61" w:rsidRPr="00DB538F" w:rsidRDefault="00562E61" w:rsidP="00DB53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</w:p>
    <w:p w:rsidR="00562E61" w:rsidRPr="00DB538F" w:rsidRDefault="00562E61" w:rsidP="00DB53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</w:p>
    <w:p w:rsidR="00562E61" w:rsidRPr="00DB538F" w:rsidRDefault="00562E61" w:rsidP="00DB538F">
      <w:pPr>
        <w:pBdr>
          <w:bottom w:val="single" w:sz="12" w:space="8" w:color="auto"/>
        </w:pBdr>
        <w:spacing w:after="0" w:line="240" w:lineRule="auto"/>
        <w:ind w:left="1701" w:hanging="1701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val="uk-UA"/>
        </w:rPr>
        <w:t xml:space="preserve">Розробник: </w:t>
      </w:r>
      <w:proofErr w:type="spellStart"/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>Ратушенко</w:t>
      </w:r>
      <w:proofErr w:type="spellEnd"/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 Антоніна Тарасівна, доцент кафедри технології харчування, </w:t>
      </w:r>
      <w:proofErr w:type="spellStart"/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>к.т.н</w:t>
      </w:r>
      <w:proofErr w:type="spellEnd"/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.; Григоренко Олег Михайлович, доцент кафедри технології харчування, </w:t>
      </w:r>
      <w:proofErr w:type="spellStart"/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>к.т.н</w:t>
      </w:r>
      <w:proofErr w:type="spellEnd"/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>.;</w:t>
      </w:r>
    </w:p>
    <w:p w:rsidR="00562E61" w:rsidRPr="00DB538F" w:rsidRDefault="00562E61" w:rsidP="00DB53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</w:p>
    <w:p w:rsidR="00562E61" w:rsidRPr="00DB538F" w:rsidRDefault="00562E61" w:rsidP="00DB538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auto"/>
          <w:sz w:val="24"/>
          <w:szCs w:val="24"/>
          <w:lang w:val="uk-UA"/>
        </w:rPr>
      </w:pPr>
      <w:r w:rsidRPr="00DB538F">
        <w:rPr>
          <w:rFonts w:ascii="Times New Roman" w:eastAsia="Arial Unicode MS" w:hAnsi="Times New Roman" w:cs="Times New Roman"/>
          <w:b/>
          <w:color w:val="auto"/>
          <w:sz w:val="28"/>
          <w:szCs w:val="28"/>
          <w:lang w:val="uk-UA"/>
        </w:rPr>
        <w:t xml:space="preserve">Робочу програму розглянуто і затверджено на засіданні </w:t>
      </w:r>
      <w:r w:rsidRPr="00DB538F">
        <w:rPr>
          <w:rFonts w:ascii="Times New Roman" w:eastAsia="Arial Unicode MS" w:hAnsi="Times New Roman" w:cs="Times New Roman"/>
          <w:b/>
          <w:bCs/>
          <w:iCs/>
          <w:color w:val="auto"/>
          <w:sz w:val="28"/>
          <w:szCs w:val="28"/>
          <w:lang w:val="uk-UA"/>
        </w:rPr>
        <w:t>кафедри технології харчування</w:t>
      </w: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auto"/>
          <w:sz w:val="24"/>
          <w:szCs w:val="24"/>
          <w:lang w:val="uk-UA"/>
        </w:rPr>
      </w:pP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>Протокол від «28» серпня 2023 року № 1</w:t>
      </w: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>Завідувач кафедри технології харчування</w:t>
      </w: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                                       _______________________     (Антоніна </w:t>
      </w:r>
      <w:proofErr w:type="spellStart"/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>Ратушенко</w:t>
      </w:r>
      <w:proofErr w:type="spellEnd"/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>)</w:t>
      </w: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  <w:t xml:space="preserve">                                                                      (підпис)                                    </w:t>
      </w:r>
      <w:r w:rsidRPr="00DB538F">
        <w:rPr>
          <w:rFonts w:ascii="Times New Roman" w:eastAsia="Arial Unicode MS" w:hAnsi="Times New Roman" w:cs="Times New Roman"/>
          <w:color w:val="auto"/>
          <w:sz w:val="16"/>
          <w:szCs w:val="28"/>
          <w:lang w:val="uk-UA"/>
        </w:rPr>
        <w:t>(</w:t>
      </w:r>
      <w:r w:rsidRPr="00DB538F">
        <w:rPr>
          <w:rFonts w:ascii="Times New Roman" w:eastAsia="Arial Unicode MS" w:hAnsi="Times New Roman" w:cs="Times New Roman"/>
          <w:color w:val="auto"/>
          <w:sz w:val="14"/>
          <w:szCs w:val="24"/>
          <w:lang w:val="uk-UA"/>
        </w:rPr>
        <w:t>прізвище та</w:t>
      </w:r>
      <w:r w:rsidRPr="00DB538F">
        <w:rPr>
          <w:rFonts w:ascii="Times New Roman" w:eastAsia="Arial Unicode MS" w:hAnsi="Times New Roman" w:cs="Times New Roman"/>
          <w:color w:val="auto"/>
          <w:sz w:val="16"/>
          <w:szCs w:val="28"/>
          <w:lang w:val="uk-UA"/>
        </w:rPr>
        <w:t xml:space="preserve"> </w:t>
      </w:r>
      <w:r w:rsidRPr="00DB538F">
        <w:rPr>
          <w:rFonts w:ascii="Times New Roman" w:eastAsia="Arial Unicode MS" w:hAnsi="Times New Roman" w:cs="Times New Roman"/>
          <w:color w:val="auto"/>
          <w:sz w:val="14"/>
          <w:szCs w:val="24"/>
          <w:lang w:val="uk-UA"/>
        </w:rPr>
        <w:t>ініціали)</w:t>
      </w: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«_____»___________________ 2023року </w:t>
      </w: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</w:p>
    <w:p w:rsidR="00562E61" w:rsidRPr="00DB538F" w:rsidRDefault="00562E61" w:rsidP="00DB538F">
      <w:pPr>
        <w:tabs>
          <w:tab w:val="right" w:leader="underscore" w:pos="886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val="uk-UA"/>
        </w:rPr>
      </w:pPr>
      <w:r w:rsidRPr="00DB538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Робочу програму погоджено з гарантом освітньо-професійної програми</w:t>
      </w:r>
      <w:r w:rsidRPr="00DB538F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val="uk-UA"/>
        </w:rPr>
        <w:t xml:space="preserve">  </w:t>
      </w:r>
    </w:p>
    <w:p w:rsidR="00562E61" w:rsidRPr="00DB538F" w:rsidRDefault="00562E61" w:rsidP="00DB538F">
      <w:pPr>
        <w:tabs>
          <w:tab w:val="right" w:leader="underscore" w:pos="886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u w:val="single"/>
          <w:lang w:val="uk-UA"/>
        </w:rPr>
      </w:pPr>
      <w:r w:rsidRPr="00DB538F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u w:val="single"/>
          <w:lang w:val="uk-UA"/>
        </w:rPr>
        <w:t>другого (магістерського) рівня вищої освіти за спеціальністю 181 Харчові технології (2022рік)</w:t>
      </w:r>
    </w:p>
    <w:p w:rsidR="00562E61" w:rsidRPr="00DB538F" w:rsidRDefault="00562E61" w:rsidP="00DB538F">
      <w:pPr>
        <w:tabs>
          <w:tab w:val="right" w:leader="underscore" w:pos="886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/>
        </w:rPr>
      </w:pPr>
      <w:r w:rsidRPr="00DB538F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uk-UA"/>
        </w:rPr>
        <w:t xml:space="preserve">  </w:t>
      </w:r>
      <w:r w:rsidRPr="00DB538F">
        <w:rPr>
          <w:rFonts w:ascii="Times New Roman" w:eastAsia="Times New Roman" w:hAnsi="Times New Roman" w:cs="Times New Roman"/>
          <w:color w:val="auto"/>
          <w:sz w:val="20"/>
          <w:szCs w:val="20"/>
          <w:lang w:val="uk-UA"/>
        </w:rPr>
        <w:t>(назва освітньої програми)</w:t>
      </w:r>
    </w:p>
    <w:p w:rsidR="00562E61" w:rsidRPr="00DB538F" w:rsidRDefault="00562E61" w:rsidP="00DB538F">
      <w:pPr>
        <w:tabs>
          <w:tab w:val="left" w:leader="underscore" w:pos="414"/>
          <w:tab w:val="left" w:leader="underscore" w:pos="865"/>
          <w:tab w:val="right" w:leader="underscore" w:pos="1838"/>
        </w:tabs>
        <w:spacing w:after="0" w:line="240" w:lineRule="auto"/>
        <w:ind w:right="1699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ab/>
        <w:t>.________________. 20___ р.</w:t>
      </w:r>
    </w:p>
    <w:p w:rsidR="00562E61" w:rsidRPr="00DB538F" w:rsidRDefault="00562E61" w:rsidP="00DB538F">
      <w:pPr>
        <w:spacing w:after="0" w:line="240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562E61" w:rsidRPr="00DB538F" w:rsidRDefault="00562E61" w:rsidP="00DB538F">
      <w:pPr>
        <w:spacing w:after="0" w:line="240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Гарант освітньої  програми   </w:t>
      </w: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                                      </w:t>
      </w: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u w:val="single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 _______________________                                           </w:t>
      </w: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u w:val="single"/>
          <w:lang w:val="uk-UA"/>
        </w:rPr>
        <w:t xml:space="preserve">(Марія </w:t>
      </w:r>
      <w:proofErr w:type="spellStart"/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u w:val="single"/>
          <w:lang w:val="uk-UA"/>
        </w:rPr>
        <w:t>Калакура</w:t>
      </w:r>
      <w:proofErr w:type="spellEnd"/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u w:val="single"/>
          <w:lang w:val="uk-UA"/>
        </w:rPr>
        <w:t>)</w:t>
      </w:r>
    </w:p>
    <w:p w:rsidR="00562E61" w:rsidRPr="00DB538F" w:rsidRDefault="00562E61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  <w:t xml:space="preserve">                                                                      (підпис)                    </w:t>
      </w: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>(</w:t>
      </w:r>
      <w:r w:rsidRPr="00DB538F"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  <w:t>прізвище та</w:t>
      </w: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 </w:t>
      </w:r>
      <w:r w:rsidRPr="00DB538F"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  <w:t>ініціали)</w:t>
      </w:r>
    </w:p>
    <w:p w:rsidR="00562E61" w:rsidRPr="00DB538F" w:rsidRDefault="00562E61" w:rsidP="00DB538F">
      <w:pPr>
        <w:tabs>
          <w:tab w:val="left" w:pos="203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</w:p>
    <w:p w:rsidR="00562E61" w:rsidRPr="00AB4328" w:rsidRDefault="00562E61" w:rsidP="00DB538F">
      <w:pPr>
        <w:rPr>
          <w:color w:val="auto"/>
          <w:lang w:val="uk-UA"/>
        </w:rPr>
      </w:pPr>
      <w:r w:rsidRPr="00AB4328">
        <w:rPr>
          <w:color w:val="auto"/>
          <w:lang w:val="uk-UA"/>
        </w:rPr>
        <w:br w:type="page"/>
      </w:r>
    </w:p>
    <w:p w:rsidR="00284F10" w:rsidRPr="00DB538F" w:rsidRDefault="00284F10" w:rsidP="00DB538F">
      <w:pPr>
        <w:tabs>
          <w:tab w:val="left" w:pos="2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DB538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ПРОЛОНГАЦІЯ РОБОЧОЇ НАВЧАЛЬНОЇ ПРОГРАМИ</w:t>
      </w:r>
    </w:p>
    <w:p w:rsidR="00284F10" w:rsidRPr="00DB538F" w:rsidRDefault="00284F10" w:rsidP="00DB538F">
      <w:pPr>
        <w:tabs>
          <w:tab w:val="left" w:pos="203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1798"/>
        <w:gridCol w:w="1694"/>
        <w:gridCol w:w="1910"/>
        <w:gridCol w:w="1911"/>
      </w:tblGrid>
      <w:tr w:rsidR="00284F10" w:rsidRPr="00DB538F" w:rsidTr="00B27971">
        <w:trPr>
          <w:trHeight w:val="412"/>
        </w:trPr>
        <w:tc>
          <w:tcPr>
            <w:tcW w:w="2258" w:type="dxa"/>
            <w:tcBorders>
              <w:bottom w:val="single" w:sz="4" w:space="0" w:color="auto"/>
            </w:tcBorders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20</w:t>
            </w: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23</w:t>
            </w: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/20</w:t>
            </w: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24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20</w:t>
            </w: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23</w:t>
            </w: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/20</w:t>
            </w: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24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20</w:t>
            </w: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23</w:t>
            </w: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/20</w:t>
            </w: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24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20</w:t>
            </w: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24</w:t>
            </w: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/20</w:t>
            </w: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25</w:t>
            </w:r>
          </w:p>
        </w:tc>
      </w:tr>
      <w:tr w:rsidR="00284F10" w:rsidRPr="00DB538F" w:rsidTr="00B27971">
        <w:tc>
          <w:tcPr>
            <w:tcW w:w="2258" w:type="dxa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Дата засідання кафедри </w:t>
            </w:r>
          </w:p>
        </w:tc>
        <w:tc>
          <w:tcPr>
            <w:tcW w:w="1798" w:type="dxa"/>
            <w:vAlign w:val="center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</w:pPr>
            <w:proofErr w:type="spellStart"/>
            <w:r w:rsidRPr="00DB538F">
              <w:rPr>
                <w:rFonts w:ascii="Times New Roman" w:eastAsia="Times New Roman" w:hAnsi="Times New Roman" w:cs="Times New Roman"/>
                <w:color w:val="auto"/>
                <w:szCs w:val="24"/>
                <w:lang w:val="ru-RU"/>
              </w:rPr>
              <w:t>Ратушенко</w:t>
            </w:r>
            <w:proofErr w:type="spellEnd"/>
            <w:r w:rsidRPr="00DB538F">
              <w:rPr>
                <w:rFonts w:ascii="Times New Roman" w:eastAsia="Times New Roman" w:hAnsi="Times New Roman" w:cs="Times New Roman"/>
                <w:color w:val="auto"/>
                <w:szCs w:val="24"/>
                <w:lang w:val="ru-RU"/>
              </w:rPr>
              <w:t xml:space="preserve"> А.Т</w:t>
            </w:r>
          </w:p>
        </w:tc>
        <w:tc>
          <w:tcPr>
            <w:tcW w:w="1694" w:type="dxa"/>
            <w:vAlign w:val="center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uk-UA"/>
              </w:rPr>
            </w:pPr>
            <w:proofErr w:type="spellStart"/>
            <w:r w:rsidRPr="00DB538F">
              <w:rPr>
                <w:rFonts w:ascii="Times New Roman" w:eastAsia="Times New Roman" w:hAnsi="Times New Roman" w:cs="Times New Roman"/>
                <w:color w:val="auto"/>
                <w:szCs w:val="24"/>
                <w:lang w:val="ru-RU"/>
              </w:rPr>
              <w:t>Ратушенко</w:t>
            </w:r>
            <w:proofErr w:type="spellEnd"/>
            <w:r w:rsidRPr="00DB538F">
              <w:rPr>
                <w:rFonts w:ascii="Times New Roman" w:eastAsia="Times New Roman" w:hAnsi="Times New Roman" w:cs="Times New Roman"/>
                <w:color w:val="auto"/>
                <w:szCs w:val="24"/>
                <w:lang w:val="ru-RU"/>
              </w:rPr>
              <w:t xml:space="preserve"> А.Т</w:t>
            </w:r>
          </w:p>
        </w:tc>
        <w:tc>
          <w:tcPr>
            <w:tcW w:w="1910" w:type="dxa"/>
            <w:vAlign w:val="center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uk-UA"/>
              </w:rPr>
            </w:pPr>
            <w:r w:rsidRPr="00DB538F">
              <w:rPr>
                <w:rFonts w:ascii="Times New Roman" w:eastAsia="Times New Roman" w:hAnsi="Times New Roman" w:cs="Times New Roman"/>
                <w:color w:val="auto"/>
                <w:szCs w:val="24"/>
                <w:lang w:val="ru-RU"/>
              </w:rPr>
              <w:t>Григоренко О.М</w:t>
            </w:r>
          </w:p>
        </w:tc>
        <w:tc>
          <w:tcPr>
            <w:tcW w:w="1911" w:type="dxa"/>
            <w:vAlign w:val="center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uk-UA"/>
              </w:rPr>
            </w:pPr>
          </w:p>
        </w:tc>
      </w:tr>
      <w:tr w:rsidR="00284F10" w:rsidRPr="00DB538F" w:rsidTr="00B27971">
        <w:tc>
          <w:tcPr>
            <w:tcW w:w="2258" w:type="dxa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№ протоколу</w:t>
            </w:r>
          </w:p>
        </w:tc>
        <w:tc>
          <w:tcPr>
            <w:tcW w:w="1798" w:type="dxa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lang w:val="uk-UA"/>
              </w:rPr>
            </w:pPr>
          </w:p>
        </w:tc>
        <w:tc>
          <w:tcPr>
            <w:tcW w:w="1694" w:type="dxa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lang w:val="uk-UA"/>
              </w:rPr>
            </w:pPr>
          </w:p>
        </w:tc>
      </w:tr>
      <w:tr w:rsidR="00284F10" w:rsidRPr="00DB538F" w:rsidTr="00B27971">
        <w:trPr>
          <w:trHeight w:val="70"/>
        </w:trPr>
        <w:tc>
          <w:tcPr>
            <w:tcW w:w="2258" w:type="dxa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Підпис завідувача кафедри </w:t>
            </w:r>
          </w:p>
        </w:tc>
        <w:tc>
          <w:tcPr>
            <w:tcW w:w="1798" w:type="dxa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lang w:val="uk-UA"/>
              </w:rPr>
            </w:pPr>
          </w:p>
        </w:tc>
        <w:tc>
          <w:tcPr>
            <w:tcW w:w="1694" w:type="dxa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lang w:val="uk-UA"/>
              </w:rPr>
            </w:pPr>
          </w:p>
        </w:tc>
        <w:tc>
          <w:tcPr>
            <w:tcW w:w="1910" w:type="dxa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lang w:val="uk-UA"/>
              </w:rPr>
            </w:pPr>
          </w:p>
        </w:tc>
        <w:tc>
          <w:tcPr>
            <w:tcW w:w="1911" w:type="dxa"/>
          </w:tcPr>
          <w:p w:rsidR="00284F10" w:rsidRPr="00DB538F" w:rsidRDefault="00284F10" w:rsidP="00DB538F">
            <w:pPr>
              <w:tabs>
                <w:tab w:val="left" w:pos="20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lang w:val="uk-UA"/>
              </w:rPr>
            </w:pPr>
          </w:p>
        </w:tc>
      </w:tr>
    </w:tbl>
    <w:p w:rsidR="00284F10" w:rsidRPr="00DB538F" w:rsidRDefault="00284F10" w:rsidP="00DB538F">
      <w:pPr>
        <w:tabs>
          <w:tab w:val="left" w:leader="underscore" w:pos="399"/>
          <w:tab w:val="left" w:leader="underscore" w:pos="1652"/>
        </w:tabs>
        <w:spacing w:after="0" w:line="240" w:lineRule="auto"/>
        <w:ind w:left="360" w:right="1699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284F10" w:rsidRPr="00DB538F" w:rsidRDefault="00284F10" w:rsidP="00DB538F">
      <w:pPr>
        <w:tabs>
          <w:tab w:val="left" w:leader="underscore" w:pos="399"/>
          <w:tab w:val="left" w:leader="underscore" w:pos="1652"/>
        </w:tabs>
        <w:spacing w:after="0" w:line="240" w:lineRule="auto"/>
        <w:ind w:left="360" w:right="1699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284F10" w:rsidRPr="00DB538F" w:rsidRDefault="00284F10" w:rsidP="00DB538F">
      <w:pPr>
        <w:tabs>
          <w:tab w:val="left" w:pos="2030"/>
          <w:tab w:val="left" w:pos="1006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Матеріали до курсу розміщені на сайті Інтернет-підтримки навчального процесу за </w:t>
      </w:r>
      <w:proofErr w:type="spellStart"/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>адресою</w:t>
      </w:r>
      <w:proofErr w:type="spellEnd"/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 xml:space="preserve">: </w:t>
      </w:r>
      <w:hyperlink r:id="rId7" w:history="1">
        <w:r w:rsidRPr="00DB538F">
          <w:rPr>
            <w:rFonts w:ascii="Times New Roman" w:eastAsia="Arial Unicode MS" w:hAnsi="Times New Roman" w:cs="Times New Roman"/>
            <w:color w:val="auto"/>
            <w:sz w:val="28"/>
            <w:szCs w:val="28"/>
            <w:lang w:val="ru-RU"/>
          </w:rPr>
          <w:t>http://vo.ukraine.edu.ua/</w:t>
        </w:r>
      </w:hyperlink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  <w:t>.</w:t>
      </w:r>
    </w:p>
    <w:p w:rsidR="00284F10" w:rsidRPr="00DB538F" w:rsidRDefault="00284F10" w:rsidP="00DB538F">
      <w:pPr>
        <w:tabs>
          <w:tab w:val="left" w:pos="2030"/>
          <w:tab w:val="left" w:pos="1006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</w:p>
    <w:p w:rsidR="00284F10" w:rsidRPr="00DB538F" w:rsidRDefault="00284F10" w:rsidP="00DB538F">
      <w:pPr>
        <w:tabs>
          <w:tab w:val="left" w:pos="2030"/>
          <w:tab w:val="left" w:pos="1006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</w:p>
    <w:p w:rsidR="00284F10" w:rsidRPr="00DB538F" w:rsidRDefault="00284F10" w:rsidP="00DB538F">
      <w:pPr>
        <w:tabs>
          <w:tab w:val="left" w:pos="2030"/>
          <w:tab w:val="left" w:pos="1006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val="uk-UA"/>
        </w:rPr>
      </w:pPr>
    </w:p>
    <w:p w:rsidR="00284F10" w:rsidRPr="00DB538F" w:rsidRDefault="00284F10" w:rsidP="00DB538F">
      <w:pPr>
        <w:tabs>
          <w:tab w:val="left" w:leader="underscore" w:pos="399"/>
          <w:tab w:val="left" w:leader="underscore" w:pos="1652"/>
        </w:tabs>
        <w:spacing w:after="0" w:line="240" w:lineRule="auto"/>
        <w:ind w:left="360" w:right="1699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284F10" w:rsidRPr="00DB538F" w:rsidRDefault="00284F10" w:rsidP="00DB538F">
      <w:pPr>
        <w:tabs>
          <w:tab w:val="left" w:leader="underscore" w:pos="414"/>
          <w:tab w:val="left" w:leader="underscore" w:pos="865"/>
          <w:tab w:val="right" w:leader="underscore" w:pos="1838"/>
        </w:tabs>
        <w:spacing w:after="0" w:line="240" w:lineRule="auto"/>
        <w:ind w:left="360" w:right="1699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B538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Робочу програму перевірено</w:t>
      </w:r>
      <w:r w:rsidRPr="00DB538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br/>
        <w:t>________________ 2023 р.</w:t>
      </w:r>
    </w:p>
    <w:p w:rsidR="00284F10" w:rsidRPr="00DB538F" w:rsidRDefault="00284F10" w:rsidP="00DB538F">
      <w:pPr>
        <w:tabs>
          <w:tab w:val="left" w:leader="underscore" w:pos="399"/>
          <w:tab w:val="left" w:leader="underscore" w:pos="1652"/>
        </w:tabs>
        <w:spacing w:after="0" w:line="240" w:lineRule="auto"/>
        <w:ind w:left="360" w:right="-1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284F10" w:rsidRPr="00DB538F" w:rsidRDefault="00284F10" w:rsidP="00DB538F">
      <w:pPr>
        <w:tabs>
          <w:tab w:val="left" w:leader="underscore" w:pos="399"/>
          <w:tab w:val="left" w:leader="underscore" w:pos="1652"/>
        </w:tabs>
        <w:spacing w:after="0" w:line="240" w:lineRule="auto"/>
        <w:ind w:left="360" w:right="-1"/>
        <w:rPr>
          <w:rFonts w:ascii="Times New Roman" w:eastAsia="Times New Roman" w:hAnsi="Times New Roman" w:cs="Times New Roman"/>
          <w:color w:val="auto"/>
          <w:spacing w:val="11"/>
          <w:sz w:val="23"/>
          <w:szCs w:val="23"/>
          <w:lang w:val="uk-UA"/>
        </w:rPr>
      </w:pPr>
      <w:r w:rsidRPr="00DB538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Заступник директора  </w:t>
      </w:r>
      <w:proofErr w:type="spellStart"/>
      <w:r w:rsidRPr="00DB538F">
        <w:rPr>
          <w:rFonts w:ascii="Times New Roman" w:eastAsia="Times New Roman" w:hAnsi="Times New Roman" w:cs="Times New Roman"/>
          <w:b/>
          <w:color w:val="auto"/>
          <w:spacing w:val="11"/>
          <w:sz w:val="28"/>
          <w:szCs w:val="28"/>
          <w:u w:val="single"/>
          <w:lang w:val="ru-RU"/>
        </w:rPr>
        <w:t>Інженерно-технологічн</w:t>
      </w:r>
      <w:proofErr w:type="spellEnd"/>
      <w:r w:rsidRPr="00DB538F">
        <w:rPr>
          <w:rFonts w:ascii="Times New Roman" w:eastAsia="Times New Roman" w:hAnsi="Times New Roman" w:cs="Times New Roman"/>
          <w:b/>
          <w:color w:val="auto"/>
          <w:spacing w:val="11"/>
          <w:sz w:val="28"/>
          <w:szCs w:val="28"/>
          <w:u w:val="single"/>
          <w:lang w:val="uk-UA"/>
        </w:rPr>
        <w:t>ого</w:t>
      </w:r>
      <w:r w:rsidRPr="00DB538F">
        <w:rPr>
          <w:rFonts w:ascii="Times New Roman" w:eastAsia="Times New Roman" w:hAnsi="Times New Roman" w:cs="Times New Roman"/>
          <w:b/>
          <w:color w:val="auto"/>
          <w:spacing w:val="11"/>
          <w:sz w:val="28"/>
          <w:szCs w:val="28"/>
          <w:u w:val="single"/>
          <w:lang w:val="ru-RU"/>
        </w:rPr>
        <w:t xml:space="preserve"> </w:t>
      </w:r>
      <w:proofErr w:type="spellStart"/>
      <w:r w:rsidRPr="00DB538F">
        <w:rPr>
          <w:rFonts w:ascii="Times New Roman" w:eastAsia="Times New Roman" w:hAnsi="Times New Roman" w:cs="Times New Roman"/>
          <w:b/>
          <w:color w:val="auto"/>
          <w:spacing w:val="11"/>
          <w:sz w:val="28"/>
          <w:szCs w:val="28"/>
          <w:u w:val="single"/>
          <w:lang w:val="ru-RU"/>
        </w:rPr>
        <w:t>інститут</w:t>
      </w:r>
      <w:proofErr w:type="spellEnd"/>
      <w:r w:rsidRPr="00DB538F">
        <w:rPr>
          <w:rFonts w:ascii="Times New Roman" w:eastAsia="Times New Roman" w:hAnsi="Times New Roman" w:cs="Times New Roman"/>
          <w:b/>
          <w:color w:val="auto"/>
          <w:spacing w:val="11"/>
          <w:sz w:val="28"/>
          <w:szCs w:val="28"/>
          <w:u w:val="single"/>
          <w:lang w:val="uk-UA"/>
        </w:rPr>
        <w:t>у</w:t>
      </w:r>
      <w:r w:rsidRPr="00DB538F">
        <w:rPr>
          <w:rFonts w:ascii="Times New Roman" w:eastAsia="Times New Roman" w:hAnsi="Times New Roman" w:cs="Times New Roman"/>
          <w:color w:val="auto"/>
          <w:spacing w:val="11"/>
          <w:sz w:val="28"/>
          <w:szCs w:val="28"/>
          <w:lang w:val="uk-UA"/>
        </w:rPr>
        <w:t xml:space="preserve">                                                                       </w:t>
      </w:r>
    </w:p>
    <w:p w:rsidR="00284F10" w:rsidRPr="00DB538F" w:rsidRDefault="00284F10" w:rsidP="00DB538F">
      <w:pPr>
        <w:spacing w:after="0" w:line="240" w:lineRule="auto"/>
        <w:ind w:left="360"/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  <w:t xml:space="preserve">                   </w:t>
      </w:r>
    </w:p>
    <w:p w:rsidR="00284F10" w:rsidRPr="00DB538F" w:rsidRDefault="00284F10" w:rsidP="00DB538F">
      <w:pPr>
        <w:spacing w:after="0" w:line="240" w:lineRule="auto"/>
        <w:ind w:left="360"/>
        <w:rPr>
          <w:rFonts w:ascii="Times New Roman" w:eastAsia="Arial Unicode MS" w:hAnsi="Times New Roman" w:cs="Times New Roman"/>
          <w:color w:val="auto"/>
          <w:sz w:val="28"/>
          <w:szCs w:val="28"/>
          <w:u w:val="single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  <w:t xml:space="preserve">                                            _____________          </w:t>
      </w:r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u w:val="single"/>
          <w:lang w:val="uk-UA"/>
        </w:rPr>
        <w:t xml:space="preserve">Ганна </w:t>
      </w:r>
      <w:proofErr w:type="spellStart"/>
      <w:r w:rsidRPr="00DB538F">
        <w:rPr>
          <w:rFonts w:ascii="Times New Roman" w:eastAsia="Arial Unicode MS" w:hAnsi="Times New Roman" w:cs="Times New Roman"/>
          <w:color w:val="auto"/>
          <w:sz w:val="28"/>
          <w:szCs w:val="28"/>
          <w:u w:val="single"/>
          <w:lang w:val="uk-UA"/>
        </w:rPr>
        <w:t>Кошель</w:t>
      </w:r>
      <w:proofErr w:type="spellEnd"/>
    </w:p>
    <w:p w:rsidR="00284F10" w:rsidRPr="00DB538F" w:rsidRDefault="00284F10" w:rsidP="00DB538F">
      <w:pPr>
        <w:spacing w:after="0" w:line="240" w:lineRule="auto"/>
        <w:ind w:left="360"/>
        <w:rPr>
          <w:rFonts w:ascii="Times New Roman" w:eastAsia="Arial Unicode MS" w:hAnsi="Times New Roman" w:cs="Times New Roman"/>
          <w:color w:val="auto"/>
          <w:sz w:val="24"/>
          <w:szCs w:val="28"/>
          <w:lang w:val="uk-UA"/>
        </w:rPr>
      </w:pPr>
      <w:r w:rsidRPr="00DB538F">
        <w:rPr>
          <w:rFonts w:ascii="Times New Roman" w:eastAsia="Arial Unicode MS" w:hAnsi="Times New Roman" w:cs="Times New Roman"/>
          <w:color w:val="auto"/>
          <w:szCs w:val="24"/>
          <w:lang w:val="uk-UA"/>
        </w:rPr>
        <w:t xml:space="preserve">                                               (підпис)                    </w:t>
      </w:r>
      <w:r w:rsidRPr="00DB538F">
        <w:rPr>
          <w:rFonts w:ascii="Times New Roman" w:eastAsia="Arial Unicode MS" w:hAnsi="Times New Roman" w:cs="Times New Roman"/>
          <w:color w:val="auto"/>
          <w:sz w:val="24"/>
          <w:szCs w:val="28"/>
          <w:lang w:val="uk-UA"/>
        </w:rPr>
        <w:t>(</w:t>
      </w:r>
      <w:r w:rsidRPr="00DB538F">
        <w:rPr>
          <w:rFonts w:ascii="Times New Roman" w:eastAsia="Arial Unicode MS" w:hAnsi="Times New Roman" w:cs="Times New Roman"/>
          <w:color w:val="auto"/>
          <w:szCs w:val="24"/>
          <w:lang w:val="uk-UA"/>
        </w:rPr>
        <w:t>прізвище та</w:t>
      </w:r>
      <w:r w:rsidRPr="00DB538F">
        <w:rPr>
          <w:rFonts w:ascii="Times New Roman" w:eastAsia="Arial Unicode MS" w:hAnsi="Times New Roman" w:cs="Times New Roman"/>
          <w:color w:val="auto"/>
          <w:sz w:val="24"/>
          <w:szCs w:val="28"/>
          <w:lang w:val="uk-UA"/>
        </w:rPr>
        <w:t xml:space="preserve"> </w:t>
      </w:r>
      <w:r w:rsidRPr="00DB538F">
        <w:rPr>
          <w:rFonts w:ascii="Times New Roman" w:eastAsia="Arial Unicode MS" w:hAnsi="Times New Roman" w:cs="Times New Roman"/>
          <w:color w:val="auto"/>
          <w:szCs w:val="24"/>
          <w:lang w:val="uk-UA"/>
        </w:rPr>
        <w:t xml:space="preserve">ініціали) </w:t>
      </w:r>
    </w:p>
    <w:p w:rsidR="00562E61" w:rsidRPr="00AB4328" w:rsidRDefault="00562E61" w:rsidP="00DB538F">
      <w:pPr>
        <w:rPr>
          <w:color w:val="auto"/>
          <w:lang w:val="ru-RU"/>
        </w:rPr>
      </w:pPr>
    </w:p>
    <w:p w:rsidR="00284F10" w:rsidRPr="00AB4328" w:rsidRDefault="00284F10" w:rsidP="00DB538F">
      <w:pPr>
        <w:rPr>
          <w:color w:val="auto"/>
          <w:lang w:val="ru-RU"/>
        </w:rPr>
      </w:pPr>
      <w:r w:rsidRPr="00AB4328">
        <w:rPr>
          <w:color w:val="auto"/>
          <w:lang w:val="ru-RU"/>
        </w:rPr>
        <w:br w:type="page"/>
      </w:r>
    </w:p>
    <w:p w:rsidR="00284F10" w:rsidRPr="00DB538F" w:rsidRDefault="00284F10" w:rsidP="00DB538F">
      <w:pPr>
        <w:keepNext/>
        <w:spacing w:after="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2"/>
          <w:sz w:val="28"/>
          <w:szCs w:val="28"/>
          <w:lang w:val="uk-UA"/>
        </w:rPr>
      </w:pPr>
      <w:bookmarkStart w:id="0" w:name="_Toc9952417"/>
    </w:p>
    <w:p w:rsidR="00284F10" w:rsidRPr="00DB538F" w:rsidRDefault="00284F10" w:rsidP="00DB538F">
      <w:pPr>
        <w:keepNext/>
        <w:spacing w:after="24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2"/>
          <w:sz w:val="28"/>
          <w:szCs w:val="28"/>
          <w:lang w:val="uk-UA"/>
        </w:rPr>
      </w:pPr>
      <w:r w:rsidRPr="00DB538F">
        <w:rPr>
          <w:rFonts w:ascii="Times New Roman" w:eastAsia="Times New Roman" w:hAnsi="Times New Roman" w:cs="Times New Roman"/>
          <w:b/>
          <w:color w:val="auto"/>
          <w:kern w:val="32"/>
          <w:sz w:val="28"/>
          <w:szCs w:val="28"/>
          <w:lang w:val="uk-UA"/>
        </w:rPr>
        <w:t>1. ОПИС НАВЧАЛЬНОЇ ДИСЦИПЛІНИ</w:t>
      </w:r>
      <w:bookmarkEnd w:id="0"/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84F10" w:rsidRPr="00DB538F" w:rsidTr="00B27971">
        <w:trPr>
          <w:trHeight w:val="803"/>
        </w:trPr>
        <w:tc>
          <w:tcPr>
            <w:tcW w:w="2896" w:type="dxa"/>
            <w:vMerge w:val="restart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284F10" w:rsidRPr="00DB538F" w:rsidTr="00B27971">
        <w:trPr>
          <w:trHeight w:val="549"/>
        </w:trPr>
        <w:tc>
          <w:tcPr>
            <w:tcW w:w="2896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284F10" w:rsidRPr="00DB538F" w:rsidTr="00B27971">
        <w:trPr>
          <w:trHeight w:val="409"/>
        </w:trPr>
        <w:tc>
          <w:tcPr>
            <w:tcW w:w="2896" w:type="dxa"/>
            <w:vMerge w:val="restart"/>
            <w:vAlign w:val="center"/>
          </w:tcPr>
          <w:p w:rsidR="00284F10" w:rsidRPr="00DB538F" w:rsidRDefault="00284F10" w:rsidP="00932A9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Загальний обсяг кредитів –</w:t>
            </w:r>
            <w:r w:rsidR="00932A9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3262" w:type="dxa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>Галузь знань</w:t>
            </w:r>
          </w:p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u w:val="single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u w:val="single"/>
                <w:lang w:val="uk-UA"/>
              </w:rPr>
              <w:t>18 Виробництво і технології</w:t>
            </w:r>
            <w:r w:rsidRPr="00DB538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>Вид дисципліни</w:t>
            </w:r>
          </w:p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DB538F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  <w:t>Обов’язков</w:t>
            </w:r>
            <w:proofErr w:type="spellEnd"/>
            <w:r w:rsidRPr="00DB538F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  <w:u w:val="single"/>
                <w:lang w:val="uk-UA"/>
              </w:rPr>
              <w:t>а</w:t>
            </w:r>
            <w:r w:rsidRPr="00DB538F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</w:p>
        </w:tc>
      </w:tr>
      <w:tr w:rsidR="00284F10" w:rsidRPr="00DB538F" w:rsidTr="00B27971">
        <w:trPr>
          <w:trHeight w:val="409"/>
        </w:trPr>
        <w:tc>
          <w:tcPr>
            <w:tcW w:w="2896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Спеціальність </w:t>
            </w:r>
          </w:p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u w:val="single"/>
                <w:lang w:val="uk-UA"/>
              </w:rPr>
              <w:t>181 Харчові технології</w:t>
            </w:r>
            <w:r w:rsidRPr="00DB538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uk-UA"/>
              </w:rPr>
              <w:t xml:space="preserve"> 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Цикл підготовки </w:t>
            </w:r>
          </w:p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професійний</w:t>
            </w:r>
          </w:p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</w:tr>
      <w:tr w:rsidR="00284F10" w:rsidRPr="00DB538F" w:rsidTr="00B27971">
        <w:trPr>
          <w:trHeight w:val="170"/>
        </w:trPr>
        <w:tc>
          <w:tcPr>
            <w:tcW w:w="2896" w:type="dxa"/>
            <w:vAlign w:val="center"/>
          </w:tcPr>
          <w:p w:rsidR="00284F10" w:rsidRPr="00DB538F" w:rsidRDefault="00284F10" w:rsidP="00DB538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Модулів –2</w:t>
            </w:r>
          </w:p>
        </w:tc>
        <w:tc>
          <w:tcPr>
            <w:tcW w:w="3262" w:type="dxa"/>
            <w:vMerge w:val="restart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>Спеціалізація</w:t>
            </w:r>
          </w:p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u w:val="single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u w:val="single"/>
                <w:lang w:val="uk-UA"/>
              </w:rPr>
              <w:t xml:space="preserve">Технологія харчування </w:t>
            </w:r>
          </w:p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uk-UA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284F10" w:rsidRPr="00DB538F" w:rsidTr="00B27971">
        <w:trPr>
          <w:trHeight w:val="207"/>
        </w:trPr>
        <w:tc>
          <w:tcPr>
            <w:tcW w:w="2896" w:type="dxa"/>
            <w:vAlign w:val="center"/>
          </w:tcPr>
          <w:p w:rsidR="00284F10" w:rsidRPr="00DB538F" w:rsidRDefault="00284F10" w:rsidP="00DB538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84F10" w:rsidRPr="00DB538F" w:rsidRDefault="00932A99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  <w:r w:rsidR="00284F10"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284F10" w:rsidRPr="00DB538F" w:rsidRDefault="00932A99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  <w:r w:rsidR="00284F10"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-й</w:t>
            </w:r>
          </w:p>
        </w:tc>
      </w:tr>
      <w:tr w:rsidR="00284F10" w:rsidRPr="00DB538F" w:rsidTr="00B27971">
        <w:trPr>
          <w:trHeight w:val="246"/>
        </w:trPr>
        <w:tc>
          <w:tcPr>
            <w:tcW w:w="2896" w:type="dxa"/>
            <w:vAlign w:val="center"/>
          </w:tcPr>
          <w:p w:rsidR="00284F10" w:rsidRPr="00932A99" w:rsidRDefault="00284F10" w:rsidP="00DB538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 xml:space="preserve">Індивідуальне науково-дослідне завдання </w:t>
            </w:r>
            <w:r w:rsidRPr="00932A9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курсовий проект</w:t>
            </w:r>
          </w:p>
          <w:p w:rsidR="00284F10" w:rsidRPr="00DB538F" w:rsidRDefault="00284F10" w:rsidP="00DB538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DB538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uk-UA"/>
              </w:rPr>
              <w:t>(назва)</w:t>
            </w:r>
          </w:p>
        </w:tc>
        <w:tc>
          <w:tcPr>
            <w:tcW w:w="3262" w:type="dxa"/>
            <w:vMerge w:val="restart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>Мова викладання, навчання та оцінювання:</w:t>
            </w:r>
          </w:p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u w:val="single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u w:val="single"/>
                <w:lang w:val="uk-UA"/>
              </w:rPr>
              <w:t>українська</w:t>
            </w:r>
          </w:p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val="uk-UA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>Семестр</w:t>
            </w:r>
          </w:p>
        </w:tc>
      </w:tr>
      <w:tr w:rsidR="00284F10" w:rsidRPr="00DB538F" w:rsidTr="00B27971">
        <w:trPr>
          <w:trHeight w:val="323"/>
        </w:trPr>
        <w:tc>
          <w:tcPr>
            <w:tcW w:w="2896" w:type="dxa"/>
            <w:vMerge w:val="restart"/>
            <w:vAlign w:val="center"/>
          </w:tcPr>
          <w:p w:rsidR="00284F10" w:rsidRPr="00DB538F" w:rsidRDefault="00284F10" w:rsidP="00DB538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Загальний обсяг годин –120</w:t>
            </w:r>
          </w:p>
        </w:tc>
        <w:tc>
          <w:tcPr>
            <w:tcW w:w="3262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84F10" w:rsidRPr="00DB538F" w:rsidRDefault="00932A99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  <w:r w:rsidR="00284F10"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284F10" w:rsidRPr="00DB538F" w:rsidRDefault="00932A99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  <w:r w:rsidR="00284F10"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-й</w:t>
            </w:r>
          </w:p>
        </w:tc>
      </w:tr>
      <w:tr w:rsidR="00284F10" w:rsidRPr="00DB538F" w:rsidTr="00B27971">
        <w:trPr>
          <w:trHeight w:val="322"/>
        </w:trPr>
        <w:tc>
          <w:tcPr>
            <w:tcW w:w="2896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>Лекції</w:t>
            </w:r>
          </w:p>
        </w:tc>
      </w:tr>
      <w:tr w:rsidR="00284F10" w:rsidRPr="00DB538F" w:rsidTr="00B27971">
        <w:trPr>
          <w:trHeight w:val="320"/>
        </w:trPr>
        <w:tc>
          <w:tcPr>
            <w:tcW w:w="2896" w:type="dxa"/>
            <w:vMerge w:val="restart"/>
            <w:vAlign w:val="center"/>
          </w:tcPr>
          <w:p w:rsidR="00284F10" w:rsidRPr="00DB538F" w:rsidRDefault="00284F10" w:rsidP="00DB538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:rsidR="00284F10" w:rsidRPr="00DB538F" w:rsidRDefault="00284F10" w:rsidP="00DB538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аудиторних –2</w:t>
            </w:r>
          </w:p>
          <w:p w:rsidR="00284F10" w:rsidRPr="00DB538F" w:rsidRDefault="00284F10" w:rsidP="00F9672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 xml:space="preserve">самостійної роботи студента – </w:t>
            </w:r>
            <w:r w:rsidR="00F96725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>Освітній ступінь / освітньо-кваліфікаційний рівень:</w:t>
            </w:r>
          </w:p>
          <w:p w:rsidR="00284F10" w:rsidRPr="00DB538F" w:rsidRDefault="00932A99" w:rsidP="00932A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lang w:val="uk-UA"/>
              </w:rPr>
              <w:t>перший</w:t>
            </w:r>
            <w:r w:rsidR="00284F10" w:rsidRPr="00DB538F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lang w:val="uk-UA"/>
              </w:rPr>
              <w:t>бакалаврськи</w:t>
            </w:r>
            <w:r w:rsidR="00284F10" w:rsidRPr="00DB538F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lang w:val="uk-UA"/>
              </w:rPr>
              <w:t>й</w:t>
            </w:r>
            <w:r w:rsidR="00284F10" w:rsidRPr="00DB538F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 xml:space="preserve">) </w:t>
            </w:r>
            <w:proofErr w:type="spellStart"/>
            <w:r w:rsidR="00284F10" w:rsidRPr="00DB538F">
              <w:rPr>
                <w:rFonts w:ascii="Times New Roman" w:eastAsia="Arial Unicode MS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рівень</w:t>
            </w:r>
            <w:proofErr w:type="spellEnd"/>
            <w:r w:rsidR="00284F10"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284F10" w:rsidRPr="00DB538F" w:rsidRDefault="00932A99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14</w:t>
            </w:r>
            <w:r w:rsidR="00284F10"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284F10" w:rsidRPr="00DB538F" w:rsidRDefault="00932A99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  <w:r w:rsidR="00284F10"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год.</w:t>
            </w:r>
          </w:p>
        </w:tc>
      </w:tr>
      <w:tr w:rsidR="00284F10" w:rsidRPr="00DB538F" w:rsidTr="00B27971">
        <w:trPr>
          <w:trHeight w:val="320"/>
        </w:trPr>
        <w:tc>
          <w:tcPr>
            <w:tcW w:w="2896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284F10" w:rsidRPr="00DB538F" w:rsidTr="00B27971">
        <w:trPr>
          <w:trHeight w:val="320"/>
        </w:trPr>
        <w:tc>
          <w:tcPr>
            <w:tcW w:w="2896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30год.</w:t>
            </w:r>
          </w:p>
        </w:tc>
        <w:tc>
          <w:tcPr>
            <w:tcW w:w="1800" w:type="dxa"/>
            <w:vAlign w:val="center"/>
          </w:tcPr>
          <w:p w:rsidR="00284F10" w:rsidRPr="00DB538F" w:rsidRDefault="00284F10" w:rsidP="00932A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932A9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год.</w:t>
            </w:r>
          </w:p>
        </w:tc>
      </w:tr>
      <w:tr w:rsidR="00284F10" w:rsidRPr="00DB538F" w:rsidTr="00B27971">
        <w:trPr>
          <w:trHeight w:val="138"/>
        </w:trPr>
        <w:tc>
          <w:tcPr>
            <w:tcW w:w="2896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284F10" w:rsidRPr="00DB538F" w:rsidTr="00B27971">
        <w:trPr>
          <w:trHeight w:val="138"/>
        </w:trPr>
        <w:tc>
          <w:tcPr>
            <w:tcW w:w="2896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84F10" w:rsidRPr="00DB538F" w:rsidRDefault="00284F10" w:rsidP="00932A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932A9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 xml:space="preserve">44 </w:t>
            </w: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284F10" w:rsidRPr="00DB538F" w:rsidRDefault="00F96725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11</w:t>
            </w:r>
            <w:r w:rsidR="00284F10"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</w:tr>
      <w:tr w:rsidR="00284F10" w:rsidRPr="00DB538F" w:rsidTr="00B27971">
        <w:trPr>
          <w:trHeight w:val="138"/>
        </w:trPr>
        <w:tc>
          <w:tcPr>
            <w:tcW w:w="2896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Індивідуальні завдання:  2 </w:t>
            </w:r>
            <w:r w:rsidRPr="00DB538F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год.</w:t>
            </w:r>
          </w:p>
        </w:tc>
      </w:tr>
      <w:tr w:rsidR="00284F10" w:rsidRPr="00AB4328" w:rsidTr="00B27971">
        <w:trPr>
          <w:trHeight w:val="138"/>
        </w:trPr>
        <w:tc>
          <w:tcPr>
            <w:tcW w:w="2896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84F10" w:rsidRPr="00DB538F" w:rsidRDefault="00284F10" w:rsidP="00DB5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84F10" w:rsidRPr="00DB538F" w:rsidRDefault="00284F10" w:rsidP="00F9672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</w:pPr>
            <w:r w:rsidRPr="00DB538F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  <w:lang w:val="uk-UA"/>
              </w:rPr>
              <w:t>Вид семестрового контролю: іспит</w:t>
            </w:r>
          </w:p>
        </w:tc>
      </w:tr>
    </w:tbl>
    <w:p w:rsidR="00284F10" w:rsidRPr="00DB538F" w:rsidRDefault="00284F10" w:rsidP="00DB538F">
      <w:pPr>
        <w:spacing w:after="0" w:line="240" w:lineRule="auto"/>
        <w:rPr>
          <w:rFonts w:ascii="Times New Roman" w:eastAsia="Arial Unicode MS" w:hAnsi="Times New Roman" w:cs="Times New Roman"/>
          <w:color w:val="auto"/>
          <w:sz w:val="24"/>
          <w:szCs w:val="24"/>
          <w:lang w:val="uk-UA"/>
        </w:rPr>
      </w:pPr>
    </w:p>
    <w:p w:rsidR="00284F10" w:rsidRPr="00DB538F" w:rsidRDefault="00284F10" w:rsidP="00DB538F">
      <w:pPr>
        <w:spacing w:after="0" w:line="240" w:lineRule="auto"/>
        <w:ind w:left="1440" w:hanging="1440"/>
        <w:jc w:val="both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284F10" w:rsidRPr="00AB4328" w:rsidRDefault="00284F10" w:rsidP="00DB538F">
      <w:pPr>
        <w:rPr>
          <w:color w:val="auto"/>
          <w:lang w:val="ru-RU"/>
        </w:rPr>
      </w:pPr>
      <w:r w:rsidRPr="00AB4328">
        <w:rPr>
          <w:color w:val="auto"/>
          <w:lang w:val="ru-RU"/>
        </w:rPr>
        <w:br w:type="page"/>
      </w:r>
    </w:p>
    <w:p w:rsidR="00284F10" w:rsidRPr="00DB538F" w:rsidRDefault="00284F10" w:rsidP="00DB538F">
      <w:pPr>
        <w:keepNext/>
        <w:spacing w:after="24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val="uk-UA"/>
        </w:rPr>
      </w:pPr>
      <w:r w:rsidRPr="00DB538F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val="uk-UA"/>
        </w:rPr>
        <w:lastRenderedPageBreak/>
        <w:t>2. МЕТА ТА ЗАВДАННЯ НАВЧАЛЬНОЇ ДИСЦИПЛІНИ</w:t>
      </w:r>
    </w:p>
    <w:p w:rsidR="005C31DD" w:rsidRPr="00AB4328" w:rsidRDefault="00562E61" w:rsidP="00F96725">
      <w:pPr>
        <w:spacing w:after="121" w:line="240" w:lineRule="auto"/>
        <w:ind w:left="-15" w:right="270" w:firstLine="566"/>
        <w:jc w:val="both"/>
        <w:rPr>
          <w:color w:val="auto"/>
          <w:lang w:val="ru-RU"/>
        </w:rPr>
      </w:pPr>
      <w:bookmarkStart w:id="1" w:name="_GoBack"/>
      <w:r w:rsidRPr="00AB4328">
        <w:rPr>
          <w:rFonts w:ascii="Times New Roman" w:eastAsia="Times New Roman" w:hAnsi="Times New Roman" w:cs="Times New Roman"/>
          <w:b/>
          <w:i/>
          <w:color w:val="auto"/>
          <w:sz w:val="28"/>
          <w:lang w:val="ru-RU"/>
        </w:rPr>
        <w:t>Мета</w:t>
      </w:r>
      <w:r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: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дати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студентам,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майбутнім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фахівцям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у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сфері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експлуатації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управління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ресторанним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бізнесом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комплекс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знань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умінь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навичок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необхідних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для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підвищення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ефективності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професійної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діяльності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за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допомогою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засобів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bookmarkEnd w:id="1"/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технологій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..</w:t>
      </w:r>
      <w:proofErr w:type="gramEnd"/>
      <w:r w:rsidRPr="00AB4328">
        <w:rPr>
          <w:rFonts w:ascii="Times New Roman" w:eastAsia="Times New Roman" w:hAnsi="Times New Roman" w:cs="Times New Roman"/>
          <w:b/>
          <w:i/>
          <w:color w:val="auto"/>
          <w:sz w:val="28"/>
          <w:lang w:val="ru-RU"/>
        </w:rPr>
        <w:t xml:space="preserve"> </w:t>
      </w:r>
    </w:p>
    <w:p w:rsidR="005C31DD" w:rsidRPr="00DB538F" w:rsidRDefault="00562E61" w:rsidP="00DB538F">
      <w:pPr>
        <w:spacing w:after="99" w:line="240" w:lineRule="auto"/>
        <w:ind w:left="562" w:right="270" w:hanging="10"/>
        <w:jc w:val="both"/>
        <w:rPr>
          <w:color w:val="auto"/>
        </w:rPr>
      </w:pPr>
      <w:proofErr w:type="spellStart"/>
      <w:r w:rsidRPr="00DB538F">
        <w:rPr>
          <w:rFonts w:ascii="Times New Roman" w:eastAsia="Times New Roman" w:hAnsi="Times New Roman" w:cs="Times New Roman"/>
          <w:b/>
          <w:i/>
          <w:color w:val="auto"/>
          <w:sz w:val="28"/>
        </w:rPr>
        <w:t>Завдання</w:t>
      </w:r>
      <w:proofErr w:type="spellEnd"/>
      <w:r w:rsidRPr="00DB538F">
        <w:rPr>
          <w:rFonts w:ascii="Times New Roman" w:eastAsia="Times New Roman" w:hAnsi="Times New Roman" w:cs="Times New Roman"/>
          <w:i/>
          <w:color w:val="auto"/>
          <w:sz w:val="28"/>
        </w:rPr>
        <w:t>:</w:t>
      </w:r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 </w:t>
      </w:r>
    </w:p>
    <w:p w:rsidR="005C31DD" w:rsidRPr="00AB4328" w:rsidRDefault="00562E61" w:rsidP="00DB538F">
      <w:pPr>
        <w:numPr>
          <w:ilvl w:val="0"/>
          <w:numId w:val="2"/>
        </w:numPr>
        <w:spacing w:after="110" w:line="240" w:lineRule="auto"/>
        <w:ind w:right="276" w:firstLine="566"/>
        <w:jc w:val="both"/>
        <w:rPr>
          <w:color w:val="auto"/>
          <w:lang w:val="ru-RU"/>
        </w:rPr>
      </w:pPr>
      <w:proofErr w:type="spellStart"/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придбання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і</w:t>
      </w:r>
      <w:proofErr w:type="gram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закріплення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знань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студентами в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області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використання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технологій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систем в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ресторанн</w:t>
      </w:r>
      <w:r w:rsidR="00284F10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ій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діяльності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їх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інформаційного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та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програмного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забезпечення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,  </w:t>
      </w:r>
    </w:p>
    <w:p w:rsidR="005C31DD" w:rsidRPr="00AB4328" w:rsidRDefault="00562E61" w:rsidP="00DB538F">
      <w:pPr>
        <w:numPr>
          <w:ilvl w:val="0"/>
          <w:numId w:val="2"/>
        </w:numPr>
        <w:spacing w:after="108" w:line="240" w:lineRule="auto"/>
        <w:ind w:right="276" w:firstLine="566"/>
        <w:jc w:val="both"/>
        <w:rPr>
          <w:color w:val="auto"/>
          <w:lang w:val="ru-RU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вивчення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універсальних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то </w:t>
      </w:r>
      <w:proofErr w:type="spellStart"/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спеціалізованих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пакетів</w:t>
      </w:r>
      <w:proofErr w:type="spellEnd"/>
      <w:proofErr w:type="gram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програм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використання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локальних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глобальних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мереж</w:t>
      </w:r>
      <w:r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,</w:t>
      </w: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освоєння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метод</w:t>
      </w:r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ик і </w:t>
      </w:r>
      <w:proofErr w:type="spellStart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технологій</w:t>
      </w:r>
      <w:proofErr w:type="spellEnd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автоматизацій</w:t>
      </w:r>
      <w:proofErr w:type="spellEnd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процесів</w:t>
      </w:r>
      <w:proofErr w:type="spellEnd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діяльності</w:t>
      </w:r>
      <w:proofErr w:type="spellEnd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ресторанного </w:t>
      </w:r>
      <w:proofErr w:type="spellStart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господарства</w:t>
      </w:r>
      <w:proofErr w:type="spellEnd"/>
      <w:r w:rsidR="00284F10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  <w:r w:rsidRPr="00AB4328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 xml:space="preserve"> </w:t>
      </w:r>
    </w:p>
    <w:p w:rsidR="005C31DD" w:rsidRPr="00DB538F" w:rsidRDefault="00562E61" w:rsidP="00DB538F">
      <w:pPr>
        <w:spacing w:after="4" w:line="240" w:lineRule="auto"/>
        <w:ind w:left="576" w:right="276" w:hanging="10"/>
        <w:jc w:val="both"/>
        <w:rPr>
          <w:color w:val="auto"/>
        </w:rPr>
      </w:pPr>
      <w:proofErr w:type="spellStart"/>
      <w:r w:rsidRPr="00DB538F">
        <w:rPr>
          <w:rFonts w:ascii="Times New Roman" w:eastAsia="Times New Roman" w:hAnsi="Times New Roman" w:cs="Times New Roman"/>
          <w:b/>
          <w:i/>
          <w:color w:val="auto"/>
          <w:sz w:val="28"/>
        </w:rPr>
        <w:t>Предметом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вивчення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дисципліни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є:  </w:t>
      </w:r>
    </w:p>
    <w:p w:rsidR="005C31DD" w:rsidRPr="00AB4328" w:rsidRDefault="00562E61" w:rsidP="00DB538F">
      <w:pPr>
        <w:numPr>
          <w:ilvl w:val="0"/>
          <w:numId w:val="2"/>
        </w:numPr>
        <w:spacing w:after="107" w:line="240" w:lineRule="auto"/>
        <w:ind w:right="276" w:firstLine="566"/>
        <w:jc w:val="both"/>
        <w:rPr>
          <w:color w:val="auto"/>
          <w:lang w:val="ru-RU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системи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методи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засоби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автоматизаці</w:t>
      </w:r>
      <w:r w:rsidR="00284F10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ї</w:t>
      </w:r>
      <w:proofErr w:type="spellEnd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процесів</w:t>
      </w:r>
      <w:proofErr w:type="spellEnd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діяльності</w:t>
      </w:r>
      <w:proofErr w:type="spellEnd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ресторанного </w:t>
      </w:r>
      <w:proofErr w:type="spellStart"/>
      <w:r w:rsidR="00284F10"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господарства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</w:p>
    <w:p w:rsidR="005C31DD" w:rsidRPr="00AB4328" w:rsidRDefault="00562E61" w:rsidP="00DB538F">
      <w:pPr>
        <w:numPr>
          <w:ilvl w:val="0"/>
          <w:numId w:val="2"/>
        </w:numPr>
        <w:spacing w:after="109" w:line="240" w:lineRule="auto"/>
        <w:ind w:right="276" w:firstLine="566"/>
        <w:jc w:val="both"/>
        <w:rPr>
          <w:color w:val="auto"/>
          <w:lang w:val="ru-RU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процеси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комп'ютерної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обробки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="00284F10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поточної</w:t>
      </w:r>
      <w:proofErr w:type="spellEnd"/>
      <w:r w:rsidR="00284F10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та </w:t>
      </w:r>
      <w:proofErr w:type="spellStart"/>
      <w:r w:rsidR="00284F10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проєктної</w:t>
      </w:r>
      <w:proofErr w:type="spellEnd"/>
      <w:r w:rsidR="00284F10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="00284F10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</w:t>
      </w:r>
      <w:proofErr w:type="spellStart"/>
      <w:r w:rsidR="00284F10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повсякденній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діяльності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="00284F10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закладів</w:t>
      </w:r>
      <w:proofErr w:type="spellEnd"/>
      <w:r w:rsidR="00284F10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ресторанного </w:t>
      </w:r>
      <w:proofErr w:type="spellStart"/>
      <w:r w:rsidR="00284F10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господарства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їх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автоматизація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та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програмне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забезпечення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</w:p>
    <w:p w:rsidR="005C31DD" w:rsidRPr="00DB538F" w:rsidRDefault="00562E61" w:rsidP="00DB538F">
      <w:pPr>
        <w:spacing w:after="110" w:line="240" w:lineRule="auto"/>
        <w:ind w:left="-15" w:right="276" w:firstLine="566"/>
        <w:jc w:val="both"/>
        <w:rPr>
          <w:color w:val="auto"/>
        </w:rPr>
      </w:pPr>
      <w:proofErr w:type="spellStart"/>
      <w:r w:rsidRPr="00AB4328">
        <w:rPr>
          <w:rFonts w:ascii="Times New Roman" w:eastAsia="Times New Roman" w:hAnsi="Times New Roman" w:cs="Times New Roman"/>
          <w:b/>
          <w:i/>
          <w:color w:val="auto"/>
          <w:sz w:val="28"/>
          <w:lang w:val="ru-RU"/>
        </w:rPr>
        <w:t>Місце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дисципліни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структурно-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логічній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схемі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підготовки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фахівця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відображено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табл. </w:t>
      </w:r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1. </w:t>
      </w:r>
    </w:p>
    <w:p w:rsidR="00CB1BBB" w:rsidRDefault="00562E61" w:rsidP="00CB1BBB">
      <w:pPr>
        <w:spacing w:after="0" w:line="240" w:lineRule="auto"/>
        <w:ind w:left="577" w:right="276" w:hanging="10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Таблиця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1</w:t>
      </w:r>
    </w:p>
    <w:p w:rsidR="005C31DD" w:rsidRPr="00DB538F" w:rsidRDefault="00CB1BBB" w:rsidP="00CB1BBB">
      <w:pPr>
        <w:spacing w:after="0" w:line="240" w:lineRule="auto"/>
        <w:ind w:left="577" w:right="276" w:hanging="10"/>
        <w:jc w:val="center"/>
        <w:rPr>
          <w:color w:val="auto"/>
        </w:rPr>
      </w:pP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Перелік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дисциплін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, з </w:t>
      </w: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якими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пов’язане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вивчення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дисципліни</w:t>
      </w:r>
      <w:proofErr w:type="spellEnd"/>
    </w:p>
    <w:p w:rsidR="005C31DD" w:rsidRPr="00DB538F" w:rsidRDefault="00562E61" w:rsidP="00DB538F">
      <w:pPr>
        <w:spacing w:after="0" w:line="240" w:lineRule="auto"/>
        <w:ind w:left="567"/>
        <w:rPr>
          <w:color w:val="auto"/>
        </w:rPr>
      </w:pPr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tbl>
      <w:tblPr>
        <w:tblStyle w:val="TableGrid"/>
        <w:tblW w:w="9622" w:type="dxa"/>
        <w:tblInd w:w="10" w:type="dxa"/>
        <w:tblCellMar>
          <w:top w:w="11" w:type="dxa"/>
          <w:left w:w="3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4522"/>
      </w:tblGrid>
      <w:tr w:rsidR="005C31DD" w:rsidRPr="00AB4328">
        <w:trPr>
          <w:trHeight w:val="722"/>
        </w:trPr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C31DD" w:rsidRPr="00DB538F" w:rsidRDefault="00562E61" w:rsidP="00CB1BBB">
            <w:pPr>
              <w:ind w:left="480" w:right="345"/>
              <w:jc w:val="center"/>
              <w:rPr>
                <w:color w:val="auto"/>
              </w:rPr>
            </w:pPr>
            <w:proofErr w:type="spellStart"/>
            <w:r w:rsidRPr="00DB538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Дисципліни</w:t>
            </w:r>
            <w:proofErr w:type="spellEnd"/>
            <w:r w:rsidRPr="00DB538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, </w:t>
            </w:r>
            <w:proofErr w:type="spellStart"/>
            <w:r w:rsidRPr="00DB538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що</w:t>
            </w:r>
            <w:proofErr w:type="spellEnd"/>
            <w:r w:rsidRPr="00DB538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DB538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передують</w:t>
            </w:r>
            <w:proofErr w:type="spellEnd"/>
            <w:r w:rsidRPr="00DB538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DB538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вивченню</w:t>
            </w:r>
            <w:proofErr w:type="spellEnd"/>
            <w:r w:rsidRPr="00DB538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DB538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даної</w:t>
            </w:r>
            <w:proofErr w:type="spellEnd"/>
            <w:r w:rsidRPr="00DB538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DB538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дисципліни</w:t>
            </w:r>
            <w:proofErr w:type="spellEnd"/>
            <w:r w:rsidRPr="00DB538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C31DD" w:rsidRPr="00AB4328" w:rsidRDefault="00562E61" w:rsidP="00CB1BBB">
            <w:pPr>
              <w:ind w:left="380"/>
              <w:jc w:val="center"/>
              <w:rPr>
                <w:color w:val="auto"/>
                <w:lang w:val="ru-RU"/>
              </w:rPr>
            </w:pPr>
            <w:proofErr w:type="spellStart"/>
            <w:r w:rsidRPr="00AB4328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  <w:t>Дисципліни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  <w:t xml:space="preserve">, </w:t>
            </w:r>
            <w:proofErr w:type="spellStart"/>
            <w:r w:rsidRPr="00AB4328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  <w:t>вивчення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AB4328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  <w:t>яких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AB4328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  <w:t>спирається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  <w:t xml:space="preserve"> на </w:t>
            </w:r>
            <w:proofErr w:type="spellStart"/>
            <w:r w:rsidRPr="00AB4328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  <w:t>дану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AB4328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  <w:t>дисципліну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  <w:t xml:space="preserve"> </w:t>
            </w:r>
          </w:p>
        </w:tc>
      </w:tr>
      <w:tr w:rsidR="00CB1BBB" w:rsidRPr="00AB4328" w:rsidTr="00CB1BBB">
        <w:trPr>
          <w:trHeight w:val="12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5C31DD" w:rsidRPr="00AB4328" w:rsidRDefault="00562E61" w:rsidP="00CB1BBB">
            <w:pPr>
              <w:ind w:left="722"/>
              <w:rPr>
                <w:color w:val="auto"/>
                <w:lang w:val="ru-RU"/>
              </w:rPr>
            </w:pPr>
            <w:proofErr w:type="spellStart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>Інформатика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 xml:space="preserve"> та </w:t>
            </w:r>
            <w:proofErr w:type="spellStart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>комп’ютерні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>технології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 xml:space="preserve">. </w:t>
            </w:r>
          </w:p>
          <w:p w:rsidR="005C31DD" w:rsidRPr="00AB4328" w:rsidRDefault="00562E61" w:rsidP="00CB1BBB">
            <w:pPr>
              <w:ind w:left="722"/>
              <w:rPr>
                <w:color w:val="auto"/>
                <w:lang w:val="ru-RU"/>
              </w:rPr>
            </w:pPr>
            <w:proofErr w:type="spellStart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>Вища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 xml:space="preserve"> Математика. </w:t>
            </w:r>
          </w:p>
          <w:p w:rsidR="005C31DD" w:rsidRPr="00DB538F" w:rsidRDefault="00562E61" w:rsidP="00CB1BBB">
            <w:pPr>
              <w:ind w:left="723"/>
              <w:rPr>
                <w:color w:val="auto"/>
              </w:rPr>
            </w:pPr>
            <w:proofErr w:type="spellStart"/>
            <w:r w:rsidRPr="00DB538F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Теорії</w:t>
            </w:r>
            <w:proofErr w:type="spellEnd"/>
            <w:r w:rsidRPr="00DB538F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DB538F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ймовірностей</w:t>
            </w:r>
            <w:proofErr w:type="spellEnd"/>
            <w:r w:rsidRPr="00DB538F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. </w:t>
            </w:r>
          </w:p>
          <w:p w:rsidR="005C31DD" w:rsidRPr="00DB538F" w:rsidRDefault="00562E61" w:rsidP="00CB1BBB">
            <w:pPr>
              <w:ind w:left="145"/>
              <w:jc w:val="center"/>
              <w:rPr>
                <w:color w:val="auto"/>
              </w:rPr>
            </w:pPr>
            <w:r w:rsidRPr="00DB538F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26" w:rsidRPr="00AB4328" w:rsidRDefault="004A4B26" w:rsidP="00CB1BBB">
            <w:pPr>
              <w:ind w:left="722"/>
              <w:jc w:val="center"/>
              <w:rPr>
                <w:color w:val="auto"/>
                <w:lang w:val="ru-RU"/>
              </w:rPr>
            </w:pPr>
            <w:proofErr w:type="spellStart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>Інформатика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 xml:space="preserve"> та </w:t>
            </w:r>
            <w:proofErr w:type="spellStart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>комп’ютерні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>технології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>.</w:t>
            </w:r>
          </w:p>
          <w:p w:rsidR="004A4B26" w:rsidRPr="00AB4328" w:rsidRDefault="004A4B26" w:rsidP="00CB1BBB">
            <w:pPr>
              <w:ind w:left="722"/>
              <w:jc w:val="center"/>
              <w:rPr>
                <w:color w:val="auto"/>
                <w:lang w:val="ru-RU"/>
              </w:rPr>
            </w:pPr>
            <w:proofErr w:type="spellStart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>Вища</w:t>
            </w:r>
            <w:proofErr w:type="spellEnd"/>
            <w:r w:rsidRPr="00AB4328">
              <w:rPr>
                <w:rFonts w:ascii="Times New Roman" w:eastAsia="Times New Roman" w:hAnsi="Times New Roman" w:cs="Times New Roman"/>
                <w:i/>
                <w:color w:val="auto"/>
                <w:sz w:val="24"/>
                <w:lang w:val="ru-RU"/>
              </w:rPr>
              <w:t xml:space="preserve"> Математика.</w:t>
            </w:r>
          </w:p>
          <w:p w:rsidR="005C31DD" w:rsidRPr="00AB4328" w:rsidRDefault="005C31DD" w:rsidP="00CB1BBB">
            <w:pPr>
              <w:jc w:val="center"/>
              <w:rPr>
                <w:color w:val="auto"/>
                <w:lang w:val="ru-RU"/>
              </w:rPr>
            </w:pPr>
          </w:p>
        </w:tc>
      </w:tr>
    </w:tbl>
    <w:p w:rsidR="005C31DD" w:rsidRPr="00AB4328" w:rsidRDefault="005C31DD" w:rsidP="00DB538F">
      <w:pPr>
        <w:spacing w:after="0" w:line="240" w:lineRule="auto"/>
        <w:ind w:right="206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284F10" w:rsidRPr="00DB538F" w:rsidRDefault="00284F10" w:rsidP="00DB538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B538F">
        <w:rPr>
          <w:rFonts w:ascii="Times New Roman" w:hAnsi="Times New Roman"/>
          <w:b/>
          <w:color w:val="auto"/>
          <w:sz w:val="28"/>
          <w:szCs w:val="28"/>
          <w:lang w:val="uk-UA"/>
        </w:rPr>
        <w:t>3. РЕЗУЛЬТАТИ НАВЧАННЯ ЗА ДИСЦИПЛІНОЮ, ВІДПОВІДНІСТЬ ПРОГРАМНИХ КОМПЕТЕНТНОСТЕЙ ТА РЕЗУЛЬТАТІВ НАВЧАННЯ КОМПОНЕНТАМ ОСВІТНЬОЇ ПРОГРАМИ</w:t>
      </w:r>
    </w:p>
    <w:p w:rsidR="005C31DD" w:rsidRPr="00AB4328" w:rsidRDefault="00562E61" w:rsidP="00DB538F">
      <w:pPr>
        <w:spacing w:after="0" w:line="240" w:lineRule="auto"/>
        <w:ind w:right="206"/>
        <w:jc w:val="center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 </w:t>
      </w:r>
    </w:p>
    <w:p w:rsidR="005C31DD" w:rsidRPr="00AB4328" w:rsidRDefault="00562E61" w:rsidP="00DB538F">
      <w:pPr>
        <w:spacing w:after="0" w:line="240" w:lineRule="auto"/>
        <w:ind w:left="10" w:right="270" w:hanging="10"/>
        <w:jc w:val="center"/>
        <w:rPr>
          <w:b/>
          <w:color w:val="auto"/>
          <w:sz w:val="24"/>
          <w:lang w:val="ru-RU"/>
        </w:rPr>
      </w:pPr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Модуль 1. </w:t>
      </w:r>
      <w:proofErr w:type="spellStart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Методи</w:t>
      </w:r>
      <w:proofErr w:type="spellEnd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, </w:t>
      </w:r>
      <w:proofErr w:type="spellStart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моделі</w:t>
      </w:r>
      <w:proofErr w:type="spellEnd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засоби</w:t>
      </w:r>
      <w:proofErr w:type="spellEnd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інформаційних</w:t>
      </w:r>
      <w:proofErr w:type="spellEnd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технології</w:t>
      </w:r>
      <w:proofErr w:type="spellEnd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 у</w:t>
      </w:r>
      <w:r w:rsidR="00284F10" w:rsidRPr="00DB538F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ресторанн</w:t>
      </w:r>
      <w:r w:rsidR="00284F10" w:rsidRPr="00DB538F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ій</w:t>
      </w:r>
      <w:proofErr w:type="spellEnd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індустрії</w:t>
      </w:r>
      <w:proofErr w:type="spellEnd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 (1,5 / 54) </w:t>
      </w:r>
    </w:p>
    <w:p w:rsidR="005C31DD" w:rsidRPr="00AB4328" w:rsidRDefault="00562E61" w:rsidP="00DB538F">
      <w:pPr>
        <w:spacing w:after="68" w:line="240" w:lineRule="auto"/>
        <w:rPr>
          <w:b/>
          <w:color w:val="auto"/>
          <w:sz w:val="24"/>
          <w:lang w:val="ru-RU"/>
        </w:rPr>
      </w:pPr>
      <w:r w:rsidRPr="00AB4328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</w:p>
    <w:p w:rsidR="005C31DD" w:rsidRPr="00AB4328" w:rsidRDefault="00901355" w:rsidP="00DB538F">
      <w:pPr>
        <w:spacing w:after="0" w:line="240" w:lineRule="auto"/>
        <w:ind w:left="-15" w:right="121" w:firstLine="708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ТЕМА </w:t>
      </w:r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1.1. </w:t>
      </w:r>
      <w:proofErr w:type="spellStart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Інформаційні</w:t>
      </w:r>
      <w:proofErr w:type="spellEnd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proofErr w:type="spellStart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технології</w:t>
      </w:r>
      <w:proofErr w:type="spellEnd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proofErr w:type="spellStart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обробки</w:t>
      </w:r>
      <w:proofErr w:type="spellEnd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proofErr w:type="spellStart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документів</w:t>
      </w:r>
      <w:proofErr w:type="spellEnd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, </w:t>
      </w:r>
      <w:proofErr w:type="spellStart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ведення</w:t>
      </w:r>
      <w:proofErr w:type="spellEnd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баз </w:t>
      </w:r>
      <w:proofErr w:type="spellStart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даних</w:t>
      </w:r>
      <w:proofErr w:type="spellEnd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і робота з </w:t>
      </w:r>
      <w:proofErr w:type="spellStart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клієнтами</w:t>
      </w:r>
      <w:proofErr w:type="spellEnd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. </w:t>
      </w:r>
    </w:p>
    <w:p w:rsidR="005C31DD" w:rsidRPr="00AB4328" w:rsidRDefault="00562E61" w:rsidP="00DB538F">
      <w:pPr>
        <w:spacing w:after="0" w:line="240" w:lineRule="auto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5C31DD" w:rsidRPr="00AB4328" w:rsidRDefault="00562E61" w:rsidP="00DB538F">
      <w:pPr>
        <w:spacing w:after="3" w:line="240" w:lineRule="auto"/>
        <w:ind w:left="-15" w:right="270" w:firstLine="698"/>
        <w:jc w:val="both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Основні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напрями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розвитку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технологій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у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ресторанн</w:t>
      </w:r>
      <w:r w:rsidR="00901355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ій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індустрії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Поняття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про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(ІТ).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Класифікація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технологій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Методологія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використання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ІТ. </w:t>
      </w:r>
    </w:p>
    <w:p w:rsidR="005C31DD" w:rsidRPr="00AB4328" w:rsidRDefault="00562E61" w:rsidP="00DB538F">
      <w:pPr>
        <w:spacing w:after="0" w:line="240" w:lineRule="auto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5C31DD" w:rsidRPr="00AB4328" w:rsidRDefault="00562E61" w:rsidP="00DB538F">
      <w:pPr>
        <w:spacing w:after="3" w:line="240" w:lineRule="auto"/>
        <w:ind w:left="-15" w:right="270" w:firstLine="698"/>
        <w:jc w:val="both"/>
        <w:rPr>
          <w:color w:val="auto"/>
          <w:lang w:val="ru-RU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</w:t>
      </w:r>
      <w:proofErr w:type="spellStart"/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управлінні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</w:t>
      </w:r>
      <w:proofErr w:type="spellStart"/>
      <w:r w:rsidR="00901355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ресторанним</w:t>
      </w:r>
      <w:proofErr w:type="spellEnd"/>
      <w:proofErr w:type="gramEnd"/>
      <w:r w:rsidR="00901355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="00901355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сервісом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Типи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структур і моделей (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двовимірні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ієрархічні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сіткові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).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Моделювання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програмні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засоби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автоматизація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технологічних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процесів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</w:p>
    <w:p w:rsidR="005C31DD" w:rsidRPr="00AB4328" w:rsidRDefault="00562E61" w:rsidP="00DB538F">
      <w:pPr>
        <w:spacing w:after="0" w:line="240" w:lineRule="auto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5C31DD" w:rsidRPr="00AB4328" w:rsidRDefault="00562E61" w:rsidP="00DB538F">
      <w:pPr>
        <w:spacing w:after="4" w:line="240" w:lineRule="auto"/>
        <w:ind w:left="718" w:right="276" w:hanging="10"/>
        <w:jc w:val="both"/>
        <w:rPr>
          <w:color w:val="auto"/>
          <w:lang w:val="ru-RU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Програмні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засоби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розробки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інформаційної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базі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її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використання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.</w:t>
      </w:r>
      <w:proofErr w:type="gram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</w:t>
      </w:r>
    </w:p>
    <w:p w:rsidR="005C31DD" w:rsidRPr="00AB4328" w:rsidRDefault="00562E61" w:rsidP="00DB538F">
      <w:pPr>
        <w:spacing w:after="18" w:line="240" w:lineRule="auto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5C31DD" w:rsidRPr="00AB4328" w:rsidRDefault="00562E61" w:rsidP="00DB538F">
      <w:pPr>
        <w:spacing w:after="4" w:line="240" w:lineRule="auto"/>
        <w:ind w:left="-15" w:right="276" w:firstLine="708"/>
        <w:jc w:val="both"/>
        <w:rPr>
          <w:color w:val="auto"/>
          <w:lang w:val="ru-RU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Інформаційне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та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програмне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забезпечення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ІТ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роботи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з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клієнтами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(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стандарти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DB538F">
        <w:rPr>
          <w:rFonts w:ascii="Times New Roman" w:eastAsia="Times New Roman" w:hAnsi="Times New Roman" w:cs="Times New Roman"/>
          <w:color w:val="auto"/>
          <w:sz w:val="28"/>
        </w:rPr>
        <w:t>CRM</w:t>
      </w: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). </w:t>
      </w:r>
    </w:p>
    <w:p w:rsidR="005C31DD" w:rsidRPr="00AB4328" w:rsidRDefault="00562E61" w:rsidP="00DB538F">
      <w:pPr>
        <w:spacing w:after="68" w:line="240" w:lineRule="auto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 </w:t>
      </w:r>
    </w:p>
    <w:p w:rsidR="005C31DD" w:rsidRPr="00AB4328" w:rsidRDefault="00901355" w:rsidP="00DB538F">
      <w:pPr>
        <w:spacing w:after="0" w:line="240" w:lineRule="auto"/>
        <w:ind w:left="2268" w:right="121" w:hanging="1034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ТЕМА </w:t>
      </w:r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1.2. </w:t>
      </w:r>
      <w:proofErr w:type="spellStart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Мережні</w:t>
      </w:r>
      <w:proofErr w:type="spellEnd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proofErr w:type="spellStart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технології</w:t>
      </w:r>
      <w:proofErr w:type="spellEnd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і </w:t>
      </w:r>
      <w:proofErr w:type="spellStart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інформаційні</w:t>
      </w:r>
      <w:proofErr w:type="spellEnd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proofErr w:type="spellStart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системі</w:t>
      </w:r>
      <w:proofErr w:type="spellEnd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в </w:t>
      </w:r>
      <w:proofErr w:type="spellStart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ресторанн</w:t>
      </w:r>
      <w:r w:rsidR="00284F10" w:rsidRPr="00DB538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ій</w:t>
      </w:r>
      <w:proofErr w:type="spellEnd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proofErr w:type="spellStart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індустрії</w:t>
      </w:r>
      <w:proofErr w:type="spellEnd"/>
      <w:r w:rsidR="00562E61"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. </w:t>
      </w:r>
    </w:p>
    <w:p w:rsidR="005C31DD" w:rsidRPr="00AB4328" w:rsidRDefault="00562E61" w:rsidP="00DB538F">
      <w:pPr>
        <w:spacing w:after="0" w:line="240" w:lineRule="auto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</w:p>
    <w:p w:rsidR="005C31DD" w:rsidRPr="00AB4328" w:rsidRDefault="00562E61" w:rsidP="00DB538F">
      <w:pPr>
        <w:spacing w:after="3" w:line="240" w:lineRule="auto"/>
        <w:ind w:left="-15" w:right="270" w:firstLine="698"/>
        <w:rPr>
          <w:color w:val="auto"/>
          <w:lang w:val="ru-RU"/>
        </w:rPr>
      </w:pPr>
      <w:proofErr w:type="spellStart"/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Мережні</w:t>
      </w:r>
      <w:proofErr w:type="spellEnd"/>
      <w:r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 і</w:t>
      </w:r>
      <w:proofErr w:type="gramEnd"/>
      <w:r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Інтернет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</w:t>
      </w:r>
      <w:proofErr w:type="spellStart"/>
      <w:r w:rsidR="00901355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ресторанній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індустрії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(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методи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засоби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).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Організація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роботи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засоби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та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сервіси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мережі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Інтернет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Електронна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пошта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r w:rsidRPr="00DB538F">
        <w:rPr>
          <w:rFonts w:ascii="Times New Roman" w:eastAsia="Times New Roman" w:hAnsi="Times New Roman" w:cs="Times New Roman"/>
          <w:color w:val="auto"/>
          <w:sz w:val="28"/>
        </w:rPr>
        <w:t>Web</w:t>
      </w: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-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сайти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</w:p>
    <w:p w:rsidR="005C31DD" w:rsidRPr="00AB4328" w:rsidRDefault="00562E61" w:rsidP="00DB538F">
      <w:pPr>
        <w:spacing w:after="0" w:line="240" w:lineRule="auto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5C31DD" w:rsidRPr="00AB4328" w:rsidRDefault="00562E61" w:rsidP="00DB538F">
      <w:pPr>
        <w:spacing w:after="4" w:line="240" w:lineRule="auto"/>
        <w:ind w:left="-15" w:right="276" w:firstLine="708"/>
        <w:jc w:val="both"/>
        <w:rPr>
          <w:color w:val="auto"/>
          <w:lang w:val="ru-RU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Призначення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функції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класифікація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систем у </w:t>
      </w:r>
      <w:proofErr w:type="spellStart"/>
      <w:r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ресторанн</w:t>
      </w:r>
      <w:r w:rsidR="00901355" w:rsidRPr="00DB538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ій</w:t>
      </w:r>
      <w:proofErr w:type="spellEnd"/>
      <w:r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індустрії</w:t>
      </w:r>
      <w:proofErr w:type="spellEnd"/>
      <w:r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</w:t>
      </w: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Структура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модулі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систем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управління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та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їх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реалізаці</w:t>
      </w:r>
      <w:r w:rsidR="00901355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я</w:t>
      </w:r>
      <w:proofErr w:type="spellEnd"/>
      <w:r w:rsidR="00901355" w:rsidRPr="00DB538F"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</w:p>
    <w:p w:rsidR="005C31DD" w:rsidRPr="00AB4328" w:rsidRDefault="00562E61" w:rsidP="00DB538F">
      <w:pPr>
        <w:spacing w:after="0" w:line="240" w:lineRule="auto"/>
        <w:ind w:left="708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</w:p>
    <w:p w:rsidR="005C31DD" w:rsidRPr="00AB4328" w:rsidRDefault="00562E61" w:rsidP="00DB538F">
      <w:pPr>
        <w:spacing w:after="4" w:line="240" w:lineRule="auto"/>
        <w:ind w:left="-15" w:right="276" w:firstLine="708"/>
        <w:jc w:val="both"/>
        <w:rPr>
          <w:color w:val="auto"/>
          <w:lang w:val="ru-RU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Сучасні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системи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управління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ресторанної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індустрії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(</w:t>
      </w:r>
      <w:proofErr w:type="spellStart"/>
      <w:proofErr w:type="gram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аналіз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вибір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використання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).. </w:t>
      </w:r>
    </w:p>
    <w:p w:rsidR="005C31DD" w:rsidRPr="00AB4328" w:rsidRDefault="00562E61" w:rsidP="00DB538F">
      <w:pPr>
        <w:spacing w:after="4" w:line="240" w:lineRule="auto"/>
        <w:ind w:left="-5" w:right="276" w:hanging="10"/>
        <w:jc w:val="both"/>
        <w:rPr>
          <w:color w:val="auto"/>
          <w:lang w:val="ru-RU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Автоматизовані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системи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управління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підприємств</w:t>
      </w:r>
      <w:proofErr w:type="spellEnd"/>
      <w:proofErr w:type="gram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ресторанної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індустрії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5C31DD" w:rsidRPr="00AB4328" w:rsidRDefault="00562E61" w:rsidP="00DB538F">
      <w:pPr>
        <w:spacing w:after="0" w:line="240" w:lineRule="auto"/>
        <w:ind w:right="216"/>
        <w:jc w:val="center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CB1BBB" w:rsidRPr="00AB4328" w:rsidRDefault="00CB1BBB" w:rsidP="00DB538F">
      <w:pPr>
        <w:spacing w:after="0" w:line="240" w:lineRule="auto"/>
        <w:ind w:left="2165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5C31DD" w:rsidRPr="00AB4328" w:rsidRDefault="00562E61" w:rsidP="00DB538F">
      <w:pPr>
        <w:spacing w:after="0" w:line="240" w:lineRule="auto"/>
        <w:ind w:left="2165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1.3. </w:t>
      </w:r>
      <w:proofErr w:type="spellStart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Освітньо-кваліфікаційні</w:t>
      </w:r>
      <w:proofErr w:type="spellEnd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вимоги</w:t>
      </w:r>
      <w:proofErr w:type="spellEnd"/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 </w:t>
      </w:r>
    </w:p>
    <w:p w:rsidR="005C31DD" w:rsidRPr="00AB4328" w:rsidRDefault="00562E61" w:rsidP="00DB538F">
      <w:pPr>
        <w:spacing w:after="0" w:line="240" w:lineRule="auto"/>
        <w:ind w:left="4819"/>
        <w:rPr>
          <w:color w:val="auto"/>
          <w:lang w:val="ru-RU"/>
        </w:rPr>
      </w:pPr>
      <w:r w:rsidRPr="00AB4328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 xml:space="preserve"> </w:t>
      </w:r>
    </w:p>
    <w:p w:rsidR="008248D9" w:rsidRPr="00AB4328" w:rsidRDefault="008248D9" w:rsidP="00DB538F">
      <w:pPr>
        <w:spacing w:before="360" w:after="240" w:line="240" w:lineRule="auto"/>
        <w:ind w:left="709"/>
        <w:jc w:val="both"/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</w:pPr>
      <w:proofErr w:type="spellStart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>Загальні</w:t>
      </w:r>
      <w:proofErr w:type="spellEnd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>компетентності</w:t>
      </w:r>
      <w:proofErr w:type="spellEnd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>:</w:t>
      </w:r>
    </w:p>
    <w:p w:rsidR="008248D9" w:rsidRPr="00AB4328" w:rsidRDefault="008248D9" w:rsidP="00DB538F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ЗК</w:t>
      </w:r>
      <w:r w:rsidRPr="008248D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 </w:t>
      </w: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03.</w:t>
      </w:r>
      <w:r w:rsidRPr="008248D9">
        <w:rPr>
          <w:rFonts w:ascii="Times New Roman" w:eastAsiaTheme="minorHAnsi" w:hAnsi="Times New Roman" w:cs="Times New Roman"/>
          <w:color w:val="auto"/>
          <w:sz w:val="28"/>
          <w:szCs w:val="28"/>
        </w:rPr>
        <w:t> 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Здатність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вчитися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оволодівати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сучасними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знаннями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.</w:t>
      </w:r>
    </w:p>
    <w:p w:rsidR="008248D9" w:rsidRPr="00AB4328" w:rsidRDefault="008248D9" w:rsidP="00DB538F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ЗК</w:t>
      </w:r>
      <w:r w:rsidRPr="008248D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 </w:t>
      </w: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04</w:t>
      </w:r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Навички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використання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інформаційних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комунікаційних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технологій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.</w:t>
      </w:r>
    </w:p>
    <w:p w:rsidR="008248D9" w:rsidRPr="00AB4328" w:rsidRDefault="008248D9" w:rsidP="00DB538F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ЗК</w:t>
      </w:r>
      <w:r w:rsidRPr="008248D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 </w:t>
      </w: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10.</w:t>
      </w:r>
      <w:r w:rsidRPr="008248D9">
        <w:rPr>
          <w:rFonts w:ascii="Times New Roman" w:eastAsiaTheme="minorHAnsi" w:hAnsi="Times New Roman" w:cs="Times New Roman"/>
          <w:color w:val="auto"/>
          <w:sz w:val="28"/>
          <w:szCs w:val="28"/>
        </w:rPr>
        <w:t> 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Здатність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застосовувати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знання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практичних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ситуаціях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.</w:t>
      </w:r>
    </w:p>
    <w:p w:rsidR="008248D9" w:rsidRPr="00AB4328" w:rsidRDefault="008248D9" w:rsidP="00DB538F">
      <w:pPr>
        <w:spacing w:before="360" w:after="240" w:line="240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32"/>
          <w:szCs w:val="28"/>
          <w:lang w:val="ru-RU"/>
        </w:rPr>
      </w:pPr>
      <w:proofErr w:type="spellStart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>Спеціальні</w:t>
      </w:r>
      <w:proofErr w:type="spellEnd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 xml:space="preserve"> (</w:t>
      </w:r>
      <w:proofErr w:type="spellStart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>фахові</w:t>
      </w:r>
      <w:proofErr w:type="spellEnd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>компетентності</w:t>
      </w:r>
      <w:proofErr w:type="spellEnd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>):</w:t>
      </w:r>
    </w:p>
    <w:p w:rsidR="008248D9" w:rsidRPr="00AB4328" w:rsidRDefault="008248D9" w:rsidP="00DB538F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СК</w:t>
      </w:r>
      <w:r w:rsidRPr="008248D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 </w:t>
      </w: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01.</w:t>
      </w:r>
      <w:r w:rsidRPr="008248D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 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Розуміння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предметної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області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специфіки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професійної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.</w:t>
      </w:r>
    </w:p>
    <w:p w:rsidR="008248D9" w:rsidRPr="00AB4328" w:rsidRDefault="008248D9" w:rsidP="00DB538F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СК</w:t>
      </w:r>
      <w:r w:rsidRPr="008248D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 </w:t>
      </w: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07.</w:t>
      </w:r>
      <w:r w:rsidRPr="008248D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 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Здатність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розробляти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нові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послуги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продукцію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) з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використанням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інноваційних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технологій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виробництва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обслуговування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споживачів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.</w:t>
      </w:r>
    </w:p>
    <w:p w:rsidR="008248D9" w:rsidRPr="00AB4328" w:rsidRDefault="008248D9" w:rsidP="00DB538F">
      <w:pPr>
        <w:spacing w:before="360" w:after="240" w:line="240" w:lineRule="auto"/>
        <w:ind w:left="709"/>
        <w:jc w:val="both"/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</w:pPr>
      <w:proofErr w:type="spellStart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>Програмні</w:t>
      </w:r>
      <w:proofErr w:type="spellEnd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>результати</w:t>
      </w:r>
      <w:proofErr w:type="spellEnd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>навчання</w:t>
      </w:r>
      <w:proofErr w:type="spellEnd"/>
      <w:r w:rsidRPr="00AB4328">
        <w:rPr>
          <w:rFonts w:ascii="Times New Roman" w:eastAsiaTheme="minorHAnsi" w:hAnsi="Times New Roman" w:cs="Times New Roman"/>
          <w:b/>
          <w:bCs/>
          <w:color w:val="auto"/>
          <w:sz w:val="32"/>
          <w:szCs w:val="28"/>
          <w:lang w:val="ru-RU"/>
        </w:rPr>
        <w:t>:</w:t>
      </w:r>
    </w:p>
    <w:p w:rsidR="008248D9" w:rsidRPr="00AB4328" w:rsidRDefault="008248D9" w:rsidP="00DB538F">
      <w:pPr>
        <w:spacing w:line="240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ПРН</w:t>
      </w:r>
      <w:r w:rsidRPr="008248D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 </w:t>
      </w: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05.</w:t>
      </w:r>
      <w:r w:rsidRPr="008248D9">
        <w:rPr>
          <w:rFonts w:ascii="Times New Roman" w:eastAsiaTheme="minorHAnsi" w:hAnsi="Times New Roman" w:cs="Times New Roman"/>
          <w:color w:val="auto"/>
          <w:sz w:val="28"/>
          <w:szCs w:val="28"/>
        </w:rPr>
        <w:t> 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Розуміти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принципи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процеси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технології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організації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роботи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суб’єктів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 ресторанного</w:t>
      </w:r>
      <w:proofErr w:type="gram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бізнесу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.</w:t>
      </w:r>
    </w:p>
    <w:p w:rsidR="008248D9" w:rsidRPr="00AB4328" w:rsidRDefault="008248D9" w:rsidP="00DB538F">
      <w:pPr>
        <w:spacing w:line="240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ПРН</w:t>
      </w:r>
      <w:r w:rsidRPr="008248D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 </w:t>
      </w: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07.</w:t>
      </w:r>
      <w:r w:rsidRPr="008248D9">
        <w:rPr>
          <w:rFonts w:ascii="Times New Roman" w:eastAsiaTheme="minorHAnsi" w:hAnsi="Times New Roman" w:cs="Times New Roman"/>
          <w:color w:val="auto"/>
          <w:sz w:val="28"/>
          <w:szCs w:val="28"/>
        </w:rPr>
        <w:t> 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Організовувати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процес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обслуговування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споживачів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ресторанних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послуг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основі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використання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сучасних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інформаційних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комунікаційних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сервісних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технологій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дотримання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стандартів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якості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і норм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безпеки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.</w:t>
      </w:r>
    </w:p>
    <w:p w:rsidR="008248D9" w:rsidRPr="00AB4328" w:rsidRDefault="008248D9" w:rsidP="00DB538F">
      <w:pPr>
        <w:spacing w:line="240" w:lineRule="auto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ПРН</w:t>
      </w:r>
      <w:r w:rsidRPr="008248D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 </w:t>
      </w:r>
      <w:proofErr w:type="gramStart"/>
      <w:r w:rsidRPr="00AB432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/>
        </w:rPr>
        <w:t>11</w:t>
      </w:r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.Застосовувати</w:t>
      </w:r>
      <w:proofErr w:type="gram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сучасні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інформаційні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технології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організації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роботи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закладів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ресторанного </w:t>
      </w:r>
      <w:proofErr w:type="spellStart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господарства</w:t>
      </w:r>
      <w:proofErr w:type="spellEnd"/>
      <w:r w:rsidRPr="00AB4328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.</w:t>
      </w:r>
    </w:p>
    <w:p w:rsidR="00E87159" w:rsidRPr="00AB4328" w:rsidRDefault="00E87159" w:rsidP="00DB538F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5C31DD" w:rsidRPr="00DB538F" w:rsidRDefault="00562E61" w:rsidP="00DB538F">
      <w:pPr>
        <w:spacing w:after="258" w:line="240" w:lineRule="auto"/>
        <w:ind w:left="10" w:right="290" w:hanging="10"/>
        <w:jc w:val="center"/>
        <w:rPr>
          <w:color w:val="auto"/>
        </w:rPr>
      </w:pPr>
      <w:r w:rsidRPr="00DB538F">
        <w:rPr>
          <w:rFonts w:ascii="Times New Roman" w:eastAsia="Times New Roman" w:hAnsi="Times New Roman" w:cs="Times New Roman"/>
          <w:b/>
          <w:color w:val="auto"/>
          <w:sz w:val="32"/>
        </w:rPr>
        <w:t xml:space="preserve">1.4. </w:t>
      </w:r>
      <w:proofErr w:type="spellStart"/>
      <w:r w:rsidRPr="00DB538F">
        <w:rPr>
          <w:rFonts w:ascii="Times New Roman" w:eastAsia="Times New Roman" w:hAnsi="Times New Roman" w:cs="Times New Roman"/>
          <w:b/>
          <w:color w:val="auto"/>
          <w:sz w:val="32"/>
        </w:rPr>
        <w:t>Рекомендована</w:t>
      </w:r>
      <w:proofErr w:type="spellEnd"/>
      <w:r w:rsidRPr="00DB538F">
        <w:rPr>
          <w:rFonts w:ascii="Times New Roman" w:eastAsia="Times New Roman" w:hAnsi="Times New Roman" w:cs="Times New Roman"/>
          <w:b/>
          <w:color w:val="auto"/>
          <w:sz w:val="32"/>
        </w:rPr>
        <w:t xml:space="preserve"> </w:t>
      </w:r>
      <w:proofErr w:type="spellStart"/>
      <w:r w:rsidRPr="00DB538F">
        <w:rPr>
          <w:rFonts w:ascii="Times New Roman" w:eastAsia="Times New Roman" w:hAnsi="Times New Roman" w:cs="Times New Roman"/>
          <w:b/>
          <w:color w:val="auto"/>
          <w:sz w:val="32"/>
        </w:rPr>
        <w:t>основна</w:t>
      </w:r>
      <w:proofErr w:type="spellEnd"/>
      <w:r w:rsidRPr="00DB538F">
        <w:rPr>
          <w:rFonts w:ascii="Times New Roman" w:eastAsia="Times New Roman" w:hAnsi="Times New Roman" w:cs="Times New Roman"/>
          <w:b/>
          <w:color w:val="auto"/>
          <w:sz w:val="32"/>
        </w:rPr>
        <w:t xml:space="preserve"> </w:t>
      </w:r>
      <w:proofErr w:type="spellStart"/>
      <w:r w:rsidRPr="00DB538F">
        <w:rPr>
          <w:rFonts w:ascii="Times New Roman" w:eastAsia="Times New Roman" w:hAnsi="Times New Roman" w:cs="Times New Roman"/>
          <w:b/>
          <w:color w:val="auto"/>
          <w:sz w:val="32"/>
        </w:rPr>
        <w:t>навчальна</w:t>
      </w:r>
      <w:proofErr w:type="spellEnd"/>
      <w:r w:rsidRPr="00DB538F">
        <w:rPr>
          <w:rFonts w:ascii="Times New Roman" w:eastAsia="Times New Roman" w:hAnsi="Times New Roman" w:cs="Times New Roman"/>
          <w:b/>
          <w:color w:val="auto"/>
          <w:sz w:val="32"/>
        </w:rPr>
        <w:t xml:space="preserve"> </w:t>
      </w:r>
      <w:proofErr w:type="spellStart"/>
      <w:r w:rsidRPr="00DB538F">
        <w:rPr>
          <w:rFonts w:ascii="Times New Roman" w:eastAsia="Times New Roman" w:hAnsi="Times New Roman" w:cs="Times New Roman"/>
          <w:b/>
          <w:color w:val="auto"/>
          <w:sz w:val="32"/>
        </w:rPr>
        <w:t>література</w:t>
      </w:r>
      <w:proofErr w:type="spellEnd"/>
      <w:r w:rsidRPr="00DB538F">
        <w:rPr>
          <w:rFonts w:ascii="Times New Roman" w:eastAsia="Times New Roman" w:hAnsi="Times New Roman" w:cs="Times New Roman"/>
          <w:b/>
          <w:color w:val="auto"/>
          <w:sz w:val="32"/>
        </w:rPr>
        <w:t xml:space="preserve"> </w:t>
      </w:r>
    </w:p>
    <w:p w:rsidR="00B27971" w:rsidRPr="00DB538F" w:rsidRDefault="00B27971" w:rsidP="00DB538F">
      <w:pPr>
        <w:numPr>
          <w:ilvl w:val="0"/>
          <w:numId w:val="3"/>
        </w:numPr>
        <w:spacing w:after="4" w:line="240" w:lineRule="auto"/>
        <w:ind w:right="276" w:hanging="36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Скопень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М.М.,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Сукач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М.К., Будя О.П., Артеменко О.І., Хрущ Л.А.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системи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готельно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-ресторанному та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туристичному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бізнесі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: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підручник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/ За ред. д.т.н., проф. </w:t>
      </w:r>
      <w:proofErr w:type="spellStart"/>
      <w:proofErr w:type="gramStart"/>
      <w:r w:rsidRPr="00DB538F">
        <w:rPr>
          <w:rFonts w:ascii="Times New Roman" w:eastAsia="Times New Roman" w:hAnsi="Times New Roman" w:cs="Times New Roman"/>
          <w:color w:val="auto"/>
          <w:sz w:val="28"/>
        </w:rPr>
        <w:t>М.К.Сукача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>.-</w:t>
      </w:r>
      <w:proofErr w:type="gramEnd"/>
      <w:r w:rsidRPr="00DB538F">
        <w:rPr>
          <w:rFonts w:ascii="Times New Roman" w:eastAsia="Times New Roman" w:hAnsi="Times New Roman" w:cs="Times New Roman"/>
          <w:color w:val="auto"/>
          <w:sz w:val="28"/>
        </w:rPr>
        <w:t>К.:</w:t>
      </w:r>
      <w:r w:rsidR="00040729"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="00040729" w:rsidRPr="00DB538F">
        <w:rPr>
          <w:rFonts w:ascii="Times New Roman" w:eastAsia="Times New Roman" w:hAnsi="Times New Roman" w:cs="Times New Roman"/>
          <w:color w:val="auto"/>
          <w:sz w:val="28"/>
        </w:rPr>
        <w:t>Видавництво</w:t>
      </w:r>
      <w:proofErr w:type="spellEnd"/>
      <w:r w:rsidR="00040729"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="00040729" w:rsidRPr="00DB538F">
        <w:rPr>
          <w:rFonts w:ascii="Times New Roman" w:eastAsia="Times New Roman" w:hAnsi="Times New Roman" w:cs="Times New Roman"/>
          <w:color w:val="auto"/>
          <w:sz w:val="28"/>
        </w:rPr>
        <w:t>Ліра</w:t>
      </w:r>
      <w:proofErr w:type="spellEnd"/>
      <w:r w:rsidR="00040729" w:rsidRPr="00DB538F">
        <w:rPr>
          <w:rFonts w:ascii="Times New Roman" w:eastAsia="Times New Roman" w:hAnsi="Times New Roman" w:cs="Times New Roman"/>
          <w:color w:val="auto"/>
          <w:sz w:val="28"/>
        </w:rPr>
        <w:t>-К, 2017, - 768 с.</w:t>
      </w:r>
    </w:p>
    <w:p w:rsidR="00E87159" w:rsidRPr="00AB4328" w:rsidRDefault="00E87159" w:rsidP="00DB538F">
      <w:pPr>
        <w:numPr>
          <w:ilvl w:val="0"/>
          <w:numId w:val="3"/>
        </w:numPr>
        <w:spacing w:after="4" w:line="240" w:lineRule="auto"/>
        <w:ind w:right="276" w:hanging="36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Артеменко О.,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Сукач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DB538F">
        <w:rPr>
          <w:rFonts w:ascii="Times New Roman" w:eastAsia="Times New Roman" w:hAnsi="Times New Roman" w:cs="Times New Roman"/>
          <w:color w:val="auto"/>
          <w:sz w:val="28"/>
        </w:rPr>
        <w:t>M</w:t>
      </w: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., Хрущ Л.,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Скопень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М..</w:t>
      </w:r>
      <w:proofErr w:type="gram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системи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готельно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–ресторанному та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туристичному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бізнесі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: </w:t>
      </w:r>
      <w:proofErr w:type="spellStart"/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підручник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,.</w:t>
      </w:r>
      <w:proofErr w:type="gram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– </w:t>
      </w:r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К. :</w:t>
      </w:r>
      <w:proofErr w:type="gram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Ліра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– К. – 2018. – 764 с.</w:t>
      </w:r>
    </w:p>
    <w:p w:rsidR="00E87159" w:rsidRPr="00DB538F" w:rsidRDefault="00E87159" w:rsidP="00DB538F">
      <w:pPr>
        <w:numPr>
          <w:ilvl w:val="0"/>
          <w:numId w:val="3"/>
        </w:numPr>
        <w:spacing w:after="4" w:line="240" w:lineRule="auto"/>
        <w:ind w:right="276" w:hanging="36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Войнаренко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М.П.,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Кузьміна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О.М.,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Янчук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Т.В..</w:t>
      </w:r>
      <w:proofErr w:type="gram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системи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управлінні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організацією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: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навч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посіб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для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студентів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ВНЗ. </w:t>
      </w:r>
      <w:proofErr w:type="spellStart"/>
      <w:proofErr w:type="gramStart"/>
      <w:r w:rsidRPr="00DB538F">
        <w:rPr>
          <w:rFonts w:ascii="Times New Roman" w:eastAsia="Times New Roman" w:hAnsi="Times New Roman" w:cs="Times New Roman"/>
          <w:color w:val="auto"/>
          <w:sz w:val="28"/>
        </w:rPr>
        <w:t>Вінниця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:</w:t>
      </w:r>
      <w:proofErr w:type="gram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Едельвейс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і К, 2015. 496 с.</w:t>
      </w:r>
    </w:p>
    <w:p w:rsidR="00E87159" w:rsidRPr="00DB538F" w:rsidRDefault="00E87159" w:rsidP="00DB538F">
      <w:pPr>
        <w:numPr>
          <w:ilvl w:val="0"/>
          <w:numId w:val="3"/>
        </w:numPr>
        <w:spacing w:after="4" w:line="240" w:lineRule="auto"/>
        <w:ind w:right="276" w:hanging="36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Олійник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системи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Львів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: </w:t>
      </w: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Новий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світ-2000, 284с.</w:t>
      </w:r>
    </w:p>
    <w:p w:rsidR="00E87159" w:rsidRPr="00DB538F" w:rsidRDefault="00E87159" w:rsidP="00DB538F">
      <w:pPr>
        <w:numPr>
          <w:ilvl w:val="0"/>
          <w:numId w:val="3"/>
        </w:numPr>
        <w:spacing w:after="4" w:line="240" w:lineRule="auto"/>
        <w:ind w:right="276" w:hanging="36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Шаховська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Н.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Проєктування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систем. </w:t>
      </w: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Львів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: </w:t>
      </w:r>
      <w:proofErr w:type="spellStart"/>
      <w:r w:rsidRPr="00DB538F">
        <w:rPr>
          <w:rFonts w:ascii="Times New Roman" w:eastAsia="Times New Roman" w:hAnsi="Times New Roman" w:cs="Times New Roman"/>
          <w:color w:val="auto"/>
          <w:sz w:val="28"/>
        </w:rPr>
        <w:t>Магнолія</w:t>
      </w:r>
      <w:proofErr w:type="spellEnd"/>
      <w:r w:rsidRPr="00DB538F">
        <w:rPr>
          <w:rFonts w:ascii="Times New Roman" w:eastAsia="Times New Roman" w:hAnsi="Times New Roman" w:cs="Times New Roman"/>
          <w:color w:val="auto"/>
          <w:sz w:val="28"/>
        </w:rPr>
        <w:t xml:space="preserve"> 2006, 2016. 360 с.</w:t>
      </w:r>
    </w:p>
    <w:p w:rsidR="005C31DD" w:rsidRPr="00AB4328" w:rsidRDefault="00562E61" w:rsidP="00DB538F">
      <w:pPr>
        <w:numPr>
          <w:ilvl w:val="0"/>
          <w:numId w:val="3"/>
        </w:numPr>
        <w:spacing w:after="4" w:line="240" w:lineRule="auto"/>
        <w:ind w:right="276" w:hanging="36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Гужва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В. М.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системи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на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підприємствах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— К.: Вид-во КНЕУ, 2001. </w:t>
      </w:r>
    </w:p>
    <w:p w:rsidR="005C31DD" w:rsidRPr="00AB4328" w:rsidRDefault="00562E61" w:rsidP="00DB538F">
      <w:pPr>
        <w:numPr>
          <w:ilvl w:val="0"/>
          <w:numId w:val="3"/>
        </w:numPr>
        <w:spacing w:after="4" w:line="240" w:lineRule="auto"/>
        <w:ind w:right="276" w:hanging="360"/>
        <w:jc w:val="both"/>
        <w:rPr>
          <w:color w:val="auto"/>
          <w:lang w:val="ru-RU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Матвієнко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О. В.,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Бородіна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Л. </w:t>
      </w:r>
      <w:r w:rsidRPr="00DB538F">
        <w:rPr>
          <w:rFonts w:ascii="Times New Roman" w:eastAsia="Times New Roman" w:hAnsi="Times New Roman" w:cs="Times New Roman"/>
          <w:color w:val="auto"/>
          <w:sz w:val="28"/>
        </w:rPr>
        <w:t>Internet</w:t>
      </w: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-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: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проектування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DB538F">
        <w:rPr>
          <w:rFonts w:ascii="Times New Roman" w:eastAsia="Times New Roman" w:hAnsi="Times New Roman" w:cs="Times New Roman"/>
          <w:color w:val="auto"/>
          <w:sz w:val="28"/>
        </w:rPr>
        <w:t>Web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сторінки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: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Навч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посіб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- К.: Центр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навчальної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літератури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2002 .</w:t>
      </w:r>
      <w:proofErr w:type="gram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- 154 с. </w:t>
      </w:r>
    </w:p>
    <w:p w:rsidR="005C31DD" w:rsidRPr="00AB4328" w:rsidRDefault="005C31DD" w:rsidP="00DB538F">
      <w:pPr>
        <w:spacing w:after="0" w:line="240" w:lineRule="auto"/>
        <w:ind w:left="360"/>
        <w:rPr>
          <w:color w:val="auto"/>
          <w:lang w:val="ru-RU"/>
        </w:rPr>
      </w:pPr>
    </w:p>
    <w:p w:rsidR="00E87159" w:rsidRPr="00DB538F" w:rsidRDefault="00E87159" w:rsidP="00DB538F">
      <w:pPr>
        <w:spacing w:after="0" w:line="240" w:lineRule="auto"/>
        <w:ind w:right="12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proofErr w:type="spellStart"/>
      <w:r w:rsidRPr="00DB538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Додаткова</w:t>
      </w:r>
      <w:proofErr w:type="spellEnd"/>
    </w:p>
    <w:p w:rsidR="00E87159" w:rsidRPr="00DB538F" w:rsidRDefault="00E87159" w:rsidP="00DB538F">
      <w:pPr>
        <w:spacing w:after="0" w:line="240" w:lineRule="auto"/>
        <w:ind w:right="12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E87159" w:rsidRPr="00E87159" w:rsidRDefault="00E87159" w:rsidP="00DB538F">
      <w:pPr>
        <w:numPr>
          <w:ilvl w:val="0"/>
          <w:numId w:val="8"/>
        </w:numPr>
        <w:spacing w:after="4" w:line="240" w:lineRule="auto"/>
        <w:ind w:left="1134" w:right="276" w:hanging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Архіпов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В. В.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Організація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ресторанного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господарства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: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навч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посіб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3-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тє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вид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Київ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: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Центр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учбової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літератури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>, 2016. 280 с.</w:t>
      </w:r>
    </w:p>
    <w:p w:rsidR="00E87159" w:rsidRPr="00E87159" w:rsidRDefault="00E87159" w:rsidP="00DB538F">
      <w:pPr>
        <w:numPr>
          <w:ilvl w:val="0"/>
          <w:numId w:val="8"/>
        </w:numPr>
        <w:spacing w:after="4" w:line="240" w:lineRule="auto"/>
        <w:ind w:left="1134" w:right="276" w:hanging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Косенко В.О.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Тенденції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розвитку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готельного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господарства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умовах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побудови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інформаційного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середовища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/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Комунальне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господарство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міст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r w:rsidRPr="00E87159">
        <w:rPr>
          <w:rFonts w:ascii="Times New Roman" w:eastAsia="Times New Roman" w:hAnsi="Times New Roman" w:cs="Times New Roman"/>
          <w:color w:val="auto"/>
          <w:sz w:val="28"/>
        </w:rPr>
        <w:t>2015. №102. С. 541-546.</w:t>
      </w:r>
    </w:p>
    <w:p w:rsidR="00E87159" w:rsidRPr="00E87159" w:rsidRDefault="00E87159" w:rsidP="00DB538F">
      <w:pPr>
        <w:numPr>
          <w:ilvl w:val="0"/>
          <w:numId w:val="8"/>
        </w:numPr>
        <w:spacing w:after="4" w:line="240" w:lineRule="auto"/>
        <w:ind w:left="1134" w:right="276" w:hanging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Навчально-методичний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посібник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для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самостійної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роботи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та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практичних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занять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з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навчальної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дисципліни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“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Сучасні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інформаційні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системи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та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технології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” /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уклад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.: В. Г.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Іванов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, С. М.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Іванов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та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ін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. – Х.: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Нац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юрид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ун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-т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ім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Ярослава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Мудрого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>, 2014. 129 с.</w:t>
      </w:r>
    </w:p>
    <w:p w:rsidR="00E87159" w:rsidRPr="00E87159" w:rsidRDefault="00E87159" w:rsidP="00DB538F">
      <w:pPr>
        <w:numPr>
          <w:ilvl w:val="0"/>
          <w:numId w:val="8"/>
        </w:numPr>
        <w:spacing w:after="4" w:line="240" w:lineRule="auto"/>
        <w:ind w:left="1134" w:right="276" w:hanging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Пасічник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В. В.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Глобальні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інформаційні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системи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та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технології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(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моделі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ефективного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аналізу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опрацювання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та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захисту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даних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) / В.В.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Пасічник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Pr="00E87159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П.І.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Жежнич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, Р.Б.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Кравець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та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ін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. – </w:t>
      </w:r>
      <w:proofErr w:type="spellStart"/>
      <w:proofErr w:type="gramStart"/>
      <w:r w:rsidRPr="00E87159">
        <w:rPr>
          <w:rFonts w:ascii="Times New Roman" w:eastAsia="Times New Roman" w:hAnsi="Times New Roman" w:cs="Times New Roman"/>
          <w:color w:val="auto"/>
          <w:sz w:val="28"/>
        </w:rPr>
        <w:t>Львів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:</w:t>
      </w:r>
      <w:proofErr w:type="gram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Вид-во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Національного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університету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Львівська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політехніка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>», 2006. 350 с.</w:t>
      </w:r>
    </w:p>
    <w:p w:rsidR="00E87159" w:rsidRPr="00AB4328" w:rsidRDefault="00E87159" w:rsidP="00DB538F">
      <w:pPr>
        <w:numPr>
          <w:ilvl w:val="0"/>
          <w:numId w:val="8"/>
        </w:numPr>
        <w:spacing w:after="4" w:line="240" w:lineRule="auto"/>
        <w:ind w:left="1134" w:right="276" w:hanging="567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Сендзюк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М. А.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системи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державному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управлінні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: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Навч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посібник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. – К.: КНЕУ, 2004 339 с.</w:t>
      </w:r>
    </w:p>
    <w:p w:rsidR="00E87159" w:rsidRPr="00E87159" w:rsidRDefault="00E87159" w:rsidP="00DB538F">
      <w:pPr>
        <w:numPr>
          <w:ilvl w:val="0"/>
          <w:numId w:val="8"/>
        </w:numPr>
        <w:spacing w:after="4" w:line="240" w:lineRule="auto"/>
        <w:ind w:left="1134" w:right="276" w:hanging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Табунщик Г. В. Проектування,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моделювання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та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аналіз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інформаційних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систем: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Навчальний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посібник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/ Г.В. Табунщик, Р.К.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Кудерметов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А. В.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Притула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–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Запоріжжя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: ЗНТУ, 2011. </w:t>
      </w:r>
      <w:r w:rsidRPr="00E87159">
        <w:rPr>
          <w:rFonts w:ascii="Times New Roman" w:eastAsia="Times New Roman" w:hAnsi="Times New Roman" w:cs="Times New Roman"/>
          <w:color w:val="auto"/>
          <w:sz w:val="28"/>
        </w:rPr>
        <w:t>292 с.</w:t>
      </w:r>
    </w:p>
    <w:p w:rsidR="00E87159" w:rsidRPr="00DB538F" w:rsidRDefault="00E87159" w:rsidP="00DB538F">
      <w:pPr>
        <w:numPr>
          <w:ilvl w:val="0"/>
          <w:numId w:val="8"/>
        </w:numPr>
        <w:spacing w:after="4" w:line="240" w:lineRule="auto"/>
        <w:ind w:left="1134" w:right="276" w:hanging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Фабричев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В. А., Боровик В. </w:t>
      </w:r>
      <w:proofErr w:type="gram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М..</w:t>
      </w:r>
      <w:proofErr w:type="gram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Інформаційні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системи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і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технології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підприємства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: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навч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посібник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− </w:t>
      </w:r>
      <w:proofErr w:type="gramStart"/>
      <w:r w:rsidRPr="00E87159">
        <w:rPr>
          <w:rFonts w:ascii="Times New Roman" w:eastAsia="Times New Roman" w:hAnsi="Times New Roman" w:cs="Times New Roman"/>
          <w:color w:val="auto"/>
          <w:sz w:val="28"/>
        </w:rPr>
        <w:t>К. :</w:t>
      </w:r>
      <w:proofErr w:type="gram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НАУ, 2008. 100 c.</w:t>
      </w:r>
    </w:p>
    <w:p w:rsidR="00E87159" w:rsidRPr="00AB4328" w:rsidRDefault="00E87159" w:rsidP="00DB538F">
      <w:pPr>
        <w:numPr>
          <w:ilvl w:val="0"/>
          <w:numId w:val="8"/>
        </w:numPr>
        <w:spacing w:after="4" w:line="240" w:lineRule="auto"/>
        <w:ind w:left="1134" w:right="276" w:hanging="567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Родигин Л.А. 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Інтернет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технологи в туризме –</w:t>
      </w:r>
      <w:proofErr w:type="spellStart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>Спб</w:t>
      </w:r>
      <w:proofErr w:type="spellEnd"/>
      <w:r w:rsidRPr="00AB432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2006 -338 с. </w:t>
      </w:r>
    </w:p>
    <w:p w:rsidR="00E87159" w:rsidRPr="00E87159" w:rsidRDefault="00E87159" w:rsidP="00DB538F">
      <w:pPr>
        <w:numPr>
          <w:ilvl w:val="0"/>
          <w:numId w:val="8"/>
        </w:numPr>
        <w:spacing w:after="4" w:line="240" w:lineRule="auto"/>
        <w:ind w:left="1134" w:right="276" w:hanging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Wolenik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Marc Microsoft Dynamics CRM 2013 Unleashed // Marc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Wolenik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spellStart"/>
      <w:r w:rsidRPr="00E87159">
        <w:rPr>
          <w:rFonts w:ascii="Times New Roman" w:eastAsia="Times New Roman" w:hAnsi="Times New Roman" w:cs="Times New Roman"/>
          <w:color w:val="auto"/>
          <w:sz w:val="28"/>
        </w:rPr>
        <w:t>Sams</w:t>
      </w:r>
      <w:proofErr w:type="spellEnd"/>
      <w:r w:rsidRPr="00E87159">
        <w:rPr>
          <w:rFonts w:ascii="Times New Roman" w:eastAsia="Times New Roman" w:hAnsi="Times New Roman" w:cs="Times New Roman"/>
          <w:color w:val="auto"/>
          <w:sz w:val="28"/>
        </w:rPr>
        <w:t xml:space="preserve"> Publishing; 1 edition, 2014, p. 1176</w:t>
      </w:r>
    </w:p>
    <w:p w:rsidR="00E87159" w:rsidRPr="00AB4328" w:rsidRDefault="00E87159" w:rsidP="00DB538F">
      <w:pPr>
        <w:spacing w:after="0" w:line="240" w:lineRule="auto"/>
        <w:ind w:right="12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E87159" w:rsidRPr="00DB538F" w:rsidRDefault="00E87159" w:rsidP="00DB538F">
      <w:pPr>
        <w:spacing w:after="0" w:line="240" w:lineRule="auto"/>
        <w:ind w:left="2571" w:right="121" w:hanging="10"/>
        <w:rPr>
          <w:rFonts w:ascii="Times New Roman" w:eastAsia="Times New Roman" w:hAnsi="Times New Roman" w:cs="Times New Roman"/>
          <w:b/>
          <w:color w:val="auto"/>
          <w:sz w:val="28"/>
        </w:rPr>
      </w:pPr>
    </w:p>
    <w:sectPr w:rsidR="00E87159" w:rsidRPr="00DB538F" w:rsidSect="00E87159">
      <w:footerReference w:type="even" r:id="rId8"/>
      <w:footerReference w:type="default" r:id="rId9"/>
      <w:footerReference w:type="first" r:id="rId10"/>
      <w:pgSz w:w="11900" w:h="16840"/>
      <w:pgMar w:top="1141" w:right="843" w:bottom="116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80" w:rsidRDefault="002E0A80">
      <w:pPr>
        <w:spacing w:after="0" w:line="240" w:lineRule="auto"/>
      </w:pPr>
      <w:r>
        <w:separator/>
      </w:r>
    </w:p>
  </w:endnote>
  <w:endnote w:type="continuationSeparator" w:id="0">
    <w:p w:rsidR="002E0A80" w:rsidRDefault="002E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71" w:rsidRDefault="00B2797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71" w:rsidRDefault="00B2797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71" w:rsidRDefault="00B2797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80" w:rsidRDefault="002E0A80">
      <w:pPr>
        <w:spacing w:after="0" w:line="240" w:lineRule="auto"/>
      </w:pPr>
      <w:r>
        <w:separator/>
      </w:r>
    </w:p>
  </w:footnote>
  <w:footnote w:type="continuationSeparator" w:id="0">
    <w:p w:rsidR="002E0A80" w:rsidRDefault="002E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0F6"/>
    <w:multiLevelType w:val="hybridMultilevel"/>
    <w:tmpl w:val="269A5914"/>
    <w:lvl w:ilvl="0" w:tplc="BE0440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B0BB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2FE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7C45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E4D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267E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84B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D444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ACB2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8C0724"/>
    <w:multiLevelType w:val="hybridMultilevel"/>
    <w:tmpl w:val="269A5914"/>
    <w:lvl w:ilvl="0" w:tplc="BE0440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B0BB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2FE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7C45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E4D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267E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84B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D444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ACB2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2260A6"/>
    <w:multiLevelType w:val="hybridMultilevel"/>
    <w:tmpl w:val="267A616A"/>
    <w:lvl w:ilvl="0" w:tplc="9CB0A30A">
      <w:start w:val="1"/>
      <w:numFmt w:val="decimal"/>
      <w:lvlText w:val="%1.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4455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6165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44D3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2427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ABF9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E7D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0769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0F08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E3146B"/>
    <w:multiLevelType w:val="multilevel"/>
    <w:tmpl w:val="E438D076"/>
    <w:lvl w:ilvl="0">
      <w:start w:val="1"/>
      <w:numFmt w:val="decimal"/>
      <w:lvlText w:val="%1."/>
      <w:lvlJc w:val="left"/>
      <w:pPr>
        <w:ind w:left="1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EF4E0E"/>
    <w:multiLevelType w:val="hybridMultilevel"/>
    <w:tmpl w:val="443C42C8"/>
    <w:lvl w:ilvl="0" w:tplc="49FCB7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A6E34">
      <w:start w:val="1"/>
      <w:numFmt w:val="bullet"/>
      <w:lvlText w:val="o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00FBF0">
      <w:start w:val="1"/>
      <w:numFmt w:val="bullet"/>
      <w:lvlRestart w:val="0"/>
      <w:lvlText w:val="-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A0804">
      <w:start w:val="1"/>
      <w:numFmt w:val="bullet"/>
      <w:lvlText w:val="•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C8DED2">
      <w:start w:val="1"/>
      <w:numFmt w:val="bullet"/>
      <w:lvlText w:val="o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D0D852">
      <w:start w:val="1"/>
      <w:numFmt w:val="bullet"/>
      <w:lvlText w:val="▪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304B76">
      <w:start w:val="1"/>
      <w:numFmt w:val="bullet"/>
      <w:lvlText w:val="•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1AA4BE">
      <w:start w:val="1"/>
      <w:numFmt w:val="bullet"/>
      <w:lvlText w:val="o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FE9348">
      <w:start w:val="1"/>
      <w:numFmt w:val="bullet"/>
      <w:lvlText w:val="▪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E907F3"/>
    <w:multiLevelType w:val="hybridMultilevel"/>
    <w:tmpl w:val="42229918"/>
    <w:lvl w:ilvl="0" w:tplc="9FF2B2E4">
      <w:start w:val="1"/>
      <w:numFmt w:val="decimal"/>
      <w:lvlText w:val="%1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C048">
      <w:start w:val="1"/>
      <w:numFmt w:val="lowerLetter"/>
      <w:lvlText w:val="%2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69698">
      <w:start w:val="1"/>
      <w:numFmt w:val="lowerRoman"/>
      <w:lvlText w:val="%3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20C92">
      <w:start w:val="1"/>
      <w:numFmt w:val="decimal"/>
      <w:lvlText w:val="%4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ECF0">
      <w:start w:val="1"/>
      <w:numFmt w:val="lowerLetter"/>
      <w:lvlText w:val="%5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24A2A">
      <w:start w:val="1"/>
      <w:numFmt w:val="lowerRoman"/>
      <w:lvlText w:val="%6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4F392">
      <w:start w:val="1"/>
      <w:numFmt w:val="decimal"/>
      <w:lvlText w:val="%7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CF0A6">
      <w:start w:val="1"/>
      <w:numFmt w:val="lowerLetter"/>
      <w:lvlText w:val="%8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2E3E8">
      <w:start w:val="1"/>
      <w:numFmt w:val="lowerRoman"/>
      <w:lvlText w:val="%9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4E34AC"/>
    <w:multiLevelType w:val="hybridMultilevel"/>
    <w:tmpl w:val="E582364A"/>
    <w:lvl w:ilvl="0" w:tplc="2C5E81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4016A2">
      <w:start w:val="1"/>
      <w:numFmt w:val="bullet"/>
      <w:lvlText w:val="o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623FFA">
      <w:start w:val="1"/>
      <w:numFmt w:val="bullet"/>
      <w:lvlText w:val="▪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243E2">
      <w:start w:val="1"/>
      <w:numFmt w:val="bullet"/>
      <w:lvlText w:val="•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703A1C">
      <w:start w:val="1"/>
      <w:numFmt w:val="bullet"/>
      <w:lvlText w:val="o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6AB24">
      <w:start w:val="1"/>
      <w:numFmt w:val="bullet"/>
      <w:lvlText w:val="▪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8AC0E">
      <w:start w:val="1"/>
      <w:numFmt w:val="bullet"/>
      <w:lvlText w:val="•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A6900">
      <w:start w:val="1"/>
      <w:numFmt w:val="bullet"/>
      <w:lvlText w:val="o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729366">
      <w:start w:val="1"/>
      <w:numFmt w:val="bullet"/>
      <w:lvlText w:val="▪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1E17E8"/>
    <w:multiLevelType w:val="hybridMultilevel"/>
    <w:tmpl w:val="A328C67C"/>
    <w:lvl w:ilvl="0" w:tplc="12FA664C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E70E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52EE6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2152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8A067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20603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3CF4F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C1EF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ABAF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DD"/>
    <w:rsid w:val="00040729"/>
    <w:rsid w:val="00082088"/>
    <w:rsid w:val="001D0AC8"/>
    <w:rsid w:val="00284F10"/>
    <w:rsid w:val="002E0A80"/>
    <w:rsid w:val="004A4B26"/>
    <w:rsid w:val="0054013F"/>
    <w:rsid w:val="00562E61"/>
    <w:rsid w:val="005C31DD"/>
    <w:rsid w:val="008248D9"/>
    <w:rsid w:val="008C7710"/>
    <w:rsid w:val="00901355"/>
    <w:rsid w:val="00921683"/>
    <w:rsid w:val="00932A99"/>
    <w:rsid w:val="009F644D"/>
    <w:rsid w:val="00AB4328"/>
    <w:rsid w:val="00B27971"/>
    <w:rsid w:val="00CB1BBB"/>
    <w:rsid w:val="00DB538F"/>
    <w:rsid w:val="00E11DFE"/>
    <w:rsid w:val="00E13FD1"/>
    <w:rsid w:val="00E87159"/>
    <w:rsid w:val="00F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250E"/>
  <w15:docId w15:val="{00AFD2C9-93E3-4104-9237-F5245688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70" w:lineRule="auto"/>
      <w:ind w:left="58" w:righ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1" w:lineRule="auto"/>
      <w:ind w:left="483" w:right="572" w:hanging="483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51" w:lineRule="auto"/>
      <w:ind w:left="653" w:right="2743" w:hanging="483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paragraph" w:styleId="11">
    <w:name w:val="toc 1"/>
    <w:hidden/>
    <w:pPr>
      <w:spacing w:after="39" w:line="270" w:lineRule="auto"/>
      <w:ind w:left="73" w:right="55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1">
    <w:name w:val="toc 2"/>
    <w:hidden/>
    <w:pPr>
      <w:spacing w:after="4" w:line="251" w:lineRule="auto"/>
      <w:ind w:left="683" w:right="2766" w:hanging="483"/>
    </w:pPr>
    <w:rPr>
      <w:rFonts w:ascii="Times New Roman" w:eastAsia="Times New Roman" w:hAnsi="Times New Roman" w:cs="Times New Roman"/>
      <w:color w:val="000000"/>
      <w:sz w:val="24"/>
    </w:rPr>
  </w:style>
  <w:style w:type="paragraph" w:styleId="31">
    <w:name w:val="toc 3"/>
    <w:hidden/>
    <w:pPr>
      <w:spacing w:after="4" w:line="251" w:lineRule="auto"/>
      <w:ind w:left="683" w:right="2766" w:hanging="483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E13FD1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E13FD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E8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o.ukraine.edu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8305</Words>
  <Characters>4734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ГОТ_4 уч_програм_11</vt:lpstr>
      <vt:lpstr>ГОТ_4 уч_програм_11</vt:lpstr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ГОТ_4 уч_програм_11</dc:title>
  <dc:subject/>
  <dc:creator>Колесник НН</dc:creator>
  <cp:keywords/>
  <cp:lastModifiedBy>Олена Борисівна Любенок</cp:lastModifiedBy>
  <cp:revision>4</cp:revision>
  <dcterms:created xsi:type="dcterms:W3CDTF">2024-02-29T14:04:00Z</dcterms:created>
  <dcterms:modified xsi:type="dcterms:W3CDTF">2024-02-29T15:39:00Z</dcterms:modified>
</cp:coreProperties>
</file>