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44" w:rsidRPr="008E0C80" w:rsidRDefault="00052544" w:rsidP="00052544">
      <w:pPr>
        <w:widowControl w:val="0"/>
        <w:autoSpaceDE w:val="0"/>
        <w:autoSpaceDN w:val="0"/>
        <w:spacing w:after="0" w:line="360" w:lineRule="auto"/>
        <w:jc w:val="center"/>
        <w:rPr>
          <w:rFonts w:ascii="Times New Roman" w:eastAsia="Times New Roman" w:hAnsi="Times New Roman" w:cs="Times New Roman"/>
          <w:b/>
          <w:bCs/>
          <w:sz w:val="28"/>
          <w:szCs w:val="28"/>
          <w:lang w:val="uk-UA" w:eastAsia="en-US"/>
        </w:rPr>
      </w:pPr>
      <w:r w:rsidRPr="008E0C80">
        <w:rPr>
          <w:rFonts w:ascii="Times New Roman" w:eastAsia="Times New Roman" w:hAnsi="Times New Roman" w:cs="Times New Roman"/>
          <w:b/>
          <w:bCs/>
          <w:sz w:val="28"/>
          <w:szCs w:val="28"/>
          <w:lang w:val="uk-UA" w:eastAsia="en-US"/>
        </w:rPr>
        <w:t>ПОЛТАВСЬКИЙ ІНСТИТУТ ЕКОНОМІКИ І ПРАВА</w:t>
      </w:r>
    </w:p>
    <w:p w:rsidR="00052544" w:rsidRPr="008E0C80" w:rsidRDefault="00052544" w:rsidP="00052544">
      <w:pPr>
        <w:widowControl w:val="0"/>
        <w:autoSpaceDE w:val="0"/>
        <w:autoSpaceDN w:val="0"/>
        <w:spacing w:after="0" w:line="240" w:lineRule="auto"/>
        <w:jc w:val="right"/>
        <w:rPr>
          <w:rFonts w:ascii="Times New Roman" w:eastAsia="Times New Roman" w:hAnsi="Times New Roman" w:cs="Times New Roman"/>
          <w:sz w:val="28"/>
          <w:szCs w:val="28"/>
          <w:lang w:val="uk-UA" w:eastAsia="en-US"/>
        </w:rPr>
      </w:pPr>
    </w:p>
    <w:p w:rsidR="00052544" w:rsidRPr="008E0C80" w:rsidRDefault="00052544" w:rsidP="00052544">
      <w:pPr>
        <w:widowControl w:val="0"/>
        <w:autoSpaceDE w:val="0"/>
        <w:autoSpaceDN w:val="0"/>
        <w:spacing w:after="0" w:line="240" w:lineRule="auto"/>
        <w:jc w:val="center"/>
        <w:rPr>
          <w:rFonts w:ascii="Times New Roman" w:eastAsia="Times New Roman" w:hAnsi="Times New Roman" w:cs="Times New Roman"/>
          <w:b/>
          <w:sz w:val="28"/>
          <w:szCs w:val="28"/>
          <w:lang w:val="uk-UA" w:eastAsia="en-US"/>
        </w:rPr>
      </w:pPr>
      <w:r w:rsidRPr="008E0C80">
        <w:rPr>
          <w:rFonts w:ascii="Times New Roman" w:eastAsia="Times New Roman" w:hAnsi="Times New Roman" w:cs="Times New Roman"/>
          <w:b/>
          <w:sz w:val="28"/>
          <w:szCs w:val="28"/>
          <w:lang w:val="uk-UA" w:eastAsia="en-US"/>
        </w:rPr>
        <w:t>Кафедра  соціальної роботи та спеціальної освіти</w:t>
      </w:r>
    </w:p>
    <w:p w:rsidR="00052544" w:rsidRPr="008E0C80" w:rsidRDefault="00052544" w:rsidP="00052544">
      <w:pPr>
        <w:widowControl w:val="0"/>
        <w:tabs>
          <w:tab w:val="left" w:pos="2030"/>
        </w:tabs>
        <w:autoSpaceDE w:val="0"/>
        <w:autoSpaceDN w:val="0"/>
        <w:spacing w:after="0" w:line="240" w:lineRule="auto"/>
        <w:rPr>
          <w:rFonts w:ascii="Times New Roman" w:eastAsia="Times New Roman" w:hAnsi="Times New Roman" w:cs="Times New Roman"/>
          <w:b/>
          <w:sz w:val="28"/>
          <w:szCs w:val="28"/>
          <w:lang w:val="uk-UA" w:eastAsia="en-US"/>
        </w:rPr>
      </w:pPr>
    </w:p>
    <w:p w:rsidR="00052544" w:rsidRPr="008E0C80" w:rsidRDefault="00052544" w:rsidP="00052544">
      <w:pPr>
        <w:widowControl w:val="0"/>
        <w:tabs>
          <w:tab w:val="left" w:pos="2030"/>
        </w:tabs>
        <w:autoSpaceDE w:val="0"/>
        <w:autoSpaceDN w:val="0"/>
        <w:spacing w:after="0" w:line="240" w:lineRule="auto"/>
        <w:ind w:left="5387"/>
        <w:rPr>
          <w:rFonts w:ascii="Times New Roman" w:eastAsia="Times New Roman" w:hAnsi="Times New Roman" w:cs="Times New Roman"/>
          <w:sz w:val="28"/>
          <w:szCs w:val="28"/>
          <w:lang w:val="uk-UA" w:eastAsia="en-US"/>
        </w:rPr>
      </w:pPr>
      <w:r w:rsidRPr="00382E49">
        <w:rPr>
          <w:rFonts w:ascii="Times New Roman" w:eastAsia="Times New Roman" w:hAnsi="Times New Roman" w:cs="Times New Roman"/>
          <w:noProof/>
          <w:sz w:val="28"/>
          <w:szCs w:val="28"/>
        </w:rPr>
        <w:drawing>
          <wp:inline distT="0" distB="0" distL="0" distR="0">
            <wp:extent cx="2657475" cy="15430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1543050"/>
                    </a:xfrm>
                    <a:prstGeom prst="rect">
                      <a:avLst/>
                    </a:prstGeom>
                    <a:noFill/>
                    <a:ln>
                      <a:noFill/>
                    </a:ln>
                  </pic:spPr>
                </pic:pic>
              </a:graphicData>
            </a:graphic>
          </wp:inline>
        </w:drawing>
      </w:r>
    </w:p>
    <w:p w:rsidR="00052544" w:rsidRDefault="00052544" w:rsidP="00052544">
      <w:pPr>
        <w:widowControl w:val="0"/>
        <w:autoSpaceDE w:val="0"/>
        <w:autoSpaceDN w:val="0"/>
        <w:spacing w:after="0" w:line="360" w:lineRule="auto"/>
        <w:jc w:val="center"/>
        <w:rPr>
          <w:rFonts w:ascii="Times New Roman" w:eastAsia="Times New Roman" w:hAnsi="Times New Roman" w:cs="Times New Roman"/>
          <w:sz w:val="28"/>
          <w:szCs w:val="28"/>
          <w:lang w:val="en-US" w:eastAsia="en-US"/>
        </w:rPr>
      </w:pPr>
      <w:bookmarkStart w:id="0" w:name="_Toc9952414"/>
    </w:p>
    <w:p w:rsidR="00052544" w:rsidRPr="008E0C80" w:rsidRDefault="00052544" w:rsidP="00052544">
      <w:pPr>
        <w:widowControl w:val="0"/>
        <w:tabs>
          <w:tab w:val="left" w:pos="0"/>
        </w:tabs>
        <w:autoSpaceDE w:val="0"/>
        <w:autoSpaceDN w:val="0"/>
        <w:spacing w:after="0" w:line="360" w:lineRule="auto"/>
        <w:jc w:val="center"/>
        <w:rPr>
          <w:rFonts w:ascii="Times New Roman" w:eastAsia="Times New Roman" w:hAnsi="Times New Roman" w:cs="Times New Roman"/>
          <w:b/>
          <w:sz w:val="28"/>
          <w:szCs w:val="28"/>
          <w:lang w:val="uk-UA" w:eastAsia="en-US"/>
        </w:rPr>
      </w:pPr>
      <w:proofErr w:type="spellStart"/>
      <w:r w:rsidRPr="008E0C80">
        <w:rPr>
          <w:rFonts w:ascii="Times New Roman" w:eastAsia="Times New Roman" w:hAnsi="Times New Roman" w:cs="Times New Roman"/>
          <w:b/>
          <w:sz w:val="28"/>
          <w:szCs w:val="28"/>
          <w:lang w:val="uk-UA" w:eastAsia="en-US"/>
        </w:rPr>
        <w:t>СИЛАБУС</w:t>
      </w:r>
      <w:proofErr w:type="spellEnd"/>
    </w:p>
    <w:bookmarkEnd w:id="0"/>
    <w:p w:rsidR="00052544" w:rsidRPr="008E0C80" w:rsidRDefault="00052544" w:rsidP="00052544">
      <w:pPr>
        <w:widowControl w:val="0"/>
        <w:autoSpaceDE w:val="0"/>
        <w:autoSpaceDN w:val="0"/>
        <w:spacing w:after="0" w:line="240" w:lineRule="auto"/>
        <w:ind w:firstLine="708"/>
        <w:jc w:val="center"/>
        <w:rPr>
          <w:rFonts w:ascii="Times New Roman" w:eastAsia="Times New Roman" w:hAnsi="Times New Roman" w:cs="Times New Roman"/>
          <w:b/>
          <w:iCs/>
          <w:sz w:val="28"/>
          <w:szCs w:val="28"/>
          <w:lang w:eastAsia="en-US"/>
        </w:rPr>
      </w:pPr>
    </w:p>
    <w:p w:rsidR="00052544" w:rsidRPr="00052544" w:rsidRDefault="00052544" w:rsidP="00052544">
      <w:pPr>
        <w:widowControl w:val="0"/>
        <w:autoSpaceDE w:val="0"/>
        <w:autoSpaceDN w:val="0"/>
        <w:spacing w:after="0" w:line="240" w:lineRule="auto"/>
        <w:jc w:val="center"/>
        <w:rPr>
          <w:rFonts w:ascii="Times New Roman" w:eastAsia="Times New Roman" w:hAnsi="Times New Roman" w:cs="Times New Roman"/>
          <w:b/>
          <w:bCs/>
          <w:sz w:val="28"/>
          <w:szCs w:val="28"/>
          <w:lang w:val="uk-UA" w:eastAsia="en-US"/>
        </w:rPr>
      </w:pPr>
      <w:r w:rsidRPr="00052544">
        <w:rPr>
          <w:rFonts w:ascii="Times New Roman" w:eastAsia="Times New Roman" w:hAnsi="Times New Roman" w:cs="Times New Roman"/>
          <w:b/>
          <w:bCs/>
          <w:sz w:val="28"/>
          <w:szCs w:val="28"/>
          <w:lang w:val="uk-UA" w:eastAsia="en-US"/>
        </w:rPr>
        <w:t>Менеджмент наукової інформації</w:t>
      </w: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r w:rsidRPr="00052544">
        <w:rPr>
          <w:rFonts w:ascii="Times New Roman" w:eastAsia="Times New Roman" w:hAnsi="Times New Roman" w:cs="Times New Roman"/>
          <w:b/>
          <w:sz w:val="28"/>
          <w:szCs w:val="28"/>
          <w:lang w:val="uk-UA" w:eastAsia="en-US"/>
        </w:rPr>
        <w:t>освітня програма _    Соціальна робота</w:t>
      </w: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r w:rsidRPr="00052544">
        <w:rPr>
          <w:rFonts w:ascii="Times New Roman" w:eastAsia="Times New Roman" w:hAnsi="Times New Roman" w:cs="Times New Roman"/>
          <w:b/>
          <w:sz w:val="28"/>
          <w:szCs w:val="28"/>
          <w:lang w:val="uk-UA" w:eastAsia="en-US"/>
        </w:rPr>
        <w:t xml:space="preserve">освітній рівень </w:t>
      </w:r>
      <w:proofErr w:type="spellStart"/>
      <w:r w:rsidRPr="00052544">
        <w:rPr>
          <w:rFonts w:ascii="Times New Roman" w:eastAsia="Times New Roman" w:hAnsi="Times New Roman" w:cs="Times New Roman"/>
          <w:b/>
          <w:sz w:val="28"/>
          <w:szCs w:val="28"/>
          <w:lang w:val="uk-UA" w:eastAsia="en-US"/>
        </w:rPr>
        <w:t>____Магістр</w:t>
      </w:r>
      <w:proofErr w:type="spellEnd"/>
      <w:r w:rsidRPr="00052544">
        <w:rPr>
          <w:rFonts w:ascii="Times New Roman" w:eastAsia="Times New Roman" w:hAnsi="Times New Roman" w:cs="Times New Roman"/>
          <w:b/>
          <w:sz w:val="28"/>
          <w:szCs w:val="28"/>
          <w:lang w:val="uk-UA" w:eastAsia="en-US"/>
        </w:rPr>
        <w:t>_____________________</w:t>
      </w: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r w:rsidRPr="00052544">
        <w:rPr>
          <w:rFonts w:ascii="Times New Roman" w:eastAsia="Times New Roman" w:hAnsi="Times New Roman" w:cs="Times New Roman"/>
          <w:b/>
          <w:sz w:val="28"/>
          <w:szCs w:val="28"/>
          <w:lang w:val="uk-UA" w:eastAsia="en-US"/>
        </w:rPr>
        <w:t>галузь знань               23 «Соціальна робота»</w:t>
      </w: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r w:rsidRPr="00052544">
        <w:rPr>
          <w:rFonts w:ascii="Times New Roman" w:eastAsia="Times New Roman" w:hAnsi="Times New Roman" w:cs="Times New Roman"/>
          <w:b/>
          <w:sz w:val="28"/>
          <w:szCs w:val="28"/>
          <w:lang w:val="uk-UA" w:eastAsia="en-US"/>
        </w:rPr>
        <w:t>спеціальність             231 « Соціальна робота»</w:t>
      </w: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r w:rsidRPr="00052544">
        <w:rPr>
          <w:rFonts w:ascii="Times New Roman" w:eastAsia="Times New Roman" w:hAnsi="Times New Roman" w:cs="Times New Roman"/>
          <w:b/>
          <w:sz w:val="28"/>
          <w:szCs w:val="28"/>
          <w:lang w:val="uk-UA" w:eastAsia="en-US"/>
        </w:rPr>
        <w:t>Обсяг, кредитів: ________________5___________________</w:t>
      </w: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p>
    <w:p w:rsidR="00052544" w:rsidRPr="00052544" w:rsidRDefault="00052544" w:rsidP="00052544">
      <w:pPr>
        <w:widowControl w:val="0"/>
        <w:autoSpaceDE w:val="0"/>
        <w:autoSpaceDN w:val="0"/>
        <w:spacing w:after="0" w:line="240" w:lineRule="auto"/>
        <w:jc w:val="both"/>
        <w:rPr>
          <w:rFonts w:ascii="Times New Roman" w:eastAsia="Times New Roman" w:hAnsi="Times New Roman" w:cs="Times New Roman"/>
          <w:b/>
          <w:sz w:val="28"/>
          <w:szCs w:val="28"/>
          <w:lang w:val="uk-UA" w:eastAsia="en-US"/>
        </w:rPr>
      </w:pPr>
      <w:r w:rsidRPr="00052544">
        <w:rPr>
          <w:rFonts w:ascii="Times New Roman" w:eastAsia="Times New Roman" w:hAnsi="Times New Roman" w:cs="Times New Roman"/>
          <w:b/>
          <w:sz w:val="28"/>
          <w:szCs w:val="28"/>
          <w:lang w:val="uk-UA" w:eastAsia="en-US"/>
        </w:rPr>
        <w:t>Форма підсумкового контролю: __ЗАЛІК__________________</w:t>
      </w:r>
    </w:p>
    <w:p w:rsidR="00052544" w:rsidRPr="008E0C80" w:rsidRDefault="00052544" w:rsidP="00052544">
      <w:pPr>
        <w:widowControl w:val="0"/>
        <w:autoSpaceDE w:val="0"/>
        <w:autoSpaceDN w:val="0"/>
        <w:spacing w:after="0" w:line="240" w:lineRule="auto"/>
        <w:jc w:val="both"/>
        <w:rPr>
          <w:rFonts w:ascii="Times New Roman" w:eastAsia="Times New Roman" w:hAnsi="Times New Roman" w:cs="Times New Roman"/>
          <w:sz w:val="28"/>
          <w:szCs w:val="28"/>
          <w:lang w:val="uk-UA" w:eastAsia="en-US"/>
        </w:rPr>
      </w:pPr>
    </w:p>
    <w:p w:rsidR="00052544" w:rsidRPr="008E0C80" w:rsidRDefault="00052544" w:rsidP="00052544">
      <w:pPr>
        <w:widowControl w:val="0"/>
        <w:autoSpaceDE w:val="0"/>
        <w:autoSpaceDN w:val="0"/>
        <w:spacing w:after="0" w:line="240" w:lineRule="auto"/>
        <w:jc w:val="both"/>
        <w:rPr>
          <w:rFonts w:ascii="Times New Roman" w:eastAsia="Times New Roman" w:hAnsi="Times New Roman" w:cs="Times New Roman"/>
          <w:sz w:val="28"/>
          <w:szCs w:val="28"/>
          <w:lang w:val="uk-UA" w:eastAsia="en-US"/>
        </w:rPr>
      </w:pPr>
    </w:p>
    <w:p w:rsidR="00052544" w:rsidRDefault="00052544">
      <w:r>
        <w:br w:type="page"/>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1"/>
        <w:gridCol w:w="5535"/>
      </w:tblGrid>
      <w:tr w:rsidR="00052544" w:rsidRPr="00052544" w:rsidTr="00052544">
        <w:trPr>
          <w:trHeight w:val="645"/>
        </w:trPr>
        <w:tc>
          <w:tcPr>
            <w:tcW w:w="9856" w:type="dxa"/>
            <w:gridSpan w:val="2"/>
          </w:tcPr>
          <w:p w:rsidR="00052544" w:rsidRPr="00052544" w:rsidRDefault="00052544" w:rsidP="00052544">
            <w:pPr>
              <w:spacing w:after="0" w:line="240" w:lineRule="auto"/>
              <w:jc w:val="center"/>
              <w:rPr>
                <w:rFonts w:ascii="Times New Roman" w:hAnsi="Times New Roman" w:cs="Times New Roman"/>
                <w:b/>
                <w:sz w:val="28"/>
                <w:szCs w:val="28"/>
                <w:lang w:val="uk-UA"/>
              </w:rPr>
            </w:pPr>
            <w:r w:rsidRPr="00052544">
              <w:rPr>
                <w:rFonts w:ascii="Times New Roman" w:hAnsi="Times New Roman" w:cs="Times New Roman"/>
                <w:b/>
                <w:sz w:val="28"/>
                <w:szCs w:val="28"/>
                <w:lang w:val="uk-UA"/>
              </w:rPr>
              <w:lastRenderedPageBreak/>
              <w:t>Інформація</w:t>
            </w:r>
            <w:r w:rsidRPr="00052544">
              <w:rPr>
                <w:rFonts w:ascii="Times New Roman" w:hAnsi="Times New Roman" w:cs="Times New Roman"/>
                <w:b/>
                <w:sz w:val="28"/>
                <w:szCs w:val="28"/>
              </w:rPr>
              <w:t xml:space="preserve"> </w:t>
            </w:r>
            <w:r w:rsidRPr="00052544">
              <w:rPr>
                <w:rFonts w:ascii="Times New Roman" w:hAnsi="Times New Roman" w:cs="Times New Roman"/>
                <w:b/>
                <w:sz w:val="28"/>
                <w:szCs w:val="28"/>
                <w:lang w:val="uk-UA"/>
              </w:rPr>
              <w:t>про</w:t>
            </w:r>
            <w:r w:rsidRPr="00052544">
              <w:rPr>
                <w:rFonts w:ascii="Times New Roman" w:hAnsi="Times New Roman" w:cs="Times New Roman"/>
                <w:b/>
                <w:sz w:val="28"/>
                <w:szCs w:val="28"/>
              </w:rPr>
              <w:t xml:space="preserve"> </w:t>
            </w:r>
            <w:r w:rsidRPr="00052544">
              <w:rPr>
                <w:rFonts w:ascii="Times New Roman" w:hAnsi="Times New Roman" w:cs="Times New Roman"/>
                <w:b/>
                <w:sz w:val="28"/>
                <w:szCs w:val="28"/>
                <w:lang w:val="uk-UA"/>
              </w:rPr>
              <w:t>викладача</w:t>
            </w:r>
            <w:r w:rsidRPr="00052544">
              <w:rPr>
                <w:rFonts w:ascii="Times New Roman" w:hAnsi="Times New Roman" w:cs="Times New Roman"/>
                <w:b/>
                <w:sz w:val="28"/>
                <w:szCs w:val="28"/>
              </w:rPr>
              <w:t xml:space="preserve"> </w:t>
            </w:r>
            <w:r w:rsidRPr="00052544">
              <w:rPr>
                <w:rFonts w:ascii="Times New Roman" w:hAnsi="Times New Roman" w:cs="Times New Roman"/>
                <w:b/>
                <w:sz w:val="28"/>
                <w:szCs w:val="28"/>
                <w:lang w:val="uk-UA"/>
              </w:rPr>
              <w:t>та</w:t>
            </w:r>
            <w:r w:rsidRPr="00052544">
              <w:rPr>
                <w:rFonts w:ascii="Times New Roman" w:hAnsi="Times New Roman" w:cs="Times New Roman"/>
                <w:b/>
                <w:sz w:val="28"/>
                <w:szCs w:val="28"/>
              </w:rPr>
              <w:t xml:space="preserve"> </w:t>
            </w:r>
            <w:r w:rsidRPr="00052544">
              <w:rPr>
                <w:rFonts w:ascii="Times New Roman" w:hAnsi="Times New Roman" w:cs="Times New Roman"/>
                <w:b/>
                <w:sz w:val="28"/>
                <w:szCs w:val="28"/>
                <w:lang w:val="uk-UA"/>
              </w:rPr>
              <w:t>допоміжних</w:t>
            </w:r>
            <w:r w:rsidRPr="00052544">
              <w:rPr>
                <w:rFonts w:ascii="Times New Roman" w:hAnsi="Times New Roman" w:cs="Times New Roman"/>
                <w:b/>
                <w:sz w:val="28"/>
                <w:szCs w:val="28"/>
              </w:rPr>
              <w:t xml:space="preserve"> </w:t>
            </w:r>
            <w:r w:rsidRPr="00052544">
              <w:rPr>
                <w:rFonts w:ascii="Times New Roman" w:hAnsi="Times New Roman" w:cs="Times New Roman"/>
                <w:b/>
                <w:sz w:val="28"/>
                <w:szCs w:val="28"/>
                <w:lang w:val="uk-UA"/>
              </w:rPr>
              <w:t>осіб</w:t>
            </w:r>
          </w:p>
        </w:tc>
      </w:tr>
      <w:tr w:rsidR="00052544" w:rsidRPr="00052544" w:rsidTr="00052544">
        <w:trPr>
          <w:trHeight w:val="643"/>
        </w:trPr>
        <w:tc>
          <w:tcPr>
            <w:tcW w:w="4321" w:type="dxa"/>
          </w:tcPr>
          <w:p w:rsidR="00052544" w:rsidRPr="00052544" w:rsidRDefault="00052544" w:rsidP="00052544">
            <w:pPr>
              <w:spacing w:after="0" w:line="240" w:lineRule="auto"/>
              <w:rPr>
                <w:rFonts w:ascii="Times New Roman" w:hAnsi="Times New Roman" w:cs="Times New Roman"/>
                <w:sz w:val="28"/>
                <w:szCs w:val="28"/>
                <w:lang w:val="uk-UA"/>
              </w:rPr>
            </w:pPr>
            <w:r w:rsidRPr="00052544">
              <w:rPr>
                <w:rFonts w:ascii="Times New Roman" w:hAnsi="Times New Roman" w:cs="Times New Roman"/>
                <w:sz w:val="28"/>
                <w:szCs w:val="28"/>
                <w:lang w:val="uk-UA"/>
              </w:rPr>
              <w:t>Викладач</w:t>
            </w:r>
          </w:p>
        </w:tc>
        <w:tc>
          <w:tcPr>
            <w:tcW w:w="5535" w:type="dxa"/>
          </w:tcPr>
          <w:p w:rsidR="00052544" w:rsidRPr="00052544" w:rsidRDefault="00052544" w:rsidP="00052544">
            <w:pPr>
              <w:spacing w:after="0" w:line="240" w:lineRule="auto"/>
              <w:rPr>
                <w:rFonts w:ascii="Times New Roman" w:hAnsi="Times New Roman" w:cs="Times New Roman"/>
                <w:i/>
                <w:sz w:val="28"/>
                <w:szCs w:val="28"/>
                <w:lang w:val="uk-UA"/>
              </w:rPr>
            </w:pPr>
            <w:r w:rsidRPr="00052544">
              <w:rPr>
                <w:rFonts w:ascii="Times New Roman" w:hAnsi="Times New Roman" w:cs="Times New Roman"/>
                <w:i/>
                <w:sz w:val="28"/>
                <w:szCs w:val="28"/>
                <w:lang w:val="uk-UA"/>
              </w:rPr>
              <w:t>Бацман О.С., к. п. н., доцент кафедри соціальної роботи та спеціальної освіти Полтавського інституту економіки і права</w:t>
            </w:r>
          </w:p>
        </w:tc>
      </w:tr>
      <w:tr w:rsidR="00052544" w:rsidRPr="00052544" w:rsidTr="00052544">
        <w:trPr>
          <w:trHeight w:val="2253"/>
        </w:trPr>
        <w:tc>
          <w:tcPr>
            <w:tcW w:w="4321" w:type="dxa"/>
          </w:tcPr>
          <w:p w:rsidR="00052544" w:rsidRPr="00052544" w:rsidRDefault="00052544" w:rsidP="00052544">
            <w:pPr>
              <w:spacing w:after="0" w:line="240" w:lineRule="auto"/>
              <w:rPr>
                <w:rFonts w:ascii="Times New Roman" w:hAnsi="Times New Roman" w:cs="Times New Roman"/>
                <w:sz w:val="28"/>
                <w:szCs w:val="28"/>
                <w:lang w:val="uk-UA"/>
              </w:rPr>
            </w:pPr>
            <w:r w:rsidRPr="00052544">
              <w:rPr>
                <w:rFonts w:ascii="Times New Roman" w:hAnsi="Times New Roman" w:cs="Times New Roman"/>
                <w:sz w:val="28"/>
                <w:szCs w:val="28"/>
                <w:lang w:val="uk-UA"/>
              </w:rPr>
              <w:t>Канали</w:t>
            </w:r>
            <w:r>
              <w:rPr>
                <w:rFonts w:ascii="Times New Roman" w:hAnsi="Times New Roman" w:cs="Times New Roman"/>
                <w:sz w:val="28"/>
                <w:szCs w:val="28"/>
                <w:lang w:val="en-US"/>
              </w:rPr>
              <w:t xml:space="preserve"> </w:t>
            </w:r>
            <w:r w:rsidRPr="00052544">
              <w:rPr>
                <w:rFonts w:ascii="Times New Roman" w:hAnsi="Times New Roman" w:cs="Times New Roman"/>
                <w:sz w:val="28"/>
                <w:szCs w:val="28"/>
                <w:lang w:val="uk-UA"/>
              </w:rPr>
              <w:t>комунікації</w:t>
            </w:r>
          </w:p>
        </w:tc>
        <w:tc>
          <w:tcPr>
            <w:tcW w:w="5535" w:type="dxa"/>
          </w:tcPr>
          <w:p w:rsidR="00052544" w:rsidRPr="00052544" w:rsidRDefault="00052544" w:rsidP="00052544">
            <w:pPr>
              <w:spacing w:after="0" w:line="240" w:lineRule="auto"/>
              <w:rPr>
                <w:rFonts w:ascii="Times New Roman" w:hAnsi="Times New Roman" w:cs="Times New Roman"/>
                <w:i/>
                <w:sz w:val="28"/>
                <w:szCs w:val="28"/>
                <w:lang w:val="uk-UA"/>
              </w:rPr>
            </w:pPr>
            <w:r w:rsidRPr="00052544">
              <w:rPr>
                <w:rFonts w:ascii="Times New Roman" w:hAnsi="Times New Roman" w:cs="Times New Roman"/>
                <w:i/>
                <w:sz w:val="28"/>
                <w:szCs w:val="28"/>
                <w:lang w:val="uk-UA"/>
              </w:rPr>
              <w:t>Телефон деканату:0504042802</w:t>
            </w:r>
          </w:p>
          <w:p w:rsidR="00052544" w:rsidRPr="00052544" w:rsidRDefault="00052544" w:rsidP="00052544">
            <w:pPr>
              <w:spacing w:after="0" w:line="240" w:lineRule="auto"/>
              <w:rPr>
                <w:rFonts w:ascii="Times New Roman" w:hAnsi="Times New Roman" w:cs="Times New Roman"/>
                <w:i/>
                <w:sz w:val="28"/>
                <w:szCs w:val="28"/>
                <w:lang w:val="uk-UA"/>
              </w:rPr>
            </w:pPr>
            <w:r w:rsidRPr="00052544">
              <w:rPr>
                <w:rFonts w:ascii="Times New Roman" w:hAnsi="Times New Roman" w:cs="Times New Roman"/>
                <w:i/>
                <w:sz w:val="28"/>
                <w:szCs w:val="28"/>
                <w:lang w:val="uk-UA"/>
              </w:rPr>
              <w:t xml:space="preserve">Телефон викладача: </w:t>
            </w:r>
          </w:p>
          <w:p w:rsidR="00052544" w:rsidRPr="00052544" w:rsidRDefault="00052544" w:rsidP="00052544">
            <w:pPr>
              <w:spacing w:after="0" w:line="240" w:lineRule="auto"/>
              <w:rPr>
                <w:rFonts w:ascii="Times New Roman" w:hAnsi="Times New Roman" w:cs="Times New Roman"/>
                <w:i/>
                <w:sz w:val="28"/>
                <w:szCs w:val="28"/>
                <w:lang w:val="uk-UA"/>
              </w:rPr>
            </w:pPr>
            <w:r w:rsidRPr="00052544">
              <w:rPr>
                <w:rFonts w:ascii="Times New Roman" w:hAnsi="Times New Roman" w:cs="Times New Roman"/>
                <w:i/>
                <w:sz w:val="28"/>
                <w:szCs w:val="28"/>
                <w:lang w:val="uk-UA"/>
              </w:rPr>
              <w:t>Електронна пошта: olgapisnya2203@gmail.com</w:t>
            </w:r>
          </w:p>
          <w:p w:rsidR="00052544" w:rsidRPr="00052544" w:rsidRDefault="00052544" w:rsidP="00052544">
            <w:pPr>
              <w:spacing w:after="0" w:line="240" w:lineRule="auto"/>
              <w:rPr>
                <w:rFonts w:ascii="Times New Roman" w:hAnsi="Times New Roman" w:cs="Times New Roman"/>
                <w:i/>
                <w:sz w:val="28"/>
                <w:szCs w:val="28"/>
                <w:lang w:val="uk-UA"/>
              </w:rPr>
            </w:pPr>
            <w:proofErr w:type="spellStart"/>
            <w:r w:rsidRPr="00052544">
              <w:rPr>
                <w:rFonts w:ascii="Times New Roman" w:hAnsi="Times New Roman" w:cs="Times New Roman"/>
                <w:i/>
                <w:sz w:val="28"/>
                <w:szCs w:val="28"/>
                <w:lang w:val="uk-UA"/>
              </w:rPr>
              <w:t>Мessenger</w:t>
            </w:r>
            <w:proofErr w:type="spellEnd"/>
            <w:r w:rsidRPr="00052544">
              <w:rPr>
                <w:rFonts w:ascii="Times New Roman" w:hAnsi="Times New Roman" w:cs="Times New Roman"/>
                <w:i/>
                <w:sz w:val="28"/>
                <w:szCs w:val="28"/>
                <w:lang w:val="uk-UA"/>
              </w:rPr>
              <w:t>: https://www.messenger.com/</w:t>
            </w:r>
          </w:p>
          <w:p w:rsidR="00052544" w:rsidRPr="00052544" w:rsidRDefault="00052544" w:rsidP="00052544">
            <w:pPr>
              <w:spacing w:after="0" w:line="240" w:lineRule="auto"/>
              <w:rPr>
                <w:rFonts w:ascii="Times New Roman" w:hAnsi="Times New Roman" w:cs="Times New Roman"/>
                <w:i/>
                <w:sz w:val="28"/>
                <w:szCs w:val="28"/>
                <w:lang w:val="uk-UA"/>
              </w:rPr>
            </w:pPr>
            <w:proofErr w:type="spellStart"/>
            <w:r w:rsidRPr="00052544">
              <w:rPr>
                <w:rFonts w:ascii="Times New Roman" w:hAnsi="Times New Roman" w:cs="Times New Roman"/>
                <w:i/>
                <w:sz w:val="28"/>
                <w:szCs w:val="28"/>
                <w:lang w:val="uk-UA"/>
              </w:rPr>
              <w:t>Facebook</w:t>
            </w:r>
            <w:proofErr w:type="spellEnd"/>
            <w:r w:rsidRPr="00052544">
              <w:rPr>
                <w:rFonts w:ascii="Times New Roman" w:hAnsi="Times New Roman" w:cs="Times New Roman"/>
                <w:i/>
                <w:sz w:val="28"/>
                <w:szCs w:val="28"/>
                <w:lang w:val="uk-UA"/>
              </w:rPr>
              <w:t>: https://www.facebook.com/</w:t>
            </w:r>
          </w:p>
          <w:p w:rsidR="00052544" w:rsidRPr="00052544" w:rsidRDefault="00052544" w:rsidP="00052544">
            <w:pPr>
              <w:spacing w:after="0" w:line="240" w:lineRule="auto"/>
              <w:rPr>
                <w:rFonts w:ascii="Times New Roman" w:hAnsi="Times New Roman" w:cs="Times New Roman"/>
                <w:i/>
                <w:sz w:val="28"/>
                <w:szCs w:val="28"/>
                <w:lang w:val="uk-UA"/>
              </w:rPr>
            </w:pPr>
            <w:r w:rsidRPr="00052544">
              <w:rPr>
                <w:rFonts w:ascii="Times New Roman" w:hAnsi="Times New Roman" w:cs="Times New Roman"/>
                <w:i/>
                <w:sz w:val="28"/>
                <w:szCs w:val="28"/>
                <w:lang w:val="uk-UA"/>
              </w:rPr>
              <w:t>Кабінет (електронний кабінет):</w:t>
            </w:r>
            <w:proofErr w:type="spellStart"/>
            <w:r w:rsidRPr="00052544">
              <w:rPr>
                <w:rFonts w:ascii="Times New Roman" w:hAnsi="Times New Roman" w:cs="Times New Roman"/>
                <w:i/>
                <w:sz w:val="28"/>
                <w:szCs w:val="28"/>
                <w:lang w:val="uk-UA"/>
              </w:rPr>
              <w:t>https</w:t>
            </w:r>
            <w:proofErr w:type="spellEnd"/>
            <w:r w:rsidRPr="00052544">
              <w:rPr>
                <w:rFonts w:ascii="Times New Roman" w:hAnsi="Times New Roman" w:cs="Times New Roman"/>
                <w:i/>
                <w:sz w:val="28"/>
                <w:szCs w:val="28"/>
                <w:lang w:val="uk-UA"/>
              </w:rPr>
              <w:t>://</w:t>
            </w:r>
            <w:proofErr w:type="spellStart"/>
            <w:r w:rsidRPr="00052544">
              <w:rPr>
                <w:rFonts w:ascii="Times New Roman" w:hAnsi="Times New Roman" w:cs="Times New Roman"/>
                <w:i/>
                <w:sz w:val="28"/>
                <w:szCs w:val="28"/>
                <w:lang w:val="uk-UA"/>
              </w:rPr>
              <w:t>vo.uu.edu.ua</w:t>
            </w:r>
            <w:proofErr w:type="spellEnd"/>
            <w:r w:rsidRPr="00052544">
              <w:rPr>
                <w:rFonts w:ascii="Times New Roman" w:hAnsi="Times New Roman" w:cs="Times New Roman"/>
                <w:i/>
                <w:sz w:val="28"/>
                <w:szCs w:val="28"/>
                <w:lang w:val="uk-UA"/>
              </w:rPr>
              <w:t>/</w:t>
            </w:r>
            <w:proofErr w:type="spellStart"/>
            <w:r w:rsidRPr="00052544">
              <w:rPr>
                <w:rFonts w:ascii="Times New Roman" w:hAnsi="Times New Roman" w:cs="Times New Roman"/>
                <w:i/>
                <w:sz w:val="28"/>
                <w:szCs w:val="28"/>
                <w:lang w:val="uk-UA"/>
              </w:rPr>
              <w:t>my</w:t>
            </w:r>
            <w:proofErr w:type="spellEnd"/>
            <w:r w:rsidRPr="00052544">
              <w:rPr>
                <w:rFonts w:ascii="Times New Roman" w:hAnsi="Times New Roman" w:cs="Times New Roman"/>
                <w:i/>
                <w:sz w:val="28"/>
                <w:szCs w:val="28"/>
                <w:lang w:val="uk-UA"/>
              </w:rPr>
              <w:t>/</w:t>
            </w:r>
          </w:p>
        </w:tc>
      </w:tr>
      <w:tr w:rsidR="00052544" w:rsidRPr="00052544" w:rsidTr="00052544">
        <w:trPr>
          <w:trHeight w:val="1610"/>
        </w:trPr>
        <w:tc>
          <w:tcPr>
            <w:tcW w:w="4321" w:type="dxa"/>
          </w:tcPr>
          <w:p w:rsidR="00052544" w:rsidRPr="00052544" w:rsidRDefault="00052544" w:rsidP="00052544">
            <w:pPr>
              <w:spacing w:after="0" w:line="240" w:lineRule="auto"/>
              <w:rPr>
                <w:rFonts w:ascii="Times New Roman" w:hAnsi="Times New Roman" w:cs="Times New Roman"/>
                <w:sz w:val="28"/>
                <w:szCs w:val="28"/>
                <w:lang w:val="uk-UA"/>
              </w:rPr>
            </w:pPr>
            <w:r w:rsidRPr="00052544">
              <w:rPr>
                <w:rFonts w:ascii="Times New Roman" w:hAnsi="Times New Roman" w:cs="Times New Roman"/>
                <w:sz w:val="28"/>
                <w:szCs w:val="28"/>
                <w:lang w:val="uk-UA"/>
              </w:rPr>
              <w:t>Матеріали</w:t>
            </w:r>
            <w:r w:rsidRPr="00052544">
              <w:rPr>
                <w:rFonts w:ascii="Times New Roman" w:hAnsi="Times New Roman" w:cs="Times New Roman"/>
                <w:sz w:val="28"/>
                <w:szCs w:val="28"/>
              </w:rPr>
              <w:t xml:space="preserve"> </w:t>
            </w:r>
            <w:r w:rsidRPr="00052544">
              <w:rPr>
                <w:rFonts w:ascii="Times New Roman" w:hAnsi="Times New Roman" w:cs="Times New Roman"/>
                <w:sz w:val="28"/>
                <w:szCs w:val="28"/>
                <w:lang w:val="uk-UA"/>
              </w:rPr>
              <w:t>до</w:t>
            </w:r>
            <w:r w:rsidRPr="00052544">
              <w:rPr>
                <w:rFonts w:ascii="Times New Roman" w:hAnsi="Times New Roman" w:cs="Times New Roman"/>
                <w:sz w:val="28"/>
                <w:szCs w:val="28"/>
              </w:rPr>
              <w:t xml:space="preserve"> </w:t>
            </w:r>
            <w:r w:rsidRPr="00052544">
              <w:rPr>
                <w:rFonts w:ascii="Times New Roman" w:hAnsi="Times New Roman" w:cs="Times New Roman"/>
                <w:sz w:val="28"/>
                <w:szCs w:val="28"/>
                <w:lang w:val="uk-UA"/>
              </w:rPr>
              <w:t>курсу</w:t>
            </w:r>
            <w:r w:rsidRPr="00052544">
              <w:rPr>
                <w:rFonts w:ascii="Times New Roman" w:hAnsi="Times New Roman" w:cs="Times New Roman"/>
                <w:sz w:val="28"/>
                <w:szCs w:val="28"/>
              </w:rPr>
              <w:t xml:space="preserve"> </w:t>
            </w:r>
            <w:r w:rsidRPr="00052544">
              <w:rPr>
                <w:rFonts w:ascii="Times New Roman" w:hAnsi="Times New Roman" w:cs="Times New Roman"/>
                <w:sz w:val="28"/>
                <w:szCs w:val="28"/>
                <w:lang w:val="uk-UA"/>
              </w:rPr>
              <w:t>розміщені</w:t>
            </w:r>
            <w:r w:rsidRPr="00052544">
              <w:rPr>
                <w:rFonts w:ascii="Times New Roman" w:hAnsi="Times New Roman" w:cs="Times New Roman"/>
                <w:sz w:val="28"/>
                <w:szCs w:val="28"/>
              </w:rPr>
              <w:t xml:space="preserve"> </w:t>
            </w:r>
            <w:r w:rsidRPr="00052544">
              <w:rPr>
                <w:rFonts w:ascii="Times New Roman" w:hAnsi="Times New Roman" w:cs="Times New Roman"/>
                <w:sz w:val="28"/>
                <w:szCs w:val="28"/>
                <w:lang w:val="uk-UA"/>
              </w:rPr>
              <w:t>на</w:t>
            </w:r>
            <w:r w:rsidRPr="00052544">
              <w:rPr>
                <w:rFonts w:ascii="Times New Roman" w:hAnsi="Times New Roman" w:cs="Times New Roman"/>
                <w:sz w:val="28"/>
                <w:szCs w:val="28"/>
              </w:rPr>
              <w:t xml:space="preserve"> </w:t>
            </w:r>
            <w:r w:rsidRPr="00052544">
              <w:rPr>
                <w:rFonts w:ascii="Times New Roman" w:hAnsi="Times New Roman" w:cs="Times New Roman"/>
                <w:sz w:val="28"/>
                <w:szCs w:val="28"/>
                <w:lang w:val="uk-UA"/>
              </w:rPr>
              <w:t>сайті Інтернет – підтримки</w:t>
            </w:r>
            <w:r w:rsidRPr="00052544">
              <w:rPr>
                <w:rFonts w:ascii="Times New Roman" w:hAnsi="Times New Roman" w:cs="Times New Roman"/>
                <w:sz w:val="28"/>
                <w:szCs w:val="28"/>
              </w:rPr>
              <w:t xml:space="preserve"> </w:t>
            </w:r>
            <w:r w:rsidRPr="00052544">
              <w:rPr>
                <w:rFonts w:ascii="Times New Roman" w:hAnsi="Times New Roman" w:cs="Times New Roman"/>
                <w:sz w:val="28"/>
                <w:szCs w:val="28"/>
                <w:lang w:val="uk-UA"/>
              </w:rPr>
              <w:t>навчального процесу</w:t>
            </w:r>
            <w:r w:rsidRPr="00052544">
              <w:rPr>
                <w:rFonts w:ascii="Times New Roman" w:hAnsi="Times New Roman" w:cs="Times New Roman"/>
                <w:sz w:val="28"/>
                <w:szCs w:val="28"/>
              </w:rPr>
              <w:t xml:space="preserve"> </w:t>
            </w:r>
            <w:hyperlink r:id="rId6"/>
            <w:r w:rsidRPr="00052544">
              <w:rPr>
                <w:rFonts w:ascii="Times New Roman" w:hAnsi="Times New Roman" w:cs="Times New Roman"/>
                <w:sz w:val="28"/>
                <w:szCs w:val="28"/>
                <w:lang w:val="uk-UA"/>
              </w:rPr>
              <w:t>за</w:t>
            </w:r>
          </w:p>
          <w:p w:rsidR="00052544" w:rsidRPr="00052544" w:rsidRDefault="00052544" w:rsidP="00052544">
            <w:pPr>
              <w:spacing w:after="0" w:line="240" w:lineRule="auto"/>
              <w:rPr>
                <w:rFonts w:ascii="Times New Roman" w:hAnsi="Times New Roman" w:cs="Times New Roman"/>
                <w:sz w:val="28"/>
                <w:szCs w:val="28"/>
              </w:rPr>
            </w:pPr>
            <w:r w:rsidRPr="00052544">
              <w:rPr>
                <w:rFonts w:ascii="Times New Roman" w:hAnsi="Times New Roman" w:cs="Times New Roman"/>
                <w:sz w:val="28"/>
                <w:szCs w:val="28"/>
              </w:rPr>
              <w:t>а</w:t>
            </w:r>
            <w:proofErr w:type="spellStart"/>
            <w:r w:rsidRPr="00052544">
              <w:rPr>
                <w:rFonts w:ascii="Times New Roman" w:hAnsi="Times New Roman" w:cs="Times New Roman"/>
                <w:sz w:val="28"/>
                <w:szCs w:val="28"/>
                <w:lang w:val="uk-UA"/>
              </w:rPr>
              <w:t>дресо</w:t>
            </w:r>
            <w:proofErr w:type="spellEnd"/>
            <w:r w:rsidRPr="00052544">
              <w:rPr>
                <w:rFonts w:ascii="Times New Roman" w:hAnsi="Times New Roman" w:cs="Times New Roman"/>
                <w:sz w:val="28"/>
                <w:szCs w:val="28"/>
              </w:rPr>
              <w:t>ю: https://vo.uu.edu.ua/course/view.php?id=17175</w:t>
            </w:r>
          </w:p>
        </w:tc>
        <w:tc>
          <w:tcPr>
            <w:tcW w:w="5535" w:type="dxa"/>
          </w:tcPr>
          <w:p w:rsidR="00052544" w:rsidRPr="00052544" w:rsidRDefault="00052544" w:rsidP="00052544">
            <w:pPr>
              <w:spacing w:after="0" w:line="240" w:lineRule="auto"/>
              <w:rPr>
                <w:rFonts w:ascii="Times New Roman" w:hAnsi="Times New Roman" w:cs="Times New Roman"/>
                <w:sz w:val="28"/>
                <w:szCs w:val="28"/>
                <w:lang w:val="uk-UA"/>
              </w:rPr>
            </w:pPr>
            <w:r w:rsidRPr="00052544">
              <w:rPr>
                <w:rFonts w:ascii="Times New Roman" w:hAnsi="Times New Roman" w:cs="Times New Roman"/>
                <w:i/>
                <w:sz w:val="28"/>
                <w:szCs w:val="28"/>
                <w:lang w:val="uk-UA"/>
              </w:rPr>
              <w:t>Посилання</w:t>
            </w:r>
            <w:r w:rsidRPr="001220D7">
              <w:rPr>
                <w:rFonts w:ascii="Times New Roman" w:hAnsi="Times New Roman" w:cs="Times New Roman"/>
                <w:i/>
                <w:sz w:val="28"/>
                <w:szCs w:val="28"/>
              </w:rPr>
              <w:t xml:space="preserve"> </w:t>
            </w:r>
            <w:r w:rsidRPr="00052544">
              <w:rPr>
                <w:rFonts w:ascii="Times New Roman" w:hAnsi="Times New Roman" w:cs="Times New Roman"/>
                <w:i/>
                <w:sz w:val="28"/>
                <w:szCs w:val="28"/>
                <w:lang w:val="uk-UA"/>
              </w:rPr>
              <w:t>на</w:t>
            </w:r>
            <w:r w:rsidRPr="001220D7">
              <w:rPr>
                <w:rFonts w:ascii="Times New Roman" w:hAnsi="Times New Roman" w:cs="Times New Roman"/>
                <w:i/>
                <w:sz w:val="28"/>
                <w:szCs w:val="28"/>
              </w:rPr>
              <w:t xml:space="preserve"> </w:t>
            </w:r>
            <w:r w:rsidRPr="00052544">
              <w:rPr>
                <w:rFonts w:ascii="Times New Roman" w:hAnsi="Times New Roman" w:cs="Times New Roman"/>
                <w:i/>
                <w:sz w:val="28"/>
                <w:szCs w:val="28"/>
                <w:lang w:val="uk-UA"/>
              </w:rPr>
              <w:t>курс</w:t>
            </w:r>
            <w:r w:rsidRPr="00052544">
              <w:rPr>
                <w:rFonts w:ascii="Times New Roman" w:hAnsi="Times New Roman" w:cs="Times New Roman"/>
                <w:i/>
                <w:sz w:val="28"/>
                <w:szCs w:val="28"/>
              </w:rPr>
              <w:t xml:space="preserve">: </w:t>
            </w:r>
            <w:r w:rsidRPr="00052544">
              <w:rPr>
                <w:rFonts w:ascii="Times New Roman" w:hAnsi="Times New Roman" w:cs="Times New Roman"/>
                <w:bCs/>
                <w:sz w:val="28"/>
                <w:szCs w:val="28"/>
                <w:lang w:val="uk-UA"/>
              </w:rPr>
              <w:t>https://vo.uu.edu.ua/course/view.php?id=6500</w:t>
            </w:r>
          </w:p>
        </w:tc>
      </w:tr>
    </w:tbl>
    <w:p w:rsidR="001220D7" w:rsidRDefault="001220D7">
      <w:pPr>
        <w:rPr>
          <w:lang w:val="uk-UA"/>
        </w:rPr>
      </w:pPr>
    </w:p>
    <w:p w:rsidR="001220D7" w:rsidRDefault="001220D7">
      <w:pPr>
        <w:rPr>
          <w:lang w:val="uk-UA"/>
        </w:rPr>
      </w:pPr>
      <w:r>
        <w:rPr>
          <w:lang w:val="uk-UA"/>
        </w:rPr>
        <w:br w:type="page"/>
      </w:r>
    </w:p>
    <w:p w:rsidR="001220D7" w:rsidRPr="001220D7" w:rsidRDefault="001220D7" w:rsidP="001220D7">
      <w:pPr>
        <w:keepNext/>
        <w:spacing w:after="240" w:line="240" w:lineRule="auto"/>
        <w:ind w:left="357"/>
        <w:jc w:val="center"/>
        <w:outlineLvl w:val="0"/>
        <w:rPr>
          <w:rFonts w:ascii="Times New Roman" w:eastAsia="Times New Roman" w:hAnsi="Times New Roman" w:cs="Times New Roman"/>
          <w:b/>
          <w:color w:val="000000"/>
          <w:kern w:val="32"/>
          <w:sz w:val="28"/>
          <w:szCs w:val="28"/>
          <w:lang w:val="uk-UA" w:eastAsia="en-US"/>
        </w:rPr>
      </w:pPr>
      <w:r w:rsidRPr="001220D7">
        <w:rPr>
          <w:rFonts w:ascii="Times New Roman" w:eastAsia="Times New Roman" w:hAnsi="Times New Roman" w:cs="Times New Roman"/>
          <w:b/>
          <w:color w:val="000000"/>
          <w:kern w:val="32"/>
          <w:sz w:val="28"/>
          <w:szCs w:val="28"/>
          <w:lang w:val="uk-UA" w:eastAsia="en-US"/>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220D7" w:rsidRPr="001220D7" w:rsidTr="00D571A5">
        <w:trPr>
          <w:trHeight w:val="803"/>
        </w:trPr>
        <w:tc>
          <w:tcPr>
            <w:tcW w:w="2896" w:type="dxa"/>
            <w:vMerge w:val="restart"/>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 xml:space="preserve">Найменування показників </w:t>
            </w:r>
          </w:p>
        </w:tc>
        <w:tc>
          <w:tcPr>
            <w:tcW w:w="3262" w:type="dxa"/>
            <w:vMerge w:val="restart"/>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Характеристика навчальної дисципліни</w:t>
            </w:r>
          </w:p>
        </w:tc>
      </w:tr>
      <w:tr w:rsidR="001220D7" w:rsidRPr="001220D7" w:rsidTr="00D571A5">
        <w:trPr>
          <w:trHeight w:val="549"/>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p>
        </w:tc>
        <w:tc>
          <w:tcPr>
            <w:tcW w:w="1620" w:type="dxa"/>
          </w:tcPr>
          <w:p w:rsidR="001220D7" w:rsidRPr="001220D7" w:rsidRDefault="001220D7" w:rsidP="001220D7">
            <w:pPr>
              <w:spacing w:after="0" w:line="240" w:lineRule="auto"/>
              <w:jc w:val="center"/>
              <w:rPr>
                <w:rFonts w:ascii="Times New Roman" w:eastAsia="Arial Unicode MS" w:hAnsi="Times New Roman" w:cs="Times New Roman"/>
                <w:b/>
                <w:i/>
                <w:color w:val="000000"/>
                <w:sz w:val="28"/>
                <w:szCs w:val="28"/>
                <w:lang w:val="uk-UA" w:eastAsia="en-US"/>
              </w:rPr>
            </w:pPr>
            <w:r w:rsidRPr="001220D7">
              <w:rPr>
                <w:rFonts w:ascii="Times New Roman" w:eastAsia="Arial Unicode MS" w:hAnsi="Times New Roman" w:cs="Times New Roman"/>
                <w:b/>
                <w:i/>
                <w:color w:val="000000"/>
                <w:sz w:val="28"/>
                <w:szCs w:val="28"/>
                <w:lang w:val="uk-UA" w:eastAsia="en-US"/>
              </w:rPr>
              <w:t>денна форма навчання</w:t>
            </w:r>
          </w:p>
        </w:tc>
        <w:tc>
          <w:tcPr>
            <w:tcW w:w="1800" w:type="dxa"/>
          </w:tcPr>
          <w:p w:rsidR="001220D7" w:rsidRPr="001220D7" w:rsidRDefault="001220D7" w:rsidP="001220D7">
            <w:pPr>
              <w:spacing w:after="0" w:line="240" w:lineRule="auto"/>
              <w:jc w:val="center"/>
              <w:rPr>
                <w:rFonts w:ascii="Times New Roman" w:eastAsia="Arial Unicode MS" w:hAnsi="Times New Roman" w:cs="Times New Roman"/>
                <w:b/>
                <w:i/>
                <w:color w:val="000000"/>
                <w:sz w:val="28"/>
                <w:szCs w:val="28"/>
                <w:lang w:val="uk-UA" w:eastAsia="en-US"/>
              </w:rPr>
            </w:pPr>
            <w:r w:rsidRPr="001220D7">
              <w:rPr>
                <w:rFonts w:ascii="Times New Roman" w:eastAsia="Arial Unicode MS" w:hAnsi="Times New Roman" w:cs="Times New Roman"/>
                <w:b/>
                <w:i/>
                <w:color w:val="000000"/>
                <w:sz w:val="28"/>
                <w:szCs w:val="28"/>
                <w:lang w:val="uk-UA" w:eastAsia="en-US"/>
              </w:rPr>
              <w:t>заочна форма навчання</w:t>
            </w:r>
          </w:p>
        </w:tc>
      </w:tr>
      <w:tr w:rsidR="001220D7" w:rsidRPr="001220D7" w:rsidTr="00D571A5">
        <w:trPr>
          <w:trHeight w:val="409"/>
        </w:trPr>
        <w:tc>
          <w:tcPr>
            <w:tcW w:w="2896" w:type="dxa"/>
            <w:vMerge w:val="restart"/>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Загальний обсяг кредитів – 5</w:t>
            </w:r>
          </w:p>
        </w:tc>
        <w:tc>
          <w:tcPr>
            <w:tcW w:w="3262" w:type="dxa"/>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Галузь знань</w:t>
            </w:r>
          </w:p>
          <w:p w:rsidR="001220D7" w:rsidRPr="001220D7" w:rsidRDefault="001220D7" w:rsidP="001220D7">
            <w:pPr>
              <w:spacing w:after="0" w:line="240" w:lineRule="auto"/>
              <w:jc w:val="center"/>
              <w:rPr>
                <w:rFonts w:ascii="Times New Roman" w:eastAsia="Arial Unicode MS" w:hAnsi="Times New Roman" w:cs="Times New Roman"/>
                <w:color w:val="000000"/>
                <w:sz w:val="28"/>
                <w:szCs w:val="28"/>
                <w:u w:val="single"/>
                <w:lang w:val="uk-UA" w:eastAsia="en-US"/>
              </w:rPr>
            </w:pPr>
            <w:r w:rsidRPr="001220D7">
              <w:rPr>
                <w:rFonts w:ascii="Times New Roman" w:eastAsia="Arial Unicode MS" w:hAnsi="Times New Roman" w:cs="Times New Roman"/>
                <w:color w:val="000000"/>
                <w:sz w:val="24"/>
                <w:szCs w:val="24"/>
                <w:u w:val="single"/>
                <w:lang w:val="uk-UA" w:eastAsia="en-US"/>
              </w:rPr>
              <w:t>23 СОЦІАЛЬНА РОБОТА</w:t>
            </w:r>
          </w:p>
          <w:p w:rsidR="001220D7" w:rsidRPr="001220D7" w:rsidRDefault="001220D7" w:rsidP="001220D7">
            <w:pPr>
              <w:spacing w:after="0" w:line="240" w:lineRule="auto"/>
              <w:jc w:val="center"/>
              <w:rPr>
                <w:rFonts w:ascii="Times New Roman" w:eastAsia="Arial Unicode MS" w:hAnsi="Times New Roman" w:cs="Times New Roman"/>
                <w:color w:val="000000"/>
                <w:sz w:val="24"/>
                <w:szCs w:val="24"/>
                <w:lang w:val="uk-UA" w:eastAsia="en-US"/>
              </w:rPr>
            </w:pPr>
            <w:r w:rsidRPr="001220D7">
              <w:rPr>
                <w:rFonts w:ascii="Times New Roman" w:eastAsia="Arial Unicode MS" w:hAnsi="Times New Roman" w:cs="Times New Roman"/>
                <w:color w:val="000000"/>
                <w:sz w:val="24"/>
                <w:szCs w:val="24"/>
                <w:lang w:val="uk-UA" w:eastAsia="en-US"/>
              </w:rPr>
              <w:t>(шифр і назва)</w:t>
            </w: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Вид дисципліни</w:t>
            </w:r>
          </w:p>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proofErr w:type="spellStart"/>
            <w:r w:rsidRPr="001220D7">
              <w:rPr>
                <w:rFonts w:ascii="Times New Roman" w:eastAsia="Arial Unicode MS" w:hAnsi="Times New Roman" w:cs="Times New Roman"/>
                <w:color w:val="000000"/>
                <w:sz w:val="28"/>
                <w:szCs w:val="28"/>
                <w:lang w:val="uk-UA" w:eastAsia="en-US"/>
              </w:rPr>
              <w:t>_____</w:t>
            </w:r>
            <w:r w:rsidRPr="001220D7">
              <w:rPr>
                <w:rFonts w:ascii="Times New Roman" w:eastAsia="Arial Unicode MS" w:hAnsi="Times New Roman" w:cs="Times New Roman"/>
                <w:color w:val="000000"/>
                <w:sz w:val="24"/>
                <w:szCs w:val="24"/>
                <w:u w:val="single"/>
                <w:lang w:val="uk-UA" w:eastAsia="en-US"/>
              </w:rPr>
              <w:t>обов’язкова</w:t>
            </w:r>
            <w:proofErr w:type="spellEnd"/>
            <w:r w:rsidRPr="001220D7">
              <w:rPr>
                <w:rFonts w:ascii="Times New Roman" w:eastAsia="Arial Unicode MS" w:hAnsi="Times New Roman" w:cs="Times New Roman"/>
                <w:color w:val="000000"/>
                <w:sz w:val="28"/>
                <w:szCs w:val="28"/>
                <w:lang w:val="uk-UA" w:eastAsia="en-US"/>
              </w:rPr>
              <w:t>____</w:t>
            </w:r>
          </w:p>
          <w:p w:rsidR="001220D7" w:rsidRPr="001220D7" w:rsidRDefault="001220D7" w:rsidP="001220D7">
            <w:pPr>
              <w:spacing w:after="0" w:line="240" w:lineRule="auto"/>
              <w:jc w:val="center"/>
              <w:rPr>
                <w:rFonts w:ascii="Times New Roman" w:eastAsia="Arial Unicode MS" w:hAnsi="Times New Roman" w:cs="Times New Roman"/>
                <w:i/>
                <w:color w:val="000000"/>
                <w:sz w:val="24"/>
                <w:szCs w:val="24"/>
                <w:lang w:val="uk-UA" w:eastAsia="en-US"/>
              </w:rPr>
            </w:pPr>
            <w:r w:rsidRPr="001220D7">
              <w:rPr>
                <w:rFonts w:ascii="Times New Roman" w:eastAsia="Arial Unicode MS" w:hAnsi="Times New Roman" w:cs="Times New Roman"/>
                <w:color w:val="000000"/>
                <w:sz w:val="24"/>
                <w:szCs w:val="24"/>
                <w:lang w:val="uk-UA" w:eastAsia="en-US"/>
              </w:rPr>
              <w:t>(обов’язкова* чи за вибором студента)</w:t>
            </w:r>
          </w:p>
        </w:tc>
      </w:tr>
      <w:tr w:rsidR="001220D7" w:rsidRPr="001220D7" w:rsidTr="00D571A5">
        <w:trPr>
          <w:trHeight w:val="409"/>
        </w:trPr>
        <w:tc>
          <w:tcPr>
            <w:tcW w:w="2896" w:type="dxa"/>
            <w:vMerge/>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p>
        </w:tc>
        <w:tc>
          <w:tcPr>
            <w:tcW w:w="3262" w:type="dxa"/>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 xml:space="preserve">Спеціальність </w:t>
            </w:r>
          </w:p>
          <w:p w:rsidR="001220D7" w:rsidRPr="001220D7" w:rsidRDefault="001220D7" w:rsidP="001220D7">
            <w:pPr>
              <w:spacing w:after="0" w:line="240" w:lineRule="auto"/>
              <w:jc w:val="center"/>
              <w:rPr>
                <w:rFonts w:ascii="Times New Roman" w:eastAsia="Arial Unicode MS" w:hAnsi="Times New Roman" w:cs="Times New Roman"/>
                <w:color w:val="000000"/>
                <w:sz w:val="28"/>
                <w:szCs w:val="28"/>
                <w:u w:val="single"/>
                <w:lang w:val="uk-UA" w:eastAsia="en-US"/>
              </w:rPr>
            </w:pPr>
            <w:proofErr w:type="spellStart"/>
            <w:r w:rsidRPr="001220D7">
              <w:rPr>
                <w:rFonts w:ascii="Times New Roman" w:eastAsia="Arial Unicode MS" w:hAnsi="Times New Roman" w:cs="Times New Roman"/>
                <w:color w:val="000000"/>
                <w:sz w:val="24"/>
                <w:szCs w:val="24"/>
                <w:u w:val="single"/>
                <w:lang w:val="uk-UA" w:eastAsia="en-US"/>
              </w:rPr>
              <w:t>231СОЦІАЛЬНА</w:t>
            </w:r>
            <w:proofErr w:type="spellEnd"/>
            <w:r w:rsidRPr="001220D7">
              <w:rPr>
                <w:rFonts w:ascii="Times New Roman" w:eastAsia="Arial Unicode MS" w:hAnsi="Times New Roman" w:cs="Times New Roman"/>
                <w:color w:val="000000"/>
                <w:sz w:val="24"/>
                <w:szCs w:val="24"/>
                <w:u w:val="single"/>
                <w:lang w:val="uk-UA" w:eastAsia="en-US"/>
              </w:rPr>
              <w:t xml:space="preserve"> РОБОТА</w:t>
            </w:r>
          </w:p>
          <w:p w:rsidR="001220D7" w:rsidRPr="001220D7" w:rsidRDefault="001220D7" w:rsidP="001220D7">
            <w:pPr>
              <w:spacing w:after="0" w:line="240" w:lineRule="auto"/>
              <w:jc w:val="center"/>
              <w:rPr>
                <w:rFonts w:ascii="Times New Roman" w:eastAsia="Arial Unicode MS" w:hAnsi="Times New Roman" w:cs="Times New Roman"/>
                <w:color w:val="000000"/>
                <w:sz w:val="24"/>
                <w:szCs w:val="24"/>
                <w:lang w:val="uk-UA" w:eastAsia="en-US"/>
              </w:rPr>
            </w:pPr>
            <w:r w:rsidRPr="001220D7">
              <w:rPr>
                <w:rFonts w:ascii="Times New Roman" w:eastAsia="Arial Unicode MS" w:hAnsi="Times New Roman" w:cs="Times New Roman"/>
                <w:color w:val="000000"/>
                <w:sz w:val="24"/>
                <w:szCs w:val="24"/>
                <w:lang w:val="uk-UA" w:eastAsia="en-US"/>
              </w:rPr>
              <w:t xml:space="preserve"> (шифр і назва)</w:t>
            </w: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 xml:space="preserve">Цикл підготовки </w:t>
            </w:r>
          </w:p>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proofErr w:type="spellStart"/>
            <w:r w:rsidRPr="001220D7">
              <w:rPr>
                <w:rFonts w:ascii="Times New Roman" w:eastAsia="Arial Unicode MS" w:hAnsi="Times New Roman" w:cs="Times New Roman"/>
                <w:color w:val="000000"/>
                <w:sz w:val="28"/>
                <w:szCs w:val="28"/>
                <w:lang w:val="uk-UA" w:eastAsia="en-US"/>
              </w:rPr>
              <w:t>___</w:t>
            </w:r>
            <w:r w:rsidRPr="001220D7">
              <w:rPr>
                <w:rFonts w:ascii="Times New Roman" w:eastAsia="Arial Unicode MS" w:hAnsi="Times New Roman" w:cs="Times New Roman"/>
                <w:color w:val="000000"/>
                <w:sz w:val="24"/>
                <w:szCs w:val="24"/>
                <w:u w:val="single"/>
                <w:lang w:val="uk-UA" w:eastAsia="en-US"/>
              </w:rPr>
              <w:t>професійний</w:t>
            </w:r>
            <w:proofErr w:type="spellEnd"/>
            <w:r w:rsidRPr="001220D7">
              <w:rPr>
                <w:rFonts w:ascii="Times New Roman" w:eastAsia="Arial Unicode MS" w:hAnsi="Times New Roman" w:cs="Times New Roman"/>
                <w:color w:val="000000"/>
                <w:sz w:val="28"/>
                <w:szCs w:val="28"/>
                <w:lang w:val="uk-UA" w:eastAsia="en-US"/>
              </w:rPr>
              <w:t>____</w:t>
            </w:r>
          </w:p>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r w:rsidRPr="001220D7">
              <w:rPr>
                <w:rFonts w:ascii="Times New Roman" w:eastAsia="Arial Unicode MS" w:hAnsi="Times New Roman" w:cs="Times New Roman"/>
                <w:color w:val="000000"/>
                <w:sz w:val="24"/>
                <w:szCs w:val="24"/>
                <w:lang w:val="uk-UA" w:eastAsia="en-US"/>
              </w:rPr>
              <w:t>(загальний чи професійний)</w:t>
            </w:r>
          </w:p>
        </w:tc>
      </w:tr>
      <w:tr w:rsidR="001220D7" w:rsidRPr="001220D7" w:rsidTr="00D571A5">
        <w:trPr>
          <w:trHeight w:val="170"/>
        </w:trPr>
        <w:tc>
          <w:tcPr>
            <w:tcW w:w="2896" w:type="dxa"/>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Модулів – 1</w:t>
            </w:r>
          </w:p>
        </w:tc>
        <w:tc>
          <w:tcPr>
            <w:tcW w:w="3262" w:type="dxa"/>
            <w:vMerge w:val="restart"/>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Спеціалізація</w:t>
            </w:r>
          </w:p>
          <w:p w:rsidR="001220D7" w:rsidRPr="001220D7" w:rsidRDefault="001220D7" w:rsidP="001220D7">
            <w:pPr>
              <w:spacing w:after="0" w:line="240" w:lineRule="auto"/>
              <w:jc w:val="center"/>
              <w:rPr>
                <w:rFonts w:ascii="Times New Roman" w:eastAsia="Arial Unicode MS" w:hAnsi="Times New Roman" w:cs="Times New Roman"/>
                <w:color w:val="000000"/>
                <w:sz w:val="24"/>
                <w:szCs w:val="24"/>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Рік підготовки:</w:t>
            </w:r>
          </w:p>
        </w:tc>
      </w:tr>
      <w:tr w:rsidR="001220D7" w:rsidRPr="001220D7" w:rsidTr="00D571A5">
        <w:trPr>
          <w:trHeight w:val="207"/>
        </w:trPr>
        <w:tc>
          <w:tcPr>
            <w:tcW w:w="2896" w:type="dxa"/>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Змістових модулів – 2</w:t>
            </w: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1-й</w:t>
            </w:r>
          </w:p>
        </w:tc>
        <w:tc>
          <w:tcPr>
            <w:tcW w:w="180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1-й</w:t>
            </w:r>
          </w:p>
        </w:tc>
      </w:tr>
      <w:tr w:rsidR="001220D7" w:rsidRPr="001220D7" w:rsidTr="00D571A5">
        <w:trPr>
          <w:trHeight w:val="246"/>
        </w:trPr>
        <w:tc>
          <w:tcPr>
            <w:tcW w:w="2896" w:type="dxa"/>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Індивідуальне науково-дослідне завдання ___________</w:t>
            </w:r>
          </w:p>
          <w:p w:rsidR="001220D7" w:rsidRPr="001220D7" w:rsidRDefault="001220D7" w:rsidP="001220D7">
            <w:pPr>
              <w:spacing w:after="0" w:line="240" w:lineRule="auto"/>
              <w:rPr>
                <w:rFonts w:ascii="Times New Roman" w:eastAsia="Arial Unicode MS" w:hAnsi="Times New Roman" w:cs="Times New Roman"/>
                <w:color w:val="000000"/>
                <w:sz w:val="24"/>
                <w:szCs w:val="24"/>
                <w:lang w:val="uk-UA" w:eastAsia="en-US"/>
              </w:rPr>
            </w:pPr>
            <w:r w:rsidRPr="001220D7">
              <w:rPr>
                <w:rFonts w:ascii="Times New Roman" w:eastAsia="Arial Unicode MS" w:hAnsi="Times New Roman" w:cs="Times New Roman"/>
                <w:color w:val="000000"/>
                <w:sz w:val="24"/>
                <w:szCs w:val="24"/>
                <w:lang w:val="uk-UA" w:eastAsia="en-US"/>
              </w:rPr>
              <w:t>(назва)</w:t>
            </w:r>
          </w:p>
        </w:tc>
        <w:tc>
          <w:tcPr>
            <w:tcW w:w="3262" w:type="dxa"/>
            <w:vMerge w:val="restart"/>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Мова викладання, навчання та оцінювання:</w:t>
            </w:r>
          </w:p>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proofErr w:type="spellStart"/>
            <w:r w:rsidRPr="001220D7">
              <w:rPr>
                <w:rFonts w:ascii="Times New Roman" w:eastAsia="Arial Unicode MS" w:hAnsi="Times New Roman" w:cs="Times New Roman"/>
                <w:color w:val="000000"/>
                <w:sz w:val="28"/>
                <w:szCs w:val="28"/>
                <w:lang w:val="uk-UA" w:eastAsia="en-US"/>
              </w:rPr>
              <w:t>_____</w:t>
            </w:r>
            <w:r w:rsidRPr="001220D7">
              <w:rPr>
                <w:rFonts w:ascii="Times New Roman" w:eastAsia="Arial Unicode MS" w:hAnsi="Times New Roman" w:cs="Times New Roman"/>
                <w:color w:val="000000"/>
                <w:sz w:val="24"/>
                <w:szCs w:val="24"/>
                <w:u w:val="single"/>
                <w:lang w:val="uk-UA" w:eastAsia="en-US"/>
              </w:rPr>
              <w:t>українська</w:t>
            </w:r>
            <w:proofErr w:type="spellEnd"/>
            <w:r w:rsidRPr="001220D7">
              <w:rPr>
                <w:rFonts w:ascii="Times New Roman" w:eastAsia="Arial Unicode MS" w:hAnsi="Times New Roman" w:cs="Times New Roman"/>
                <w:color w:val="000000"/>
                <w:sz w:val="28"/>
                <w:szCs w:val="28"/>
                <w:lang w:val="uk-UA" w:eastAsia="en-US"/>
              </w:rPr>
              <w:t>_______</w:t>
            </w:r>
          </w:p>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color w:val="000000"/>
                <w:sz w:val="24"/>
                <w:szCs w:val="24"/>
                <w:lang w:val="uk-UA" w:eastAsia="en-US"/>
              </w:rPr>
              <w:t>(назва)</w:t>
            </w: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Семестр</w:t>
            </w:r>
          </w:p>
        </w:tc>
      </w:tr>
      <w:tr w:rsidR="001220D7" w:rsidRPr="001220D7" w:rsidTr="00D571A5">
        <w:trPr>
          <w:trHeight w:val="323"/>
        </w:trPr>
        <w:tc>
          <w:tcPr>
            <w:tcW w:w="2896" w:type="dxa"/>
            <w:vMerge w:val="restart"/>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Загальний обсяг годин – 150</w:t>
            </w: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2-й</w:t>
            </w:r>
          </w:p>
        </w:tc>
        <w:tc>
          <w:tcPr>
            <w:tcW w:w="180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2-й</w:t>
            </w:r>
          </w:p>
        </w:tc>
      </w:tr>
      <w:tr w:rsidR="001220D7" w:rsidRPr="001220D7" w:rsidTr="00D571A5">
        <w:trPr>
          <w:trHeight w:val="322"/>
        </w:trPr>
        <w:tc>
          <w:tcPr>
            <w:tcW w:w="2896" w:type="dxa"/>
            <w:vMerge/>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Лекції</w:t>
            </w:r>
          </w:p>
        </w:tc>
      </w:tr>
      <w:tr w:rsidR="001220D7" w:rsidRPr="001220D7" w:rsidTr="00D571A5">
        <w:trPr>
          <w:trHeight w:val="320"/>
        </w:trPr>
        <w:tc>
          <w:tcPr>
            <w:tcW w:w="2896" w:type="dxa"/>
            <w:vMerge w:val="restart"/>
            <w:vAlign w:val="center"/>
          </w:tcPr>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Тижневих годин для денної форми навчання:</w:t>
            </w:r>
          </w:p>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 xml:space="preserve">аудиторних – </w:t>
            </w:r>
          </w:p>
          <w:p w:rsidR="001220D7" w:rsidRPr="001220D7" w:rsidRDefault="001220D7" w:rsidP="001220D7">
            <w:pPr>
              <w:spacing w:after="0" w:line="240" w:lineRule="auto"/>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 xml:space="preserve">самостійної роботи студента – </w:t>
            </w:r>
          </w:p>
        </w:tc>
        <w:tc>
          <w:tcPr>
            <w:tcW w:w="3262" w:type="dxa"/>
            <w:vMerge w:val="restart"/>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Освітній ступінь / освітньо-кваліфікаційний рівень:</w:t>
            </w:r>
          </w:p>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4"/>
                <w:szCs w:val="24"/>
                <w:u w:val="single"/>
                <w:lang w:val="uk-UA" w:eastAsia="en-US"/>
              </w:rPr>
              <w:t>Магістр соціальної роботи</w:t>
            </w:r>
          </w:p>
        </w:tc>
        <w:tc>
          <w:tcPr>
            <w:tcW w:w="162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26 год.</w:t>
            </w:r>
          </w:p>
        </w:tc>
        <w:tc>
          <w:tcPr>
            <w:tcW w:w="180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6 год.</w:t>
            </w:r>
          </w:p>
        </w:tc>
      </w:tr>
      <w:tr w:rsidR="001220D7" w:rsidRPr="001220D7" w:rsidTr="00D571A5">
        <w:trPr>
          <w:trHeight w:val="320"/>
        </w:trPr>
        <w:tc>
          <w:tcPr>
            <w:tcW w:w="2896" w:type="dxa"/>
            <w:vMerge/>
            <w:vAlign w:val="center"/>
          </w:tcPr>
          <w:p w:rsidR="001220D7" w:rsidRPr="001220D7" w:rsidRDefault="001220D7" w:rsidP="001220D7">
            <w:pPr>
              <w:spacing w:after="0" w:line="240" w:lineRule="auto"/>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Практичні, семінарські</w:t>
            </w:r>
          </w:p>
        </w:tc>
      </w:tr>
      <w:tr w:rsidR="001220D7" w:rsidRPr="001220D7" w:rsidTr="00D571A5">
        <w:trPr>
          <w:trHeight w:val="320"/>
        </w:trPr>
        <w:tc>
          <w:tcPr>
            <w:tcW w:w="2896" w:type="dxa"/>
            <w:vMerge/>
            <w:vAlign w:val="center"/>
          </w:tcPr>
          <w:p w:rsidR="001220D7" w:rsidRPr="001220D7" w:rsidRDefault="001220D7" w:rsidP="001220D7">
            <w:pPr>
              <w:spacing w:after="0" w:line="240" w:lineRule="auto"/>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220D7" w:rsidRPr="001220D7" w:rsidRDefault="001220D7" w:rsidP="001220D7">
            <w:pPr>
              <w:spacing w:after="0" w:line="240" w:lineRule="auto"/>
              <w:jc w:val="center"/>
              <w:rPr>
                <w:rFonts w:ascii="Times New Roman" w:eastAsia="Arial Unicode MS" w:hAnsi="Times New Roman" w:cs="Times New Roman"/>
                <w:i/>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20 год.</w:t>
            </w:r>
          </w:p>
        </w:tc>
        <w:tc>
          <w:tcPr>
            <w:tcW w:w="180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4 год.</w:t>
            </w:r>
          </w:p>
        </w:tc>
      </w:tr>
      <w:tr w:rsidR="001220D7" w:rsidRPr="001220D7" w:rsidTr="00D571A5">
        <w:trPr>
          <w:trHeight w:val="138"/>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Лабораторні</w:t>
            </w:r>
          </w:p>
        </w:tc>
      </w:tr>
      <w:tr w:rsidR="001220D7" w:rsidRPr="001220D7" w:rsidTr="00D571A5">
        <w:trPr>
          <w:trHeight w:val="138"/>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220D7" w:rsidRPr="001220D7" w:rsidRDefault="001220D7" w:rsidP="001220D7">
            <w:pPr>
              <w:spacing w:after="0" w:line="240" w:lineRule="auto"/>
              <w:jc w:val="center"/>
              <w:rPr>
                <w:rFonts w:ascii="Times New Roman" w:eastAsia="Arial Unicode MS" w:hAnsi="Times New Roman" w:cs="Times New Roman"/>
                <w:i/>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 xml:space="preserve"> год.</w:t>
            </w:r>
          </w:p>
        </w:tc>
        <w:tc>
          <w:tcPr>
            <w:tcW w:w="1800" w:type="dxa"/>
            <w:vAlign w:val="center"/>
          </w:tcPr>
          <w:p w:rsidR="001220D7" w:rsidRPr="001220D7" w:rsidRDefault="001220D7" w:rsidP="001220D7">
            <w:pPr>
              <w:spacing w:after="0" w:line="240" w:lineRule="auto"/>
              <w:jc w:val="center"/>
              <w:rPr>
                <w:rFonts w:ascii="Times New Roman" w:eastAsia="Arial Unicode MS" w:hAnsi="Times New Roman" w:cs="Times New Roman"/>
                <w:i/>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 xml:space="preserve"> год.</w:t>
            </w:r>
          </w:p>
        </w:tc>
      </w:tr>
      <w:tr w:rsidR="001220D7" w:rsidRPr="001220D7" w:rsidTr="00D571A5">
        <w:trPr>
          <w:trHeight w:val="138"/>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Самостійна робота</w:t>
            </w:r>
          </w:p>
        </w:tc>
      </w:tr>
      <w:tr w:rsidR="001220D7" w:rsidRPr="001220D7" w:rsidTr="00D571A5">
        <w:trPr>
          <w:trHeight w:val="138"/>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1620" w:type="dxa"/>
            <w:vAlign w:val="center"/>
          </w:tcPr>
          <w:p w:rsidR="001220D7" w:rsidRPr="001220D7" w:rsidRDefault="001220D7" w:rsidP="001220D7">
            <w:pPr>
              <w:spacing w:after="0" w:line="240" w:lineRule="auto"/>
              <w:jc w:val="center"/>
              <w:rPr>
                <w:rFonts w:ascii="Times New Roman" w:eastAsia="Arial Unicode MS" w:hAnsi="Times New Roman" w:cs="Times New Roman"/>
                <w:i/>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104 год.</w:t>
            </w:r>
          </w:p>
        </w:tc>
        <w:tc>
          <w:tcPr>
            <w:tcW w:w="1800" w:type="dxa"/>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color w:val="000000"/>
                <w:sz w:val="28"/>
                <w:szCs w:val="28"/>
                <w:lang w:val="uk-UA" w:eastAsia="en-US"/>
              </w:rPr>
              <w:t>140 год.</w:t>
            </w:r>
          </w:p>
        </w:tc>
      </w:tr>
      <w:tr w:rsidR="001220D7" w:rsidRPr="001220D7" w:rsidTr="00D571A5">
        <w:trPr>
          <w:trHeight w:val="138"/>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 xml:space="preserve">Індивідуальні завдання: </w:t>
            </w:r>
            <w:r w:rsidRPr="001220D7">
              <w:rPr>
                <w:rFonts w:ascii="Times New Roman" w:eastAsia="Arial Unicode MS" w:hAnsi="Times New Roman" w:cs="Times New Roman"/>
                <w:color w:val="000000"/>
                <w:sz w:val="28"/>
                <w:szCs w:val="28"/>
                <w:lang w:val="uk-UA" w:eastAsia="en-US"/>
              </w:rPr>
              <w:t>год.</w:t>
            </w:r>
          </w:p>
        </w:tc>
      </w:tr>
      <w:tr w:rsidR="001220D7" w:rsidRPr="001220D7" w:rsidTr="00D571A5">
        <w:trPr>
          <w:trHeight w:val="138"/>
        </w:trPr>
        <w:tc>
          <w:tcPr>
            <w:tcW w:w="2896"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262" w:type="dxa"/>
            <w:vMerge/>
            <w:vAlign w:val="center"/>
          </w:tcPr>
          <w:p w:rsidR="001220D7" w:rsidRPr="001220D7" w:rsidRDefault="001220D7" w:rsidP="001220D7">
            <w:pPr>
              <w:spacing w:after="0" w:line="240" w:lineRule="auto"/>
              <w:jc w:val="center"/>
              <w:rPr>
                <w:rFonts w:ascii="Times New Roman" w:eastAsia="Arial Unicode MS" w:hAnsi="Times New Roman" w:cs="Times New Roman"/>
                <w:color w:val="000000"/>
                <w:sz w:val="24"/>
                <w:szCs w:val="28"/>
                <w:lang w:val="uk-UA" w:eastAsia="en-US"/>
              </w:rPr>
            </w:pPr>
          </w:p>
        </w:tc>
        <w:tc>
          <w:tcPr>
            <w:tcW w:w="3420" w:type="dxa"/>
            <w:gridSpan w:val="2"/>
            <w:vAlign w:val="center"/>
          </w:tcPr>
          <w:p w:rsidR="001220D7" w:rsidRPr="001220D7" w:rsidRDefault="001220D7" w:rsidP="001220D7">
            <w:pPr>
              <w:spacing w:after="0" w:line="240" w:lineRule="auto"/>
              <w:jc w:val="center"/>
              <w:rPr>
                <w:rFonts w:ascii="Times New Roman" w:eastAsia="Arial Unicode MS" w:hAnsi="Times New Roman" w:cs="Times New Roman"/>
                <w:b/>
                <w:i/>
                <w:color w:val="000000"/>
                <w:sz w:val="28"/>
                <w:szCs w:val="28"/>
                <w:lang w:val="uk-UA" w:eastAsia="en-US"/>
              </w:rPr>
            </w:pPr>
            <w:r w:rsidRPr="001220D7">
              <w:rPr>
                <w:rFonts w:ascii="Times New Roman" w:eastAsia="Arial Unicode MS" w:hAnsi="Times New Roman" w:cs="Times New Roman"/>
                <w:b/>
                <w:color w:val="000000"/>
                <w:sz w:val="28"/>
                <w:szCs w:val="28"/>
                <w:lang w:val="uk-UA" w:eastAsia="en-US"/>
              </w:rPr>
              <w:t xml:space="preserve">Вид семестрового контролю: </w:t>
            </w:r>
            <w:r w:rsidRPr="001220D7">
              <w:rPr>
                <w:rFonts w:ascii="Times New Roman" w:eastAsia="Arial Unicode MS" w:hAnsi="Times New Roman" w:cs="Times New Roman"/>
                <w:color w:val="000000"/>
                <w:sz w:val="28"/>
                <w:szCs w:val="28"/>
                <w:lang w:val="uk-UA" w:eastAsia="en-US"/>
              </w:rPr>
              <w:t>залік</w:t>
            </w:r>
          </w:p>
        </w:tc>
      </w:tr>
    </w:tbl>
    <w:p w:rsidR="006410FA" w:rsidRDefault="006410FA">
      <w:pPr>
        <w:rPr>
          <w:lang w:val="uk-UA"/>
        </w:rPr>
      </w:pPr>
    </w:p>
    <w:p w:rsidR="006410FA" w:rsidRDefault="006410FA">
      <w:pPr>
        <w:rPr>
          <w:lang w:val="uk-UA"/>
        </w:rPr>
      </w:pPr>
      <w:r>
        <w:rPr>
          <w:lang w:val="uk-UA"/>
        </w:rPr>
        <w:br w:type="page"/>
      </w:r>
    </w:p>
    <w:p w:rsidR="006410FA" w:rsidRDefault="006410FA" w:rsidP="006410FA">
      <w:pPr>
        <w:pStyle w:val="1"/>
        <w:ind w:left="0" w:right="-1" w:firstLine="567"/>
      </w:pPr>
      <w:proofErr w:type="spellStart"/>
      <w:r>
        <w:lastRenderedPageBreak/>
        <w:t>ПЕРЕДРЕКВІЗИТИ</w:t>
      </w:r>
      <w:proofErr w:type="spellEnd"/>
    </w:p>
    <w:p w:rsidR="006410FA" w:rsidRDefault="006410FA" w:rsidP="006410FA">
      <w:pPr>
        <w:pStyle w:val="a6"/>
        <w:spacing w:before="155" w:line="360" w:lineRule="auto"/>
        <w:ind w:left="0" w:right="-1" w:firstLine="567"/>
        <w:jc w:val="both"/>
      </w:pPr>
      <w:r>
        <w:t xml:space="preserve">Для успішного засвоєння навчальної дисципліни необхідно володіти знаннями, вміннями, </w:t>
      </w:r>
      <w:proofErr w:type="spellStart"/>
      <w:r>
        <w:t>компетентностями</w:t>
      </w:r>
      <w:proofErr w:type="spellEnd"/>
      <w:r w:rsidRPr="006410FA">
        <w:t xml:space="preserve"> </w:t>
      </w:r>
      <w:r>
        <w:t>з основ наукових досліджень, методології та організації наукових досліджень. Бути адаптованим до вимог навчання.</w:t>
      </w:r>
    </w:p>
    <w:p w:rsidR="006410FA" w:rsidRDefault="006410FA" w:rsidP="006410FA">
      <w:pPr>
        <w:pStyle w:val="a6"/>
        <w:spacing w:before="1" w:line="362" w:lineRule="auto"/>
        <w:ind w:left="0" w:right="-1" w:firstLine="567"/>
        <w:jc w:val="both"/>
      </w:pPr>
      <w:r>
        <w:t>Дисципліни, вивчення яких обов’язково передує цій дисципліні: «Основи наукових досліджень», «Методологія та організація наукових досліджень»</w:t>
      </w:r>
      <w:r w:rsidR="00251F6F">
        <w:rPr>
          <w:rFonts w:eastAsia="Arial Unicode MS"/>
          <w:color w:val="000000"/>
        </w:rPr>
        <w:t>, «</w:t>
      </w:r>
      <w:r w:rsidR="00251F6F" w:rsidRPr="00AE0E6A">
        <w:rPr>
          <w:rFonts w:eastAsia="Arial Unicode MS"/>
          <w:color w:val="000000"/>
        </w:rPr>
        <w:t>Теорія і практика соціальної роботи</w:t>
      </w:r>
      <w:r w:rsidR="00251F6F">
        <w:rPr>
          <w:rFonts w:eastAsia="Arial Unicode MS"/>
          <w:color w:val="000000"/>
        </w:rPr>
        <w:t>».</w:t>
      </w:r>
    </w:p>
    <w:p w:rsidR="006410FA" w:rsidRDefault="006410FA" w:rsidP="006410FA">
      <w:pPr>
        <w:pStyle w:val="1"/>
        <w:spacing w:before="0" w:line="322" w:lineRule="exact"/>
        <w:ind w:left="0" w:right="-1" w:firstLine="567"/>
      </w:pPr>
    </w:p>
    <w:p w:rsidR="006410FA" w:rsidRDefault="006410FA" w:rsidP="006410FA">
      <w:pPr>
        <w:pStyle w:val="1"/>
        <w:spacing w:before="0" w:line="322" w:lineRule="exact"/>
        <w:ind w:left="0" w:right="-1" w:firstLine="567"/>
      </w:pPr>
      <w:proofErr w:type="spellStart"/>
      <w:r>
        <w:t>ПОСТРЕКВІЗИТИ</w:t>
      </w:r>
      <w:proofErr w:type="spellEnd"/>
    </w:p>
    <w:p w:rsidR="006410FA" w:rsidRDefault="006410FA" w:rsidP="006410FA">
      <w:pPr>
        <w:pStyle w:val="a6"/>
        <w:spacing w:before="1" w:line="360" w:lineRule="auto"/>
        <w:ind w:left="0" w:right="-1" w:firstLine="567"/>
        <w:jc w:val="both"/>
      </w:pPr>
    </w:p>
    <w:p w:rsidR="00F76DE3" w:rsidRDefault="006410FA" w:rsidP="00F76DE3">
      <w:pPr>
        <w:pStyle w:val="a6"/>
        <w:spacing w:before="1" w:line="362" w:lineRule="auto"/>
        <w:ind w:left="0" w:right="-1" w:firstLine="567"/>
        <w:jc w:val="both"/>
      </w:pPr>
      <w:r>
        <w:t xml:space="preserve">Дисципліна з розвинутим внутрішнім понятійним апаратом у сьогоденні тісно пов’язана із системою знань з </w:t>
      </w:r>
      <w:r w:rsidR="00F76DE3">
        <w:t xml:space="preserve">основ наукових досліджень, методології та організації наукових досліджень. </w:t>
      </w:r>
      <w:r>
        <w:t>Після вивчення дисципліни студенти вивча</w:t>
      </w:r>
      <w:r w:rsidR="00F76DE3">
        <w:t xml:space="preserve">тимуть дисципліни: </w:t>
      </w:r>
      <w:r w:rsidRPr="00F64C01">
        <w:t xml:space="preserve"> </w:t>
      </w:r>
      <w:r w:rsidR="00F76DE3">
        <w:t>«Основи наукових досліджень», «Методологія та організація наукових досліджень»</w:t>
      </w:r>
    </w:p>
    <w:p w:rsidR="006410FA" w:rsidRDefault="006410FA" w:rsidP="006410FA">
      <w:pPr>
        <w:pStyle w:val="a6"/>
        <w:spacing w:before="1" w:line="360" w:lineRule="auto"/>
        <w:ind w:left="0" w:right="-1" w:firstLine="567"/>
        <w:jc w:val="both"/>
      </w:pPr>
    </w:p>
    <w:p w:rsidR="006410FA" w:rsidRDefault="006410FA" w:rsidP="00251F6F">
      <w:pPr>
        <w:spacing w:after="0" w:line="360" w:lineRule="auto"/>
        <w:jc w:val="center"/>
        <w:rPr>
          <w:rFonts w:ascii="Times New Roman" w:hAnsi="Times New Roman" w:cs="Times New Roman"/>
          <w:b/>
          <w:sz w:val="28"/>
          <w:szCs w:val="28"/>
          <w:lang w:val="uk-UA"/>
        </w:rPr>
      </w:pPr>
    </w:p>
    <w:p w:rsidR="00BB4DE5" w:rsidRPr="00BB4DE5" w:rsidRDefault="00BB4DE5" w:rsidP="00251F6F">
      <w:pPr>
        <w:keepNext/>
        <w:spacing w:after="0" w:line="360" w:lineRule="auto"/>
        <w:ind w:left="357"/>
        <w:jc w:val="center"/>
        <w:outlineLvl w:val="0"/>
        <w:rPr>
          <w:rFonts w:ascii="Times New Roman" w:eastAsia="Times New Roman" w:hAnsi="Times New Roman" w:cs="Times New Roman"/>
          <w:b/>
          <w:bCs/>
          <w:color w:val="000000"/>
          <w:kern w:val="32"/>
          <w:sz w:val="28"/>
          <w:szCs w:val="28"/>
          <w:lang w:val="uk-UA" w:eastAsia="en-US"/>
        </w:rPr>
      </w:pPr>
      <w:r>
        <w:rPr>
          <w:lang w:val="uk-UA"/>
        </w:rPr>
        <w:tab/>
      </w:r>
      <w:r w:rsidRPr="00BB4DE5">
        <w:rPr>
          <w:rFonts w:ascii="Times New Roman" w:eastAsia="Times New Roman" w:hAnsi="Times New Roman" w:cs="Times New Roman"/>
          <w:b/>
          <w:bCs/>
          <w:color w:val="000000"/>
          <w:kern w:val="32"/>
          <w:sz w:val="28"/>
          <w:szCs w:val="28"/>
          <w:lang w:val="uk-UA" w:eastAsia="en-US"/>
        </w:rPr>
        <w:t>МЕТА ТА ЗАВДАННЯ НАВЧАЛЬНОЇ ДИСЦИПЛІНИ</w:t>
      </w:r>
    </w:p>
    <w:p w:rsidR="00BB4DE5" w:rsidRPr="00BB4DE5" w:rsidRDefault="00BB4DE5" w:rsidP="00251F6F">
      <w:pPr>
        <w:spacing w:after="0" w:line="360" w:lineRule="auto"/>
        <w:ind w:firstLine="708"/>
        <w:jc w:val="both"/>
        <w:rPr>
          <w:rFonts w:ascii="Times New Roman" w:eastAsia="Times New Roman" w:hAnsi="Times New Roman" w:cs="Times New Roman"/>
          <w:sz w:val="24"/>
          <w:szCs w:val="24"/>
          <w:lang w:val="uk-UA"/>
        </w:rPr>
      </w:pPr>
      <w:r w:rsidRPr="00BB4DE5">
        <w:rPr>
          <w:rFonts w:ascii="Times New Roman" w:eastAsia="Times New Roman" w:hAnsi="Times New Roman" w:cs="Times New Roman"/>
          <w:b/>
          <w:sz w:val="28"/>
          <w:szCs w:val="28"/>
          <w:lang w:val="uk-UA"/>
        </w:rPr>
        <w:t>Мета:</w:t>
      </w:r>
      <w:r w:rsidRPr="00BB4DE5">
        <w:rPr>
          <w:rFonts w:ascii="Times New Roman" w:eastAsia="Times New Roman" w:hAnsi="Times New Roman" w:cs="Times New Roman"/>
          <w:sz w:val="28"/>
          <w:szCs w:val="28"/>
          <w:lang w:val="uk-UA"/>
        </w:rPr>
        <w:t xml:space="preserve"> сприяти інформаційній грамотності студентів; розвивати здатність збирати, обробляти і інтерпретувати інформацію, що дозволить створити власну базу знань із соціальної роботи рідною та іноземною мовою; закріпити сприйняття інформації як одного з найважливіших ресурсів суспільства, заохочувати здатність аналізувати і оцінювати її надійність і вплив на професійні і особисті рішення.</w:t>
      </w:r>
    </w:p>
    <w:p w:rsidR="00BB4DE5" w:rsidRPr="00BB4DE5" w:rsidRDefault="00BB4DE5" w:rsidP="00251F6F">
      <w:pPr>
        <w:tabs>
          <w:tab w:val="left" w:pos="284"/>
          <w:tab w:val="left" w:pos="567"/>
        </w:tabs>
        <w:spacing w:after="0" w:line="360" w:lineRule="auto"/>
        <w:jc w:val="both"/>
        <w:rPr>
          <w:rFonts w:ascii="Times New Roman" w:eastAsia="Arial Unicode MS" w:hAnsi="Times New Roman" w:cs="Times New Roman"/>
          <w:b/>
          <w:color w:val="000000"/>
          <w:sz w:val="28"/>
          <w:szCs w:val="28"/>
          <w:lang w:val="uk-UA" w:eastAsia="en-US"/>
        </w:rPr>
      </w:pPr>
    </w:p>
    <w:p w:rsidR="00BB4DE5" w:rsidRPr="00BB4DE5" w:rsidRDefault="00BB4DE5" w:rsidP="00251F6F">
      <w:pPr>
        <w:tabs>
          <w:tab w:val="left" w:pos="284"/>
          <w:tab w:val="left" w:pos="567"/>
        </w:tabs>
        <w:spacing w:after="0" w:line="360" w:lineRule="auto"/>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b/>
          <w:color w:val="000000"/>
          <w:sz w:val="28"/>
          <w:szCs w:val="28"/>
          <w:lang w:val="uk-UA" w:eastAsia="en-US"/>
        </w:rPr>
        <w:tab/>
      </w:r>
      <w:r w:rsidRPr="00BB4DE5">
        <w:rPr>
          <w:rFonts w:ascii="Times New Roman" w:eastAsia="Arial Unicode MS" w:hAnsi="Times New Roman" w:cs="Times New Roman"/>
          <w:b/>
          <w:color w:val="000000"/>
          <w:sz w:val="28"/>
          <w:szCs w:val="28"/>
          <w:lang w:val="uk-UA" w:eastAsia="en-US"/>
        </w:rPr>
        <w:tab/>
        <w:t>Завдання:</w:t>
      </w:r>
    </w:p>
    <w:p w:rsidR="00BB4DE5" w:rsidRPr="00BB4DE5" w:rsidRDefault="00BB4DE5" w:rsidP="00251F6F">
      <w:pPr>
        <w:widowControl w:val="0"/>
        <w:numPr>
          <w:ilvl w:val="0"/>
          <w:numId w:val="1"/>
        </w:numPr>
        <w:tabs>
          <w:tab w:val="left" w:pos="426"/>
        </w:tabs>
        <w:autoSpaceDE w:val="0"/>
        <w:autoSpaceDN w:val="0"/>
        <w:spacing w:after="0" w:line="360" w:lineRule="auto"/>
        <w:contextualSpacing/>
        <w:jc w:val="both"/>
        <w:rPr>
          <w:rFonts w:ascii="Times New Roman" w:eastAsia="Times New Roman" w:hAnsi="Times New Roman" w:cs="Times New Roman"/>
          <w:b/>
          <w:sz w:val="28"/>
          <w:szCs w:val="28"/>
          <w:lang w:val="uk-UA"/>
        </w:rPr>
      </w:pPr>
      <w:r w:rsidRPr="00BB4DE5">
        <w:rPr>
          <w:rFonts w:ascii="Times New Roman" w:eastAsia="Times New Roman" w:hAnsi="Times New Roman" w:cs="Times New Roman"/>
          <w:sz w:val="28"/>
          <w:szCs w:val="28"/>
          <w:lang w:val="uk-UA"/>
        </w:rPr>
        <w:t>Формування та розвиток компетентностей студентів:</w:t>
      </w:r>
    </w:p>
    <w:p w:rsidR="00BB4DE5" w:rsidRPr="00BB4DE5" w:rsidRDefault="00BB4DE5" w:rsidP="00251F6F">
      <w:pPr>
        <w:tabs>
          <w:tab w:val="left" w:pos="426"/>
        </w:tabs>
        <w:spacing w:after="0" w:line="360" w:lineRule="auto"/>
        <w:jc w:val="both"/>
        <w:rPr>
          <w:rFonts w:ascii="Times New Roman" w:eastAsia="Arial Unicode MS" w:hAnsi="Times New Roman" w:cs="Times New Roman"/>
          <w:i/>
          <w:iCs/>
          <w:color w:val="000000"/>
          <w:sz w:val="28"/>
          <w:szCs w:val="28"/>
          <w:lang w:val="uk-UA" w:eastAsia="en-US"/>
        </w:rPr>
      </w:pPr>
      <w:r w:rsidRPr="00BB4DE5">
        <w:rPr>
          <w:rFonts w:ascii="Times New Roman" w:eastAsia="Arial Unicode MS" w:hAnsi="Times New Roman" w:cs="Times New Roman"/>
          <w:i/>
          <w:iCs/>
          <w:color w:val="000000"/>
          <w:sz w:val="28"/>
          <w:szCs w:val="28"/>
          <w:lang w:val="uk-UA" w:eastAsia="en-US"/>
        </w:rPr>
        <w:t>Інтегральна компетентність</w:t>
      </w:r>
    </w:p>
    <w:p w:rsidR="00BB4DE5" w:rsidRPr="00BB4DE5" w:rsidRDefault="00BB4DE5" w:rsidP="00251F6F">
      <w:pPr>
        <w:tabs>
          <w:tab w:val="left" w:pos="426"/>
        </w:tabs>
        <w:spacing w:after="0" w:line="360" w:lineRule="auto"/>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 xml:space="preserve">Здатність розв’язувати складні задачі і проблеми у галузі професійної діяльності або у процесі навчання, що передбачає проведення досліджень </w:t>
      </w:r>
      <w:r w:rsidRPr="00BB4DE5">
        <w:rPr>
          <w:rFonts w:ascii="Times New Roman" w:eastAsia="Arial Unicode MS" w:hAnsi="Times New Roman" w:cs="Times New Roman"/>
          <w:color w:val="000000"/>
          <w:sz w:val="28"/>
          <w:szCs w:val="28"/>
          <w:lang w:val="uk-UA" w:eastAsia="en-US"/>
        </w:rPr>
        <w:lastRenderedPageBreak/>
        <w:t>та/або здійснення інновацій та характеризується невизначеністю умов і вимог.</w:t>
      </w:r>
    </w:p>
    <w:p w:rsidR="00BB4DE5" w:rsidRPr="00BB4DE5" w:rsidRDefault="00BB4DE5" w:rsidP="00251F6F">
      <w:pPr>
        <w:tabs>
          <w:tab w:val="left" w:pos="426"/>
        </w:tabs>
        <w:spacing w:after="0" w:line="360" w:lineRule="auto"/>
        <w:jc w:val="both"/>
        <w:rPr>
          <w:rFonts w:ascii="Times New Roman" w:eastAsia="Arial Unicode MS" w:hAnsi="Times New Roman" w:cs="Times New Roman"/>
          <w:i/>
          <w:iCs/>
          <w:color w:val="000000"/>
          <w:sz w:val="28"/>
          <w:szCs w:val="28"/>
          <w:lang w:val="uk-UA" w:eastAsia="en-US"/>
        </w:rPr>
      </w:pPr>
      <w:r w:rsidRPr="00BB4DE5">
        <w:rPr>
          <w:rFonts w:ascii="Times New Roman" w:eastAsia="Arial Unicode MS" w:hAnsi="Times New Roman" w:cs="Times New Roman"/>
          <w:i/>
          <w:iCs/>
          <w:color w:val="000000"/>
          <w:sz w:val="28"/>
          <w:szCs w:val="28"/>
          <w:lang w:val="uk-UA" w:eastAsia="en-US"/>
        </w:rPr>
        <w:t>Загальні компетентності (</w:t>
      </w:r>
      <w:proofErr w:type="spellStart"/>
      <w:r w:rsidRPr="00BB4DE5">
        <w:rPr>
          <w:rFonts w:ascii="Times New Roman" w:eastAsia="Arial Unicode MS" w:hAnsi="Times New Roman" w:cs="Times New Roman"/>
          <w:i/>
          <w:iCs/>
          <w:color w:val="000000"/>
          <w:sz w:val="28"/>
          <w:szCs w:val="28"/>
          <w:lang w:val="uk-UA" w:eastAsia="en-US"/>
        </w:rPr>
        <w:t>ЗК</w:t>
      </w:r>
      <w:proofErr w:type="spellEnd"/>
      <w:r w:rsidRPr="00BB4DE5">
        <w:rPr>
          <w:rFonts w:ascii="Times New Roman" w:eastAsia="Arial Unicode MS" w:hAnsi="Times New Roman" w:cs="Times New Roman"/>
          <w:i/>
          <w:iCs/>
          <w:color w:val="000000"/>
          <w:sz w:val="28"/>
          <w:szCs w:val="28"/>
          <w:lang w:val="uk-UA" w:eastAsia="en-US"/>
        </w:rPr>
        <w:t>)</w:t>
      </w:r>
    </w:p>
    <w:p w:rsidR="00BB4DE5" w:rsidRPr="00BB4DE5" w:rsidRDefault="00BB4DE5" w:rsidP="00251F6F">
      <w:pPr>
        <w:widowControl w:val="0"/>
        <w:numPr>
          <w:ilvl w:val="0"/>
          <w:numId w:val="2"/>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до абстрактного мислення, аналізу та синтезу.  </w:t>
      </w:r>
    </w:p>
    <w:p w:rsidR="00BB4DE5" w:rsidRPr="00BB4DE5" w:rsidRDefault="00BB4DE5" w:rsidP="00251F6F">
      <w:pPr>
        <w:widowControl w:val="0"/>
        <w:numPr>
          <w:ilvl w:val="0"/>
          <w:numId w:val="2"/>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проведення досліджень на відповідному рівні. </w:t>
      </w:r>
    </w:p>
    <w:p w:rsidR="00BB4DE5" w:rsidRPr="00BB4DE5" w:rsidRDefault="00BB4DE5" w:rsidP="00251F6F">
      <w:pPr>
        <w:widowControl w:val="0"/>
        <w:numPr>
          <w:ilvl w:val="0"/>
          <w:numId w:val="2"/>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генерувати нові ідеї (креативність). </w:t>
      </w:r>
    </w:p>
    <w:p w:rsidR="00BB4DE5" w:rsidRPr="00BB4DE5" w:rsidRDefault="00BB4DE5" w:rsidP="00251F6F">
      <w:pPr>
        <w:widowControl w:val="0"/>
        <w:numPr>
          <w:ilvl w:val="0"/>
          <w:numId w:val="2"/>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Навички міжособистісної взаємодії. </w:t>
      </w:r>
    </w:p>
    <w:p w:rsidR="00BB4DE5" w:rsidRPr="00BB4DE5" w:rsidRDefault="00BB4DE5" w:rsidP="00251F6F">
      <w:pPr>
        <w:widowControl w:val="0"/>
        <w:numPr>
          <w:ilvl w:val="0"/>
          <w:numId w:val="2"/>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працювати в команді. </w:t>
      </w:r>
    </w:p>
    <w:p w:rsidR="00BB4DE5" w:rsidRPr="00BB4DE5" w:rsidRDefault="00BB4DE5" w:rsidP="00251F6F">
      <w:pPr>
        <w:tabs>
          <w:tab w:val="left" w:pos="426"/>
        </w:tabs>
        <w:spacing w:after="0" w:line="360" w:lineRule="auto"/>
        <w:jc w:val="both"/>
        <w:rPr>
          <w:rFonts w:ascii="Times New Roman" w:eastAsia="Arial Unicode MS" w:hAnsi="Times New Roman" w:cs="Times New Roman"/>
          <w:i/>
          <w:iCs/>
          <w:color w:val="000000"/>
          <w:sz w:val="28"/>
          <w:szCs w:val="28"/>
          <w:lang w:val="uk-UA" w:eastAsia="en-US"/>
        </w:rPr>
      </w:pPr>
      <w:r w:rsidRPr="00BB4DE5">
        <w:rPr>
          <w:rFonts w:ascii="Times New Roman" w:eastAsia="Arial Unicode MS" w:hAnsi="Times New Roman" w:cs="Times New Roman"/>
          <w:i/>
          <w:iCs/>
          <w:color w:val="000000"/>
          <w:sz w:val="28"/>
          <w:szCs w:val="28"/>
          <w:lang w:val="uk-UA" w:eastAsia="en-US"/>
        </w:rPr>
        <w:t>Фахові компетентності спеціальності (</w:t>
      </w:r>
      <w:proofErr w:type="spellStart"/>
      <w:r w:rsidRPr="00BB4DE5">
        <w:rPr>
          <w:rFonts w:ascii="Times New Roman" w:eastAsia="Arial Unicode MS" w:hAnsi="Times New Roman" w:cs="Times New Roman"/>
          <w:i/>
          <w:iCs/>
          <w:color w:val="000000"/>
          <w:sz w:val="28"/>
          <w:szCs w:val="28"/>
          <w:lang w:val="uk-UA" w:eastAsia="en-US"/>
        </w:rPr>
        <w:t>ФК</w:t>
      </w:r>
      <w:proofErr w:type="spellEnd"/>
      <w:r w:rsidRPr="00BB4DE5">
        <w:rPr>
          <w:rFonts w:ascii="Times New Roman" w:eastAsia="Arial Unicode MS" w:hAnsi="Times New Roman" w:cs="Times New Roman"/>
          <w:i/>
          <w:iCs/>
          <w:color w:val="000000"/>
          <w:sz w:val="28"/>
          <w:szCs w:val="28"/>
          <w:lang w:val="uk-UA" w:eastAsia="en-US"/>
        </w:rPr>
        <w:t>)</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до розуміння та використання сучасних теорій, методологій і методів соціальних та інших наук стосовно завдань фундаментальних і прикладних досліджень у галузі соціальної роботи. </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до виявлення соціально значимих проблем і факторів досягнення соціального благополуччя різних груп населення. </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професійно діагностувати, прогнозувати, проектувати та моделювати соціальні ситуації. </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до оцінки процесу і результату професійної діяльності та якості соціальних послуг.  </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виявляти професійну ідентичність та діяти згідно з цінностями соціальної роботи. </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до критичного оцінювання соціальних наслідків політики у сфері прав людини, соціальної інклюзії та сталого розвитку суспільства. </w:t>
      </w:r>
    </w:p>
    <w:p w:rsidR="00BB4DE5" w:rsidRPr="00BB4DE5" w:rsidRDefault="00BB4DE5" w:rsidP="00251F6F">
      <w:pPr>
        <w:widowControl w:val="0"/>
        <w:numPr>
          <w:ilvl w:val="0"/>
          <w:numId w:val="3"/>
        </w:numPr>
        <w:tabs>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до формування позитивного іміджу професії, її статусу в суспільстві. </w:t>
      </w:r>
    </w:p>
    <w:p w:rsidR="00BB4DE5" w:rsidRPr="00BB4DE5" w:rsidRDefault="00BB4DE5" w:rsidP="00251F6F">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i/>
          <w:iCs/>
          <w:color w:val="000000"/>
          <w:sz w:val="28"/>
          <w:szCs w:val="28"/>
          <w:lang w:val="uk-UA" w:eastAsia="uk-UA"/>
        </w:rPr>
        <w:t xml:space="preserve">Додатково для освітньо-професійних програм: </w:t>
      </w:r>
    </w:p>
    <w:p w:rsidR="00BB4DE5" w:rsidRPr="00BB4DE5" w:rsidRDefault="00BB4DE5" w:rsidP="00251F6F">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uk-UA"/>
        </w:rPr>
      </w:pPr>
      <w:r w:rsidRPr="00BB4DE5">
        <w:rPr>
          <w:rFonts w:ascii="Times New Roman" w:eastAsia="Times New Roman" w:hAnsi="Times New Roman" w:cs="Times New Roman"/>
          <w:color w:val="000000"/>
          <w:sz w:val="28"/>
          <w:szCs w:val="28"/>
          <w:lang w:val="uk-UA" w:eastAsia="uk-UA"/>
        </w:rPr>
        <w:t xml:space="preserve">Здатність упроваджувати результати наукового пошуку в практичну діяльність. </w:t>
      </w:r>
    </w:p>
    <w:p w:rsidR="00BB4DE5" w:rsidRPr="00BB4DE5" w:rsidRDefault="00BB4DE5" w:rsidP="00251F6F">
      <w:pPr>
        <w:spacing w:after="0" w:line="360" w:lineRule="auto"/>
        <w:rPr>
          <w:rFonts w:ascii="Times New Roman" w:eastAsia="Times New Roman" w:hAnsi="Times New Roman" w:cs="Times New Roman"/>
          <w:lang w:val="uk-UA" w:eastAsia="en-US"/>
        </w:rPr>
      </w:pPr>
    </w:p>
    <w:p w:rsidR="00BB4DE5" w:rsidRPr="00BB4DE5" w:rsidRDefault="00BB4DE5" w:rsidP="00251F6F">
      <w:pPr>
        <w:keepNext/>
        <w:spacing w:after="0" w:line="360" w:lineRule="auto"/>
        <w:ind w:left="357"/>
        <w:jc w:val="center"/>
        <w:outlineLvl w:val="0"/>
        <w:rPr>
          <w:rFonts w:ascii="Times New Roman" w:eastAsia="Times New Roman" w:hAnsi="Times New Roman" w:cs="Times New Roman"/>
          <w:b/>
          <w:bCs/>
          <w:color w:val="000000"/>
          <w:kern w:val="32"/>
          <w:sz w:val="28"/>
          <w:szCs w:val="28"/>
          <w:lang w:val="uk-UA" w:eastAsia="en-US"/>
        </w:rPr>
      </w:pPr>
      <w:r w:rsidRPr="00BB4DE5">
        <w:rPr>
          <w:rFonts w:ascii="Times New Roman" w:eastAsia="Times New Roman" w:hAnsi="Times New Roman" w:cs="Times New Roman"/>
          <w:b/>
          <w:bCs/>
          <w:color w:val="000000"/>
          <w:kern w:val="32"/>
          <w:sz w:val="28"/>
          <w:szCs w:val="28"/>
          <w:lang w:val="uk-UA" w:eastAsia="en-US"/>
        </w:rPr>
        <w:lastRenderedPageBreak/>
        <w:t>РЕЗУЛЬТАТИ НАВЧАННЯ ЗА ДИСЦИПЛІНОЮ, ВІДПОВІДНІСТЬ ПРОГРАМНИХ КОМПЕТЕНТНОСТЕЙ ТА РЕЗУЛЬТАТІВ НАВЧАННЯ КОМПОНЕНТАМ ОСВІТНЬОЇ ПРОГРАМИ</w:t>
      </w:r>
    </w:p>
    <w:p w:rsidR="00BB4DE5" w:rsidRPr="00BB4DE5" w:rsidRDefault="00BB4DE5" w:rsidP="00251F6F">
      <w:pPr>
        <w:spacing w:after="0" w:line="360" w:lineRule="auto"/>
        <w:ind w:firstLine="567"/>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У результаті вивчення навчальної дисципліни студент повинен</w:t>
      </w:r>
    </w:p>
    <w:p w:rsidR="00BB4DE5" w:rsidRPr="00BB4DE5" w:rsidRDefault="00BB4DE5" w:rsidP="00251F6F">
      <w:pPr>
        <w:spacing w:after="0" w:line="360" w:lineRule="auto"/>
        <w:ind w:firstLine="567"/>
        <w:jc w:val="both"/>
        <w:rPr>
          <w:rFonts w:ascii="Times New Roman" w:eastAsia="Arial Unicode MS" w:hAnsi="Times New Roman" w:cs="Times New Roman"/>
          <w:color w:val="000000"/>
          <w:sz w:val="28"/>
          <w:szCs w:val="28"/>
          <w:lang w:val="uk-UA" w:eastAsia="en-US"/>
        </w:rPr>
      </w:pPr>
    </w:p>
    <w:p w:rsidR="00BB4DE5" w:rsidRPr="00BB4DE5" w:rsidRDefault="00BB4DE5" w:rsidP="00251F6F">
      <w:pPr>
        <w:tabs>
          <w:tab w:val="left" w:pos="284"/>
          <w:tab w:val="left" w:pos="567"/>
        </w:tabs>
        <w:spacing w:after="0" w:line="360" w:lineRule="auto"/>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b/>
          <w:color w:val="000000"/>
          <w:sz w:val="28"/>
          <w:szCs w:val="28"/>
          <w:lang w:val="uk-UA" w:eastAsia="en-US"/>
        </w:rPr>
        <w:t>знати:</w:t>
      </w:r>
    </w:p>
    <w:p w:rsidR="00BB4DE5" w:rsidRPr="00BB4DE5" w:rsidRDefault="00BB4DE5" w:rsidP="00251F6F">
      <w:pPr>
        <w:widowControl w:val="0"/>
        <w:numPr>
          <w:ilvl w:val="0"/>
          <w:numId w:val="5"/>
        </w:numPr>
        <w:tabs>
          <w:tab w:val="left" w:pos="284"/>
          <w:tab w:val="left" w:pos="567"/>
        </w:tabs>
        <w:autoSpaceDE w:val="0"/>
        <w:autoSpaceDN w:val="0"/>
        <w:spacing w:after="0" w:line="360" w:lineRule="auto"/>
        <w:ind w:firstLine="284"/>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сутність менеджменту наукової інформації, як збирати, обробляти і інтерпретувати інформацію, що дозволить створити власну базу знань із соціальної роботи рідною та іноземною мовою;</w:t>
      </w:r>
    </w:p>
    <w:p w:rsidR="00BB4DE5" w:rsidRPr="00BB4DE5" w:rsidRDefault="00BB4DE5" w:rsidP="00251F6F">
      <w:pPr>
        <w:tabs>
          <w:tab w:val="left" w:pos="284"/>
          <w:tab w:val="left" w:pos="567"/>
        </w:tabs>
        <w:spacing w:after="0" w:line="360" w:lineRule="auto"/>
        <w:jc w:val="both"/>
        <w:rPr>
          <w:rFonts w:ascii="Times New Roman" w:eastAsia="Arial Unicode MS" w:hAnsi="Times New Roman" w:cs="Times New Roman"/>
          <w:b/>
          <w:color w:val="000000"/>
          <w:sz w:val="28"/>
          <w:szCs w:val="28"/>
          <w:lang w:val="uk-UA" w:eastAsia="en-US"/>
        </w:rPr>
      </w:pPr>
      <w:r w:rsidRPr="00BB4DE5">
        <w:rPr>
          <w:rFonts w:ascii="Times New Roman" w:eastAsia="Arial Unicode MS" w:hAnsi="Times New Roman" w:cs="Times New Roman"/>
          <w:b/>
          <w:color w:val="000000"/>
          <w:sz w:val="28"/>
          <w:szCs w:val="28"/>
          <w:lang w:val="uk-UA" w:eastAsia="en-US"/>
        </w:rPr>
        <w:t>вміти:</w:t>
      </w:r>
    </w:p>
    <w:p w:rsidR="00BB4DE5" w:rsidRPr="00BB4DE5" w:rsidRDefault="00BB4DE5" w:rsidP="00251F6F">
      <w:pPr>
        <w:widowControl w:val="0"/>
        <w:numPr>
          <w:ilvl w:val="0"/>
          <w:numId w:val="4"/>
        </w:numPr>
        <w:tabs>
          <w:tab w:val="left" w:pos="426"/>
        </w:tabs>
        <w:autoSpaceDE w:val="0"/>
        <w:autoSpaceDN w:val="0"/>
        <w:spacing w:after="0" w:line="360" w:lineRule="auto"/>
        <w:ind w:left="709" w:hanging="283"/>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Розв’язувати складні задачі і проблеми у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BB4DE5" w:rsidRPr="00BB4DE5" w:rsidRDefault="00BB4DE5" w:rsidP="00251F6F">
      <w:pPr>
        <w:widowControl w:val="0"/>
        <w:numPr>
          <w:ilvl w:val="0"/>
          <w:numId w:val="4"/>
        </w:numPr>
        <w:tabs>
          <w:tab w:val="left" w:pos="426"/>
        </w:tabs>
        <w:autoSpaceDE w:val="0"/>
        <w:autoSpaceDN w:val="0"/>
        <w:spacing w:after="0" w:line="360" w:lineRule="auto"/>
        <w:ind w:left="709" w:hanging="283"/>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Критично оцінювати результати наукових досліджень і різні джерела знань про практики соціальної роботи, формулювати висновки та рекомендації щодо їх впровадження.</w:t>
      </w:r>
    </w:p>
    <w:p w:rsidR="00BB4DE5" w:rsidRPr="00BB4DE5" w:rsidRDefault="00BB4DE5" w:rsidP="00251F6F">
      <w:pPr>
        <w:widowControl w:val="0"/>
        <w:numPr>
          <w:ilvl w:val="0"/>
          <w:numId w:val="4"/>
        </w:numPr>
        <w:tabs>
          <w:tab w:val="left" w:pos="426"/>
        </w:tabs>
        <w:autoSpaceDE w:val="0"/>
        <w:autoSpaceDN w:val="0"/>
        <w:spacing w:after="0" w:line="360" w:lineRule="auto"/>
        <w:ind w:left="709" w:hanging="283"/>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 xml:space="preserve"> Застосовувати іноземні джерела при виконанні завдань науково-дослідної та прикладної діяльності, висловлюватися іноземною мовою, як усно, так і письмово. </w:t>
      </w:r>
    </w:p>
    <w:p w:rsidR="00BB4DE5" w:rsidRPr="00BB4DE5" w:rsidRDefault="00BB4DE5" w:rsidP="00251F6F">
      <w:pPr>
        <w:widowControl w:val="0"/>
        <w:numPr>
          <w:ilvl w:val="0"/>
          <w:numId w:val="6"/>
        </w:numPr>
        <w:autoSpaceDE w:val="0"/>
        <w:autoSpaceDN w:val="0"/>
        <w:adjustRightInd w:val="0"/>
        <w:spacing w:after="0" w:line="360" w:lineRule="auto"/>
        <w:ind w:left="709" w:hanging="283"/>
        <w:jc w:val="both"/>
        <w:rPr>
          <w:rFonts w:ascii="Times New Roman" w:eastAsia="Times New Roman" w:hAnsi="Times New Roman" w:cs="Times New Roman"/>
          <w:sz w:val="28"/>
          <w:szCs w:val="28"/>
          <w:lang w:val="uk-UA" w:eastAsia="uk-UA"/>
        </w:rPr>
      </w:pPr>
      <w:r w:rsidRPr="00BB4DE5">
        <w:rPr>
          <w:rFonts w:ascii="Times New Roman" w:eastAsia="Times New Roman" w:hAnsi="Times New Roman" w:cs="Times New Roman"/>
          <w:sz w:val="28"/>
          <w:szCs w:val="28"/>
          <w:lang w:val="uk-UA" w:eastAsia="uk-UA"/>
        </w:rPr>
        <w:t xml:space="preserve">Самостійно й автономно знаходити інформацію, необхідну для професійного зростання, опановувати її, засвоювати та продукувати нові знання, розвивати професійні навички та якості. </w:t>
      </w:r>
    </w:p>
    <w:p w:rsidR="00BB4DE5" w:rsidRPr="00BB4DE5" w:rsidRDefault="00BB4DE5" w:rsidP="00251F6F">
      <w:pPr>
        <w:widowControl w:val="0"/>
        <w:numPr>
          <w:ilvl w:val="0"/>
          <w:numId w:val="6"/>
        </w:numPr>
        <w:autoSpaceDE w:val="0"/>
        <w:autoSpaceDN w:val="0"/>
        <w:adjustRightInd w:val="0"/>
        <w:spacing w:after="0" w:line="360" w:lineRule="auto"/>
        <w:ind w:left="709" w:hanging="283"/>
        <w:jc w:val="both"/>
        <w:rPr>
          <w:rFonts w:ascii="Times New Roman" w:eastAsia="Times New Roman" w:hAnsi="Times New Roman" w:cs="Times New Roman"/>
          <w:sz w:val="28"/>
          <w:szCs w:val="28"/>
          <w:lang w:val="uk-UA" w:eastAsia="uk-UA"/>
        </w:rPr>
      </w:pPr>
      <w:r w:rsidRPr="00BB4DE5">
        <w:rPr>
          <w:rFonts w:ascii="Times New Roman" w:eastAsia="Times New Roman" w:hAnsi="Times New Roman" w:cs="Times New Roman"/>
          <w:sz w:val="28"/>
          <w:szCs w:val="28"/>
          <w:lang w:val="uk-UA" w:eastAsia="uk-UA"/>
        </w:rPr>
        <w:t xml:space="preserve">Демонструвати позитивне ставлення до власної професії та відповідати своєю поведінкою етичним принципам і стандартам соціальної роботи. </w:t>
      </w:r>
    </w:p>
    <w:p w:rsidR="00BB4DE5" w:rsidRPr="00BB4DE5" w:rsidRDefault="00BB4DE5" w:rsidP="00251F6F">
      <w:pPr>
        <w:tabs>
          <w:tab w:val="left" w:pos="258"/>
        </w:tabs>
        <w:autoSpaceDE w:val="0"/>
        <w:spacing w:after="0" w:line="360" w:lineRule="auto"/>
        <w:ind w:left="284"/>
        <w:jc w:val="both"/>
        <w:rPr>
          <w:rFonts w:ascii="Times New Roman" w:eastAsia="Arial Unicode MS" w:hAnsi="Times New Roman" w:cs="Times New Roman"/>
          <w:i/>
          <w:color w:val="000000"/>
          <w:sz w:val="28"/>
          <w:szCs w:val="28"/>
          <w:lang w:val="uk-UA" w:eastAsia="en-US"/>
        </w:rPr>
      </w:pPr>
      <w:r w:rsidRPr="00BB4DE5">
        <w:rPr>
          <w:rFonts w:ascii="Times New Roman" w:eastAsia="Arial Unicode MS" w:hAnsi="Times New Roman" w:cs="Times New Roman"/>
          <w:i/>
          <w:color w:val="000000"/>
          <w:sz w:val="28"/>
          <w:szCs w:val="28"/>
          <w:lang w:val="uk-UA" w:eastAsia="en-US"/>
        </w:rPr>
        <w:t>Додатково відповідно до спеціалізації:</w:t>
      </w:r>
    </w:p>
    <w:p w:rsidR="00BB4DE5" w:rsidRPr="00BB4DE5" w:rsidRDefault="00BB4DE5" w:rsidP="00251F6F">
      <w:pPr>
        <w:widowControl w:val="0"/>
        <w:numPr>
          <w:ilvl w:val="0"/>
          <w:numId w:val="6"/>
        </w:numPr>
        <w:tabs>
          <w:tab w:val="left" w:pos="258"/>
        </w:tabs>
        <w:autoSpaceDE w:val="0"/>
        <w:autoSpaceDN w:val="0"/>
        <w:spacing w:after="0" w:line="360" w:lineRule="auto"/>
        <w:ind w:firstLine="284"/>
        <w:jc w:val="both"/>
        <w:rPr>
          <w:rFonts w:ascii="Times New Roman" w:eastAsia="Arial Unicode MS" w:hAnsi="Times New Roman" w:cs="Times New Roman"/>
          <w:color w:val="000000"/>
          <w:sz w:val="28"/>
          <w:szCs w:val="28"/>
          <w:lang w:val="uk-UA" w:eastAsia="en-US"/>
        </w:rPr>
      </w:pPr>
      <w:r w:rsidRPr="00BB4DE5">
        <w:rPr>
          <w:rFonts w:ascii="Times New Roman" w:eastAsia="Arial Unicode MS" w:hAnsi="Times New Roman" w:cs="Times New Roman"/>
          <w:color w:val="000000"/>
          <w:sz w:val="28"/>
          <w:szCs w:val="28"/>
          <w:lang w:val="uk-UA" w:eastAsia="en-US"/>
        </w:rPr>
        <w:t>Демонструвати етику соціальної роботи з людьми з інвалідністю і людьми похилого віку у контенті «міжкультурна комунікація».</w:t>
      </w:r>
    </w:p>
    <w:p w:rsidR="00BB4DE5" w:rsidRPr="00BB4DE5" w:rsidRDefault="00BB4DE5" w:rsidP="00251F6F">
      <w:pPr>
        <w:widowControl w:val="0"/>
        <w:autoSpaceDE w:val="0"/>
        <w:autoSpaceDN w:val="0"/>
        <w:spacing w:after="0" w:line="360" w:lineRule="auto"/>
        <w:rPr>
          <w:rFonts w:ascii="Times New Roman" w:eastAsia="Times New Roman" w:hAnsi="Times New Roman" w:cs="Times New Roman"/>
          <w:lang w:val="uk-UA" w:eastAsia="en-US"/>
        </w:rPr>
      </w:pPr>
    </w:p>
    <w:p w:rsidR="0083124D" w:rsidRDefault="0083124D">
      <w:pP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br w:type="page"/>
      </w:r>
    </w:p>
    <w:p w:rsidR="0083124D" w:rsidRPr="0083124D" w:rsidRDefault="00111B41" w:rsidP="0083124D">
      <w:pPr>
        <w:spacing w:after="240" w:line="240" w:lineRule="auto"/>
        <w:jc w:val="center"/>
        <w:rPr>
          <w:rFonts w:ascii="Times New Roman" w:eastAsia="Arial Unicode MS" w:hAnsi="Times New Roman" w:cs="Times New Roman"/>
          <w:b/>
          <w:bCs/>
          <w:color w:val="000000"/>
          <w:sz w:val="28"/>
          <w:szCs w:val="28"/>
          <w:lang w:val="uk-UA" w:eastAsia="en-US"/>
        </w:rPr>
      </w:pPr>
      <w:r w:rsidRPr="0083124D">
        <w:rPr>
          <w:rFonts w:ascii="Times New Roman" w:eastAsia="Arial Unicode MS" w:hAnsi="Times New Roman" w:cs="Times New Roman"/>
          <w:b/>
          <w:bCs/>
          <w:color w:val="000000"/>
          <w:sz w:val="28"/>
          <w:szCs w:val="28"/>
          <w:lang w:val="uk-UA" w:eastAsia="en-US"/>
        </w:rPr>
        <w:lastRenderedPageBreak/>
        <w:t>СТРУКТУРА НАВЧАЛЬНОЇ ДИСЦИПЛІНИ</w:t>
      </w: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83124D" w:rsidRPr="0083124D" w:rsidTr="00D571A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83124D" w:rsidRPr="0083124D" w:rsidRDefault="0083124D" w:rsidP="0083124D">
            <w:pPr>
              <w:spacing w:after="0" w:line="240" w:lineRule="auto"/>
              <w:jc w:val="center"/>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Форми та методи контролю знань</w:t>
            </w:r>
          </w:p>
        </w:tc>
      </w:tr>
      <w:tr w:rsidR="0083124D" w:rsidRPr="0083124D" w:rsidTr="00D571A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заочна форма</w:t>
            </w:r>
          </w:p>
        </w:tc>
        <w:tc>
          <w:tcPr>
            <w:tcW w:w="1129" w:type="dxa"/>
            <w:vMerge/>
            <w:tcBorders>
              <w:left w:val="nil"/>
              <w:right w:val="single" w:sz="4" w:space="0" w:color="auto"/>
            </w:tcBorders>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p>
        </w:tc>
      </w:tr>
      <w:tr w:rsidR="0083124D" w:rsidRPr="0083124D" w:rsidTr="00D571A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25"/>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с.р</w:t>
            </w:r>
            <w:proofErr w:type="spellEnd"/>
            <w:r w:rsidRPr="0083124D">
              <w:rPr>
                <w:rFonts w:ascii="Times New Roman" w:eastAsia="Arial Unicode MS" w:hAnsi="Times New Roman" w:cs="Times New Roman"/>
                <w:color w:val="000000"/>
                <w:sz w:val="24"/>
                <w:szCs w:val="24"/>
                <w:lang w:val="uk-UA" w:eastAsia="en-US"/>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24"/>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с.р</w:t>
            </w:r>
            <w:proofErr w:type="spellEnd"/>
            <w:r w:rsidRPr="0083124D">
              <w:rPr>
                <w:rFonts w:ascii="Times New Roman" w:eastAsia="Arial Unicode MS" w:hAnsi="Times New Roman" w:cs="Times New Roman"/>
                <w:color w:val="000000"/>
                <w:sz w:val="24"/>
                <w:szCs w:val="24"/>
                <w:lang w:val="uk-UA" w:eastAsia="en-US"/>
              </w:rPr>
              <w:t>.</w:t>
            </w:r>
          </w:p>
        </w:tc>
        <w:tc>
          <w:tcPr>
            <w:tcW w:w="1129" w:type="dxa"/>
            <w:vMerge/>
            <w:tcBorders>
              <w:left w:val="single" w:sz="4" w:space="0" w:color="auto"/>
              <w:right w:val="single" w:sz="4" w:space="0" w:color="auto"/>
            </w:tcBorders>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p>
        </w:tc>
      </w:tr>
      <w:tr w:rsidR="0083124D" w:rsidRPr="0083124D" w:rsidTr="00D571A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vMerge/>
            <w:tcBorders>
              <w:top w:val="nil"/>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у тому числі</w:t>
            </w:r>
          </w:p>
        </w:tc>
        <w:tc>
          <w:tcPr>
            <w:tcW w:w="544" w:type="dxa"/>
            <w:vMerge/>
            <w:tcBorders>
              <w:left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vMerge/>
            <w:tcBorders>
              <w:left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у тому числі</w:t>
            </w:r>
          </w:p>
        </w:tc>
        <w:tc>
          <w:tcPr>
            <w:tcW w:w="544" w:type="dxa"/>
            <w:vMerge/>
            <w:tcBorders>
              <w:left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1129" w:type="dxa"/>
            <w:vMerge/>
            <w:tcBorders>
              <w:left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vMerge/>
            <w:tcBorders>
              <w:top w:val="nil"/>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vMerge/>
            <w:tcBorders>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83124D" w:rsidRPr="0083124D" w:rsidRDefault="0083124D" w:rsidP="0083124D">
            <w:pPr>
              <w:spacing w:after="0" w:line="240" w:lineRule="auto"/>
              <w:ind w:left="113" w:right="113"/>
              <w:jc w:val="center"/>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c>
          <w:tcPr>
            <w:tcW w:w="1129" w:type="dxa"/>
            <w:vMerge/>
            <w:tcBorders>
              <w:left w:val="single" w:sz="4" w:space="0" w:color="auto"/>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1</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3</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5</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6</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7</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8</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9</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10</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11</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12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13</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14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15</w:t>
            </w:r>
          </w:p>
        </w:tc>
        <w:tc>
          <w:tcPr>
            <w:tcW w:w="1129" w:type="dxa"/>
            <w:tcBorders>
              <w:top w:val="nil"/>
              <w:left w:val="nil"/>
              <w:bottom w:val="single" w:sz="4" w:space="0" w:color="auto"/>
              <w:right w:val="single" w:sz="4" w:space="0" w:color="auto"/>
            </w:tcBorders>
            <w:vAlign w:val="center"/>
          </w:tcPr>
          <w:p w:rsidR="0083124D" w:rsidRPr="0083124D" w:rsidRDefault="0083124D" w:rsidP="0083124D">
            <w:pPr>
              <w:spacing w:after="0" w:line="240" w:lineRule="auto"/>
              <w:jc w:val="center"/>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16</w:t>
            </w:r>
          </w:p>
        </w:tc>
      </w:tr>
      <w:tr w:rsidR="0083124D" w:rsidRPr="0083124D" w:rsidTr="00D571A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b/>
                <w:bCs/>
                <w:color w:val="000000"/>
                <w:sz w:val="24"/>
                <w:szCs w:val="24"/>
                <w:lang w:val="uk-UA" w:eastAsia="en-US"/>
              </w:rPr>
            </w:pPr>
            <w:r w:rsidRPr="0083124D">
              <w:rPr>
                <w:rFonts w:ascii="Times New Roman" w:eastAsia="Arial Unicode MS" w:hAnsi="Times New Roman" w:cs="Times New Roman"/>
                <w:b/>
                <w:bCs/>
                <w:color w:val="000000"/>
                <w:sz w:val="24"/>
                <w:szCs w:val="24"/>
                <w:lang w:val="uk-UA" w:eastAsia="en-US"/>
              </w:rPr>
              <w:t>Модуль 1</w:t>
            </w:r>
          </w:p>
        </w:tc>
        <w:tc>
          <w:tcPr>
            <w:tcW w:w="1129" w:type="dxa"/>
            <w:tcBorders>
              <w:top w:val="single" w:sz="4" w:space="0" w:color="auto"/>
              <w:left w:val="single" w:sz="4" w:space="0" w:color="auto"/>
              <w:bottom w:val="single" w:sz="4" w:space="0" w:color="auto"/>
              <w:right w:val="single" w:sz="4" w:space="0" w:color="auto"/>
            </w:tcBorders>
          </w:tcPr>
          <w:p w:rsidR="0083124D" w:rsidRPr="0083124D" w:rsidRDefault="0083124D" w:rsidP="0083124D">
            <w:pPr>
              <w:spacing w:after="0" w:line="240" w:lineRule="auto"/>
              <w:jc w:val="center"/>
              <w:rPr>
                <w:rFonts w:ascii="Times New Roman" w:eastAsia="Arial Unicode MS" w:hAnsi="Times New Roman" w:cs="Times New Roman"/>
                <w:b/>
                <w:bCs/>
                <w:color w:val="000000"/>
                <w:sz w:val="24"/>
                <w:szCs w:val="24"/>
                <w:lang w:val="uk-UA" w:eastAsia="en-US"/>
              </w:rPr>
            </w:pPr>
          </w:p>
        </w:tc>
      </w:tr>
      <w:tr w:rsidR="0083124D" w:rsidRPr="0083124D" w:rsidTr="00D571A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b/>
                <w:bCs/>
                <w:color w:val="000000"/>
                <w:sz w:val="24"/>
                <w:szCs w:val="24"/>
                <w:lang w:val="uk-UA" w:eastAsia="en-US"/>
              </w:rPr>
            </w:pPr>
            <w:r w:rsidRPr="0083124D">
              <w:rPr>
                <w:rFonts w:ascii="Times New Roman" w:eastAsia="Arial Unicode MS" w:hAnsi="Times New Roman" w:cs="Times New Roman"/>
                <w:b/>
                <w:bCs/>
                <w:color w:val="000000"/>
                <w:sz w:val="24"/>
                <w:szCs w:val="24"/>
                <w:lang w:val="uk-UA" w:eastAsia="en-US"/>
              </w:rPr>
              <w:t>Змістовий модуль 1</w:t>
            </w:r>
            <w:r w:rsidRPr="0083124D">
              <w:rPr>
                <w:rFonts w:ascii="Times New Roman" w:eastAsia="Arial Unicode MS" w:hAnsi="Times New Roman" w:cs="Times New Roman"/>
                <w:color w:val="000000"/>
                <w:sz w:val="24"/>
                <w:szCs w:val="24"/>
                <w:lang w:val="uk-UA" w:eastAsia="en-US"/>
              </w:rPr>
              <w:t xml:space="preserve">. </w:t>
            </w:r>
            <w:r w:rsidRPr="0083124D">
              <w:rPr>
                <w:rFonts w:ascii="Times New Roman" w:eastAsia="Arial Unicode MS" w:hAnsi="Times New Roman" w:cs="Times New Roman"/>
                <w:b/>
                <w:color w:val="000000"/>
                <w:sz w:val="24"/>
                <w:szCs w:val="24"/>
                <w:lang w:val="uk-UA" w:eastAsia="en-US"/>
              </w:rPr>
              <w:t>Наукова інформація, інформаційне забезпечення наукових досліджень</w:t>
            </w:r>
          </w:p>
        </w:tc>
        <w:tc>
          <w:tcPr>
            <w:tcW w:w="1129" w:type="dxa"/>
            <w:tcBorders>
              <w:top w:val="single" w:sz="4" w:space="0" w:color="auto"/>
              <w:left w:val="single" w:sz="4" w:space="0" w:color="auto"/>
              <w:bottom w:val="single" w:sz="4" w:space="0" w:color="auto"/>
              <w:right w:val="single" w:sz="4" w:space="0" w:color="auto"/>
            </w:tcBorders>
          </w:tcPr>
          <w:p w:rsidR="0083124D" w:rsidRPr="0083124D" w:rsidRDefault="0083124D" w:rsidP="0083124D">
            <w:pPr>
              <w:spacing w:after="0" w:line="240" w:lineRule="auto"/>
              <w:jc w:val="center"/>
              <w:rPr>
                <w:rFonts w:ascii="Times New Roman" w:eastAsia="Arial Unicode MS" w:hAnsi="Times New Roman" w:cs="Times New Roman"/>
                <w:b/>
                <w:bCs/>
                <w:color w:val="000000"/>
                <w:sz w:val="24"/>
                <w:szCs w:val="24"/>
                <w:lang w:val="uk-UA" w:eastAsia="en-US"/>
              </w:rPr>
            </w:pP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Times New Roman" w:hAnsi="Times New Roman" w:cs="Times New Roman"/>
                <w:lang w:val="uk-UA"/>
              </w:rPr>
              <w:t>Тема 1. Розвиток інформаційних технологій і ресурсів інформації в контексті міжнародного характеру вищої освіти.</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23</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xml:space="preserve">  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17</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20</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АР:</w:t>
            </w: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СР</w:t>
            </w:r>
            <w:proofErr w:type="spellEnd"/>
            <w:r w:rsidRPr="0083124D">
              <w:rPr>
                <w:rFonts w:ascii="Times New Roman" w:eastAsia="Arial Unicode MS" w:hAnsi="Times New Roman" w:cs="Times New Roman"/>
                <w:color w:val="000000"/>
                <w:sz w:val="24"/>
                <w:szCs w:val="24"/>
                <w:lang w:val="uk-UA" w:eastAsia="en-US"/>
              </w:rPr>
              <w:t>:</w:t>
            </w: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ІР</w:t>
            </w:r>
            <w:proofErr w:type="spellEnd"/>
            <w:r w:rsidRPr="0083124D">
              <w:rPr>
                <w:rFonts w:ascii="Times New Roman" w:eastAsia="Arial Unicode MS" w:hAnsi="Times New Roman" w:cs="Times New Roman"/>
                <w:color w:val="000000"/>
                <w:sz w:val="24"/>
                <w:szCs w:val="24"/>
                <w:lang w:val="uk-UA" w:eastAsia="en-US"/>
              </w:rPr>
              <w:t>:</w:t>
            </w: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Times New Roman" w:hAnsi="Times New Roman" w:cs="Times New Roman"/>
                <w:lang w:val="uk-UA"/>
              </w:rPr>
              <w:t>Тема 2. Поняття про наукову інформацію. Інформаційне забезпечення наукових досліджень.</w:t>
            </w:r>
          </w:p>
        </w:tc>
        <w:tc>
          <w:tcPr>
            <w:tcW w:w="544" w:type="dxa"/>
            <w:tcBorders>
              <w:top w:val="nil"/>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23</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17</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25</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25</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АР:</w:t>
            </w: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СР</w:t>
            </w:r>
            <w:proofErr w:type="spellEnd"/>
            <w:r w:rsidRPr="0083124D">
              <w:rPr>
                <w:rFonts w:ascii="Times New Roman" w:eastAsia="Arial Unicode MS" w:hAnsi="Times New Roman" w:cs="Times New Roman"/>
                <w:color w:val="000000"/>
                <w:sz w:val="24"/>
                <w:szCs w:val="24"/>
                <w:lang w:val="uk-UA" w:eastAsia="en-US"/>
              </w:rPr>
              <w:t>:</w:t>
            </w: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83124D" w:rsidRPr="0083124D" w:rsidRDefault="0083124D" w:rsidP="0083124D">
            <w:pPr>
              <w:spacing w:after="0" w:line="240" w:lineRule="auto"/>
              <w:rPr>
                <w:rFonts w:ascii="Times New Roman" w:eastAsia="Arial Unicode MS" w:hAnsi="Times New Roman" w:cs="Times New Roman"/>
                <w:bCs/>
                <w:color w:val="000000"/>
                <w:sz w:val="24"/>
                <w:szCs w:val="24"/>
                <w:lang w:val="uk-UA" w:eastAsia="en-US"/>
              </w:rPr>
            </w:pPr>
            <w:r w:rsidRPr="0083124D">
              <w:rPr>
                <w:rFonts w:ascii="Times New Roman" w:eastAsia="Times New Roman" w:hAnsi="Times New Roman" w:cs="Times New Roman"/>
                <w:lang w:val="uk-UA"/>
              </w:rPr>
              <w:t>Тема 3. Джерела наукової інформації. Інформаційна система бібліотеки, електронні каталоги. Пошук джерел інформації в області соціальних наук.</w:t>
            </w:r>
          </w:p>
        </w:tc>
        <w:tc>
          <w:tcPr>
            <w:tcW w:w="544" w:type="dxa"/>
            <w:tcBorders>
              <w:top w:val="nil"/>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39</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jc w:val="center"/>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6</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19</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jc w:val="center"/>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xml:space="preserve"> 20</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bCs/>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1129" w:type="dxa"/>
            <w:tcBorders>
              <w:top w:val="nil"/>
              <w:left w:val="nil"/>
              <w:bottom w:val="single" w:sz="4" w:space="0" w:color="auto"/>
              <w:right w:val="single" w:sz="4" w:space="0" w:color="auto"/>
            </w:tcBorders>
            <w:vAlign w:val="center"/>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trHeight w:val="75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ind w:right="-93"/>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75</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14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8</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53</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69</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65</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jc w:val="center"/>
              <w:rPr>
                <w:rFonts w:ascii="Times New Roman" w:eastAsia="Arial Unicode MS" w:hAnsi="Times New Roman" w:cs="Times New Roman"/>
                <w:b/>
                <w:bCs/>
                <w:color w:val="000000"/>
                <w:lang w:val="uk-UA" w:eastAsia="en-US"/>
              </w:rPr>
            </w:pPr>
            <w:r w:rsidRPr="0083124D">
              <w:rPr>
                <w:rFonts w:ascii="Times New Roman" w:eastAsia="Arial Unicode MS" w:hAnsi="Times New Roman" w:cs="Times New Roman"/>
                <w:b/>
                <w:bCs/>
                <w:color w:val="000000"/>
                <w:lang w:val="uk-UA" w:eastAsia="en-US"/>
              </w:rPr>
              <w:lastRenderedPageBreak/>
              <w:t xml:space="preserve">Змістовий модуль </w:t>
            </w:r>
            <w:proofErr w:type="spellStart"/>
            <w:r w:rsidRPr="0083124D">
              <w:rPr>
                <w:rFonts w:ascii="Times New Roman" w:eastAsia="Arial Unicode MS" w:hAnsi="Times New Roman" w:cs="Times New Roman"/>
                <w:b/>
                <w:bCs/>
                <w:color w:val="000000"/>
                <w:lang w:val="uk-UA" w:eastAsia="en-US"/>
              </w:rPr>
              <w:t>2.</w:t>
            </w:r>
            <w:r w:rsidRPr="0083124D">
              <w:rPr>
                <w:rFonts w:ascii="Times New Roman" w:eastAsia="Arial Unicode MS" w:hAnsi="Times New Roman" w:cs="Times New Roman"/>
                <w:b/>
                <w:color w:val="000000"/>
                <w:lang w:val="uk-UA" w:eastAsia="en-US"/>
              </w:rPr>
              <w:t>Створення</w:t>
            </w:r>
            <w:proofErr w:type="spellEnd"/>
            <w:r w:rsidRPr="0083124D">
              <w:rPr>
                <w:rFonts w:ascii="Times New Roman" w:eastAsia="Arial Unicode MS" w:hAnsi="Times New Roman" w:cs="Times New Roman"/>
                <w:b/>
                <w:color w:val="000000"/>
                <w:lang w:val="uk-UA" w:eastAsia="en-US"/>
              </w:rPr>
              <w:t xml:space="preserve"> наукової публікації в області соціальних наук</w:t>
            </w:r>
          </w:p>
        </w:tc>
        <w:tc>
          <w:tcPr>
            <w:tcW w:w="1129" w:type="dxa"/>
            <w:tcBorders>
              <w:top w:val="single" w:sz="4" w:space="0" w:color="auto"/>
              <w:left w:val="single" w:sz="4" w:space="0" w:color="auto"/>
              <w:bottom w:val="single" w:sz="4" w:space="0" w:color="auto"/>
              <w:right w:val="single" w:sz="4" w:space="0" w:color="auto"/>
            </w:tcBorders>
          </w:tcPr>
          <w:p w:rsidR="0083124D" w:rsidRPr="0083124D" w:rsidRDefault="0083124D" w:rsidP="0083124D">
            <w:pPr>
              <w:spacing w:after="0" w:line="240" w:lineRule="auto"/>
              <w:jc w:val="center"/>
              <w:rPr>
                <w:rFonts w:ascii="Times New Roman" w:eastAsia="Arial Unicode MS" w:hAnsi="Times New Roman" w:cs="Times New Roman"/>
                <w:b/>
                <w:bCs/>
                <w:color w:val="000000"/>
                <w:sz w:val="24"/>
                <w:szCs w:val="24"/>
                <w:lang w:val="uk-UA" w:eastAsia="en-US"/>
              </w:rPr>
            </w:pP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Times New Roman" w:hAnsi="Times New Roman" w:cs="Times New Roman"/>
                <w:lang w:val="uk-UA"/>
              </w:rPr>
              <w:t>Тема 4. Вимоги до наукових видань, наукових публікацій (наукова стаття, тези доповіді).</w:t>
            </w:r>
          </w:p>
        </w:tc>
        <w:tc>
          <w:tcPr>
            <w:tcW w:w="544" w:type="dxa"/>
            <w:tcBorders>
              <w:top w:val="nil"/>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25</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17</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27</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25</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АР:</w:t>
            </w: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СР</w:t>
            </w:r>
            <w:proofErr w:type="spellEnd"/>
            <w:r w:rsidRPr="0083124D">
              <w:rPr>
                <w:rFonts w:ascii="Times New Roman" w:eastAsia="Arial Unicode MS" w:hAnsi="Times New Roman" w:cs="Times New Roman"/>
                <w:color w:val="000000"/>
                <w:sz w:val="24"/>
                <w:szCs w:val="24"/>
                <w:lang w:val="uk-UA" w:eastAsia="en-US"/>
              </w:rPr>
              <w:t>:</w:t>
            </w: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Times New Roman" w:hAnsi="Times New Roman" w:cs="Times New Roman"/>
                <w:lang w:val="uk-UA"/>
              </w:rPr>
              <w:t>Тема 5. Оформлення бібліографічного опису. Оформлення анотації. Посилання, авторські права.</w:t>
            </w:r>
          </w:p>
        </w:tc>
        <w:tc>
          <w:tcPr>
            <w:tcW w:w="544" w:type="dxa"/>
            <w:tcBorders>
              <w:top w:val="nil"/>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25</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17</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27</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25</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color w:val="000000"/>
                <w:sz w:val="24"/>
                <w:szCs w:val="24"/>
                <w:lang w:val="uk-UA" w:eastAsia="en-US"/>
              </w:rPr>
              <w:t>АР:</w:t>
            </w:r>
          </w:p>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roofErr w:type="spellStart"/>
            <w:r w:rsidRPr="0083124D">
              <w:rPr>
                <w:rFonts w:ascii="Times New Roman" w:eastAsia="Arial Unicode MS" w:hAnsi="Times New Roman" w:cs="Times New Roman"/>
                <w:color w:val="000000"/>
                <w:sz w:val="24"/>
                <w:szCs w:val="24"/>
                <w:lang w:val="uk-UA" w:eastAsia="en-US"/>
              </w:rPr>
              <w:t>СР</w:t>
            </w:r>
            <w:proofErr w:type="spellEnd"/>
            <w:r w:rsidRPr="0083124D">
              <w:rPr>
                <w:rFonts w:ascii="Times New Roman" w:eastAsia="Arial Unicode MS" w:hAnsi="Times New Roman" w:cs="Times New Roman"/>
                <w:color w:val="000000"/>
                <w:sz w:val="24"/>
                <w:szCs w:val="24"/>
                <w:lang w:val="uk-UA" w:eastAsia="en-US"/>
              </w:rPr>
              <w:t>:</w:t>
            </w: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83124D" w:rsidRPr="0083124D" w:rsidRDefault="0083124D" w:rsidP="0083124D">
            <w:pPr>
              <w:spacing w:after="0" w:line="240" w:lineRule="auto"/>
              <w:rPr>
                <w:rFonts w:ascii="Times New Roman" w:eastAsia="Arial Unicode MS" w:hAnsi="Times New Roman" w:cs="Times New Roman"/>
                <w:bCs/>
                <w:color w:val="000000"/>
                <w:sz w:val="24"/>
                <w:szCs w:val="24"/>
                <w:lang w:val="uk-UA" w:eastAsia="en-US"/>
              </w:rPr>
            </w:pPr>
            <w:r w:rsidRPr="0083124D">
              <w:rPr>
                <w:rFonts w:ascii="Times New Roman" w:eastAsia="Arial Unicode MS" w:hAnsi="Times New Roman" w:cs="Times New Roman"/>
                <w:color w:val="000000"/>
                <w:lang w:val="uk-UA" w:eastAsia="en-US"/>
              </w:rPr>
              <w:t>Тема 6. Підготовка наукової доповіді.</w:t>
            </w:r>
          </w:p>
        </w:tc>
        <w:tc>
          <w:tcPr>
            <w:tcW w:w="544" w:type="dxa"/>
            <w:tcBorders>
              <w:top w:val="nil"/>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25</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17</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27</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25</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bCs/>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1129" w:type="dxa"/>
            <w:tcBorders>
              <w:top w:val="nil"/>
              <w:left w:val="nil"/>
              <w:bottom w:val="single" w:sz="4" w:space="0" w:color="auto"/>
              <w:right w:val="single" w:sz="4" w:space="0" w:color="auto"/>
            </w:tcBorders>
            <w:vAlign w:val="center"/>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trHeight w:val="75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ind w:right="-93"/>
              <w:rPr>
                <w:rFonts w:ascii="Times New Roman" w:eastAsia="Arial Unicode MS" w:hAnsi="Times New Roman" w:cs="Times New Roman"/>
                <w:color w:val="000000"/>
                <w:sz w:val="24"/>
                <w:szCs w:val="24"/>
                <w:lang w:val="uk-UA" w:eastAsia="en-US"/>
              </w:rPr>
            </w:pPr>
            <w:r w:rsidRPr="0083124D">
              <w:rPr>
                <w:rFonts w:ascii="Times New Roman" w:eastAsia="Arial Unicode MS" w:hAnsi="Times New Roman" w:cs="Times New Roman"/>
                <w:bCs/>
                <w:color w:val="000000"/>
                <w:sz w:val="24"/>
                <w:szCs w:val="24"/>
                <w:lang w:val="uk-UA" w:eastAsia="en-U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75</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12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12</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51</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81</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2</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lang w:val="uk-UA" w:eastAsia="en-US"/>
              </w:rPr>
            </w:pPr>
            <w:r w:rsidRPr="0083124D">
              <w:rPr>
                <w:rFonts w:ascii="Times New Roman" w:eastAsia="Arial Unicode MS" w:hAnsi="Times New Roman" w:cs="Times New Roman"/>
                <w:color w:val="000000"/>
                <w:lang w:val="uk-UA" w:eastAsia="en-US"/>
              </w:rPr>
              <w:t> 75</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4"/>
                <w:szCs w:val="24"/>
                <w:lang w:val="uk-UA" w:eastAsia="en-US"/>
              </w:rPr>
            </w:pPr>
          </w:p>
        </w:tc>
      </w:tr>
      <w:tr w:rsidR="0083124D" w:rsidRPr="0083124D" w:rsidTr="00D571A5">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b/>
                <w:bCs/>
                <w:color w:val="000000"/>
                <w:sz w:val="24"/>
                <w:szCs w:val="24"/>
                <w:lang w:val="uk-UA" w:eastAsia="en-US"/>
              </w:rPr>
            </w:pPr>
            <w:r w:rsidRPr="0083124D">
              <w:rPr>
                <w:rFonts w:ascii="Times New Roman" w:eastAsia="Arial Unicode MS" w:hAnsi="Times New Roman" w:cs="Times New Roman"/>
                <w:b/>
                <w:bCs/>
                <w:color w:val="000000"/>
                <w:sz w:val="24"/>
                <w:szCs w:val="24"/>
                <w:lang w:val="uk-UA" w:eastAsia="en-U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150</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26</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20</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w:t>
            </w:r>
          </w:p>
        </w:tc>
        <w:tc>
          <w:tcPr>
            <w:tcW w:w="544" w:type="dxa"/>
            <w:tcBorders>
              <w:top w:val="nil"/>
              <w:left w:val="nil"/>
              <w:bottom w:val="single" w:sz="4" w:space="0" w:color="auto"/>
              <w:right w:val="single" w:sz="4" w:space="0" w:color="auto"/>
            </w:tcBorders>
            <w:shd w:val="clear" w:color="auto" w:fill="auto"/>
            <w:vAlign w:val="center"/>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104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150</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6</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4</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 </w:t>
            </w:r>
          </w:p>
        </w:tc>
        <w:tc>
          <w:tcPr>
            <w:tcW w:w="544" w:type="dxa"/>
            <w:tcBorders>
              <w:top w:val="nil"/>
              <w:left w:val="nil"/>
              <w:bottom w:val="single" w:sz="4" w:space="0" w:color="auto"/>
              <w:right w:val="single" w:sz="4" w:space="0" w:color="auto"/>
            </w:tcBorders>
            <w:shd w:val="clear" w:color="auto" w:fill="auto"/>
            <w:vAlign w:val="center"/>
            <w:hideMark/>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r w:rsidRPr="0083124D">
              <w:rPr>
                <w:rFonts w:ascii="Times New Roman" w:eastAsia="Arial Unicode MS" w:hAnsi="Times New Roman" w:cs="Times New Roman"/>
                <w:color w:val="000000"/>
                <w:sz w:val="20"/>
                <w:szCs w:val="20"/>
                <w:lang w:val="uk-UA" w:eastAsia="en-US"/>
              </w:rPr>
              <w:t>140</w:t>
            </w:r>
          </w:p>
        </w:tc>
        <w:tc>
          <w:tcPr>
            <w:tcW w:w="1129" w:type="dxa"/>
            <w:tcBorders>
              <w:top w:val="nil"/>
              <w:left w:val="nil"/>
              <w:bottom w:val="single" w:sz="4" w:space="0" w:color="auto"/>
              <w:right w:val="single" w:sz="4" w:space="0" w:color="auto"/>
            </w:tcBorders>
          </w:tcPr>
          <w:p w:rsidR="0083124D" w:rsidRPr="0083124D" w:rsidRDefault="0083124D" w:rsidP="0083124D">
            <w:pPr>
              <w:spacing w:after="0" w:line="240" w:lineRule="auto"/>
              <w:rPr>
                <w:rFonts w:ascii="Times New Roman" w:eastAsia="Arial Unicode MS" w:hAnsi="Times New Roman" w:cs="Times New Roman"/>
                <w:color w:val="000000"/>
                <w:sz w:val="20"/>
                <w:szCs w:val="20"/>
                <w:lang w:val="uk-UA" w:eastAsia="en-US"/>
              </w:rPr>
            </w:pPr>
          </w:p>
        </w:tc>
      </w:tr>
    </w:tbl>
    <w:p w:rsidR="00BB4DE5" w:rsidRPr="00BB4DE5" w:rsidRDefault="00BB4DE5" w:rsidP="00251F6F">
      <w:pPr>
        <w:widowControl w:val="0"/>
        <w:autoSpaceDE w:val="0"/>
        <w:autoSpaceDN w:val="0"/>
        <w:spacing w:after="0" w:line="360" w:lineRule="auto"/>
        <w:rPr>
          <w:rFonts w:ascii="Times New Roman" w:eastAsia="Times New Roman" w:hAnsi="Times New Roman" w:cs="Times New Roman"/>
          <w:lang w:val="uk-UA" w:eastAsia="en-US"/>
        </w:rPr>
      </w:pPr>
    </w:p>
    <w:p w:rsidR="009A33C0" w:rsidRDefault="009A33C0" w:rsidP="009A33C0">
      <w:pPr>
        <w:pStyle w:val="1"/>
        <w:ind w:left="0"/>
      </w:pPr>
      <w:r>
        <w:t>МЕТОДИ НАВЧАННЯ</w:t>
      </w:r>
    </w:p>
    <w:p w:rsidR="009A33C0" w:rsidRDefault="009A33C0" w:rsidP="009A33C0">
      <w:pPr>
        <w:pStyle w:val="a6"/>
        <w:rPr>
          <w:b/>
          <w:sz w:val="30"/>
        </w:rPr>
      </w:pPr>
    </w:p>
    <w:p w:rsidR="009A33C0" w:rsidRDefault="009A33C0" w:rsidP="009A33C0">
      <w:pPr>
        <w:pStyle w:val="a6"/>
        <w:spacing w:before="1"/>
        <w:jc w:val="center"/>
        <w:rPr>
          <w:b/>
          <w:sz w:val="26"/>
        </w:rPr>
      </w:pPr>
    </w:p>
    <w:p w:rsidR="009A33C0" w:rsidRDefault="009A33C0" w:rsidP="00913A78">
      <w:pPr>
        <w:pStyle w:val="a8"/>
        <w:tabs>
          <w:tab w:val="left" w:pos="0"/>
        </w:tabs>
        <w:spacing w:line="360" w:lineRule="auto"/>
        <w:ind w:left="0" w:right="-143" w:firstLine="0"/>
        <w:jc w:val="center"/>
        <w:rPr>
          <w:b/>
          <w:sz w:val="28"/>
        </w:rPr>
      </w:pPr>
      <w:bookmarkStart w:id="1" w:name="_bookmark14"/>
      <w:bookmarkEnd w:id="1"/>
      <w:r>
        <w:rPr>
          <w:b/>
          <w:sz w:val="28"/>
        </w:rPr>
        <w:t>Методи організації та здійснення навчально-пізнавальної діяльності</w:t>
      </w:r>
    </w:p>
    <w:p w:rsidR="009A33C0" w:rsidRDefault="009A33C0" w:rsidP="00913A78">
      <w:pPr>
        <w:pStyle w:val="a6"/>
        <w:tabs>
          <w:tab w:val="left" w:pos="0"/>
        </w:tabs>
        <w:spacing w:line="360" w:lineRule="auto"/>
        <w:ind w:left="0" w:right="-143"/>
        <w:rPr>
          <w:b/>
          <w:sz w:val="31"/>
        </w:rPr>
      </w:pPr>
    </w:p>
    <w:p w:rsidR="009A33C0" w:rsidRDefault="009A33C0" w:rsidP="00913A78">
      <w:pPr>
        <w:pStyle w:val="a6"/>
        <w:tabs>
          <w:tab w:val="left" w:pos="0"/>
        </w:tabs>
        <w:spacing w:line="360" w:lineRule="auto"/>
        <w:ind w:left="0" w:right="-143"/>
        <w:jc w:val="both"/>
      </w:pPr>
      <w:r>
        <w:tab/>
        <w:t xml:space="preserve">Організація та здійснення навчально-пізнавальної діяльності передбачає застосування цілого ряду методів. До методичних прийомів, які можуть використовуватись при проведенні занять відносяться: проведення лекцій з використанням мультимедійної апаратури; демонстрація навчальних сюжетів з використанням </w:t>
      </w:r>
      <w:proofErr w:type="spellStart"/>
      <w:r>
        <w:t>теле</w:t>
      </w:r>
      <w:proofErr w:type="spellEnd"/>
      <w:r>
        <w:t>, відеоапаратури; демонстрація текстової інформації у вигляді схем,таблиць; моделювання ситуативних задач;рольові ігри тощо.</w:t>
      </w:r>
    </w:p>
    <w:p w:rsidR="009A33C0" w:rsidRDefault="009A33C0" w:rsidP="00913A78">
      <w:pPr>
        <w:pStyle w:val="a6"/>
        <w:tabs>
          <w:tab w:val="left" w:pos="0"/>
        </w:tabs>
        <w:spacing w:line="360" w:lineRule="auto"/>
        <w:ind w:left="0" w:right="-143"/>
        <w:jc w:val="both"/>
      </w:pPr>
      <w:r>
        <w:t>Загалом їх можна класифікувати:</w:t>
      </w:r>
    </w:p>
    <w:p w:rsidR="009A33C0" w:rsidRPr="00646DAE" w:rsidRDefault="009A33C0" w:rsidP="00913A78">
      <w:pPr>
        <w:pStyle w:val="2"/>
        <w:keepNext w:val="0"/>
        <w:keepLines w:val="0"/>
        <w:widowControl w:val="0"/>
        <w:numPr>
          <w:ilvl w:val="2"/>
          <w:numId w:val="7"/>
        </w:numPr>
        <w:tabs>
          <w:tab w:val="left" w:pos="0"/>
        </w:tabs>
        <w:autoSpaceDE w:val="0"/>
        <w:autoSpaceDN w:val="0"/>
        <w:spacing w:before="0" w:line="360" w:lineRule="auto"/>
        <w:ind w:left="0" w:right="-143" w:firstLine="0"/>
        <w:jc w:val="both"/>
        <w:rPr>
          <w:rFonts w:ascii="Times New Roman" w:hAnsi="Times New Roman" w:cs="Times New Roman"/>
          <w:color w:val="auto"/>
          <w:sz w:val="28"/>
          <w:szCs w:val="28"/>
        </w:rPr>
      </w:pPr>
      <w:r w:rsidRPr="00646DAE">
        <w:rPr>
          <w:rFonts w:ascii="Times New Roman" w:hAnsi="Times New Roman" w:cs="Times New Roman"/>
          <w:color w:val="auto"/>
          <w:sz w:val="28"/>
          <w:szCs w:val="28"/>
        </w:rPr>
        <w:t>За</w:t>
      </w:r>
      <w:r>
        <w:rPr>
          <w:rFonts w:ascii="Times New Roman" w:hAnsi="Times New Roman" w:cs="Times New Roman"/>
          <w:color w:val="auto"/>
          <w:sz w:val="28"/>
          <w:szCs w:val="28"/>
          <w:lang w:val="uk-UA"/>
        </w:rPr>
        <w:t xml:space="preserve"> </w:t>
      </w:r>
      <w:proofErr w:type="spellStart"/>
      <w:r w:rsidRPr="00646DAE">
        <w:rPr>
          <w:rFonts w:ascii="Times New Roman" w:hAnsi="Times New Roman" w:cs="Times New Roman"/>
          <w:color w:val="auto"/>
          <w:sz w:val="28"/>
          <w:szCs w:val="28"/>
        </w:rPr>
        <w:t>джерелом</w:t>
      </w:r>
      <w:proofErr w:type="spellEnd"/>
      <w:r>
        <w:rPr>
          <w:rFonts w:ascii="Times New Roman" w:hAnsi="Times New Roman" w:cs="Times New Roman"/>
          <w:color w:val="auto"/>
          <w:sz w:val="28"/>
          <w:szCs w:val="28"/>
          <w:lang w:val="uk-UA"/>
        </w:rPr>
        <w:t xml:space="preserve"> </w:t>
      </w:r>
      <w:proofErr w:type="spellStart"/>
      <w:r w:rsidRPr="00646DAE">
        <w:rPr>
          <w:rFonts w:ascii="Times New Roman" w:hAnsi="Times New Roman" w:cs="Times New Roman"/>
          <w:color w:val="auto"/>
          <w:sz w:val="28"/>
          <w:szCs w:val="28"/>
        </w:rPr>
        <w:t>інформації</w:t>
      </w:r>
      <w:proofErr w:type="spellEnd"/>
      <w:r w:rsidRPr="00646DAE">
        <w:rPr>
          <w:rFonts w:ascii="Times New Roman" w:hAnsi="Times New Roman" w:cs="Times New Roman"/>
          <w:color w:val="auto"/>
          <w:sz w:val="28"/>
          <w:szCs w:val="28"/>
        </w:rPr>
        <w:t>:</w:t>
      </w:r>
    </w:p>
    <w:p w:rsidR="009A33C0" w:rsidRPr="00646DAE" w:rsidRDefault="009A33C0" w:rsidP="00913A78">
      <w:pPr>
        <w:tabs>
          <w:tab w:val="left" w:pos="0"/>
        </w:tabs>
        <w:spacing w:after="0" w:line="360" w:lineRule="auto"/>
        <w:ind w:right="-143"/>
        <w:jc w:val="center"/>
        <w:rPr>
          <w:rFonts w:ascii="Times New Roman" w:hAnsi="Times New Roman" w:cs="Times New Roman"/>
          <w:i/>
          <w:sz w:val="28"/>
          <w:szCs w:val="28"/>
        </w:rPr>
      </w:pPr>
      <w:proofErr w:type="spellStart"/>
      <w:r w:rsidRPr="00646DAE">
        <w:rPr>
          <w:rFonts w:ascii="Times New Roman" w:hAnsi="Times New Roman" w:cs="Times New Roman"/>
          <w:i/>
          <w:sz w:val="28"/>
          <w:szCs w:val="28"/>
        </w:rPr>
        <w:t>Словесні</w:t>
      </w:r>
      <w:proofErr w:type="spellEnd"/>
      <w:r w:rsidRPr="00646DAE">
        <w:rPr>
          <w:rFonts w:ascii="Times New Roman" w:hAnsi="Times New Roman" w:cs="Times New Roman"/>
          <w:i/>
          <w:sz w:val="28"/>
          <w:szCs w:val="28"/>
          <w:lang w:val="uk-UA"/>
        </w:rPr>
        <w:t xml:space="preserve"> </w:t>
      </w:r>
      <w:proofErr w:type="spellStart"/>
      <w:r w:rsidRPr="00646DAE">
        <w:rPr>
          <w:rFonts w:ascii="Times New Roman" w:hAnsi="Times New Roman" w:cs="Times New Roman"/>
          <w:i/>
          <w:sz w:val="28"/>
          <w:szCs w:val="28"/>
        </w:rPr>
        <w:t>методи</w:t>
      </w:r>
      <w:proofErr w:type="spellEnd"/>
      <w:r w:rsidRPr="00646DAE">
        <w:rPr>
          <w:rFonts w:ascii="Times New Roman" w:hAnsi="Times New Roman" w:cs="Times New Roman"/>
          <w:i/>
          <w:sz w:val="28"/>
          <w:szCs w:val="28"/>
          <w:lang w:val="uk-UA"/>
        </w:rPr>
        <w:t xml:space="preserve"> </w:t>
      </w:r>
      <w:proofErr w:type="spellStart"/>
      <w:r w:rsidRPr="00646DAE">
        <w:rPr>
          <w:rFonts w:ascii="Times New Roman" w:hAnsi="Times New Roman" w:cs="Times New Roman"/>
          <w:i/>
          <w:sz w:val="28"/>
          <w:szCs w:val="28"/>
        </w:rPr>
        <w:t>навчання</w:t>
      </w:r>
      <w:proofErr w:type="spellEnd"/>
      <w:r w:rsidRPr="00646DAE">
        <w:rPr>
          <w:rFonts w:ascii="Times New Roman" w:hAnsi="Times New Roman" w:cs="Times New Roman"/>
          <w:i/>
          <w:sz w:val="28"/>
          <w:szCs w:val="28"/>
        </w:rPr>
        <w:t>.</w:t>
      </w:r>
    </w:p>
    <w:p w:rsidR="009A33C0" w:rsidRDefault="009A33C0" w:rsidP="00913A78">
      <w:pPr>
        <w:pStyle w:val="a6"/>
        <w:tabs>
          <w:tab w:val="left" w:pos="0"/>
        </w:tabs>
        <w:spacing w:line="360" w:lineRule="auto"/>
        <w:ind w:left="0" w:right="-143"/>
        <w:jc w:val="both"/>
      </w:pPr>
      <w:r>
        <w:lastRenderedPageBreak/>
        <w:tab/>
        <w:t>Лекція – це метод навчання, який передбачає розкриття у словесній формі сутності явищ, наукових понять, процесів, які знаходяться між собою в логічному зв'язку, об'єднані загальною темою.</w:t>
      </w:r>
    </w:p>
    <w:p w:rsidR="009A33C0" w:rsidRDefault="009A33C0" w:rsidP="00913A78">
      <w:pPr>
        <w:pStyle w:val="a6"/>
        <w:tabs>
          <w:tab w:val="left" w:pos="0"/>
        </w:tabs>
        <w:spacing w:line="360" w:lineRule="auto"/>
        <w:ind w:left="0" w:right="-143"/>
        <w:jc w:val="both"/>
      </w:pPr>
      <w:r>
        <w:tab/>
        <w:t>Пояснення вербальний метод навчання, який передбачає розкриття сутності певного явища, процесу, закону. Він ґрунтується не стільки на уяві, скількиналогічномумисленнізвикористаннямпопередньогодосвідуслухачів.</w:t>
      </w:r>
    </w:p>
    <w:p w:rsidR="009A33C0" w:rsidRDefault="009A33C0" w:rsidP="00913A78">
      <w:pPr>
        <w:pStyle w:val="a6"/>
        <w:tabs>
          <w:tab w:val="left" w:pos="0"/>
        </w:tabs>
        <w:spacing w:line="360" w:lineRule="auto"/>
        <w:ind w:left="0" w:right="-143"/>
        <w:jc w:val="both"/>
      </w:pPr>
      <w:r>
        <w:tab/>
        <w:t>Бесіда передбачає використання попереднього досвіду слухачів з певної галузі знань і на основі цього залучення їх за допомогою діалогу до усвідомлення нових явищ, понять або відтворення уже наявних знань. Зпоглядуформипроведеннявиокремлюютьдвавидибесіди:евристичнуірепродуктивну.Замісцемунавчальномупроцесівиділяютьбесіди:вступну,поточну,підсумкову.</w:t>
      </w:r>
    </w:p>
    <w:p w:rsidR="009A33C0" w:rsidRDefault="009A33C0" w:rsidP="00913A78">
      <w:pPr>
        <w:pStyle w:val="a6"/>
        <w:tabs>
          <w:tab w:val="left" w:pos="0"/>
        </w:tabs>
        <w:spacing w:line="360" w:lineRule="auto"/>
        <w:ind w:left="0" w:right="-143"/>
        <w:jc w:val="both"/>
      </w:pPr>
      <w:r>
        <w:tab/>
        <w:t xml:space="preserve">Окреме місце в навчальному процесі посідає інструктаж. Він передбачає розкриття норм поведінки, особливостей використання методів і навчальних засобів, дотримання техніки безпеки перед використанням їх у процесі виконаннянавчальнихоперацій.Цеважливийетапупідходідооволодінняметодамисамостійної пізнавальної діяльності. Важливо, </w:t>
      </w:r>
      <w:proofErr w:type="spellStart"/>
      <w:r>
        <w:t>щобучні</w:t>
      </w:r>
      <w:proofErr w:type="spellEnd"/>
      <w:r>
        <w:t xml:space="preserve"> розуміли не лише що треба робити, але і як це робити.</w:t>
      </w:r>
    </w:p>
    <w:p w:rsidR="009A33C0" w:rsidRPr="007B0936" w:rsidRDefault="009A33C0" w:rsidP="00913A78">
      <w:pPr>
        <w:tabs>
          <w:tab w:val="left" w:pos="0"/>
        </w:tabs>
        <w:spacing w:after="0" w:line="360" w:lineRule="auto"/>
        <w:ind w:right="-143"/>
        <w:jc w:val="center"/>
        <w:rPr>
          <w:rFonts w:ascii="Times New Roman" w:hAnsi="Times New Roman" w:cs="Times New Roman"/>
          <w:i/>
          <w:sz w:val="28"/>
          <w:lang w:val="uk-UA"/>
        </w:rPr>
      </w:pPr>
      <w:r w:rsidRPr="007B0936">
        <w:rPr>
          <w:rFonts w:ascii="Times New Roman" w:hAnsi="Times New Roman" w:cs="Times New Roman"/>
          <w:i/>
          <w:sz w:val="28"/>
          <w:lang w:val="uk-UA"/>
        </w:rPr>
        <w:t>Наочні методи навчання.</w:t>
      </w:r>
    </w:p>
    <w:p w:rsidR="009A33C0" w:rsidRDefault="009A33C0" w:rsidP="00913A78">
      <w:pPr>
        <w:pStyle w:val="a6"/>
        <w:tabs>
          <w:tab w:val="left" w:pos="0"/>
        </w:tabs>
        <w:spacing w:line="360" w:lineRule="auto"/>
        <w:ind w:left="0" w:right="-143"/>
        <w:jc w:val="both"/>
      </w:pPr>
      <w:r>
        <w:tab/>
        <w:t>Презентація це метод навчання, який передбачає наочний показ навчального матеріалу, досить часто застосовується і з словесними методами.</w:t>
      </w:r>
    </w:p>
    <w:p w:rsidR="009A33C0" w:rsidRDefault="009A33C0" w:rsidP="00913A78">
      <w:pPr>
        <w:pStyle w:val="a6"/>
        <w:tabs>
          <w:tab w:val="left" w:pos="0"/>
        </w:tabs>
        <w:spacing w:line="360" w:lineRule="auto"/>
        <w:ind w:left="0" w:right="-143"/>
        <w:jc w:val="both"/>
      </w:pPr>
      <w:r>
        <w:t>Демонстрація – це метод навчання, який передбачає показ предметів і процесів у їхньому натуральному вигляді, в динаміці.</w:t>
      </w:r>
    </w:p>
    <w:p w:rsidR="009A33C0" w:rsidRDefault="009A33C0" w:rsidP="00913A78">
      <w:pPr>
        <w:pStyle w:val="a6"/>
        <w:tabs>
          <w:tab w:val="left" w:pos="0"/>
        </w:tabs>
        <w:spacing w:line="360" w:lineRule="auto"/>
        <w:ind w:left="0" w:right="-143"/>
        <w:jc w:val="both"/>
      </w:pPr>
      <w:r>
        <w:tab/>
        <w:t>Ілюстрація – метод навчання, який передбачає показ предметів і процесів у їх символічному зображенні (фотографії, малюнки, схеми, графіки та ін.).</w:t>
      </w:r>
    </w:p>
    <w:p w:rsidR="009A33C0" w:rsidRDefault="009A33C0" w:rsidP="00913A78">
      <w:pPr>
        <w:pStyle w:val="a6"/>
        <w:tabs>
          <w:tab w:val="left" w:pos="0"/>
        </w:tabs>
        <w:spacing w:line="360" w:lineRule="auto"/>
        <w:ind w:left="0" w:right="-143"/>
        <w:jc w:val="both"/>
      </w:pPr>
      <w:r>
        <w:tab/>
        <w:t>Спостереження як метод навчання передбачає сприймання певних предметів, явищ, процесів у природному чи виробничому середовищі без втручання у ці явища й процеси.</w:t>
      </w:r>
    </w:p>
    <w:p w:rsidR="009A33C0" w:rsidRPr="00646DAE" w:rsidRDefault="009A33C0" w:rsidP="00913A78">
      <w:pPr>
        <w:tabs>
          <w:tab w:val="left" w:pos="0"/>
        </w:tabs>
        <w:spacing w:after="0" w:line="360" w:lineRule="auto"/>
        <w:ind w:right="-143"/>
        <w:jc w:val="center"/>
        <w:rPr>
          <w:rFonts w:ascii="Times New Roman" w:hAnsi="Times New Roman" w:cs="Times New Roman"/>
          <w:i/>
          <w:sz w:val="28"/>
          <w:lang w:val="uk-UA"/>
        </w:rPr>
      </w:pPr>
      <w:r w:rsidRPr="00646DAE">
        <w:rPr>
          <w:rFonts w:ascii="Times New Roman" w:hAnsi="Times New Roman" w:cs="Times New Roman"/>
          <w:i/>
          <w:sz w:val="28"/>
          <w:lang w:val="uk-UA"/>
        </w:rPr>
        <w:t>Практичні методи навчання.</w:t>
      </w:r>
    </w:p>
    <w:p w:rsidR="009A33C0" w:rsidRPr="00646DAE" w:rsidRDefault="009A33C0" w:rsidP="00913A78">
      <w:pPr>
        <w:pStyle w:val="a6"/>
        <w:tabs>
          <w:tab w:val="left" w:pos="0"/>
        </w:tabs>
        <w:spacing w:line="360" w:lineRule="auto"/>
        <w:ind w:left="0" w:right="-143"/>
        <w:jc w:val="both"/>
      </w:pPr>
      <w:r>
        <w:lastRenderedPageBreak/>
        <w:tab/>
      </w:r>
      <w:r w:rsidRPr="00646DAE">
        <w:t>Спрямовані</w:t>
      </w:r>
      <w:r>
        <w:t xml:space="preserve"> </w:t>
      </w:r>
      <w:r w:rsidRPr="00646DAE">
        <w:t>на</w:t>
      </w:r>
      <w:r>
        <w:t xml:space="preserve"> </w:t>
      </w:r>
      <w:r w:rsidRPr="00646DAE">
        <w:t>досягнення</w:t>
      </w:r>
      <w:r>
        <w:t xml:space="preserve"> </w:t>
      </w:r>
      <w:r w:rsidRPr="00646DAE">
        <w:t>завершального</w:t>
      </w:r>
      <w:r>
        <w:t xml:space="preserve"> </w:t>
      </w:r>
      <w:r w:rsidRPr="00646DAE">
        <w:t>етапу</w:t>
      </w:r>
      <w:r>
        <w:t xml:space="preserve"> </w:t>
      </w:r>
      <w:r w:rsidRPr="00646DAE">
        <w:t>процесу</w:t>
      </w:r>
      <w:r>
        <w:t xml:space="preserve"> </w:t>
      </w:r>
      <w:r w:rsidRPr="00646DAE">
        <w:t>пізнання.</w:t>
      </w:r>
      <w:r>
        <w:t xml:space="preserve"> </w:t>
      </w:r>
      <w:r w:rsidRPr="00646DAE">
        <w:t>Вони</w:t>
      </w:r>
      <w:r>
        <w:t xml:space="preserve"> </w:t>
      </w:r>
      <w:r w:rsidRPr="00646DAE">
        <w:t>сприяють</w:t>
      </w:r>
      <w:r>
        <w:t xml:space="preserve"> </w:t>
      </w:r>
      <w:r w:rsidRPr="00646DAE">
        <w:t>формуванню</w:t>
      </w:r>
      <w:r>
        <w:t xml:space="preserve"> </w:t>
      </w:r>
      <w:r w:rsidRPr="00646DAE">
        <w:t>умінь</w:t>
      </w:r>
      <w:r>
        <w:t xml:space="preserve"> </w:t>
      </w:r>
      <w:r w:rsidRPr="00646DAE">
        <w:t>і</w:t>
      </w:r>
      <w:r>
        <w:t xml:space="preserve"> </w:t>
      </w:r>
      <w:r w:rsidRPr="00646DAE">
        <w:t>навичок,</w:t>
      </w:r>
      <w:r>
        <w:t xml:space="preserve"> </w:t>
      </w:r>
      <w:r w:rsidRPr="00646DAE">
        <w:t>логічному</w:t>
      </w:r>
      <w:r>
        <w:t xml:space="preserve"> </w:t>
      </w:r>
      <w:r w:rsidRPr="00646DAE">
        <w:t>завершенню</w:t>
      </w:r>
      <w:r>
        <w:t xml:space="preserve"> </w:t>
      </w:r>
      <w:r w:rsidRPr="00646DAE">
        <w:t>ланки</w:t>
      </w:r>
      <w:r>
        <w:t xml:space="preserve"> </w:t>
      </w:r>
      <w:r w:rsidRPr="00646DAE">
        <w:t>пізнавального процесу стосовно конкретного розділу,</w:t>
      </w:r>
      <w:r>
        <w:t xml:space="preserve"> </w:t>
      </w:r>
      <w:r w:rsidRPr="00646DAE">
        <w:t>теми.</w:t>
      </w:r>
    </w:p>
    <w:p w:rsidR="00913A78" w:rsidRDefault="00913A78" w:rsidP="00913A78">
      <w:pPr>
        <w:tabs>
          <w:tab w:val="left" w:pos="924"/>
        </w:tabs>
        <w:spacing w:after="0" w:line="360" w:lineRule="auto"/>
        <w:rPr>
          <w:lang w:val="uk-UA"/>
        </w:rPr>
      </w:pPr>
    </w:p>
    <w:p w:rsidR="00913A78" w:rsidRPr="00913A78" w:rsidRDefault="00913A78" w:rsidP="00E90728">
      <w:pPr>
        <w:spacing w:after="0" w:line="360" w:lineRule="auto"/>
        <w:jc w:val="center"/>
        <w:rPr>
          <w:rFonts w:ascii="Times New Roman" w:eastAsia="Times New Roman" w:hAnsi="Times New Roman" w:cs="Times New Roman"/>
          <w:b/>
          <w:bCs/>
          <w:color w:val="000000"/>
          <w:kern w:val="32"/>
          <w:sz w:val="28"/>
          <w:szCs w:val="28"/>
          <w:lang w:val="uk-UA" w:eastAsia="en-US"/>
        </w:rPr>
      </w:pPr>
      <w:r w:rsidRPr="00913A78">
        <w:rPr>
          <w:rFonts w:ascii="Times New Roman" w:eastAsia="Times New Roman" w:hAnsi="Times New Roman" w:cs="Times New Roman"/>
          <w:b/>
          <w:bCs/>
          <w:color w:val="000000"/>
          <w:kern w:val="32"/>
          <w:sz w:val="28"/>
          <w:szCs w:val="28"/>
          <w:lang w:val="uk-UA" w:eastAsia="en-US"/>
        </w:rPr>
        <w:t>Рекомендована література</w:t>
      </w:r>
    </w:p>
    <w:p w:rsidR="00913A78" w:rsidRPr="00913A78" w:rsidRDefault="00913A78" w:rsidP="00913A78">
      <w:pPr>
        <w:widowControl w:val="0"/>
        <w:numPr>
          <w:ilvl w:val="0"/>
          <w:numId w:val="8"/>
        </w:numPr>
        <w:tabs>
          <w:tab w:val="num" w:pos="180"/>
          <w:tab w:val="left" w:pos="360"/>
          <w:tab w:val="left" w:pos="2030"/>
          <w:tab w:val="left" w:pos="10065"/>
        </w:tabs>
        <w:autoSpaceDE w:val="0"/>
        <w:autoSpaceDN w:val="0"/>
        <w:adjustRightInd w:val="0"/>
        <w:snapToGrid w:val="0"/>
        <w:spacing w:after="0" w:line="240" w:lineRule="auto"/>
        <w:jc w:val="both"/>
        <w:rPr>
          <w:rFonts w:ascii="Times New Roman" w:eastAsia="Arial Unicode MS" w:hAnsi="Times New Roman" w:cs="Times New Roman"/>
          <w:color w:val="000000"/>
          <w:sz w:val="28"/>
          <w:szCs w:val="28"/>
          <w:lang w:val="uk-UA" w:eastAsia="en-US"/>
        </w:rPr>
      </w:pPr>
      <w:r w:rsidRPr="00913A78">
        <w:rPr>
          <w:rFonts w:ascii="Times New Roman" w:eastAsia="Arial Unicode MS" w:hAnsi="Times New Roman" w:cs="Times New Roman"/>
          <w:color w:val="000000"/>
          <w:sz w:val="28"/>
          <w:szCs w:val="28"/>
          <w:lang w:val="uk-UA" w:eastAsia="zh-CN"/>
        </w:rPr>
        <w:t xml:space="preserve">Методологія наукової діяльності : </w:t>
      </w:r>
      <w:proofErr w:type="spellStart"/>
      <w:r w:rsidRPr="00913A78">
        <w:rPr>
          <w:rFonts w:ascii="Times New Roman" w:eastAsia="Arial Unicode MS" w:hAnsi="Times New Roman" w:cs="Times New Roman"/>
          <w:color w:val="000000"/>
          <w:sz w:val="28"/>
          <w:szCs w:val="28"/>
          <w:lang w:val="uk-UA" w:eastAsia="zh-CN"/>
        </w:rPr>
        <w:t>навч</w:t>
      </w:r>
      <w:proofErr w:type="spellEnd"/>
      <w:r w:rsidRPr="00913A78">
        <w:rPr>
          <w:rFonts w:ascii="Times New Roman" w:eastAsia="Arial Unicode MS" w:hAnsi="Times New Roman" w:cs="Times New Roman"/>
          <w:color w:val="000000"/>
          <w:sz w:val="28"/>
          <w:szCs w:val="28"/>
          <w:lang w:val="uk-UA" w:eastAsia="zh-CN"/>
        </w:rPr>
        <w:t xml:space="preserve">. посібник / Д.В. </w:t>
      </w:r>
      <w:proofErr w:type="spellStart"/>
      <w:r w:rsidRPr="00913A78">
        <w:rPr>
          <w:rFonts w:ascii="Times New Roman" w:eastAsia="Arial Unicode MS" w:hAnsi="Times New Roman" w:cs="Times New Roman"/>
          <w:color w:val="000000"/>
          <w:sz w:val="28"/>
          <w:szCs w:val="28"/>
          <w:lang w:val="uk-UA" w:eastAsia="zh-CN"/>
        </w:rPr>
        <w:t>Чернілевський</w:t>
      </w:r>
      <w:proofErr w:type="spellEnd"/>
      <w:r w:rsidRPr="00913A78">
        <w:rPr>
          <w:rFonts w:ascii="Times New Roman" w:eastAsia="Arial Unicode MS" w:hAnsi="Times New Roman" w:cs="Times New Roman"/>
          <w:color w:val="000000"/>
          <w:sz w:val="28"/>
          <w:szCs w:val="28"/>
          <w:lang w:val="uk-UA" w:eastAsia="zh-CN"/>
        </w:rPr>
        <w:t xml:space="preserve">, О.М. </w:t>
      </w:r>
      <w:proofErr w:type="spellStart"/>
      <w:r w:rsidRPr="00913A78">
        <w:rPr>
          <w:rFonts w:ascii="Times New Roman" w:eastAsia="Arial Unicode MS" w:hAnsi="Times New Roman" w:cs="Times New Roman"/>
          <w:color w:val="000000"/>
          <w:sz w:val="28"/>
          <w:szCs w:val="28"/>
          <w:lang w:val="uk-UA" w:eastAsia="zh-CN"/>
        </w:rPr>
        <w:t>Гандзюк</w:t>
      </w:r>
      <w:proofErr w:type="spellEnd"/>
      <w:r w:rsidRPr="00913A78">
        <w:rPr>
          <w:rFonts w:ascii="Times New Roman" w:eastAsia="Arial Unicode MS" w:hAnsi="Times New Roman" w:cs="Times New Roman"/>
          <w:color w:val="000000"/>
          <w:sz w:val="28"/>
          <w:szCs w:val="28"/>
          <w:lang w:val="uk-UA" w:eastAsia="zh-CN"/>
        </w:rPr>
        <w:t xml:space="preserve">, В.І. </w:t>
      </w:r>
      <w:proofErr w:type="spellStart"/>
      <w:r w:rsidRPr="00913A78">
        <w:rPr>
          <w:rFonts w:ascii="Times New Roman" w:eastAsia="Arial Unicode MS" w:hAnsi="Times New Roman" w:cs="Times New Roman"/>
          <w:color w:val="000000"/>
          <w:sz w:val="28"/>
          <w:szCs w:val="28"/>
          <w:lang w:val="uk-UA" w:eastAsia="zh-CN"/>
        </w:rPr>
        <w:t>Захарченко</w:t>
      </w:r>
      <w:proofErr w:type="spellEnd"/>
      <w:r w:rsidRPr="00913A78">
        <w:rPr>
          <w:rFonts w:ascii="Times New Roman" w:eastAsia="Arial Unicode MS" w:hAnsi="Times New Roman" w:cs="Times New Roman"/>
          <w:color w:val="000000"/>
          <w:sz w:val="28"/>
          <w:szCs w:val="28"/>
          <w:lang w:val="uk-UA" w:eastAsia="zh-CN"/>
        </w:rPr>
        <w:t xml:space="preserve">, К.О. </w:t>
      </w:r>
      <w:proofErr w:type="spellStart"/>
      <w:r w:rsidRPr="00913A78">
        <w:rPr>
          <w:rFonts w:ascii="Times New Roman" w:eastAsia="Arial Unicode MS" w:hAnsi="Times New Roman" w:cs="Times New Roman"/>
          <w:color w:val="000000"/>
          <w:sz w:val="28"/>
          <w:szCs w:val="28"/>
          <w:lang w:val="uk-UA" w:eastAsia="zh-CN"/>
        </w:rPr>
        <w:t>Кольченко</w:t>
      </w:r>
      <w:proofErr w:type="spellEnd"/>
      <w:r w:rsidRPr="00913A78">
        <w:rPr>
          <w:rFonts w:ascii="Times New Roman" w:eastAsia="Arial Unicode MS" w:hAnsi="Times New Roman" w:cs="Times New Roman"/>
          <w:color w:val="000000"/>
          <w:sz w:val="28"/>
          <w:szCs w:val="28"/>
          <w:lang w:val="uk-UA" w:eastAsia="zh-CN"/>
        </w:rPr>
        <w:t xml:space="preserve"> та ін./ за ред. Д.В. </w:t>
      </w:r>
      <w:proofErr w:type="spellStart"/>
      <w:r w:rsidRPr="00913A78">
        <w:rPr>
          <w:rFonts w:ascii="Times New Roman" w:eastAsia="Arial Unicode MS" w:hAnsi="Times New Roman" w:cs="Times New Roman"/>
          <w:color w:val="000000"/>
          <w:sz w:val="28"/>
          <w:szCs w:val="28"/>
          <w:lang w:val="uk-UA" w:eastAsia="zh-CN"/>
        </w:rPr>
        <w:t>Чернілевського</w:t>
      </w:r>
      <w:proofErr w:type="spellEnd"/>
      <w:r w:rsidRPr="00913A78">
        <w:rPr>
          <w:rFonts w:ascii="Times New Roman" w:eastAsia="Arial Unicode MS" w:hAnsi="Times New Roman" w:cs="Times New Roman"/>
          <w:color w:val="000000"/>
          <w:sz w:val="28"/>
          <w:szCs w:val="28"/>
          <w:lang w:val="uk-UA" w:eastAsia="zh-CN"/>
        </w:rPr>
        <w:t xml:space="preserve">. – К., </w:t>
      </w:r>
      <w:proofErr w:type="spellStart"/>
      <w:r w:rsidRPr="00913A78">
        <w:rPr>
          <w:rFonts w:ascii="Times New Roman" w:eastAsia="Arial Unicode MS" w:hAnsi="Times New Roman" w:cs="Times New Roman"/>
          <w:color w:val="000000"/>
          <w:sz w:val="28"/>
          <w:szCs w:val="28"/>
          <w:lang w:val="uk-UA" w:eastAsia="zh-CN"/>
        </w:rPr>
        <w:t>Унверситет</w:t>
      </w:r>
      <w:proofErr w:type="spellEnd"/>
      <w:r w:rsidRPr="00913A78">
        <w:rPr>
          <w:rFonts w:ascii="Times New Roman" w:eastAsia="Arial Unicode MS" w:hAnsi="Times New Roman" w:cs="Times New Roman"/>
          <w:color w:val="000000"/>
          <w:sz w:val="28"/>
          <w:szCs w:val="28"/>
          <w:lang w:val="uk-UA" w:eastAsia="zh-CN"/>
        </w:rPr>
        <w:t xml:space="preserve"> «Україна», 2008. – 478 с.</w:t>
      </w:r>
    </w:p>
    <w:p w:rsidR="00913A78" w:rsidRPr="00913A78" w:rsidRDefault="00913A78" w:rsidP="00913A78">
      <w:pPr>
        <w:widowControl w:val="0"/>
        <w:numPr>
          <w:ilvl w:val="0"/>
          <w:numId w:val="8"/>
        </w:numPr>
        <w:autoSpaceDE w:val="0"/>
        <w:autoSpaceDN w:val="0"/>
        <w:spacing w:after="0" w:line="240" w:lineRule="auto"/>
        <w:jc w:val="both"/>
        <w:textAlignment w:val="baseline"/>
        <w:rPr>
          <w:rFonts w:ascii="Times New Roman" w:eastAsia="Times New Roman" w:hAnsi="Times New Roman" w:cs="Times New Roman"/>
          <w:color w:val="000000"/>
          <w:sz w:val="28"/>
          <w:szCs w:val="28"/>
          <w:lang w:val="uk-UA"/>
        </w:rPr>
      </w:pPr>
      <w:r w:rsidRPr="00913A78">
        <w:rPr>
          <w:rFonts w:ascii="Times New Roman" w:eastAsia="Times New Roman" w:hAnsi="Times New Roman" w:cs="Times New Roman"/>
          <w:bCs/>
          <w:color w:val="000000"/>
          <w:sz w:val="28"/>
          <w:szCs w:val="28"/>
          <w:bdr w:val="none" w:sz="0" w:space="0" w:color="auto" w:frame="1"/>
          <w:lang w:val="uk-UA"/>
        </w:rPr>
        <w:t xml:space="preserve">Наказ </w:t>
      </w:r>
      <w:proofErr w:type="spellStart"/>
      <w:r w:rsidRPr="00913A78">
        <w:rPr>
          <w:rFonts w:ascii="Times New Roman" w:eastAsia="Times New Roman" w:hAnsi="Times New Roman" w:cs="Times New Roman"/>
          <w:bCs/>
          <w:color w:val="000000"/>
          <w:sz w:val="28"/>
          <w:szCs w:val="28"/>
          <w:bdr w:val="none" w:sz="0" w:space="0" w:color="auto" w:frame="1"/>
          <w:lang w:val="uk-UA"/>
        </w:rPr>
        <w:t>МОН</w:t>
      </w:r>
      <w:proofErr w:type="spellEnd"/>
      <w:r w:rsidRPr="00913A78">
        <w:rPr>
          <w:rFonts w:ascii="Times New Roman" w:eastAsia="Times New Roman" w:hAnsi="Times New Roman" w:cs="Times New Roman"/>
          <w:bCs/>
          <w:color w:val="000000"/>
          <w:sz w:val="28"/>
          <w:szCs w:val="28"/>
          <w:bdr w:val="none" w:sz="0" w:space="0" w:color="auto" w:frame="1"/>
          <w:lang w:val="uk-UA"/>
        </w:rPr>
        <w:t xml:space="preserve"> України </w:t>
      </w:r>
      <w:r w:rsidRPr="00913A78">
        <w:rPr>
          <w:rFonts w:ascii="Times New Roman" w:eastAsia="Times New Roman" w:hAnsi="Times New Roman" w:cs="Times New Roman"/>
          <w:color w:val="000000"/>
          <w:sz w:val="28"/>
          <w:szCs w:val="28"/>
          <w:lang w:val="uk-UA"/>
        </w:rPr>
        <w:t xml:space="preserve">від </w:t>
      </w:r>
      <w:r w:rsidRPr="00913A78">
        <w:rPr>
          <w:rFonts w:ascii="Times New Roman" w:eastAsia="Times New Roman" w:hAnsi="Times New Roman" w:cs="Times New Roman"/>
          <w:bCs/>
          <w:color w:val="000000"/>
          <w:sz w:val="28"/>
          <w:szCs w:val="28"/>
          <w:bdr w:val="none" w:sz="0" w:space="0" w:color="auto" w:frame="1"/>
          <w:lang w:val="uk-UA"/>
        </w:rPr>
        <w:t>12.01.2017  № 40 «Про затвердження Вимог до оформлення дисертації».</w:t>
      </w:r>
    </w:p>
    <w:p w:rsidR="00913A78" w:rsidRPr="00913A78" w:rsidRDefault="00913A78" w:rsidP="00913A78">
      <w:pPr>
        <w:widowControl w:val="0"/>
        <w:numPr>
          <w:ilvl w:val="0"/>
          <w:numId w:val="8"/>
        </w:numPr>
        <w:tabs>
          <w:tab w:val="num" w:pos="180"/>
          <w:tab w:val="left" w:pos="360"/>
          <w:tab w:val="left" w:pos="2030"/>
          <w:tab w:val="left" w:pos="10065"/>
        </w:tabs>
        <w:autoSpaceDE w:val="0"/>
        <w:autoSpaceDN w:val="0"/>
        <w:adjustRightInd w:val="0"/>
        <w:snapToGrid w:val="0"/>
        <w:spacing w:after="0" w:line="240" w:lineRule="auto"/>
        <w:jc w:val="both"/>
        <w:rPr>
          <w:rFonts w:ascii="Times New Roman" w:eastAsia="Arial Unicode MS" w:hAnsi="Times New Roman" w:cs="Times New Roman"/>
          <w:color w:val="000000"/>
          <w:sz w:val="28"/>
          <w:szCs w:val="28"/>
          <w:lang w:val="uk-UA" w:eastAsia="en-US"/>
        </w:rPr>
      </w:pPr>
      <w:proofErr w:type="spellStart"/>
      <w:r w:rsidRPr="00913A78">
        <w:rPr>
          <w:rFonts w:ascii="Times New Roman" w:eastAsia="Times New Roman" w:hAnsi="Times New Roman" w:cs="Times New Roman"/>
          <w:color w:val="000000"/>
          <w:sz w:val="28"/>
          <w:szCs w:val="28"/>
          <w:lang w:val="uk-UA"/>
        </w:rPr>
        <w:t>Національнмй</w:t>
      </w:r>
      <w:proofErr w:type="spellEnd"/>
      <w:r w:rsidRPr="00913A78">
        <w:rPr>
          <w:rFonts w:ascii="Times New Roman" w:eastAsia="Times New Roman" w:hAnsi="Times New Roman" w:cs="Times New Roman"/>
          <w:color w:val="000000"/>
          <w:sz w:val="28"/>
          <w:szCs w:val="28"/>
          <w:lang w:val="uk-UA"/>
        </w:rPr>
        <w:t xml:space="preserve"> стандарт України ДСТУ 8302:2015 «Інформація та документація. Бібліографічне посилання. Загальні  положення та правила складання».</w:t>
      </w:r>
    </w:p>
    <w:p w:rsidR="00913A78" w:rsidRPr="00913A78" w:rsidRDefault="00913A78" w:rsidP="00913A78">
      <w:pPr>
        <w:widowControl w:val="0"/>
        <w:numPr>
          <w:ilvl w:val="0"/>
          <w:numId w:val="8"/>
        </w:numPr>
        <w:tabs>
          <w:tab w:val="num" w:pos="180"/>
          <w:tab w:val="left" w:pos="360"/>
        </w:tabs>
        <w:autoSpaceDE w:val="0"/>
        <w:autoSpaceDN w:val="0"/>
        <w:spacing w:after="0" w:line="240" w:lineRule="auto"/>
        <w:jc w:val="both"/>
        <w:rPr>
          <w:rFonts w:ascii="Times New Roman" w:eastAsia="Arial Unicode MS" w:hAnsi="Times New Roman" w:cs="Times New Roman"/>
          <w:color w:val="000000"/>
          <w:sz w:val="28"/>
          <w:szCs w:val="28"/>
          <w:lang w:val="uk-UA" w:eastAsia="en-US"/>
        </w:rPr>
      </w:pPr>
      <w:proofErr w:type="spellStart"/>
      <w:r w:rsidRPr="00913A78">
        <w:rPr>
          <w:rFonts w:ascii="Times New Roman" w:eastAsia="Arial Unicode MS" w:hAnsi="Times New Roman" w:cs="Times New Roman"/>
          <w:color w:val="000000"/>
          <w:sz w:val="28"/>
          <w:szCs w:val="28"/>
          <w:lang w:val="uk-UA" w:eastAsia="en-US"/>
        </w:rPr>
        <w:t>Bryman</w:t>
      </w:r>
      <w:proofErr w:type="spellEnd"/>
      <w:r w:rsidRPr="00913A78">
        <w:rPr>
          <w:rFonts w:ascii="Times New Roman" w:eastAsia="Arial Unicode MS" w:hAnsi="Times New Roman" w:cs="Times New Roman"/>
          <w:color w:val="000000"/>
          <w:sz w:val="28"/>
          <w:szCs w:val="28"/>
          <w:lang w:val="uk-UA" w:eastAsia="en-US"/>
        </w:rPr>
        <w:t xml:space="preserve">, A. (2004). </w:t>
      </w:r>
      <w:proofErr w:type="spellStart"/>
      <w:r w:rsidRPr="00913A78">
        <w:rPr>
          <w:rFonts w:ascii="Times New Roman" w:eastAsia="Arial Unicode MS" w:hAnsi="Times New Roman" w:cs="Times New Roman"/>
          <w:color w:val="000000"/>
          <w:sz w:val="28"/>
          <w:szCs w:val="28"/>
          <w:lang w:val="uk-UA" w:eastAsia="en-US"/>
        </w:rPr>
        <w:t>Social</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research</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methods</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Oxford</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Oxford</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University</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Press</w:t>
      </w:r>
      <w:proofErr w:type="spellEnd"/>
      <w:r w:rsidRPr="00913A78">
        <w:rPr>
          <w:rFonts w:ascii="Times New Roman" w:eastAsia="Arial Unicode MS" w:hAnsi="Times New Roman" w:cs="Times New Roman"/>
          <w:color w:val="000000"/>
          <w:sz w:val="28"/>
          <w:szCs w:val="28"/>
          <w:lang w:val="uk-UA" w:eastAsia="en-US"/>
        </w:rPr>
        <w:t>.</w:t>
      </w:r>
    </w:p>
    <w:p w:rsidR="00913A78" w:rsidRPr="00913A78" w:rsidRDefault="00913A78" w:rsidP="00913A78">
      <w:pPr>
        <w:widowControl w:val="0"/>
        <w:numPr>
          <w:ilvl w:val="0"/>
          <w:numId w:val="8"/>
        </w:numPr>
        <w:tabs>
          <w:tab w:val="num" w:pos="180"/>
          <w:tab w:val="left" w:pos="360"/>
        </w:tabs>
        <w:autoSpaceDE w:val="0"/>
        <w:autoSpaceDN w:val="0"/>
        <w:spacing w:after="0" w:line="240" w:lineRule="auto"/>
        <w:jc w:val="both"/>
        <w:rPr>
          <w:rFonts w:ascii="Times New Roman" w:eastAsia="Arial Unicode MS" w:hAnsi="Times New Roman" w:cs="Times New Roman"/>
          <w:color w:val="000000"/>
          <w:sz w:val="28"/>
          <w:szCs w:val="28"/>
          <w:lang w:val="uk-UA" w:eastAsia="en-US"/>
        </w:rPr>
      </w:pPr>
      <w:proofErr w:type="spellStart"/>
      <w:r w:rsidRPr="00913A78">
        <w:rPr>
          <w:rFonts w:ascii="Times New Roman" w:eastAsia="Arial Unicode MS" w:hAnsi="Times New Roman" w:cs="Times New Roman"/>
          <w:color w:val="000000"/>
          <w:sz w:val="28"/>
          <w:szCs w:val="28"/>
          <w:lang w:val="uk-UA" w:eastAsia="en-US"/>
        </w:rPr>
        <w:t>Grinnell</w:t>
      </w:r>
      <w:proofErr w:type="spellEnd"/>
      <w:r w:rsidRPr="00913A78">
        <w:rPr>
          <w:rFonts w:ascii="Times New Roman" w:eastAsia="Arial Unicode MS" w:hAnsi="Times New Roman" w:cs="Times New Roman"/>
          <w:color w:val="000000"/>
          <w:sz w:val="28"/>
          <w:szCs w:val="28"/>
          <w:lang w:val="uk-UA" w:eastAsia="en-US"/>
        </w:rPr>
        <w:t xml:space="preserve">, M.R. </w:t>
      </w:r>
      <w:proofErr w:type="spellStart"/>
      <w:r w:rsidRPr="00913A78">
        <w:rPr>
          <w:rFonts w:ascii="Times New Roman" w:eastAsia="Arial Unicode MS" w:hAnsi="Times New Roman" w:cs="Times New Roman"/>
          <w:color w:val="000000"/>
          <w:sz w:val="28"/>
          <w:szCs w:val="28"/>
          <w:lang w:val="uk-UA" w:eastAsia="en-US"/>
        </w:rPr>
        <w:t>Jr</w:t>
      </w:r>
      <w:proofErr w:type="spellEnd"/>
      <w:r w:rsidRPr="00913A78">
        <w:rPr>
          <w:rFonts w:ascii="Times New Roman" w:eastAsia="Arial Unicode MS" w:hAnsi="Times New Roman" w:cs="Times New Roman"/>
          <w:color w:val="000000"/>
          <w:sz w:val="28"/>
          <w:szCs w:val="28"/>
          <w:lang w:val="uk-UA" w:eastAsia="en-US"/>
        </w:rPr>
        <w:t xml:space="preserve">. &amp; </w:t>
      </w:r>
      <w:proofErr w:type="spellStart"/>
      <w:r w:rsidRPr="00913A78">
        <w:rPr>
          <w:rFonts w:ascii="Times New Roman" w:eastAsia="Arial Unicode MS" w:hAnsi="Times New Roman" w:cs="Times New Roman"/>
          <w:color w:val="000000"/>
          <w:sz w:val="28"/>
          <w:szCs w:val="28"/>
          <w:lang w:val="uk-UA" w:eastAsia="en-US"/>
        </w:rPr>
        <w:t>Unrau</w:t>
      </w:r>
      <w:proofErr w:type="spellEnd"/>
      <w:r w:rsidRPr="00913A78">
        <w:rPr>
          <w:rFonts w:ascii="Times New Roman" w:eastAsia="Arial Unicode MS" w:hAnsi="Times New Roman" w:cs="Times New Roman"/>
          <w:color w:val="000000"/>
          <w:sz w:val="28"/>
          <w:szCs w:val="28"/>
          <w:lang w:val="uk-UA" w:eastAsia="en-US"/>
        </w:rPr>
        <w:t>, Y.A. (</w:t>
      </w:r>
      <w:proofErr w:type="spellStart"/>
      <w:r w:rsidRPr="00913A78">
        <w:rPr>
          <w:rFonts w:ascii="Times New Roman" w:eastAsia="Arial Unicode MS" w:hAnsi="Times New Roman" w:cs="Times New Roman"/>
          <w:color w:val="000000"/>
          <w:sz w:val="28"/>
          <w:szCs w:val="28"/>
          <w:lang w:val="uk-UA" w:eastAsia="en-US"/>
        </w:rPr>
        <w:t>Eds</w:t>
      </w:r>
      <w:proofErr w:type="spellEnd"/>
      <w:r w:rsidRPr="00913A78">
        <w:rPr>
          <w:rFonts w:ascii="Times New Roman" w:eastAsia="Arial Unicode MS" w:hAnsi="Times New Roman" w:cs="Times New Roman"/>
          <w:color w:val="000000"/>
          <w:sz w:val="28"/>
          <w:szCs w:val="28"/>
          <w:lang w:val="uk-UA" w:eastAsia="en-US"/>
        </w:rPr>
        <w:t xml:space="preserve">.). (2004). </w:t>
      </w:r>
      <w:proofErr w:type="spellStart"/>
      <w:r w:rsidRPr="00913A78">
        <w:rPr>
          <w:rFonts w:ascii="Times New Roman" w:eastAsia="Arial Unicode MS" w:hAnsi="Times New Roman" w:cs="Times New Roman"/>
          <w:color w:val="000000"/>
          <w:sz w:val="28"/>
          <w:szCs w:val="28"/>
          <w:lang w:val="uk-UA" w:eastAsia="en-US"/>
        </w:rPr>
        <w:t>Social</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work</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research</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and</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evaluation</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Quantitative</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and</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quantitative</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approaches</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New</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York</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Oxford</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University</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Press</w:t>
      </w:r>
      <w:proofErr w:type="spellEnd"/>
      <w:r w:rsidRPr="00913A78">
        <w:rPr>
          <w:rFonts w:ascii="Times New Roman" w:eastAsia="Arial Unicode MS" w:hAnsi="Times New Roman" w:cs="Times New Roman"/>
          <w:color w:val="000000"/>
          <w:sz w:val="28"/>
          <w:szCs w:val="28"/>
          <w:lang w:val="uk-UA" w:eastAsia="en-US"/>
        </w:rPr>
        <w:t xml:space="preserve">. </w:t>
      </w:r>
    </w:p>
    <w:p w:rsidR="00913A78" w:rsidRPr="00913A78" w:rsidRDefault="00913A78" w:rsidP="00913A78">
      <w:pPr>
        <w:widowControl w:val="0"/>
        <w:numPr>
          <w:ilvl w:val="0"/>
          <w:numId w:val="8"/>
        </w:numPr>
        <w:tabs>
          <w:tab w:val="num" w:pos="180"/>
          <w:tab w:val="left" w:pos="360"/>
        </w:tabs>
        <w:autoSpaceDE w:val="0"/>
        <w:autoSpaceDN w:val="0"/>
        <w:spacing w:after="0" w:line="240" w:lineRule="auto"/>
        <w:jc w:val="both"/>
        <w:rPr>
          <w:rFonts w:ascii="Times New Roman" w:eastAsia="Arial Unicode MS" w:hAnsi="Times New Roman" w:cs="Times New Roman"/>
          <w:color w:val="000000"/>
          <w:sz w:val="28"/>
          <w:szCs w:val="28"/>
          <w:lang w:val="uk-UA" w:eastAsia="en-US"/>
        </w:rPr>
      </w:pPr>
      <w:proofErr w:type="spellStart"/>
      <w:r w:rsidRPr="00913A78">
        <w:rPr>
          <w:rFonts w:ascii="Times New Roman" w:eastAsia="Times New Roman" w:hAnsi="Times New Roman" w:cs="Times New Roman"/>
          <w:color w:val="000000"/>
          <w:sz w:val="28"/>
          <w:szCs w:val="28"/>
          <w:bdr w:val="none" w:sz="0" w:space="0" w:color="auto" w:frame="1"/>
          <w:lang w:val="uk-UA"/>
        </w:rPr>
        <w:t>Springer</w:t>
      </w:r>
      <w:proofErr w:type="spellEnd"/>
      <w:r w:rsidRPr="00913A78">
        <w:rPr>
          <w:rFonts w:ascii="Times New Roman" w:eastAsia="Times New Roman" w:hAnsi="Times New Roman" w:cs="Times New Roman"/>
          <w:color w:val="000000"/>
          <w:sz w:val="28"/>
          <w:szCs w:val="28"/>
          <w:bdr w:val="none" w:sz="0" w:space="0" w:color="auto" w:frame="1"/>
          <w:lang w:val="uk-UA"/>
        </w:rPr>
        <w:t xml:space="preserve"> </w:t>
      </w:r>
      <w:proofErr w:type="spellStart"/>
      <w:r w:rsidRPr="00913A78">
        <w:rPr>
          <w:rFonts w:ascii="Times New Roman" w:eastAsia="Times New Roman" w:hAnsi="Times New Roman" w:cs="Times New Roman"/>
          <w:color w:val="000000"/>
          <w:sz w:val="28"/>
          <w:szCs w:val="28"/>
          <w:bdr w:val="none" w:sz="0" w:space="0" w:color="auto" w:frame="1"/>
          <w:lang w:val="uk-UA"/>
        </w:rPr>
        <w:t>Style</w:t>
      </w:r>
      <w:proofErr w:type="spellEnd"/>
      <w:r w:rsidRPr="00913A78">
        <w:rPr>
          <w:rFonts w:ascii="Times New Roman" w:eastAsia="Times New Roman" w:hAnsi="Times New Roman" w:cs="Times New Roman"/>
          <w:color w:val="000000"/>
          <w:sz w:val="28"/>
          <w:szCs w:val="28"/>
          <w:lang w:val="uk-UA"/>
        </w:rPr>
        <w:t xml:space="preserve">. </w:t>
      </w:r>
      <w:hyperlink r:id="rId7" w:history="1">
        <w:r w:rsidRPr="00913A78">
          <w:rPr>
            <w:rFonts w:ascii="Times New Roman" w:eastAsia="Times New Roman" w:hAnsi="Times New Roman" w:cs="Times New Roman"/>
            <w:color w:val="0066CC"/>
            <w:sz w:val="28"/>
            <w:szCs w:val="28"/>
            <w:u w:val="single"/>
            <w:bdr w:val="none" w:sz="0" w:space="0" w:color="auto" w:frame="1"/>
            <w:lang w:val="uk-UA"/>
          </w:rPr>
          <w:t>http://resource-cms.springer.com/springer-cms/rest/v1/content/51958/data/v1/Guidelines+for+Contributions+to+Major+Reference+Works</w:t>
        </w:r>
      </w:hyperlink>
    </w:p>
    <w:p w:rsidR="00913A78" w:rsidRPr="00913A78" w:rsidRDefault="00913A78" w:rsidP="00913A78">
      <w:pPr>
        <w:widowControl w:val="0"/>
        <w:numPr>
          <w:ilvl w:val="0"/>
          <w:numId w:val="8"/>
        </w:numPr>
        <w:tabs>
          <w:tab w:val="num" w:pos="180"/>
          <w:tab w:val="left" w:pos="360"/>
        </w:tabs>
        <w:autoSpaceDE w:val="0"/>
        <w:autoSpaceDN w:val="0"/>
        <w:spacing w:after="0" w:line="240" w:lineRule="auto"/>
        <w:jc w:val="both"/>
        <w:rPr>
          <w:rFonts w:ascii="Times New Roman" w:eastAsia="Arial Unicode MS" w:hAnsi="Times New Roman" w:cs="Times New Roman"/>
          <w:color w:val="000000"/>
          <w:sz w:val="28"/>
          <w:szCs w:val="28"/>
          <w:lang w:val="uk-UA" w:eastAsia="en-US"/>
        </w:rPr>
      </w:pPr>
      <w:r w:rsidRPr="00913A78">
        <w:rPr>
          <w:rFonts w:ascii="Times New Roman" w:eastAsia="Times New Roman" w:hAnsi="Times New Roman" w:cs="Times New Roman"/>
          <w:color w:val="000000"/>
          <w:sz w:val="28"/>
          <w:szCs w:val="28"/>
          <w:lang w:val="uk-UA"/>
        </w:rPr>
        <w:t> </w:t>
      </w:r>
      <w:proofErr w:type="spellStart"/>
      <w:r w:rsidRPr="00913A78">
        <w:rPr>
          <w:rFonts w:ascii="Times New Roman" w:eastAsia="Times New Roman" w:hAnsi="Times New Roman" w:cs="Times New Roman"/>
          <w:color w:val="000000"/>
          <w:sz w:val="28"/>
          <w:szCs w:val="28"/>
          <w:bdr w:val="none" w:sz="0" w:space="0" w:color="auto" w:frame="1"/>
          <w:lang w:val="uk-UA"/>
        </w:rPr>
        <w:t>Elsevier</w:t>
      </w:r>
      <w:proofErr w:type="spellEnd"/>
      <w:r w:rsidRPr="00913A78">
        <w:rPr>
          <w:rFonts w:ascii="Times New Roman" w:eastAsia="Times New Roman" w:hAnsi="Times New Roman" w:cs="Times New Roman"/>
          <w:color w:val="000000"/>
          <w:sz w:val="28"/>
          <w:szCs w:val="28"/>
          <w:bdr w:val="none" w:sz="0" w:space="0" w:color="auto" w:frame="1"/>
          <w:lang w:val="uk-UA"/>
        </w:rPr>
        <w:t xml:space="preserve"> </w:t>
      </w:r>
      <w:proofErr w:type="spellStart"/>
      <w:r w:rsidRPr="00913A78">
        <w:rPr>
          <w:rFonts w:ascii="Times New Roman" w:eastAsia="Times New Roman" w:hAnsi="Times New Roman" w:cs="Times New Roman"/>
          <w:color w:val="000000"/>
          <w:sz w:val="28"/>
          <w:szCs w:val="28"/>
          <w:bdr w:val="none" w:sz="0" w:space="0" w:color="auto" w:frame="1"/>
          <w:lang w:val="uk-UA"/>
        </w:rPr>
        <w:t>Style</w:t>
      </w:r>
      <w:proofErr w:type="spellEnd"/>
      <w:r w:rsidRPr="00913A78">
        <w:rPr>
          <w:rFonts w:ascii="Times New Roman" w:eastAsia="Times New Roman" w:hAnsi="Times New Roman" w:cs="Times New Roman"/>
          <w:color w:val="000000"/>
          <w:sz w:val="28"/>
          <w:szCs w:val="28"/>
          <w:lang w:val="uk-UA"/>
        </w:rPr>
        <w:t> </w:t>
      </w:r>
      <w:r w:rsidRPr="00913A78">
        <w:rPr>
          <w:rFonts w:ascii="Times New Roman" w:eastAsia="Times New Roman" w:hAnsi="Times New Roman" w:cs="Times New Roman"/>
          <w:color w:val="000000"/>
          <w:sz w:val="28"/>
          <w:szCs w:val="28"/>
          <w:lang w:val="uk-UA"/>
        </w:rPr>
        <w:br/>
      </w:r>
      <w:hyperlink r:id="rId8" w:anchor="68000" w:history="1">
        <w:r w:rsidRPr="00913A78">
          <w:rPr>
            <w:rFonts w:ascii="Times New Roman" w:eastAsia="Times New Roman" w:hAnsi="Times New Roman" w:cs="Times New Roman"/>
            <w:color w:val="0066CC"/>
            <w:sz w:val="28"/>
            <w:szCs w:val="28"/>
            <w:u w:val="single"/>
            <w:bdr w:val="none" w:sz="0" w:space="0" w:color="auto" w:frame="1"/>
            <w:lang w:val="uk-UA"/>
          </w:rPr>
          <w:t>https://www.elsevier.com/journals/learning-and-instruction/0959-4752/guide-for-authors#68000</w:t>
        </w:r>
      </w:hyperlink>
    </w:p>
    <w:p w:rsidR="00913A78" w:rsidRPr="00913A78" w:rsidRDefault="00913A78" w:rsidP="00913A78">
      <w:pPr>
        <w:shd w:val="clear" w:color="auto" w:fill="FFFFFF"/>
        <w:tabs>
          <w:tab w:val="left" w:pos="365"/>
        </w:tabs>
        <w:spacing w:before="14" w:after="0" w:line="226" w:lineRule="exact"/>
        <w:rPr>
          <w:rFonts w:ascii="Times New Roman" w:eastAsia="Arial Unicode MS" w:hAnsi="Times New Roman" w:cs="Times New Roman"/>
          <w:b/>
          <w:color w:val="000000"/>
          <w:sz w:val="28"/>
          <w:szCs w:val="28"/>
          <w:lang w:val="uk-UA" w:eastAsia="en-US"/>
        </w:rPr>
      </w:pPr>
    </w:p>
    <w:p w:rsidR="00913A78" w:rsidRPr="00913A78" w:rsidRDefault="00913A78" w:rsidP="00913A78">
      <w:pPr>
        <w:shd w:val="clear" w:color="auto" w:fill="FFFFFF"/>
        <w:tabs>
          <w:tab w:val="left" w:pos="365"/>
        </w:tabs>
        <w:spacing w:before="14" w:after="0" w:line="226" w:lineRule="exact"/>
        <w:jc w:val="center"/>
        <w:rPr>
          <w:rFonts w:ascii="Times New Roman" w:eastAsia="Arial Unicode MS" w:hAnsi="Times New Roman" w:cs="Times New Roman"/>
          <w:color w:val="000000"/>
          <w:sz w:val="28"/>
          <w:szCs w:val="28"/>
          <w:lang w:val="uk-UA" w:eastAsia="en-US"/>
        </w:rPr>
      </w:pPr>
      <w:r w:rsidRPr="00913A78">
        <w:rPr>
          <w:rFonts w:ascii="Times New Roman" w:eastAsia="Arial Unicode MS" w:hAnsi="Times New Roman" w:cs="Times New Roman"/>
          <w:b/>
          <w:color w:val="000000"/>
          <w:sz w:val="28"/>
          <w:szCs w:val="28"/>
          <w:lang w:val="uk-UA" w:eastAsia="en-US"/>
        </w:rPr>
        <w:t>Інформаційні ресурси</w:t>
      </w:r>
    </w:p>
    <w:p w:rsidR="00913A78" w:rsidRPr="00913A78" w:rsidRDefault="00913A78" w:rsidP="00913A78">
      <w:pPr>
        <w:shd w:val="clear" w:color="auto" w:fill="FFFFFF"/>
        <w:tabs>
          <w:tab w:val="left" w:pos="365"/>
        </w:tabs>
        <w:spacing w:before="14" w:after="0" w:line="226" w:lineRule="exact"/>
        <w:jc w:val="center"/>
        <w:rPr>
          <w:rFonts w:ascii="Times New Roman" w:eastAsia="Arial Unicode MS" w:hAnsi="Times New Roman" w:cs="Times New Roman"/>
          <w:b/>
          <w:color w:val="000000"/>
          <w:sz w:val="28"/>
          <w:szCs w:val="28"/>
          <w:lang w:val="uk-UA" w:eastAsia="en-US"/>
        </w:rPr>
      </w:pPr>
    </w:p>
    <w:p w:rsidR="00913A78" w:rsidRPr="00913A78" w:rsidRDefault="00913A78" w:rsidP="00913A78">
      <w:pPr>
        <w:shd w:val="clear" w:color="auto" w:fill="FFFFFF"/>
        <w:tabs>
          <w:tab w:val="left" w:pos="365"/>
        </w:tabs>
        <w:spacing w:before="14" w:after="0" w:line="226" w:lineRule="exact"/>
        <w:jc w:val="center"/>
        <w:rPr>
          <w:rFonts w:ascii="Times New Roman" w:eastAsia="Arial Unicode MS" w:hAnsi="Times New Roman" w:cs="Times New Roman"/>
          <w:b/>
          <w:color w:val="000000"/>
          <w:sz w:val="28"/>
          <w:szCs w:val="28"/>
          <w:lang w:val="uk-UA" w:eastAsia="en-US"/>
        </w:rPr>
      </w:pPr>
      <w:r w:rsidRPr="00913A78">
        <w:rPr>
          <w:rFonts w:ascii="Times New Roman" w:eastAsia="Arial Unicode MS" w:hAnsi="Times New Roman" w:cs="Times New Roman"/>
          <w:b/>
          <w:color w:val="000000"/>
          <w:sz w:val="28"/>
          <w:szCs w:val="28"/>
          <w:lang w:val="uk-UA" w:eastAsia="en-US"/>
        </w:rPr>
        <w:t>Бібліотеки</w:t>
      </w:r>
    </w:p>
    <w:p w:rsidR="00913A78" w:rsidRPr="00913A78" w:rsidRDefault="00913A78" w:rsidP="00913A78">
      <w:pPr>
        <w:shd w:val="clear" w:color="auto" w:fill="FFFFFF"/>
        <w:tabs>
          <w:tab w:val="left" w:pos="365"/>
        </w:tabs>
        <w:spacing w:before="14" w:after="0" w:line="226" w:lineRule="exact"/>
        <w:jc w:val="both"/>
        <w:rPr>
          <w:rFonts w:ascii="Times New Roman" w:eastAsia="Arial Unicode MS" w:hAnsi="Times New Roman" w:cs="Times New Roman"/>
          <w:color w:val="000000"/>
          <w:sz w:val="28"/>
          <w:szCs w:val="28"/>
          <w:lang w:val="uk-UA" w:eastAsia="en-US"/>
        </w:rPr>
      </w:pPr>
      <w:r w:rsidRPr="00913A78">
        <w:rPr>
          <w:rFonts w:ascii="Times New Roman" w:eastAsia="Arial Unicode MS" w:hAnsi="Times New Roman" w:cs="Times New Roman"/>
          <w:color w:val="000000"/>
          <w:sz w:val="28"/>
          <w:szCs w:val="28"/>
          <w:lang w:val="uk-UA" w:eastAsia="en-US"/>
        </w:rPr>
        <w:t xml:space="preserve">Національна бібліотека України імені В.І. Вернадського. Режим доступу: </w:t>
      </w:r>
      <w:hyperlink r:id="rId9" w:history="1">
        <w:r w:rsidRPr="00913A78">
          <w:rPr>
            <w:rFonts w:ascii="Times New Roman" w:eastAsia="Arial Unicode MS" w:hAnsi="Times New Roman" w:cs="Times New Roman"/>
            <w:color w:val="0066CC"/>
            <w:sz w:val="28"/>
            <w:szCs w:val="28"/>
            <w:u w:val="single"/>
            <w:lang w:val="uk-UA" w:eastAsia="en-US"/>
          </w:rPr>
          <w:t>http://www.nbuv.gov.ua/</w:t>
        </w:r>
      </w:hyperlink>
    </w:p>
    <w:p w:rsidR="00913A78" w:rsidRPr="00913A78" w:rsidRDefault="00913A78" w:rsidP="00913A78">
      <w:pPr>
        <w:shd w:val="clear" w:color="auto" w:fill="FFFFFF"/>
        <w:tabs>
          <w:tab w:val="left" w:pos="365"/>
        </w:tabs>
        <w:spacing w:before="14" w:after="0" w:line="226" w:lineRule="exact"/>
        <w:jc w:val="both"/>
        <w:rPr>
          <w:rFonts w:ascii="Times New Roman" w:eastAsia="Arial Unicode MS" w:hAnsi="Times New Roman" w:cs="Times New Roman"/>
          <w:color w:val="000000"/>
          <w:sz w:val="28"/>
          <w:szCs w:val="28"/>
          <w:lang w:val="uk-UA" w:eastAsia="en-US"/>
        </w:rPr>
      </w:pPr>
      <w:r w:rsidRPr="00913A78">
        <w:rPr>
          <w:rFonts w:ascii="Times New Roman" w:eastAsia="Arial Unicode MS" w:hAnsi="Times New Roman" w:cs="Times New Roman"/>
          <w:bCs/>
          <w:color w:val="000000"/>
          <w:sz w:val="28"/>
          <w:szCs w:val="28"/>
          <w:lang w:val="uk-UA" w:eastAsia="en-US"/>
        </w:rPr>
        <w:t xml:space="preserve">Державна науково-педагогічна бібліотека України імені В.О. Сухомлинського </w:t>
      </w:r>
      <w:proofErr w:type="spellStart"/>
      <w:r w:rsidRPr="00913A78">
        <w:rPr>
          <w:rFonts w:ascii="Times New Roman" w:eastAsia="Arial Unicode MS" w:hAnsi="Times New Roman" w:cs="Times New Roman"/>
          <w:bCs/>
          <w:color w:val="000000"/>
          <w:sz w:val="28"/>
          <w:szCs w:val="28"/>
          <w:lang w:val="uk-UA" w:eastAsia="en-US"/>
        </w:rPr>
        <w:t>НАПН</w:t>
      </w:r>
      <w:proofErr w:type="spellEnd"/>
      <w:r w:rsidRPr="00913A78">
        <w:rPr>
          <w:rFonts w:ascii="Times New Roman" w:eastAsia="Arial Unicode MS" w:hAnsi="Times New Roman" w:cs="Times New Roman"/>
          <w:bCs/>
          <w:color w:val="000000"/>
          <w:sz w:val="28"/>
          <w:szCs w:val="28"/>
          <w:lang w:val="uk-UA" w:eastAsia="en-US"/>
        </w:rPr>
        <w:t xml:space="preserve"> України. </w:t>
      </w:r>
      <w:r w:rsidRPr="00913A78">
        <w:rPr>
          <w:rFonts w:ascii="Times New Roman" w:eastAsia="Arial Unicode MS" w:hAnsi="Times New Roman" w:cs="Times New Roman"/>
          <w:color w:val="000000"/>
          <w:sz w:val="28"/>
          <w:szCs w:val="28"/>
          <w:lang w:val="uk-UA" w:eastAsia="en-US"/>
        </w:rPr>
        <w:t>Режим доступу:</w:t>
      </w:r>
      <w:proofErr w:type="spellStart"/>
      <w:r w:rsidRPr="00913A78">
        <w:rPr>
          <w:rFonts w:ascii="Times New Roman" w:eastAsia="Times New Roman" w:hAnsi="Times New Roman" w:cs="Times New Roman"/>
          <w:lang w:val="uk-UA" w:eastAsia="en-US"/>
        </w:rPr>
        <w:fldChar w:fldCharType="begin"/>
      </w:r>
      <w:r w:rsidRPr="00913A78">
        <w:rPr>
          <w:rFonts w:ascii="Times New Roman" w:eastAsia="Times New Roman" w:hAnsi="Times New Roman" w:cs="Times New Roman"/>
          <w:lang w:val="uk-UA" w:eastAsia="en-US"/>
        </w:rPr>
        <w:instrText>HYPERLINK "http://www.dnpb.gov.ua/"</w:instrText>
      </w:r>
      <w:r w:rsidRPr="00913A78">
        <w:rPr>
          <w:rFonts w:ascii="Times New Roman" w:eastAsia="Times New Roman" w:hAnsi="Times New Roman" w:cs="Times New Roman"/>
          <w:lang w:val="uk-UA" w:eastAsia="en-US"/>
        </w:rPr>
        <w:fldChar w:fldCharType="separate"/>
      </w:r>
      <w:r w:rsidRPr="00913A78">
        <w:rPr>
          <w:rFonts w:ascii="Times New Roman" w:eastAsia="Arial Unicode MS" w:hAnsi="Times New Roman" w:cs="Times New Roman"/>
          <w:color w:val="0066CC"/>
          <w:sz w:val="28"/>
          <w:szCs w:val="28"/>
          <w:u w:val="single"/>
          <w:lang w:val="uk-UA" w:eastAsia="en-US"/>
        </w:rPr>
        <w:t>http</w:t>
      </w:r>
      <w:proofErr w:type="spellEnd"/>
      <w:r w:rsidRPr="00913A78">
        <w:rPr>
          <w:rFonts w:ascii="Times New Roman" w:eastAsia="Arial Unicode MS" w:hAnsi="Times New Roman" w:cs="Times New Roman"/>
          <w:color w:val="0066CC"/>
          <w:sz w:val="28"/>
          <w:szCs w:val="28"/>
          <w:u w:val="single"/>
          <w:lang w:val="uk-UA" w:eastAsia="en-US"/>
        </w:rPr>
        <w:t>://</w:t>
      </w:r>
      <w:proofErr w:type="spellStart"/>
      <w:r w:rsidRPr="00913A78">
        <w:rPr>
          <w:rFonts w:ascii="Times New Roman" w:eastAsia="Arial Unicode MS" w:hAnsi="Times New Roman" w:cs="Times New Roman"/>
          <w:color w:val="0066CC"/>
          <w:sz w:val="28"/>
          <w:szCs w:val="28"/>
          <w:u w:val="single"/>
          <w:lang w:val="uk-UA" w:eastAsia="en-US"/>
        </w:rPr>
        <w:t>www.dnpb.gov.ua</w:t>
      </w:r>
      <w:proofErr w:type="spellEnd"/>
      <w:r w:rsidRPr="00913A78">
        <w:rPr>
          <w:rFonts w:ascii="Times New Roman" w:eastAsia="Arial Unicode MS" w:hAnsi="Times New Roman" w:cs="Times New Roman"/>
          <w:color w:val="0066CC"/>
          <w:sz w:val="28"/>
          <w:szCs w:val="28"/>
          <w:u w:val="single"/>
          <w:lang w:val="uk-UA" w:eastAsia="en-US"/>
        </w:rPr>
        <w:t>/</w:t>
      </w:r>
      <w:r w:rsidRPr="00913A78">
        <w:rPr>
          <w:rFonts w:ascii="Times New Roman" w:eastAsia="Times New Roman" w:hAnsi="Times New Roman" w:cs="Times New Roman"/>
          <w:lang w:val="uk-UA" w:eastAsia="en-US"/>
        </w:rPr>
        <w:fldChar w:fldCharType="end"/>
      </w:r>
    </w:p>
    <w:p w:rsidR="00913A78" w:rsidRPr="00913A78" w:rsidRDefault="00913A78" w:rsidP="00913A78">
      <w:pPr>
        <w:shd w:val="clear" w:color="auto" w:fill="FFFFFF"/>
        <w:tabs>
          <w:tab w:val="left" w:pos="365"/>
        </w:tabs>
        <w:spacing w:before="14" w:after="0" w:line="226" w:lineRule="exact"/>
        <w:jc w:val="both"/>
        <w:rPr>
          <w:rFonts w:ascii="Times New Roman" w:eastAsia="Arial Unicode MS" w:hAnsi="Times New Roman" w:cs="Times New Roman"/>
          <w:color w:val="000000"/>
          <w:sz w:val="28"/>
          <w:szCs w:val="28"/>
          <w:lang w:val="uk-UA" w:eastAsia="en-US"/>
        </w:rPr>
      </w:pPr>
      <w:proofErr w:type="spellStart"/>
      <w:r w:rsidRPr="00913A78">
        <w:rPr>
          <w:rFonts w:ascii="Times New Roman" w:eastAsia="Arial Unicode MS" w:hAnsi="Times New Roman" w:cs="Times New Roman"/>
          <w:color w:val="000000"/>
          <w:sz w:val="28"/>
          <w:szCs w:val="28"/>
          <w:lang w:val="uk-UA" w:eastAsia="en-US"/>
        </w:rPr>
        <w:t>Бібілотека</w:t>
      </w:r>
      <w:proofErr w:type="spellEnd"/>
      <w:r w:rsidRPr="00913A78">
        <w:rPr>
          <w:rFonts w:ascii="Times New Roman" w:eastAsia="Arial Unicode MS" w:hAnsi="Times New Roman" w:cs="Times New Roman"/>
          <w:color w:val="000000"/>
          <w:sz w:val="28"/>
          <w:szCs w:val="28"/>
          <w:lang w:val="uk-UA" w:eastAsia="en-US"/>
        </w:rPr>
        <w:t xml:space="preserve"> </w:t>
      </w:r>
      <w:proofErr w:type="spellStart"/>
      <w:r w:rsidRPr="00913A78">
        <w:rPr>
          <w:rFonts w:ascii="Times New Roman" w:eastAsia="Arial Unicode MS" w:hAnsi="Times New Roman" w:cs="Times New Roman"/>
          <w:color w:val="000000"/>
          <w:sz w:val="28"/>
          <w:szCs w:val="28"/>
          <w:lang w:val="uk-UA" w:eastAsia="en-US"/>
        </w:rPr>
        <w:t>Шяуляйського</w:t>
      </w:r>
      <w:proofErr w:type="spellEnd"/>
      <w:r w:rsidRPr="00913A78">
        <w:rPr>
          <w:rFonts w:ascii="Times New Roman" w:eastAsia="Arial Unicode MS" w:hAnsi="Times New Roman" w:cs="Times New Roman"/>
          <w:color w:val="000000"/>
          <w:sz w:val="28"/>
          <w:szCs w:val="28"/>
          <w:lang w:val="uk-UA" w:eastAsia="en-US"/>
        </w:rPr>
        <w:t xml:space="preserve"> університету. Литва </w:t>
      </w:r>
      <w:hyperlink r:id="rId10" w:history="1">
        <w:r w:rsidRPr="00913A78">
          <w:rPr>
            <w:rFonts w:ascii="Times New Roman" w:eastAsia="Arial Unicode MS" w:hAnsi="Times New Roman" w:cs="Times New Roman"/>
            <w:color w:val="0066CC"/>
            <w:sz w:val="28"/>
            <w:szCs w:val="28"/>
            <w:u w:val="single"/>
            <w:lang w:val="uk-UA" w:eastAsia="en-US"/>
          </w:rPr>
          <w:t>http://www.socialwelfare.su.lt/</w:t>
        </w:r>
      </w:hyperlink>
    </w:p>
    <w:p w:rsidR="00913A78" w:rsidRPr="00913A78" w:rsidRDefault="00913A78" w:rsidP="00913A78">
      <w:pPr>
        <w:spacing w:after="0" w:line="240" w:lineRule="auto"/>
        <w:ind w:right="-284"/>
        <w:contextualSpacing/>
        <w:jc w:val="both"/>
        <w:rPr>
          <w:rFonts w:ascii="Times New Roman" w:eastAsia="Times New Roman" w:hAnsi="Times New Roman" w:cs="Times New Roman"/>
          <w:color w:val="0066CC"/>
          <w:sz w:val="28"/>
          <w:szCs w:val="28"/>
          <w:u w:val="single"/>
          <w:lang w:val="uk-UA"/>
        </w:rPr>
      </w:pPr>
      <w:r w:rsidRPr="00913A78">
        <w:rPr>
          <w:rFonts w:ascii="Times New Roman" w:eastAsia="Times New Roman" w:hAnsi="Times New Roman" w:cs="Times New Roman"/>
          <w:sz w:val="28"/>
          <w:szCs w:val="28"/>
          <w:lang w:val="uk-UA"/>
        </w:rPr>
        <w:t xml:space="preserve">Електронна бібліотека </w:t>
      </w:r>
      <w:proofErr w:type="spellStart"/>
      <w:r w:rsidRPr="00913A78">
        <w:rPr>
          <w:rFonts w:ascii="Times New Roman" w:eastAsia="Times New Roman" w:hAnsi="Times New Roman" w:cs="Times New Roman"/>
          <w:sz w:val="28"/>
          <w:szCs w:val="28"/>
          <w:lang w:val="uk-UA"/>
        </w:rPr>
        <w:t>НАПН</w:t>
      </w:r>
      <w:proofErr w:type="spellEnd"/>
      <w:r w:rsidRPr="00913A78">
        <w:rPr>
          <w:rFonts w:ascii="Times New Roman" w:eastAsia="Times New Roman" w:hAnsi="Times New Roman" w:cs="Times New Roman"/>
          <w:sz w:val="28"/>
          <w:szCs w:val="28"/>
          <w:lang w:val="uk-UA"/>
        </w:rPr>
        <w:t xml:space="preserve"> України </w:t>
      </w:r>
      <w:hyperlink r:id="rId11" w:history="1">
        <w:r w:rsidRPr="00913A78">
          <w:rPr>
            <w:rFonts w:ascii="Times New Roman" w:eastAsia="Times New Roman" w:hAnsi="Times New Roman" w:cs="Times New Roman"/>
            <w:color w:val="0066CC"/>
            <w:sz w:val="28"/>
            <w:szCs w:val="28"/>
            <w:u w:val="single"/>
            <w:lang w:val="uk-UA"/>
          </w:rPr>
          <w:t>http://lib.iitta.gov.ua/view/divisions/</w:t>
        </w:r>
      </w:hyperlink>
    </w:p>
    <w:p w:rsidR="00913A78" w:rsidRPr="00913A78" w:rsidRDefault="00913A78" w:rsidP="00913A78">
      <w:pPr>
        <w:spacing w:after="0" w:line="240" w:lineRule="auto"/>
        <w:jc w:val="center"/>
        <w:rPr>
          <w:rFonts w:ascii="Times New Roman" w:eastAsia="Times New Roman" w:hAnsi="Times New Roman" w:cs="Times New Roman"/>
          <w:b/>
          <w:sz w:val="28"/>
          <w:szCs w:val="28"/>
          <w:lang w:val="uk-UA" w:eastAsia="en-US"/>
        </w:rPr>
      </w:pPr>
    </w:p>
    <w:p w:rsidR="00913A78" w:rsidRPr="00913A78" w:rsidRDefault="00913A78" w:rsidP="00913A78">
      <w:pPr>
        <w:spacing w:after="0" w:line="240" w:lineRule="auto"/>
        <w:jc w:val="center"/>
        <w:rPr>
          <w:rFonts w:ascii="Times New Roman" w:eastAsia="Times New Roman" w:hAnsi="Times New Roman" w:cs="Times New Roman"/>
          <w:b/>
          <w:sz w:val="28"/>
          <w:szCs w:val="28"/>
          <w:lang w:val="uk-UA" w:eastAsia="en-US"/>
        </w:rPr>
      </w:pPr>
      <w:r w:rsidRPr="00913A78">
        <w:rPr>
          <w:rFonts w:ascii="Times New Roman" w:eastAsia="Times New Roman" w:hAnsi="Times New Roman" w:cs="Times New Roman"/>
          <w:b/>
          <w:sz w:val="28"/>
          <w:szCs w:val="28"/>
          <w:lang w:val="uk-UA" w:eastAsia="en-US"/>
        </w:rPr>
        <w:t>Сайти видань</w:t>
      </w:r>
    </w:p>
    <w:p w:rsidR="00913A78" w:rsidRPr="00913A78" w:rsidRDefault="00913A78" w:rsidP="00913A78">
      <w:pPr>
        <w:spacing w:after="0" w:line="240" w:lineRule="auto"/>
        <w:rPr>
          <w:rFonts w:ascii="Times New Roman" w:eastAsia="Times New Roman" w:hAnsi="Times New Roman" w:cs="Times New Roman"/>
          <w:sz w:val="28"/>
          <w:szCs w:val="28"/>
          <w:lang w:val="uk-UA" w:eastAsia="en-US"/>
        </w:rPr>
      </w:pPr>
      <w:r w:rsidRPr="00913A78">
        <w:rPr>
          <w:rFonts w:ascii="Times New Roman" w:eastAsia="Times New Roman" w:hAnsi="Times New Roman" w:cs="Times New Roman"/>
          <w:sz w:val="28"/>
          <w:szCs w:val="28"/>
          <w:lang w:val="uk-UA" w:eastAsia="en-US"/>
        </w:rPr>
        <w:t>Український соціологічний журнал   </w:t>
      </w:r>
      <w:hyperlink r:id="rId12" w:history="1">
        <w:r w:rsidRPr="00913A78">
          <w:rPr>
            <w:rFonts w:ascii="Times New Roman" w:eastAsia="Times New Roman" w:hAnsi="Times New Roman" w:cs="Times New Roman"/>
            <w:color w:val="0066CC"/>
            <w:sz w:val="28"/>
            <w:szCs w:val="28"/>
            <w:u w:val="single"/>
            <w:lang w:val="uk-UA" w:eastAsia="en-US"/>
          </w:rPr>
          <w:t>http://www.sau.kiev.ua/magazine.html</w:t>
        </w:r>
      </w:hyperlink>
    </w:p>
    <w:p w:rsidR="00913A78" w:rsidRPr="00913A78" w:rsidRDefault="00913A78" w:rsidP="00913A78">
      <w:pPr>
        <w:spacing w:after="0" w:line="240" w:lineRule="auto"/>
        <w:rPr>
          <w:rFonts w:ascii="Times New Roman" w:eastAsia="Times New Roman" w:hAnsi="Times New Roman" w:cs="Times New Roman"/>
          <w:sz w:val="28"/>
          <w:szCs w:val="28"/>
          <w:lang w:val="uk-UA" w:eastAsia="en-US"/>
        </w:rPr>
      </w:pPr>
      <w:r w:rsidRPr="00913A78">
        <w:rPr>
          <w:rFonts w:ascii="Times New Roman" w:eastAsia="Times New Roman" w:hAnsi="Times New Roman" w:cs="Times New Roman"/>
          <w:sz w:val="28"/>
          <w:szCs w:val="28"/>
          <w:lang w:val="uk-UA" w:eastAsia="en-US"/>
        </w:rPr>
        <w:t xml:space="preserve">Демографія та соціальна економіка  </w:t>
      </w:r>
      <w:hyperlink r:id="rId13" w:history="1">
        <w:r w:rsidRPr="00913A78">
          <w:rPr>
            <w:rFonts w:ascii="Times New Roman" w:eastAsia="Times New Roman" w:hAnsi="Times New Roman" w:cs="Times New Roman"/>
            <w:color w:val="0066CC"/>
            <w:sz w:val="28"/>
            <w:szCs w:val="28"/>
            <w:u w:val="single"/>
            <w:lang w:val="uk-UA" w:eastAsia="en-US"/>
          </w:rPr>
          <w:t>http://dse.org.ua/index_ua.html</w:t>
        </w:r>
      </w:hyperlink>
    </w:p>
    <w:p w:rsidR="00913A78" w:rsidRPr="00913A78" w:rsidRDefault="00913A78" w:rsidP="00913A78">
      <w:pPr>
        <w:spacing w:after="0" w:line="240" w:lineRule="auto"/>
        <w:rPr>
          <w:rFonts w:ascii="Times New Roman" w:eastAsia="Times New Roman" w:hAnsi="Times New Roman" w:cs="Times New Roman"/>
          <w:sz w:val="28"/>
          <w:szCs w:val="28"/>
          <w:lang w:val="uk-UA" w:eastAsia="en-US"/>
        </w:rPr>
      </w:pPr>
      <w:r w:rsidRPr="00913A78">
        <w:rPr>
          <w:rFonts w:ascii="Times New Roman" w:eastAsia="Times New Roman" w:hAnsi="Times New Roman" w:cs="Times New Roman"/>
          <w:sz w:val="28"/>
          <w:szCs w:val="28"/>
          <w:lang w:val="uk-UA" w:eastAsia="en-US"/>
        </w:rPr>
        <w:t>Міжнародний науковий журнал «</w:t>
      </w:r>
      <w:proofErr w:type="spellStart"/>
      <w:r w:rsidRPr="00913A78">
        <w:rPr>
          <w:rFonts w:ascii="Times New Roman" w:eastAsia="Times New Roman" w:hAnsi="Times New Roman" w:cs="Times New Roman"/>
          <w:bCs/>
          <w:sz w:val="28"/>
          <w:szCs w:val="28"/>
          <w:lang w:val="uk-UA" w:eastAsia="en-US"/>
        </w:rPr>
        <w:t>Social</w:t>
      </w:r>
      <w:proofErr w:type="spellEnd"/>
      <w:r w:rsidRPr="00913A78">
        <w:rPr>
          <w:rFonts w:ascii="Times New Roman" w:eastAsia="Times New Roman" w:hAnsi="Times New Roman" w:cs="Times New Roman"/>
          <w:bCs/>
          <w:sz w:val="28"/>
          <w:szCs w:val="28"/>
          <w:lang w:val="uk-UA" w:eastAsia="en-US"/>
        </w:rPr>
        <w:t xml:space="preserve"> </w:t>
      </w:r>
      <w:proofErr w:type="spellStart"/>
      <w:r w:rsidRPr="00913A78">
        <w:rPr>
          <w:rFonts w:ascii="Times New Roman" w:eastAsia="Times New Roman" w:hAnsi="Times New Roman" w:cs="Times New Roman"/>
          <w:bCs/>
          <w:sz w:val="28"/>
          <w:szCs w:val="28"/>
          <w:lang w:val="uk-UA" w:eastAsia="en-US"/>
        </w:rPr>
        <w:t>Welfare</w:t>
      </w:r>
      <w:r w:rsidRPr="00913A78">
        <w:rPr>
          <w:rFonts w:ascii="Times New Roman" w:eastAsia="Times New Roman" w:hAnsi="Times New Roman" w:cs="Times New Roman"/>
          <w:iCs/>
          <w:sz w:val="28"/>
          <w:szCs w:val="28"/>
          <w:lang w:val="uk-UA" w:eastAsia="en-US"/>
        </w:rPr>
        <w:t>Interdisciplinary</w:t>
      </w:r>
      <w:proofErr w:type="spellEnd"/>
      <w:r w:rsidRPr="00913A78">
        <w:rPr>
          <w:rFonts w:ascii="Times New Roman" w:eastAsia="Times New Roman" w:hAnsi="Times New Roman" w:cs="Times New Roman"/>
          <w:iCs/>
          <w:sz w:val="28"/>
          <w:szCs w:val="28"/>
          <w:lang w:val="uk-UA" w:eastAsia="en-US"/>
        </w:rPr>
        <w:t xml:space="preserve"> </w:t>
      </w:r>
      <w:proofErr w:type="spellStart"/>
      <w:r w:rsidRPr="00913A78">
        <w:rPr>
          <w:rFonts w:ascii="Times New Roman" w:eastAsia="Times New Roman" w:hAnsi="Times New Roman" w:cs="Times New Roman"/>
          <w:iCs/>
          <w:sz w:val="28"/>
          <w:szCs w:val="28"/>
          <w:lang w:val="uk-UA" w:eastAsia="en-US"/>
        </w:rPr>
        <w:t>Approach</w:t>
      </w:r>
      <w:proofErr w:type="spellEnd"/>
      <w:r w:rsidRPr="00913A78">
        <w:rPr>
          <w:rFonts w:ascii="Times New Roman" w:eastAsia="Times New Roman" w:hAnsi="Times New Roman" w:cs="Times New Roman"/>
          <w:i/>
          <w:sz w:val="28"/>
          <w:szCs w:val="28"/>
          <w:lang w:val="uk-UA" w:eastAsia="en-US"/>
        </w:rPr>
        <w:t>»</w:t>
      </w:r>
      <w:r w:rsidRPr="00913A78">
        <w:rPr>
          <w:rFonts w:ascii="Times New Roman" w:eastAsia="Times New Roman" w:hAnsi="Times New Roman" w:cs="Times New Roman"/>
          <w:sz w:val="28"/>
          <w:szCs w:val="28"/>
          <w:lang w:val="uk-UA" w:eastAsia="en-US"/>
        </w:rPr>
        <w:t>(</w:t>
      </w:r>
      <w:r w:rsidRPr="00913A78">
        <w:rPr>
          <w:rFonts w:ascii="Times New Roman" w:eastAsia="Times New Roman" w:hAnsi="Times New Roman" w:cs="Times New Roman"/>
          <w:i/>
          <w:sz w:val="28"/>
          <w:szCs w:val="28"/>
          <w:lang w:val="uk-UA" w:eastAsia="en-US"/>
        </w:rPr>
        <w:t>«</w:t>
      </w:r>
      <w:r w:rsidRPr="00913A78">
        <w:rPr>
          <w:rFonts w:ascii="Times New Roman" w:eastAsia="Times New Roman" w:hAnsi="Times New Roman" w:cs="Times New Roman"/>
          <w:bCs/>
          <w:i/>
          <w:sz w:val="28"/>
          <w:szCs w:val="28"/>
          <w:lang w:val="uk-UA" w:eastAsia="en-US"/>
        </w:rPr>
        <w:t>Соціальне благополуччя:</w:t>
      </w:r>
      <w:r w:rsidRPr="00913A78">
        <w:rPr>
          <w:rFonts w:ascii="Times New Roman" w:eastAsia="Times New Roman" w:hAnsi="Times New Roman" w:cs="Times New Roman"/>
          <w:iCs/>
          <w:sz w:val="28"/>
          <w:szCs w:val="28"/>
          <w:lang w:val="uk-UA" w:eastAsia="en-US"/>
        </w:rPr>
        <w:t>міждисциплінарний підхід</w:t>
      </w:r>
      <w:r w:rsidRPr="00913A78">
        <w:rPr>
          <w:rFonts w:ascii="Times New Roman" w:eastAsia="Times New Roman" w:hAnsi="Times New Roman" w:cs="Times New Roman"/>
          <w:i/>
          <w:sz w:val="28"/>
          <w:szCs w:val="28"/>
          <w:lang w:val="uk-UA" w:eastAsia="en-US"/>
        </w:rPr>
        <w:t xml:space="preserve">»). </w:t>
      </w:r>
      <w:hyperlink r:id="rId14" w:history="1">
        <w:r w:rsidRPr="00913A78">
          <w:rPr>
            <w:rFonts w:ascii="Times New Roman" w:eastAsia="Times New Roman" w:hAnsi="Times New Roman" w:cs="Times New Roman"/>
            <w:bCs/>
            <w:color w:val="0066CC"/>
            <w:sz w:val="28"/>
            <w:szCs w:val="28"/>
            <w:u w:val="single"/>
            <w:lang w:val="uk-UA" w:eastAsia="en-US"/>
          </w:rPr>
          <w:t>http://www.socialwelfare.su.lt</w:t>
        </w:r>
      </w:hyperlink>
      <w:r w:rsidRPr="00913A78">
        <w:rPr>
          <w:rFonts w:ascii="Times New Roman" w:eastAsia="Times New Roman" w:hAnsi="Times New Roman" w:cs="Times New Roman"/>
          <w:b/>
          <w:bCs/>
          <w:sz w:val="28"/>
          <w:szCs w:val="28"/>
          <w:lang w:val="uk-UA" w:eastAsia="en-US"/>
        </w:rPr>
        <w:t>.</w:t>
      </w:r>
    </w:p>
    <w:p w:rsidR="006D2515" w:rsidRDefault="006D2515">
      <w:pPr>
        <w:rPr>
          <w:lang w:val="uk-UA"/>
        </w:rPr>
      </w:pPr>
      <w:r>
        <w:rPr>
          <w:lang w:val="uk-UA"/>
        </w:rPr>
        <w:br w:type="page"/>
      </w:r>
    </w:p>
    <w:p w:rsidR="00000000" w:rsidRPr="006D2515" w:rsidRDefault="006D2515" w:rsidP="006D2515">
      <w:pPr>
        <w:jc w:val="center"/>
        <w:rPr>
          <w:rFonts w:ascii="Times New Roman" w:hAnsi="Times New Roman" w:cs="Times New Roman"/>
          <w:b/>
          <w:sz w:val="28"/>
          <w:szCs w:val="28"/>
          <w:lang w:val="uk-UA"/>
        </w:rPr>
      </w:pPr>
      <w:r w:rsidRPr="006D2515">
        <w:rPr>
          <w:rFonts w:ascii="Times New Roman" w:hAnsi="Times New Roman" w:cs="Times New Roman"/>
          <w:b/>
          <w:sz w:val="28"/>
          <w:szCs w:val="28"/>
          <w:lang w:val="uk-UA"/>
        </w:rPr>
        <w:lastRenderedPageBreak/>
        <w:t>Самостійна робота</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6"/>
        <w:gridCol w:w="1193"/>
        <w:gridCol w:w="1134"/>
      </w:tblGrid>
      <w:tr w:rsidR="006D2515" w:rsidRPr="006D2515" w:rsidTr="00D571A5">
        <w:tc>
          <w:tcPr>
            <w:tcW w:w="6916" w:type="dxa"/>
            <w:shd w:val="clear" w:color="auto" w:fill="auto"/>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Назва теми</w:t>
            </w:r>
          </w:p>
        </w:tc>
        <w:tc>
          <w:tcPr>
            <w:tcW w:w="1193" w:type="dxa"/>
            <w:shd w:val="clear" w:color="auto" w:fill="auto"/>
          </w:tcPr>
          <w:p w:rsidR="006D2515" w:rsidRPr="006D2515" w:rsidRDefault="006D2515" w:rsidP="006D2515">
            <w:pPr>
              <w:spacing w:after="0" w:line="240" w:lineRule="auto"/>
              <w:jc w:val="center"/>
              <w:rPr>
                <w:rFonts w:ascii="Times New Roman" w:eastAsia="Arial Unicode MS" w:hAnsi="Times New Roman" w:cs="Times New Roman"/>
                <w:color w:val="000000"/>
                <w:sz w:val="20"/>
                <w:szCs w:val="20"/>
                <w:lang w:val="uk-UA" w:eastAsia="en-US"/>
              </w:rPr>
            </w:pPr>
            <w:r w:rsidRPr="006D2515">
              <w:rPr>
                <w:rFonts w:ascii="Times New Roman" w:eastAsia="Arial Unicode MS" w:hAnsi="Times New Roman" w:cs="Times New Roman"/>
                <w:color w:val="000000"/>
                <w:sz w:val="20"/>
                <w:szCs w:val="20"/>
                <w:lang w:val="uk-UA" w:eastAsia="en-US"/>
              </w:rPr>
              <w:t>Кількість</w:t>
            </w:r>
          </w:p>
          <w:p w:rsidR="006D2515" w:rsidRPr="006D2515" w:rsidRDefault="006D2515" w:rsidP="006D2515">
            <w:pPr>
              <w:spacing w:after="0" w:line="240" w:lineRule="auto"/>
              <w:jc w:val="center"/>
              <w:rPr>
                <w:rFonts w:ascii="Times New Roman" w:eastAsia="Arial Unicode MS" w:hAnsi="Times New Roman" w:cs="Times New Roman"/>
                <w:color w:val="000000"/>
                <w:sz w:val="20"/>
                <w:szCs w:val="20"/>
                <w:lang w:val="uk-UA" w:eastAsia="en-US"/>
              </w:rPr>
            </w:pPr>
            <w:r w:rsidRPr="006D2515">
              <w:rPr>
                <w:rFonts w:ascii="Times New Roman" w:eastAsia="Arial Unicode MS" w:hAnsi="Times New Roman" w:cs="Times New Roman"/>
                <w:color w:val="000000"/>
                <w:sz w:val="20"/>
                <w:szCs w:val="20"/>
                <w:lang w:val="uk-UA" w:eastAsia="en-US"/>
              </w:rPr>
              <w:t>Годин</w:t>
            </w:r>
          </w:p>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proofErr w:type="spellStart"/>
            <w:r w:rsidRPr="006D2515">
              <w:rPr>
                <w:rFonts w:ascii="Times New Roman" w:eastAsia="Arial Unicode MS" w:hAnsi="Times New Roman" w:cs="Times New Roman"/>
                <w:color w:val="000000"/>
                <w:sz w:val="20"/>
                <w:szCs w:val="20"/>
                <w:lang w:val="uk-UA" w:eastAsia="en-US"/>
              </w:rPr>
              <w:t>ДФН</w:t>
            </w:r>
            <w:proofErr w:type="spellEnd"/>
          </w:p>
        </w:tc>
        <w:tc>
          <w:tcPr>
            <w:tcW w:w="1134" w:type="dxa"/>
            <w:shd w:val="clear" w:color="auto" w:fill="auto"/>
          </w:tcPr>
          <w:p w:rsidR="006D2515" w:rsidRPr="006D2515" w:rsidRDefault="006D2515" w:rsidP="006D2515">
            <w:pPr>
              <w:spacing w:after="0" w:line="240" w:lineRule="auto"/>
              <w:jc w:val="center"/>
              <w:rPr>
                <w:rFonts w:ascii="Times New Roman" w:eastAsia="Arial Unicode MS" w:hAnsi="Times New Roman" w:cs="Times New Roman"/>
                <w:color w:val="000000"/>
                <w:sz w:val="20"/>
                <w:szCs w:val="20"/>
                <w:lang w:val="uk-UA" w:eastAsia="en-US"/>
              </w:rPr>
            </w:pPr>
            <w:r w:rsidRPr="006D2515">
              <w:rPr>
                <w:rFonts w:ascii="Times New Roman" w:eastAsia="Arial Unicode MS" w:hAnsi="Times New Roman" w:cs="Times New Roman"/>
                <w:color w:val="000000"/>
                <w:sz w:val="20"/>
                <w:szCs w:val="20"/>
                <w:lang w:val="uk-UA" w:eastAsia="en-US"/>
              </w:rPr>
              <w:t>Кількість</w:t>
            </w:r>
          </w:p>
          <w:p w:rsidR="006D2515" w:rsidRPr="006D2515" w:rsidRDefault="006D2515" w:rsidP="006D2515">
            <w:pPr>
              <w:spacing w:after="0" w:line="240" w:lineRule="auto"/>
              <w:jc w:val="center"/>
              <w:rPr>
                <w:rFonts w:ascii="Times New Roman" w:eastAsia="Arial Unicode MS" w:hAnsi="Times New Roman" w:cs="Times New Roman"/>
                <w:color w:val="000000"/>
                <w:sz w:val="20"/>
                <w:szCs w:val="20"/>
                <w:lang w:val="uk-UA" w:eastAsia="en-US"/>
              </w:rPr>
            </w:pPr>
            <w:r w:rsidRPr="006D2515">
              <w:rPr>
                <w:rFonts w:ascii="Times New Roman" w:eastAsia="Arial Unicode MS" w:hAnsi="Times New Roman" w:cs="Times New Roman"/>
                <w:color w:val="000000"/>
                <w:sz w:val="20"/>
                <w:szCs w:val="20"/>
                <w:lang w:val="uk-UA" w:eastAsia="en-US"/>
              </w:rPr>
              <w:t>Годин</w:t>
            </w:r>
          </w:p>
          <w:p w:rsidR="006D2515" w:rsidRPr="006D2515" w:rsidRDefault="006D2515" w:rsidP="006D2515">
            <w:pPr>
              <w:spacing w:after="160" w:line="259" w:lineRule="auto"/>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0"/>
                <w:szCs w:val="20"/>
                <w:lang w:val="uk-UA" w:eastAsia="en-US"/>
              </w:rPr>
              <w:t xml:space="preserve">     </w:t>
            </w:r>
            <w:proofErr w:type="spellStart"/>
            <w:r w:rsidRPr="006D2515">
              <w:rPr>
                <w:rFonts w:ascii="Times New Roman" w:eastAsia="Arial Unicode MS" w:hAnsi="Times New Roman" w:cs="Times New Roman"/>
                <w:color w:val="000000"/>
                <w:sz w:val="20"/>
                <w:szCs w:val="20"/>
                <w:lang w:val="uk-UA" w:eastAsia="en-US"/>
              </w:rPr>
              <w:t>ЗФН</w:t>
            </w:r>
            <w:proofErr w:type="spellEnd"/>
          </w:p>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p>
        </w:tc>
      </w:tr>
      <w:tr w:rsidR="006D2515" w:rsidRPr="006D2515" w:rsidTr="00D571A5">
        <w:tc>
          <w:tcPr>
            <w:tcW w:w="6916" w:type="dxa"/>
            <w:shd w:val="clear" w:color="auto" w:fill="auto"/>
          </w:tcPr>
          <w:p w:rsidR="006D2515" w:rsidRPr="006D2515" w:rsidRDefault="006D2515" w:rsidP="006D2515">
            <w:pPr>
              <w:widowControl w:val="0"/>
              <w:tabs>
                <w:tab w:val="left" w:pos="180"/>
                <w:tab w:val="left" w:pos="426"/>
              </w:tabs>
              <w:autoSpaceDE w:val="0"/>
              <w:autoSpaceDN w:val="0"/>
              <w:spacing w:after="0" w:line="240" w:lineRule="auto"/>
              <w:contextualSpacing/>
              <w:jc w:val="both"/>
              <w:rPr>
                <w:rFonts w:ascii="Times New Roman" w:eastAsia="Times New Roman" w:hAnsi="Times New Roman" w:cs="Times New Roman"/>
                <w:sz w:val="28"/>
                <w:szCs w:val="28"/>
                <w:lang w:val="uk-UA"/>
              </w:rPr>
            </w:pPr>
            <w:r w:rsidRPr="006D2515">
              <w:rPr>
                <w:rFonts w:ascii="Times New Roman" w:eastAsia="Times New Roman" w:hAnsi="Times New Roman" w:cs="Times New Roman"/>
                <w:sz w:val="28"/>
                <w:szCs w:val="28"/>
                <w:lang w:val="uk-UA"/>
              </w:rPr>
              <w:t>Тема 1. Розвиток інформаційних технологій і ресурсів інформації в контексті міжнародного характеру вищої освіти.</w:t>
            </w:r>
          </w:p>
        </w:tc>
        <w:tc>
          <w:tcPr>
            <w:tcW w:w="1193"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17</w:t>
            </w:r>
          </w:p>
        </w:tc>
        <w:tc>
          <w:tcPr>
            <w:tcW w:w="1134"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 20</w:t>
            </w:r>
          </w:p>
        </w:tc>
      </w:tr>
      <w:tr w:rsidR="006D2515" w:rsidRPr="006D2515" w:rsidTr="00D571A5">
        <w:tc>
          <w:tcPr>
            <w:tcW w:w="6916" w:type="dxa"/>
            <w:shd w:val="clear" w:color="auto" w:fill="auto"/>
          </w:tcPr>
          <w:p w:rsidR="006D2515" w:rsidRPr="006D2515" w:rsidRDefault="006D2515" w:rsidP="006D2515">
            <w:pPr>
              <w:tabs>
                <w:tab w:val="left" w:pos="180"/>
                <w:tab w:val="left" w:pos="426"/>
              </w:tabs>
              <w:spacing w:after="0" w:line="240" w:lineRule="auto"/>
              <w:contextualSpacing/>
              <w:jc w:val="both"/>
              <w:rPr>
                <w:rFonts w:ascii="Times New Roman" w:eastAsia="Times New Roman" w:hAnsi="Times New Roman" w:cs="Times New Roman"/>
                <w:sz w:val="28"/>
                <w:szCs w:val="28"/>
                <w:lang w:val="uk-UA"/>
              </w:rPr>
            </w:pPr>
            <w:r w:rsidRPr="006D2515">
              <w:rPr>
                <w:rFonts w:ascii="Times New Roman" w:eastAsia="Times New Roman" w:hAnsi="Times New Roman" w:cs="Times New Roman"/>
                <w:sz w:val="28"/>
                <w:szCs w:val="28"/>
                <w:lang w:val="uk-UA"/>
              </w:rPr>
              <w:t>Тема 2. Поняття про наукову інформацію. Інформаційне забезпечення наукових досліджень.</w:t>
            </w:r>
          </w:p>
        </w:tc>
        <w:tc>
          <w:tcPr>
            <w:tcW w:w="1193"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17</w:t>
            </w:r>
          </w:p>
        </w:tc>
        <w:tc>
          <w:tcPr>
            <w:tcW w:w="1134"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 25</w:t>
            </w:r>
          </w:p>
        </w:tc>
      </w:tr>
      <w:tr w:rsidR="006D2515" w:rsidRPr="006D2515" w:rsidTr="00D571A5">
        <w:tc>
          <w:tcPr>
            <w:tcW w:w="6916" w:type="dxa"/>
            <w:shd w:val="clear" w:color="auto" w:fill="auto"/>
          </w:tcPr>
          <w:p w:rsidR="006D2515" w:rsidRPr="006D2515" w:rsidRDefault="006D2515" w:rsidP="006D2515">
            <w:pPr>
              <w:tabs>
                <w:tab w:val="left" w:pos="180"/>
                <w:tab w:val="left" w:pos="426"/>
              </w:tabs>
              <w:spacing w:after="0" w:line="240" w:lineRule="auto"/>
              <w:contextualSpacing/>
              <w:jc w:val="both"/>
              <w:rPr>
                <w:rFonts w:ascii="Times New Roman" w:eastAsia="Times New Roman" w:hAnsi="Times New Roman" w:cs="Times New Roman"/>
                <w:sz w:val="28"/>
                <w:szCs w:val="28"/>
                <w:lang w:val="uk-UA"/>
              </w:rPr>
            </w:pPr>
            <w:r w:rsidRPr="006D2515">
              <w:rPr>
                <w:rFonts w:ascii="Times New Roman" w:eastAsia="Times New Roman" w:hAnsi="Times New Roman" w:cs="Times New Roman"/>
                <w:sz w:val="28"/>
                <w:szCs w:val="28"/>
                <w:lang w:val="uk-UA"/>
              </w:rPr>
              <w:t>Тема 3. Джерела наукової інформації. Інформаційна система бібліотеки, електронні каталоги. Пошук джерел інформації в області соціальних наук.</w:t>
            </w:r>
          </w:p>
        </w:tc>
        <w:tc>
          <w:tcPr>
            <w:tcW w:w="1193"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19</w:t>
            </w:r>
          </w:p>
        </w:tc>
        <w:tc>
          <w:tcPr>
            <w:tcW w:w="1134"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 xml:space="preserve"> 20</w:t>
            </w:r>
          </w:p>
        </w:tc>
      </w:tr>
      <w:tr w:rsidR="006D2515" w:rsidRPr="006D2515" w:rsidTr="00D571A5">
        <w:tc>
          <w:tcPr>
            <w:tcW w:w="6916" w:type="dxa"/>
            <w:shd w:val="clear" w:color="auto" w:fill="auto"/>
          </w:tcPr>
          <w:p w:rsidR="006D2515" w:rsidRPr="006D2515" w:rsidRDefault="006D2515" w:rsidP="006D2515">
            <w:pPr>
              <w:tabs>
                <w:tab w:val="left" w:pos="180"/>
                <w:tab w:val="left" w:pos="426"/>
              </w:tabs>
              <w:spacing w:after="0" w:line="240" w:lineRule="auto"/>
              <w:contextualSpacing/>
              <w:jc w:val="both"/>
              <w:rPr>
                <w:rFonts w:ascii="Times New Roman" w:eastAsia="Times New Roman" w:hAnsi="Times New Roman" w:cs="Times New Roman"/>
                <w:sz w:val="28"/>
                <w:szCs w:val="28"/>
                <w:lang w:val="uk-UA"/>
              </w:rPr>
            </w:pPr>
            <w:r w:rsidRPr="006D2515">
              <w:rPr>
                <w:rFonts w:ascii="Times New Roman" w:eastAsia="Times New Roman" w:hAnsi="Times New Roman" w:cs="Times New Roman"/>
                <w:sz w:val="28"/>
                <w:szCs w:val="28"/>
                <w:lang w:val="uk-UA"/>
              </w:rPr>
              <w:t>Тема 4. Вимоги до наукових видань, наукових публікацій (наукова стаття, тези доповіді).</w:t>
            </w:r>
          </w:p>
        </w:tc>
        <w:tc>
          <w:tcPr>
            <w:tcW w:w="1193"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17</w:t>
            </w:r>
          </w:p>
        </w:tc>
        <w:tc>
          <w:tcPr>
            <w:tcW w:w="1134"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 25</w:t>
            </w:r>
          </w:p>
        </w:tc>
      </w:tr>
      <w:tr w:rsidR="006D2515" w:rsidRPr="006D2515" w:rsidTr="00D571A5">
        <w:tc>
          <w:tcPr>
            <w:tcW w:w="6916" w:type="dxa"/>
            <w:shd w:val="clear" w:color="auto" w:fill="auto"/>
          </w:tcPr>
          <w:p w:rsidR="006D2515" w:rsidRPr="006D2515" w:rsidRDefault="006D2515" w:rsidP="006D2515">
            <w:pPr>
              <w:tabs>
                <w:tab w:val="left" w:pos="180"/>
                <w:tab w:val="left" w:pos="426"/>
              </w:tabs>
              <w:spacing w:after="0" w:line="240" w:lineRule="auto"/>
              <w:contextualSpacing/>
              <w:jc w:val="both"/>
              <w:rPr>
                <w:rFonts w:ascii="Times New Roman" w:eastAsia="Times New Roman" w:hAnsi="Times New Roman" w:cs="Times New Roman"/>
                <w:sz w:val="28"/>
                <w:szCs w:val="28"/>
                <w:lang w:val="uk-UA"/>
              </w:rPr>
            </w:pPr>
            <w:r w:rsidRPr="006D2515">
              <w:rPr>
                <w:rFonts w:ascii="Times New Roman" w:eastAsia="Times New Roman" w:hAnsi="Times New Roman" w:cs="Times New Roman"/>
                <w:sz w:val="28"/>
                <w:szCs w:val="28"/>
                <w:lang w:val="uk-UA"/>
              </w:rPr>
              <w:t>Тема 5. Оформлення бібліографічного опису. Оформлення анотації. Посилання, авторські права.</w:t>
            </w:r>
          </w:p>
        </w:tc>
        <w:tc>
          <w:tcPr>
            <w:tcW w:w="1193"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17</w:t>
            </w:r>
          </w:p>
        </w:tc>
        <w:tc>
          <w:tcPr>
            <w:tcW w:w="1134"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 25</w:t>
            </w:r>
          </w:p>
        </w:tc>
      </w:tr>
      <w:tr w:rsidR="006D2515" w:rsidRPr="006D2515" w:rsidTr="00D571A5">
        <w:tc>
          <w:tcPr>
            <w:tcW w:w="6916" w:type="dxa"/>
            <w:shd w:val="clear" w:color="auto" w:fill="auto"/>
          </w:tcPr>
          <w:p w:rsidR="006D2515" w:rsidRPr="006D2515" w:rsidRDefault="006D2515" w:rsidP="006D2515">
            <w:pPr>
              <w:widowControl w:val="0"/>
              <w:tabs>
                <w:tab w:val="left" w:pos="1200"/>
              </w:tabs>
              <w:autoSpaceDE w:val="0"/>
              <w:autoSpaceDN w:val="0"/>
              <w:spacing w:after="0" w:line="240" w:lineRule="auto"/>
              <w:rPr>
                <w:rFonts w:ascii="Times New Roman" w:eastAsia="Times New Roman" w:hAnsi="Times New Roman" w:cs="Times New Roman"/>
                <w:sz w:val="28"/>
                <w:szCs w:val="28"/>
                <w:lang w:val="uk-UA" w:eastAsia="en-US"/>
              </w:rPr>
            </w:pPr>
            <w:r w:rsidRPr="006D2515">
              <w:rPr>
                <w:rFonts w:ascii="Times New Roman" w:eastAsia="Arial Unicode MS" w:hAnsi="Times New Roman" w:cs="Times New Roman"/>
                <w:color w:val="000000"/>
                <w:sz w:val="28"/>
                <w:szCs w:val="28"/>
                <w:lang w:val="uk-UA" w:eastAsia="en-US"/>
              </w:rPr>
              <w:t>Тема 6. Підготовка наукової доповіді.</w:t>
            </w:r>
          </w:p>
        </w:tc>
        <w:tc>
          <w:tcPr>
            <w:tcW w:w="1193"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17</w:t>
            </w:r>
          </w:p>
        </w:tc>
        <w:tc>
          <w:tcPr>
            <w:tcW w:w="1134" w:type="dxa"/>
            <w:tcBorders>
              <w:top w:val="nil"/>
              <w:left w:val="nil"/>
              <w:bottom w:val="single" w:sz="4" w:space="0" w:color="auto"/>
              <w:right w:val="single" w:sz="4" w:space="0" w:color="auto"/>
            </w:tcBorders>
            <w:shd w:val="clear" w:color="auto" w:fill="auto"/>
            <w:vAlign w:val="center"/>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25</w:t>
            </w:r>
          </w:p>
        </w:tc>
      </w:tr>
      <w:tr w:rsidR="006D2515" w:rsidRPr="006D2515" w:rsidTr="00D571A5">
        <w:tc>
          <w:tcPr>
            <w:tcW w:w="6916" w:type="dxa"/>
            <w:shd w:val="clear" w:color="auto" w:fill="auto"/>
          </w:tcPr>
          <w:p w:rsidR="006D2515" w:rsidRPr="006D2515" w:rsidRDefault="006D2515" w:rsidP="006D2515">
            <w:pPr>
              <w:widowControl w:val="0"/>
              <w:tabs>
                <w:tab w:val="left" w:pos="1200"/>
              </w:tabs>
              <w:autoSpaceDE w:val="0"/>
              <w:autoSpaceDN w:val="0"/>
              <w:spacing w:after="0" w:line="240" w:lineRule="auto"/>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 xml:space="preserve">Всього </w:t>
            </w:r>
          </w:p>
        </w:tc>
        <w:tc>
          <w:tcPr>
            <w:tcW w:w="1193" w:type="dxa"/>
            <w:shd w:val="clear" w:color="auto" w:fill="auto"/>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104</w:t>
            </w:r>
          </w:p>
        </w:tc>
        <w:tc>
          <w:tcPr>
            <w:tcW w:w="1134" w:type="dxa"/>
            <w:shd w:val="clear" w:color="auto" w:fill="auto"/>
          </w:tcPr>
          <w:p w:rsidR="006D2515" w:rsidRPr="006D2515" w:rsidRDefault="006D2515" w:rsidP="006D2515">
            <w:pPr>
              <w:spacing w:after="0" w:line="240" w:lineRule="auto"/>
              <w:jc w:val="center"/>
              <w:rPr>
                <w:rFonts w:ascii="Times New Roman" w:eastAsia="Arial Unicode MS" w:hAnsi="Times New Roman" w:cs="Times New Roman"/>
                <w:color w:val="000000"/>
                <w:sz w:val="28"/>
                <w:szCs w:val="28"/>
                <w:lang w:val="uk-UA" w:eastAsia="en-US"/>
              </w:rPr>
            </w:pPr>
            <w:r w:rsidRPr="006D2515">
              <w:rPr>
                <w:rFonts w:ascii="Times New Roman" w:eastAsia="Arial Unicode MS" w:hAnsi="Times New Roman" w:cs="Times New Roman"/>
                <w:color w:val="000000"/>
                <w:sz w:val="28"/>
                <w:szCs w:val="28"/>
                <w:lang w:val="uk-UA" w:eastAsia="en-US"/>
              </w:rPr>
              <w:t>140</w:t>
            </w:r>
          </w:p>
        </w:tc>
      </w:tr>
    </w:tbl>
    <w:p w:rsidR="0029389E" w:rsidRDefault="0029389E" w:rsidP="00913A78">
      <w:pPr>
        <w:rPr>
          <w:lang w:val="uk-UA"/>
        </w:rPr>
      </w:pPr>
    </w:p>
    <w:p w:rsidR="0029389E" w:rsidRDefault="0029389E" w:rsidP="003E6F6B">
      <w:pPr>
        <w:rPr>
          <w:lang w:val="uk-UA"/>
        </w:rPr>
      </w:pPr>
      <w:r>
        <w:rPr>
          <w:lang w:val="uk-UA"/>
        </w:rPr>
        <w:br w:type="page"/>
      </w:r>
    </w:p>
    <w:p w:rsidR="0029389E" w:rsidRDefault="0029389E" w:rsidP="003E6F6B">
      <w:pPr>
        <w:rPr>
          <w:lang w:val="uk-UA"/>
        </w:rPr>
      </w:pPr>
    </w:p>
    <w:p w:rsidR="006D2515" w:rsidRDefault="003E6F6B" w:rsidP="003E6F6B">
      <w:pPr>
        <w:ind w:firstLine="708"/>
        <w:jc w:val="center"/>
        <w:rPr>
          <w:rFonts w:ascii="Times New Roman" w:hAnsi="Times New Roman" w:cs="Times New Roman"/>
          <w:b/>
          <w:sz w:val="28"/>
          <w:szCs w:val="28"/>
          <w:lang w:val="uk-UA"/>
        </w:rPr>
      </w:pPr>
      <w:r w:rsidRPr="003E6F6B">
        <w:rPr>
          <w:rFonts w:ascii="Times New Roman" w:hAnsi="Times New Roman" w:cs="Times New Roman"/>
          <w:b/>
          <w:sz w:val="28"/>
          <w:szCs w:val="28"/>
          <w:lang w:val="uk-UA"/>
        </w:rPr>
        <w:t>КАРТА САМОСТІЙНОЇ РОБОТИ СТУДЕНТА</w:t>
      </w:r>
    </w:p>
    <w:tbl>
      <w:tblPr>
        <w:tblStyle w:val="TableNormal"/>
        <w:tblW w:w="9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9"/>
        <w:gridCol w:w="1607"/>
        <w:gridCol w:w="15"/>
        <w:gridCol w:w="1308"/>
        <w:gridCol w:w="314"/>
        <w:gridCol w:w="1626"/>
        <w:gridCol w:w="33"/>
        <w:gridCol w:w="33"/>
      </w:tblGrid>
      <w:tr w:rsidR="003E6F6B" w:rsidRPr="003975AB" w:rsidTr="00D571A5">
        <w:trPr>
          <w:gridAfter w:val="6"/>
          <w:wAfter w:w="3329" w:type="dxa"/>
          <w:trHeight w:val="322"/>
        </w:trPr>
        <w:tc>
          <w:tcPr>
            <w:tcW w:w="4899" w:type="dxa"/>
            <w:vMerge w:val="restart"/>
          </w:tcPr>
          <w:p w:rsidR="003E6F6B" w:rsidRPr="003975AB" w:rsidRDefault="003E6F6B" w:rsidP="00D571A5">
            <w:pPr>
              <w:pStyle w:val="TableParagraph"/>
              <w:rPr>
                <w:b/>
                <w:sz w:val="30"/>
              </w:rPr>
            </w:pPr>
          </w:p>
          <w:p w:rsidR="003E6F6B" w:rsidRPr="003975AB" w:rsidRDefault="003E6F6B" w:rsidP="00D571A5">
            <w:pPr>
              <w:pStyle w:val="TableParagraph"/>
              <w:rPr>
                <w:b/>
                <w:sz w:val="30"/>
              </w:rPr>
            </w:pPr>
          </w:p>
          <w:p w:rsidR="003E6F6B" w:rsidRPr="003975AB" w:rsidRDefault="003E6F6B" w:rsidP="00D571A5">
            <w:pPr>
              <w:pStyle w:val="TableParagraph"/>
              <w:spacing w:before="7"/>
              <w:rPr>
                <w:b/>
                <w:sz w:val="32"/>
              </w:rPr>
            </w:pPr>
          </w:p>
          <w:p w:rsidR="003E6F6B" w:rsidRPr="003975AB" w:rsidRDefault="003E6F6B" w:rsidP="00D571A5">
            <w:pPr>
              <w:pStyle w:val="TableParagraph"/>
              <w:ind w:left="194"/>
              <w:rPr>
                <w:b/>
                <w:sz w:val="28"/>
              </w:rPr>
            </w:pPr>
            <w:proofErr w:type="spellStart"/>
            <w:r w:rsidRPr="003975AB">
              <w:rPr>
                <w:b/>
                <w:sz w:val="28"/>
              </w:rPr>
              <w:t>Виддіяльності</w:t>
            </w:r>
            <w:proofErr w:type="spellEnd"/>
            <w:r w:rsidRPr="003975AB">
              <w:rPr>
                <w:b/>
                <w:sz w:val="28"/>
              </w:rPr>
              <w:t xml:space="preserve"> студента</w:t>
            </w:r>
          </w:p>
        </w:tc>
        <w:tc>
          <w:tcPr>
            <w:tcW w:w="1607" w:type="dxa"/>
            <w:vMerge w:val="restart"/>
            <w:textDirection w:val="btLr"/>
          </w:tcPr>
          <w:p w:rsidR="003E6F6B" w:rsidRPr="003975AB" w:rsidRDefault="003E6F6B" w:rsidP="00D571A5">
            <w:pPr>
              <w:pStyle w:val="TableParagraph"/>
              <w:spacing w:line="244" w:lineRule="auto"/>
              <w:ind w:left="102" w:right="103" w:hanging="2"/>
              <w:jc w:val="center"/>
              <w:rPr>
                <w:b/>
                <w:sz w:val="28"/>
              </w:rPr>
            </w:pPr>
            <w:proofErr w:type="spellStart"/>
            <w:r w:rsidRPr="003975AB">
              <w:rPr>
                <w:b/>
                <w:sz w:val="28"/>
              </w:rPr>
              <w:t>Максимальнакількістьбалівза</w:t>
            </w:r>
            <w:proofErr w:type="spellEnd"/>
          </w:p>
          <w:p w:rsidR="003E6F6B" w:rsidRPr="003975AB" w:rsidRDefault="003E6F6B" w:rsidP="00D571A5">
            <w:pPr>
              <w:pStyle w:val="TableParagraph"/>
              <w:spacing w:before="3" w:line="304" w:lineRule="exact"/>
              <w:ind w:left="639" w:right="638"/>
              <w:jc w:val="center"/>
              <w:rPr>
                <w:b/>
                <w:sz w:val="28"/>
              </w:rPr>
            </w:pPr>
            <w:r w:rsidRPr="003975AB">
              <w:rPr>
                <w:b/>
                <w:sz w:val="28"/>
              </w:rPr>
              <w:t>одиницю</w:t>
            </w:r>
          </w:p>
        </w:tc>
      </w:tr>
      <w:tr w:rsidR="003E6F6B" w:rsidRPr="003975AB" w:rsidTr="00D571A5">
        <w:trPr>
          <w:gridAfter w:val="2"/>
          <w:wAfter w:w="66" w:type="dxa"/>
          <w:trHeight w:val="1931"/>
        </w:trPr>
        <w:tc>
          <w:tcPr>
            <w:tcW w:w="4899" w:type="dxa"/>
            <w:vMerge/>
            <w:tcBorders>
              <w:top w:val="nil"/>
            </w:tcBorders>
          </w:tcPr>
          <w:p w:rsidR="003E6F6B" w:rsidRPr="003975AB" w:rsidRDefault="003E6F6B" w:rsidP="00D571A5">
            <w:pPr>
              <w:rPr>
                <w:sz w:val="2"/>
                <w:szCs w:val="2"/>
              </w:rPr>
            </w:pPr>
          </w:p>
        </w:tc>
        <w:tc>
          <w:tcPr>
            <w:tcW w:w="1607" w:type="dxa"/>
            <w:vMerge/>
            <w:tcBorders>
              <w:top w:val="nil"/>
            </w:tcBorders>
            <w:textDirection w:val="btLr"/>
          </w:tcPr>
          <w:p w:rsidR="003E6F6B" w:rsidRPr="003975AB" w:rsidRDefault="003E6F6B" w:rsidP="00D571A5">
            <w:pPr>
              <w:rPr>
                <w:sz w:val="2"/>
                <w:szCs w:val="2"/>
              </w:rPr>
            </w:pPr>
          </w:p>
        </w:tc>
        <w:tc>
          <w:tcPr>
            <w:tcW w:w="1323" w:type="dxa"/>
            <w:gridSpan w:val="2"/>
            <w:textDirection w:val="btLr"/>
          </w:tcPr>
          <w:p w:rsidR="003E6F6B" w:rsidRPr="003975AB" w:rsidRDefault="003E6F6B" w:rsidP="00D571A5">
            <w:pPr>
              <w:pStyle w:val="TableParagraph"/>
              <w:spacing w:before="67" w:line="247" w:lineRule="auto"/>
              <w:ind w:left="426" w:right="351" w:hanging="60"/>
              <w:rPr>
                <w:b/>
                <w:sz w:val="28"/>
              </w:rPr>
            </w:pPr>
            <w:proofErr w:type="spellStart"/>
            <w:r w:rsidRPr="003975AB">
              <w:rPr>
                <w:b/>
                <w:sz w:val="28"/>
              </w:rPr>
              <w:t>кількістьодиниць</w:t>
            </w:r>
            <w:proofErr w:type="spellEnd"/>
          </w:p>
        </w:tc>
        <w:tc>
          <w:tcPr>
            <w:tcW w:w="1940" w:type="dxa"/>
            <w:gridSpan w:val="2"/>
            <w:textDirection w:val="btLr"/>
          </w:tcPr>
          <w:p w:rsidR="003E6F6B" w:rsidRPr="003975AB" w:rsidRDefault="003E6F6B" w:rsidP="00D571A5">
            <w:pPr>
              <w:pStyle w:val="TableParagraph"/>
              <w:spacing w:before="126" w:line="247" w:lineRule="auto"/>
              <w:ind w:left="-1" w:right="-4" w:firstLine="105"/>
              <w:rPr>
                <w:b/>
                <w:sz w:val="28"/>
              </w:rPr>
            </w:pPr>
            <w:proofErr w:type="spellStart"/>
            <w:r w:rsidRPr="003975AB">
              <w:rPr>
                <w:b/>
                <w:sz w:val="28"/>
              </w:rPr>
              <w:t>максимальнакількістьбалів</w:t>
            </w:r>
            <w:proofErr w:type="spellEnd"/>
          </w:p>
        </w:tc>
      </w:tr>
      <w:tr w:rsidR="003E6F6B" w:rsidRPr="003975AB" w:rsidTr="00D571A5">
        <w:trPr>
          <w:gridAfter w:val="2"/>
          <w:wAfter w:w="66" w:type="dxa"/>
          <w:trHeight w:val="323"/>
        </w:trPr>
        <w:tc>
          <w:tcPr>
            <w:tcW w:w="9769" w:type="dxa"/>
            <w:gridSpan w:val="6"/>
            <w:tcBorders>
              <w:right w:val="single" w:sz="6" w:space="0" w:color="000000"/>
            </w:tcBorders>
          </w:tcPr>
          <w:p w:rsidR="003E6F6B" w:rsidRPr="003975AB" w:rsidRDefault="003E6F6B" w:rsidP="00D571A5">
            <w:pPr>
              <w:pStyle w:val="TableParagraph"/>
              <w:spacing w:line="304" w:lineRule="exact"/>
              <w:ind w:left="1104" w:right="1091"/>
              <w:jc w:val="center"/>
              <w:rPr>
                <w:b/>
                <w:sz w:val="28"/>
              </w:rPr>
            </w:pPr>
            <w:r w:rsidRPr="003975AB">
              <w:rPr>
                <w:b/>
                <w:sz w:val="28"/>
              </w:rPr>
              <w:t>І.Обов’язкові</w:t>
            </w:r>
          </w:p>
        </w:tc>
      </w:tr>
      <w:tr w:rsidR="003E6F6B" w:rsidRPr="003975AB" w:rsidTr="00D571A5">
        <w:trPr>
          <w:gridAfter w:val="2"/>
          <w:wAfter w:w="66" w:type="dxa"/>
          <w:trHeight w:val="321"/>
        </w:trPr>
        <w:tc>
          <w:tcPr>
            <w:tcW w:w="4899" w:type="dxa"/>
          </w:tcPr>
          <w:p w:rsidR="003E6F6B" w:rsidRPr="003975AB" w:rsidRDefault="003E6F6B" w:rsidP="00D571A5">
            <w:pPr>
              <w:pStyle w:val="TableParagraph"/>
              <w:spacing w:line="301" w:lineRule="exact"/>
              <w:ind w:left="28"/>
              <w:rPr>
                <w:sz w:val="28"/>
              </w:rPr>
            </w:pPr>
            <w:proofErr w:type="spellStart"/>
            <w:r w:rsidRPr="003975AB">
              <w:rPr>
                <w:sz w:val="28"/>
              </w:rPr>
              <w:t>1.1.Відвідуваннялекцій</w:t>
            </w:r>
            <w:proofErr w:type="spellEnd"/>
          </w:p>
        </w:tc>
        <w:tc>
          <w:tcPr>
            <w:tcW w:w="1622" w:type="dxa"/>
            <w:gridSpan w:val="2"/>
          </w:tcPr>
          <w:p w:rsidR="003E6F6B" w:rsidRPr="003975AB" w:rsidRDefault="003E6F6B" w:rsidP="00D571A5">
            <w:pPr>
              <w:pStyle w:val="TableParagraph"/>
              <w:spacing w:line="301" w:lineRule="exact"/>
              <w:ind w:left="25"/>
              <w:jc w:val="center"/>
              <w:rPr>
                <w:sz w:val="28"/>
              </w:rPr>
            </w:pPr>
            <w:r w:rsidRPr="003975AB">
              <w:rPr>
                <w:sz w:val="28"/>
              </w:rPr>
              <w:t>-</w:t>
            </w:r>
          </w:p>
        </w:tc>
        <w:tc>
          <w:tcPr>
            <w:tcW w:w="1622" w:type="dxa"/>
            <w:gridSpan w:val="2"/>
          </w:tcPr>
          <w:p w:rsidR="003E6F6B" w:rsidRPr="003975AB" w:rsidRDefault="003E6F6B" w:rsidP="00D571A5">
            <w:pPr>
              <w:pStyle w:val="TableParagraph"/>
              <w:spacing w:line="301" w:lineRule="exact"/>
              <w:ind w:left="25"/>
              <w:jc w:val="center"/>
              <w:rPr>
                <w:sz w:val="28"/>
              </w:rPr>
            </w:pPr>
            <w:r w:rsidRPr="003975AB">
              <w:rPr>
                <w:sz w:val="28"/>
              </w:rPr>
              <w:t>-</w:t>
            </w:r>
          </w:p>
        </w:tc>
        <w:tc>
          <w:tcPr>
            <w:tcW w:w="1626" w:type="dxa"/>
          </w:tcPr>
          <w:p w:rsidR="003E6F6B" w:rsidRPr="003975AB" w:rsidRDefault="003E6F6B" w:rsidP="00D571A5">
            <w:pPr>
              <w:pStyle w:val="TableParagraph"/>
              <w:spacing w:line="301" w:lineRule="exact"/>
              <w:ind w:right="267"/>
              <w:jc w:val="right"/>
              <w:rPr>
                <w:sz w:val="28"/>
              </w:rPr>
            </w:pPr>
            <w:r w:rsidRPr="003975AB">
              <w:rPr>
                <w:sz w:val="28"/>
              </w:rPr>
              <w:t>-</w:t>
            </w:r>
          </w:p>
        </w:tc>
      </w:tr>
      <w:tr w:rsidR="003E6F6B" w:rsidRPr="003975AB" w:rsidTr="00D571A5">
        <w:trPr>
          <w:gridAfter w:val="2"/>
          <w:wAfter w:w="66" w:type="dxa"/>
          <w:trHeight w:val="643"/>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1.2.Відвідуваннясемінарськихі</w:t>
            </w:r>
            <w:proofErr w:type="spellEnd"/>
          </w:p>
          <w:p w:rsidR="003E6F6B" w:rsidRPr="003975AB" w:rsidRDefault="003E6F6B" w:rsidP="00D571A5">
            <w:pPr>
              <w:pStyle w:val="TableParagraph"/>
              <w:spacing w:line="308" w:lineRule="exact"/>
              <w:ind w:left="28"/>
              <w:rPr>
                <w:sz w:val="28"/>
              </w:rPr>
            </w:pPr>
            <w:proofErr w:type="spellStart"/>
            <w:r w:rsidRPr="003975AB">
              <w:rPr>
                <w:sz w:val="28"/>
              </w:rPr>
              <w:t>практичнихзанять</w:t>
            </w:r>
            <w:proofErr w:type="spellEnd"/>
          </w:p>
        </w:tc>
        <w:tc>
          <w:tcPr>
            <w:tcW w:w="1622" w:type="dxa"/>
            <w:gridSpan w:val="2"/>
          </w:tcPr>
          <w:p w:rsidR="003E6F6B" w:rsidRPr="003975AB" w:rsidRDefault="003E6F6B" w:rsidP="00D571A5">
            <w:pPr>
              <w:pStyle w:val="TableParagraph"/>
              <w:spacing w:before="154"/>
              <w:ind w:left="25"/>
              <w:jc w:val="center"/>
              <w:rPr>
                <w:sz w:val="28"/>
              </w:rPr>
            </w:pPr>
            <w:r w:rsidRPr="003975AB">
              <w:rPr>
                <w:sz w:val="28"/>
              </w:rPr>
              <w:t>-</w:t>
            </w:r>
          </w:p>
        </w:tc>
        <w:tc>
          <w:tcPr>
            <w:tcW w:w="1622" w:type="dxa"/>
            <w:gridSpan w:val="2"/>
          </w:tcPr>
          <w:p w:rsidR="003E6F6B" w:rsidRPr="003975AB" w:rsidRDefault="003E6F6B" w:rsidP="00D571A5">
            <w:pPr>
              <w:pStyle w:val="TableParagraph"/>
              <w:spacing w:before="154"/>
              <w:ind w:left="25"/>
              <w:jc w:val="center"/>
              <w:rPr>
                <w:sz w:val="28"/>
              </w:rPr>
            </w:pPr>
            <w:r w:rsidRPr="003975AB">
              <w:rPr>
                <w:sz w:val="28"/>
              </w:rPr>
              <w:t>-</w:t>
            </w:r>
          </w:p>
        </w:tc>
        <w:tc>
          <w:tcPr>
            <w:tcW w:w="1626" w:type="dxa"/>
          </w:tcPr>
          <w:p w:rsidR="003E6F6B" w:rsidRPr="003975AB" w:rsidRDefault="003E6F6B" w:rsidP="00D571A5">
            <w:pPr>
              <w:pStyle w:val="TableParagraph"/>
              <w:spacing w:before="154"/>
              <w:ind w:right="267"/>
              <w:jc w:val="right"/>
              <w:rPr>
                <w:sz w:val="28"/>
              </w:rPr>
            </w:pPr>
            <w:r w:rsidRPr="003975AB">
              <w:rPr>
                <w:sz w:val="28"/>
              </w:rPr>
              <w:t>-</w:t>
            </w:r>
          </w:p>
        </w:tc>
      </w:tr>
      <w:tr w:rsidR="003E6F6B" w:rsidRPr="003975AB" w:rsidTr="00D571A5">
        <w:trPr>
          <w:gridAfter w:val="2"/>
          <w:wAfter w:w="66" w:type="dxa"/>
          <w:trHeight w:val="645"/>
        </w:trPr>
        <w:tc>
          <w:tcPr>
            <w:tcW w:w="4899" w:type="dxa"/>
          </w:tcPr>
          <w:p w:rsidR="003E6F6B" w:rsidRPr="003975AB" w:rsidRDefault="003E6F6B" w:rsidP="00D571A5">
            <w:pPr>
              <w:pStyle w:val="TableParagraph"/>
              <w:spacing w:line="317" w:lineRule="exact"/>
              <w:ind w:left="28"/>
              <w:rPr>
                <w:sz w:val="28"/>
              </w:rPr>
            </w:pPr>
            <w:proofErr w:type="spellStart"/>
            <w:r w:rsidRPr="003975AB">
              <w:rPr>
                <w:sz w:val="28"/>
              </w:rPr>
              <w:t>1.3.Роботана</w:t>
            </w:r>
            <w:proofErr w:type="spellEnd"/>
            <w:r w:rsidRPr="003975AB">
              <w:rPr>
                <w:sz w:val="28"/>
              </w:rPr>
              <w:t xml:space="preserve"> </w:t>
            </w:r>
            <w:proofErr w:type="spellStart"/>
            <w:r w:rsidRPr="003975AB">
              <w:rPr>
                <w:sz w:val="28"/>
              </w:rPr>
              <w:t>семінарськомуі</w:t>
            </w:r>
            <w:proofErr w:type="spellEnd"/>
          </w:p>
          <w:p w:rsidR="003E6F6B" w:rsidRPr="003975AB" w:rsidRDefault="003E6F6B" w:rsidP="00D571A5">
            <w:pPr>
              <w:pStyle w:val="TableParagraph"/>
              <w:spacing w:line="308" w:lineRule="exact"/>
              <w:ind w:left="28"/>
              <w:rPr>
                <w:sz w:val="28"/>
              </w:rPr>
            </w:pPr>
            <w:proofErr w:type="spellStart"/>
            <w:r w:rsidRPr="003975AB">
              <w:rPr>
                <w:sz w:val="28"/>
              </w:rPr>
              <w:t>практичномузанятті</w:t>
            </w:r>
            <w:proofErr w:type="spellEnd"/>
          </w:p>
        </w:tc>
        <w:tc>
          <w:tcPr>
            <w:tcW w:w="1622" w:type="dxa"/>
            <w:gridSpan w:val="2"/>
          </w:tcPr>
          <w:p w:rsidR="003E6F6B" w:rsidRPr="003975AB" w:rsidRDefault="003E6F6B" w:rsidP="00D571A5">
            <w:pPr>
              <w:pStyle w:val="TableParagraph"/>
              <w:spacing w:before="156"/>
              <w:ind w:left="336" w:right="312"/>
              <w:jc w:val="center"/>
              <w:rPr>
                <w:sz w:val="28"/>
              </w:rPr>
            </w:pPr>
            <w:r w:rsidRPr="003975AB">
              <w:rPr>
                <w:sz w:val="28"/>
              </w:rPr>
              <w:t>8</w:t>
            </w:r>
          </w:p>
        </w:tc>
        <w:tc>
          <w:tcPr>
            <w:tcW w:w="1622" w:type="dxa"/>
            <w:gridSpan w:val="2"/>
          </w:tcPr>
          <w:p w:rsidR="003E6F6B" w:rsidRPr="003975AB" w:rsidRDefault="003E6F6B" w:rsidP="00D571A5">
            <w:pPr>
              <w:pStyle w:val="TableParagraph"/>
              <w:spacing w:before="156"/>
              <w:ind w:left="25"/>
              <w:jc w:val="center"/>
              <w:rPr>
                <w:sz w:val="28"/>
              </w:rPr>
            </w:pPr>
            <w:r w:rsidRPr="003975AB">
              <w:rPr>
                <w:sz w:val="28"/>
              </w:rPr>
              <w:t>3</w:t>
            </w:r>
          </w:p>
        </w:tc>
        <w:tc>
          <w:tcPr>
            <w:tcW w:w="1626" w:type="dxa"/>
          </w:tcPr>
          <w:p w:rsidR="003E6F6B" w:rsidRPr="003975AB" w:rsidRDefault="003E6F6B" w:rsidP="00D571A5">
            <w:pPr>
              <w:pStyle w:val="TableParagraph"/>
              <w:spacing w:before="156"/>
              <w:ind w:right="562"/>
              <w:jc w:val="right"/>
              <w:rPr>
                <w:sz w:val="28"/>
              </w:rPr>
            </w:pPr>
            <w:r w:rsidRPr="003975AB">
              <w:rPr>
                <w:sz w:val="28"/>
              </w:rPr>
              <w:t>24</w:t>
            </w:r>
          </w:p>
        </w:tc>
      </w:tr>
      <w:tr w:rsidR="003E6F6B" w:rsidRPr="003975AB" w:rsidTr="00D571A5">
        <w:trPr>
          <w:gridAfter w:val="2"/>
          <w:wAfter w:w="66" w:type="dxa"/>
          <w:trHeight w:val="642"/>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1.4.Лабораторнаробота</w:t>
            </w:r>
            <w:proofErr w:type="spellEnd"/>
            <w:r w:rsidRPr="003975AB">
              <w:rPr>
                <w:sz w:val="28"/>
              </w:rPr>
              <w:t>(</w:t>
            </w:r>
            <w:proofErr w:type="spellStart"/>
            <w:r w:rsidRPr="003975AB">
              <w:rPr>
                <w:sz w:val="28"/>
              </w:rPr>
              <w:t>втомучислі</w:t>
            </w:r>
            <w:proofErr w:type="spellEnd"/>
          </w:p>
          <w:p w:rsidR="003E6F6B" w:rsidRPr="003975AB" w:rsidRDefault="003E6F6B" w:rsidP="00D571A5">
            <w:pPr>
              <w:pStyle w:val="TableParagraph"/>
              <w:spacing w:line="308" w:lineRule="exact"/>
              <w:ind w:left="28"/>
              <w:rPr>
                <w:sz w:val="28"/>
              </w:rPr>
            </w:pPr>
            <w:r w:rsidRPr="003975AB">
              <w:rPr>
                <w:sz w:val="28"/>
              </w:rPr>
              <w:t>допуск,виконання,захист)</w:t>
            </w:r>
          </w:p>
        </w:tc>
        <w:tc>
          <w:tcPr>
            <w:tcW w:w="1622" w:type="dxa"/>
            <w:gridSpan w:val="2"/>
          </w:tcPr>
          <w:p w:rsidR="003E6F6B" w:rsidRPr="003975AB" w:rsidRDefault="003E6F6B" w:rsidP="00D571A5">
            <w:pPr>
              <w:pStyle w:val="TableParagraph"/>
              <w:spacing w:before="153"/>
              <w:ind w:left="336" w:right="312"/>
              <w:jc w:val="center"/>
              <w:rPr>
                <w:sz w:val="28"/>
              </w:rPr>
            </w:pPr>
          </w:p>
        </w:tc>
        <w:tc>
          <w:tcPr>
            <w:tcW w:w="1622" w:type="dxa"/>
            <w:gridSpan w:val="2"/>
          </w:tcPr>
          <w:p w:rsidR="003E6F6B" w:rsidRPr="003975AB" w:rsidRDefault="003E6F6B" w:rsidP="00D571A5">
            <w:pPr>
              <w:pStyle w:val="TableParagraph"/>
              <w:rPr>
                <w:sz w:val="28"/>
              </w:rPr>
            </w:pPr>
          </w:p>
        </w:tc>
        <w:tc>
          <w:tcPr>
            <w:tcW w:w="1626" w:type="dxa"/>
          </w:tcPr>
          <w:p w:rsidR="003E6F6B" w:rsidRPr="003975AB" w:rsidRDefault="003E6F6B" w:rsidP="00D571A5">
            <w:pPr>
              <w:pStyle w:val="TableParagraph"/>
              <w:ind w:right="562"/>
              <w:rPr>
                <w:sz w:val="28"/>
              </w:rPr>
            </w:pPr>
          </w:p>
        </w:tc>
      </w:tr>
      <w:tr w:rsidR="003E6F6B" w:rsidRPr="003975AB" w:rsidTr="00D571A5">
        <w:trPr>
          <w:gridAfter w:val="2"/>
          <w:wAfter w:w="66" w:type="dxa"/>
          <w:trHeight w:val="645"/>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1.5.Виконаннязавданьдлясамостійної</w:t>
            </w:r>
            <w:proofErr w:type="spellEnd"/>
          </w:p>
          <w:p w:rsidR="003E6F6B" w:rsidRPr="003975AB" w:rsidRDefault="003E6F6B" w:rsidP="00D571A5">
            <w:pPr>
              <w:pStyle w:val="TableParagraph"/>
              <w:spacing w:before="2" w:line="308" w:lineRule="exact"/>
              <w:ind w:left="28"/>
              <w:rPr>
                <w:sz w:val="28"/>
              </w:rPr>
            </w:pPr>
            <w:r w:rsidRPr="003975AB">
              <w:rPr>
                <w:sz w:val="28"/>
              </w:rPr>
              <w:t>роботи</w:t>
            </w:r>
          </w:p>
        </w:tc>
        <w:tc>
          <w:tcPr>
            <w:tcW w:w="1622" w:type="dxa"/>
            <w:gridSpan w:val="2"/>
          </w:tcPr>
          <w:p w:rsidR="003E6F6B" w:rsidRPr="003975AB" w:rsidRDefault="003E6F6B" w:rsidP="00D571A5">
            <w:pPr>
              <w:pStyle w:val="TableParagraph"/>
              <w:spacing w:before="156"/>
              <w:ind w:left="336" w:right="312"/>
              <w:jc w:val="center"/>
              <w:rPr>
                <w:sz w:val="28"/>
              </w:rPr>
            </w:pPr>
            <w:r w:rsidRPr="003975AB">
              <w:rPr>
                <w:sz w:val="28"/>
              </w:rPr>
              <w:t>5</w:t>
            </w:r>
          </w:p>
        </w:tc>
        <w:tc>
          <w:tcPr>
            <w:tcW w:w="1622" w:type="dxa"/>
            <w:gridSpan w:val="2"/>
          </w:tcPr>
          <w:p w:rsidR="003E6F6B" w:rsidRPr="003975AB" w:rsidRDefault="003E6F6B" w:rsidP="00D571A5">
            <w:pPr>
              <w:pStyle w:val="TableParagraph"/>
              <w:spacing w:before="156"/>
              <w:ind w:left="25"/>
              <w:jc w:val="center"/>
              <w:rPr>
                <w:sz w:val="28"/>
              </w:rPr>
            </w:pPr>
            <w:r w:rsidRPr="003975AB">
              <w:rPr>
                <w:sz w:val="28"/>
              </w:rPr>
              <w:t>2</w:t>
            </w:r>
          </w:p>
        </w:tc>
        <w:tc>
          <w:tcPr>
            <w:tcW w:w="1626" w:type="dxa"/>
          </w:tcPr>
          <w:p w:rsidR="003E6F6B" w:rsidRPr="003975AB" w:rsidRDefault="003E6F6B" w:rsidP="00D571A5">
            <w:pPr>
              <w:pStyle w:val="TableParagraph"/>
              <w:spacing w:before="156"/>
              <w:ind w:right="562"/>
              <w:jc w:val="right"/>
              <w:rPr>
                <w:sz w:val="28"/>
              </w:rPr>
            </w:pPr>
            <w:r w:rsidRPr="003975AB">
              <w:rPr>
                <w:sz w:val="28"/>
              </w:rPr>
              <w:t>10</w:t>
            </w:r>
          </w:p>
        </w:tc>
      </w:tr>
      <w:tr w:rsidR="003E6F6B" w:rsidRPr="003975AB" w:rsidTr="00D571A5">
        <w:trPr>
          <w:gridAfter w:val="2"/>
          <w:wAfter w:w="66" w:type="dxa"/>
          <w:trHeight w:val="321"/>
        </w:trPr>
        <w:tc>
          <w:tcPr>
            <w:tcW w:w="4899" w:type="dxa"/>
          </w:tcPr>
          <w:p w:rsidR="003E6F6B" w:rsidRPr="003975AB" w:rsidRDefault="003E6F6B" w:rsidP="00D571A5">
            <w:pPr>
              <w:pStyle w:val="TableParagraph"/>
              <w:spacing w:line="301" w:lineRule="exact"/>
              <w:ind w:left="28"/>
              <w:rPr>
                <w:sz w:val="28"/>
              </w:rPr>
            </w:pPr>
            <w:proofErr w:type="spellStart"/>
            <w:r w:rsidRPr="003975AB">
              <w:rPr>
                <w:sz w:val="28"/>
              </w:rPr>
              <w:t>1.6.Виконаннямодульноїроботи</w:t>
            </w:r>
            <w:proofErr w:type="spellEnd"/>
          </w:p>
        </w:tc>
        <w:tc>
          <w:tcPr>
            <w:tcW w:w="1622" w:type="dxa"/>
            <w:gridSpan w:val="2"/>
          </w:tcPr>
          <w:p w:rsidR="003E6F6B" w:rsidRPr="003975AB" w:rsidRDefault="003E6F6B" w:rsidP="00D571A5">
            <w:pPr>
              <w:pStyle w:val="TableParagraph"/>
              <w:spacing w:line="301" w:lineRule="exact"/>
              <w:ind w:left="336" w:right="312"/>
              <w:jc w:val="center"/>
              <w:rPr>
                <w:sz w:val="28"/>
              </w:rPr>
            </w:pPr>
            <w:r w:rsidRPr="003975AB">
              <w:rPr>
                <w:sz w:val="28"/>
              </w:rPr>
              <w:t>10</w:t>
            </w:r>
          </w:p>
        </w:tc>
        <w:tc>
          <w:tcPr>
            <w:tcW w:w="1622" w:type="dxa"/>
            <w:gridSpan w:val="2"/>
          </w:tcPr>
          <w:p w:rsidR="003E6F6B" w:rsidRPr="003975AB" w:rsidRDefault="003E6F6B" w:rsidP="00D571A5">
            <w:pPr>
              <w:pStyle w:val="TableParagraph"/>
              <w:spacing w:line="301" w:lineRule="exact"/>
              <w:ind w:left="25"/>
              <w:jc w:val="center"/>
              <w:rPr>
                <w:sz w:val="28"/>
              </w:rPr>
            </w:pPr>
            <w:r w:rsidRPr="003975AB">
              <w:rPr>
                <w:sz w:val="28"/>
              </w:rPr>
              <w:t>1</w:t>
            </w:r>
          </w:p>
        </w:tc>
        <w:tc>
          <w:tcPr>
            <w:tcW w:w="1626" w:type="dxa"/>
          </w:tcPr>
          <w:p w:rsidR="003E6F6B" w:rsidRPr="003975AB" w:rsidRDefault="003E6F6B" w:rsidP="00D571A5">
            <w:pPr>
              <w:pStyle w:val="TableParagraph"/>
              <w:spacing w:line="301" w:lineRule="exact"/>
              <w:ind w:right="562"/>
              <w:jc w:val="right"/>
              <w:rPr>
                <w:sz w:val="28"/>
              </w:rPr>
            </w:pPr>
            <w:r w:rsidRPr="003975AB">
              <w:rPr>
                <w:sz w:val="28"/>
              </w:rPr>
              <w:t>10</w:t>
            </w:r>
          </w:p>
        </w:tc>
      </w:tr>
      <w:tr w:rsidR="003E6F6B" w:rsidRPr="003975AB" w:rsidTr="00D571A5">
        <w:trPr>
          <w:gridAfter w:val="2"/>
          <w:wAfter w:w="66" w:type="dxa"/>
          <w:trHeight w:val="645"/>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1.7.Виконанняіндивідуальнихзавдань</w:t>
            </w:r>
            <w:proofErr w:type="spellEnd"/>
          </w:p>
          <w:p w:rsidR="003E6F6B" w:rsidRPr="003975AB" w:rsidRDefault="003E6F6B" w:rsidP="00D571A5">
            <w:pPr>
              <w:pStyle w:val="TableParagraph"/>
              <w:spacing w:line="311" w:lineRule="exact"/>
              <w:ind w:left="28"/>
              <w:rPr>
                <w:sz w:val="28"/>
              </w:rPr>
            </w:pPr>
            <w:r w:rsidRPr="003975AB">
              <w:rPr>
                <w:sz w:val="28"/>
              </w:rPr>
              <w:t>(</w:t>
            </w:r>
            <w:proofErr w:type="spellStart"/>
            <w:r w:rsidRPr="003975AB">
              <w:rPr>
                <w:sz w:val="28"/>
              </w:rPr>
              <w:t>ІНДЗ</w:t>
            </w:r>
            <w:proofErr w:type="spellEnd"/>
            <w:r w:rsidRPr="003975AB">
              <w:rPr>
                <w:sz w:val="28"/>
              </w:rPr>
              <w:t>)</w:t>
            </w:r>
          </w:p>
        </w:tc>
        <w:tc>
          <w:tcPr>
            <w:tcW w:w="1622" w:type="dxa"/>
            <w:gridSpan w:val="2"/>
          </w:tcPr>
          <w:p w:rsidR="003E6F6B" w:rsidRPr="003975AB" w:rsidRDefault="003E6F6B" w:rsidP="00D571A5">
            <w:pPr>
              <w:pStyle w:val="TableParagraph"/>
              <w:spacing w:before="153"/>
              <w:ind w:left="336" w:right="312"/>
              <w:jc w:val="center"/>
              <w:rPr>
                <w:sz w:val="28"/>
              </w:rPr>
            </w:pPr>
            <w:r w:rsidRPr="003975AB">
              <w:rPr>
                <w:sz w:val="28"/>
              </w:rPr>
              <w:t>10</w:t>
            </w:r>
          </w:p>
        </w:tc>
        <w:tc>
          <w:tcPr>
            <w:tcW w:w="1622" w:type="dxa"/>
            <w:gridSpan w:val="2"/>
            <w:tcBorders>
              <w:right w:val="single" w:sz="4" w:space="0" w:color="auto"/>
            </w:tcBorders>
          </w:tcPr>
          <w:p w:rsidR="003E6F6B" w:rsidRPr="003975AB" w:rsidRDefault="003E6F6B" w:rsidP="00D571A5">
            <w:pPr>
              <w:pStyle w:val="TableParagraph"/>
              <w:jc w:val="center"/>
              <w:rPr>
                <w:sz w:val="28"/>
              </w:rPr>
            </w:pPr>
            <w:r w:rsidRPr="003975AB">
              <w:rPr>
                <w:sz w:val="28"/>
              </w:rPr>
              <w:t>1</w:t>
            </w:r>
          </w:p>
        </w:tc>
        <w:tc>
          <w:tcPr>
            <w:tcW w:w="1626" w:type="dxa"/>
            <w:tcBorders>
              <w:left w:val="single" w:sz="4" w:space="0" w:color="auto"/>
            </w:tcBorders>
          </w:tcPr>
          <w:p w:rsidR="003E6F6B" w:rsidRPr="003975AB" w:rsidRDefault="003E6F6B" w:rsidP="00D571A5">
            <w:pPr>
              <w:pStyle w:val="TableParagraph"/>
              <w:ind w:right="562"/>
              <w:jc w:val="center"/>
              <w:rPr>
                <w:sz w:val="28"/>
              </w:rPr>
            </w:pPr>
            <w:r w:rsidRPr="003975AB">
              <w:rPr>
                <w:sz w:val="28"/>
              </w:rPr>
              <w:t xml:space="preserve">           10</w:t>
            </w:r>
          </w:p>
        </w:tc>
      </w:tr>
      <w:tr w:rsidR="003E6F6B" w:rsidRPr="003975AB" w:rsidTr="00D571A5">
        <w:trPr>
          <w:gridAfter w:val="2"/>
          <w:wAfter w:w="66" w:type="dxa"/>
          <w:trHeight w:val="321"/>
        </w:trPr>
        <w:tc>
          <w:tcPr>
            <w:tcW w:w="6506" w:type="dxa"/>
            <w:gridSpan w:val="2"/>
          </w:tcPr>
          <w:p w:rsidR="003E6F6B" w:rsidRPr="003975AB" w:rsidRDefault="003E6F6B" w:rsidP="00D571A5">
            <w:pPr>
              <w:pStyle w:val="TableParagraph"/>
              <w:spacing w:line="302" w:lineRule="exact"/>
              <w:ind w:right="1"/>
              <w:rPr>
                <w:b/>
                <w:sz w:val="28"/>
              </w:rPr>
            </w:pPr>
            <w:r w:rsidRPr="003975AB">
              <w:rPr>
                <w:b/>
                <w:sz w:val="28"/>
              </w:rPr>
              <w:t xml:space="preserve"> Разом</w:t>
            </w:r>
          </w:p>
        </w:tc>
        <w:tc>
          <w:tcPr>
            <w:tcW w:w="1637" w:type="dxa"/>
            <w:gridSpan w:val="3"/>
            <w:tcBorders>
              <w:right w:val="single" w:sz="4" w:space="0" w:color="auto"/>
            </w:tcBorders>
          </w:tcPr>
          <w:p w:rsidR="003E6F6B" w:rsidRPr="003975AB" w:rsidRDefault="003E6F6B" w:rsidP="00D571A5">
            <w:pPr>
              <w:pStyle w:val="TableParagraph"/>
              <w:spacing w:line="302" w:lineRule="exact"/>
              <w:ind w:right="299"/>
              <w:jc w:val="right"/>
              <w:rPr>
                <w:b/>
                <w:sz w:val="28"/>
              </w:rPr>
            </w:pPr>
          </w:p>
        </w:tc>
        <w:tc>
          <w:tcPr>
            <w:tcW w:w="1626" w:type="dxa"/>
            <w:tcBorders>
              <w:left w:val="single" w:sz="4" w:space="0" w:color="auto"/>
            </w:tcBorders>
          </w:tcPr>
          <w:p w:rsidR="003E6F6B" w:rsidRPr="003975AB" w:rsidRDefault="003E6F6B" w:rsidP="00D571A5">
            <w:pPr>
              <w:pStyle w:val="TableParagraph"/>
              <w:spacing w:line="302" w:lineRule="exact"/>
              <w:ind w:right="299"/>
              <w:jc w:val="center"/>
              <w:rPr>
                <w:b/>
                <w:sz w:val="28"/>
              </w:rPr>
            </w:pPr>
            <w:r w:rsidRPr="003975AB">
              <w:rPr>
                <w:b/>
                <w:sz w:val="28"/>
              </w:rPr>
              <w:t xml:space="preserve">        54</w:t>
            </w:r>
          </w:p>
        </w:tc>
      </w:tr>
      <w:tr w:rsidR="003E6F6B" w:rsidRPr="003975AB" w:rsidTr="00D571A5">
        <w:trPr>
          <w:gridAfter w:val="2"/>
          <w:wAfter w:w="66" w:type="dxa"/>
          <w:trHeight w:val="321"/>
        </w:trPr>
        <w:tc>
          <w:tcPr>
            <w:tcW w:w="9769" w:type="dxa"/>
            <w:gridSpan w:val="6"/>
            <w:tcBorders>
              <w:right w:val="single" w:sz="6" w:space="0" w:color="000000"/>
            </w:tcBorders>
          </w:tcPr>
          <w:p w:rsidR="003E6F6B" w:rsidRPr="003975AB" w:rsidRDefault="003E6F6B" w:rsidP="00D571A5">
            <w:pPr>
              <w:pStyle w:val="TableParagraph"/>
              <w:spacing w:line="301" w:lineRule="exact"/>
              <w:ind w:left="1105" w:right="1091"/>
              <w:jc w:val="center"/>
              <w:rPr>
                <w:sz w:val="28"/>
              </w:rPr>
            </w:pPr>
            <w:proofErr w:type="spellStart"/>
            <w:r w:rsidRPr="003975AB">
              <w:rPr>
                <w:sz w:val="28"/>
              </w:rPr>
              <w:t>Максимальнакількістьбалівзаобов’язковівидироботи</w:t>
            </w:r>
            <w:proofErr w:type="spellEnd"/>
            <w:r w:rsidRPr="003975AB">
              <w:rPr>
                <w:sz w:val="28"/>
              </w:rPr>
              <w:t>:56</w:t>
            </w:r>
          </w:p>
        </w:tc>
      </w:tr>
      <w:tr w:rsidR="003E6F6B" w:rsidRPr="003975AB" w:rsidTr="00D571A5">
        <w:trPr>
          <w:gridAfter w:val="2"/>
          <w:wAfter w:w="66" w:type="dxa"/>
          <w:trHeight w:val="323"/>
        </w:trPr>
        <w:tc>
          <w:tcPr>
            <w:tcW w:w="9769" w:type="dxa"/>
            <w:gridSpan w:val="6"/>
            <w:tcBorders>
              <w:right w:val="single" w:sz="6" w:space="0" w:color="000000"/>
            </w:tcBorders>
          </w:tcPr>
          <w:p w:rsidR="003E6F6B" w:rsidRPr="003975AB" w:rsidRDefault="003E6F6B" w:rsidP="00D571A5">
            <w:pPr>
              <w:pStyle w:val="TableParagraph"/>
              <w:spacing w:line="304" w:lineRule="exact"/>
              <w:ind w:left="1105" w:right="1089"/>
              <w:jc w:val="center"/>
              <w:rPr>
                <w:b/>
                <w:sz w:val="28"/>
              </w:rPr>
            </w:pPr>
            <w:proofErr w:type="spellStart"/>
            <w:r w:rsidRPr="003975AB">
              <w:rPr>
                <w:b/>
                <w:sz w:val="28"/>
              </w:rPr>
              <w:t>ІІ.Вибіркові</w:t>
            </w:r>
            <w:proofErr w:type="spellEnd"/>
          </w:p>
        </w:tc>
      </w:tr>
      <w:tr w:rsidR="003E6F6B" w:rsidRPr="003975AB" w:rsidTr="00D571A5">
        <w:trPr>
          <w:gridAfter w:val="2"/>
          <w:wAfter w:w="66" w:type="dxa"/>
          <w:trHeight w:val="321"/>
        </w:trPr>
        <w:tc>
          <w:tcPr>
            <w:tcW w:w="9769" w:type="dxa"/>
            <w:gridSpan w:val="6"/>
            <w:tcBorders>
              <w:right w:val="single" w:sz="6" w:space="0" w:color="000000"/>
            </w:tcBorders>
          </w:tcPr>
          <w:p w:rsidR="003E6F6B" w:rsidRPr="003975AB" w:rsidRDefault="003E6F6B" w:rsidP="00D571A5">
            <w:pPr>
              <w:pStyle w:val="TableParagraph"/>
              <w:spacing w:line="301" w:lineRule="exact"/>
              <w:ind w:left="1100" w:right="1091"/>
              <w:jc w:val="center"/>
              <w:rPr>
                <w:sz w:val="28"/>
              </w:rPr>
            </w:pPr>
            <w:proofErr w:type="spellStart"/>
            <w:r w:rsidRPr="003975AB">
              <w:rPr>
                <w:sz w:val="28"/>
              </w:rPr>
              <w:t>Виконаннязавданьдлясамостійногоопрацювання</w:t>
            </w:r>
            <w:proofErr w:type="spellEnd"/>
          </w:p>
        </w:tc>
      </w:tr>
      <w:tr w:rsidR="003E6F6B" w:rsidRPr="003975AB" w:rsidTr="00D571A5">
        <w:trPr>
          <w:trHeight w:val="642"/>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2.1.Складанняситуаційнихзавданьіз</w:t>
            </w:r>
            <w:proofErr w:type="spellEnd"/>
          </w:p>
          <w:p w:rsidR="003E6F6B" w:rsidRPr="003975AB" w:rsidRDefault="003E6F6B" w:rsidP="00D571A5">
            <w:pPr>
              <w:pStyle w:val="TableParagraph"/>
              <w:spacing w:line="308" w:lineRule="exact"/>
              <w:ind w:left="28"/>
              <w:rPr>
                <w:sz w:val="28"/>
              </w:rPr>
            </w:pPr>
            <w:proofErr w:type="spellStart"/>
            <w:r w:rsidRPr="003975AB">
              <w:rPr>
                <w:sz w:val="28"/>
              </w:rPr>
              <w:t>різнихтемкурсу</w:t>
            </w:r>
            <w:proofErr w:type="spellEnd"/>
          </w:p>
        </w:tc>
        <w:tc>
          <w:tcPr>
            <w:tcW w:w="1622" w:type="dxa"/>
            <w:gridSpan w:val="2"/>
          </w:tcPr>
          <w:p w:rsidR="003E6F6B" w:rsidRPr="003975AB" w:rsidRDefault="003E6F6B" w:rsidP="00D571A5">
            <w:pPr>
              <w:pStyle w:val="TableParagraph"/>
              <w:spacing w:before="153"/>
              <w:ind w:left="6"/>
              <w:jc w:val="center"/>
              <w:rPr>
                <w:sz w:val="28"/>
              </w:rPr>
            </w:pPr>
            <w:r w:rsidRPr="003975AB">
              <w:rPr>
                <w:sz w:val="28"/>
              </w:rPr>
              <w:t>5</w:t>
            </w:r>
          </w:p>
        </w:tc>
        <w:tc>
          <w:tcPr>
            <w:tcW w:w="1622" w:type="dxa"/>
            <w:gridSpan w:val="2"/>
          </w:tcPr>
          <w:p w:rsidR="003E6F6B" w:rsidRPr="003975AB" w:rsidRDefault="003E6F6B" w:rsidP="00D571A5">
            <w:pPr>
              <w:pStyle w:val="TableParagraph"/>
              <w:rPr>
                <w:sz w:val="28"/>
              </w:rPr>
            </w:pPr>
          </w:p>
        </w:tc>
        <w:tc>
          <w:tcPr>
            <w:tcW w:w="1626" w:type="dxa"/>
          </w:tcPr>
          <w:p w:rsidR="003E6F6B" w:rsidRPr="003975AB" w:rsidRDefault="003E6F6B" w:rsidP="00D571A5">
            <w:pPr>
              <w:pStyle w:val="TableParagraph"/>
              <w:rPr>
                <w:sz w:val="28"/>
              </w:rPr>
            </w:pPr>
          </w:p>
        </w:tc>
        <w:tc>
          <w:tcPr>
            <w:tcW w:w="33" w:type="dxa"/>
          </w:tcPr>
          <w:p w:rsidR="003E6F6B" w:rsidRPr="003975AB" w:rsidRDefault="003E6F6B" w:rsidP="00D571A5">
            <w:pPr>
              <w:pStyle w:val="TableParagraph"/>
              <w:spacing w:before="153"/>
              <w:ind w:left="12"/>
              <w:jc w:val="center"/>
              <w:rPr>
                <w:sz w:val="28"/>
              </w:rPr>
            </w:pPr>
            <w:r w:rsidRPr="003975AB">
              <w:rPr>
                <w:sz w:val="28"/>
              </w:rPr>
              <w:t>5</w:t>
            </w:r>
          </w:p>
        </w:tc>
        <w:tc>
          <w:tcPr>
            <w:tcW w:w="33" w:type="dxa"/>
            <w:tcBorders>
              <w:right w:val="single" w:sz="6" w:space="0" w:color="000000"/>
            </w:tcBorders>
          </w:tcPr>
          <w:p w:rsidR="003E6F6B" w:rsidRPr="003975AB" w:rsidRDefault="003E6F6B" w:rsidP="00D571A5">
            <w:pPr>
              <w:pStyle w:val="TableParagraph"/>
              <w:spacing w:before="153"/>
              <w:ind w:left="15"/>
              <w:jc w:val="center"/>
              <w:rPr>
                <w:sz w:val="28"/>
              </w:rPr>
            </w:pPr>
            <w:r w:rsidRPr="003975AB">
              <w:rPr>
                <w:sz w:val="28"/>
              </w:rPr>
              <w:t>5</w:t>
            </w:r>
          </w:p>
        </w:tc>
      </w:tr>
      <w:tr w:rsidR="003E6F6B" w:rsidRPr="003975AB" w:rsidTr="00D571A5">
        <w:trPr>
          <w:trHeight w:val="645"/>
        </w:trPr>
        <w:tc>
          <w:tcPr>
            <w:tcW w:w="4899" w:type="dxa"/>
          </w:tcPr>
          <w:p w:rsidR="003E6F6B" w:rsidRPr="003975AB" w:rsidRDefault="003E6F6B" w:rsidP="00D571A5">
            <w:pPr>
              <w:pStyle w:val="TableParagraph"/>
              <w:spacing w:line="317" w:lineRule="exact"/>
              <w:ind w:left="28"/>
              <w:rPr>
                <w:sz w:val="28"/>
              </w:rPr>
            </w:pPr>
            <w:proofErr w:type="spellStart"/>
            <w:r w:rsidRPr="003975AB">
              <w:rPr>
                <w:sz w:val="28"/>
              </w:rPr>
              <w:t>2.2.Оглядлітературизконкретної</w:t>
            </w:r>
            <w:proofErr w:type="spellEnd"/>
          </w:p>
          <w:p w:rsidR="003E6F6B" w:rsidRPr="003975AB" w:rsidRDefault="003E6F6B" w:rsidP="00D571A5">
            <w:pPr>
              <w:pStyle w:val="TableParagraph"/>
              <w:spacing w:line="308" w:lineRule="exact"/>
              <w:ind w:left="28"/>
              <w:rPr>
                <w:sz w:val="28"/>
              </w:rPr>
            </w:pPr>
            <w:r w:rsidRPr="003975AB">
              <w:rPr>
                <w:sz w:val="28"/>
              </w:rPr>
              <w:t>тематики</w:t>
            </w:r>
          </w:p>
        </w:tc>
        <w:tc>
          <w:tcPr>
            <w:tcW w:w="1622" w:type="dxa"/>
            <w:gridSpan w:val="2"/>
          </w:tcPr>
          <w:p w:rsidR="003E6F6B" w:rsidRPr="003975AB" w:rsidRDefault="003E6F6B" w:rsidP="00D571A5">
            <w:pPr>
              <w:pStyle w:val="TableParagraph"/>
              <w:spacing w:before="156"/>
              <w:ind w:left="6"/>
              <w:jc w:val="center"/>
              <w:rPr>
                <w:sz w:val="28"/>
              </w:rPr>
            </w:pPr>
            <w:r w:rsidRPr="003975AB">
              <w:rPr>
                <w:sz w:val="28"/>
              </w:rPr>
              <w:t>5</w:t>
            </w:r>
          </w:p>
        </w:tc>
        <w:tc>
          <w:tcPr>
            <w:tcW w:w="1622" w:type="dxa"/>
            <w:gridSpan w:val="2"/>
          </w:tcPr>
          <w:p w:rsidR="003E6F6B" w:rsidRPr="003975AB" w:rsidRDefault="003E6F6B" w:rsidP="00D571A5">
            <w:pPr>
              <w:pStyle w:val="TableParagraph"/>
              <w:rPr>
                <w:sz w:val="28"/>
              </w:rPr>
            </w:pPr>
          </w:p>
        </w:tc>
        <w:tc>
          <w:tcPr>
            <w:tcW w:w="1626" w:type="dxa"/>
          </w:tcPr>
          <w:p w:rsidR="003E6F6B" w:rsidRPr="003975AB" w:rsidRDefault="003E6F6B" w:rsidP="00D571A5">
            <w:pPr>
              <w:pStyle w:val="TableParagraph"/>
              <w:rPr>
                <w:sz w:val="28"/>
              </w:rPr>
            </w:pPr>
          </w:p>
        </w:tc>
        <w:tc>
          <w:tcPr>
            <w:tcW w:w="33" w:type="dxa"/>
          </w:tcPr>
          <w:p w:rsidR="003E6F6B" w:rsidRPr="003975AB" w:rsidRDefault="003E6F6B" w:rsidP="00D571A5">
            <w:pPr>
              <w:pStyle w:val="TableParagraph"/>
              <w:rPr>
                <w:sz w:val="28"/>
              </w:rPr>
            </w:pPr>
          </w:p>
        </w:tc>
        <w:tc>
          <w:tcPr>
            <w:tcW w:w="33" w:type="dxa"/>
            <w:tcBorders>
              <w:right w:val="single" w:sz="6" w:space="0" w:color="000000"/>
            </w:tcBorders>
          </w:tcPr>
          <w:p w:rsidR="003E6F6B" w:rsidRPr="003975AB" w:rsidRDefault="003E6F6B" w:rsidP="00D571A5">
            <w:pPr>
              <w:pStyle w:val="TableParagraph"/>
              <w:rPr>
                <w:sz w:val="28"/>
              </w:rPr>
            </w:pPr>
          </w:p>
        </w:tc>
      </w:tr>
      <w:tr w:rsidR="003E6F6B" w:rsidRPr="003975AB" w:rsidTr="00D571A5">
        <w:trPr>
          <w:trHeight w:val="964"/>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2.3.Складанняділовоїгриз</w:t>
            </w:r>
            <w:proofErr w:type="spellEnd"/>
          </w:p>
          <w:p w:rsidR="003E6F6B" w:rsidRPr="003975AB" w:rsidRDefault="003E6F6B" w:rsidP="00D571A5">
            <w:pPr>
              <w:pStyle w:val="TableParagraph"/>
              <w:spacing w:line="322" w:lineRule="exact"/>
              <w:ind w:left="28" w:right="301"/>
              <w:rPr>
                <w:sz w:val="28"/>
              </w:rPr>
            </w:pPr>
            <w:r w:rsidRPr="003975AB">
              <w:rPr>
                <w:sz w:val="28"/>
              </w:rPr>
              <w:t xml:space="preserve">конкретним прикладним матеріалом </w:t>
            </w:r>
            <w:proofErr w:type="spellStart"/>
            <w:r w:rsidRPr="003975AB">
              <w:rPr>
                <w:sz w:val="28"/>
              </w:rPr>
              <w:t>збудь-якоїтеми</w:t>
            </w:r>
            <w:proofErr w:type="spellEnd"/>
            <w:r w:rsidRPr="003975AB">
              <w:rPr>
                <w:sz w:val="28"/>
              </w:rPr>
              <w:t xml:space="preserve"> курсу</w:t>
            </w:r>
          </w:p>
        </w:tc>
        <w:tc>
          <w:tcPr>
            <w:tcW w:w="1622" w:type="dxa"/>
            <w:gridSpan w:val="2"/>
          </w:tcPr>
          <w:p w:rsidR="003E6F6B" w:rsidRPr="003975AB" w:rsidRDefault="003E6F6B" w:rsidP="00D571A5">
            <w:pPr>
              <w:pStyle w:val="TableParagraph"/>
              <w:spacing w:before="3"/>
              <w:rPr>
                <w:b/>
                <w:sz w:val="27"/>
              </w:rPr>
            </w:pPr>
          </w:p>
          <w:p w:rsidR="003E6F6B" w:rsidRPr="003975AB" w:rsidRDefault="003E6F6B" w:rsidP="00D571A5">
            <w:pPr>
              <w:pStyle w:val="TableParagraph"/>
              <w:spacing w:before="1"/>
              <w:ind w:left="6"/>
              <w:jc w:val="center"/>
              <w:rPr>
                <w:sz w:val="28"/>
              </w:rPr>
            </w:pPr>
            <w:r w:rsidRPr="003975AB">
              <w:rPr>
                <w:sz w:val="28"/>
              </w:rPr>
              <w:t>5</w:t>
            </w:r>
          </w:p>
        </w:tc>
        <w:tc>
          <w:tcPr>
            <w:tcW w:w="1622" w:type="dxa"/>
            <w:gridSpan w:val="2"/>
          </w:tcPr>
          <w:p w:rsidR="003E6F6B" w:rsidRPr="003975AB" w:rsidRDefault="003E6F6B" w:rsidP="00D571A5">
            <w:pPr>
              <w:pStyle w:val="TableParagraph"/>
              <w:rPr>
                <w:sz w:val="28"/>
              </w:rPr>
            </w:pPr>
          </w:p>
        </w:tc>
        <w:tc>
          <w:tcPr>
            <w:tcW w:w="1626" w:type="dxa"/>
          </w:tcPr>
          <w:p w:rsidR="003E6F6B" w:rsidRPr="003975AB" w:rsidRDefault="003E6F6B" w:rsidP="00D571A5">
            <w:pPr>
              <w:pStyle w:val="TableParagraph"/>
              <w:rPr>
                <w:sz w:val="28"/>
              </w:rPr>
            </w:pPr>
          </w:p>
        </w:tc>
        <w:tc>
          <w:tcPr>
            <w:tcW w:w="33" w:type="dxa"/>
          </w:tcPr>
          <w:p w:rsidR="003E6F6B" w:rsidRPr="003975AB" w:rsidRDefault="003E6F6B" w:rsidP="00D571A5">
            <w:pPr>
              <w:pStyle w:val="TableParagraph"/>
              <w:rPr>
                <w:sz w:val="28"/>
              </w:rPr>
            </w:pPr>
          </w:p>
        </w:tc>
        <w:tc>
          <w:tcPr>
            <w:tcW w:w="33" w:type="dxa"/>
            <w:tcBorders>
              <w:right w:val="single" w:sz="6" w:space="0" w:color="000000"/>
            </w:tcBorders>
          </w:tcPr>
          <w:p w:rsidR="003E6F6B" w:rsidRPr="003975AB" w:rsidRDefault="003E6F6B" w:rsidP="00D571A5">
            <w:pPr>
              <w:pStyle w:val="TableParagraph"/>
              <w:rPr>
                <w:sz w:val="28"/>
              </w:rPr>
            </w:pPr>
          </w:p>
        </w:tc>
      </w:tr>
      <w:tr w:rsidR="003E6F6B" w:rsidRPr="003975AB" w:rsidTr="00D571A5">
        <w:trPr>
          <w:trHeight w:val="645"/>
        </w:trPr>
        <w:tc>
          <w:tcPr>
            <w:tcW w:w="4899" w:type="dxa"/>
          </w:tcPr>
          <w:p w:rsidR="003E6F6B" w:rsidRPr="003975AB" w:rsidRDefault="003E6F6B" w:rsidP="00D571A5">
            <w:pPr>
              <w:pStyle w:val="TableParagraph"/>
              <w:spacing w:line="317" w:lineRule="exact"/>
              <w:ind w:left="28"/>
              <w:rPr>
                <w:sz w:val="28"/>
              </w:rPr>
            </w:pPr>
            <w:proofErr w:type="spellStart"/>
            <w:r w:rsidRPr="003975AB">
              <w:rPr>
                <w:sz w:val="28"/>
              </w:rPr>
              <w:t>2.4.Підготовканауковоїстаттізбудь-</w:t>
            </w:r>
            <w:proofErr w:type="spellEnd"/>
          </w:p>
          <w:p w:rsidR="003E6F6B" w:rsidRPr="003975AB" w:rsidRDefault="003E6F6B" w:rsidP="00D571A5">
            <w:pPr>
              <w:pStyle w:val="TableParagraph"/>
              <w:spacing w:line="308" w:lineRule="exact"/>
              <w:ind w:left="28"/>
              <w:rPr>
                <w:sz w:val="28"/>
              </w:rPr>
            </w:pPr>
            <w:proofErr w:type="spellStart"/>
            <w:r w:rsidRPr="003975AB">
              <w:rPr>
                <w:sz w:val="28"/>
              </w:rPr>
              <w:t>якоїтемикурсу</w:t>
            </w:r>
            <w:proofErr w:type="spellEnd"/>
          </w:p>
        </w:tc>
        <w:tc>
          <w:tcPr>
            <w:tcW w:w="1622" w:type="dxa"/>
            <w:gridSpan w:val="2"/>
          </w:tcPr>
          <w:p w:rsidR="003E6F6B" w:rsidRPr="003975AB" w:rsidRDefault="003E6F6B" w:rsidP="00D571A5">
            <w:pPr>
              <w:pStyle w:val="TableParagraph"/>
              <w:spacing w:before="156"/>
              <w:ind w:left="329" w:right="320"/>
              <w:jc w:val="center"/>
              <w:rPr>
                <w:sz w:val="28"/>
              </w:rPr>
            </w:pPr>
            <w:r w:rsidRPr="003975AB">
              <w:rPr>
                <w:sz w:val="28"/>
              </w:rPr>
              <w:t>16</w:t>
            </w:r>
          </w:p>
        </w:tc>
        <w:tc>
          <w:tcPr>
            <w:tcW w:w="1622" w:type="dxa"/>
            <w:gridSpan w:val="2"/>
          </w:tcPr>
          <w:p w:rsidR="003E6F6B" w:rsidRPr="003975AB" w:rsidRDefault="003E6F6B" w:rsidP="00D571A5">
            <w:pPr>
              <w:pStyle w:val="TableParagraph"/>
              <w:rPr>
                <w:sz w:val="28"/>
              </w:rPr>
            </w:pPr>
          </w:p>
        </w:tc>
        <w:tc>
          <w:tcPr>
            <w:tcW w:w="1626" w:type="dxa"/>
          </w:tcPr>
          <w:p w:rsidR="003E6F6B" w:rsidRPr="003975AB" w:rsidRDefault="003E6F6B" w:rsidP="00D571A5">
            <w:pPr>
              <w:pStyle w:val="TableParagraph"/>
              <w:rPr>
                <w:sz w:val="28"/>
              </w:rPr>
            </w:pPr>
          </w:p>
        </w:tc>
        <w:tc>
          <w:tcPr>
            <w:tcW w:w="33" w:type="dxa"/>
          </w:tcPr>
          <w:p w:rsidR="003E6F6B" w:rsidRPr="003975AB" w:rsidRDefault="003E6F6B" w:rsidP="00D571A5">
            <w:pPr>
              <w:pStyle w:val="TableParagraph"/>
              <w:rPr>
                <w:sz w:val="28"/>
              </w:rPr>
            </w:pPr>
          </w:p>
        </w:tc>
        <w:tc>
          <w:tcPr>
            <w:tcW w:w="33" w:type="dxa"/>
            <w:tcBorders>
              <w:right w:val="single" w:sz="6" w:space="0" w:color="000000"/>
            </w:tcBorders>
          </w:tcPr>
          <w:p w:rsidR="003E6F6B" w:rsidRPr="003975AB" w:rsidRDefault="003E6F6B" w:rsidP="00D571A5">
            <w:pPr>
              <w:pStyle w:val="TableParagraph"/>
              <w:rPr>
                <w:sz w:val="28"/>
              </w:rPr>
            </w:pPr>
          </w:p>
        </w:tc>
      </w:tr>
      <w:tr w:rsidR="003E6F6B" w:rsidRPr="003975AB" w:rsidTr="00D571A5">
        <w:trPr>
          <w:trHeight w:val="642"/>
        </w:trPr>
        <w:tc>
          <w:tcPr>
            <w:tcW w:w="4899" w:type="dxa"/>
          </w:tcPr>
          <w:p w:rsidR="003E6F6B" w:rsidRPr="003975AB" w:rsidRDefault="003E6F6B" w:rsidP="00D571A5">
            <w:pPr>
              <w:pStyle w:val="TableParagraph"/>
              <w:spacing w:line="315" w:lineRule="exact"/>
              <w:ind w:left="28"/>
              <w:rPr>
                <w:sz w:val="28"/>
              </w:rPr>
            </w:pPr>
            <w:proofErr w:type="spellStart"/>
            <w:r w:rsidRPr="003975AB">
              <w:rPr>
                <w:sz w:val="28"/>
              </w:rPr>
              <w:t>2.5.Участьунауковійстудентській</w:t>
            </w:r>
            <w:proofErr w:type="spellEnd"/>
          </w:p>
          <w:p w:rsidR="003E6F6B" w:rsidRPr="003975AB" w:rsidRDefault="003E6F6B" w:rsidP="00D571A5">
            <w:pPr>
              <w:pStyle w:val="TableParagraph"/>
              <w:spacing w:line="308" w:lineRule="exact"/>
              <w:ind w:left="28"/>
              <w:rPr>
                <w:sz w:val="28"/>
              </w:rPr>
            </w:pPr>
            <w:r w:rsidRPr="003975AB">
              <w:rPr>
                <w:sz w:val="28"/>
              </w:rPr>
              <w:t>конференції</w:t>
            </w:r>
          </w:p>
        </w:tc>
        <w:tc>
          <w:tcPr>
            <w:tcW w:w="1622" w:type="dxa"/>
            <w:gridSpan w:val="2"/>
          </w:tcPr>
          <w:p w:rsidR="003E6F6B" w:rsidRPr="003975AB" w:rsidRDefault="003E6F6B" w:rsidP="00D571A5">
            <w:pPr>
              <w:pStyle w:val="TableParagraph"/>
              <w:spacing w:before="153"/>
              <w:ind w:left="6"/>
              <w:jc w:val="center"/>
              <w:rPr>
                <w:sz w:val="28"/>
              </w:rPr>
            </w:pPr>
            <w:r w:rsidRPr="003975AB">
              <w:rPr>
                <w:sz w:val="28"/>
              </w:rPr>
              <w:t>5</w:t>
            </w:r>
          </w:p>
        </w:tc>
        <w:tc>
          <w:tcPr>
            <w:tcW w:w="1622" w:type="dxa"/>
            <w:gridSpan w:val="2"/>
          </w:tcPr>
          <w:p w:rsidR="003E6F6B" w:rsidRPr="003975AB" w:rsidRDefault="003E6F6B" w:rsidP="00D571A5">
            <w:pPr>
              <w:pStyle w:val="TableParagraph"/>
              <w:rPr>
                <w:sz w:val="28"/>
              </w:rPr>
            </w:pPr>
          </w:p>
        </w:tc>
        <w:tc>
          <w:tcPr>
            <w:tcW w:w="1626" w:type="dxa"/>
          </w:tcPr>
          <w:p w:rsidR="003E6F6B" w:rsidRPr="003975AB" w:rsidRDefault="003E6F6B" w:rsidP="00D571A5">
            <w:pPr>
              <w:pStyle w:val="TableParagraph"/>
              <w:rPr>
                <w:sz w:val="28"/>
              </w:rPr>
            </w:pPr>
          </w:p>
        </w:tc>
        <w:tc>
          <w:tcPr>
            <w:tcW w:w="33" w:type="dxa"/>
          </w:tcPr>
          <w:p w:rsidR="003E6F6B" w:rsidRPr="003975AB" w:rsidRDefault="003E6F6B" w:rsidP="00D571A5">
            <w:pPr>
              <w:pStyle w:val="TableParagraph"/>
              <w:rPr>
                <w:sz w:val="28"/>
              </w:rPr>
            </w:pPr>
          </w:p>
        </w:tc>
        <w:tc>
          <w:tcPr>
            <w:tcW w:w="33" w:type="dxa"/>
            <w:tcBorders>
              <w:right w:val="single" w:sz="6" w:space="0" w:color="000000"/>
            </w:tcBorders>
          </w:tcPr>
          <w:p w:rsidR="003E6F6B" w:rsidRPr="003975AB" w:rsidRDefault="003E6F6B" w:rsidP="00D571A5">
            <w:pPr>
              <w:pStyle w:val="TableParagraph"/>
              <w:rPr>
                <w:sz w:val="28"/>
              </w:rPr>
            </w:pPr>
          </w:p>
        </w:tc>
      </w:tr>
      <w:tr w:rsidR="003E6F6B" w:rsidRPr="003975AB" w:rsidTr="00D571A5">
        <w:trPr>
          <w:trHeight w:val="645"/>
        </w:trPr>
        <w:tc>
          <w:tcPr>
            <w:tcW w:w="4899" w:type="dxa"/>
          </w:tcPr>
          <w:p w:rsidR="003E6F6B" w:rsidRPr="003975AB" w:rsidRDefault="003E6F6B" w:rsidP="00D571A5">
            <w:pPr>
              <w:pStyle w:val="TableParagraph"/>
              <w:spacing w:line="317" w:lineRule="exact"/>
              <w:ind w:left="28"/>
              <w:rPr>
                <w:sz w:val="28"/>
              </w:rPr>
            </w:pPr>
            <w:proofErr w:type="spellStart"/>
            <w:r w:rsidRPr="003975AB">
              <w:rPr>
                <w:sz w:val="28"/>
              </w:rPr>
              <w:t>2.6.Науковий</w:t>
            </w:r>
            <w:proofErr w:type="spellEnd"/>
            <w:r w:rsidRPr="003975AB">
              <w:rPr>
                <w:sz w:val="28"/>
              </w:rPr>
              <w:t xml:space="preserve"> аналіз джерел</w:t>
            </w:r>
          </w:p>
          <w:p w:rsidR="003E6F6B" w:rsidRPr="003975AB" w:rsidRDefault="003E6F6B" w:rsidP="00D571A5">
            <w:pPr>
              <w:pStyle w:val="TableParagraph"/>
              <w:spacing w:line="308" w:lineRule="exact"/>
              <w:ind w:left="28"/>
              <w:rPr>
                <w:sz w:val="28"/>
              </w:rPr>
            </w:pPr>
          </w:p>
        </w:tc>
        <w:tc>
          <w:tcPr>
            <w:tcW w:w="1622" w:type="dxa"/>
            <w:gridSpan w:val="2"/>
          </w:tcPr>
          <w:p w:rsidR="003E6F6B" w:rsidRPr="003975AB" w:rsidRDefault="003E6F6B" w:rsidP="00D571A5">
            <w:pPr>
              <w:pStyle w:val="TableParagraph"/>
              <w:spacing w:before="156"/>
              <w:ind w:left="6"/>
              <w:jc w:val="center"/>
              <w:rPr>
                <w:sz w:val="28"/>
              </w:rPr>
            </w:pPr>
            <w:r w:rsidRPr="003975AB">
              <w:rPr>
                <w:sz w:val="28"/>
              </w:rPr>
              <w:t>5</w:t>
            </w:r>
          </w:p>
        </w:tc>
        <w:tc>
          <w:tcPr>
            <w:tcW w:w="1622" w:type="dxa"/>
            <w:gridSpan w:val="2"/>
          </w:tcPr>
          <w:p w:rsidR="003E6F6B" w:rsidRPr="003975AB" w:rsidRDefault="003E6F6B" w:rsidP="00D571A5">
            <w:pPr>
              <w:pStyle w:val="TableParagraph"/>
              <w:spacing w:before="156"/>
              <w:ind w:left="6"/>
              <w:jc w:val="center"/>
              <w:rPr>
                <w:sz w:val="28"/>
              </w:rPr>
            </w:pPr>
          </w:p>
        </w:tc>
        <w:tc>
          <w:tcPr>
            <w:tcW w:w="1626" w:type="dxa"/>
          </w:tcPr>
          <w:p w:rsidR="003E6F6B" w:rsidRPr="003975AB" w:rsidRDefault="003E6F6B" w:rsidP="00D571A5">
            <w:pPr>
              <w:pStyle w:val="TableParagraph"/>
              <w:spacing w:before="156"/>
              <w:ind w:right="372"/>
              <w:jc w:val="right"/>
              <w:rPr>
                <w:sz w:val="28"/>
              </w:rPr>
            </w:pPr>
          </w:p>
        </w:tc>
        <w:tc>
          <w:tcPr>
            <w:tcW w:w="33" w:type="dxa"/>
          </w:tcPr>
          <w:p w:rsidR="003E6F6B" w:rsidRPr="003975AB" w:rsidRDefault="003E6F6B" w:rsidP="00D571A5">
            <w:pPr>
              <w:pStyle w:val="TableParagraph"/>
              <w:rPr>
                <w:sz w:val="28"/>
              </w:rPr>
            </w:pPr>
          </w:p>
        </w:tc>
        <w:tc>
          <w:tcPr>
            <w:tcW w:w="33" w:type="dxa"/>
            <w:tcBorders>
              <w:right w:val="single" w:sz="6" w:space="0" w:color="000000"/>
            </w:tcBorders>
          </w:tcPr>
          <w:p w:rsidR="003E6F6B" w:rsidRPr="003975AB" w:rsidRDefault="003E6F6B" w:rsidP="00D571A5">
            <w:pPr>
              <w:pStyle w:val="TableParagraph"/>
              <w:rPr>
                <w:sz w:val="28"/>
              </w:rPr>
            </w:pPr>
          </w:p>
        </w:tc>
      </w:tr>
      <w:tr w:rsidR="003E6F6B" w:rsidRPr="003975AB" w:rsidTr="00D571A5">
        <w:trPr>
          <w:gridAfter w:val="2"/>
          <w:wAfter w:w="66" w:type="dxa"/>
          <w:trHeight w:val="323"/>
        </w:trPr>
        <w:tc>
          <w:tcPr>
            <w:tcW w:w="9769" w:type="dxa"/>
            <w:gridSpan w:val="6"/>
            <w:tcBorders>
              <w:right w:val="single" w:sz="6" w:space="0" w:color="000000"/>
            </w:tcBorders>
          </w:tcPr>
          <w:p w:rsidR="003E6F6B" w:rsidRPr="003975AB" w:rsidRDefault="003E6F6B" w:rsidP="00D571A5">
            <w:pPr>
              <w:pStyle w:val="TableParagraph"/>
              <w:spacing w:line="304" w:lineRule="exact"/>
              <w:ind w:left="1105" w:right="1091"/>
              <w:jc w:val="center"/>
              <w:rPr>
                <w:sz w:val="28"/>
              </w:rPr>
            </w:pPr>
            <w:proofErr w:type="spellStart"/>
            <w:r w:rsidRPr="003975AB">
              <w:rPr>
                <w:sz w:val="28"/>
              </w:rPr>
              <w:t>Максимальнакількістьбалівзавибірковівидироботи</w:t>
            </w:r>
            <w:proofErr w:type="spellEnd"/>
            <w:r w:rsidRPr="003975AB">
              <w:rPr>
                <w:sz w:val="28"/>
              </w:rPr>
              <w:t>:16</w:t>
            </w:r>
          </w:p>
        </w:tc>
      </w:tr>
      <w:tr w:rsidR="003E6F6B" w:rsidRPr="003975AB" w:rsidTr="00D571A5">
        <w:trPr>
          <w:gridAfter w:val="2"/>
          <w:wAfter w:w="66" w:type="dxa"/>
          <w:trHeight w:val="321"/>
        </w:trPr>
        <w:tc>
          <w:tcPr>
            <w:tcW w:w="9769" w:type="dxa"/>
            <w:gridSpan w:val="6"/>
            <w:tcBorders>
              <w:right w:val="single" w:sz="6" w:space="0" w:color="000000"/>
            </w:tcBorders>
          </w:tcPr>
          <w:p w:rsidR="003E6F6B" w:rsidRPr="003975AB" w:rsidRDefault="003E6F6B" w:rsidP="00D571A5">
            <w:pPr>
              <w:pStyle w:val="TableParagraph"/>
              <w:spacing w:line="301" w:lineRule="exact"/>
              <w:ind w:left="1100" w:right="1091"/>
              <w:jc w:val="center"/>
              <w:rPr>
                <w:sz w:val="28"/>
              </w:rPr>
            </w:pPr>
            <w:proofErr w:type="spellStart"/>
            <w:r w:rsidRPr="003975AB">
              <w:rPr>
                <w:sz w:val="28"/>
              </w:rPr>
              <w:t>Всьогобалівзатеоретичнийіпрактичнийкурс</w:t>
            </w:r>
            <w:proofErr w:type="spellEnd"/>
            <w:r w:rsidRPr="003975AB">
              <w:rPr>
                <w:sz w:val="28"/>
              </w:rPr>
              <w:t>:70</w:t>
            </w:r>
          </w:p>
        </w:tc>
      </w:tr>
    </w:tbl>
    <w:p w:rsidR="0029389E" w:rsidRDefault="0029389E" w:rsidP="0029389E">
      <w:pPr>
        <w:spacing w:after="0" w:line="240" w:lineRule="auto"/>
        <w:jc w:val="center"/>
        <w:rPr>
          <w:rFonts w:ascii="Times New Roman" w:eastAsia="Arial Unicode MS" w:hAnsi="Times New Roman" w:cs="Times New Roman"/>
          <w:b/>
          <w:bCs/>
          <w:color w:val="000000"/>
          <w:sz w:val="28"/>
          <w:szCs w:val="28"/>
          <w:lang w:val="uk-UA"/>
        </w:rPr>
      </w:pPr>
    </w:p>
    <w:p w:rsidR="0029389E" w:rsidRDefault="0029389E" w:rsidP="0029389E">
      <w:pPr>
        <w:spacing w:after="0" w:line="240" w:lineRule="auto"/>
        <w:jc w:val="center"/>
        <w:rPr>
          <w:rFonts w:ascii="Times New Roman" w:eastAsia="Arial Unicode MS" w:hAnsi="Times New Roman" w:cs="Times New Roman"/>
          <w:b/>
          <w:bCs/>
          <w:color w:val="000000"/>
          <w:sz w:val="28"/>
          <w:szCs w:val="28"/>
          <w:lang w:val="uk-UA"/>
        </w:rPr>
      </w:pPr>
    </w:p>
    <w:p w:rsidR="0029389E" w:rsidRDefault="0029389E" w:rsidP="0029389E">
      <w:pPr>
        <w:spacing w:after="0" w:line="240" w:lineRule="auto"/>
        <w:jc w:val="center"/>
        <w:rPr>
          <w:rFonts w:ascii="Times New Roman" w:eastAsia="Arial Unicode MS" w:hAnsi="Times New Roman" w:cs="Times New Roman"/>
          <w:b/>
          <w:bCs/>
          <w:color w:val="000000"/>
          <w:sz w:val="28"/>
          <w:szCs w:val="28"/>
          <w:lang w:val="uk-UA"/>
        </w:rPr>
      </w:pPr>
    </w:p>
    <w:p w:rsidR="0029389E" w:rsidRPr="005E48E7" w:rsidRDefault="0029389E" w:rsidP="0029389E">
      <w:pPr>
        <w:spacing w:after="0" w:line="240" w:lineRule="auto"/>
        <w:jc w:val="center"/>
        <w:rPr>
          <w:rFonts w:ascii="Times New Roman" w:eastAsia="Arial Unicode MS" w:hAnsi="Times New Roman" w:cs="Times New Roman"/>
          <w:b/>
          <w:bCs/>
          <w:color w:val="000000"/>
          <w:sz w:val="28"/>
          <w:szCs w:val="28"/>
          <w:lang w:val="uk-UA"/>
        </w:rPr>
      </w:pPr>
      <w:r>
        <w:rPr>
          <w:rFonts w:ascii="Times New Roman" w:eastAsia="Arial Unicode MS" w:hAnsi="Times New Roman" w:cs="Times New Roman"/>
          <w:b/>
          <w:bCs/>
          <w:color w:val="000000"/>
          <w:sz w:val="28"/>
          <w:szCs w:val="28"/>
          <w:lang w:val="uk-UA"/>
        </w:rPr>
        <w:t>Оцінка за залік</w:t>
      </w:r>
      <w:r w:rsidRPr="005E48E7">
        <w:rPr>
          <w:rFonts w:ascii="Times New Roman" w:eastAsia="Arial Unicode MS" w:hAnsi="Times New Roman" w:cs="Times New Roman"/>
          <w:b/>
          <w:bCs/>
          <w:color w:val="000000"/>
          <w:sz w:val="28"/>
          <w:szCs w:val="28"/>
          <w:lang w:val="uk-UA"/>
        </w:rPr>
        <w:t xml:space="preserve">: шкала оцінювання національна та </w:t>
      </w:r>
      <w:proofErr w:type="spellStart"/>
      <w:r w:rsidRPr="005E48E7">
        <w:rPr>
          <w:rFonts w:ascii="Times New Roman" w:eastAsia="Arial Unicode MS" w:hAnsi="Times New Roman" w:cs="Times New Roman"/>
          <w:b/>
          <w:bCs/>
          <w:color w:val="000000"/>
          <w:sz w:val="28"/>
          <w:szCs w:val="28"/>
          <w:lang w:val="uk-UA"/>
        </w:rPr>
        <w:t>ECTS</w:t>
      </w:r>
      <w:proofErr w:type="spellEnd"/>
    </w:p>
    <w:p w:rsidR="0029389E" w:rsidRPr="005E48E7" w:rsidRDefault="0029389E" w:rsidP="0029389E">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29389E" w:rsidRPr="005E48E7" w:rsidTr="00D571A5">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4"/>
                <w:szCs w:val="24"/>
                <w:lang w:val="uk-UA"/>
              </w:rPr>
            </w:pPr>
            <w:r w:rsidRPr="005E48E7">
              <w:rPr>
                <w:rFonts w:ascii="Times New Roman" w:eastAsia="Arial Unicode MS" w:hAnsi="Times New Roman" w:cs="Times New Roman"/>
                <w:b/>
                <w:bCs/>
                <w:color w:val="000000"/>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4"/>
                <w:szCs w:val="24"/>
                <w:lang w:val="uk-UA"/>
              </w:rPr>
            </w:pPr>
            <w:r w:rsidRPr="005E48E7">
              <w:rPr>
                <w:rFonts w:ascii="Times New Roman" w:eastAsia="Arial Unicode MS" w:hAnsi="Times New Roman" w:cs="Times New Roman"/>
                <w:b/>
                <w:bCs/>
                <w:color w:val="000000"/>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29389E" w:rsidRPr="005E48E7" w:rsidRDefault="0029389E" w:rsidP="00D571A5">
            <w:pPr>
              <w:spacing w:after="0" w:line="240" w:lineRule="auto"/>
              <w:jc w:val="center"/>
              <w:rPr>
                <w:rFonts w:ascii="Times New Roman" w:eastAsia="Arial Unicode MS" w:hAnsi="Times New Roman" w:cs="Times New Roman"/>
                <w:color w:val="000000"/>
                <w:sz w:val="24"/>
                <w:szCs w:val="24"/>
                <w:lang w:val="uk-UA"/>
              </w:rPr>
            </w:pPr>
            <w:r w:rsidRPr="005E48E7">
              <w:rPr>
                <w:rFonts w:ascii="Times New Roman" w:eastAsia="Arial Unicode MS" w:hAnsi="Times New Roman" w:cs="Times New Roman"/>
                <w:b/>
                <w:bCs/>
                <w:color w:val="000000"/>
                <w:sz w:val="24"/>
                <w:szCs w:val="24"/>
                <w:lang w:val="uk-UA"/>
              </w:rPr>
              <w:t xml:space="preserve">Оцінка за шкалою </w:t>
            </w:r>
            <w:proofErr w:type="spellStart"/>
            <w:r w:rsidRPr="005E48E7">
              <w:rPr>
                <w:rFonts w:ascii="Times New Roman" w:eastAsia="Arial Unicode MS" w:hAnsi="Times New Roman" w:cs="Times New Roman"/>
                <w:b/>
                <w:bCs/>
                <w:color w:val="000000"/>
                <w:sz w:val="24"/>
                <w:szCs w:val="24"/>
                <w:lang w:val="uk-UA"/>
              </w:rPr>
              <w:t>ECTS</w:t>
            </w:r>
            <w:proofErr w:type="spellEnd"/>
          </w:p>
        </w:tc>
      </w:tr>
      <w:tr w:rsidR="0029389E" w:rsidRPr="005E48E7" w:rsidTr="00D571A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відмінно</w:t>
            </w:r>
          </w:p>
        </w:tc>
      </w:tr>
      <w:tr w:rsidR="0029389E" w:rsidRPr="005E48E7" w:rsidTr="00D571A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proofErr w:type="spellStart"/>
            <w:r w:rsidRPr="005E48E7">
              <w:rPr>
                <w:rFonts w:ascii="Times New Roman" w:eastAsia="Arial Unicode MS" w:hAnsi="Times New Roman" w:cs="Times New Roman"/>
                <w:b/>
                <w:color w:val="000000"/>
                <w:sz w:val="28"/>
                <w:szCs w:val="28"/>
                <w:lang w:val="uk-UA"/>
              </w:rPr>
              <w:t>BС</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добре</w:t>
            </w:r>
          </w:p>
        </w:tc>
      </w:tr>
      <w:tr w:rsidR="0029389E" w:rsidRPr="005E48E7" w:rsidTr="00D571A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proofErr w:type="spellStart"/>
            <w:r w:rsidRPr="005E48E7">
              <w:rPr>
                <w:rFonts w:ascii="Times New Roman" w:eastAsia="Arial Unicode MS" w:hAnsi="Times New Roman" w:cs="Times New Roman"/>
                <w:b/>
                <w:color w:val="000000"/>
                <w:sz w:val="28"/>
                <w:szCs w:val="28"/>
                <w:lang w:val="uk-UA"/>
              </w:rPr>
              <w:t>DЕ</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задовільно</w:t>
            </w:r>
          </w:p>
        </w:tc>
      </w:tr>
      <w:tr w:rsidR="0029389E" w:rsidRPr="005E48E7" w:rsidTr="00D571A5">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proofErr w:type="spellStart"/>
            <w:r w:rsidRPr="005E48E7">
              <w:rPr>
                <w:rFonts w:ascii="Times New Roman" w:eastAsia="Arial Unicode MS" w:hAnsi="Times New Roman" w:cs="Times New Roman"/>
                <w:b/>
                <w:color w:val="000000"/>
                <w:sz w:val="28"/>
                <w:szCs w:val="28"/>
                <w:lang w:val="uk-UA"/>
              </w:rPr>
              <w:t>FX</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29389E" w:rsidRPr="005E48E7" w:rsidTr="00D571A5">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29389E" w:rsidRPr="005E48E7" w:rsidRDefault="0029389E" w:rsidP="0029389E">
      <w:pPr>
        <w:tabs>
          <w:tab w:val="left" w:pos="2030"/>
          <w:tab w:val="left" w:pos="10065"/>
        </w:tabs>
        <w:spacing w:after="0" w:line="240" w:lineRule="auto"/>
        <w:jc w:val="center"/>
        <w:rPr>
          <w:rFonts w:ascii="Times New Roman" w:eastAsia="Arial Unicode MS" w:hAnsi="Times New Roman" w:cs="Times New Roman"/>
          <w:b/>
          <w:color w:val="000000"/>
          <w:sz w:val="28"/>
          <w:szCs w:val="28"/>
          <w:lang w:val="uk-UA"/>
        </w:rPr>
      </w:pPr>
    </w:p>
    <w:p w:rsidR="0029389E" w:rsidRPr="005E48E7" w:rsidRDefault="0029389E" w:rsidP="0029389E">
      <w:pPr>
        <w:spacing w:after="0" w:line="240" w:lineRule="auto"/>
        <w:jc w:val="center"/>
        <w:rPr>
          <w:rFonts w:ascii="Times New Roman" w:eastAsia="Arial Unicode MS" w:hAnsi="Times New Roman" w:cs="Times New Roman"/>
          <w:b/>
          <w:bCs/>
          <w:color w:val="000000"/>
          <w:sz w:val="28"/>
          <w:szCs w:val="28"/>
          <w:lang w:val="uk-UA"/>
        </w:rPr>
      </w:pPr>
    </w:p>
    <w:p w:rsidR="0029389E" w:rsidRDefault="0029389E" w:rsidP="0029389E">
      <w:pPr>
        <w:tabs>
          <w:tab w:val="left" w:pos="545"/>
        </w:tabs>
        <w:spacing w:after="0" w:line="240" w:lineRule="auto"/>
        <w:rPr>
          <w:rFonts w:ascii="Times New Roman" w:eastAsia="Arial Unicode MS" w:hAnsi="Times New Roman" w:cs="Times New Roman"/>
          <w:b/>
          <w:bCs/>
          <w:color w:val="000000"/>
          <w:sz w:val="28"/>
          <w:szCs w:val="28"/>
          <w:lang w:val="uk-UA"/>
        </w:rPr>
      </w:pPr>
      <w:r w:rsidRPr="005E48E7">
        <w:rPr>
          <w:rFonts w:ascii="Times New Roman" w:eastAsia="Arial Unicode MS" w:hAnsi="Times New Roman" w:cs="Times New Roman"/>
          <w:b/>
          <w:bCs/>
          <w:color w:val="000000"/>
          <w:sz w:val="28"/>
          <w:szCs w:val="28"/>
          <w:lang w:val="uk-UA"/>
        </w:rPr>
        <w:tab/>
      </w:r>
    </w:p>
    <w:p w:rsidR="0029389E" w:rsidRDefault="0029389E">
      <w:pPr>
        <w:rPr>
          <w:rFonts w:ascii="Times New Roman" w:eastAsia="Arial Unicode MS" w:hAnsi="Times New Roman" w:cs="Times New Roman"/>
          <w:b/>
          <w:bCs/>
          <w:color w:val="000000"/>
          <w:sz w:val="28"/>
          <w:szCs w:val="28"/>
          <w:lang w:val="uk-UA"/>
        </w:rPr>
      </w:pPr>
    </w:p>
    <w:p w:rsidR="0029389E" w:rsidRDefault="0029389E" w:rsidP="0029389E">
      <w:pPr>
        <w:tabs>
          <w:tab w:val="left" w:pos="545"/>
        </w:tabs>
        <w:spacing w:after="0" w:line="240" w:lineRule="auto"/>
        <w:rPr>
          <w:rFonts w:ascii="Times New Roman" w:eastAsia="Arial Unicode MS" w:hAnsi="Times New Roman" w:cs="Times New Roman"/>
          <w:b/>
          <w:bCs/>
          <w:color w:val="000000"/>
          <w:sz w:val="28"/>
          <w:szCs w:val="28"/>
          <w:lang w:val="uk-UA"/>
        </w:rPr>
      </w:pPr>
    </w:p>
    <w:p w:rsidR="0029389E" w:rsidRPr="005E48E7" w:rsidRDefault="0029389E" w:rsidP="0029389E">
      <w:pPr>
        <w:tabs>
          <w:tab w:val="left" w:pos="545"/>
        </w:tabs>
        <w:spacing w:after="0" w:line="240" w:lineRule="auto"/>
        <w:jc w:val="center"/>
        <w:rPr>
          <w:rFonts w:ascii="Times New Roman" w:eastAsia="Arial Unicode MS" w:hAnsi="Times New Roman" w:cs="Times New Roman"/>
          <w:b/>
          <w:bCs/>
          <w:color w:val="000000"/>
          <w:sz w:val="28"/>
          <w:szCs w:val="28"/>
          <w:lang w:val="uk-UA"/>
        </w:rPr>
      </w:pPr>
      <w:r w:rsidRPr="005E48E7">
        <w:rPr>
          <w:rFonts w:ascii="Times New Roman" w:eastAsia="Arial Unicode MS" w:hAnsi="Times New Roman" w:cs="Times New Roman"/>
          <w:b/>
          <w:bCs/>
          <w:color w:val="000000"/>
          <w:sz w:val="28"/>
          <w:szCs w:val="28"/>
          <w:lang w:val="uk-UA"/>
        </w:rPr>
        <w:t xml:space="preserve">Загальна оцінка з дисципліни: шкала оцінювання національна та </w:t>
      </w:r>
      <w:proofErr w:type="spellStart"/>
      <w:r w:rsidRPr="005E48E7">
        <w:rPr>
          <w:rFonts w:ascii="Times New Roman" w:eastAsia="Arial Unicode MS" w:hAnsi="Times New Roman" w:cs="Times New Roman"/>
          <w:b/>
          <w:bCs/>
          <w:color w:val="000000"/>
          <w:sz w:val="28"/>
          <w:szCs w:val="28"/>
          <w:lang w:val="uk-UA"/>
        </w:rPr>
        <w:t>ECTS</w:t>
      </w:r>
      <w:proofErr w:type="spellEnd"/>
    </w:p>
    <w:p w:rsidR="0029389E" w:rsidRPr="005E48E7" w:rsidRDefault="0029389E" w:rsidP="0029389E">
      <w:pPr>
        <w:spacing w:after="0" w:line="240" w:lineRule="auto"/>
        <w:jc w:val="center"/>
        <w:rPr>
          <w:rFonts w:ascii="Times New Roman" w:eastAsia="Arial Unicode MS" w:hAnsi="Times New Roman" w:cs="Times New Roman"/>
          <w:color w:val="000000"/>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29389E" w:rsidRPr="005E48E7" w:rsidTr="00D571A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4"/>
                <w:szCs w:val="24"/>
                <w:lang w:val="uk-UA"/>
              </w:rPr>
            </w:pPr>
            <w:r w:rsidRPr="005E48E7">
              <w:rPr>
                <w:rFonts w:ascii="Times New Roman" w:eastAsia="Arial Unicode MS" w:hAnsi="Times New Roman" w:cs="Times New Roman"/>
                <w:b/>
                <w:bCs/>
                <w:color w:val="000000"/>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4"/>
                <w:szCs w:val="24"/>
                <w:lang w:val="uk-UA"/>
              </w:rPr>
            </w:pPr>
            <w:r w:rsidRPr="005E48E7">
              <w:rPr>
                <w:rFonts w:ascii="Times New Roman" w:eastAsia="Arial Unicode MS" w:hAnsi="Times New Roman" w:cs="Times New Roman"/>
                <w:b/>
                <w:bCs/>
                <w:color w:val="000000"/>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29389E" w:rsidRPr="005E48E7" w:rsidRDefault="0029389E" w:rsidP="00D571A5">
            <w:pPr>
              <w:spacing w:after="0" w:line="240" w:lineRule="auto"/>
              <w:jc w:val="center"/>
              <w:rPr>
                <w:rFonts w:ascii="Times New Roman" w:eastAsia="Arial Unicode MS" w:hAnsi="Times New Roman" w:cs="Times New Roman"/>
                <w:color w:val="000000"/>
                <w:sz w:val="24"/>
                <w:szCs w:val="24"/>
                <w:lang w:val="uk-UA"/>
              </w:rPr>
            </w:pPr>
            <w:r w:rsidRPr="005E48E7">
              <w:rPr>
                <w:rFonts w:ascii="Times New Roman" w:eastAsia="Arial Unicode MS" w:hAnsi="Times New Roman" w:cs="Times New Roman"/>
                <w:b/>
                <w:bCs/>
                <w:color w:val="000000"/>
                <w:sz w:val="24"/>
                <w:szCs w:val="24"/>
                <w:lang w:val="uk-UA"/>
              </w:rPr>
              <w:t xml:space="preserve">Оцінка за шкалою </w:t>
            </w:r>
            <w:proofErr w:type="spellStart"/>
            <w:r w:rsidRPr="005E48E7">
              <w:rPr>
                <w:rFonts w:ascii="Times New Roman" w:eastAsia="Arial Unicode MS" w:hAnsi="Times New Roman" w:cs="Times New Roman"/>
                <w:b/>
                <w:bCs/>
                <w:color w:val="000000"/>
                <w:sz w:val="24"/>
                <w:szCs w:val="24"/>
                <w:lang w:val="uk-UA"/>
              </w:rPr>
              <w:t>ECTS</w:t>
            </w:r>
            <w:proofErr w:type="spellEnd"/>
          </w:p>
        </w:tc>
      </w:tr>
      <w:tr w:rsidR="0029389E" w:rsidRPr="005E48E7" w:rsidTr="00D571A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color w:val="000000"/>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8"/>
                <w:szCs w:val="28"/>
                <w:lang w:val="uk-UA"/>
              </w:rPr>
            </w:pPr>
            <w:r w:rsidRPr="005E48E7">
              <w:rPr>
                <w:rFonts w:ascii="Times New Roman" w:eastAsia="Arial Unicode MS" w:hAnsi="Times New Roman" w:cs="Times New Roman"/>
                <w:b/>
                <w:bCs/>
                <w:color w:val="000000"/>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color w:val="000000"/>
                <w:sz w:val="28"/>
                <w:szCs w:val="28"/>
                <w:lang w:val="uk-UA"/>
              </w:rPr>
            </w:pPr>
            <w:r w:rsidRPr="005E48E7">
              <w:rPr>
                <w:rFonts w:ascii="Times New Roman" w:eastAsia="Arial Unicode MS" w:hAnsi="Times New Roman" w:cs="Times New Roman"/>
                <w:b/>
                <w:bCs/>
                <w:color w:val="000000"/>
                <w:sz w:val="28"/>
                <w:szCs w:val="28"/>
                <w:lang w:val="uk-UA"/>
              </w:rPr>
              <w:t>залік</w:t>
            </w:r>
          </w:p>
        </w:tc>
        <w:tc>
          <w:tcPr>
            <w:tcW w:w="2211" w:type="pct"/>
            <w:gridSpan w:val="2"/>
            <w:vMerge/>
            <w:tcBorders>
              <w:left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color w:val="000000"/>
                <w:sz w:val="28"/>
                <w:szCs w:val="28"/>
                <w:lang w:val="uk-UA"/>
              </w:rPr>
            </w:pPr>
          </w:p>
        </w:tc>
      </w:tr>
      <w:tr w:rsidR="0029389E" w:rsidRPr="005E48E7" w:rsidTr="00D571A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відмінно</w:t>
            </w:r>
          </w:p>
        </w:tc>
      </w:tr>
      <w:tr w:rsidR="0029389E" w:rsidRPr="005E48E7" w:rsidTr="00D571A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добре (дуже добре)</w:t>
            </w:r>
          </w:p>
        </w:tc>
      </w:tr>
      <w:tr w:rsidR="0029389E" w:rsidRPr="005E48E7" w:rsidTr="00D571A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 xml:space="preserve">добре </w:t>
            </w:r>
          </w:p>
        </w:tc>
      </w:tr>
      <w:tr w:rsidR="0029389E" w:rsidRPr="005E48E7" w:rsidTr="00D571A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 xml:space="preserve">задовільно </w:t>
            </w:r>
          </w:p>
        </w:tc>
      </w:tr>
      <w:tr w:rsidR="0029389E" w:rsidRPr="005E48E7" w:rsidTr="00D571A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i/>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 xml:space="preserve">задовільно (достатньо) </w:t>
            </w:r>
          </w:p>
        </w:tc>
      </w:tr>
      <w:tr w:rsidR="0029389E" w:rsidRPr="005E48E7" w:rsidTr="00D571A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proofErr w:type="spellStart"/>
            <w:r w:rsidRPr="005E48E7">
              <w:rPr>
                <w:rFonts w:ascii="Times New Roman" w:eastAsia="Arial Unicode MS" w:hAnsi="Times New Roman" w:cs="Times New Roman"/>
                <w:b/>
                <w:color w:val="000000"/>
                <w:sz w:val="28"/>
                <w:szCs w:val="28"/>
                <w:lang w:val="uk-UA"/>
              </w:rPr>
              <w:t>FX</w:t>
            </w:r>
            <w:proofErr w:type="spellEnd"/>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 з можливістю повторного складання</w:t>
            </w:r>
          </w:p>
        </w:tc>
      </w:tr>
      <w:tr w:rsidR="0029389E" w:rsidRPr="005E48E7" w:rsidTr="00D571A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rPr>
                <w:rFonts w:ascii="Times New Roman" w:eastAsia="Arial Unicode MS" w:hAnsi="Times New Roman" w:cs="Times New Roman"/>
                <w:color w:val="000000"/>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b/>
                <w:color w:val="000000"/>
                <w:sz w:val="28"/>
                <w:szCs w:val="28"/>
                <w:lang w:val="uk-UA"/>
              </w:rPr>
            </w:pPr>
            <w:r w:rsidRPr="005E48E7">
              <w:rPr>
                <w:rFonts w:ascii="Times New Roman" w:eastAsia="Arial Unicode MS" w:hAnsi="Times New Roman" w:cs="Times New Roman"/>
                <w:b/>
                <w:color w:val="000000"/>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29389E" w:rsidRPr="005E48E7" w:rsidRDefault="0029389E" w:rsidP="00D571A5">
            <w:pPr>
              <w:spacing w:after="0" w:line="240" w:lineRule="auto"/>
              <w:jc w:val="center"/>
              <w:rPr>
                <w:rFonts w:ascii="Times New Roman" w:eastAsia="Arial Unicode MS" w:hAnsi="Times New Roman" w:cs="Times New Roman"/>
                <w:i/>
                <w:color w:val="000000"/>
                <w:sz w:val="28"/>
                <w:szCs w:val="28"/>
                <w:lang w:val="uk-UA"/>
              </w:rPr>
            </w:pPr>
            <w:r w:rsidRPr="005E48E7">
              <w:rPr>
                <w:rFonts w:ascii="Times New Roman" w:eastAsia="Arial Unicode MS" w:hAnsi="Times New Roman" w:cs="Times New Roman"/>
                <w:i/>
                <w:color w:val="000000"/>
                <w:sz w:val="28"/>
                <w:szCs w:val="28"/>
                <w:lang w:val="uk-UA"/>
              </w:rPr>
              <w:t>незадовільно з обов’язковим повторним вивченням дисципліни</w:t>
            </w:r>
          </w:p>
        </w:tc>
      </w:tr>
    </w:tbl>
    <w:p w:rsidR="0029389E" w:rsidRDefault="0029389E" w:rsidP="0029389E">
      <w:pPr>
        <w:tabs>
          <w:tab w:val="left" w:pos="1209"/>
        </w:tabs>
        <w:rPr>
          <w:rFonts w:ascii="Times New Roman" w:hAnsi="Times New Roman" w:cs="Times New Roman"/>
          <w:sz w:val="28"/>
          <w:szCs w:val="28"/>
        </w:rPr>
      </w:pPr>
    </w:p>
    <w:p w:rsidR="0029389E" w:rsidRDefault="0029389E" w:rsidP="0029389E">
      <w:pPr>
        <w:rPr>
          <w:rFonts w:ascii="Times New Roman" w:hAnsi="Times New Roman" w:cs="Times New Roman"/>
          <w:sz w:val="28"/>
          <w:szCs w:val="28"/>
        </w:rPr>
      </w:pPr>
      <w:r>
        <w:rPr>
          <w:rFonts w:ascii="Times New Roman" w:hAnsi="Times New Roman" w:cs="Times New Roman"/>
          <w:sz w:val="28"/>
          <w:szCs w:val="28"/>
        </w:rPr>
        <w:br w:type="page"/>
      </w:r>
    </w:p>
    <w:p w:rsidR="0029389E" w:rsidRDefault="0029389E" w:rsidP="0029389E">
      <w:pPr>
        <w:pStyle w:val="a8"/>
        <w:numPr>
          <w:ilvl w:val="1"/>
          <w:numId w:val="9"/>
        </w:numPr>
        <w:tabs>
          <w:tab w:val="left" w:pos="1739"/>
        </w:tabs>
        <w:ind w:left="284" w:hanging="284"/>
        <w:rPr>
          <w:b/>
          <w:sz w:val="28"/>
        </w:rPr>
      </w:pPr>
      <w:r>
        <w:rPr>
          <w:b/>
          <w:sz w:val="28"/>
        </w:rPr>
        <w:lastRenderedPageBreak/>
        <w:t>Загальні</w:t>
      </w:r>
      <w:r>
        <w:rPr>
          <w:b/>
          <w:spacing w:val="-10"/>
          <w:sz w:val="28"/>
        </w:rPr>
        <w:t xml:space="preserve"> </w:t>
      </w:r>
      <w:r>
        <w:rPr>
          <w:b/>
          <w:sz w:val="28"/>
        </w:rPr>
        <w:t>критерії</w:t>
      </w:r>
      <w:r>
        <w:rPr>
          <w:b/>
          <w:spacing w:val="-9"/>
          <w:sz w:val="28"/>
        </w:rPr>
        <w:t xml:space="preserve"> </w:t>
      </w:r>
      <w:r>
        <w:rPr>
          <w:b/>
          <w:sz w:val="28"/>
        </w:rPr>
        <w:t>оцінювання</w:t>
      </w:r>
      <w:r>
        <w:rPr>
          <w:b/>
          <w:spacing w:val="-10"/>
          <w:sz w:val="28"/>
        </w:rPr>
        <w:t xml:space="preserve"> </w:t>
      </w:r>
      <w:r>
        <w:rPr>
          <w:b/>
          <w:sz w:val="28"/>
        </w:rPr>
        <w:t>навчальних</w:t>
      </w:r>
      <w:r>
        <w:rPr>
          <w:b/>
          <w:spacing w:val="-7"/>
          <w:sz w:val="28"/>
        </w:rPr>
        <w:t xml:space="preserve"> </w:t>
      </w:r>
      <w:r>
        <w:rPr>
          <w:b/>
          <w:sz w:val="28"/>
        </w:rPr>
        <w:t>досягнень</w:t>
      </w:r>
      <w:r>
        <w:rPr>
          <w:b/>
          <w:spacing w:val="-10"/>
          <w:sz w:val="28"/>
        </w:rPr>
        <w:t xml:space="preserve"> </w:t>
      </w:r>
      <w:r>
        <w:rPr>
          <w:b/>
          <w:spacing w:val="-2"/>
          <w:sz w:val="28"/>
        </w:rPr>
        <w:t>студентів</w:t>
      </w:r>
    </w:p>
    <w:p w:rsidR="0029389E" w:rsidRDefault="0029389E" w:rsidP="0029389E">
      <w:pPr>
        <w:pStyle w:val="a6"/>
        <w:spacing w:before="9"/>
        <w:rPr>
          <w:b/>
          <w:sz w:val="20"/>
        </w:rPr>
      </w:pPr>
    </w:p>
    <w:tbl>
      <w:tblPr>
        <w:tblStyle w:val="TableNormal"/>
        <w:tblW w:w="9721"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7631"/>
      </w:tblGrid>
      <w:tr w:rsidR="0029389E" w:rsidTr="00D571A5">
        <w:trPr>
          <w:trHeight w:val="371"/>
        </w:trPr>
        <w:tc>
          <w:tcPr>
            <w:tcW w:w="2090" w:type="dxa"/>
          </w:tcPr>
          <w:p w:rsidR="0029389E" w:rsidRDefault="0029389E" w:rsidP="00D571A5">
            <w:pPr>
              <w:pStyle w:val="TableParagraph"/>
              <w:spacing w:before="2"/>
              <w:ind w:left="99" w:right="89"/>
              <w:jc w:val="center"/>
              <w:rPr>
                <w:b/>
                <w:sz w:val="28"/>
              </w:rPr>
            </w:pPr>
            <w:r>
              <w:rPr>
                <w:b/>
                <w:spacing w:val="-2"/>
                <w:sz w:val="28"/>
              </w:rPr>
              <w:t>Оцінка</w:t>
            </w:r>
          </w:p>
        </w:tc>
        <w:tc>
          <w:tcPr>
            <w:tcW w:w="7631" w:type="dxa"/>
          </w:tcPr>
          <w:p w:rsidR="0029389E" w:rsidRDefault="0029389E" w:rsidP="00D571A5">
            <w:pPr>
              <w:pStyle w:val="TableParagraph"/>
              <w:spacing w:before="2"/>
              <w:ind w:left="2467" w:right="2459"/>
              <w:jc w:val="center"/>
              <w:rPr>
                <w:b/>
                <w:sz w:val="28"/>
              </w:rPr>
            </w:pPr>
            <w:r>
              <w:rPr>
                <w:b/>
                <w:sz w:val="28"/>
              </w:rPr>
              <w:t>Критерії</w:t>
            </w:r>
            <w:r>
              <w:rPr>
                <w:b/>
                <w:spacing w:val="-9"/>
                <w:sz w:val="28"/>
              </w:rPr>
              <w:t xml:space="preserve"> </w:t>
            </w:r>
            <w:r>
              <w:rPr>
                <w:b/>
                <w:spacing w:val="-2"/>
                <w:sz w:val="28"/>
              </w:rPr>
              <w:t>оцінювання</w:t>
            </w:r>
          </w:p>
        </w:tc>
      </w:tr>
      <w:tr w:rsidR="0029389E" w:rsidTr="00D571A5">
        <w:trPr>
          <w:trHeight w:val="1495"/>
        </w:trPr>
        <w:tc>
          <w:tcPr>
            <w:tcW w:w="2090" w:type="dxa"/>
          </w:tcPr>
          <w:p w:rsidR="0029389E" w:rsidRDefault="0029389E" w:rsidP="00D571A5">
            <w:pPr>
              <w:pStyle w:val="TableParagraph"/>
              <w:rPr>
                <w:b/>
                <w:sz w:val="30"/>
              </w:rPr>
            </w:pPr>
          </w:p>
          <w:p w:rsidR="0029389E" w:rsidRDefault="0029389E" w:rsidP="00D571A5">
            <w:pPr>
              <w:pStyle w:val="TableParagraph"/>
              <w:spacing w:before="217"/>
              <w:ind w:left="98" w:right="89"/>
              <w:jc w:val="center"/>
              <w:rPr>
                <w:b/>
                <w:i/>
                <w:sz w:val="28"/>
              </w:rPr>
            </w:pPr>
            <w:r>
              <w:rPr>
                <w:b/>
                <w:i/>
                <w:spacing w:val="-2"/>
                <w:sz w:val="28"/>
              </w:rPr>
              <w:t>«відмінно»</w:t>
            </w:r>
          </w:p>
        </w:tc>
        <w:tc>
          <w:tcPr>
            <w:tcW w:w="7631" w:type="dxa"/>
          </w:tcPr>
          <w:p w:rsidR="0029389E" w:rsidRDefault="0029389E" w:rsidP="00D571A5">
            <w:pPr>
              <w:pStyle w:val="TableParagraph"/>
              <w:spacing w:before="2"/>
              <w:ind w:left="108" w:right="101"/>
              <w:jc w:val="both"/>
              <w:rPr>
                <w:sz w:val="26"/>
              </w:rPr>
            </w:pPr>
            <w:r>
              <w:rPr>
                <w:sz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w:t>
            </w:r>
            <w:r>
              <w:rPr>
                <w:spacing w:val="50"/>
                <w:sz w:val="26"/>
              </w:rPr>
              <w:t xml:space="preserve">  </w:t>
            </w:r>
            <w:r>
              <w:rPr>
                <w:sz w:val="26"/>
              </w:rPr>
              <w:t>за</w:t>
            </w:r>
            <w:r>
              <w:rPr>
                <w:spacing w:val="50"/>
                <w:sz w:val="26"/>
              </w:rPr>
              <w:t xml:space="preserve">  </w:t>
            </w:r>
            <w:r>
              <w:rPr>
                <w:sz w:val="26"/>
              </w:rPr>
              <w:t>вияв</w:t>
            </w:r>
            <w:r>
              <w:rPr>
                <w:spacing w:val="51"/>
                <w:sz w:val="26"/>
              </w:rPr>
              <w:t xml:space="preserve">  </w:t>
            </w:r>
            <w:r>
              <w:rPr>
                <w:sz w:val="26"/>
              </w:rPr>
              <w:t>креативності</w:t>
            </w:r>
            <w:r>
              <w:rPr>
                <w:spacing w:val="52"/>
                <w:sz w:val="26"/>
              </w:rPr>
              <w:t xml:space="preserve">  </w:t>
            </w:r>
            <w:r>
              <w:rPr>
                <w:sz w:val="26"/>
              </w:rPr>
              <w:t>в</w:t>
            </w:r>
            <w:r>
              <w:rPr>
                <w:spacing w:val="52"/>
                <w:sz w:val="26"/>
              </w:rPr>
              <w:t xml:space="preserve">  </w:t>
            </w:r>
            <w:r>
              <w:rPr>
                <w:sz w:val="26"/>
              </w:rPr>
              <w:t>розумінні</w:t>
            </w:r>
            <w:r>
              <w:rPr>
                <w:spacing w:val="50"/>
                <w:sz w:val="26"/>
              </w:rPr>
              <w:t xml:space="preserve">  </w:t>
            </w:r>
            <w:r>
              <w:rPr>
                <w:sz w:val="26"/>
              </w:rPr>
              <w:t>і</w:t>
            </w:r>
            <w:r>
              <w:rPr>
                <w:spacing w:val="52"/>
                <w:sz w:val="26"/>
              </w:rPr>
              <w:t xml:space="preserve">  </w:t>
            </w:r>
            <w:r>
              <w:rPr>
                <w:spacing w:val="-2"/>
                <w:sz w:val="26"/>
              </w:rPr>
              <w:t>творчому</w:t>
            </w:r>
          </w:p>
          <w:p w:rsidR="0029389E" w:rsidRDefault="0029389E" w:rsidP="00D571A5">
            <w:pPr>
              <w:pStyle w:val="TableParagraph"/>
              <w:spacing w:line="277" w:lineRule="exact"/>
              <w:ind w:left="108"/>
              <w:jc w:val="both"/>
              <w:rPr>
                <w:sz w:val="26"/>
              </w:rPr>
            </w:pPr>
            <w:r>
              <w:rPr>
                <w:sz w:val="26"/>
              </w:rPr>
              <w:t>використанні</w:t>
            </w:r>
            <w:r>
              <w:rPr>
                <w:spacing w:val="-9"/>
                <w:sz w:val="26"/>
              </w:rPr>
              <w:t xml:space="preserve"> </w:t>
            </w:r>
            <w:r>
              <w:rPr>
                <w:sz w:val="26"/>
              </w:rPr>
              <w:t>набутих</w:t>
            </w:r>
            <w:r>
              <w:rPr>
                <w:spacing w:val="-5"/>
                <w:sz w:val="26"/>
              </w:rPr>
              <w:t xml:space="preserve"> </w:t>
            </w:r>
            <w:r>
              <w:rPr>
                <w:sz w:val="26"/>
              </w:rPr>
              <w:t>знань</w:t>
            </w:r>
            <w:r>
              <w:rPr>
                <w:spacing w:val="-8"/>
                <w:sz w:val="26"/>
              </w:rPr>
              <w:t xml:space="preserve"> </w:t>
            </w:r>
            <w:r>
              <w:rPr>
                <w:sz w:val="26"/>
              </w:rPr>
              <w:t>та</w:t>
            </w:r>
            <w:r>
              <w:rPr>
                <w:spacing w:val="-9"/>
                <w:sz w:val="26"/>
              </w:rPr>
              <w:t xml:space="preserve"> </w:t>
            </w:r>
            <w:r>
              <w:rPr>
                <w:spacing w:val="-2"/>
                <w:sz w:val="26"/>
              </w:rPr>
              <w:t>умінь.</w:t>
            </w:r>
          </w:p>
        </w:tc>
      </w:tr>
      <w:tr w:rsidR="0029389E" w:rsidTr="00D571A5">
        <w:trPr>
          <w:trHeight w:val="1794"/>
        </w:trPr>
        <w:tc>
          <w:tcPr>
            <w:tcW w:w="2090" w:type="dxa"/>
          </w:tcPr>
          <w:p w:rsidR="0029389E" w:rsidRDefault="0029389E" w:rsidP="00D571A5">
            <w:pPr>
              <w:pStyle w:val="TableParagraph"/>
              <w:rPr>
                <w:b/>
                <w:sz w:val="30"/>
              </w:rPr>
            </w:pPr>
          </w:p>
          <w:p w:rsidR="0029389E" w:rsidRDefault="0029389E" w:rsidP="00D571A5">
            <w:pPr>
              <w:pStyle w:val="TableParagraph"/>
              <w:spacing w:before="11"/>
              <w:rPr>
                <w:b/>
                <w:sz w:val="31"/>
              </w:rPr>
            </w:pPr>
          </w:p>
          <w:p w:rsidR="0029389E" w:rsidRDefault="0029389E" w:rsidP="00D571A5">
            <w:pPr>
              <w:pStyle w:val="TableParagraph"/>
              <w:ind w:left="98" w:right="89"/>
              <w:jc w:val="center"/>
              <w:rPr>
                <w:b/>
                <w:i/>
                <w:sz w:val="28"/>
              </w:rPr>
            </w:pPr>
            <w:r>
              <w:rPr>
                <w:b/>
                <w:i/>
                <w:spacing w:val="-2"/>
                <w:sz w:val="28"/>
              </w:rPr>
              <w:t>«добре»</w:t>
            </w:r>
          </w:p>
        </w:tc>
        <w:tc>
          <w:tcPr>
            <w:tcW w:w="7631" w:type="dxa"/>
          </w:tcPr>
          <w:p w:rsidR="0029389E" w:rsidRDefault="0029389E" w:rsidP="00D571A5">
            <w:pPr>
              <w:pStyle w:val="TableParagraph"/>
              <w:spacing w:before="2"/>
              <w:ind w:left="108" w:right="98"/>
              <w:jc w:val="both"/>
              <w:rPr>
                <w:sz w:val="26"/>
              </w:rPr>
            </w:pPr>
            <w:r>
              <w:rPr>
                <w:sz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9389E" w:rsidTr="00D571A5">
        <w:trPr>
          <w:trHeight w:val="2095"/>
        </w:trPr>
        <w:tc>
          <w:tcPr>
            <w:tcW w:w="2090" w:type="dxa"/>
          </w:tcPr>
          <w:p w:rsidR="0029389E" w:rsidRDefault="0029389E" w:rsidP="00D571A5">
            <w:pPr>
              <w:pStyle w:val="TableParagraph"/>
              <w:rPr>
                <w:b/>
                <w:sz w:val="30"/>
              </w:rPr>
            </w:pPr>
          </w:p>
          <w:p w:rsidR="0029389E" w:rsidRDefault="0029389E" w:rsidP="00D571A5">
            <w:pPr>
              <w:pStyle w:val="TableParagraph"/>
              <w:spacing w:before="7"/>
              <w:rPr>
                <w:b/>
                <w:sz w:val="44"/>
              </w:rPr>
            </w:pPr>
          </w:p>
          <w:p w:rsidR="0029389E" w:rsidRDefault="0029389E" w:rsidP="00D571A5">
            <w:pPr>
              <w:pStyle w:val="TableParagraph"/>
              <w:ind w:left="101" w:right="89"/>
              <w:jc w:val="center"/>
              <w:rPr>
                <w:b/>
                <w:i/>
                <w:sz w:val="28"/>
              </w:rPr>
            </w:pPr>
            <w:r>
              <w:rPr>
                <w:b/>
                <w:i/>
                <w:spacing w:val="-2"/>
                <w:sz w:val="28"/>
              </w:rPr>
              <w:t>«задовільно»</w:t>
            </w:r>
          </w:p>
        </w:tc>
        <w:tc>
          <w:tcPr>
            <w:tcW w:w="7631" w:type="dxa"/>
          </w:tcPr>
          <w:p w:rsidR="0029389E" w:rsidRDefault="0029389E" w:rsidP="00D571A5">
            <w:pPr>
              <w:pStyle w:val="TableParagraph"/>
              <w:ind w:left="108" w:right="96"/>
              <w:jc w:val="both"/>
              <w:rPr>
                <w:sz w:val="26"/>
              </w:rPr>
            </w:pPr>
            <w:r>
              <w:rPr>
                <w:sz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9389E" w:rsidTr="00D571A5">
        <w:trPr>
          <w:trHeight w:val="2090"/>
        </w:trPr>
        <w:tc>
          <w:tcPr>
            <w:tcW w:w="2090" w:type="dxa"/>
            <w:tcBorders>
              <w:bottom w:val="single" w:sz="6" w:space="0" w:color="000000"/>
            </w:tcBorders>
          </w:tcPr>
          <w:p w:rsidR="0029389E" w:rsidRDefault="0029389E" w:rsidP="00D571A5">
            <w:pPr>
              <w:pStyle w:val="TableParagraph"/>
              <w:rPr>
                <w:b/>
                <w:sz w:val="30"/>
              </w:rPr>
            </w:pPr>
          </w:p>
          <w:p w:rsidR="0029389E" w:rsidRDefault="0029389E" w:rsidP="00D571A5">
            <w:pPr>
              <w:pStyle w:val="TableParagraph"/>
              <w:spacing w:before="4"/>
              <w:rPr>
                <w:b/>
                <w:sz w:val="44"/>
              </w:rPr>
            </w:pPr>
          </w:p>
          <w:p w:rsidR="0029389E" w:rsidRDefault="0029389E" w:rsidP="00D571A5">
            <w:pPr>
              <w:pStyle w:val="TableParagraph"/>
              <w:spacing w:before="1"/>
              <w:ind w:left="120" w:right="89"/>
              <w:jc w:val="center"/>
              <w:rPr>
                <w:b/>
                <w:i/>
                <w:sz w:val="28"/>
              </w:rPr>
            </w:pPr>
            <w:r>
              <w:rPr>
                <w:b/>
                <w:i/>
                <w:spacing w:val="-2"/>
                <w:sz w:val="28"/>
              </w:rPr>
              <w:t>«незадовільно»</w:t>
            </w:r>
          </w:p>
        </w:tc>
        <w:tc>
          <w:tcPr>
            <w:tcW w:w="7631" w:type="dxa"/>
            <w:tcBorders>
              <w:bottom w:val="single" w:sz="6" w:space="0" w:color="000000"/>
            </w:tcBorders>
          </w:tcPr>
          <w:p w:rsidR="0029389E" w:rsidRDefault="0029389E" w:rsidP="00D571A5">
            <w:pPr>
              <w:pStyle w:val="TableParagraph"/>
              <w:ind w:left="108" w:right="96"/>
              <w:jc w:val="both"/>
              <w:rPr>
                <w:sz w:val="26"/>
              </w:rPr>
            </w:pPr>
            <w:r>
              <w:rPr>
                <w:sz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w:t>
            </w:r>
            <w:r>
              <w:rPr>
                <w:spacing w:val="40"/>
                <w:sz w:val="26"/>
              </w:rPr>
              <w:t xml:space="preserve"> </w:t>
            </w:r>
            <w:r>
              <w:rPr>
                <w:sz w:val="26"/>
              </w:rPr>
              <w:t>після</w:t>
            </w:r>
            <w:r>
              <w:rPr>
                <w:spacing w:val="-4"/>
                <w:sz w:val="26"/>
              </w:rPr>
              <w:t xml:space="preserve"> </w:t>
            </w:r>
            <w:r>
              <w:rPr>
                <w:sz w:val="26"/>
              </w:rPr>
              <w:t>закінчення</w:t>
            </w:r>
            <w:r>
              <w:rPr>
                <w:spacing w:val="-2"/>
                <w:sz w:val="26"/>
              </w:rPr>
              <w:t xml:space="preserve"> </w:t>
            </w:r>
            <w:r>
              <w:rPr>
                <w:sz w:val="26"/>
              </w:rPr>
              <w:t>закладу</w:t>
            </w:r>
            <w:r>
              <w:rPr>
                <w:spacing w:val="-4"/>
                <w:sz w:val="26"/>
              </w:rPr>
              <w:t xml:space="preserve"> </w:t>
            </w:r>
            <w:r>
              <w:rPr>
                <w:sz w:val="26"/>
              </w:rPr>
              <w:t>вищої</w:t>
            </w:r>
            <w:r>
              <w:rPr>
                <w:spacing w:val="-5"/>
                <w:sz w:val="26"/>
              </w:rPr>
              <w:t xml:space="preserve"> </w:t>
            </w:r>
            <w:r>
              <w:rPr>
                <w:sz w:val="26"/>
              </w:rPr>
              <w:t>освіти без</w:t>
            </w:r>
            <w:r>
              <w:rPr>
                <w:spacing w:val="-2"/>
                <w:sz w:val="26"/>
              </w:rPr>
              <w:t xml:space="preserve"> </w:t>
            </w:r>
            <w:r>
              <w:rPr>
                <w:sz w:val="26"/>
              </w:rPr>
              <w:t>повторного</w:t>
            </w:r>
            <w:r>
              <w:rPr>
                <w:spacing w:val="-5"/>
                <w:sz w:val="26"/>
              </w:rPr>
              <w:t xml:space="preserve"> </w:t>
            </w:r>
            <w:r>
              <w:rPr>
                <w:sz w:val="26"/>
              </w:rPr>
              <w:t>навчання</w:t>
            </w:r>
            <w:r>
              <w:rPr>
                <w:spacing w:val="-1"/>
                <w:sz w:val="26"/>
              </w:rPr>
              <w:t xml:space="preserve"> </w:t>
            </w:r>
            <w:r>
              <w:rPr>
                <w:spacing w:val="-5"/>
                <w:sz w:val="26"/>
              </w:rPr>
              <w:t>за</w:t>
            </w:r>
          </w:p>
          <w:p w:rsidR="0029389E" w:rsidRDefault="0029389E" w:rsidP="00D571A5">
            <w:pPr>
              <w:pStyle w:val="TableParagraph"/>
              <w:spacing w:line="281" w:lineRule="exact"/>
              <w:ind w:left="108"/>
              <w:jc w:val="both"/>
              <w:rPr>
                <w:sz w:val="26"/>
              </w:rPr>
            </w:pPr>
            <w:r>
              <w:rPr>
                <w:sz w:val="26"/>
              </w:rPr>
              <w:t>програмою</w:t>
            </w:r>
            <w:r>
              <w:rPr>
                <w:spacing w:val="-11"/>
                <w:sz w:val="26"/>
              </w:rPr>
              <w:t xml:space="preserve"> </w:t>
            </w:r>
            <w:r>
              <w:rPr>
                <w:sz w:val="26"/>
              </w:rPr>
              <w:t>відповідної</w:t>
            </w:r>
            <w:r>
              <w:rPr>
                <w:spacing w:val="-10"/>
                <w:sz w:val="26"/>
              </w:rPr>
              <w:t xml:space="preserve"> </w:t>
            </w:r>
            <w:r>
              <w:rPr>
                <w:spacing w:val="-2"/>
                <w:sz w:val="26"/>
              </w:rPr>
              <w:t>дисципліни.</w:t>
            </w:r>
          </w:p>
        </w:tc>
      </w:tr>
    </w:tbl>
    <w:p w:rsidR="0029389E" w:rsidRDefault="0029389E" w:rsidP="0029389E">
      <w:pPr>
        <w:jc w:val="center"/>
        <w:rPr>
          <w:b/>
          <w:sz w:val="28"/>
          <w:szCs w:val="28"/>
          <w:lang w:val="uk-UA"/>
        </w:rPr>
      </w:pPr>
    </w:p>
    <w:p w:rsidR="0029389E" w:rsidRPr="004D7101" w:rsidRDefault="0029389E" w:rsidP="0029389E">
      <w:pPr>
        <w:jc w:val="center"/>
        <w:rPr>
          <w:rFonts w:ascii="Times New Roman" w:hAnsi="Times New Roman" w:cs="Times New Roman"/>
        </w:rPr>
      </w:pPr>
      <w:proofErr w:type="spellStart"/>
      <w:r w:rsidRPr="004D7101">
        <w:rPr>
          <w:rFonts w:ascii="Times New Roman" w:hAnsi="Times New Roman" w:cs="Times New Roman"/>
          <w:b/>
          <w:sz w:val="28"/>
          <w:szCs w:val="28"/>
        </w:rPr>
        <w:t>ПОЛІТИКА</w:t>
      </w:r>
      <w:proofErr w:type="spellEnd"/>
      <w:r w:rsidRPr="004D7101">
        <w:rPr>
          <w:rFonts w:ascii="Times New Roman" w:hAnsi="Times New Roman" w:cs="Times New Roman"/>
          <w:b/>
          <w:sz w:val="28"/>
          <w:szCs w:val="28"/>
        </w:rPr>
        <w:t xml:space="preserve"> </w:t>
      </w:r>
      <w:proofErr w:type="spellStart"/>
      <w:r w:rsidRPr="004D7101">
        <w:rPr>
          <w:rFonts w:ascii="Times New Roman" w:hAnsi="Times New Roman" w:cs="Times New Roman"/>
          <w:b/>
          <w:sz w:val="28"/>
          <w:szCs w:val="28"/>
        </w:rPr>
        <w:t>НАВЧАЛЬНОГО</w:t>
      </w:r>
      <w:proofErr w:type="spellEnd"/>
      <w:r w:rsidRPr="004D7101">
        <w:rPr>
          <w:rFonts w:ascii="Times New Roman" w:hAnsi="Times New Roman" w:cs="Times New Roman"/>
          <w:b/>
          <w:sz w:val="28"/>
          <w:szCs w:val="28"/>
        </w:rPr>
        <w:t xml:space="preserve"> КУРСУ</w:t>
      </w:r>
    </w:p>
    <w:p w:rsidR="0029389E" w:rsidRDefault="0029389E" w:rsidP="0029389E"/>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29389E" w:rsidRPr="00BA722A" w:rsidTr="00D571A5">
        <w:trPr>
          <w:trHeight w:val="627"/>
        </w:trPr>
        <w:tc>
          <w:tcPr>
            <w:tcW w:w="3261" w:type="dxa"/>
            <w:tcBorders>
              <w:bottom w:val="single" w:sz="4" w:space="0" w:color="000000"/>
            </w:tcBorders>
            <w:shd w:val="clear" w:color="auto" w:fill="auto"/>
          </w:tcPr>
          <w:p w:rsidR="0029389E" w:rsidRPr="00BA722A" w:rsidRDefault="0029389E" w:rsidP="00D571A5">
            <w:pPr>
              <w:pStyle w:val="TableParagraph"/>
              <w:ind w:left="97"/>
              <w:rPr>
                <w:sz w:val="28"/>
                <w:szCs w:val="28"/>
              </w:rPr>
            </w:pPr>
            <w:r w:rsidRPr="00BA722A">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29389E" w:rsidRPr="00BA722A" w:rsidRDefault="0029389E" w:rsidP="00D571A5">
            <w:pPr>
              <w:pStyle w:val="TableParagraph"/>
              <w:tabs>
                <w:tab w:val="left" w:pos="1400"/>
                <w:tab w:val="left" w:pos="3031"/>
                <w:tab w:val="left" w:pos="4326"/>
                <w:tab w:val="left" w:pos="4798"/>
                <w:tab w:val="left" w:pos="5875"/>
              </w:tabs>
              <w:ind w:left="96" w:right="19"/>
              <w:rPr>
                <w:i/>
                <w:sz w:val="28"/>
                <w:szCs w:val="28"/>
              </w:rPr>
            </w:pPr>
            <w:r w:rsidRPr="00BA722A">
              <w:rPr>
                <w:i/>
                <w:sz w:val="28"/>
                <w:szCs w:val="28"/>
              </w:rPr>
              <w:t>Перескладання здійснюється відповідно до графіка</w:t>
            </w:r>
          </w:p>
        </w:tc>
      </w:tr>
      <w:tr w:rsidR="0029389E" w:rsidRPr="00BA722A" w:rsidTr="00D571A5">
        <w:trPr>
          <w:trHeight w:val="933"/>
        </w:trPr>
        <w:tc>
          <w:tcPr>
            <w:tcW w:w="3261" w:type="dxa"/>
            <w:tcBorders>
              <w:top w:val="single" w:sz="4" w:space="0" w:color="000000"/>
            </w:tcBorders>
            <w:shd w:val="clear" w:color="auto" w:fill="auto"/>
          </w:tcPr>
          <w:p w:rsidR="0029389E" w:rsidRPr="00BA722A" w:rsidRDefault="0029389E" w:rsidP="00D571A5">
            <w:pPr>
              <w:pStyle w:val="TableParagraph"/>
              <w:tabs>
                <w:tab w:val="left" w:pos="2250"/>
              </w:tabs>
              <w:ind w:left="97" w:right="10"/>
              <w:rPr>
                <w:sz w:val="28"/>
                <w:szCs w:val="28"/>
              </w:rPr>
            </w:pPr>
            <w:r w:rsidRPr="00BA722A">
              <w:rPr>
                <w:sz w:val="28"/>
                <w:szCs w:val="28"/>
              </w:rPr>
              <w:t xml:space="preserve">Правила </w:t>
            </w:r>
            <w:r w:rsidRPr="00BA722A">
              <w:rPr>
                <w:spacing w:val="-3"/>
                <w:sz w:val="28"/>
                <w:szCs w:val="28"/>
              </w:rPr>
              <w:t xml:space="preserve">академічної </w:t>
            </w:r>
            <w:r w:rsidRPr="00BA722A">
              <w:rPr>
                <w:sz w:val="28"/>
                <w:szCs w:val="28"/>
              </w:rPr>
              <w:t>доброчесності</w:t>
            </w:r>
          </w:p>
        </w:tc>
        <w:tc>
          <w:tcPr>
            <w:tcW w:w="6095" w:type="dxa"/>
            <w:tcBorders>
              <w:top w:val="single" w:sz="4" w:space="0" w:color="000000"/>
            </w:tcBorders>
            <w:shd w:val="clear" w:color="auto" w:fill="auto"/>
          </w:tcPr>
          <w:p w:rsidR="0029389E" w:rsidRPr="00BA722A" w:rsidRDefault="0029389E" w:rsidP="00D571A5">
            <w:pPr>
              <w:pStyle w:val="TableParagraph"/>
              <w:ind w:left="96"/>
              <w:rPr>
                <w:i/>
                <w:sz w:val="28"/>
                <w:szCs w:val="28"/>
              </w:rPr>
            </w:pPr>
            <w:r w:rsidRPr="00BA722A">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29389E" w:rsidRPr="00BA722A" w:rsidTr="00D571A5">
        <w:trPr>
          <w:trHeight w:val="2107"/>
        </w:trPr>
        <w:tc>
          <w:tcPr>
            <w:tcW w:w="3261" w:type="dxa"/>
            <w:shd w:val="clear" w:color="auto" w:fill="auto"/>
          </w:tcPr>
          <w:p w:rsidR="0029389E" w:rsidRPr="00BA722A" w:rsidRDefault="0029389E" w:rsidP="00D571A5">
            <w:pPr>
              <w:pStyle w:val="TableParagraph"/>
              <w:ind w:left="97"/>
              <w:rPr>
                <w:sz w:val="28"/>
                <w:szCs w:val="28"/>
              </w:rPr>
            </w:pPr>
            <w:r w:rsidRPr="00BA722A">
              <w:rPr>
                <w:sz w:val="28"/>
                <w:szCs w:val="28"/>
              </w:rPr>
              <w:lastRenderedPageBreak/>
              <w:t>Вимоги до відвідування</w:t>
            </w:r>
          </w:p>
        </w:tc>
        <w:tc>
          <w:tcPr>
            <w:tcW w:w="6095" w:type="dxa"/>
            <w:shd w:val="clear" w:color="auto" w:fill="auto"/>
          </w:tcPr>
          <w:p w:rsidR="0029389E" w:rsidRPr="00BA722A" w:rsidRDefault="0029389E" w:rsidP="00D571A5">
            <w:pPr>
              <w:pStyle w:val="TableParagraph"/>
              <w:ind w:left="96" w:right="119"/>
              <w:rPr>
                <w:i/>
                <w:sz w:val="28"/>
                <w:szCs w:val="28"/>
              </w:rPr>
            </w:pPr>
            <w:r w:rsidRPr="00BA722A">
              <w:rPr>
                <w:i/>
                <w:sz w:val="28"/>
                <w:szCs w:val="28"/>
              </w:rPr>
              <w:t xml:space="preserve">Пропущені заняття (лікарняні, мобільність і </w:t>
            </w:r>
            <w:proofErr w:type="spellStart"/>
            <w:r w:rsidRPr="00BA722A">
              <w:rPr>
                <w:i/>
                <w:sz w:val="28"/>
                <w:szCs w:val="28"/>
              </w:rPr>
              <w:t>т.ін</w:t>
            </w:r>
            <w:proofErr w:type="spellEnd"/>
            <w:r w:rsidRPr="00BA722A">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D0426B" w:rsidRDefault="00D0426B" w:rsidP="003E6F6B">
      <w:pPr>
        <w:ind w:firstLine="708"/>
        <w:jc w:val="center"/>
        <w:rPr>
          <w:rFonts w:ascii="Times New Roman" w:hAnsi="Times New Roman" w:cs="Times New Roman"/>
          <w:b/>
          <w:sz w:val="28"/>
          <w:szCs w:val="28"/>
        </w:rPr>
      </w:pPr>
    </w:p>
    <w:p w:rsidR="00D0426B" w:rsidRPr="00D0426B" w:rsidRDefault="00D0426B" w:rsidP="00D0426B">
      <w:pPr>
        <w:rPr>
          <w:rFonts w:ascii="Times New Roman" w:hAnsi="Times New Roman" w:cs="Times New Roman"/>
          <w:sz w:val="28"/>
          <w:szCs w:val="28"/>
        </w:rPr>
      </w:pPr>
    </w:p>
    <w:p w:rsidR="00D0426B" w:rsidRPr="00D0426B" w:rsidRDefault="00D0426B" w:rsidP="00D0426B">
      <w:pPr>
        <w:rPr>
          <w:rFonts w:ascii="Times New Roman" w:hAnsi="Times New Roman" w:cs="Times New Roman"/>
          <w:sz w:val="28"/>
          <w:szCs w:val="28"/>
          <w:lang w:val="uk-UA"/>
        </w:rPr>
      </w:pPr>
    </w:p>
    <w:p w:rsidR="003E6F6B" w:rsidRPr="00D0426B" w:rsidRDefault="00D0426B" w:rsidP="00D0426B">
      <w:pPr>
        <w:rPr>
          <w:rFonts w:ascii="Times New Roman" w:hAnsi="Times New Roman" w:cs="Times New Roman"/>
          <w:sz w:val="28"/>
          <w:szCs w:val="28"/>
        </w:rPr>
      </w:pPr>
      <w:r w:rsidRPr="00D0426B">
        <w:rPr>
          <w:rFonts w:ascii="Times New Roman" w:hAnsi="Times New Roman" w:cs="Times New Roman"/>
          <w:sz w:val="28"/>
          <w:szCs w:val="28"/>
        </w:rPr>
        <w:drawing>
          <wp:inline distT="0" distB="0" distL="0" distR="0">
            <wp:extent cx="5940425" cy="137159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371595"/>
                    </a:xfrm>
                    <a:prstGeom prst="rect">
                      <a:avLst/>
                    </a:prstGeom>
                    <a:noFill/>
                    <a:ln>
                      <a:noFill/>
                    </a:ln>
                  </pic:spPr>
                </pic:pic>
              </a:graphicData>
            </a:graphic>
          </wp:inline>
        </w:drawing>
      </w:r>
    </w:p>
    <w:sectPr w:rsidR="003E6F6B" w:rsidRPr="00D04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DC7"/>
    <w:multiLevelType w:val="hybridMultilevel"/>
    <w:tmpl w:val="AB22C030"/>
    <w:lvl w:ilvl="0" w:tplc="6E96E7BC">
      <w:start w:val="6"/>
      <w:numFmt w:val="decimal"/>
      <w:lvlText w:val="%1"/>
      <w:lvlJc w:val="left"/>
      <w:pPr>
        <w:ind w:left="1738" w:hanging="492"/>
        <w:jc w:val="left"/>
      </w:pPr>
      <w:rPr>
        <w:rFonts w:hint="default"/>
        <w:lang w:val="uk-UA" w:eastAsia="en-US" w:bidi="ar-SA"/>
      </w:rPr>
    </w:lvl>
    <w:lvl w:ilvl="1" w:tplc="A9269F5E">
      <w:numFmt w:val="none"/>
      <w:lvlText w:val=""/>
      <w:lvlJc w:val="left"/>
      <w:pPr>
        <w:tabs>
          <w:tab w:val="num" w:pos="360"/>
        </w:tabs>
      </w:pPr>
    </w:lvl>
    <w:lvl w:ilvl="2" w:tplc="4294B088">
      <w:numFmt w:val="bullet"/>
      <w:lvlText w:val="•"/>
      <w:lvlJc w:val="left"/>
      <w:pPr>
        <w:ind w:left="3565" w:hanging="492"/>
      </w:pPr>
      <w:rPr>
        <w:rFonts w:hint="default"/>
        <w:lang w:val="uk-UA" w:eastAsia="en-US" w:bidi="ar-SA"/>
      </w:rPr>
    </w:lvl>
    <w:lvl w:ilvl="3" w:tplc="DB0CEF98">
      <w:numFmt w:val="bullet"/>
      <w:lvlText w:val="•"/>
      <w:lvlJc w:val="left"/>
      <w:pPr>
        <w:ind w:left="4477" w:hanging="492"/>
      </w:pPr>
      <w:rPr>
        <w:rFonts w:hint="default"/>
        <w:lang w:val="uk-UA" w:eastAsia="en-US" w:bidi="ar-SA"/>
      </w:rPr>
    </w:lvl>
    <w:lvl w:ilvl="4" w:tplc="343A0C3C">
      <w:numFmt w:val="bullet"/>
      <w:lvlText w:val="•"/>
      <w:lvlJc w:val="left"/>
      <w:pPr>
        <w:ind w:left="5390" w:hanging="492"/>
      </w:pPr>
      <w:rPr>
        <w:rFonts w:hint="default"/>
        <w:lang w:val="uk-UA" w:eastAsia="en-US" w:bidi="ar-SA"/>
      </w:rPr>
    </w:lvl>
    <w:lvl w:ilvl="5" w:tplc="BF909CC4">
      <w:numFmt w:val="bullet"/>
      <w:lvlText w:val="•"/>
      <w:lvlJc w:val="left"/>
      <w:pPr>
        <w:ind w:left="6303" w:hanging="492"/>
      </w:pPr>
      <w:rPr>
        <w:rFonts w:hint="default"/>
        <w:lang w:val="uk-UA" w:eastAsia="en-US" w:bidi="ar-SA"/>
      </w:rPr>
    </w:lvl>
    <w:lvl w:ilvl="6" w:tplc="AF6C5A1A">
      <w:numFmt w:val="bullet"/>
      <w:lvlText w:val="•"/>
      <w:lvlJc w:val="left"/>
      <w:pPr>
        <w:ind w:left="7215" w:hanging="492"/>
      </w:pPr>
      <w:rPr>
        <w:rFonts w:hint="default"/>
        <w:lang w:val="uk-UA" w:eastAsia="en-US" w:bidi="ar-SA"/>
      </w:rPr>
    </w:lvl>
    <w:lvl w:ilvl="7" w:tplc="11681DC6">
      <w:numFmt w:val="bullet"/>
      <w:lvlText w:val="•"/>
      <w:lvlJc w:val="left"/>
      <w:pPr>
        <w:ind w:left="8128" w:hanging="492"/>
      </w:pPr>
      <w:rPr>
        <w:rFonts w:hint="default"/>
        <w:lang w:val="uk-UA" w:eastAsia="en-US" w:bidi="ar-SA"/>
      </w:rPr>
    </w:lvl>
    <w:lvl w:ilvl="8" w:tplc="B10A5A0A">
      <w:numFmt w:val="bullet"/>
      <w:lvlText w:val="•"/>
      <w:lvlJc w:val="left"/>
      <w:pPr>
        <w:ind w:left="9041" w:hanging="492"/>
      </w:pPr>
      <w:rPr>
        <w:rFonts w:hint="default"/>
        <w:lang w:val="uk-UA" w:eastAsia="en-US" w:bidi="ar-SA"/>
      </w:rPr>
    </w:lvl>
  </w:abstractNum>
  <w:abstractNum w:abstractNumId="1">
    <w:nsid w:val="12F02295"/>
    <w:multiLevelType w:val="hybridMultilevel"/>
    <w:tmpl w:val="E780AA36"/>
    <w:lvl w:ilvl="0" w:tplc="4A364CCA">
      <w:numFmt w:val="bullet"/>
      <w:lvlText w:val="‒"/>
      <w:lvlJc w:val="left"/>
      <w:pPr>
        <w:ind w:left="720" w:hanging="360"/>
      </w:pPr>
      <w:rPr>
        <w:rFonts w:ascii="Times New Roman" w:eastAsia="ヒラギノ角ゴ Pro 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62786"/>
    <w:multiLevelType w:val="hybridMultilevel"/>
    <w:tmpl w:val="ED6E4394"/>
    <w:lvl w:ilvl="0" w:tplc="4A364CCA">
      <w:numFmt w:val="bullet"/>
      <w:lvlText w:val="‒"/>
      <w:lvlJc w:val="left"/>
      <w:pPr>
        <w:ind w:left="720" w:hanging="360"/>
      </w:pPr>
      <w:rPr>
        <w:rFonts w:ascii="Times New Roman" w:eastAsia="ヒラギノ角ゴ Pro 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F1C82"/>
    <w:multiLevelType w:val="hybridMultilevel"/>
    <w:tmpl w:val="CE5403B6"/>
    <w:lvl w:ilvl="0" w:tplc="4A364CCA">
      <w:numFmt w:val="bullet"/>
      <w:lvlText w:val="‒"/>
      <w:lvlJc w:val="left"/>
      <w:pPr>
        <w:ind w:left="720" w:hanging="360"/>
      </w:pPr>
      <w:rPr>
        <w:rFonts w:ascii="Times New Roman" w:eastAsia="ヒラギノ角ゴ Pro 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A379D"/>
    <w:multiLevelType w:val="hybridMultilevel"/>
    <w:tmpl w:val="7E1EB650"/>
    <w:lvl w:ilvl="0" w:tplc="4A364CCA">
      <w:numFmt w:val="bullet"/>
      <w:lvlText w:val="‒"/>
      <w:lvlJc w:val="left"/>
      <w:pPr>
        <w:ind w:left="720" w:hanging="360"/>
      </w:pPr>
      <w:rPr>
        <w:rFonts w:ascii="Times New Roman" w:eastAsia="ヒラギノ角ゴ Pro 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A2719"/>
    <w:multiLevelType w:val="hybridMultilevel"/>
    <w:tmpl w:val="4DE80D1C"/>
    <w:lvl w:ilvl="0" w:tplc="4A364CCA">
      <w:numFmt w:val="bullet"/>
      <w:lvlText w:val="‒"/>
      <w:lvlJc w:val="left"/>
      <w:pPr>
        <w:ind w:left="720" w:hanging="360"/>
      </w:pPr>
      <w:rPr>
        <w:rFonts w:ascii="Times New Roman" w:eastAsia="ヒラギノ角ゴ Pro 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316274"/>
    <w:multiLevelType w:val="hybridMultilevel"/>
    <w:tmpl w:val="762CEC4E"/>
    <w:lvl w:ilvl="0" w:tplc="9758A9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1E1042"/>
    <w:multiLevelType w:val="multilevel"/>
    <w:tmpl w:val="10CCD3C6"/>
    <w:lvl w:ilvl="0">
      <w:start w:val="5"/>
      <w:numFmt w:val="decimal"/>
      <w:lvlText w:val="%1"/>
      <w:lvlJc w:val="left"/>
      <w:pPr>
        <w:ind w:left="1011" w:hanging="493"/>
      </w:pPr>
      <w:rPr>
        <w:rFonts w:hint="default"/>
        <w:lang w:val="uk-UA" w:eastAsia="en-US" w:bidi="ar-SA"/>
      </w:rPr>
    </w:lvl>
    <w:lvl w:ilvl="1">
      <w:start w:val="1"/>
      <w:numFmt w:val="decimal"/>
      <w:lvlText w:val="%1.%2."/>
      <w:lvlJc w:val="left"/>
      <w:pPr>
        <w:ind w:left="1011"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020" w:hanging="281"/>
      </w:pPr>
      <w:rPr>
        <w:rFonts w:ascii="Times New Roman" w:eastAsia="Times New Roman" w:hAnsi="Times New Roman" w:cs="Times New Roman" w:hint="default"/>
        <w:b/>
        <w:bCs/>
        <w:i w:val="0"/>
        <w:iCs w:val="0"/>
        <w:w w:val="100"/>
        <w:sz w:val="28"/>
        <w:szCs w:val="28"/>
        <w:lang w:val="uk-UA" w:eastAsia="en-US" w:bidi="ar-SA"/>
      </w:rPr>
    </w:lvl>
    <w:lvl w:ilvl="3">
      <w:numFmt w:val="bullet"/>
      <w:lvlText w:val="•"/>
      <w:lvlJc w:val="left"/>
      <w:pPr>
        <w:ind w:left="3859" w:hanging="281"/>
      </w:pPr>
      <w:rPr>
        <w:rFonts w:hint="default"/>
        <w:lang w:val="uk-UA" w:eastAsia="en-US" w:bidi="ar-SA"/>
      </w:rPr>
    </w:lvl>
    <w:lvl w:ilvl="4">
      <w:numFmt w:val="bullet"/>
      <w:lvlText w:val="•"/>
      <w:lvlJc w:val="left"/>
      <w:pPr>
        <w:ind w:left="4806" w:hanging="281"/>
      </w:pPr>
      <w:rPr>
        <w:rFonts w:hint="default"/>
        <w:lang w:val="uk-UA" w:eastAsia="en-US" w:bidi="ar-SA"/>
      </w:rPr>
    </w:lvl>
    <w:lvl w:ilvl="5">
      <w:numFmt w:val="bullet"/>
      <w:lvlText w:val="•"/>
      <w:lvlJc w:val="left"/>
      <w:pPr>
        <w:ind w:left="5753" w:hanging="281"/>
      </w:pPr>
      <w:rPr>
        <w:rFonts w:hint="default"/>
        <w:lang w:val="uk-UA" w:eastAsia="en-US" w:bidi="ar-SA"/>
      </w:rPr>
    </w:lvl>
    <w:lvl w:ilvl="6">
      <w:numFmt w:val="bullet"/>
      <w:lvlText w:val="•"/>
      <w:lvlJc w:val="left"/>
      <w:pPr>
        <w:ind w:left="6699" w:hanging="281"/>
      </w:pPr>
      <w:rPr>
        <w:rFonts w:hint="default"/>
        <w:lang w:val="uk-UA" w:eastAsia="en-US" w:bidi="ar-SA"/>
      </w:rPr>
    </w:lvl>
    <w:lvl w:ilvl="7">
      <w:numFmt w:val="bullet"/>
      <w:lvlText w:val="•"/>
      <w:lvlJc w:val="left"/>
      <w:pPr>
        <w:ind w:left="7646" w:hanging="281"/>
      </w:pPr>
      <w:rPr>
        <w:rFonts w:hint="default"/>
        <w:lang w:val="uk-UA" w:eastAsia="en-US" w:bidi="ar-SA"/>
      </w:rPr>
    </w:lvl>
    <w:lvl w:ilvl="8">
      <w:numFmt w:val="bullet"/>
      <w:lvlText w:val="•"/>
      <w:lvlJc w:val="left"/>
      <w:pPr>
        <w:ind w:left="8593" w:hanging="281"/>
      </w:pPr>
      <w:rPr>
        <w:rFonts w:hint="default"/>
        <w:lang w:val="uk-UA" w:eastAsia="en-US" w:bidi="ar-SA"/>
      </w:rPr>
    </w:lvl>
  </w:abstractNum>
  <w:abstractNum w:abstractNumId="8">
    <w:nsid w:val="75A04DAA"/>
    <w:multiLevelType w:val="hybridMultilevel"/>
    <w:tmpl w:val="6CA6B45A"/>
    <w:lvl w:ilvl="0" w:tplc="4A364CCA">
      <w:numFmt w:val="bullet"/>
      <w:lvlText w:val="‒"/>
      <w:lvlJc w:val="left"/>
      <w:pPr>
        <w:ind w:left="720" w:hanging="360"/>
      </w:pPr>
      <w:rPr>
        <w:rFonts w:ascii="Times New Roman" w:eastAsia="ヒラギノ角ゴ Pro 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52544"/>
    <w:rsid w:val="00052544"/>
    <w:rsid w:val="00111B41"/>
    <w:rsid w:val="001220D7"/>
    <w:rsid w:val="00251F6F"/>
    <w:rsid w:val="0029389E"/>
    <w:rsid w:val="003E6F6B"/>
    <w:rsid w:val="004070CF"/>
    <w:rsid w:val="004B1F4F"/>
    <w:rsid w:val="006410FA"/>
    <w:rsid w:val="006D2515"/>
    <w:rsid w:val="0083124D"/>
    <w:rsid w:val="00913A78"/>
    <w:rsid w:val="009A00AB"/>
    <w:rsid w:val="009A33C0"/>
    <w:rsid w:val="00BB4DE5"/>
    <w:rsid w:val="00D0426B"/>
    <w:rsid w:val="00E90728"/>
    <w:rsid w:val="00F7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410FA"/>
    <w:pPr>
      <w:widowControl w:val="0"/>
      <w:autoSpaceDE w:val="0"/>
      <w:autoSpaceDN w:val="0"/>
      <w:spacing w:before="69" w:after="0" w:line="240" w:lineRule="auto"/>
      <w:ind w:left="1517"/>
      <w:jc w:val="center"/>
      <w:outlineLvl w:val="0"/>
    </w:pPr>
    <w:rPr>
      <w:rFonts w:ascii="Times New Roman" w:eastAsia="Times New Roman" w:hAnsi="Times New Roman" w:cs="Times New Roman"/>
      <w:b/>
      <w:bCs/>
      <w:sz w:val="28"/>
      <w:szCs w:val="28"/>
      <w:lang w:val="uk-UA" w:eastAsia="en-US"/>
    </w:rPr>
  </w:style>
  <w:style w:type="paragraph" w:styleId="2">
    <w:name w:val="heading 2"/>
    <w:basedOn w:val="a"/>
    <w:next w:val="a"/>
    <w:link w:val="20"/>
    <w:uiPriority w:val="9"/>
    <w:semiHidden/>
    <w:unhideWhenUsed/>
    <w:qFormat/>
    <w:rsid w:val="009A3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44"/>
    <w:rPr>
      <w:rFonts w:ascii="Tahoma" w:hAnsi="Tahoma" w:cs="Tahoma"/>
      <w:sz w:val="16"/>
      <w:szCs w:val="16"/>
    </w:rPr>
  </w:style>
  <w:style w:type="character" w:styleId="a5">
    <w:name w:val="Hyperlink"/>
    <w:basedOn w:val="a0"/>
    <w:uiPriority w:val="99"/>
    <w:semiHidden/>
    <w:unhideWhenUsed/>
    <w:rsid w:val="00052544"/>
    <w:rPr>
      <w:color w:val="0000FF" w:themeColor="hyperlink"/>
      <w:u w:val="single"/>
    </w:rPr>
  </w:style>
  <w:style w:type="character" w:customStyle="1" w:styleId="10">
    <w:name w:val="Заголовок 1 Знак"/>
    <w:basedOn w:val="a0"/>
    <w:link w:val="1"/>
    <w:uiPriority w:val="1"/>
    <w:rsid w:val="006410FA"/>
    <w:rPr>
      <w:rFonts w:ascii="Times New Roman" w:eastAsia="Times New Roman" w:hAnsi="Times New Roman" w:cs="Times New Roman"/>
      <w:b/>
      <w:bCs/>
      <w:sz w:val="28"/>
      <w:szCs w:val="28"/>
      <w:lang w:val="uk-UA" w:eastAsia="en-US"/>
    </w:rPr>
  </w:style>
  <w:style w:type="paragraph" w:styleId="a6">
    <w:name w:val="Body Text"/>
    <w:basedOn w:val="a"/>
    <w:link w:val="a7"/>
    <w:uiPriority w:val="1"/>
    <w:qFormat/>
    <w:rsid w:val="006410FA"/>
    <w:pPr>
      <w:widowControl w:val="0"/>
      <w:autoSpaceDE w:val="0"/>
      <w:autoSpaceDN w:val="0"/>
      <w:spacing w:after="0" w:line="240" w:lineRule="auto"/>
      <w:ind w:left="456"/>
    </w:pPr>
    <w:rPr>
      <w:rFonts w:ascii="Times New Roman" w:eastAsia="Times New Roman" w:hAnsi="Times New Roman" w:cs="Times New Roman"/>
      <w:sz w:val="28"/>
      <w:szCs w:val="28"/>
      <w:lang w:val="uk-UA" w:eastAsia="en-US"/>
    </w:rPr>
  </w:style>
  <w:style w:type="character" w:customStyle="1" w:styleId="a7">
    <w:name w:val="Основной текст Знак"/>
    <w:basedOn w:val="a0"/>
    <w:link w:val="a6"/>
    <w:uiPriority w:val="1"/>
    <w:rsid w:val="006410FA"/>
    <w:rPr>
      <w:rFonts w:ascii="Times New Roman" w:eastAsia="Times New Roman" w:hAnsi="Times New Roman" w:cs="Times New Roman"/>
      <w:sz w:val="28"/>
      <w:szCs w:val="28"/>
      <w:lang w:val="uk-UA" w:eastAsia="en-US"/>
    </w:rPr>
  </w:style>
  <w:style w:type="character" w:customStyle="1" w:styleId="20">
    <w:name w:val="Заголовок 2 Знак"/>
    <w:basedOn w:val="a0"/>
    <w:link w:val="2"/>
    <w:uiPriority w:val="9"/>
    <w:semiHidden/>
    <w:rsid w:val="009A33C0"/>
    <w:rPr>
      <w:rFonts w:asciiTheme="majorHAnsi" w:eastAsiaTheme="majorEastAsia" w:hAnsiTheme="majorHAnsi" w:cstheme="majorBidi"/>
      <w:b/>
      <w:bCs/>
      <w:color w:val="4F81BD" w:themeColor="accent1"/>
      <w:sz w:val="26"/>
      <w:szCs w:val="26"/>
    </w:rPr>
  </w:style>
  <w:style w:type="paragraph" w:styleId="a8">
    <w:name w:val="List Paragraph"/>
    <w:basedOn w:val="a"/>
    <w:uiPriority w:val="1"/>
    <w:qFormat/>
    <w:rsid w:val="009A33C0"/>
    <w:pPr>
      <w:widowControl w:val="0"/>
      <w:autoSpaceDE w:val="0"/>
      <w:autoSpaceDN w:val="0"/>
      <w:spacing w:after="0" w:line="240" w:lineRule="auto"/>
      <w:ind w:left="600" w:firstLine="708"/>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3E6F6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6F6B"/>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learning-and-instruction/0959-4752/guide-for-authors" TargetMode="External"/><Relationship Id="rId13" Type="http://schemas.openxmlformats.org/officeDocument/2006/relationships/hyperlink" Target="http://dse.org.ua/index_ua.html" TargetMode="External"/><Relationship Id="rId3" Type="http://schemas.openxmlformats.org/officeDocument/2006/relationships/settings" Target="settings.xml"/><Relationship Id="rId7" Type="http://schemas.openxmlformats.org/officeDocument/2006/relationships/hyperlink" Target="http://resource-cms.springer.com/springer-cms/rest/v1/content/51958/data/v1/Guidelines+for+Contributions+to+Major+Reference+Works" TargetMode="External"/><Relationship Id="rId12" Type="http://schemas.openxmlformats.org/officeDocument/2006/relationships/hyperlink" Target="http://www.sau.kiev.ua/magazi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hyperlink" Target="http://lib.iitta.gov.ua/view/divisions/"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socialwelfare.su.lt/"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www.socialwelfare.s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user53</cp:lastModifiedBy>
  <cp:revision>24</cp:revision>
  <dcterms:created xsi:type="dcterms:W3CDTF">2023-12-13T10:14:00Z</dcterms:created>
  <dcterms:modified xsi:type="dcterms:W3CDTF">2023-12-13T10:38:00Z</dcterms:modified>
</cp:coreProperties>
</file>