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3711" w14:textId="77777777" w:rsidR="00C340A5" w:rsidRDefault="00C340A5" w:rsidP="00C340A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 дисципліни</w:t>
      </w:r>
    </w:p>
    <w:p w14:paraId="7A7747B0" w14:textId="77777777" w:rsidR="00C340A5" w:rsidRDefault="00C340A5" w:rsidP="00C340A5">
      <w:pPr>
        <w:pStyle w:val="a3"/>
        <w:ind w:right="-1" w:firstLine="851"/>
        <w:jc w:val="both"/>
      </w:pPr>
      <w:r>
        <w:t xml:space="preserve">Економіка є найбільшою сферою суспільних відносин і розглядається як сукупність відносин, що визначаються характером власності на засоби виробництва, як наукова дисципліна, що займається вивченням народного господарства, його галузей, окремих підприємств, а також окремих елементів виробництва. </w:t>
      </w:r>
    </w:p>
    <w:p w14:paraId="0D964996" w14:textId="77777777" w:rsidR="00C340A5" w:rsidRPr="00547D49" w:rsidRDefault="00C340A5" w:rsidP="00C340A5">
      <w:pPr>
        <w:pStyle w:val="BodyText21"/>
        <w:spacing w:line="240" w:lineRule="auto"/>
        <w:rPr>
          <w:szCs w:val="28"/>
        </w:rPr>
      </w:pPr>
      <w:r>
        <w:rPr>
          <w:b/>
          <w:szCs w:val="28"/>
        </w:rPr>
        <w:t>Мета:</w:t>
      </w:r>
      <w:r>
        <w:rPr>
          <w:szCs w:val="28"/>
        </w:rPr>
        <w:t xml:space="preserve"> </w:t>
      </w:r>
      <w:r>
        <w:t xml:space="preserve">- </w:t>
      </w:r>
      <w:r w:rsidRPr="00547D49">
        <w:rPr>
          <w:szCs w:val="28"/>
        </w:rPr>
        <w:t>надати студентам знання щодо основ економіки підприємства, в тому числі  сутності підприємства, ресурсного забезпечення підприємства: основних засобів, оборотних засобів, оплати праці на підприємстві, планування, інвестиційної діяльності, фінансово-економічних результатів діяльності та ефективності підприємства в ринкових умовах, набуття практичних вмінь і навичок щодо використання теорії економіки підприємства в управлінні діяльністю підприємств.</w:t>
      </w:r>
    </w:p>
    <w:p w14:paraId="1A767C00" w14:textId="3434032F" w:rsidR="00C340A5" w:rsidRPr="00974DD7" w:rsidRDefault="00C340A5" w:rsidP="00C340A5">
      <w:pPr>
        <w:pStyle w:val="a3"/>
        <w:ind w:right="263"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>Завдання:</w:t>
      </w:r>
      <w:r>
        <w:rPr>
          <w:szCs w:val="28"/>
        </w:rPr>
        <w:t xml:space="preserve"> </w:t>
      </w:r>
      <w:r w:rsidRPr="00974DD7">
        <w:rPr>
          <w:szCs w:val="28"/>
        </w:rPr>
        <w:t>полягає у вивченні сутності, основних понять економіки підприємства, основ функціонування підприємства в ринкових умовах, економіки основних засобів підприємства та підвищення їх ефективності, інвестиційної діяльності підприємства та її ефективності;  набутті вмінь формування і ефективного використання оборотних засобів, використання персоналу підприємства, форм і систем оплати праці на підприємстві, планування на підприємстві, витрат, собівартості та ціноутворення в ринкових умовах, оцінки результатів та економічної ефективності підприємства.</w:t>
      </w:r>
    </w:p>
    <w:p w14:paraId="05919589" w14:textId="77777777" w:rsidR="00C340A5" w:rsidRDefault="00C340A5" w:rsidP="00C340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473681" w14:textId="2426F4FF" w:rsidR="00C340A5" w:rsidRPr="00A170FC" w:rsidRDefault="00C340A5" w:rsidP="00C340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14:paraId="5102B3E6" w14:textId="77777777" w:rsidR="00C340A5" w:rsidRPr="00A170FC" w:rsidRDefault="00C340A5" w:rsidP="00C340A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  <w:r w:rsidRPr="00A17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BC71DE" w14:textId="77777777" w:rsidR="00C340A5" w:rsidRPr="00A170FC" w:rsidRDefault="00C340A5" w:rsidP="00C340A5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сутність господарської діяльності та основні важелі регулювання господарської та підприємницької діяльності на Україні;</w:t>
      </w:r>
    </w:p>
    <w:p w14:paraId="2B694065" w14:textId="77777777" w:rsidR="00C340A5" w:rsidRPr="00A170FC" w:rsidRDefault="00C340A5" w:rsidP="00C340A5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поняття підприємства, їх класифікацію за ознаками, види й організаційно-правові форми підприємств;</w:t>
      </w:r>
    </w:p>
    <w:p w14:paraId="7FD82825" w14:textId="77777777" w:rsidR="00C340A5" w:rsidRPr="00A170FC" w:rsidRDefault="00C340A5" w:rsidP="00C340A5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склад та характеристику виробничих ресурсів підприємства та показники ефективності їх використання;</w:t>
      </w:r>
    </w:p>
    <w:p w14:paraId="22892242" w14:textId="77777777" w:rsidR="00C340A5" w:rsidRPr="00A170FC" w:rsidRDefault="00C340A5" w:rsidP="00C340A5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сутність виробничої програми підприємства, її завдання та характеристику;</w:t>
      </w:r>
    </w:p>
    <w:p w14:paraId="01F3F98C" w14:textId="77777777" w:rsidR="00C340A5" w:rsidRPr="00A170FC" w:rsidRDefault="00C340A5" w:rsidP="00C340A5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поняття, класифікацію персоналу підприємства, показники потенціалу підприємства та ефективності його використання;</w:t>
      </w:r>
    </w:p>
    <w:p w14:paraId="07B932D9" w14:textId="77777777" w:rsidR="00C340A5" w:rsidRPr="00A170FC" w:rsidRDefault="00C340A5" w:rsidP="00C340A5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сутність, функції та системи оплати праці;</w:t>
      </w:r>
    </w:p>
    <w:p w14:paraId="66E07125" w14:textId="77777777" w:rsidR="00C340A5" w:rsidRPr="00A170FC" w:rsidRDefault="00C340A5" w:rsidP="00C340A5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склад системи управління якістю та конкурентоспроможності продукції;</w:t>
      </w:r>
    </w:p>
    <w:p w14:paraId="4B617FC2" w14:textId="77777777" w:rsidR="00C340A5" w:rsidRPr="00A170FC" w:rsidRDefault="00C340A5" w:rsidP="00C340A5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методи вимірювання та фактори зростання продуктивності праці;</w:t>
      </w:r>
    </w:p>
    <w:p w14:paraId="766F1289" w14:textId="77777777" w:rsidR="00C340A5" w:rsidRPr="00A170FC" w:rsidRDefault="00C340A5" w:rsidP="00C340A5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характеристику та класифікацію витрат підприємства, групування витрат виробничої собівартості за статтями;</w:t>
      </w:r>
    </w:p>
    <w:p w14:paraId="1E27028A" w14:textId="77777777" w:rsidR="00C340A5" w:rsidRPr="00A170FC" w:rsidRDefault="00C340A5" w:rsidP="00C340A5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сутність і види прибутку та механізм визначення ефективності діяльності підприємства;</w:t>
      </w:r>
    </w:p>
    <w:p w14:paraId="599929D8" w14:textId="77777777" w:rsidR="00C340A5" w:rsidRDefault="00C340A5" w:rsidP="00C340A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E728C5" w14:textId="77777777" w:rsidR="00C340A5" w:rsidRPr="00A170FC" w:rsidRDefault="00C340A5" w:rsidP="00C340A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  <w:r w:rsidRPr="00A17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13FD96" w14:textId="77777777" w:rsidR="00C340A5" w:rsidRPr="00A170FC" w:rsidRDefault="00C340A5" w:rsidP="00C340A5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характеризувати поняття підприємства та підприємницька діяльність, визначати основні загальні функції організаційно-правових форм підприємств;</w:t>
      </w:r>
    </w:p>
    <w:p w14:paraId="37F42C2C" w14:textId="77777777" w:rsidR="00C340A5" w:rsidRPr="00A170FC" w:rsidRDefault="00C340A5" w:rsidP="00C340A5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проводити оцінку та прогнозування попиту;</w:t>
      </w:r>
    </w:p>
    <w:p w14:paraId="2D4F752B" w14:textId="77777777" w:rsidR="00C340A5" w:rsidRPr="00A170FC" w:rsidRDefault="00C340A5" w:rsidP="00C340A5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розраховувати структуру виробничих ресурсів підприємства;</w:t>
      </w:r>
    </w:p>
    <w:p w14:paraId="5C4EBCA6" w14:textId="77777777" w:rsidR="00C340A5" w:rsidRPr="00A170FC" w:rsidRDefault="00C340A5" w:rsidP="00C340A5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визначити показники забезпеченості та ефективності використання виробничих ресурсів підприємства;</w:t>
      </w:r>
    </w:p>
    <w:p w14:paraId="53A817D3" w14:textId="77777777" w:rsidR="00C340A5" w:rsidRPr="00A170FC" w:rsidRDefault="00C340A5" w:rsidP="00C340A5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визначати показники ефективності використання інвестицій та технічних нововведень на підприємстві;</w:t>
      </w:r>
    </w:p>
    <w:p w14:paraId="72A6EC97" w14:textId="77777777" w:rsidR="00C340A5" w:rsidRPr="00A170FC" w:rsidRDefault="00C340A5" w:rsidP="00C340A5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проводити планування виробничої програми на перспективу;</w:t>
      </w:r>
    </w:p>
    <w:p w14:paraId="08CF4F20" w14:textId="77777777" w:rsidR="00C340A5" w:rsidRPr="00A170FC" w:rsidRDefault="00C340A5" w:rsidP="00C340A5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розраховувати структуру витрат виробництва та визначати вплив різноманітних факторів на рівень собівартості продукції;</w:t>
      </w:r>
    </w:p>
    <w:p w14:paraId="141B3241" w14:textId="77777777" w:rsidR="00C340A5" w:rsidRPr="00A170FC" w:rsidRDefault="00C340A5" w:rsidP="00C340A5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A170FC">
        <w:rPr>
          <w:color w:val="212529"/>
          <w:sz w:val="28"/>
          <w:szCs w:val="28"/>
          <w:shd w:val="clear" w:color="auto" w:fill="FFFFFF"/>
          <w:lang w:val="uk-UA"/>
        </w:rPr>
        <w:t>використовувати методику визначення економічної ефективності виробництва продукції;</w:t>
      </w:r>
    </w:p>
    <w:p w14:paraId="7263A0DB" w14:textId="77777777" w:rsidR="00C340A5" w:rsidRPr="00A170FC" w:rsidRDefault="00C340A5" w:rsidP="00C340A5">
      <w:pPr>
        <w:pStyle w:val="a5"/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14:paraId="49D75C25" w14:textId="77777777" w:rsidR="00C340A5" w:rsidRPr="00A170FC" w:rsidRDefault="00C340A5" w:rsidP="00C340A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Ресурсне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5F6C464" w14:textId="77777777" w:rsidR="00C340A5" w:rsidRPr="00A170FC" w:rsidRDefault="00C340A5" w:rsidP="00C340A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Теорії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моделі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підприємств</w:t>
      </w:r>
      <w:proofErr w:type="spellEnd"/>
    </w:p>
    <w:p w14:paraId="46D91F12" w14:textId="77777777" w:rsidR="00C340A5" w:rsidRPr="00A170FC" w:rsidRDefault="00C340A5" w:rsidP="00C340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</w:p>
    <w:p w14:paraId="1289E137" w14:textId="77777777" w:rsidR="00C340A5" w:rsidRPr="00A170FC" w:rsidRDefault="00C340A5" w:rsidP="00C34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Оборотні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активи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підприємств</w:t>
      </w:r>
      <w:proofErr w:type="spellEnd"/>
    </w:p>
    <w:p w14:paraId="4E91AF21" w14:textId="77777777" w:rsidR="00C340A5" w:rsidRPr="00A170FC" w:rsidRDefault="00C340A5" w:rsidP="00C340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Нематеріальні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активи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підприємств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5F86F03" w14:textId="77777777" w:rsidR="00C340A5" w:rsidRPr="00A170FC" w:rsidRDefault="00C340A5" w:rsidP="00C340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Нематеріальні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активи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підприємств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6C7A0C0" w14:textId="77777777" w:rsidR="00C340A5" w:rsidRPr="00A170FC" w:rsidRDefault="00C340A5" w:rsidP="00C340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Продукція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промислового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</w:p>
    <w:p w14:paraId="136EDDB7" w14:textId="77777777" w:rsidR="00C340A5" w:rsidRDefault="00C340A5" w:rsidP="00C340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3C618A" w14:textId="77777777" w:rsidR="00C340A5" w:rsidRPr="00A170FC" w:rsidRDefault="00C340A5" w:rsidP="00C340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2.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Економічні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ефективність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виробництва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A76BD7A" w14:textId="77777777" w:rsidR="00C340A5" w:rsidRPr="00A170FC" w:rsidRDefault="00C340A5" w:rsidP="00C340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7.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Витрати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виробництва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собівартість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продукції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84FE30F" w14:textId="77777777" w:rsidR="00C340A5" w:rsidRPr="00A170FC" w:rsidRDefault="00C340A5" w:rsidP="00C340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8.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Ціни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ціноутворення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ринкових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BC6AC4F" w14:textId="77777777" w:rsidR="00C340A5" w:rsidRPr="00A170FC" w:rsidRDefault="00C340A5" w:rsidP="00C340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9.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Фінансово-економічні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</w:p>
    <w:p w14:paraId="6FCD482F" w14:textId="77777777" w:rsidR="00C340A5" w:rsidRPr="00A170FC" w:rsidRDefault="00C340A5" w:rsidP="00C34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10.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Інноваційна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A1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0FC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</w:p>
    <w:p w14:paraId="31572C16" w14:textId="77777777" w:rsidR="00C340A5" w:rsidRPr="006715C8" w:rsidRDefault="00C340A5" w:rsidP="00C340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11. </w:t>
      </w:r>
      <w:r w:rsidRPr="006715C8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Інвестиційна діяльність підприємства</w:t>
      </w:r>
    </w:p>
    <w:p w14:paraId="5487B813" w14:textId="784308F4" w:rsidR="00013662" w:rsidRDefault="00C340A5" w:rsidP="00C340A5">
      <w:pPr>
        <w:jc w:val="both"/>
      </w:pPr>
      <w:r w:rsidRPr="00A17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12. </w:t>
      </w:r>
      <w:r w:rsidRPr="006715C8">
        <w:rPr>
          <w:rFonts w:ascii="Times New Roman" w:hAnsi="Times New Roman" w:cs="Times New Roman"/>
          <w:b/>
          <w:sz w:val="28"/>
          <w:szCs w:val="28"/>
          <w:lang w:val="uk-UA"/>
        </w:rPr>
        <w:t>Маркетингова діяльність підприємства</w:t>
      </w:r>
    </w:p>
    <w:sectPr w:rsidR="0001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variable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502F"/>
    <w:multiLevelType w:val="hybridMultilevel"/>
    <w:tmpl w:val="BF84D3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2458C"/>
    <w:multiLevelType w:val="hybridMultilevel"/>
    <w:tmpl w:val="812CE42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A5"/>
    <w:rsid w:val="00013662"/>
    <w:rsid w:val="00C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B653"/>
  <w15:chartTrackingRefBased/>
  <w15:docId w15:val="{1CA56DFD-FF01-49C8-BDFB-3AF67976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340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0A5"/>
    <w:rPr>
      <w:rFonts w:ascii="Times New Roman" w:eastAsia="Times New Roman" w:hAnsi="Times New Roman" w:cs="Times New Roman"/>
      <w:color w:val="auto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340A5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BodyText21">
    <w:name w:val="Body Text 21"/>
    <w:basedOn w:val="a"/>
    <w:rsid w:val="00C340A5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val="uk-UA" w:eastAsia="ru-RU"/>
    </w:rPr>
  </w:style>
  <w:style w:type="paragraph" w:styleId="a5">
    <w:name w:val="List Paragraph"/>
    <w:basedOn w:val="a"/>
    <w:uiPriority w:val="1"/>
    <w:qFormat/>
    <w:rsid w:val="00C340A5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2023-12-17T10:31:00Z</dcterms:created>
  <dcterms:modified xsi:type="dcterms:W3CDTF">2023-12-17T10:33:00Z</dcterms:modified>
</cp:coreProperties>
</file>