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9D" w:rsidRDefault="004D169D" w:rsidP="004D16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Безпека життєдіяльності – запорука сталого розвитку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1. Проаналізувати взаємозв’язок окремих складових системи життєдіяльності і їх значення для комплексного вирішення проблем безпеки людини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2. Навести і охарактеризувати класифікацію небезпек і принципи їх ідентифікації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3. Ризик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 xml:space="preserve"> – як кількісна оцінка небезпек.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4. Охарактеризувати методичні підходи до визначення ризиків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5. Пояснити сутність концепції прийнятного ризику і управління ризиком.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6. Надати стислу характеристику методів  та інструментів управління виявленим ризиком.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7. Навести основні види та характеристики сучасних соціально-політичних небезпек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8. Види тероризму, його первинні, вторинні та каскадні вражаючі фактори.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9. Алгоритм дій при виявленні підозрілих та вибухових пристроїв у багатолюдному місці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10. Охарактеризувати  вплив сучасних інформаційних технологій на здоров’я людини та безпеку суспільства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11. Корупція та криміналізація як загрози сталому розвитку суспільства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12. Шкідливі звички, соціальні хвороби та їх профілактика.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13. Поняття та різновиди натовпу. Поводження людини в натовпі.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14. Проаналізувати особливості забезпечення безпеки у побутовому та виробничому середовищі, а також у надзвичайних ситуаціях з точки зору суб’єктності управління і відповідальності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15. Правові і соціально-економічні особливості забезпечення  та гарантій безпеки особистості у побутовому та робочому середовищі  у повсякденному житті та в умовах надзвичайних ситуацій.  </w:t>
      </w:r>
    </w:p>
    <w:p w:rsidR="004D169D" w:rsidRPr="004D169D" w:rsidRDefault="004D169D" w:rsidP="004D169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Охорона праці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16. Проаналізувати 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>це і особливості охорони праці у системі забезпечення безпеки життєдіяльності людини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Визначити і охарактеризувати мету, структуру, суб’єкти і об’єкти ОП.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18. Навести і охарактеризувати основні джерела негативного впливу на стан організму людину під час роботи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19. Проаналізувати фактори трудового процесу і робочого середовища з точки зору охорони праці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20. Визначити та проаналізувати чинники, що визначають санітарно-гігієнічні умови праці. 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21. Навести і охарактеризувати гігієнічні параметри повітря робочої зони і принципи їх оцінки.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22. Охарактеризувати ефективність і область використання основних методів нормалізації параметрів повітря робочої зони.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23. Проаналізувати можливості використання і ефективність методів попередження забруднення повітря робочої зони.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24. Охарактеризувати принципи і способи оцінки виробничого освітлення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 25. Проаналізувати варіанти можливостей забезпечення освітлення робочих місць. Особливості вибору і експлуатації систем освітлення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26. Обґрунтувати вимоги до освітлення робочих місць.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27. Пояснити особливості впливу і оцінки наслідків дії на людину вібрацій.  28. Проаналізувати методи колективного та індивідуального захисту від вібрації.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29. Пояснити особливості впливу і оцінки наслідків дії на людину виробничого шуму.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30. Проаналізувати методи колективного та індивідуального захисту від шуму.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31. Визначити джерела, сформулювати і пояснити особливості впливу, оцінки і методів захисту від </w:t>
      </w:r>
      <w:proofErr w:type="spellStart"/>
      <w:r w:rsidRPr="004D169D">
        <w:rPr>
          <w:rFonts w:ascii="Times New Roman" w:hAnsi="Times New Roman" w:cs="Times New Roman"/>
          <w:sz w:val="28"/>
          <w:szCs w:val="28"/>
          <w:lang w:val="uk-UA"/>
        </w:rPr>
        <w:t>ультра-</w:t>
      </w:r>
      <w:proofErr w:type="spellEnd"/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та інфразвуку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32. Пояснити особливості впливу і оцінки наслідків дії на людину електромагнітних випромінювань РЧ- діапазону і полів.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33. Проаналізувати можливі джерела, методи колективного та індивідуального захисту від електромагнітних випромінювань РЧ- діапазону і полів.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34. Пояснити особливості впливу і оцінки наслідків дії на людину іонізуючого випромінювання.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35. Проаналізувати методи колективного та індивідуального захисту працюючих від іонізуючих випромінювань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36. Пояснити особливості впливу і оцінки наслідків дії на людину випромінювань оптичного діапазону.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37. Охарактеризувати джерела, методи колективного та індивідуального захисту від випромінювань оптичного діапазону.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38. Проаналізувати сутність і практичне значення гігієнічної класифікації праці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39. Сформулювати пріоритети у напрямах забезпечення безпеки технологічного обладнання і процесів (відповідно до майбутньої спеціальності).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40. Охарактеризувати дію електричного струму на організм людини і її можливі наслідки.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41. Проаналізувати чинники, що впливають на небезпеку ураження людини електричним струмом.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42. Проаналізувати вірогідні умови ураження людини електричним струмом. Навести приклади.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43. Обґрунтувати практичне значення класифікації приміщень за ступенем ураження людини електричним струмом згідно ПУЕ для забезпечення захисту персоналу. 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44. Надати загальну характеристику  методам забезпечення безпечної експлуатації електроустановок і принципи їх вибору.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45. Пояснити особливості застосування і вибору принципу і типу захисних мір для аварійного режиму роботи електрообладнання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46. Пояснити зміст і особливості використання </w:t>
      </w:r>
      <w:proofErr w:type="spellStart"/>
      <w:r w:rsidRPr="004D169D">
        <w:rPr>
          <w:rFonts w:ascii="Times New Roman" w:hAnsi="Times New Roman" w:cs="Times New Roman"/>
          <w:sz w:val="28"/>
          <w:szCs w:val="28"/>
          <w:lang w:val="uk-UA"/>
        </w:rPr>
        <w:t>електрозахисних</w:t>
      </w:r>
      <w:proofErr w:type="spellEnd"/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47. Визначити умови виникнення і протікання процесу горіння і проаналізувати їх вплив на систему пожежної профілактики.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48. Проаналізувати практичне значення класифікації приміщень і будівель з </w:t>
      </w:r>
      <w:proofErr w:type="spellStart"/>
      <w:r w:rsidRPr="004D169D">
        <w:rPr>
          <w:rFonts w:ascii="Times New Roman" w:hAnsi="Times New Roman" w:cs="Times New Roman"/>
          <w:sz w:val="28"/>
          <w:szCs w:val="28"/>
          <w:lang w:val="uk-UA"/>
        </w:rPr>
        <w:t>вибухопожежної</w:t>
      </w:r>
      <w:proofErr w:type="spellEnd"/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небезпеки.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49. Проаналізувати практичне значення класифікації </w:t>
      </w:r>
      <w:proofErr w:type="spellStart"/>
      <w:r w:rsidRPr="004D169D">
        <w:rPr>
          <w:rFonts w:ascii="Times New Roman" w:hAnsi="Times New Roman" w:cs="Times New Roman"/>
          <w:sz w:val="28"/>
          <w:szCs w:val="28"/>
          <w:lang w:val="uk-UA"/>
        </w:rPr>
        <w:t>пожежонебезпечних</w:t>
      </w:r>
      <w:proofErr w:type="spellEnd"/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та вибухонебезпечних зон.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50. Охарактеризувати роль і напрями забезпечення системи запобігання пожежам на підприємстві.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51. Охарактеризувати роль і складові системи протипожежних засобів на підприємстві.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52. Охарактеризувати роль і складові системи організаційно-технічних протипожежних заходів на підприємстві. 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53. Проаналізувати законодавство з охорони праці в Україні. Відповідальність за порушення законодавства про ОП.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54. Пояснити зміст і надбання Закону України “Про охорону праці”.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55. Проаналізувати основні принципи державної політики з ОП в Україні з точки зору працівників і посадових осіб підприємств та організацій.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56. Охарактеризувати і оцінити гарантії прав працівників на ОП.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57. Проаналізувати структуру  і порядок використання нормативно-правових документів з ОП.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58. Навести і прокоментувати найважливіші  міжнародні документи у сфері забезпечення безпеки праці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59. Оцінити місце і значення охорони праці у соціальної відповідальності роботодавців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60. Проаналізувати систему державного управління ОП в Україні. 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61. Сформулювати основні засади державного нагляду за ОП в Україні.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62. Проаналізувати систему і ефективність відомчого і громадського контролю за ОП.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63. Мета, об’єкти, суб’єкти і основні завдання системи управління охороною праці на підприємстві (в організації)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64. Дати кратку характеристику функціям управління охороною праці в організації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65.  Проаналізувати загальну структуру  та типові принципи функціонування системи управління охороною праці на підприємстві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lastRenderedPageBreak/>
        <w:t>66. Оцінити роль і значення обліку, аналізу та оцінки умов праці в системі управління гігієною та безпекою праці на підприємстві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67.  Оцінити роль і значення  та проаналізувати основні принципи і види контролю за станом охорони праці та функціонуванням СУОП в організації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68.  Обґрунтувати необхідність використання та запропонувати ефективні методи стимулювання діяльності працівників у напрямку охорони праці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69.  Охарактеризувати обов’язки і функції роботодавця щодо організації та координації робіт з управління охороною праці 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70. Запропонувати основні положення посадової інструкції керівника підрозділу підприємства, присвячений функціям і обов’язкам, пов’язаним з забезпеченням безпеки праці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71. Обґрунтувати необхідність і проаналізувати сутність  системного підходу до організації охорони праці на підприємстві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72. Дати оцінку доцільності і економічної ефективності можливих варіантів  типових видів витрат на охорону праці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73.  Охарактеризувати принципи і джерела фінансування охорони праці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74. Обґрунтувати причини і необхідність проведення атестації типових робочих місць за умовами праці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75.  Порівняти мету і зміст  паспортизації виробництв і атестації робочих місць за умовами праці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76. Проаналізувати значення і наслідки травматизму і професійної захворюваності для діяльності підприємства (організації)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77.  Прокоментувати обов’язки і функції керівника підприємства (організації) в процесі розслідування нещасних випадків і професійних захворювань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78.  Визначити основні етапи і результати роботи комісії підприємства з розслідування нещасного випадку. Перелік і порядок оформлення документів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79. Викласти порядок дій керівника робіт (підрозділу) у разі виникнення  нещасного випадку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80.  Визначити об’єкти та охарактеризувати функції і завдання суб’єктів страхування від нещасного випадку і профзахворювань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81. 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Сформулювати порядок здійснення страхування від нещасного випадку (дії страхувальника і особи, яка страхується). Страховий випадок і підстави для страхових виплат і компенсацій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82. Сформулювати умови отримання та види страхових виплат, на які може розраховувати працівник (родина) у разі його травмування, профзахворювання або смерті.  </w:t>
      </w:r>
    </w:p>
    <w:p w:rsidR="00DE1C15" w:rsidRPr="00DE1C15" w:rsidRDefault="004D169D" w:rsidP="00DE1C1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1C15">
        <w:rPr>
          <w:rFonts w:ascii="Times New Roman" w:hAnsi="Times New Roman" w:cs="Times New Roman"/>
          <w:b/>
          <w:i/>
          <w:sz w:val="28"/>
          <w:szCs w:val="28"/>
          <w:lang w:val="uk-UA"/>
        </w:rPr>
        <w:t>Цивільний захист населення і територій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83. Навести і прокоментувати значення і роль складових правової основи цивільного захисту населення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84. Суб’єкти забезпечення і принципи здійснення цивільного захисту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85. Головні завдання та структура єдиної державної системи цивільного захисту (ЄСЦЗ)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86. Сформулювати права та обов’язки громадян України у сфері цивільного захисту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87. Загальні принципи навчання та підготовки населення до дій в умовах надзвичайних ситуацій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88. Функціональні обов’язки і порядок дій керівників підрозділів підприємств і організацій в умовах надзвичайних ситуацій, особливого та військового стану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89. Охарактеризувати надзвичайні ситуації прир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одного характеру та їх наслідки.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90. Пояснити оцінку класифікації захисних споруд цивільного захисту за їх властивостями. Надати характеристику класів та груп ПРУ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91. Поясніть заходи по життєзабезпеченню постраждалих в зонах НС, на маршрутах евакуації та в місцях розміщення евакуйованого населення, за встановленими нормами і нормативами 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92. Охарактеризувати види евакуації в залежності від особливостей НС. 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93. Проаналізувати структуру організації цивільного захисту на об’єкті господарської діяльності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94. Визначити завдання та функціональні обов’язки суб’єктів господарювання у сфері цивільного захисту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95. Визначити та пояснити комплекс організаційно-захисних заходів у сфері ЦЗ на об’єкті господарської діяльності 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96. Загальні принципи навчання та підготовки населення до дій в умовах надзвичайних ситуацій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97. Функціональні обов’язки і порядок дій керівників підрозділів підприємств і організацій в умовах надзвичайних ситуацій, особливого та військового стану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C15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98. Навести алгоритм дій різних категорій населення при оповіщенні про загрозу або виникнення надзвичайної ситуації особливого та військового стану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1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9D" w:rsidRPr="004D169D" w:rsidRDefault="004D16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169D">
        <w:rPr>
          <w:rFonts w:ascii="Times New Roman" w:hAnsi="Times New Roman" w:cs="Times New Roman"/>
          <w:sz w:val="28"/>
          <w:szCs w:val="28"/>
          <w:lang w:val="uk-UA"/>
        </w:rPr>
        <w:t>99. Навести алгоритм поведінки для цивільного населення яке опинилось в зоні бойових дій (при загрозі ураження стрілецькою зброєю, повітряній небезпеці)</w:t>
      </w:r>
      <w:r w:rsidR="00DE1C1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4D169D" w:rsidRPr="004D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1F"/>
    <w:rsid w:val="004D169D"/>
    <w:rsid w:val="00A0501F"/>
    <w:rsid w:val="00D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2023-12-17T21:48:00Z</dcterms:created>
  <dcterms:modified xsi:type="dcterms:W3CDTF">2023-12-17T22:04:00Z</dcterms:modified>
</cp:coreProperties>
</file>