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CA" w:rsidRDefault="00741BCA" w:rsidP="00A64FA5">
      <w:pPr>
        <w:pStyle w:val="a5"/>
        <w:tabs>
          <w:tab w:val="left" w:pos="4466"/>
          <w:tab w:val="left" w:pos="5529"/>
          <w:tab w:val="left" w:pos="6805"/>
          <w:tab w:val="left" w:pos="7300"/>
          <w:tab w:val="left" w:pos="8204"/>
          <w:tab w:val="left" w:pos="8916"/>
        </w:tabs>
        <w:spacing w:before="157" w:line="360" w:lineRule="auto"/>
        <w:ind w:left="0" w:right="585" w:firstLine="0"/>
        <w:jc w:val="center"/>
        <w:rPr>
          <w:b/>
          <w:sz w:val="28"/>
        </w:rPr>
      </w:pPr>
      <w:r>
        <w:rPr>
          <w:b/>
          <w:sz w:val="28"/>
        </w:rPr>
        <w:t>ЛІТЕРАТУРА</w:t>
      </w:r>
    </w:p>
    <w:p w:rsidR="001D239F" w:rsidRDefault="001D239F" w:rsidP="001D239F">
      <w:pPr>
        <w:pStyle w:val="a5"/>
        <w:tabs>
          <w:tab w:val="left" w:pos="4466"/>
          <w:tab w:val="left" w:pos="5529"/>
          <w:tab w:val="left" w:pos="6805"/>
          <w:tab w:val="left" w:pos="7300"/>
          <w:tab w:val="left" w:pos="8204"/>
          <w:tab w:val="left" w:pos="8916"/>
        </w:tabs>
        <w:spacing w:before="157" w:line="360" w:lineRule="auto"/>
        <w:ind w:left="0" w:right="585" w:firstLine="0"/>
        <w:jc w:val="center"/>
        <w:rPr>
          <w:sz w:val="28"/>
        </w:rPr>
      </w:pPr>
      <w:r>
        <w:rPr>
          <w:b/>
          <w:sz w:val="28"/>
        </w:rPr>
        <w:t>Основна</w:t>
      </w:r>
      <w:r w:rsidR="00934C59">
        <w:rPr>
          <w:b/>
          <w:sz w:val="28"/>
        </w:rPr>
        <w:t>:</w:t>
      </w:r>
    </w:p>
    <w:p w:rsidR="001D239F" w:rsidRDefault="001D239F" w:rsidP="00A64FA5">
      <w:pPr>
        <w:pStyle w:val="a5"/>
        <w:tabs>
          <w:tab w:val="left" w:pos="4466"/>
          <w:tab w:val="left" w:pos="5529"/>
          <w:tab w:val="left" w:pos="6805"/>
          <w:tab w:val="left" w:pos="7300"/>
          <w:tab w:val="left" w:pos="8204"/>
          <w:tab w:val="left" w:pos="8916"/>
        </w:tabs>
        <w:spacing w:before="157" w:line="360" w:lineRule="auto"/>
        <w:ind w:left="0" w:right="585" w:firstLine="0"/>
        <w:jc w:val="center"/>
        <w:rPr>
          <w:b/>
          <w:sz w:val="28"/>
        </w:rPr>
      </w:pPr>
    </w:p>
    <w:p w:rsidR="0008041D" w:rsidRPr="00593CD9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proofErr w:type="spellStart"/>
      <w:r w:rsidRPr="00593CD9">
        <w:rPr>
          <w:sz w:val="28"/>
          <w:szCs w:val="28"/>
        </w:rPr>
        <w:t>Балабанова</w:t>
      </w:r>
      <w:proofErr w:type="spellEnd"/>
      <w:r w:rsidRPr="00593CD9">
        <w:rPr>
          <w:sz w:val="28"/>
          <w:szCs w:val="28"/>
        </w:rPr>
        <w:t xml:space="preserve"> Л.В. Управління персоналом // [</w:t>
      </w:r>
      <w:proofErr w:type="spellStart"/>
      <w:r w:rsidRPr="00593CD9">
        <w:rPr>
          <w:sz w:val="28"/>
          <w:szCs w:val="28"/>
        </w:rPr>
        <w:t>Електроний</w:t>
      </w:r>
      <w:proofErr w:type="spellEnd"/>
      <w:r w:rsidRPr="00593CD9">
        <w:rPr>
          <w:sz w:val="28"/>
          <w:szCs w:val="28"/>
        </w:rPr>
        <w:t xml:space="preserve"> ресурс] .</w:t>
      </w:r>
      <w:r>
        <w:rPr>
          <w:sz w:val="28"/>
          <w:szCs w:val="28"/>
        </w:rPr>
        <w:t xml:space="preserve"> </w:t>
      </w:r>
      <w:r w:rsidRPr="00593CD9">
        <w:rPr>
          <w:sz w:val="28"/>
          <w:szCs w:val="28"/>
        </w:rPr>
        <w:t xml:space="preserve">Режим доступу: </w:t>
      </w:r>
      <w:hyperlink r:id="rId5">
        <w:r w:rsidRPr="00593CD9">
          <w:rPr>
            <w:rStyle w:val="a6"/>
            <w:sz w:val="28"/>
            <w:szCs w:val="28"/>
          </w:rPr>
          <w:t>http://b-ko.com/book_75.html</w:t>
        </w:r>
      </w:hyperlink>
    </w:p>
    <w:p w:rsidR="0008041D" w:rsidRPr="00A64FA5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 xml:space="preserve">Бублик М.І., </w:t>
      </w:r>
      <w:proofErr w:type="spellStart"/>
      <w:r w:rsidRPr="00A64FA5">
        <w:rPr>
          <w:sz w:val="28"/>
          <w:szCs w:val="28"/>
        </w:rPr>
        <w:t>Хім'як</w:t>
      </w:r>
      <w:proofErr w:type="spellEnd"/>
      <w:r w:rsidRPr="00A64FA5">
        <w:rPr>
          <w:sz w:val="28"/>
          <w:szCs w:val="28"/>
        </w:rPr>
        <w:t xml:space="preserve"> М.М.</w:t>
      </w:r>
      <w:r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Бенчмаркінг</w:t>
      </w:r>
      <w:proofErr w:type="spellEnd"/>
      <w:r w:rsidRPr="00A64FA5">
        <w:rPr>
          <w:sz w:val="28"/>
          <w:szCs w:val="28"/>
        </w:rPr>
        <w:t xml:space="preserve"> як спосіб одержання конкурентних переваг // Науковий вісник НЛТУ України. – 2009. – </w:t>
      </w:r>
      <w:proofErr w:type="spellStart"/>
      <w:r w:rsidRPr="00A64FA5">
        <w:rPr>
          <w:sz w:val="28"/>
          <w:szCs w:val="28"/>
        </w:rPr>
        <w:t>Вип</w:t>
      </w:r>
      <w:proofErr w:type="spellEnd"/>
      <w:r w:rsidRPr="00A64FA5">
        <w:rPr>
          <w:sz w:val="28"/>
          <w:szCs w:val="28"/>
        </w:rPr>
        <w:t>. 19.5− С.136-139</w:t>
      </w:r>
    </w:p>
    <w:p w:rsidR="0008041D" w:rsidRPr="00593CD9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r w:rsidRPr="00593CD9">
        <w:rPr>
          <w:sz w:val="28"/>
          <w:szCs w:val="28"/>
        </w:rPr>
        <w:t xml:space="preserve">Васильченко В. С., Гриненко А. М., </w:t>
      </w:r>
      <w:proofErr w:type="spellStart"/>
      <w:r w:rsidRPr="00593CD9">
        <w:rPr>
          <w:sz w:val="28"/>
          <w:szCs w:val="28"/>
        </w:rPr>
        <w:t>Грішнова</w:t>
      </w:r>
      <w:proofErr w:type="spellEnd"/>
      <w:r w:rsidRPr="00593CD9">
        <w:rPr>
          <w:sz w:val="28"/>
          <w:szCs w:val="28"/>
        </w:rPr>
        <w:t xml:space="preserve"> О. А., </w:t>
      </w:r>
      <w:proofErr w:type="spellStart"/>
      <w:r w:rsidRPr="00593CD9">
        <w:rPr>
          <w:sz w:val="28"/>
          <w:szCs w:val="28"/>
        </w:rPr>
        <w:t>Керб</w:t>
      </w:r>
      <w:proofErr w:type="spellEnd"/>
      <w:r w:rsidRPr="00593CD9">
        <w:rPr>
          <w:sz w:val="28"/>
          <w:szCs w:val="28"/>
        </w:rPr>
        <w:t xml:space="preserve"> Л. П. - Управління трудовим потенціалом. </w:t>
      </w:r>
      <w:proofErr w:type="spellStart"/>
      <w:r w:rsidRPr="00593CD9">
        <w:rPr>
          <w:sz w:val="28"/>
          <w:szCs w:val="28"/>
        </w:rPr>
        <w:t>Навч</w:t>
      </w:r>
      <w:proofErr w:type="spellEnd"/>
      <w:r w:rsidRPr="00593CD9">
        <w:rPr>
          <w:sz w:val="28"/>
          <w:szCs w:val="28"/>
        </w:rPr>
        <w:t xml:space="preserve">. </w:t>
      </w:r>
      <w:proofErr w:type="spellStart"/>
      <w:r w:rsidRPr="00593CD9">
        <w:rPr>
          <w:sz w:val="28"/>
          <w:szCs w:val="28"/>
        </w:rPr>
        <w:t>посіб</w:t>
      </w:r>
      <w:proofErr w:type="spellEnd"/>
      <w:r w:rsidRPr="00593CD9">
        <w:rPr>
          <w:sz w:val="28"/>
          <w:szCs w:val="28"/>
        </w:rPr>
        <w:t>. — К.: КНЕУ, 2005.-403 с. // [Електронний ресурс].</w:t>
      </w:r>
      <w:r w:rsidRPr="00593CD9">
        <w:rPr>
          <w:sz w:val="28"/>
          <w:szCs w:val="28"/>
        </w:rPr>
        <w:tab/>
        <w:t>Режим</w:t>
      </w:r>
      <w:r w:rsidRPr="00593CD9">
        <w:rPr>
          <w:sz w:val="28"/>
          <w:szCs w:val="28"/>
        </w:rPr>
        <w:tab/>
        <w:t>доступу:</w:t>
      </w:r>
      <w:r>
        <w:rPr>
          <w:sz w:val="28"/>
          <w:szCs w:val="28"/>
        </w:rPr>
        <w:t xml:space="preserve"> </w:t>
      </w:r>
      <w:hyperlink r:id="rId6">
        <w:r w:rsidRPr="00593CD9">
          <w:rPr>
            <w:rStyle w:val="a6"/>
            <w:sz w:val="28"/>
            <w:szCs w:val="28"/>
          </w:rPr>
          <w:t>http://buklib.net/component/option,com_jbook/task,view/Itemid,99999999/catid,147/</w:t>
        </w:r>
      </w:hyperlink>
      <w:r w:rsidRPr="00593CD9">
        <w:rPr>
          <w:sz w:val="28"/>
          <w:szCs w:val="28"/>
        </w:rPr>
        <w:t xml:space="preserve"> id,5221/</w:t>
      </w:r>
    </w:p>
    <w:p w:rsidR="0008041D" w:rsidRPr="00A64FA5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>Гуцу С.Ф. Правове регулювання підвищення кваліфікації у трудовому праві країни// Право і безпека. Науковий журнал. − №1(38)−2011// [Електронний</w:t>
      </w:r>
      <w:r w:rsidRPr="00A64FA5">
        <w:rPr>
          <w:sz w:val="28"/>
          <w:szCs w:val="28"/>
        </w:rPr>
        <w:tab/>
        <w:t>ресурс].</w:t>
      </w:r>
      <w:r w:rsidRPr="00A64FA5">
        <w:rPr>
          <w:sz w:val="28"/>
          <w:szCs w:val="28"/>
        </w:rPr>
        <w:tab/>
        <w:t>Режим</w:t>
      </w:r>
      <w:r w:rsidRPr="00A64FA5">
        <w:rPr>
          <w:sz w:val="28"/>
          <w:szCs w:val="28"/>
        </w:rPr>
        <w:tab/>
        <w:t xml:space="preserve">доступу: </w:t>
      </w:r>
      <w:hyperlink r:id="rId7">
        <w:r w:rsidRPr="00A64FA5">
          <w:rPr>
            <w:rStyle w:val="a6"/>
            <w:sz w:val="28"/>
            <w:szCs w:val="28"/>
          </w:rPr>
          <w:t>http://www.nbuv.gov.ua/portal/Soc_Gum/pib/2011_1/PB-1/PB-1_46.pdf</w:t>
        </w:r>
      </w:hyperlink>
    </w:p>
    <w:p w:rsidR="0008041D" w:rsidRPr="00A64FA5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proofErr w:type="spellStart"/>
      <w:r w:rsidRPr="00A64FA5">
        <w:rPr>
          <w:sz w:val="28"/>
          <w:szCs w:val="28"/>
        </w:rPr>
        <w:t>Дрозач</w:t>
      </w:r>
      <w:proofErr w:type="spellEnd"/>
      <w:r w:rsidRPr="00A64FA5">
        <w:rPr>
          <w:sz w:val="28"/>
          <w:szCs w:val="28"/>
        </w:rPr>
        <w:t xml:space="preserve"> М.І. Розвиток професійного навчання кадрів на виробництві в контексті зарубіжного досвіду // Наука та інновації. −№ 3.− Т 4. −2008. −С.88– 94//</w:t>
      </w:r>
      <w:r w:rsidRPr="00A64FA5">
        <w:rPr>
          <w:sz w:val="28"/>
          <w:szCs w:val="28"/>
        </w:rPr>
        <w:tab/>
        <w:t>[Електронний</w:t>
      </w:r>
      <w:r w:rsidRPr="00A64FA5">
        <w:rPr>
          <w:sz w:val="28"/>
          <w:szCs w:val="28"/>
        </w:rPr>
        <w:tab/>
        <w:t>ресурс].</w:t>
      </w:r>
      <w:r w:rsidRPr="00A64FA5">
        <w:rPr>
          <w:sz w:val="28"/>
          <w:szCs w:val="28"/>
        </w:rPr>
        <w:tab/>
        <w:t>Режим</w:t>
      </w:r>
      <w:r w:rsidRPr="00A64FA5">
        <w:rPr>
          <w:sz w:val="28"/>
          <w:szCs w:val="28"/>
        </w:rPr>
        <w:tab/>
        <w:t xml:space="preserve">доступу: </w:t>
      </w:r>
      <w:hyperlink r:id="rId8">
        <w:r w:rsidRPr="00A64FA5">
          <w:rPr>
            <w:rStyle w:val="a6"/>
            <w:sz w:val="28"/>
            <w:szCs w:val="28"/>
          </w:rPr>
          <w:t>http://www.nas.gov.ua/scinn/arhiv/0308/Drozach.pdf</w:t>
        </w:r>
      </w:hyperlink>
    </w:p>
    <w:p w:rsidR="0008041D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 xml:space="preserve">Журавська І., Тарасова Н. Навчання за рахунок роботодавця: як уникнути податкових ризиків? // [ Електронний ресурс]. Режим доступу: </w:t>
      </w:r>
      <w:hyperlink r:id="rId9">
        <w:r w:rsidRPr="00A64FA5">
          <w:rPr>
            <w:rStyle w:val="a6"/>
            <w:sz w:val="28"/>
            <w:szCs w:val="28"/>
          </w:rPr>
          <w:t>http://www.buhgalteria.com.ua/Hit.html?id=2658</w:t>
        </w:r>
      </w:hyperlink>
    </w:p>
    <w:p w:rsidR="0008041D" w:rsidRPr="00A64FA5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 xml:space="preserve">Ковальчук Г.О. Активізація навчання в економічній освіті// [Електронний ресурс]. Режим доступу: </w:t>
      </w:r>
      <w:hyperlink r:id="rId10">
        <w:r w:rsidRPr="00A64FA5">
          <w:rPr>
            <w:rStyle w:val="a6"/>
            <w:sz w:val="28"/>
            <w:szCs w:val="28"/>
          </w:rPr>
          <w:t>http://ukrkniga.org.ua/ukrkniga-text/760/</w:t>
        </w:r>
      </w:hyperlink>
    </w:p>
    <w:p w:rsidR="0008041D" w:rsidRPr="00A64FA5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 xml:space="preserve">Ковтуненко Т. , Полєтаєва Т. H R - консалтинг в Україні: тенденції, прогнози, перспективи //Консалтинг в Україні − 2006−№10 (27)// [Електронний ресурс]. Режим доступу: </w:t>
      </w:r>
      <w:hyperlink r:id="rId11">
        <w:r w:rsidRPr="00A64FA5">
          <w:rPr>
            <w:rStyle w:val="a6"/>
            <w:sz w:val="28"/>
            <w:szCs w:val="28"/>
          </w:rPr>
          <w:t>http://www.totalhr.com.ua/ru/info/1/3.html</w:t>
        </w:r>
      </w:hyperlink>
    </w:p>
    <w:p w:rsidR="0008041D" w:rsidRPr="00A64FA5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proofErr w:type="spellStart"/>
      <w:r w:rsidRPr="00A64FA5">
        <w:rPr>
          <w:sz w:val="28"/>
          <w:szCs w:val="28"/>
        </w:rPr>
        <w:t>Красношапка</w:t>
      </w:r>
      <w:proofErr w:type="spellEnd"/>
      <w:r w:rsidRPr="00A64FA5">
        <w:rPr>
          <w:sz w:val="28"/>
          <w:szCs w:val="28"/>
        </w:rPr>
        <w:t xml:space="preserve"> В.В. Управління людськими ресурсами: курс лекцій для спеціальності «Адміністративний менеджмент». − К.,2004 // [Електронний ресурс]. Режим доступу: </w:t>
      </w:r>
      <w:hyperlink r:id="rId12">
        <w:r w:rsidRPr="00A64FA5">
          <w:rPr>
            <w:rStyle w:val="a6"/>
            <w:sz w:val="28"/>
            <w:szCs w:val="28"/>
          </w:rPr>
          <w:t>http://books.br.com.ua/23521</w:t>
        </w:r>
      </w:hyperlink>
    </w:p>
    <w:p w:rsidR="0008041D" w:rsidRPr="00A64FA5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>Крушельницька О.В., Мельничук Д.П. Управління персоналом: Навчальний посібник. – К.: Кондор. – 2003. – 296с.</w:t>
      </w:r>
    </w:p>
    <w:p w:rsidR="0008041D" w:rsidRPr="00A64FA5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>Левченко О.М. Економіка знань: управління розвитком людських ресурсів Великобританії.−К.: Видавничий дім «Корпорація», 2005.− 292с.</w:t>
      </w:r>
    </w:p>
    <w:p w:rsidR="0008041D" w:rsidRPr="00A64FA5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bookmarkStart w:id="0" w:name="_GoBack"/>
      <w:bookmarkEnd w:id="0"/>
      <w:r w:rsidRPr="00A64FA5">
        <w:rPr>
          <w:sz w:val="28"/>
          <w:szCs w:val="28"/>
        </w:rPr>
        <w:t xml:space="preserve">Менеджмент персоналу: </w:t>
      </w:r>
      <w:proofErr w:type="spellStart"/>
      <w:r w:rsidRPr="00A64FA5">
        <w:rPr>
          <w:sz w:val="28"/>
          <w:szCs w:val="28"/>
        </w:rPr>
        <w:t>Навч</w:t>
      </w:r>
      <w:proofErr w:type="spellEnd"/>
      <w:r w:rsidRPr="00A64FA5">
        <w:rPr>
          <w:sz w:val="28"/>
          <w:szCs w:val="28"/>
        </w:rPr>
        <w:t xml:space="preserve">. </w:t>
      </w:r>
      <w:proofErr w:type="spellStart"/>
      <w:r w:rsidRPr="00A64FA5">
        <w:rPr>
          <w:sz w:val="28"/>
          <w:szCs w:val="28"/>
        </w:rPr>
        <w:t>посіб</w:t>
      </w:r>
      <w:proofErr w:type="spellEnd"/>
      <w:r w:rsidRPr="00A64FA5">
        <w:rPr>
          <w:sz w:val="28"/>
          <w:szCs w:val="28"/>
        </w:rPr>
        <w:t xml:space="preserve">. Вид. 2-ге, без змін / В.М. </w:t>
      </w:r>
      <w:proofErr w:type="spellStart"/>
      <w:r w:rsidRPr="00A64FA5">
        <w:rPr>
          <w:sz w:val="28"/>
          <w:szCs w:val="28"/>
        </w:rPr>
        <w:t>Данюк</w:t>
      </w:r>
      <w:proofErr w:type="spellEnd"/>
      <w:r w:rsidRPr="00A64FA5">
        <w:rPr>
          <w:sz w:val="28"/>
          <w:szCs w:val="28"/>
        </w:rPr>
        <w:t xml:space="preserve">, В.М. Петюх, С.О. Цимбалюк та ін.; За </w:t>
      </w:r>
      <w:proofErr w:type="spellStart"/>
      <w:r w:rsidRPr="00A64FA5">
        <w:rPr>
          <w:sz w:val="28"/>
          <w:szCs w:val="28"/>
        </w:rPr>
        <w:t>заг</w:t>
      </w:r>
      <w:proofErr w:type="spellEnd"/>
      <w:r w:rsidRPr="00A64FA5">
        <w:rPr>
          <w:sz w:val="28"/>
          <w:szCs w:val="28"/>
        </w:rPr>
        <w:t xml:space="preserve">. ред. В.М. </w:t>
      </w:r>
      <w:proofErr w:type="spellStart"/>
      <w:r w:rsidRPr="00A64FA5">
        <w:rPr>
          <w:sz w:val="28"/>
          <w:szCs w:val="28"/>
        </w:rPr>
        <w:t>Данюка</w:t>
      </w:r>
      <w:proofErr w:type="spellEnd"/>
      <w:r w:rsidRPr="00A64FA5">
        <w:rPr>
          <w:sz w:val="28"/>
          <w:szCs w:val="28"/>
        </w:rPr>
        <w:t xml:space="preserve">, В. </w:t>
      </w:r>
      <w:proofErr w:type="spellStart"/>
      <w:r w:rsidRPr="00A64FA5">
        <w:rPr>
          <w:sz w:val="28"/>
          <w:szCs w:val="28"/>
        </w:rPr>
        <w:t>М.Петюха</w:t>
      </w:r>
      <w:proofErr w:type="spellEnd"/>
      <w:r w:rsidRPr="00A64FA5">
        <w:rPr>
          <w:sz w:val="28"/>
          <w:szCs w:val="28"/>
        </w:rPr>
        <w:t>. — К.: КНЕУ, 2006. — 398 с.</w:t>
      </w:r>
    </w:p>
    <w:p w:rsidR="0008041D" w:rsidRPr="00A64FA5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>Михайлова Л.І. Управління персоналом. Навчальний посібник. - К.: Центр учбової літератури, 2007. – 248 с.</w:t>
      </w:r>
    </w:p>
    <w:p w:rsidR="0008041D" w:rsidRPr="00A64FA5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proofErr w:type="spellStart"/>
      <w:r w:rsidRPr="00A64FA5">
        <w:rPr>
          <w:sz w:val="28"/>
          <w:szCs w:val="28"/>
        </w:rPr>
        <w:t>Нагара</w:t>
      </w:r>
      <w:proofErr w:type="spellEnd"/>
      <w:r w:rsidRPr="00A64FA5">
        <w:rPr>
          <w:sz w:val="28"/>
          <w:szCs w:val="28"/>
        </w:rPr>
        <w:t xml:space="preserve"> М.Б. Оцінка компетентності працівників як пріоритетний напрямок управління людськими ресурсами на засадах </w:t>
      </w:r>
      <w:proofErr w:type="spellStart"/>
      <w:r w:rsidRPr="00A64FA5">
        <w:rPr>
          <w:sz w:val="28"/>
          <w:szCs w:val="28"/>
        </w:rPr>
        <w:t>коучингу</w:t>
      </w:r>
      <w:proofErr w:type="spellEnd"/>
      <w:r w:rsidRPr="00A64FA5">
        <w:rPr>
          <w:sz w:val="28"/>
          <w:szCs w:val="28"/>
        </w:rPr>
        <w:t xml:space="preserve">// [Електронний ресурс]. Режим доступу: </w:t>
      </w:r>
      <w:hyperlink r:id="rId13">
        <w:r w:rsidRPr="00A64FA5">
          <w:rPr>
            <w:rStyle w:val="a6"/>
            <w:sz w:val="28"/>
            <w:szCs w:val="28"/>
          </w:rPr>
          <w:t>http://library.kpi.kharkov.ua/Vestnik/2010_7/statti/Nagara.pdf</w:t>
        </w:r>
      </w:hyperlink>
    </w:p>
    <w:p w:rsidR="0008041D" w:rsidRPr="00A64FA5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proofErr w:type="spellStart"/>
      <w:r w:rsidRPr="00A64FA5">
        <w:rPr>
          <w:sz w:val="28"/>
          <w:szCs w:val="28"/>
        </w:rPr>
        <w:t>Никифоренко</w:t>
      </w:r>
      <w:proofErr w:type="spellEnd"/>
      <w:r w:rsidRPr="00A64FA5">
        <w:rPr>
          <w:sz w:val="28"/>
          <w:szCs w:val="28"/>
        </w:rPr>
        <w:t xml:space="preserve"> В.Г. Управління персоналом: Навчально-методичний посібник. – Одеса: Пальміра, 2006. – 260с.</w:t>
      </w:r>
    </w:p>
    <w:p w:rsidR="0008041D" w:rsidRPr="00A64FA5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>Савельєва В.С., Єськов О.Л. Управління діловою кар’єрою – К., 2007.– 175 с.</w:t>
      </w:r>
    </w:p>
    <w:p w:rsidR="0008041D" w:rsidRPr="00A64FA5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proofErr w:type="spellStart"/>
      <w:r w:rsidRPr="00A64FA5">
        <w:rPr>
          <w:sz w:val="28"/>
          <w:szCs w:val="28"/>
        </w:rPr>
        <w:t>Савєльєв</w:t>
      </w:r>
      <w:proofErr w:type="spellEnd"/>
      <w:r w:rsidRPr="00A64FA5">
        <w:rPr>
          <w:sz w:val="28"/>
          <w:szCs w:val="28"/>
        </w:rPr>
        <w:t xml:space="preserve"> О.С. Адміністративно-правові засади атестації працівників органів внутрішніх справ: </w:t>
      </w:r>
      <w:proofErr w:type="spellStart"/>
      <w:r w:rsidRPr="00A64FA5">
        <w:rPr>
          <w:sz w:val="28"/>
          <w:szCs w:val="28"/>
        </w:rPr>
        <w:t>Автореф</w:t>
      </w:r>
      <w:proofErr w:type="spellEnd"/>
      <w:r w:rsidRPr="00A64FA5">
        <w:rPr>
          <w:sz w:val="28"/>
          <w:szCs w:val="28"/>
        </w:rPr>
        <w:t xml:space="preserve">. </w:t>
      </w:r>
      <w:proofErr w:type="spellStart"/>
      <w:r w:rsidRPr="00A64FA5">
        <w:rPr>
          <w:sz w:val="28"/>
          <w:szCs w:val="28"/>
        </w:rPr>
        <w:t>дис</w:t>
      </w:r>
      <w:proofErr w:type="spellEnd"/>
      <w:r w:rsidRPr="00A64FA5">
        <w:rPr>
          <w:sz w:val="28"/>
          <w:szCs w:val="28"/>
        </w:rPr>
        <w:t xml:space="preserve">. </w:t>
      </w:r>
      <w:proofErr w:type="spellStart"/>
      <w:r w:rsidRPr="00A64FA5">
        <w:rPr>
          <w:sz w:val="28"/>
          <w:szCs w:val="28"/>
        </w:rPr>
        <w:t>канд</w:t>
      </w:r>
      <w:proofErr w:type="spellEnd"/>
      <w:r w:rsidRPr="00A64FA5">
        <w:rPr>
          <w:sz w:val="28"/>
          <w:szCs w:val="28"/>
        </w:rPr>
        <w:t xml:space="preserve">. </w:t>
      </w:r>
      <w:proofErr w:type="spellStart"/>
      <w:r w:rsidRPr="00A64FA5">
        <w:rPr>
          <w:sz w:val="28"/>
          <w:szCs w:val="28"/>
        </w:rPr>
        <w:t>юрид</w:t>
      </w:r>
      <w:proofErr w:type="spellEnd"/>
      <w:r w:rsidRPr="00A64FA5">
        <w:rPr>
          <w:sz w:val="28"/>
          <w:szCs w:val="28"/>
        </w:rPr>
        <w:t xml:space="preserve">. наук/ </w:t>
      </w:r>
      <w:proofErr w:type="spellStart"/>
      <w:r w:rsidRPr="00A64FA5">
        <w:rPr>
          <w:sz w:val="28"/>
          <w:szCs w:val="28"/>
        </w:rPr>
        <w:t>Дніпропет-ровський</w:t>
      </w:r>
      <w:proofErr w:type="spellEnd"/>
      <w:r w:rsidRPr="00A64FA5">
        <w:rPr>
          <w:sz w:val="28"/>
          <w:szCs w:val="28"/>
        </w:rPr>
        <w:t xml:space="preserve"> державний університет внутрішніх справ. – Дніпропетровськ, 2008.-14с. // [Електронний ресурс]. Режим доступу: </w:t>
      </w:r>
      <w:hyperlink r:id="rId14">
        <w:r w:rsidRPr="00A64FA5">
          <w:rPr>
            <w:rStyle w:val="a6"/>
            <w:sz w:val="28"/>
            <w:szCs w:val="28"/>
          </w:rPr>
          <w:t>http://referatu.net.ua</w:t>
        </w:r>
      </w:hyperlink>
    </w:p>
    <w:p w:rsidR="0008041D" w:rsidRPr="00A64FA5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 xml:space="preserve">Савченко В.   А. Управління   розвитком    персоналу:    </w:t>
      </w:r>
      <w:proofErr w:type="spellStart"/>
      <w:r w:rsidRPr="00A64FA5">
        <w:rPr>
          <w:sz w:val="28"/>
          <w:szCs w:val="28"/>
        </w:rPr>
        <w:t>Навч</w:t>
      </w:r>
      <w:proofErr w:type="spellEnd"/>
      <w:r w:rsidRPr="00A64FA5">
        <w:rPr>
          <w:sz w:val="28"/>
          <w:szCs w:val="28"/>
        </w:rPr>
        <w:t>. посібник. - К: КНЕУ, 2002 р.</w:t>
      </w:r>
    </w:p>
    <w:p w:rsidR="0008041D" w:rsidRPr="00A64FA5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 xml:space="preserve">Семенюк О., Михайлова В. Кейс. </w:t>
      </w:r>
      <w:proofErr w:type="spellStart"/>
      <w:r w:rsidRPr="00A64FA5">
        <w:rPr>
          <w:sz w:val="28"/>
          <w:szCs w:val="28"/>
        </w:rPr>
        <w:t>Коучинг</w:t>
      </w:r>
      <w:proofErr w:type="spellEnd"/>
      <w:r w:rsidRPr="00A64FA5">
        <w:rPr>
          <w:sz w:val="28"/>
          <w:szCs w:val="28"/>
        </w:rPr>
        <w:t xml:space="preserve"> в </w:t>
      </w:r>
      <w:proofErr w:type="spellStart"/>
      <w:r w:rsidRPr="00A64FA5">
        <w:rPr>
          <w:sz w:val="28"/>
          <w:szCs w:val="28"/>
        </w:rPr>
        <w:t>организации</w:t>
      </w:r>
      <w:proofErr w:type="spellEnd"/>
      <w:r w:rsidRPr="00A64FA5">
        <w:rPr>
          <w:sz w:val="28"/>
          <w:szCs w:val="28"/>
        </w:rPr>
        <w:t xml:space="preserve">: </w:t>
      </w:r>
      <w:proofErr w:type="spellStart"/>
      <w:r w:rsidRPr="00A64FA5">
        <w:rPr>
          <w:sz w:val="28"/>
          <w:szCs w:val="28"/>
        </w:rPr>
        <w:t>опыт</w:t>
      </w:r>
      <w:proofErr w:type="spellEnd"/>
      <w:r w:rsidRPr="00A64FA5">
        <w:rPr>
          <w:sz w:val="28"/>
          <w:szCs w:val="28"/>
        </w:rPr>
        <w:t xml:space="preserve"> комплексного </w:t>
      </w:r>
      <w:proofErr w:type="spellStart"/>
      <w:r w:rsidRPr="00A64FA5">
        <w:rPr>
          <w:sz w:val="28"/>
          <w:szCs w:val="28"/>
        </w:rPr>
        <w:t>подхода</w:t>
      </w:r>
      <w:proofErr w:type="spellEnd"/>
      <w:r w:rsidRPr="00A64FA5">
        <w:rPr>
          <w:sz w:val="28"/>
          <w:szCs w:val="28"/>
        </w:rPr>
        <w:t xml:space="preserve"> к </w:t>
      </w:r>
      <w:proofErr w:type="spellStart"/>
      <w:r w:rsidRPr="00A64FA5">
        <w:rPr>
          <w:sz w:val="28"/>
          <w:szCs w:val="28"/>
        </w:rPr>
        <w:t>развитию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человеческих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ресурсов</w:t>
      </w:r>
      <w:proofErr w:type="spellEnd"/>
      <w:r w:rsidRPr="00A64FA5">
        <w:rPr>
          <w:sz w:val="28"/>
          <w:szCs w:val="28"/>
        </w:rPr>
        <w:t xml:space="preserve">// Менеджер по персоналу.− 2005 −№1// [Електронний ресурс]. Режим доступу: </w:t>
      </w:r>
      <w:hyperlink r:id="rId15">
        <w:r w:rsidRPr="00A64FA5">
          <w:rPr>
            <w:rStyle w:val="a6"/>
            <w:sz w:val="28"/>
            <w:szCs w:val="28"/>
          </w:rPr>
          <w:t>http://www.management.com.ua/cases/case047.html</w:t>
        </w:r>
      </w:hyperlink>
    </w:p>
    <w:p w:rsidR="0008041D" w:rsidRPr="00A64FA5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proofErr w:type="spellStart"/>
      <w:r w:rsidRPr="00A64FA5">
        <w:rPr>
          <w:sz w:val="28"/>
          <w:szCs w:val="28"/>
        </w:rPr>
        <w:t>Сичова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Н.Формування</w:t>
      </w:r>
      <w:proofErr w:type="spellEnd"/>
      <w:r w:rsidRPr="00A64FA5">
        <w:rPr>
          <w:sz w:val="28"/>
          <w:szCs w:val="28"/>
        </w:rPr>
        <w:t xml:space="preserve"> стратегії соціального розвитку підприємств торгівлі// Вісник КНТЕУ.−№3.−2009.−С.32-39.</w:t>
      </w:r>
    </w:p>
    <w:p w:rsidR="0008041D" w:rsidRPr="00A64FA5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 xml:space="preserve">Сучасні тренінгові технології навчання ведення бізнесу // [Електронний ресурс]. Режим доступу: </w:t>
      </w:r>
      <w:hyperlink r:id="rId16">
        <w:r w:rsidRPr="00A64FA5">
          <w:rPr>
            <w:rStyle w:val="a6"/>
            <w:sz w:val="28"/>
            <w:szCs w:val="28"/>
          </w:rPr>
          <w:t>http://biznestren.narod.ru/roz2.html</w:t>
        </w:r>
      </w:hyperlink>
    </w:p>
    <w:p w:rsidR="0008041D" w:rsidRPr="00A64FA5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proofErr w:type="spellStart"/>
      <w:r w:rsidRPr="00A64FA5">
        <w:rPr>
          <w:sz w:val="28"/>
          <w:szCs w:val="28"/>
        </w:rPr>
        <w:t>Татаревська</w:t>
      </w:r>
      <w:proofErr w:type="spellEnd"/>
      <w:r w:rsidRPr="00A64FA5">
        <w:rPr>
          <w:sz w:val="28"/>
          <w:szCs w:val="28"/>
        </w:rPr>
        <w:t xml:space="preserve"> М.С., Сорока О.В. Менеджмент персоналу в банку: курс лекцій для студентів спеціальності «Банківська справа».− Одеса: ОДЕУ, ротапринт.−2010.−342с.</w:t>
      </w:r>
    </w:p>
    <w:p w:rsidR="0008041D" w:rsidRPr="00A64FA5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 xml:space="preserve">Тренінгові компанії України на Jobs.ua// [Електронний ресурс]. Режим доступу: </w:t>
      </w:r>
      <w:hyperlink r:id="rId17">
        <w:r w:rsidRPr="00A64FA5">
          <w:rPr>
            <w:rStyle w:val="a6"/>
            <w:sz w:val="28"/>
            <w:szCs w:val="28"/>
          </w:rPr>
          <w:t>http://www.jobs.ua/ukr/training_companies/</w:t>
        </w:r>
      </w:hyperlink>
    </w:p>
    <w:p w:rsidR="0008041D" w:rsidRPr="00593CD9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r w:rsidRPr="00593CD9">
        <w:rPr>
          <w:sz w:val="28"/>
          <w:szCs w:val="28"/>
        </w:rPr>
        <w:t xml:space="preserve">Управління персоналом: </w:t>
      </w:r>
      <w:proofErr w:type="spellStart"/>
      <w:r w:rsidRPr="00593CD9">
        <w:rPr>
          <w:sz w:val="28"/>
          <w:szCs w:val="28"/>
        </w:rPr>
        <w:t>Навч</w:t>
      </w:r>
      <w:proofErr w:type="spellEnd"/>
      <w:r w:rsidRPr="00593CD9">
        <w:rPr>
          <w:sz w:val="28"/>
          <w:szCs w:val="28"/>
        </w:rPr>
        <w:t xml:space="preserve">. </w:t>
      </w:r>
      <w:proofErr w:type="spellStart"/>
      <w:r w:rsidRPr="00593CD9">
        <w:rPr>
          <w:sz w:val="28"/>
          <w:szCs w:val="28"/>
        </w:rPr>
        <w:t>посіб</w:t>
      </w:r>
      <w:proofErr w:type="spellEnd"/>
      <w:r w:rsidRPr="00593CD9">
        <w:rPr>
          <w:sz w:val="28"/>
          <w:szCs w:val="28"/>
        </w:rPr>
        <w:t xml:space="preserve">./ Л.В. </w:t>
      </w:r>
      <w:proofErr w:type="spellStart"/>
      <w:r w:rsidRPr="00593CD9">
        <w:rPr>
          <w:sz w:val="28"/>
          <w:szCs w:val="28"/>
        </w:rPr>
        <w:t>Балабанова</w:t>
      </w:r>
      <w:proofErr w:type="spellEnd"/>
      <w:r w:rsidRPr="00593CD9">
        <w:rPr>
          <w:sz w:val="28"/>
          <w:szCs w:val="28"/>
        </w:rPr>
        <w:t xml:space="preserve">, О.В. </w:t>
      </w:r>
      <w:proofErr w:type="spellStart"/>
      <w:r w:rsidRPr="00593CD9">
        <w:rPr>
          <w:sz w:val="28"/>
          <w:szCs w:val="28"/>
        </w:rPr>
        <w:t>Сардак</w:t>
      </w:r>
      <w:proofErr w:type="spellEnd"/>
      <w:r w:rsidRPr="00593CD9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593CD9">
        <w:rPr>
          <w:sz w:val="28"/>
          <w:szCs w:val="28"/>
        </w:rPr>
        <w:t>К.: ВД „Професіонал”, 2006. – 512 с.</w:t>
      </w:r>
    </w:p>
    <w:p w:rsidR="0008041D" w:rsidRPr="00A64FA5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 xml:space="preserve">Ходак Е. </w:t>
      </w:r>
      <w:proofErr w:type="spellStart"/>
      <w:r w:rsidRPr="00A64FA5">
        <w:rPr>
          <w:sz w:val="28"/>
          <w:szCs w:val="28"/>
        </w:rPr>
        <w:t>Аттестация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on-line</w:t>
      </w:r>
      <w:proofErr w:type="spellEnd"/>
      <w:r w:rsidRPr="00A64FA5">
        <w:rPr>
          <w:sz w:val="28"/>
          <w:szCs w:val="28"/>
        </w:rPr>
        <w:t xml:space="preserve">/ / [Електронний ресурс]. Режим доступу: </w:t>
      </w:r>
      <w:hyperlink r:id="rId18">
        <w:r w:rsidRPr="00A64FA5">
          <w:rPr>
            <w:rStyle w:val="a6"/>
            <w:sz w:val="28"/>
            <w:szCs w:val="28"/>
          </w:rPr>
          <w:t>http://www.hr-journal.ru/articles/oap/oap_685.html</w:t>
        </w:r>
      </w:hyperlink>
    </w:p>
    <w:p w:rsidR="0008041D" w:rsidRPr="00A64FA5" w:rsidRDefault="0008041D" w:rsidP="001D239F">
      <w:pPr>
        <w:pStyle w:val="a5"/>
        <w:numPr>
          <w:ilvl w:val="0"/>
          <w:numId w:val="12"/>
        </w:numPr>
        <w:jc w:val="left"/>
        <w:rPr>
          <w:sz w:val="28"/>
          <w:szCs w:val="28"/>
        </w:rPr>
      </w:pPr>
      <w:proofErr w:type="spellStart"/>
      <w:r w:rsidRPr="00A64FA5">
        <w:rPr>
          <w:sz w:val="28"/>
          <w:szCs w:val="28"/>
        </w:rPr>
        <w:t>Черкашина</w:t>
      </w:r>
      <w:proofErr w:type="spellEnd"/>
      <w:r w:rsidRPr="00A64FA5">
        <w:rPr>
          <w:sz w:val="28"/>
          <w:szCs w:val="28"/>
        </w:rPr>
        <w:t xml:space="preserve"> Ю., </w:t>
      </w:r>
      <w:proofErr w:type="spellStart"/>
      <w:r w:rsidRPr="00A64FA5">
        <w:rPr>
          <w:sz w:val="28"/>
          <w:szCs w:val="28"/>
        </w:rPr>
        <w:t>Глозман</w:t>
      </w:r>
      <w:proofErr w:type="spellEnd"/>
      <w:r w:rsidRPr="00A64FA5">
        <w:rPr>
          <w:sz w:val="28"/>
          <w:szCs w:val="28"/>
        </w:rPr>
        <w:t xml:space="preserve"> О. Що слід знати про Податковий кодекс працівникам HR- департаментів та відділів кадрів? // «Праця і закон» -№5- 2011// [Електронний ресурс]. Режим доступу: </w:t>
      </w:r>
      <w:hyperlink r:id="rId19">
        <w:r w:rsidRPr="00A64FA5">
          <w:rPr>
            <w:rStyle w:val="a6"/>
            <w:sz w:val="28"/>
            <w:szCs w:val="28"/>
          </w:rPr>
          <w:t>http://</w:t>
        </w:r>
      </w:hyperlink>
      <w:hyperlink r:id="rId20">
        <w:r w:rsidRPr="00A64FA5">
          <w:rPr>
            <w:rStyle w:val="a6"/>
            <w:sz w:val="28"/>
            <w:szCs w:val="28"/>
          </w:rPr>
          <w:t>www.paritet.ua/uk/press-</w:t>
        </w:r>
      </w:hyperlink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centre</w:t>
      </w:r>
      <w:proofErr w:type="spellEnd"/>
      <w:r w:rsidRPr="00A64FA5">
        <w:rPr>
          <w:sz w:val="28"/>
          <w:szCs w:val="28"/>
        </w:rPr>
        <w:t>/</w:t>
      </w:r>
      <w:proofErr w:type="spellStart"/>
      <w:r w:rsidRPr="00A64FA5">
        <w:rPr>
          <w:sz w:val="28"/>
          <w:szCs w:val="28"/>
        </w:rPr>
        <w:t>publications</w:t>
      </w:r>
      <w:proofErr w:type="spellEnd"/>
      <w:r w:rsidRPr="00A64FA5">
        <w:rPr>
          <w:sz w:val="28"/>
          <w:szCs w:val="28"/>
        </w:rPr>
        <w:t>/340-what-you-should-know-about-tax-code</w:t>
      </w:r>
    </w:p>
    <w:p w:rsidR="001D239F" w:rsidRDefault="001D239F" w:rsidP="001D239F">
      <w:pPr>
        <w:ind w:left="360"/>
        <w:rPr>
          <w:sz w:val="28"/>
          <w:szCs w:val="28"/>
        </w:rPr>
      </w:pPr>
    </w:p>
    <w:p w:rsidR="001D239F" w:rsidRDefault="001D239F" w:rsidP="001D239F">
      <w:pPr>
        <w:ind w:left="360"/>
        <w:rPr>
          <w:sz w:val="28"/>
          <w:szCs w:val="28"/>
        </w:rPr>
      </w:pPr>
    </w:p>
    <w:p w:rsidR="001D239F" w:rsidRDefault="001D239F" w:rsidP="001D239F">
      <w:pPr>
        <w:ind w:left="360"/>
        <w:jc w:val="center"/>
        <w:rPr>
          <w:b/>
          <w:sz w:val="28"/>
          <w:szCs w:val="28"/>
        </w:rPr>
      </w:pPr>
      <w:r w:rsidRPr="001D239F">
        <w:rPr>
          <w:b/>
          <w:sz w:val="28"/>
          <w:szCs w:val="28"/>
        </w:rPr>
        <w:t>Додаткова</w:t>
      </w:r>
      <w:r>
        <w:rPr>
          <w:b/>
          <w:sz w:val="28"/>
          <w:szCs w:val="28"/>
        </w:rPr>
        <w:t>:</w:t>
      </w:r>
    </w:p>
    <w:p w:rsidR="001D239F" w:rsidRDefault="001D239F" w:rsidP="001D239F">
      <w:pPr>
        <w:ind w:left="360"/>
        <w:jc w:val="center"/>
        <w:rPr>
          <w:b/>
          <w:sz w:val="28"/>
          <w:szCs w:val="28"/>
        </w:rPr>
      </w:pPr>
    </w:p>
    <w:p w:rsidR="001D239F" w:rsidRPr="001D239F" w:rsidRDefault="001D239F" w:rsidP="001D239F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proofErr w:type="spellStart"/>
      <w:r w:rsidRPr="001D239F">
        <w:rPr>
          <w:sz w:val="28"/>
          <w:szCs w:val="28"/>
        </w:rPr>
        <w:t>Angela</w:t>
      </w:r>
      <w:proofErr w:type="spellEnd"/>
      <w:r w:rsidRPr="001D239F">
        <w:rPr>
          <w:sz w:val="28"/>
          <w:szCs w:val="28"/>
        </w:rPr>
        <w:t xml:space="preserve"> </w:t>
      </w:r>
      <w:proofErr w:type="spellStart"/>
      <w:r w:rsidRPr="001D239F">
        <w:rPr>
          <w:sz w:val="28"/>
          <w:szCs w:val="28"/>
        </w:rPr>
        <w:t>Stoof</w:t>
      </w:r>
      <w:proofErr w:type="spellEnd"/>
      <w:r w:rsidRPr="001D239F">
        <w:rPr>
          <w:sz w:val="28"/>
          <w:szCs w:val="28"/>
        </w:rPr>
        <w:t xml:space="preserve">, </w:t>
      </w:r>
      <w:proofErr w:type="spellStart"/>
      <w:r w:rsidRPr="001D239F">
        <w:rPr>
          <w:sz w:val="28"/>
          <w:szCs w:val="28"/>
        </w:rPr>
        <w:t>Rob</w:t>
      </w:r>
      <w:proofErr w:type="spellEnd"/>
      <w:r w:rsidRPr="001D239F">
        <w:rPr>
          <w:sz w:val="28"/>
          <w:szCs w:val="28"/>
        </w:rPr>
        <w:t xml:space="preserve"> L. </w:t>
      </w:r>
      <w:proofErr w:type="spellStart"/>
      <w:r w:rsidRPr="001D239F">
        <w:rPr>
          <w:sz w:val="28"/>
          <w:szCs w:val="28"/>
        </w:rPr>
        <w:t>Martens</w:t>
      </w:r>
      <w:proofErr w:type="spellEnd"/>
      <w:r w:rsidRPr="001D239F">
        <w:rPr>
          <w:sz w:val="28"/>
          <w:szCs w:val="28"/>
        </w:rPr>
        <w:t xml:space="preserve">, </w:t>
      </w:r>
      <w:proofErr w:type="spellStart"/>
      <w:r w:rsidRPr="001D239F">
        <w:rPr>
          <w:sz w:val="28"/>
          <w:szCs w:val="28"/>
        </w:rPr>
        <w:t>Jeroen</w:t>
      </w:r>
      <w:proofErr w:type="spellEnd"/>
      <w:r w:rsidRPr="001D239F">
        <w:rPr>
          <w:sz w:val="28"/>
          <w:szCs w:val="28"/>
        </w:rPr>
        <w:t xml:space="preserve"> J.G. </w:t>
      </w:r>
      <w:proofErr w:type="spellStart"/>
      <w:r w:rsidRPr="001D239F">
        <w:rPr>
          <w:sz w:val="28"/>
          <w:szCs w:val="28"/>
        </w:rPr>
        <w:t>van</w:t>
      </w:r>
      <w:proofErr w:type="spellEnd"/>
      <w:r w:rsidRPr="001D239F">
        <w:rPr>
          <w:sz w:val="28"/>
          <w:szCs w:val="28"/>
        </w:rPr>
        <w:t xml:space="preserve"> </w:t>
      </w:r>
      <w:proofErr w:type="spellStart"/>
      <w:r w:rsidRPr="001D239F">
        <w:rPr>
          <w:sz w:val="28"/>
          <w:szCs w:val="28"/>
        </w:rPr>
        <w:t>Merrienboer</w:t>
      </w:r>
      <w:proofErr w:type="spellEnd"/>
      <w:r w:rsidRPr="001D239F">
        <w:rPr>
          <w:sz w:val="28"/>
          <w:szCs w:val="28"/>
        </w:rPr>
        <w:t xml:space="preserve">. </w:t>
      </w:r>
      <w:proofErr w:type="spellStart"/>
      <w:r w:rsidRPr="001D239F">
        <w:rPr>
          <w:sz w:val="28"/>
          <w:szCs w:val="28"/>
        </w:rPr>
        <w:t>Что</w:t>
      </w:r>
      <w:proofErr w:type="spellEnd"/>
      <w:r w:rsidRPr="001D239F">
        <w:rPr>
          <w:sz w:val="28"/>
          <w:szCs w:val="28"/>
        </w:rPr>
        <w:t xml:space="preserve"> </w:t>
      </w:r>
      <w:proofErr w:type="spellStart"/>
      <w:r w:rsidRPr="001D239F">
        <w:rPr>
          <w:sz w:val="28"/>
          <w:szCs w:val="28"/>
        </w:rPr>
        <w:t>есть</w:t>
      </w:r>
      <w:proofErr w:type="spellEnd"/>
      <w:r w:rsidRPr="001D239F">
        <w:rPr>
          <w:sz w:val="28"/>
          <w:szCs w:val="28"/>
        </w:rPr>
        <w:t xml:space="preserve"> </w:t>
      </w:r>
      <w:proofErr w:type="spellStart"/>
      <w:r w:rsidRPr="001D239F">
        <w:rPr>
          <w:sz w:val="28"/>
          <w:szCs w:val="28"/>
        </w:rPr>
        <w:t>компетенция</w:t>
      </w:r>
      <w:proofErr w:type="spellEnd"/>
      <w:r w:rsidRPr="001D239F">
        <w:rPr>
          <w:sz w:val="28"/>
          <w:szCs w:val="28"/>
        </w:rPr>
        <w:t xml:space="preserve">? </w:t>
      </w:r>
      <w:proofErr w:type="spellStart"/>
      <w:r w:rsidRPr="001D239F">
        <w:rPr>
          <w:sz w:val="28"/>
          <w:szCs w:val="28"/>
        </w:rPr>
        <w:t>Конструктивистский</w:t>
      </w:r>
      <w:proofErr w:type="spellEnd"/>
      <w:r w:rsidRPr="001D239F">
        <w:rPr>
          <w:sz w:val="28"/>
          <w:szCs w:val="28"/>
        </w:rPr>
        <w:t xml:space="preserve"> поход </w:t>
      </w:r>
      <w:proofErr w:type="spellStart"/>
      <w:r w:rsidRPr="001D239F">
        <w:rPr>
          <w:sz w:val="28"/>
          <w:szCs w:val="28"/>
        </w:rPr>
        <w:t>как</w:t>
      </w:r>
      <w:proofErr w:type="spellEnd"/>
      <w:r w:rsidRPr="001D239F">
        <w:rPr>
          <w:sz w:val="28"/>
          <w:szCs w:val="28"/>
        </w:rPr>
        <w:t xml:space="preserve"> </w:t>
      </w:r>
      <w:proofErr w:type="spellStart"/>
      <w:r w:rsidRPr="001D239F">
        <w:rPr>
          <w:sz w:val="28"/>
          <w:szCs w:val="28"/>
        </w:rPr>
        <w:t>выход</w:t>
      </w:r>
      <w:proofErr w:type="spellEnd"/>
      <w:r w:rsidRPr="001D239F">
        <w:rPr>
          <w:sz w:val="28"/>
          <w:szCs w:val="28"/>
        </w:rPr>
        <w:t xml:space="preserve"> </w:t>
      </w:r>
      <w:proofErr w:type="spellStart"/>
      <w:r w:rsidRPr="001D239F">
        <w:rPr>
          <w:sz w:val="28"/>
          <w:szCs w:val="28"/>
        </w:rPr>
        <w:t>из</w:t>
      </w:r>
      <w:proofErr w:type="spellEnd"/>
      <w:r w:rsidRPr="001D239F">
        <w:rPr>
          <w:sz w:val="28"/>
          <w:szCs w:val="28"/>
        </w:rPr>
        <w:t xml:space="preserve"> </w:t>
      </w:r>
      <w:proofErr w:type="spellStart"/>
      <w:r w:rsidRPr="001D239F">
        <w:rPr>
          <w:sz w:val="28"/>
          <w:szCs w:val="28"/>
        </w:rPr>
        <w:t>замешательства</w:t>
      </w:r>
      <w:proofErr w:type="spellEnd"/>
      <w:r w:rsidRPr="001D239F">
        <w:rPr>
          <w:sz w:val="28"/>
          <w:szCs w:val="28"/>
        </w:rPr>
        <w:t xml:space="preserve"> //OPEN UNIVERSITY OF THE NETHERLANDS// [</w:t>
      </w:r>
      <w:proofErr w:type="spellStart"/>
      <w:r w:rsidRPr="001D239F">
        <w:rPr>
          <w:sz w:val="28"/>
          <w:szCs w:val="28"/>
        </w:rPr>
        <w:t>Электронный</w:t>
      </w:r>
      <w:proofErr w:type="spellEnd"/>
      <w:r w:rsidRPr="001D239F">
        <w:rPr>
          <w:sz w:val="28"/>
          <w:szCs w:val="28"/>
        </w:rPr>
        <w:t xml:space="preserve"> ресурс].− Режим </w:t>
      </w:r>
      <w:proofErr w:type="spellStart"/>
      <w:r w:rsidRPr="001D239F">
        <w:rPr>
          <w:sz w:val="28"/>
          <w:szCs w:val="28"/>
        </w:rPr>
        <w:t>доступа</w:t>
      </w:r>
      <w:proofErr w:type="spellEnd"/>
      <w:r w:rsidRPr="001D239F">
        <w:rPr>
          <w:sz w:val="28"/>
          <w:szCs w:val="28"/>
        </w:rPr>
        <w:t xml:space="preserve">: </w:t>
      </w:r>
      <w:hyperlink r:id="rId21">
        <w:r w:rsidRPr="001D239F">
          <w:rPr>
            <w:rStyle w:val="a6"/>
            <w:sz w:val="28"/>
            <w:szCs w:val="28"/>
          </w:rPr>
          <w:t>http://www.ht.ru/press/articles/print/art26.htm</w:t>
        </w:r>
      </w:hyperlink>
    </w:p>
    <w:p w:rsidR="001D239F" w:rsidRPr="00A64FA5" w:rsidRDefault="001D239F" w:rsidP="001D239F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proofErr w:type="spellStart"/>
      <w:r w:rsidRPr="00A64FA5">
        <w:rPr>
          <w:sz w:val="28"/>
          <w:szCs w:val="28"/>
        </w:rPr>
        <w:t>Boyatzis</w:t>
      </w:r>
      <w:proofErr w:type="spellEnd"/>
      <w:r w:rsidRPr="00A64FA5">
        <w:rPr>
          <w:sz w:val="28"/>
          <w:szCs w:val="28"/>
        </w:rPr>
        <w:t xml:space="preserve">, R.E. </w:t>
      </w:r>
      <w:proofErr w:type="spellStart"/>
      <w:r w:rsidRPr="00A64FA5">
        <w:rPr>
          <w:sz w:val="28"/>
          <w:szCs w:val="28"/>
        </w:rPr>
        <w:t>The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competent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manager</w:t>
      </w:r>
      <w:proofErr w:type="spellEnd"/>
      <w:r w:rsidRPr="00A64FA5">
        <w:rPr>
          <w:sz w:val="28"/>
          <w:szCs w:val="28"/>
        </w:rPr>
        <w:t xml:space="preserve">: a </w:t>
      </w:r>
      <w:proofErr w:type="spellStart"/>
      <w:r w:rsidRPr="00A64FA5">
        <w:rPr>
          <w:sz w:val="28"/>
          <w:szCs w:val="28"/>
        </w:rPr>
        <w:t>model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for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effective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performance</w:t>
      </w:r>
      <w:proofErr w:type="spellEnd"/>
      <w:r w:rsidRPr="00A64FA5">
        <w:rPr>
          <w:sz w:val="28"/>
          <w:szCs w:val="28"/>
        </w:rPr>
        <w:t xml:space="preserve">. </w:t>
      </w:r>
      <w:proofErr w:type="spellStart"/>
      <w:r w:rsidRPr="00A64FA5">
        <w:rPr>
          <w:sz w:val="28"/>
          <w:szCs w:val="28"/>
        </w:rPr>
        <w:t>New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York</w:t>
      </w:r>
      <w:proofErr w:type="spellEnd"/>
      <w:r w:rsidRPr="00A64FA5">
        <w:rPr>
          <w:sz w:val="28"/>
          <w:szCs w:val="28"/>
        </w:rPr>
        <w:t xml:space="preserve">: </w:t>
      </w:r>
      <w:proofErr w:type="spellStart"/>
      <w:r w:rsidRPr="00A64FA5">
        <w:rPr>
          <w:sz w:val="28"/>
          <w:szCs w:val="28"/>
        </w:rPr>
        <w:t>Wiley</w:t>
      </w:r>
      <w:proofErr w:type="spellEnd"/>
      <w:r w:rsidRPr="00A64FA5">
        <w:rPr>
          <w:sz w:val="28"/>
          <w:szCs w:val="28"/>
        </w:rPr>
        <w:t>. (1982)</w:t>
      </w:r>
    </w:p>
    <w:p w:rsidR="001D239F" w:rsidRPr="00A64FA5" w:rsidRDefault="001D239F" w:rsidP="001D239F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proofErr w:type="spellStart"/>
      <w:r w:rsidRPr="00A64FA5">
        <w:rPr>
          <w:sz w:val="28"/>
          <w:szCs w:val="28"/>
        </w:rPr>
        <w:t>Chambre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de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Commerce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et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d’Industrie</w:t>
      </w:r>
      <w:proofErr w:type="spellEnd"/>
      <w:r w:rsidRPr="00A64FA5">
        <w:rPr>
          <w:sz w:val="28"/>
          <w:szCs w:val="28"/>
        </w:rPr>
        <w:t xml:space="preserve"> JURA //[Електронний ресурс]. Режим доступу: </w:t>
      </w:r>
      <w:hyperlink r:id="rId22">
        <w:r w:rsidRPr="00A64FA5">
          <w:rPr>
            <w:rStyle w:val="a6"/>
            <w:sz w:val="28"/>
            <w:szCs w:val="28"/>
          </w:rPr>
          <w:t>http://www.jura.cci.fr/Talents-et-competences-le-logiciel</w:t>
        </w:r>
      </w:hyperlink>
    </w:p>
    <w:p w:rsidR="001D239F" w:rsidRPr="00A64FA5" w:rsidRDefault="001D239F" w:rsidP="001D239F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proofErr w:type="spellStart"/>
      <w:r w:rsidRPr="00A64FA5">
        <w:rPr>
          <w:sz w:val="28"/>
          <w:szCs w:val="28"/>
        </w:rPr>
        <w:t>Coleman</w:t>
      </w:r>
      <w:proofErr w:type="spellEnd"/>
      <w:r w:rsidRPr="00A64FA5">
        <w:rPr>
          <w:sz w:val="28"/>
          <w:szCs w:val="28"/>
        </w:rPr>
        <w:t xml:space="preserve"> J. S. </w:t>
      </w:r>
      <w:proofErr w:type="spellStart"/>
      <w:r w:rsidRPr="00A64FA5">
        <w:rPr>
          <w:sz w:val="28"/>
          <w:szCs w:val="28"/>
        </w:rPr>
        <w:t>Social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Capital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in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the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Creation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of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Human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Capital</w:t>
      </w:r>
      <w:proofErr w:type="spellEnd"/>
      <w:r w:rsidRPr="00A64FA5">
        <w:rPr>
          <w:sz w:val="28"/>
          <w:szCs w:val="28"/>
        </w:rPr>
        <w:t xml:space="preserve"> // </w:t>
      </w:r>
      <w:proofErr w:type="spellStart"/>
      <w:r w:rsidRPr="00A64FA5">
        <w:rPr>
          <w:sz w:val="28"/>
          <w:szCs w:val="28"/>
        </w:rPr>
        <w:t>American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Journal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of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Sociology</w:t>
      </w:r>
      <w:proofErr w:type="spellEnd"/>
      <w:r w:rsidRPr="00A64FA5">
        <w:rPr>
          <w:sz w:val="28"/>
          <w:szCs w:val="28"/>
        </w:rPr>
        <w:t>. – 1988. - № 94. – P. 95-120</w:t>
      </w:r>
    </w:p>
    <w:p w:rsidR="001D239F" w:rsidRPr="00A64FA5" w:rsidRDefault="001D239F" w:rsidP="001D239F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proofErr w:type="spellStart"/>
      <w:r w:rsidRPr="00A64FA5">
        <w:rPr>
          <w:sz w:val="28"/>
          <w:szCs w:val="28"/>
        </w:rPr>
        <w:lastRenderedPageBreak/>
        <w:t>Derous</w:t>
      </w:r>
      <w:proofErr w:type="spellEnd"/>
      <w:r w:rsidRPr="00A64FA5">
        <w:rPr>
          <w:sz w:val="28"/>
          <w:szCs w:val="28"/>
        </w:rPr>
        <w:t xml:space="preserve"> E. (2000) </w:t>
      </w:r>
      <w:proofErr w:type="spellStart"/>
      <w:r w:rsidRPr="00A64FA5">
        <w:rPr>
          <w:sz w:val="28"/>
          <w:szCs w:val="28"/>
        </w:rPr>
        <w:t>De</w:t>
      </w:r>
      <w:proofErr w:type="spellEnd"/>
      <w:r w:rsidRPr="00A64FA5">
        <w:rPr>
          <w:sz w:val="28"/>
          <w:szCs w:val="28"/>
        </w:rPr>
        <w:t xml:space="preserve"> C-</w:t>
      </w:r>
      <w:proofErr w:type="spellStart"/>
      <w:r w:rsidRPr="00A64FA5">
        <w:rPr>
          <w:sz w:val="28"/>
          <w:szCs w:val="28"/>
        </w:rPr>
        <w:t>story</w:t>
      </w:r>
      <w:proofErr w:type="spellEnd"/>
      <w:r w:rsidRPr="00A64FA5">
        <w:rPr>
          <w:sz w:val="28"/>
          <w:szCs w:val="28"/>
        </w:rPr>
        <w:t xml:space="preserve">: </w:t>
      </w:r>
      <w:proofErr w:type="spellStart"/>
      <w:r w:rsidRPr="00A64FA5">
        <w:rPr>
          <w:sz w:val="28"/>
          <w:szCs w:val="28"/>
        </w:rPr>
        <w:t>verhelderende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verhalen</w:t>
      </w:r>
      <w:proofErr w:type="spellEnd"/>
      <w:r w:rsidRPr="00A64FA5">
        <w:rPr>
          <w:sz w:val="28"/>
          <w:szCs w:val="28"/>
        </w:rPr>
        <w:t xml:space="preserve">... </w:t>
      </w:r>
      <w:proofErr w:type="spellStart"/>
      <w:r w:rsidRPr="00A64FA5">
        <w:rPr>
          <w:sz w:val="28"/>
          <w:szCs w:val="28"/>
        </w:rPr>
        <w:t>actuele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stromingen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en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rode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draden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binnen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de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competentieliteratuur</w:t>
      </w:r>
      <w:proofErr w:type="spellEnd"/>
      <w:r w:rsidRPr="00A64FA5">
        <w:rPr>
          <w:sz w:val="28"/>
          <w:szCs w:val="28"/>
        </w:rPr>
        <w:t xml:space="preserve"> [</w:t>
      </w:r>
      <w:proofErr w:type="spellStart"/>
      <w:r w:rsidRPr="00A64FA5">
        <w:rPr>
          <w:sz w:val="28"/>
          <w:szCs w:val="28"/>
        </w:rPr>
        <w:t>The</w:t>
      </w:r>
      <w:proofErr w:type="spellEnd"/>
      <w:r w:rsidRPr="00A64FA5">
        <w:rPr>
          <w:sz w:val="28"/>
          <w:szCs w:val="28"/>
        </w:rPr>
        <w:t xml:space="preserve"> C-</w:t>
      </w:r>
      <w:proofErr w:type="spellStart"/>
      <w:r w:rsidRPr="00A64FA5">
        <w:rPr>
          <w:sz w:val="28"/>
          <w:szCs w:val="28"/>
        </w:rPr>
        <w:t>story</w:t>
      </w:r>
      <w:proofErr w:type="spellEnd"/>
      <w:r w:rsidRPr="00A64FA5">
        <w:rPr>
          <w:sz w:val="28"/>
          <w:szCs w:val="28"/>
        </w:rPr>
        <w:t xml:space="preserve">: </w:t>
      </w:r>
      <w:proofErr w:type="spellStart"/>
      <w:r w:rsidRPr="00A64FA5">
        <w:rPr>
          <w:sz w:val="28"/>
          <w:szCs w:val="28"/>
        </w:rPr>
        <w:t>clarifying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stories</w:t>
      </w:r>
      <w:proofErr w:type="spellEnd"/>
      <w:r w:rsidRPr="00A64FA5">
        <w:rPr>
          <w:sz w:val="28"/>
          <w:szCs w:val="28"/>
        </w:rPr>
        <w:t xml:space="preserve">… </w:t>
      </w:r>
      <w:proofErr w:type="spellStart"/>
      <w:r w:rsidRPr="00A64FA5">
        <w:rPr>
          <w:sz w:val="28"/>
          <w:szCs w:val="28"/>
        </w:rPr>
        <w:t>actual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approaches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and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threads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in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competence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literature</w:t>
      </w:r>
      <w:proofErr w:type="spellEnd"/>
      <w:r w:rsidRPr="00A64FA5">
        <w:rPr>
          <w:sz w:val="28"/>
          <w:szCs w:val="28"/>
        </w:rPr>
        <w:t xml:space="preserve">]. // [Електронний ресурс]. </w:t>
      </w:r>
      <w:proofErr w:type="spellStart"/>
      <w:r w:rsidRPr="00A64FA5">
        <w:rPr>
          <w:sz w:val="28"/>
          <w:szCs w:val="28"/>
        </w:rPr>
        <w:t>Режимдоступу</w:t>
      </w:r>
      <w:proofErr w:type="spellEnd"/>
      <w:r w:rsidRPr="00A64FA5">
        <w:rPr>
          <w:sz w:val="28"/>
          <w:szCs w:val="28"/>
        </w:rPr>
        <w:t xml:space="preserve">: </w:t>
      </w:r>
      <w:hyperlink r:id="rId23">
        <w:r w:rsidRPr="00A64FA5">
          <w:rPr>
            <w:rStyle w:val="a6"/>
            <w:sz w:val="28"/>
            <w:szCs w:val="28"/>
          </w:rPr>
          <w:t>http://users.skynet.be/vocap</w:t>
        </w:r>
      </w:hyperlink>
    </w:p>
    <w:p w:rsidR="001D239F" w:rsidRPr="00A64FA5" w:rsidRDefault="001D239F" w:rsidP="001D239F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proofErr w:type="spellStart"/>
      <w:r w:rsidRPr="00A64FA5">
        <w:rPr>
          <w:sz w:val="28"/>
          <w:szCs w:val="28"/>
        </w:rPr>
        <w:t>Fonds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social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européen</w:t>
      </w:r>
      <w:proofErr w:type="spellEnd"/>
      <w:r w:rsidRPr="00A64FA5">
        <w:rPr>
          <w:sz w:val="28"/>
          <w:szCs w:val="28"/>
        </w:rPr>
        <w:t xml:space="preserve"> // [Електронний ресурс]. Режим доступу: </w:t>
      </w:r>
      <w:hyperlink r:id="rId24">
        <w:r w:rsidRPr="00A64FA5">
          <w:rPr>
            <w:rStyle w:val="a6"/>
            <w:sz w:val="28"/>
            <w:szCs w:val="28"/>
          </w:rPr>
          <w:t>http://fr.wikipedia.org/wiki/Fonds_social_européen</w:t>
        </w:r>
      </w:hyperlink>
    </w:p>
    <w:p w:rsidR="001D239F" w:rsidRPr="00A64FA5" w:rsidRDefault="001D239F" w:rsidP="001D239F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proofErr w:type="spellStart"/>
      <w:r w:rsidRPr="00A64FA5">
        <w:rPr>
          <w:sz w:val="28"/>
          <w:szCs w:val="28"/>
        </w:rPr>
        <w:t>Klemp</w:t>
      </w:r>
      <w:proofErr w:type="spellEnd"/>
      <w:r w:rsidRPr="00A64FA5">
        <w:rPr>
          <w:sz w:val="28"/>
          <w:szCs w:val="28"/>
        </w:rPr>
        <w:t xml:space="preserve">, G. O. (1980). </w:t>
      </w:r>
      <w:proofErr w:type="spellStart"/>
      <w:r w:rsidRPr="00A64FA5">
        <w:rPr>
          <w:sz w:val="28"/>
          <w:szCs w:val="28"/>
        </w:rPr>
        <w:t>The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Assessment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of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Occupational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Competence</w:t>
      </w:r>
      <w:proofErr w:type="spellEnd"/>
      <w:r w:rsidRPr="00A64FA5">
        <w:rPr>
          <w:sz w:val="28"/>
          <w:szCs w:val="28"/>
        </w:rPr>
        <w:t xml:space="preserve">. </w:t>
      </w:r>
      <w:proofErr w:type="spellStart"/>
      <w:r w:rsidRPr="00A64FA5">
        <w:rPr>
          <w:sz w:val="28"/>
          <w:szCs w:val="28"/>
        </w:rPr>
        <w:t>Washington</w:t>
      </w:r>
      <w:proofErr w:type="spellEnd"/>
      <w:r w:rsidRPr="00A64FA5">
        <w:rPr>
          <w:sz w:val="28"/>
          <w:szCs w:val="28"/>
        </w:rPr>
        <w:t xml:space="preserve">, DC.: </w:t>
      </w:r>
      <w:proofErr w:type="spellStart"/>
      <w:r w:rsidRPr="00A64FA5">
        <w:rPr>
          <w:sz w:val="28"/>
          <w:szCs w:val="28"/>
        </w:rPr>
        <w:t>Report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to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the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National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Institute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of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Education</w:t>
      </w:r>
      <w:proofErr w:type="spellEnd"/>
      <w:r w:rsidRPr="00A64FA5">
        <w:rPr>
          <w:sz w:val="28"/>
          <w:szCs w:val="28"/>
        </w:rPr>
        <w:t>.</w:t>
      </w:r>
    </w:p>
    <w:p w:rsidR="001D239F" w:rsidRPr="00A64FA5" w:rsidRDefault="001D239F" w:rsidP="001D239F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proofErr w:type="spellStart"/>
      <w:r w:rsidRPr="00A64FA5">
        <w:rPr>
          <w:sz w:val="28"/>
          <w:szCs w:val="28"/>
        </w:rPr>
        <w:t>Les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seniors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et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le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développement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de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l’apprentissage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tout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au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long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de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la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vie</w:t>
      </w:r>
      <w:proofErr w:type="spellEnd"/>
      <w:r w:rsidRPr="00A64FA5">
        <w:rPr>
          <w:sz w:val="28"/>
          <w:szCs w:val="28"/>
        </w:rPr>
        <w:t xml:space="preserve"> : </w:t>
      </w:r>
      <w:proofErr w:type="spellStart"/>
      <w:r w:rsidRPr="00A64FA5">
        <w:rPr>
          <w:sz w:val="28"/>
          <w:szCs w:val="28"/>
        </w:rPr>
        <w:t>perspective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internationale</w:t>
      </w:r>
      <w:proofErr w:type="spellEnd"/>
      <w:r w:rsidRPr="00A64FA5">
        <w:rPr>
          <w:sz w:val="28"/>
          <w:szCs w:val="28"/>
        </w:rPr>
        <w:t xml:space="preserve">// </w:t>
      </w:r>
      <w:proofErr w:type="spellStart"/>
      <w:r w:rsidRPr="00A64FA5">
        <w:rPr>
          <w:sz w:val="28"/>
          <w:szCs w:val="28"/>
        </w:rPr>
        <w:t>Tarja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Tikkanen</w:t>
      </w:r>
      <w:proofErr w:type="spellEnd"/>
      <w:r w:rsidRPr="00A64FA5">
        <w:rPr>
          <w:sz w:val="28"/>
          <w:szCs w:val="28"/>
        </w:rPr>
        <w:t xml:space="preserve">, </w:t>
      </w:r>
      <w:proofErr w:type="spellStart"/>
      <w:r w:rsidRPr="00A64FA5">
        <w:rPr>
          <w:sz w:val="28"/>
          <w:szCs w:val="28"/>
        </w:rPr>
        <w:t>Barry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Nyhan</w:t>
      </w:r>
      <w:proofErr w:type="spellEnd"/>
      <w:r w:rsidRPr="00A64FA5">
        <w:rPr>
          <w:sz w:val="28"/>
          <w:szCs w:val="28"/>
        </w:rPr>
        <w:t xml:space="preserve"> ((</w:t>
      </w:r>
      <w:proofErr w:type="spellStart"/>
      <w:r w:rsidRPr="00A64FA5">
        <w:rPr>
          <w:sz w:val="28"/>
          <w:szCs w:val="28"/>
        </w:rPr>
        <w:t>Coordinateurs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de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la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publication</w:t>
      </w:r>
      <w:proofErr w:type="spellEnd"/>
      <w:r w:rsidRPr="00A64FA5">
        <w:rPr>
          <w:sz w:val="28"/>
          <w:szCs w:val="28"/>
        </w:rPr>
        <w:t xml:space="preserve">).− </w:t>
      </w:r>
      <w:proofErr w:type="spellStart"/>
      <w:r w:rsidRPr="00A64FA5">
        <w:rPr>
          <w:sz w:val="28"/>
          <w:szCs w:val="28"/>
        </w:rPr>
        <w:t>Luxembourg</w:t>
      </w:r>
      <w:proofErr w:type="spellEnd"/>
      <w:r w:rsidRPr="00A64FA5">
        <w:rPr>
          <w:sz w:val="28"/>
          <w:szCs w:val="28"/>
        </w:rPr>
        <w:t xml:space="preserve"> : </w:t>
      </w:r>
      <w:proofErr w:type="spellStart"/>
      <w:r w:rsidRPr="00A64FA5">
        <w:rPr>
          <w:sz w:val="28"/>
          <w:szCs w:val="28"/>
        </w:rPr>
        <w:t>Cedefop</w:t>
      </w:r>
      <w:proofErr w:type="spellEnd"/>
      <w:r w:rsidRPr="00A64FA5">
        <w:rPr>
          <w:sz w:val="28"/>
          <w:szCs w:val="28"/>
        </w:rPr>
        <w:t xml:space="preserve"> (</w:t>
      </w:r>
      <w:proofErr w:type="spellStart"/>
      <w:r w:rsidRPr="00A64FA5">
        <w:rPr>
          <w:sz w:val="28"/>
          <w:szCs w:val="28"/>
        </w:rPr>
        <w:t>Centre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européen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pour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le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dévelopment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de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la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formation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professionnelle</w:t>
      </w:r>
      <w:proofErr w:type="spellEnd"/>
      <w:r w:rsidRPr="00A64FA5">
        <w:rPr>
          <w:sz w:val="28"/>
          <w:szCs w:val="28"/>
        </w:rPr>
        <w:t xml:space="preserve">), Office </w:t>
      </w:r>
      <w:proofErr w:type="spellStart"/>
      <w:r w:rsidRPr="00A64FA5">
        <w:rPr>
          <w:sz w:val="28"/>
          <w:szCs w:val="28"/>
        </w:rPr>
        <w:t>des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publications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officielles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des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Communautés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européennes</w:t>
      </w:r>
      <w:proofErr w:type="spellEnd"/>
      <w:r w:rsidRPr="00A64FA5">
        <w:rPr>
          <w:sz w:val="28"/>
          <w:szCs w:val="28"/>
        </w:rPr>
        <w:t>.− 2009 – VI, 302 p.</w:t>
      </w:r>
    </w:p>
    <w:p w:rsidR="001D239F" w:rsidRPr="00A64FA5" w:rsidRDefault="001D239F" w:rsidP="001D239F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proofErr w:type="spellStart"/>
      <w:r w:rsidRPr="00A64FA5">
        <w:rPr>
          <w:sz w:val="28"/>
          <w:szCs w:val="28"/>
        </w:rPr>
        <w:t>Parry</w:t>
      </w:r>
      <w:proofErr w:type="spellEnd"/>
      <w:r w:rsidRPr="00A64FA5">
        <w:rPr>
          <w:sz w:val="28"/>
          <w:szCs w:val="28"/>
        </w:rPr>
        <w:t xml:space="preserve">, S.B. (1996). </w:t>
      </w:r>
      <w:proofErr w:type="spellStart"/>
      <w:r w:rsidRPr="00A64FA5">
        <w:rPr>
          <w:sz w:val="28"/>
          <w:szCs w:val="28"/>
        </w:rPr>
        <w:t>The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quest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for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competencies</w:t>
      </w:r>
      <w:proofErr w:type="spellEnd"/>
      <w:r w:rsidRPr="00A64FA5">
        <w:rPr>
          <w:sz w:val="28"/>
          <w:szCs w:val="28"/>
        </w:rPr>
        <w:t xml:space="preserve">: </w:t>
      </w:r>
      <w:proofErr w:type="spellStart"/>
      <w:r w:rsidRPr="00A64FA5">
        <w:rPr>
          <w:sz w:val="28"/>
          <w:szCs w:val="28"/>
        </w:rPr>
        <w:t>competency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studies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can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help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you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make</w:t>
      </w:r>
      <w:proofErr w:type="spellEnd"/>
      <w:r w:rsidRPr="00A64FA5">
        <w:rPr>
          <w:sz w:val="28"/>
          <w:szCs w:val="28"/>
        </w:rPr>
        <w:t xml:space="preserve"> HR </w:t>
      </w:r>
      <w:proofErr w:type="spellStart"/>
      <w:r w:rsidRPr="00A64FA5">
        <w:rPr>
          <w:sz w:val="28"/>
          <w:szCs w:val="28"/>
        </w:rPr>
        <w:t>decision</w:t>
      </w:r>
      <w:proofErr w:type="spellEnd"/>
      <w:r w:rsidRPr="00A64FA5">
        <w:rPr>
          <w:sz w:val="28"/>
          <w:szCs w:val="28"/>
        </w:rPr>
        <w:t xml:space="preserve">, </w:t>
      </w:r>
      <w:proofErr w:type="spellStart"/>
      <w:r w:rsidRPr="00A64FA5">
        <w:rPr>
          <w:sz w:val="28"/>
          <w:szCs w:val="28"/>
        </w:rPr>
        <w:t>but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the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results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are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only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as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good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as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the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study</w:t>
      </w:r>
      <w:proofErr w:type="spellEnd"/>
      <w:r w:rsidRPr="00A64FA5">
        <w:rPr>
          <w:sz w:val="28"/>
          <w:szCs w:val="28"/>
        </w:rPr>
        <w:t xml:space="preserve">. </w:t>
      </w:r>
      <w:proofErr w:type="spellStart"/>
      <w:r w:rsidRPr="00A64FA5">
        <w:rPr>
          <w:sz w:val="28"/>
          <w:szCs w:val="28"/>
        </w:rPr>
        <w:t>Training</w:t>
      </w:r>
      <w:proofErr w:type="spellEnd"/>
      <w:r w:rsidRPr="00A64FA5">
        <w:rPr>
          <w:sz w:val="28"/>
          <w:szCs w:val="28"/>
        </w:rPr>
        <w:t>, 48-56.</w:t>
      </w:r>
    </w:p>
    <w:p w:rsidR="001D239F" w:rsidRPr="00A64FA5" w:rsidRDefault="001D239F" w:rsidP="001D239F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proofErr w:type="spellStart"/>
      <w:r w:rsidRPr="00A64FA5">
        <w:rPr>
          <w:sz w:val="28"/>
          <w:szCs w:val="28"/>
        </w:rPr>
        <w:t>Roberts</w:t>
      </w:r>
      <w:proofErr w:type="spellEnd"/>
      <w:r w:rsidRPr="00A64FA5">
        <w:rPr>
          <w:sz w:val="28"/>
          <w:szCs w:val="28"/>
        </w:rPr>
        <w:t xml:space="preserve"> G. </w:t>
      </w:r>
      <w:proofErr w:type="spellStart"/>
      <w:r w:rsidRPr="00A64FA5">
        <w:rPr>
          <w:sz w:val="28"/>
          <w:szCs w:val="28"/>
        </w:rPr>
        <w:t>Recruitment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and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Seletion</w:t>
      </w:r>
      <w:proofErr w:type="spellEnd"/>
      <w:r w:rsidRPr="00A64FA5">
        <w:rPr>
          <w:sz w:val="28"/>
          <w:szCs w:val="28"/>
        </w:rPr>
        <w:t xml:space="preserve"> : A </w:t>
      </w:r>
      <w:proofErr w:type="spellStart"/>
      <w:r w:rsidRPr="00A64FA5">
        <w:rPr>
          <w:sz w:val="28"/>
          <w:szCs w:val="28"/>
        </w:rPr>
        <w:t>Competency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Approach</w:t>
      </w:r>
      <w:proofErr w:type="spellEnd"/>
      <w:r w:rsidRPr="00A64FA5">
        <w:rPr>
          <w:sz w:val="28"/>
          <w:szCs w:val="28"/>
        </w:rPr>
        <w:t xml:space="preserve"> / G. </w:t>
      </w:r>
      <w:proofErr w:type="spellStart"/>
      <w:r w:rsidRPr="00A64FA5">
        <w:rPr>
          <w:sz w:val="28"/>
          <w:szCs w:val="28"/>
        </w:rPr>
        <w:t>Roberts</w:t>
      </w:r>
      <w:proofErr w:type="spellEnd"/>
      <w:r w:rsidRPr="00A64FA5">
        <w:rPr>
          <w:sz w:val="28"/>
          <w:szCs w:val="28"/>
        </w:rPr>
        <w:t xml:space="preserve">. – </w:t>
      </w:r>
      <w:proofErr w:type="spellStart"/>
      <w:r w:rsidRPr="00A64FA5">
        <w:rPr>
          <w:sz w:val="28"/>
          <w:szCs w:val="28"/>
        </w:rPr>
        <w:t>London</w:t>
      </w:r>
      <w:proofErr w:type="spellEnd"/>
      <w:r w:rsidRPr="00A64FA5">
        <w:rPr>
          <w:sz w:val="28"/>
          <w:szCs w:val="28"/>
        </w:rPr>
        <w:t xml:space="preserve"> : </w:t>
      </w:r>
      <w:proofErr w:type="spellStart"/>
      <w:r w:rsidRPr="00A64FA5">
        <w:rPr>
          <w:sz w:val="28"/>
          <w:szCs w:val="28"/>
        </w:rPr>
        <w:t>Institute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of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Personnel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and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Development</w:t>
      </w:r>
      <w:proofErr w:type="spellEnd"/>
      <w:r w:rsidRPr="00A64FA5">
        <w:rPr>
          <w:sz w:val="28"/>
          <w:szCs w:val="28"/>
        </w:rPr>
        <w:t>, 2007. – 371 p.</w:t>
      </w:r>
    </w:p>
    <w:p w:rsidR="001D239F" w:rsidRPr="00A64FA5" w:rsidRDefault="001D239F" w:rsidP="001D239F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proofErr w:type="spellStart"/>
      <w:r w:rsidRPr="00A64FA5">
        <w:rPr>
          <w:sz w:val="28"/>
          <w:szCs w:val="28"/>
        </w:rPr>
        <w:t>Thomas</w:t>
      </w:r>
      <w:proofErr w:type="spellEnd"/>
      <w:r w:rsidRPr="00A64FA5">
        <w:rPr>
          <w:sz w:val="28"/>
          <w:szCs w:val="28"/>
        </w:rPr>
        <w:t xml:space="preserve"> N. </w:t>
      </w:r>
      <w:proofErr w:type="spellStart"/>
      <w:r w:rsidRPr="00A64FA5">
        <w:rPr>
          <w:sz w:val="28"/>
          <w:szCs w:val="28"/>
        </w:rPr>
        <w:t>Garavan</w:t>
      </w:r>
      <w:proofErr w:type="spellEnd"/>
      <w:r w:rsidRPr="00A64FA5">
        <w:rPr>
          <w:sz w:val="28"/>
          <w:szCs w:val="28"/>
        </w:rPr>
        <w:t xml:space="preserve">, </w:t>
      </w:r>
      <w:proofErr w:type="spellStart"/>
      <w:r w:rsidRPr="00A64FA5">
        <w:rPr>
          <w:sz w:val="28"/>
          <w:szCs w:val="28"/>
        </w:rPr>
        <w:t>Pat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Costine</w:t>
      </w:r>
      <w:proofErr w:type="spellEnd"/>
      <w:r w:rsidRPr="00A64FA5">
        <w:rPr>
          <w:sz w:val="28"/>
          <w:szCs w:val="28"/>
        </w:rPr>
        <w:t xml:space="preserve">, </w:t>
      </w:r>
      <w:proofErr w:type="spellStart"/>
      <w:r w:rsidRPr="00A64FA5">
        <w:rPr>
          <w:sz w:val="28"/>
          <w:szCs w:val="28"/>
        </w:rPr>
        <w:t>and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Noreen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Heraty</w:t>
      </w:r>
      <w:proofErr w:type="spellEnd"/>
      <w:r w:rsidRPr="00A64FA5">
        <w:rPr>
          <w:sz w:val="28"/>
          <w:szCs w:val="28"/>
        </w:rPr>
        <w:t xml:space="preserve"> (1995). "</w:t>
      </w:r>
      <w:proofErr w:type="spellStart"/>
      <w:r w:rsidRPr="00A64FA5">
        <w:rPr>
          <w:sz w:val="28"/>
          <w:szCs w:val="28"/>
        </w:rPr>
        <w:t>Training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and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Development</w:t>
      </w:r>
      <w:proofErr w:type="spellEnd"/>
      <w:r w:rsidRPr="00A64FA5">
        <w:rPr>
          <w:sz w:val="28"/>
          <w:szCs w:val="28"/>
        </w:rPr>
        <w:t xml:space="preserve">: </w:t>
      </w:r>
      <w:proofErr w:type="spellStart"/>
      <w:r w:rsidRPr="00A64FA5">
        <w:rPr>
          <w:sz w:val="28"/>
          <w:szCs w:val="28"/>
        </w:rPr>
        <w:t>Concepts</w:t>
      </w:r>
      <w:proofErr w:type="spellEnd"/>
      <w:r w:rsidRPr="00A64FA5">
        <w:rPr>
          <w:sz w:val="28"/>
          <w:szCs w:val="28"/>
        </w:rPr>
        <w:t xml:space="preserve">, </w:t>
      </w:r>
      <w:proofErr w:type="spellStart"/>
      <w:r w:rsidRPr="00A64FA5">
        <w:rPr>
          <w:sz w:val="28"/>
          <w:szCs w:val="28"/>
        </w:rPr>
        <w:t>Attitudes</w:t>
      </w:r>
      <w:proofErr w:type="spellEnd"/>
      <w:r w:rsidRPr="00A64FA5">
        <w:rPr>
          <w:sz w:val="28"/>
          <w:szCs w:val="28"/>
        </w:rPr>
        <w:t xml:space="preserve">, </w:t>
      </w:r>
      <w:proofErr w:type="spellStart"/>
      <w:r w:rsidRPr="00A64FA5">
        <w:rPr>
          <w:sz w:val="28"/>
          <w:szCs w:val="28"/>
        </w:rPr>
        <w:t>and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Issues</w:t>
      </w:r>
      <w:proofErr w:type="spellEnd"/>
      <w:r w:rsidRPr="00A64FA5">
        <w:rPr>
          <w:sz w:val="28"/>
          <w:szCs w:val="28"/>
        </w:rPr>
        <w:t xml:space="preserve">". </w:t>
      </w:r>
      <w:proofErr w:type="spellStart"/>
      <w:r w:rsidRPr="00A64FA5">
        <w:rPr>
          <w:sz w:val="28"/>
          <w:szCs w:val="28"/>
        </w:rPr>
        <w:t>Training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and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Development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in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Ireland</w:t>
      </w:r>
      <w:proofErr w:type="spellEnd"/>
      <w:r w:rsidRPr="00A64FA5">
        <w:rPr>
          <w:sz w:val="28"/>
          <w:szCs w:val="28"/>
        </w:rPr>
        <w:t xml:space="preserve">. </w:t>
      </w:r>
      <w:proofErr w:type="spellStart"/>
      <w:r w:rsidRPr="00A64FA5">
        <w:rPr>
          <w:sz w:val="28"/>
          <w:szCs w:val="28"/>
        </w:rPr>
        <w:t>Cengage</w:t>
      </w:r>
      <w:proofErr w:type="spellEnd"/>
      <w:r w:rsidRPr="00A64FA5">
        <w:rPr>
          <w:sz w:val="28"/>
          <w:szCs w:val="28"/>
        </w:rPr>
        <w:t xml:space="preserve"> </w:t>
      </w:r>
      <w:proofErr w:type="spellStart"/>
      <w:r w:rsidRPr="00A64FA5">
        <w:rPr>
          <w:sz w:val="28"/>
          <w:szCs w:val="28"/>
        </w:rPr>
        <w:t>Learning</w:t>
      </w:r>
      <w:proofErr w:type="spellEnd"/>
      <w:r w:rsidRPr="00A64FA5">
        <w:rPr>
          <w:sz w:val="28"/>
          <w:szCs w:val="28"/>
        </w:rPr>
        <w:t xml:space="preserve"> EMEA.</w:t>
      </w:r>
    </w:p>
    <w:p w:rsidR="001D239F" w:rsidRDefault="001D239F" w:rsidP="001D239F">
      <w:pPr>
        <w:ind w:left="360"/>
        <w:jc w:val="center"/>
        <w:rPr>
          <w:b/>
          <w:sz w:val="28"/>
          <w:szCs w:val="28"/>
        </w:rPr>
      </w:pPr>
    </w:p>
    <w:p w:rsidR="001D239F" w:rsidRDefault="001D239F" w:rsidP="001D239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Інформаційні ресурси:</w:t>
      </w:r>
    </w:p>
    <w:p w:rsidR="001D239F" w:rsidRPr="00934C59" w:rsidRDefault="001D239F" w:rsidP="001D239F">
      <w:pPr>
        <w:pStyle w:val="a5"/>
        <w:numPr>
          <w:ilvl w:val="0"/>
          <w:numId w:val="13"/>
        </w:numPr>
        <w:jc w:val="left"/>
        <w:rPr>
          <w:rStyle w:val="a6"/>
          <w:color w:val="auto"/>
          <w:sz w:val="28"/>
          <w:szCs w:val="28"/>
          <w:u w:val="none"/>
        </w:rPr>
      </w:pPr>
      <w:r w:rsidRPr="00A64FA5">
        <w:rPr>
          <w:sz w:val="28"/>
          <w:szCs w:val="28"/>
        </w:rPr>
        <w:t xml:space="preserve">«ISO 9001:2000 «Системи управління якістю. Основні положення та словник. Вимоги»// [Електронний ресурс]. Режим доступу: </w:t>
      </w:r>
      <w:hyperlink r:id="rId25">
        <w:r w:rsidRPr="00A64FA5">
          <w:rPr>
            <w:rStyle w:val="a6"/>
            <w:sz w:val="28"/>
            <w:szCs w:val="28"/>
          </w:rPr>
          <w:t>http://staratel.com/iso/ISO9000/Doc/index.html</w:t>
        </w:r>
      </w:hyperlink>
    </w:p>
    <w:p w:rsidR="00934C59" w:rsidRPr="00A64FA5" w:rsidRDefault="00934C59" w:rsidP="00934C59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 xml:space="preserve">ГЕНЕРАЛЬНА УГОДА про регулювання основних принципів і норм реалізації соціально-економічної політики і трудових відносин в Україні на 2010–2012 роки від 9 листопада 2010 р.// [Електронний ресурс]. Режим доступу: </w:t>
      </w:r>
      <w:hyperlink r:id="rId26">
        <w:r w:rsidRPr="00A64FA5">
          <w:rPr>
            <w:rStyle w:val="a6"/>
            <w:sz w:val="28"/>
            <w:szCs w:val="28"/>
          </w:rPr>
          <w:t>http://hrliga.com/index.php?module=norm_base&amp;op=view&amp;id=446</w:t>
        </w:r>
      </w:hyperlink>
    </w:p>
    <w:p w:rsidR="00934C59" w:rsidRPr="00A64FA5" w:rsidRDefault="00934C59" w:rsidP="00934C59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 xml:space="preserve">Державне управління в Україні: наукові, правові, кадрові та організаційні засади: Навчальний посібник / За </w:t>
      </w:r>
      <w:proofErr w:type="spellStart"/>
      <w:r w:rsidRPr="00A64FA5">
        <w:rPr>
          <w:sz w:val="28"/>
          <w:szCs w:val="28"/>
        </w:rPr>
        <w:t>заг</w:t>
      </w:r>
      <w:proofErr w:type="spellEnd"/>
      <w:r w:rsidRPr="00A64FA5">
        <w:rPr>
          <w:sz w:val="28"/>
          <w:szCs w:val="28"/>
        </w:rPr>
        <w:t xml:space="preserve">. ред. Н.Р.   Нижник, В.М. Олуйка. – Львів: Вид. </w:t>
      </w:r>
      <w:proofErr w:type="spellStart"/>
      <w:r w:rsidRPr="00A64FA5">
        <w:rPr>
          <w:sz w:val="28"/>
          <w:szCs w:val="28"/>
        </w:rPr>
        <w:t>Нац</w:t>
      </w:r>
      <w:proofErr w:type="spellEnd"/>
      <w:r w:rsidRPr="00A64FA5">
        <w:rPr>
          <w:sz w:val="28"/>
          <w:szCs w:val="28"/>
        </w:rPr>
        <w:t>-го університету "Львівська політехніка", 2002.- 352 с.</w:t>
      </w:r>
    </w:p>
    <w:p w:rsidR="00934C59" w:rsidRPr="00A64FA5" w:rsidRDefault="00934C59" w:rsidP="00934C59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 xml:space="preserve">Державний комітет статистики України. Офіційний сайт// [Електронний ресурс]. Режим доступу: </w:t>
      </w:r>
      <w:hyperlink r:id="rId27">
        <w:r w:rsidRPr="00A64FA5">
          <w:rPr>
            <w:rStyle w:val="a6"/>
            <w:sz w:val="28"/>
            <w:szCs w:val="28"/>
          </w:rPr>
          <w:t>www.ukrstat.gov.ua</w:t>
        </w:r>
      </w:hyperlink>
    </w:p>
    <w:p w:rsidR="00934C59" w:rsidRPr="00A64FA5" w:rsidRDefault="00934C59" w:rsidP="00934C59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>Закон України   «Про   оподаткування   прибутку   підприємств»</w:t>
      </w:r>
      <w:r>
        <w:rPr>
          <w:sz w:val="28"/>
          <w:szCs w:val="28"/>
        </w:rPr>
        <w:t xml:space="preserve"> </w:t>
      </w:r>
      <w:r w:rsidRPr="00A64FA5">
        <w:rPr>
          <w:sz w:val="28"/>
          <w:szCs w:val="28"/>
        </w:rPr>
        <w:t>//[Електронний</w:t>
      </w:r>
      <w:r w:rsidRPr="00A64FA5">
        <w:rPr>
          <w:sz w:val="28"/>
          <w:szCs w:val="28"/>
        </w:rPr>
        <w:tab/>
        <w:t>ресурс].</w:t>
      </w:r>
      <w:r w:rsidRPr="00A64FA5">
        <w:rPr>
          <w:sz w:val="28"/>
          <w:szCs w:val="28"/>
        </w:rPr>
        <w:tab/>
        <w:t>Режим</w:t>
      </w:r>
      <w:r w:rsidRPr="00A64FA5">
        <w:rPr>
          <w:sz w:val="28"/>
          <w:szCs w:val="28"/>
        </w:rPr>
        <w:tab/>
        <w:t xml:space="preserve">доступу: </w:t>
      </w:r>
      <w:hyperlink r:id="rId28">
        <w:r w:rsidRPr="00A64FA5">
          <w:rPr>
            <w:rStyle w:val="a6"/>
            <w:sz w:val="28"/>
            <w:szCs w:val="28"/>
          </w:rPr>
          <w:t>http://zakon2.rada.gov.ua/laws/show/334/94-вр</w:t>
        </w:r>
      </w:hyperlink>
    </w:p>
    <w:p w:rsidR="00934C59" w:rsidRPr="00A64FA5" w:rsidRDefault="00934C59" w:rsidP="00934C59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>Закон України «Про професійний розвиток працівників» № 4312-17 від 12.01.2012р.</w:t>
      </w:r>
      <w:r w:rsidRPr="00A64FA5">
        <w:rPr>
          <w:sz w:val="28"/>
          <w:szCs w:val="28"/>
        </w:rPr>
        <w:tab/>
        <w:t>//[Електронний</w:t>
      </w:r>
      <w:r w:rsidRPr="00A64FA5">
        <w:rPr>
          <w:sz w:val="28"/>
          <w:szCs w:val="28"/>
        </w:rPr>
        <w:tab/>
        <w:t>ресурс].</w:t>
      </w:r>
      <w:r w:rsidRPr="00A64FA5">
        <w:rPr>
          <w:sz w:val="28"/>
          <w:szCs w:val="28"/>
        </w:rPr>
        <w:tab/>
        <w:t>Режим</w:t>
      </w:r>
      <w:r w:rsidRPr="00A64FA5">
        <w:rPr>
          <w:sz w:val="28"/>
          <w:szCs w:val="28"/>
        </w:rPr>
        <w:tab/>
        <w:t xml:space="preserve">доступу: </w:t>
      </w:r>
      <w:hyperlink r:id="rId29">
        <w:r w:rsidRPr="00A64FA5">
          <w:rPr>
            <w:rStyle w:val="a6"/>
            <w:sz w:val="28"/>
            <w:szCs w:val="28"/>
          </w:rPr>
          <w:t>http://zakon2.rada.gov.ua/laws/show/4312-17</w:t>
        </w:r>
      </w:hyperlink>
    </w:p>
    <w:p w:rsidR="00934C59" w:rsidRPr="00A64FA5" w:rsidRDefault="00934C59" w:rsidP="00934C59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 xml:space="preserve">Кодекс законів про працю//[Електронний ресурс]. Режим доступу: </w:t>
      </w:r>
      <w:hyperlink r:id="rId30">
        <w:r w:rsidRPr="00A64FA5">
          <w:rPr>
            <w:rStyle w:val="a6"/>
            <w:sz w:val="28"/>
            <w:szCs w:val="28"/>
          </w:rPr>
          <w:t>http://zakon.nau.ua/doc/?uid=1011.23.56&amp;nobreak=1</w:t>
        </w:r>
      </w:hyperlink>
    </w:p>
    <w:p w:rsidR="00934C59" w:rsidRPr="00A64FA5" w:rsidRDefault="00934C59" w:rsidP="00934C59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>Кравець В.Р. Атестація державних службовців в Україні</w:t>
      </w:r>
    </w:p>
    <w:p w:rsidR="00934C59" w:rsidRPr="00934C59" w:rsidRDefault="00934C59" w:rsidP="00934C59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>Розвиток</w:t>
      </w:r>
      <w:r w:rsidRPr="00A64FA5">
        <w:rPr>
          <w:sz w:val="28"/>
          <w:szCs w:val="28"/>
        </w:rPr>
        <w:tab/>
        <w:t>персоналу//</w:t>
      </w:r>
      <w:r w:rsidRPr="00A64FA5">
        <w:rPr>
          <w:sz w:val="28"/>
          <w:szCs w:val="28"/>
        </w:rPr>
        <w:tab/>
        <w:t>Український</w:t>
      </w:r>
      <w:r w:rsidRPr="00A64FA5">
        <w:rPr>
          <w:sz w:val="28"/>
          <w:szCs w:val="28"/>
        </w:rPr>
        <w:tab/>
        <w:t>мобільний</w:t>
      </w:r>
      <w:r w:rsidRPr="00A64FA5">
        <w:rPr>
          <w:sz w:val="28"/>
          <w:szCs w:val="28"/>
        </w:rPr>
        <w:tab/>
        <w:t>банк</w:t>
      </w:r>
      <w:r w:rsidRPr="00A64FA5">
        <w:rPr>
          <w:sz w:val="28"/>
          <w:szCs w:val="28"/>
        </w:rPr>
        <w:tab/>
        <w:t xml:space="preserve">знань// [Електронний ресурс]. Режим доступу: </w:t>
      </w:r>
      <w:hyperlink r:id="rId31">
        <w:r w:rsidRPr="00A64FA5">
          <w:rPr>
            <w:rStyle w:val="a6"/>
            <w:sz w:val="28"/>
            <w:szCs w:val="28"/>
          </w:rPr>
          <w:t>http://www.probusiness.in.ua/</w:t>
        </w:r>
      </w:hyperlink>
    </w:p>
    <w:p w:rsidR="00934C59" w:rsidRPr="00A64FA5" w:rsidRDefault="00934C59" w:rsidP="00934C59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 xml:space="preserve">Рекомендації щодо сприяння стимулюванню заінтересованості </w:t>
      </w:r>
      <w:r w:rsidRPr="00A64FA5">
        <w:rPr>
          <w:sz w:val="28"/>
          <w:szCs w:val="28"/>
        </w:rPr>
        <w:lastRenderedPageBreak/>
        <w:t xml:space="preserve">роботодавців у підвищенні професійного рівня. Затверджено Наказом Міністерства праці та соціальної політики України від 3 грудня 2008 р. № 564 працівників // [Електронний ресурс]. Режим доступу: </w:t>
      </w:r>
      <w:hyperlink r:id="rId32">
        <w:r w:rsidRPr="00A64FA5">
          <w:rPr>
            <w:rStyle w:val="a6"/>
            <w:sz w:val="28"/>
            <w:szCs w:val="28"/>
          </w:rPr>
          <w:t>http://www.hrliga.com/index.php?module=norm_base&amp;op=view&amp;id=271</w:t>
        </w:r>
      </w:hyperlink>
    </w:p>
    <w:p w:rsidR="00934C59" w:rsidRPr="00A64FA5" w:rsidRDefault="00934C59" w:rsidP="00934C59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Рекомендації </w:t>
      </w:r>
      <w:r w:rsidRPr="00A64FA5">
        <w:rPr>
          <w:sz w:val="28"/>
          <w:szCs w:val="28"/>
        </w:rPr>
        <w:t>щодо</w:t>
      </w:r>
      <w:r w:rsidRPr="00A64FA5">
        <w:rPr>
          <w:sz w:val="28"/>
          <w:szCs w:val="28"/>
        </w:rPr>
        <w:tab/>
        <w:t>стимулювання працівників, які підвищують свою кваліфікацію // Затверджено наказом Міністерства праці та соціальної політики України від 3 грудня 2008 р. N 564 // [Електронний</w:t>
      </w:r>
      <w:r w:rsidRPr="00A64FA5">
        <w:rPr>
          <w:sz w:val="28"/>
          <w:szCs w:val="28"/>
        </w:rPr>
        <w:tab/>
        <w:t>ресурс].</w:t>
      </w:r>
      <w:r w:rsidRPr="00A64FA5">
        <w:rPr>
          <w:sz w:val="28"/>
          <w:szCs w:val="28"/>
        </w:rPr>
        <w:tab/>
      </w:r>
      <w:r w:rsidRPr="00A64FA5">
        <w:rPr>
          <w:sz w:val="28"/>
          <w:szCs w:val="28"/>
        </w:rPr>
        <w:tab/>
        <w:t>Режим</w:t>
      </w:r>
      <w:r w:rsidRPr="00A64FA5">
        <w:rPr>
          <w:sz w:val="28"/>
          <w:szCs w:val="28"/>
        </w:rPr>
        <w:tab/>
      </w:r>
      <w:r w:rsidRPr="00A64FA5">
        <w:rPr>
          <w:sz w:val="28"/>
          <w:szCs w:val="28"/>
        </w:rPr>
        <w:tab/>
        <w:t>доступу:</w:t>
      </w:r>
      <w:r>
        <w:rPr>
          <w:sz w:val="28"/>
          <w:szCs w:val="28"/>
        </w:rPr>
        <w:t xml:space="preserve"> </w:t>
      </w:r>
      <w:hyperlink r:id="rId33">
        <w:r w:rsidRPr="00A64FA5">
          <w:rPr>
            <w:rStyle w:val="a6"/>
            <w:sz w:val="28"/>
            <w:szCs w:val="28"/>
          </w:rPr>
          <w:t>http://search.ligazakon.ua/l_doc2.nsf/link1/fin44854.html</w:t>
        </w:r>
      </w:hyperlink>
    </w:p>
    <w:p w:rsidR="00934C59" w:rsidRPr="00A64FA5" w:rsidRDefault="00934C59" w:rsidP="00934C59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>Податковий кодекс України №2755-VІ від 02.12.2010р.// [Електронний</w:t>
      </w:r>
      <w:r w:rsidRPr="00A64FA5">
        <w:rPr>
          <w:sz w:val="28"/>
          <w:szCs w:val="28"/>
        </w:rPr>
        <w:tab/>
        <w:t>ресурс].</w:t>
      </w:r>
      <w:r w:rsidRPr="00A64FA5">
        <w:rPr>
          <w:sz w:val="28"/>
          <w:szCs w:val="28"/>
        </w:rPr>
        <w:tab/>
        <w:t>Режим</w:t>
      </w:r>
      <w:r w:rsidRPr="00A64FA5">
        <w:rPr>
          <w:sz w:val="28"/>
          <w:szCs w:val="28"/>
        </w:rPr>
        <w:tab/>
        <w:t xml:space="preserve">доступу: </w:t>
      </w:r>
      <w:hyperlink r:id="rId34">
        <w:r w:rsidRPr="00A64FA5">
          <w:rPr>
            <w:rStyle w:val="a6"/>
            <w:sz w:val="28"/>
            <w:szCs w:val="28"/>
          </w:rPr>
          <w:t>http://zakon2.rada.gov.ua/laws/show/2755-17</w:t>
        </w:r>
      </w:hyperlink>
    </w:p>
    <w:p w:rsidR="00934C59" w:rsidRPr="00A64FA5" w:rsidRDefault="00934C59" w:rsidP="00934C59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>Положення «Про професійне навчання кадрів на виробництві». Затверджено наказом Міністерства праці та соціальної політики України, Міністерства освіти і науки України від 26 березня 2001 р. № 127/151 // [Електронний</w:t>
      </w:r>
      <w:r w:rsidRPr="00A64FA5">
        <w:rPr>
          <w:sz w:val="28"/>
          <w:szCs w:val="28"/>
        </w:rPr>
        <w:tab/>
        <w:t>ресурс].</w:t>
      </w:r>
      <w:r w:rsidRPr="00A64FA5">
        <w:rPr>
          <w:sz w:val="28"/>
          <w:szCs w:val="28"/>
        </w:rPr>
        <w:tab/>
        <w:t>Режим</w:t>
      </w:r>
      <w:r w:rsidRPr="00A64FA5">
        <w:rPr>
          <w:sz w:val="28"/>
          <w:szCs w:val="28"/>
        </w:rPr>
        <w:tab/>
        <w:t xml:space="preserve">доступу: </w:t>
      </w:r>
      <w:hyperlink r:id="rId35">
        <w:r w:rsidRPr="00A64FA5">
          <w:rPr>
            <w:rStyle w:val="a6"/>
            <w:sz w:val="28"/>
            <w:szCs w:val="28"/>
          </w:rPr>
          <w:t>http://hrliga.com/index.php?module=norm_base&amp;op=view&amp;id=560</w:t>
        </w:r>
      </w:hyperlink>
    </w:p>
    <w:p w:rsidR="00934C59" w:rsidRPr="00A64FA5" w:rsidRDefault="00934C59" w:rsidP="00934C59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>Постанова Кабінету Міністрів України „Про розмір витрат платника податку на професійну підготовку або перепідготовку” від 24 грудня 1997 р. № 1461 // Праця і зарплата. – 1998. – № 1.</w:t>
      </w:r>
    </w:p>
    <w:p w:rsidR="00934C59" w:rsidRPr="00A64FA5" w:rsidRDefault="00934C59" w:rsidP="00934C59">
      <w:pPr>
        <w:pStyle w:val="a5"/>
        <w:numPr>
          <w:ilvl w:val="0"/>
          <w:numId w:val="13"/>
        </w:numPr>
        <w:jc w:val="left"/>
        <w:rPr>
          <w:sz w:val="28"/>
          <w:szCs w:val="28"/>
        </w:rPr>
      </w:pPr>
      <w:r w:rsidRPr="00A64FA5">
        <w:rPr>
          <w:sz w:val="28"/>
          <w:szCs w:val="28"/>
        </w:rPr>
        <w:t xml:space="preserve">Постанова Кабінету Міністрів України «Про гарантії і компенсації для працівників, які направляються для підвищення кваліфікації, підготовки, перепідготовки, навчання інших професій з відривом від виробництва» від 28 червня 1997 року № 695// [Електронний ресурс]. Режим доступу: </w:t>
      </w:r>
      <w:hyperlink r:id="rId36">
        <w:r w:rsidRPr="00A64FA5">
          <w:rPr>
            <w:rStyle w:val="a6"/>
            <w:sz w:val="28"/>
            <w:szCs w:val="28"/>
          </w:rPr>
          <w:t>http://zakon2.rada.gov.ua/laws/show/695-97п</w:t>
        </w:r>
      </w:hyperlink>
    </w:p>
    <w:p w:rsidR="001D239F" w:rsidRPr="001D239F" w:rsidRDefault="001D239F" w:rsidP="001D239F">
      <w:pPr>
        <w:ind w:left="360"/>
        <w:jc w:val="center"/>
        <w:rPr>
          <w:b/>
          <w:sz w:val="28"/>
          <w:szCs w:val="28"/>
        </w:rPr>
      </w:pPr>
    </w:p>
    <w:sectPr w:rsidR="001D239F" w:rsidRPr="001D23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2021"/>
    <w:multiLevelType w:val="hybridMultilevel"/>
    <w:tmpl w:val="817864A0"/>
    <w:lvl w:ilvl="0" w:tplc="C4629BE4">
      <w:start w:val="1"/>
      <w:numFmt w:val="decimal"/>
      <w:lvlText w:val="%1."/>
      <w:lvlJc w:val="left"/>
      <w:pPr>
        <w:ind w:left="31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AE4091E">
      <w:start w:val="1"/>
      <w:numFmt w:val="decimal"/>
      <w:lvlText w:val="%2."/>
      <w:lvlJc w:val="left"/>
      <w:pPr>
        <w:ind w:left="2509" w:hanging="708"/>
        <w:jc w:val="right"/>
      </w:pPr>
      <w:rPr>
        <w:rFonts w:hint="default"/>
        <w:b/>
        <w:bCs/>
        <w:w w:val="99"/>
        <w:lang w:val="uk-UA" w:eastAsia="en-US" w:bidi="ar-SA"/>
      </w:rPr>
    </w:lvl>
    <w:lvl w:ilvl="2" w:tplc="3A121BE0">
      <w:numFmt w:val="bullet"/>
      <w:lvlText w:val="•"/>
      <w:lvlJc w:val="left"/>
      <w:pPr>
        <w:ind w:left="3393" w:hanging="708"/>
      </w:pPr>
      <w:rPr>
        <w:rFonts w:hint="default"/>
        <w:lang w:val="uk-UA" w:eastAsia="en-US" w:bidi="ar-SA"/>
      </w:rPr>
    </w:lvl>
    <w:lvl w:ilvl="3" w:tplc="D7E0694E">
      <w:numFmt w:val="bullet"/>
      <w:lvlText w:val="•"/>
      <w:lvlJc w:val="left"/>
      <w:pPr>
        <w:ind w:left="4286" w:hanging="708"/>
      </w:pPr>
      <w:rPr>
        <w:rFonts w:hint="default"/>
        <w:lang w:val="uk-UA" w:eastAsia="en-US" w:bidi="ar-SA"/>
      </w:rPr>
    </w:lvl>
    <w:lvl w:ilvl="4" w:tplc="50540996">
      <w:numFmt w:val="bullet"/>
      <w:lvlText w:val="•"/>
      <w:lvlJc w:val="left"/>
      <w:pPr>
        <w:ind w:left="5180" w:hanging="708"/>
      </w:pPr>
      <w:rPr>
        <w:rFonts w:hint="default"/>
        <w:lang w:val="uk-UA" w:eastAsia="en-US" w:bidi="ar-SA"/>
      </w:rPr>
    </w:lvl>
    <w:lvl w:ilvl="5" w:tplc="44305FE0">
      <w:numFmt w:val="bullet"/>
      <w:lvlText w:val="•"/>
      <w:lvlJc w:val="left"/>
      <w:pPr>
        <w:ind w:left="6073" w:hanging="708"/>
      </w:pPr>
      <w:rPr>
        <w:rFonts w:hint="default"/>
        <w:lang w:val="uk-UA" w:eastAsia="en-US" w:bidi="ar-SA"/>
      </w:rPr>
    </w:lvl>
    <w:lvl w:ilvl="6" w:tplc="75A4964C">
      <w:numFmt w:val="bullet"/>
      <w:lvlText w:val="•"/>
      <w:lvlJc w:val="left"/>
      <w:pPr>
        <w:ind w:left="6966" w:hanging="708"/>
      </w:pPr>
      <w:rPr>
        <w:rFonts w:hint="default"/>
        <w:lang w:val="uk-UA" w:eastAsia="en-US" w:bidi="ar-SA"/>
      </w:rPr>
    </w:lvl>
    <w:lvl w:ilvl="7" w:tplc="8DAA563C">
      <w:numFmt w:val="bullet"/>
      <w:lvlText w:val="•"/>
      <w:lvlJc w:val="left"/>
      <w:pPr>
        <w:ind w:left="7860" w:hanging="708"/>
      </w:pPr>
      <w:rPr>
        <w:rFonts w:hint="default"/>
        <w:lang w:val="uk-UA" w:eastAsia="en-US" w:bidi="ar-SA"/>
      </w:rPr>
    </w:lvl>
    <w:lvl w:ilvl="8" w:tplc="9E0473C4">
      <w:numFmt w:val="bullet"/>
      <w:lvlText w:val="•"/>
      <w:lvlJc w:val="left"/>
      <w:pPr>
        <w:ind w:left="8753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04F859E1"/>
    <w:multiLevelType w:val="hybridMultilevel"/>
    <w:tmpl w:val="CE504FD4"/>
    <w:lvl w:ilvl="0" w:tplc="D8783270">
      <w:start w:val="1"/>
      <w:numFmt w:val="decimal"/>
      <w:lvlText w:val="%1."/>
      <w:lvlJc w:val="left"/>
      <w:pPr>
        <w:ind w:left="1165" w:hanging="284"/>
      </w:pPr>
      <w:rPr>
        <w:rFonts w:hint="default"/>
        <w:w w:val="99"/>
        <w:lang w:val="uk-UA" w:eastAsia="en-US" w:bidi="ar-SA"/>
      </w:rPr>
    </w:lvl>
    <w:lvl w:ilvl="1" w:tplc="3F200C36">
      <w:start w:val="1"/>
      <w:numFmt w:val="decimal"/>
      <w:lvlText w:val="%2."/>
      <w:lvlJc w:val="left"/>
      <w:pPr>
        <w:ind w:left="2629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B1B27320">
      <w:numFmt w:val="bullet"/>
      <w:lvlText w:val="•"/>
      <w:lvlJc w:val="left"/>
      <w:pPr>
        <w:ind w:left="3500" w:hanging="284"/>
      </w:pPr>
      <w:rPr>
        <w:rFonts w:hint="default"/>
        <w:lang w:val="uk-UA" w:eastAsia="en-US" w:bidi="ar-SA"/>
      </w:rPr>
    </w:lvl>
    <w:lvl w:ilvl="3" w:tplc="F73C5B10">
      <w:numFmt w:val="bullet"/>
      <w:lvlText w:val="•"/>
      <w:lvlJc w:val="left"/>
      <w:pPr>
        <w:ind w:left="4380" w:hanging="284"/>
      </w:pPr>
      <w:rPr>
        <w:rFonts w:hint="default"/>
        <w:lang w:val="uk-UA" w:eastAsia="en-US" w:bidi="ar-SA"/>
      </w:rPr>
    </w:lvl>
    <w:lvl w:ilvl="4" w:tplc="EA8A7824">
      <w:numFmt w:val="bullet"/>
      <w:lvlText w:val="•"/>
      <w:lvlJc w:val="left"/>
      <w:pPr>
        <w:ind w:left="5260" w:hanging="284"/>
      </w:pPr>
      <w:rPr>
        <w:rFonts w:hint="default"/>
        <w:lang w:val="uk-UA" w:eastAsia="en-US" w:bidi="ar-SA"/>
      </w:rPr>
    </w:lvl>
    <w:lvl w:ilvl="5" w:tplc="72720BF4">
      <w:numFmt w:val="bullet"/>
      <w:lvlText w:val="•"/>
      <w:lvlJc w:val="left"/>
      <w:pPr>
        <w:ind w:left="6140" w:hanging="284"/>
      </w:pPr>
      <w:rPr>
        <w:rFonts w:hint="default"/>
        <w:lang w:val="uk-UA" w:eastAsia="en-US" w:bidi="ar-SA"/>
      </w:rPr>
    </w:lvl>
    <w:lvl w:ilvl="6" w:tplc="CA360DB4">
      <w:numFmt w:val="bullet"/>
      <w:lvlText w:val="•"/>
      <w:lvlJc w:val="left"/>
      <w:pPr>
        <w:ind w:left="7020" w:hanging="284"/>
      </w:pPr>
      <w:rPr>
        <w:rFonts w:hint="default"/>
        <w:lang w:val="uk-UA" w:eastAsia="en-US" w:bidi="ar-SA"/>
      </w:rPr>
    </w:lvl>
    <w:lvl w:ilvl="7" w:tplc="0D421AF8">
      <w:numFmt w:val="bullet"/>
      <w:lvlText w:val="•"/>
      <w:lvlJc w:val="left"/>
      <w:pPr>
        <w:ind w:left="7900" w:hanging="284"/>
      </w:pPr>
      <w:rPr>
        <w:rFonts w:hint="default"/>
        <w:lang w:val="uk-UA" w:eastAsia="en-US" w:bidi="ar-SA"/>
      </w:rPr>
    </w:lvl>
    <w:lvl w:ilvl="8" w:tplc="F59AD79E">
      <w:numFmt w:val="bullet"/>
      <w:lvlText w:val="•"/>
      <w:lvlJc w:val="left"/>
      <w:pPr>
        <w:ind w:left="8780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0A435AD6"/>
    <w:multiLevelType w:val="hybridMultilevel"/>
    <w:tmpl w:val="FA6A534E"/>
    <w:lvl w:ilvl="0" w:tplc="531A8452">
      <w:start w:val="1"/>
      <w:numFmt w:val="decimal"/>
      <w:lvlText w:val="%1."/>
      <w:lvlJc w:val="left"/>
      <w:pPr>
        <w:ind w:left="116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1D09A36">
      <w:start w:val="1"/>
      <w:numFmt w:val="decimal"/>
      <w:lvlText w:val="%2."/>
      <w:lvlJc w:val="left"/>
      <w:pPr>
        <w:ind w:left="2429" w:hanging="42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7F5A08EC">
      <w:numFmt w:val="bullet"/>
      <w:lvlText w:val="•"/>
      <w:lvlJc w:val="left"/>
      <w:pPr>
        <w:ind w:left="3322" w:hanging="425"/>
      </w:pPr>
      <w:rPr>
        <w:rFonts w:hint="default"/>
        <w:lang w:val="uk-UA" w:eastAsia="en-US" w:bidi="ar-SA"/>
      </w:rPr>
    </w:lvl>
    <w:lvl w:ilvl="3" w:tplc="B3E62C96">
      <w:numFmt w:val="bullet"/>
      <w:lvlText w:val="•"/>
      <w:lvlJc w:val="left"/>
      <w:pPr>
        <w:ind w:left="4224" w:hanging="425"/>
      </w:pPr>
      <w:rPr>
        <w:rFonts w:hint="default"/>
        <w:lang w:val="uk-UA" w:eastAsia="en-US" w:bidi="ar-SA"/>
      </w:rPr>
    </w:lvl>
    <w:lvl w:ilvl="4" w:tplc="CD0248E4">
      <w:numFmt w:val="bullet"/>
      <w:lvlText w:val="•"/>
      <w:lvlJc w:val="left"/>
      <w:pPr>
        <w:ind w:left="5126" w:hanging="425"/>
      </w:pPr>
      <w:rPr>
        <w:rFonts w:hint="default"/>
        <w:lang w:val="uk-UA" w:eastAsia="en-US" w:bidi="ar-SA"/>
      </w:rPr>
    </w:lvl>
    <w:lvl w:ilvl="5" w:tplc="C08645CE">
      <w:numFmt w:val="bullet"/>
      <w:lvlText w:val="•"/>
      <w:lvlJc w:val="left"/>
      <w:pPr>
        <w:ind w:left="6028" w:hanging="425"/>
      </w:pPr>
      <w:rPr>
        <w:rFonts w:hint="default"/>
        <w:lang w:val="uk-UA" w:eastAsia="en-US" w:bidi="ar-SA"/>
      </w:rPr>
    </w:lvl>
    <w:lvl w:ilvl="6" w:tplc="6754675A">
      <w:numFmt w:val="bullet"/>
      <w:lvlText w:val="•"/>
      <w:lvlJc w:val="left"/>
      <w:pPr>
        <w:ind w:left="6931" w:hanging="425"/>
      </w:pPr>
      <w:rPr>
        <w:rFonts w:hint="default"/>
        <w:lang w:val="uk-UA" w:eastAsia="en-US" w:bidi="ar-SA"/>
      </w:rPr>
    </w:lvl>
    <w:lvl w:ilvl="7" w:tplc="40F20F9C">
      <w:numFmt w:val="bullet"/>
      <w:lvlText w:val="•"/>
      <w:lvlJc w:val="left"/>
      <w:pPr>
        <w:ind w:left="7833" w:hanging="425"/>
      </w:pPr>
      <w:rPr>
        <w:rFonts w:hint="default"/>
        <w:lang w:val="uk-UA" w:eastAsia="en-US" w:bidi="ar-SA"/>
      </w:rPr>
    </w:lvl>
    <w:lvl w:ilvl="8" w:tplc="3E489D6C">
      <w:numFmt w:val="bullet"/>
      <w:lvlText w:val="•"/>
      <w:lvlJc w:val="left"/>
      <w:pPr>
        <w:ind w:left="8735" w:hanging="425"/>
      </w:pPr>
      <w:rPr>
        <w:rFonts w:hint="default"/>
        <w:lang w:val="uk-UA" w:eastAsia="en-US" w:bidi="ar-SA"/>
      </w:rPr>
    </w:lvl>
  </w:abstractNum>
  <w:abstractNum w:abstractNumId="3" w15:restartNumberingAfterBreak="0">
    <w:nsid w:val="14095FE4"/>
    <w:multiLevelType w:val="hybridMultilevel"/>
    <w:tmpl w:val="DF1CF1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93A81C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40046"/>
    <w:multiLevelType w:val="hybridMultilevel"/>
    <w:tmpl w:val="5A4A474E"/>
    <w:lvl w:ilvl="0" w:tplc="0F1613AE">
      <w:start w:val="1"/>
      <w:numFmt w:val="decimal"/>
      <w:lvlText w:val="%1."/>
      <w:lvlJc w:val="left"/>
      <w:pPr>
        <w:ind w:left="116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6CE367A">
      <w:start w:val="1"/>
      <w:numFmt w:val="decimal"/>
      <w:lvlText w:val="%2."/>
      <w:lvlJc w:val="left"/>
      <w:pPr>
        <w:ind w:left="2618" w:hanging="42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512EDA02">
      <w:start w:val="1"/>
      <w:numFmt w:val="decimal"/>
      <w:lvlText w:val="%3)"/>
      <w:lvlJc w:val="left"/>
      <w:pPr>
        <w:ind w:left="314" w:hanging="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0A8E2854">
      <w:numFmt w:val="bullet"/>
      <w:lvlText w:val="•"/>
      <w:lvlJc w:val="left"/>
      <w:pPr>
        <w:ind w:left="3610" w:hanging="696"/>
      </w:pPr>
      <w:rPr>
        <w:rFonts w:hint="default"/>
        <w:lang w:val="uk-UA" w:eastAsia="en-US" w:bidi="ar-SA"/>
      </w:rPr>
    </w:lvl>
    <w:lvl w:ilvl="4" w:tplc="93AE22E0">
      <w:numFmt w:val="bullet"/>
      <w:lvlText w:val="•"/>
      <w:lvlJc w:val="left"/>
      <w:pPr>
        <w:ind w:left="4600" w:hanging="696"/>
      </w:pPr>
      <w:rPr>
        <w:rFonts w:hint="default"/>
        <w:lang w:val="uk-UA" w:eastAsia="en-US" w:bidi="ar-SA"/>
      </w:rPr>
    </w:lvl>
    <w:lvl w:ilvl="5" w:tplc="55609C80">
      <w:numFmt w:val="bullet"/>
      <w:lvlText w:val="•"/>
      <w:lvlJc w:val="left"/>
      <w:pPr>
        <w:ind w:left="5590" w:hanging="696"/>
      </w:pPr>
      <w:rPr>
        <w:rFonts w:hint="default"/>
        <w:lang w:val="uk-UA" w:eastAsia="en-US" w:bidi="ar-SA"/>
      </w:rPr>
    </w:lvl>
    <w:lvl w:ilvl="6" w:tplc="4454CF50">
      <w:numFmt w:val="bullet"/>
      <w:lvlText w:val="•"/>
      <w:lvlJc w:val="left"/>
      <w:pPr>
        <w:ind w:left="6580" w:hanging="696"/>
      </w:pPr>
      <w:rPr>
        <w:rFonts w:hint="default"/>
        <w:lang w:val="uk-UA" w:eastAsia="en-US" w:bidi="ar-SA"/>
      </w:rPr>
    </w:lvl>
    <w:lvl w:ilvl="7" w:tplc="D1C06E78">
      <w:numFmt w:val="bullet"/>
      <w:lvlText w:val="•"/>
      <w:lvlJc w:val="left"/>
      <w:pPr>
        <w:ind w:left="7570" w:hanging="696"/>
      </w:pPr>
      <w:rPr>
        <w:rFonts w:hint="default"/>
        <w:lang w:val="uk-UA" w:eastAsia="en-US" w:bidi="ar-SA"/>
      </w:rPr>
    </w:lvl>
    <w:lvl w:ilvl="8" w:tplc="7848FFFA">
      <w:numFmt w:val="bullet"/>
      <w:lvlText w:val="•"/>
      <w:lvlJc w:val="left"/>
      <w:pPr>
        <w:ind w:left="8560" w:hanging="696"/>
      </w:pPr>
      <w:rPr>
        <w:rFonts w:hint="default"/>
        <w:lang w:val="uk-UA" w:eastAsia="en-US" w:bidi="ar-SA"/>
      </w:rPr>
    </w:lvl>
  </w:abstractNum>
  <w:abstractNum w:abstractNumId="5" w15:restartNumberingAfterBreak="0">
    <w:nsid w:val="24A03C91"/>
    <w:multiLevelType w:val="hybridMultilevel"/>
    <w:tmpl w:val="7D76B4EE"/>
    <w:lvl w:ilvl="0" w:tplc="80827DD0">
      <w:start w:val="1"/>
      <w:numFmt w:val="decimal"/>
      <w:lvlText w:val="%1."/>
      <w:lvlJc w:val="left"/>
      <w:pPr>
        <w:ind w:left="31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D8850CE">
      <w:start w:val="1"/>
      <w:numFmt w:val="decimal"/>
      <w:lvlText w:val="%2."/>
      <w:lvlJc w:val="left"/>
      <w:pPr>
        <w:ind w:left="3048" w:hanging="84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32A219C">
      <w:numFmt w:val="bullet"/>
      <w:lvlText w:val="•"/>
      <w:lvlJc w:val="left"/>
      <w:pPr>
        <w:ind w:left="3873" w:hanging="849"/>
      </w:pPr>
      <w:rPr>
        <w:rFonts w:hint="default"/>
        <w:lang w:val="uk-UA" w:eastAsia="en-US" w:bidi="ar-SA"/>
      </w:rPr>
    </w:lvl>
    <w:lvl w:ilvl="3" w:tplc="ADCA9EEE">
      <w:numFmt w:val="bullet"/>
      <w:lvlText w:val="•"/>
      <w:lvlJc w:val="left"/>
      <w:pPr>
        <w:ind w:left="4706" w:hanging="849"/>
      </w:pPr>
      <w:rPr>
        <w:rFonts w:hint="default"/>
        <w:lang w:val="uk-UA" w:eastAsia="en-US" w:bidi="ar-SA"/>
      </w:rPr>
    </w:lvl>
    <w:lvl w:ilvl="4" w:tplc="AFF24ED2">
      <w:numFmt w:val="bullet"/>
      <w:lvlText w:val="•"/>
      <w:lvlJc w:val="left"/>
      <w:pPr>
        <w:ind w:left="5540" w:hanging="849"/>
      </w:pPr>
      <w:rPr>
        <w:rFonts w:hint="default"/>
        <w:lang w:val="uk-UA" w:eastAsia="en-US" w:bidi="ar-SA"/>
      </w:rPr>
    </w:lvl>
    <w:lvl w:ilvl="5" w:tplc="4BDED266">
      <w:numFmt w:val="bullet"/>
      <w:lvlText w:val="•"/>
      <w:lvlJc w:val="left"/>
      <w:pPr>
        <w:ind w:left="6373" w:hanging="849"/>
      </w:pPr>
      <w:rPr>
        <w:rFonts w:hint="default"/>
        <w:lang w:val="uk-UA" w:eastAsia="en-US" w:bidi="ar-SA"/>
      </w:rPr>
    </w:lvl>
    <w:lvl w:ilvl="6" w:tplc="36A4A1F4">
      <w:numFmt w:val="bullet"/>
      <w:lvlText w:val="•"/>
      <w:lvlJc w:val="left"/>
      <w:pPr>
        <w:ind w:left="7206" w:hanging="849"/>
      </w:pPr>
      <w:rPr>
        <w:rFonts w:hint="default"/>
        <w:lang w:val="uk-UA" w:eastAsia="en-US" w:bidi="ar-SA"/>
      </w:rPr>
    </w:lvl>
    <w:lvl w:ilvl="7" w:tplc="B3401038">
      <w:numFmt w:val="bullet"/>
      <w:lvlText w:val="•"/>
      <w:lvlJc w:val="left"/>
      <w:pPr>
        <w:ind w:left="8040" w:hanging="849"/>
      </w:pPr>
      <w:rPr>
        <w:rFonts w:hint="default"/>
        <w:lang w:val="uk-UA" w:eastAsia="en-US" w:bidi="ar-SA"/>
      </w:rPr>
    </w:lvl>
    <w:lvl w:ilvl="8" w:tplc="74CC2222">
      <w:numFmt w:val="bullet"/>
      <w:lvlText w:val="•"/>
      <w:lvlJc w:val="left"/>
      <w:pPr>
        <w:ind w:left="8873" w:hanging="849"/>
      </w:pPr>
      <w:rPr>
        <w:rFonts w:hint="default"/>
        <w:lang w:val="uk-UA" w:eastAsia="en-US" w:bidi="ar-SA"/>
      </w:rPr>
    </w:lvl>
  </w:abstractNum>
  <w:abstractNum w:abstractNumId="6" w15:restartNumberingAfterBreak="0">
    <w:nsid w:val="35175E58"/>
    <w:multiLevelType w:val="hybridMultilevel"/>
    <w:tmpl w:val="DF1CF182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93A81C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D318F"/>
    <w:multiLevelType w:val="hybridMultilevel"/>
    <w:tmpl w:val="07C8FD16"/>
    <w:lvl w:ilvl="0" w:tplc="0302C562">
      <w:start w:val="1"/>
      <w:numFmt w:val="decimal"/>
      <w:lvlText w:val="%1."/>
      <w:lvlJc w:val="left"/>
      <w:pPr>
        <w:ind w:left="116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8DE6456">
      <w:start w:val="1"/>
      <w:numFmt w:val="decimal"/>
      <w:lvlText w:val="%2."/>
      <w:lvlJc w:val="left"/>
      <w:pPr>
        <w:ind w:left="2360" w:hanging="47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C1709696">
      <w:numFmt w:val="bullet"/>
      <w:lvlText w:val="•"/>
      <w:lvlJc w:val="left"/>
      <w:pPr>
        <w:ind w:left="3268" w:hanging="475"/>
      </w:pPr>
      <w:rPr>
        <w:rFonts w:hint="default"/>
        <w:lang w:val="uk-UA" w:eastAsia="en-US" w:bidi="ar-SA"/>
      </w:rPr>
    </w:lvl>
    <w:lvl w:ilvl="3" w:tplc="8D7AFD26">
      <w:numFmt w:val="bullet"/>
      <w:lvlText w:val="•"/>
      <w:lvlJc w:val="left"/>
      <w:pPr>
        <w:ind w:left="4177" w:hanging="475"/>
      </w:pPr>
      <w:rPr>
        <w:rFonts w:hint="default"/>
        <w:lang w:val="uk-UA" w:eastAsia="en-US" w:bidi="ar-SA"/>
      </w:rPr>
    </w:lvl>
    <w:lvl w:ilvl="4" w:tplc="4A341C9A">
      <w:numFmt w:val="bullet"/>
      <w:lvlText w:val="•"/>
      <w:lvlJc w:val="left"/>
      <w:pPr>
        <w:ind w:left="5086" w:hanging="475"/>
      </w:pPr>
      <w:rPr>
        <w:rFonts w:hint="default"/>
        <w:lang w:val="uk-UA" w:eastAsia="en-US" w:bidi="ar-SA"/>
      </w:rPr>
    </w:lvl>
    <w:lvl w:ilvl="5" w:tplc="C3D2EEC6">
      <w:numFmt w:val="bullet"/>
      <w:lvlText w:val="•"/>
      <w:lvlJc w:val="left"/>
      <w:pPr>
        <w:ind w:left="5995" w:hanging="475"/>
      </w:pPr>
      <w:rPr>
        <w:rFonts w:hint="default"/>
        <w:lang w:val="uk-UA" w:eastAsia="en-US" w:bidi="ar-SA"/>
      </w:rPr>
    </w:lvl>
    <w:lvl w:ilvl="6" w:tplc="D186B894">
      <w:numFmt w:val="bullet"/>
      <w:lvlText w:val="•"/>
      <w:lvlJc w:val="left"/>
      <w:pPr>
        <w:ind w:left="6904" w:hanging="475"/>
      </w:pPr>
      <w:rPr>
        <w:rFonts w:hint="default"/>
        <w:lang w:val="uk-UA" w:eastAsia="en-US" w:bidi="ar-SA"/>
      </w:rPr>
    </w:lvl>
    <w:lvl w:ilvl="7" w:tplc="931C3A04">
      <w:numFmt w:val="bullet"/>
      <w:lvlText w:val="•"/>
      <w:lvlJc w:val="left"/>
      <w:pPr>
        <w:ind w:left="7813" w:hanging="475"/>
      </w:pPr>
      <w:rPr>
        <w:rFonts w:hint="default"/>
        <w:lang w:val="uk-UA" w:eastAsia="en-US" w:bidi="ar-SA"/>
      </w:rPr>
    </w:lvl>
    <w:lvl w:ilvl="8" w:tplc="398AC7FE">
      <w:numFmt w:val="bullet"/>
      <w:lvlText w:val="•"/>
      <w:lvlJc w:val="left"/>
      <w:pPr>
        <w:ind w:left="8722" w:hanging="475"/>
      </w:pPr>
      <w:rPr>
        <w:rFonts w:hint="default"/>
        <w:lang w:val="uk-UA" w:eastAsia="en-US" w:bidi="ar-SA"/>
      </w:rPr>
    </w:lvl>
  </w:abstractNum>
  <w:abstractNum w:abstractNumId="8" w15:restartNumberingAfterBreak="0">
    <w:nsid w:val="44AB096D"/>
    <w:multiLevelType w:val="hybridMultilevel"/>
    <w:tmpl w:val="7AD267E2"/>
    <w:lvl w:ilvl="0" w:tplc="C0F2903C">
      <w:start w:val="1"/>
      <w:numFmt w:val="decimal"/>
      <w:lvlText w:val="%1."/>
      <w:lvlJc w:val="left"/>
      <w:pPr>
        <w:ind w:left="31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7729968">
      <w:start w:val="1"/>
      <w:numFmt w:val="decimal"/>
      <w:lvlText w:val="%2."/>
      <w:lvlJc w:val="left"/>
      <w:pPr>
        <w:ind w:left="2459" w:hanging="42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CAD029CE">
      <w:numFmt w:val="bullet"/>
      <w:lvlText w:val="•"/>
      <w:lvlJc w:val="left"/>
      <w:pPr>
        <w:ind w:left="3357" w:hanging="424"/>
      </w:pPr>
      <w:rPr>
        <w:rFonts w:hint="default"/>
        <w:lang w:val="uk-UA" w:eastAsia="en-US" w:bidi="ar-SA"/>
      </w:rPr>
    </w:lvl>
    <w:lvl w:ilvl="3" w:tplc="36E66E76">
      <w:numFmt w:val="bullet"/>
      <w:lvlText w:val="•"/>
      <w:lvlJc w:val="left"/>
      <w:pPr>
        <w:ind w:left="4255" w:hanging="424"/>
      </w:pPr>
      <w:rPr>
        <w:rFonts w:hint="default"/>
        <w:lang w:val="uk-UA" w:eastAsia="en-US" w:bidi="ar-SA"/>
      </w:rPr>
    </w:lvl>
    <w:lvl w:ilvl="4" w:tplc="1F206310">
      <w:numFmt w:val="bullet"/>
      <w:lvlText w:val="•"/>
      <w:lvlJc w:val="left"/>
      <w:pPr>
        <w:ind w:left="5153" w:hanging="424"/>
      </w:pPr>
      <w:rPr>
        <w:rFonts w:hint="default"/>
        <w:lang w:val="uk-UA" w:eastAsia="en-US" w:bidi="ar-SA"/>
      </w:rPr>
    </w:lvl>
    <w:lvl w:ilvl="5" w:tplc="E716BDFC">
      <w:numFmt w:val="bullet"/>
      <w:lvlText w:val="•"/>
      <w:lvlJc w:val="left"/>
      <w:pPr>
        <w:ind w:left="6051" w:hanging="424"/>
      </w:pPr>
      <w:rPr>
        <w:rFonts w:hint="default"/>
        <w:lang w:val="uk-UA" w:eastAsia="en-US" w:bidi="ar-SA"/>
      </w:rPr>
    </w:lvl>
    <w:lvl w:ilvl="6" w:tplc="0F8E0A3C">
      <w:numFmt w:val="bullet"/>
      <w:lvlText w:val="•"/>
      <w:lvlJc w:val="left"/>
      <w:pPr>
        <w:ind w:left="6948" w:hanging="424"/>
      </w:pPr>
      <w:rPr>
        <w:rFonts w:hint="default"/>
        <w:lang w:val="uk-UA" w:eastAsia="en-US" w:bidi="ar-SA"/>
      </w:rPr>
    </w:lvl>
    <w:lvl w:ilvl="7" w:tplc="08CCB6F8">
      <w:numFmt w:val="bullet"/>
      <w:lvlText w:val="•"/>
      <w:lvlJc w:val="left"/>
      <w:pPr>
        <w:ind w:left="7846" w:hanging="424"/>
      </w:pPr>
      <w:rPr>
        <w:rFonts w:hint="default"/>
        <w:lang w:val="uk-UA" w:eastAsia="en-US" w:bidi="ar-SA"/>
      </w:rPr>
    </w:lvl>
    <w:lvl w:ilvl="8" w:tplc="E5DA926A">
      <w:numFmt w:val="bullet"/>
      <w:lvlText w:val="•"/>
      <w:lvlJc w:val="left"/>
      <w:pPr>
        <w:ind w:left="8744" w:hanging="424"/>
      </w:pPr>
      <w:rPr>
        <w:rFonts w:hint="default"/>
        <w:lang w:val="uk-UA" w:eastAsia="en-US" w:bidi="ar-SA"/>
      </w:rPr>
    </w:lvl>
  </w:abstractNum>
  <w:abstractNum w:abstractNumId="9" w15:restartNumberingAfterBreak="0">
    <w:nsid w:val="49B01A0B"/>
    <w:multiLevelType w:val="hybridMultilevel"/>
    <w:tmpl w:val="924AA226"/>
    <w:lvl w:ilvl="0" w:tplc="28D03624">
      <w:start w:val="1"/>
      <w:numFmt w:val="decimal"/>
      <w:lvlText w:val="%1."/>
      <w:lvlJc w:val="left"/>
      <w:pPr>
        <w:ind w:left="3154" w:hanging="28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95C89D5A">
      <w:start w:val="1"/>
      <w:numFmt w:val="decimal"/>
      <w:lvlText w:val="%2."/>
      <w:lvlJc w:val="left"/>
      <w:pPr>
        <w:ind w:left="2984" w:hanging="49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064C176">
      <w:numFmt w:val="bullet"/>
      <w:lvlText w:val="•"/>
      <w:lvlJc w:val="left"/>
      <w:pPr>
        <w:ind w:left="3980" w:hanging="491"/>
      </w:pPr>
      <w:rPr>
        <w:rFonts w:hint="default"/>
        <w:lang w:val="uk-UA" w:eastAsia="en-US" w:bidi="ar-SA"/>
      </w:rPr>
    </w:lvl>
    <w:lvl w:ilvl="3" w:tplc="3E3E21C0">
      <w:numFmt w:val="bullet"/>
      <w:lvlText w:val="•"/>
      <w:lvlJc w:val="left"/>
      <w:pPr>
        <w:ind w:left="4800" w:hanging="491"/>
      </w:pPr>
      <w:rPr>
        <w:rFonts w:hint="default"/>
        <w:lang w:val="uk-UA" w:eastAsia="en-US" w:bidi="ar-SA"/>
      </w:rPr>
    </w:lvl>
    <w:lvl w:ilvl="4" w:tplc="11B007F6">
      <w:numFmt w:val="bullet"/>
      <w:lvlText w:val="•"/>
      <w:lvlJc w:val="left"/>
      <w:pPr>
        <w:ind w:left="5620" w:hanging="491"/>
      </w:pPr>
      <w:rPr>
        <w:rFonts w:hint="default"/>
        <w:lang w:val="uk-UA" w:eastAsia="en-US" w:bidi="ar-SA"/>
      </w:rPr>
    </w:lvl>
    <w:lvl w:ilvl="5" w:tplc="B1848108">
      <w:numFmt w:val="bullet"/>
      <w:lvlText w:val="•"/>
      <w:lvlJc w:val="left"/>
      <w:pPr>
        <w:ind w:left="6440" w:hanging="491"/>
      </w:pPr>
      <w:rPr>
        <w:rFonts w:hint="default"/>
        <w:lang w:val="uk-UA" w:eastAsia="en-US" w:bidi="ar-SA"/>
      </w:rPr>
    </w:lvl>
    <w:lvl w:ilvl="6" w:tplc="A9803A9A">
      <w:numFmt w:val="bullet"/>
      <w:lvlText w:val="•"/>
      <w:lvlJc w:val="left"/>
      <w:pPr>
        <w:ind w:left="7260" w:hanging="491"/>
      </w:pPr>
      <w:rPr>
        <w:rFonts w:hint="default"/>
        <w:lang w:val="uk-UA" w:eastAsia="en-US" w:bidi="ar-SA"/>
      </w:rPr>
    </w:lvl>
    <w:lvl w:ilvl="7" w:tplc="B3EAC814">
      <w:numFmt w:val="bullet"/>
      <w:lvlText w:val="•"/>
      <w:lvlJc w:val="left"/>
      <w:pPr>
        <w:ind w:left="8080" w:hanging="491"/>
      </w:pPr>
      <w:rPr>
        <w:rFonts w:hint="default"/>
        <w:lang w:val="uk-UA" w:eastAsia="en-US" w:bidi="ar-SA"/>
      </w:rPr>
    </w:lvl>
    <w:lvl w:ilvl="8" w:tplc="28267E9C">
      <w:numFmt w:val="bullet"/>
      <w:lvlText w:val="•"/>
      <w:lvlJc w:val="left"/>
      <w:pPr>
        <w:ind w:left="8900" w:hanging="491"/>
      </w:pPr>
      <w:rPr>
        <w:rFonts w:hint="default"/>
        <w:lang w:val="uk-UA" w:eastAsia="en-US" w:bidi="ar-SA"/>
      </w:rPr>
    </w:lvl>
  </w:abstractNum>
  <w:abstractNum w:abstractNumId="10" w15:restartNumberingAfterBreak="0">
    <w:nsid w:val="64420B4C"/>
    <w:multiLevelType w:val="hybridMultilevel"/>
    <w:tmpl w:val="4CE44EA8"/>
    <w:lvl w:ilvl="0" w:tplc="E1F62196">
      <w:start w:val="1"/>
      <w:numFmt w:val="decimal"/>
      <w:lvlText w:val="%1."/>
      <w:lvlJc w:val="left"/>
      <w:pPr>
        <w:ind w:left="31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952099C">
      <w:start w:val="1"/>
      <w:numFmt w:val="decimal"/>
      <w:lvlText w:val="%2."/>
      <w:lvlJc w:val="left"/>
      <w:pPr>
        <w:ind w:left="2143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F44E0EF6">
      <w:numFmt w:val="bullet"/>
      <w:lvlText w:val="•"/>
      <w:lvlJc w:val="left"/>
      <w:pPr>
        <w:ind w:left="3073" w:hanging="284"/>
      </w:pPr>
      <w:rPr>
        <w:rFonts w:hint="default"/>
        <w:lang w:val="uk-UA" w:eastAsia="en-US" w:bidi="ar-SA"/>
      </w:rPr>
    </w:lvl>
    <w:lvl w:ilvl="3" w:tplc="76AAFC94">
      <w:numFmt w:val="bullet"/>
      <w:lvlText w:val="•"/>
      <w:lvlJc w:val="left"/>
      <w:pPr>
        <w:ind w:left="4006" w:hanging="284"/>
      </w:pPr>
      <w:rPr>
        <w:rFonts w:hint="default"/>
        <w:lang w:val="uk-UA" w:eastAsia="en-US" w:bidi="ar-SA"/>
      </w:rPr>
    </w:lvl>
    <w:lvl w:ilvl="4" w:tplc="415E3D8C">
      <w:numFmt w:val="bullet"/>
      <w:lvlText w:val="•"/>
      <w:lvlJc w:val="left"/>
      <w:pPr>
        <w:ind w:left="4940" w:hanging="284"/>
      </w:pPr>
      <w:rPr>
        <w:rFonts w:hint="default"/>
        <w:lang w:val="uk-UA" w:eastAsia="en-US" w:bidi="ar-SA"/>
      </w:rPr>
    </w:lvl>
    <w:lvl w:ilvl="5" w:tplc="7764CA5A">
      <w:numFmt w:val="bullet"/>
      <w:lvlText w:val="•"/>
      <w:lvlJc w:val="left"/>
      <w:pPr>
        <w:ind w:left="5873" w:hanging="284"/>
      </w:pPr>
      <w:rPr>
        <w:rFonts w:hint="default"/>
        <w:lang w:val="uk-UA" w:eastAsia="en-US" w:bidi="ar-SA"/>
      </w:rPr>
    </w:lvl>
    <w:lvl w:ilvl="6" w:tplc="671E81A2">
      <w:numFmt w:val="bullet"/>
      <w:lvlText w:val="•"/>
      <w:lvlJc w:val="left"/>
      <w:pPr>
        <w:ind w:left="6806" w:hanging="284"/>
      </w:pPr>
      <w:rPr>
        <w:rFonts w:hint="default"/>
        <w:lang w:val="uk-UA" w:eastAsia="en-US" w:bidi="ar-SA"/>
      </w:rPr>
    </w:lvl>
    <w:lvl w:ilvl="7" w:tplc="91DE684E">
      <w:numFmt w:val="bullet"/>
      <w:lvlText w:val="•"/>
      <w:lvlJc w:val="left"/>
      <w:pPr>
        <w:ind w:left="7740" w:hanging="284"/>
      </w:pPr>
      <w:rPr>
        <w:rFonts w:hint="default"/>
        <w:lang w:val="uk-UA" w:eastAsia="en-US" w:bidi="ar-SA"/>
      </w:rPr>
    </w:lvl>
    <w:lvl w:ilvl="8" w:tplc="01D6E514">
      <w:numFmt w:val="bullet"/>
      <w:lvlText w:val="•"/>
      <w:lvlJc w:val="left"/>
      <w:pPr>
        <w:ind w:left="8673" w:hanging="284"/>
      </w:pPr>
      <w:rPr>
        <w:rFonts w:hint="default"/>
        <w:lang w:val="uk-UA" w:eastAsia="en-US" w:bidi="ar-SA"/>
      </w:rPr>
    </w:lvl>
  </w:abstractNum>
  <w:abstractNum w:abstractNumId="11" w15:restartNumberingAfterBreak="0">
    <w:nsid w:val="65582233"/>
    <w:multiLevelType w:val="hybridMultilevel"/>
    <w:tmpl w:val="8A4C30A6"/>
    <w:lvl w:ilvl="0" w:tplc="B4DAAE66">
      <w:start w:val="1"/>
      <w:numFmt w:val="decimal"/>
      <w:lvlText w:val="%1."/>
      <w:lvlJc w:val="left"/>
      <w:pPr>
        <w:ind w:left="311" w:hanging="3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4A558A">
      <w:start w:val="1"/>
      <w:numFmt w:val="decimal"/>
      <w:lvlText w:val="%2."/>
      <w:lvlJc w:val="left"/>
      <w:pPr>
        <w:ind w:left="3349" w:hanging="49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259C575A">
      <w:start w:val="1"/>
      <w:numFmt w:val="decimal"/>
      <w:lvlText w:val="%3)"/>
      <w:lvlJc w:val="left"/>
      <w:pPr>
        <w:ind w:left="3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797ADE32">
      <w:numFmt w:val="bullet"/>
      <w:lvlText w:val="•"/>
      <w:lvlJc w:val="left"/>
      <w:pPr>
        <w:ind w:left="4940" w:hanging="284"/>
      </w:pPr>
      <w:rPr>
        <w:rFonts w:hint="default"/>
        <w:lang w:val="uk-UA" w:eastAsia="en-US" w:bidi="ar-SA"/>
      </w:rPr>
    </w:lvl>
    <w:lvl w:ilvl="4" w:tplc="D0DE6BEE">
      <w:numFmt w:val="bullet"/>
      <w:lvlText w:val="•"/>
      <w:lvlJc w:val="left"/>
      <w:pPr>
        <w:ind w:left="5740" w:hanging="284"/>
      </w:pPr>
      <w:rPr>
        <w:rFonts w:hint="default"/>
        <w:lang w:val="uk-UA" w:eastAsia="en-US" w:bidi="ar-SA"/>
      </w:rPr>
    </w:lvl>
    <w:lvl w:ilvl="5" w:tplc="1CF4346E">
      <w:numFmt w:val="bullet"/>
      <w:lvlText w:val="•"/>
      <w:lvlJc w:val="left"/>
      <w:pPr>
        <w:ind w:left="6540" w:hanging="284"/>
      </w:pPr>
      <w:rPr>
        <w:rFonts w:hint="default"/>
        <w:lang w:val="uk-UA" w:eastAsia="en-US" w:bidi="ar-SA"/>
      </w:rPr>
    </w:lvl>
    <w:lvl w:ilvl="6" w:tplc="A656A6DE">
      <w:numFmt w:val="bullet"/>
      <w:lvlText w:val="•"/>
      <w:lvlJc w:val="left"/>
      <w:pPr>
        <w:ind w:left="7340" w:hanging="284"/>
      </w:pPr>
      <w:rPr>
        <w:rFonts w:hint="default"/>
        <w:lang w:val="uk-UA" w:eastAsia="en-US" w:bidi="ar-SA"/>
      </w:rPr>
    </w:lvl>
    <w:lvl w:ilvl="7" w:tplc="2D4AE210">
      <w:numFmt w:val="bullet"/>
      <w:lvlText w:val="•"/>
      <w:lvlJc w:val="left"/>
      <w:pPr>
        <w:ind w:left="8140" w:hanging="284"/>
      </w:pPr>
      <w:rPr>
        <w:rFonts w:hint="default"/>
        <w:lang w:val="uk-UA" w:eastAsia="en-US" w:bidi="ar-SA"/>
      </w:rPr>
    </w:lvl>
    <w:lvl w:ilvl="8" w:tplc="2D068AB6">
      <w:numFmt w:val="bullet"/>
      <w:lvlText w:val="•"/>
      <w:lvlJc w:val="left"/>
      <w:pPr>
        <w:ind w:left="8940" w:hanging="284"/>
      </w:pPr>
      <w:rPr>
        <w:rFonts w:hint="default"/>
        <w:lang w:val="uk-UA" w:eastAsia="en-US" w:bidi="ar-SA"/>
      </w:rPr>
    </w:lvl>
  </w:abstractNum>
  <w:abstractNum w:abstractNumId="12" w15:restartNumberingAfterBreak="0">
    <w:nsid w:val="7FAD6100"/>
    <w:multiLevelType w:val="hybridMultilevel"/>
    <w:tmpl w:val="ED600464"/>
    <w:lvl w:ilvl="0" w:tplc="E214B89E">
      <w:start w:val="11"/>
      <w:numFmt w:val="decimal"/>
      <w:lvlText w:val="%1."/>
      <w:lvlJc w:val="left"/>
      <w:pPr>
        <w:ind w:left="314" w:hanging="425"/>
      </w:pPr>
      <w:rPr>
        <w:rFonts w:hint="default"/>
        <w:i/>
        <w:iCs/>
        <w:w w:val="99"/>
        <w:lang w:val="uk-UA" w:eastAsia="en-US" w:bidi="ar-SA"/>
      </w:rPr>
    </w:lvl>
    <w:lvl w:ilvl="1" w:tplc="F6A26BDA">
      <w:numFmt w:val="bullet"/>
      <w:lvlText w:val="•"/>
      <w:lvlJc w:val="left"/>
      <w:pPr>
        <w:ind w:left="1342" w:hanging="425"/>
      </w:pPr>
      <w:rPr>
        <w:rFonts w:hint="default"/>
        <w:lang w:val="uk-UA" w:eastAsia="en-US" w:bidi="ar-SA"/>
      </w:rPr>
    </w:lvl>
    <w:lvl w:ilvl="2" w:tplc="10722700">
      <w:numFmt w:val="bullet"/>
      <w:lvlText w:val="•"/>
      <w:lvlJc w:val="left"/>
      <w:pPr>
        <w:ind w:left="2364" w:hanging="425"/>
      </w:pPr>
      <w:rPr>
        <w:rFonts w:hint="default"/>
        <w:lang w:val="uk-UA" w:eastAsia="en-US" w:bidi="ar-SA"/>
      </w:rPr>
    </w:lvl>
    <w:lvl w:ilvl="3" w:tplc="A3BA9B60">
      <w:numFmt w:val="bullet"/>
      <w:lvlText w:val="•"/>
      <w:lvlJc w:val="left"/>
      <w:pPr>
        <w:ind w:left="3386" w:hanging="425"/>
      </w:pPr>
      <w:rPr>
        <w:rFonts w:hint="default"/>
        <w:lang w:val="uk-UA" w:eastAsia="en-US" w:bidi="ar-SA"/>
      </w:rPr>
    </w:lvl>
    <w:lvl w:ilvl="4" w:tplc="25AEDAC2">
      <w:numFmt w:val="bullet"/>
      <w:lvlText w:val="•"/>
      <w:lvlJc w:val="left"/>
      <w:pPr>
        <w:ind w:left="4408" w:hanging="425"/>
      </w:pPr>
      <w:rPr>
        <w:rFonts w:hint="default"/>
        <w:lang w:val="uk-UA" w:eastAsia="en-US" w:bidi="ar-SA"/>
      </w:rPr>
    </w:lvl>
    <w:lvl w:ilvl="5" w:tplc="C52252B0">
      <w:numFmt w:val="bullet"/>
      <w:lvlText w:val="•"/>
      <w:lvlJc w:val="left"/>
      <w:pPr>
        <w:ind w:left="5430" w:hanging="425"/>
      </w:pPr>
      <w:rPr>
        <w:rFonts w:hint="default"/>
        <w:lang w:val="uk-UA" w:eastAsia="en-US" w:bidi="ar-SA"/>
      </w:rPr>
    </w:lvl>
    <w:lvl w:ilvl="6" w:tplc="8DE06BF0">
      <w:numFmt w:val="bullet"/>
      <w:lvlText w:val="•"/>
      <w:lvlJc w:val="left"/>
      <w:pPr>
        <w:ind w:left="6452" w:hanging="425"/>
      </w:pPr>
      <w:rPr>
        <w:rFonts w:hint="default"/>
        <w:lang w:val="uk-UA" w:eastAsia="en-US" w:bidi="ar-SA"/>
      </w:rPr>
    </w:lvl>
    <w:lvl w:ilvl="7" w:tplc="3E9C3CA2">
      <w:numFmt w:val="bullet"/>
      <w:lvlText w:val="•"/>
      <w:lvlJc w:val="left"/>
      <w:pPr>
        <w:ind w:left="7474" w:hanging="425"/>
      </w:pPr>
      <w:rPr>
        <w:rFonts w:hint="default"/>
        <w:lang w:val="uk-UA" w:eastAsia="en-US" w:bidi="ar-SA"/>
      </w:rPr>
    </w:lvl>
    <w:lvl w:ilvl="8" w:tplc="668212E0">
      <w:numFmt w:val="bullet"/>
      <w:lvlText w:val="•"/>
      <w:lvlJc w:val="left"/>
      <w:pPr>
        <w:ind w:left="8496" w:hanging="425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CA"/>
    <w:rsid w:val="0002182F"/>
    <w:rsid w:val="0008041D"/>
    <w:rsid w:val="001D239F"/>
    <w:rsid w:val="00593CD9"/>
    <w:rsid w:val="00741BCA"/>
    <w:rsid w:val="00934C59"/>
    <w:rsid w:val="00A64FA5"/>
    <w:rsid w:val="00D1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1A73"/>
  <w15:chartTrackingRefBased/>
  <w15:docId w15:val="{7D9E9231-80CA-4C84-9F62-B1CB3ECD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1B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1BC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1BC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41BCA"/>
    <w:pPr>
      <w:ind w:left="313" w:firstLine="567"/>
      <w:jc w:val="both"/>
    </w:pPr>
  </w:style>
  <w:style w:type="character" w:styleId="a6">
    <w:name w:val="Hyperlink"/>
    <w:basedOn w:val="a0"/>
    <w:uiPriority w:val="99"/>
    <w:unhideWhenUsed/>
    <w:rsid w:val="00A64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.gov.ua/scinn/arhiv/0308/Drozach.pdf" TargetMode="External"/><Relationship Id="rId13" Type="http://schemas.openxmlformats.org/officeDocument/2006/relationships/hyperlink" Target="http://library.kpi.kharkov.ua/Vestnik/2010_7/statti/Nagara.pdf" TargetMode="External"/><Relationship Id="rId18" Type="http://schemas.openxmlformats.org/officeDocument/2006/relationships/hyperlink" Target="http://www.hr-journal.ru/articles/oap/oap_685.html" TargetMode="External"/><Relationship Id="rId26" Type="http://schemas.openxmlformats.org/officeDocument/2006/relationships/hyperlink" Target="http://hrliga.com/index.php?module=norm_base&amp;op=view&amp;id=4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t.ru/press/articles/print/art26.htm" TargetMode="External"/><Relationship Id="rId34" Type="http://schemas.openxmlformats.org/officeDocument/2006/relationships/hyperlink" Target="http://zakon2.rada.gov.ua/laws/show/2755-17" TargetMode="External"/><Relationship Id="rId7" Type="http://schemas.openxmlformats.org/officeDocument/2006/relationships/hyperlink" Target="http://www.nbuv.gov.ua/portal/Soc_Gum/pib/2011_1/PB-1/PB-1_46.pdf" TargetMode="External"/><Relationship Id="rId12" Type="http://schemas.openxmlformats.org/officeDocument/2006/relationships/hyperlink" Target="http://books.br.com.ua/23521" TargetMode="External"/><Relationship Id="rId17" Type="http://schemas.openxmlformats.org/officeDocument/2006/relationships/hyperlink" Target="http://www.jobs.ua/ukr/training_companies/" TargetMode="External"/><Relationship Id="rId25" Type="http://schemas.openxmlformats.org/officeDocument/2006/relationships/hyperlink" Target="http://staratel.com/iso/ISO9000/Doc/index.html" TargetMode="External"/><Relationship Id="rId33" Type="http://schemas.openxmlformats.org/officeDocument/2006/relationships/hyperlink" Target="http://search.ligazakon.ua/l_doc2.nsf/link1/fin44854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iznestren.narod.ru/roz2.html" TargetMode="External"/><Relationship Id="rId20" Type="http://schemas.openxmlformats.org/officeDocument/2006/relationships/hyperlink" Target="http://www.paritet.ua/uk/press-" TargetMode="External"/><Relationship Id="rId29" Type="http://schemas.openxmlformats.org/officeDocument/2006/relationships/hyperlink" Target="http://zakon2.rada.gov.ua/laws/show/4312-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uklib.net/component/option%2Ccom_jbook/task%2Cview/Itemid%2C99999999/catid%2C147/" TargetMode="External"/><Relationship Id="rId11" Type="http://schemas.openxmlformats.org/officeDocument/2006/relationships/hyperlink" Target="http://www.totalhr.com.ua/ru/info/1/3.html" TargetMode="External"/><Relationship Id="rId24" Type="http://schemas.openxmlformats.org/officeDocument/2006/relationships/hyperlink" Target="http://fr.wikipedia.org/wiki/Fonds_social_europ&#233;en" TargetMode="External"/><Relationship Id="rId32" Type="http://schemas.openxmlformats.org/officeDocument/2006/relationships/hyperlink" Target="http://www.hrliga.com/index.php?module=norm_base&amp;op=view&amp;id=271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b-ko.com/book_75.html" TargetMode="External"/><Relationship Id="rId15" Type="http://schemas.openxmlformats.org/officeDocument/2006/relationships/hyperlink" Target="http://www.management.com.ua/cases/case047.html" TargetMode="External"/><Relationship Id="rId23" Type="http://schemas.openxmlformats.org/officeDocument/2006/relationships/hyperlink" Target="http://users.skynet.be/vocap" TargetMode="External"/><Relationship Id="rId28" Type="http://schemas.openxmlformats.org/officeDocument/2006/relationships/hyperlink" Target="http://zakon2.rada.gov.ua/laws/show/334/94-&#1074;&#1088;" TargetMode="External"/><Relationship Id="rId36" Type="http://schemas.openxmlformats.org/officeDocument/2006/relationships/hyperlink" Target="http://zakon2.rada.gov.ua/laws/show/695-97&#1087;" TargetMode="External"/><Relationship Id="rId10" Type="http://schemas.openxmlformats.org/officeDocument/2006/relationships/hyperlink" Target="http://ukrkniga.org.ua/ukrkniga-text/760/" TargetMode="External"/><Relationship Id="rId19" Type="http://schemas.openxmlformats.org/officeDocument/2006/relationships/hyperlink" Target="http://www.paritet.ua/uk/press-" TargetMode="External"/><Relationship Id="rId31" Type="http://schemas.openxmlformats.org/officeDocument/2006/relationships/hyperlink" Target="http://www.probusiness.in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hgalteria.com.ua/Hit.html?id=2658" TargetMode="External"/><Relationship Id="rId14" Type="http://schemas.openxmlformats.org/officeDocument/2006/relationships/hyperlink" Target="http://referatu.net.ua/" TargetMode="External"/><Relationship Id="rId22" Type="http://schemas.openxmlformats.org/officeDocument/2006/relationships/hyperlink" Target="http://www.jura.cci.fr/Talents-et-competences-le-logiciel" TargetMode="External"/><Relationship Id="rId27" Type="http://schemas.openxmlformats.org/officeDocument/2006/relationships/hyperlink" Target="http://www.ukrstat.gov.ua/" TargetMode="External"/><Relationship Id="rId30" Type="http://schemas.openxmlformats.org/officeDocument/2006/relationships/hyperlink" Target="http://zakon.nau.ua/doc/?uid=1011.23.56&amp;nobreak=1" TargetMode="External"/><Relationship Id="rId35" Type="http://schemas.openxmlformats.org/officeDocument/2006/relationships/hyperlink" Target="http://hrliga.com/index.php?module=norm_base&amp;op=view&amp;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7174</Words>
  <Characters>4090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 Ruban</dc:creator>
  <cp:keywords/>
  <dc:description/>
  <cp:lastModifiedBy>Vira Ruban</cp:lastModifiedBy>
  <cp:revision>6</cp:revision>
  <dcterms:created xsi:type="dcterms:W3CDTF">2023-12-20T07:42:00Z</dcterms:created>
  <dcterms:modified xsi:type="dcterms:W3CDTF">2023-12-20T10:28:00Z</dcterms:modified>
</cp:coreProperties>
</file>