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C611F8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нотації</w:t>
      </w:r>
      <w:proofErr w:type="spellEnd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>_</w:t>
      </w:r>
      <w:proofErr w:type="spellStart"/>
      <w:r w:rsidR="00C611F8">
        <w:rPr>
          <w:rFonts w:ascii="Times New Roman" w:hAnsi="Times New Roman"/>
          <w:b/>
          <w:sz w:val="24"/>
          <w:szCs w:val="24"/>
          <w:lang w:val="ru-RU"/>
        </w:rPr>
        <w:t>Інклюзивний</w:t>
      </w:r>
      <w:proofErr w:type="spellEnd"/>
      <w:r w:rsidR="00C611F8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C611F8">
        <w:rPr>
          <w:rFonts w:ascii="Times New Roman" w:hAnsi="Times New Roman"/>
          <w:b/>
          <w:sz w:val="24"/>
          <w:szCs w:val="24"/>
          <w:lang w:val="ru-RU"/>
        </w:rPr>
        <w:t>соціально-реабілітаційний</w:t>
      </w:r>
      <w:proofErr w:type="spellEnd"/>
      <w:r w:rsidR="00C611F8">
        <w:rPr>
          <w:rFonts w:ascii="Times New Roman" w:hAnsi="Times New Roman"/>
          <w:b/>
          <w:sz w:val="24"/>
          <w:szCs w:val="24"/>
          <w:lang w:val="ru-RU"/>
        </w:rPr>
        <w:t xml:space="preserve"> туризм</w:t>
      </w:r>
    </w:p>
    <w:p w:rsidR="00305F4C" w:rsidRPr="00632413" w:rsidRDefault="00305F4C" w:rsidP="00305F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32413">
        <w:rPr>
          <w:rFonts w:ascii="Times New Roman" w:hAnsi="Times New Roman"/>
          <w:lang w:val="ru-RU"/>
        </w:rPr>
        <w:t>(</w:t>
      </w:r>
      <w:proofErr w:type="spellStart"/>
      <w:r w:rsidRPr="00632413">
        <w:rPr>
          <w:rFonts w:ascii="Times New Roman" w:hAnsi="Times New Roman"/>
          <w:lang w:val="ru-RU"/>
        </w:rPr>
        <w:t>назва</w:t>
      </w:r>
      <w:proofErr w:type="spellEnd"/>
      <w:r w:rsidRPr="00632413">
        <w:rPr>
          <w:rFonts w:ascii="Times New Roman" w:hAnsi="Times New Roman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lang w:val="ru-RU"/>
        </w:rPr>
        <w:t>)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="00C611F8">
        <w:rPr>
          <w:rFonts w:ascii="Times New Roman" w:hAnsi="Times New Roman"/>
          <w:sz w:val="24"/>
          <w:szCs w:val="24"/>
          <w:lang w:val="ru-RU"/>
        </w:rPr>
        <w:t>120 год. (4</w:t>
      </w:r>
      <w:r w:rsidRPr="00632413">
        <w:rPr>
          <w:rFonts w:ascii="Times New Roman" w:hAnsi="Times New Roman"/>
          <w:sz w:val="24"/>
          <w:szCs w:val="24"/>
          <w:lang w:val="ru-RU"/>
        </w:rPr>
        <w:t>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соціально-реабілітаційного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туризму,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ресурсного та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інфраструктурного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прктичних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вмінь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спеціалізованих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турів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до мети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подорожі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стану та перспектив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соціально-реабілітаційного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туризму в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світі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вивчення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досвіду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плануванні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спеціальних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сформувати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11F8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="00C611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ринку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спеціалізованих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сформувати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інклюзивних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турів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екскурсій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FF64C5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gramStart"/>
      <w:r w:rsidRPr="00632413">
        <w:rPr>
          <w:rFonts w:ascii="Times New Roman" w:hAnsi="Times New Roman"/>
          <w:sz w:val="24"/>
          <w:szCs w:val="24"/>
          <w:lang w:val="ru-RU"/>
        </w:rPr>
        <w:t>_</w:t>
      </w:r>
      <w:r w:rsidR="00FF64C5">
        <w:rPr>
          <w:rFonts w:ascii="Times New Roman" w:hAnsi="Times New Roman"/>
          <w:sz w:val="24"/>
          <w:szCs w:val="24"/>
          <w:lang w:val="ru-RU"/>
        </w:rPr>
        <w:t>»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proofErr w:type="gram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наукових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досліджень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академічного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письма», «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Інформаційні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>».  «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туризмознавства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Готельно-ресторанний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бізнес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Спеціальний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туризм».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32413">
        <w:rPr>
          <w:rFonts w:ascii="Times New Roman" w:hAnsi="Times New Roman"/>
          <w:sz w:val="24"/>
          <w:szCs w:val="24"/>
          <w:lang w:val="ru-RU" w:eastAsia="uk-UA"/>
        </w:rPr>
        <w:t>_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вміння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застосовувати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теоретичні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знання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практичні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навички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про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спеціальний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інклюзивний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туризм у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фаховій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 w:eastAsia="uk-UA"/>
        </w:rPr>
        <w:t>діяльності</w:t>
      </w:r>
      <w:proofErr w:type="spellEnd"/>
      <w:r w:rsidR="00FF64C5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тенденцій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64C5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FF64C5"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спецефічних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15CBE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ринку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ідей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мейнстримінгу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демократичного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соціально-реабілітаційного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туризму в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створювати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просувати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організовувати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15CBE">
        <w:rPr>
          <w:rFonts w:ascii="Times New Roman" w:hAnsi="Times New Roman"/>
          <w:sz w:val="24"/>
          <w:szCs w:val="24"/>
          <w:lang w:val="ru-RU"/>
        </w:rPr>
        <w:t>споживання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proofErr w:type="gram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оволодіння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нормативно-правовою базою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прав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315CBE">
        <w:rPr>
          <w:rFonts w:ascii="Times New Roman" w:hAnsi="Times New Roman"/>
          <w:sz w:val="24"/>
          <w:szCs w:val="24"/>
          <w:lang w:val="ru-RU"/>
        </w:rPr>
        <w:t>інвалідністю</w:t>
      </w:r>
      <w:proofErr w:type="spellEnd"/>
      <w:r w:rsidR="0031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стосовно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проблем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реабілітації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066A6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моніторинг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інтерпретувати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систематизувати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туристичну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="00305F4C"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уміння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презентувати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туристичний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інформаційний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матеріал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засвоїти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теоретичні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засади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соціально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реабілітаційного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туризму як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специфічного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виду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в демократичному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суспільстві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6A6C">
        <w:rPr>
          <w:rFonts w:ascii="Times New Roman" w:hAnsi="Times New Roman"/>
          <w:sz w:val="24"/>
          <w:szCs w:val="24"/>
          <w:lang w:val="ru-RU"/>
        </w:rPr>
        <w:t xml:space="preserve">набути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стану та перспектив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розвиту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туризму в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світі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засвоїти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практичні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066A6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66A6C">
        <w:rPr>
          <w:rFonts w:ascii="Times New Roman" w:hAnsi="Times New Roman"/>
          <w:sz w:val="24"/>
          <w:szCs w:val="24"/>
          <w:lang w:val="ru-RU"/>
        </w:rPr>
        <w:t>соціально</w:t>
      </w:r>
      <w:r w:rsidR="007E29C7">
        <w:rPr>
          <w:rFonts w:ascii="Times New Roman" w:hAnsi="Times New Roman"/>
          <w:sz w:val="24"/>
          <w:szCs w:val="24"/>
          <w:lang w:val="ru-RU"/>
        </w:rPr>
        <w:t>-реабілітаційного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туризму.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наукови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підходи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сутності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класифікацій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спеціальних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lastRenderedPageBreak/>
        <w:t>- _</w:t>
      </w:r>
      <w:r w:rsidR="007E29C7">
        <w:rPr>
          <w:rFonts w:ascii="Times New Roman" w:hAnsi="Times New Roman"/>
          <w:sz w:val="24"/>
          <w:szCs w:val="24"/>
          <w:lang w:val="ru-RU"/>
        </w:rPr>
        <w:t xml:space="preserve">характеристики та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етапи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становлення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специфічних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вижів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туризму в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світі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та в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виявляти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пояснювати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принципи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туристичного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тренди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світового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туризму та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регіональних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приорітетів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технологічні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7E29C7">
        <w:rPr>
          <w:rFonts w:ascii="Times New Roman" w:hAnsi="Times New Roman"/>
          <w:sz w:val="24"/>
          <w:szCs w:val="24"/>
          <w:lang w:val="ru-RU"/>
        </w:rPr>
        <w:t>економічні,організаційні</w:t>
      </w:r>
      <w:proofErr w:type="spellEnd"/>
      <w:proofErr w:type="gramEnd"/>
      <w:r w:rsidR="007E29C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управлінські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маркетингові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29C7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7E29C7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фахові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практиці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туристичний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потенціал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територій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технологічно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забезпечити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послуги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соціально-реабілітаційного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туризму</w:t>
      </w:r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комунікаційні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інформаційні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Pr="00632413">
        <w:rPr>
          <w:rFonts w:ascii="Times New Roman" w:hAnsi="Times New Roman"/>
          <w:sz w:val="24"/>
          <w:szCs w:val="24"/>
          <w:lang w:val="ru-RU"/>
        </w:rPr>
        <w:t>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розробляти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просувати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реалізувати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інклюзивний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7446">
        <w:rPr>
          <w:rFonts w:ascii="Times New Roman" w:hAnsi="Times New Roman"/>
          <w:sz w:val="24"/>
          <w:szCs w:val="24"/>
          <w:lang w:val="ru-RU"/>
        </w:rPr>
        <w:t>туристичний</w:t>
      </w:r>
      <w:proofErr w:type="spellEnd"/>
      <w:r w:rsidR="00F97446">
        <w:rPr>
          <w:rFonts w:ascii="Times New Roman" w:hAnsi="Times New Roman"/>
          <w:sz w:val="24"/>
          <w:szCs w:val="24"/>
          <w:lang w:val="ru-RU"/>
        </w:rPr>
        <w:t xml:space="preserve"> продукт</w:t>
      </w:r>
      <w:r w:rsidRPr="00632413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="0094256C">
        <w:rPr>
          <w:rFonts w:ascii="Times New Roman" w:hAnsi="Times New Roman"/>
          <w:sz w:val="24"/>
          <w:szCs w:val="24"/>
          <w:lang w:val="ru-RU"/>
        </w:rPr>
        <w:t>Соціальна</w:t>
      </w:r>
      <w:proofErr w:type="spellEnd"/>
      <w:r w:rsidR="009425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4256C">
        <w:rPr>
          <w:rFonts w:ascii="Times New Roman" w:hAnsi="Times New Roman"/>
          <w:sz w:val="24"/>
          <w:szCs w:val="24"/>
          <w:lang w:val="ru-RU"/>
        </w:rPr>
        <w:t>інклюзія</w:t>
      </w:r>
      <w:proofErr w:type="spellEnd"/>
      <w:r w:rsidR="0094256C">
        <w:rPr>
          <w:rFonts w:ascii="Times New Roman" w:hAnsi="Times New Roman"/>
          <w:sz w:val="24"/>
          <w:szCs w:val="24"/>
          <w:lang w:val="ru-RU"/>
        </w:rPr>
        <w:t xml:space="preserve"> як шлях до </w:t>
      </w:r>
      <w:proofErr w:type="spellStart"/>
      <w:r w:rsidR="0094256C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94256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94256C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="0094256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94256C">
        <w:rPr>
          <w:rFonts w:ascii="Times New Roman" w:hAnsi="Times New Roman"/>
          <w:sz w:val="24"/>
          <w:szCs w:val="24"/>
          <w:lang w:val="ru-RU"/>
        </w:rPr>
        <w:t>всіх</w:t>
      </w:r>
      <w:proofErr w:type="spellEnd"/>
      <w:r w:rsidR="0094256C">
        <w:rPr>
          <w:rFonts w:ascii="Times New Roman" w:hAnsi="Times New Roman"/>
          <w:sz w:val="24"/>
          <w:szCs w:val="24"/>
          <w:lang w:val="ru-RU"/>
        </w:rPr>
        <w:t>».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94256C">
        <w:rPr>
          <w:rFonts w:ascii="Times New Roman" w:hAnsi="Times New Roman"/>
          <w:sz w:val="24"/>
          <w:szCs w:val="24"/>
          <w:lang w:val="uk-UA"/>
        </w:rPr>
        <w:t>2. Інвалідність і суспільство.</w:t>
      </w:r>
    </w:p>
    <w:p w:rsidR="0094256C" w:rsidRPr="00632413" w:rsidRDefault="0094256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3. Інклюзивний освітній простір.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2.</w:t>
      </w:r>
    </w:p>
    <w:p w:rsidR="00305F4C" w:rsidRPr="00632413" w:rsidRDefault="0094256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4</w:t>
      </w:r>
      <w:r w:rsidR="00305F4C" w:rsidRPr="0063241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Сутність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інклюзивного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туризму.</w:t>
      </w:r>
    </w:p>
    <w:p w:rsidR="00305F4C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94256C">
        <w:rPr>
          <w:rFonts w:ascii="Times New Roman" w:hAnsi="Times New Roman"/>
          <w:sz w:val="24"/>
          <w:szCs w:val="24"/>
          <w:lang w:val="uk-UA"/>
        </w:rPr>
        <w:t>5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4256C">
        <w:rPr>
          <w:rFonts w:ascii="Times New Roman" w:hAnsi="Times New Roman"/>
          <w:sz w:val="24"/>
          <w:szCs w:val="24"/>
          <w:lang w:val="uk-UA"/>
        </w:rPr>
        <w:t>Міжнародний досвід розвитку інклюзивного туризму</w:t>
      </w:r>
      <w:r w:rsidRPr="00632413">
        <w:rPr>
          <w:rFonts w:ascii="Times New Roman" w:hAnsi="Times New Roman"/>
          <w:sz w:val="24"/>
          <w:szCs w:val="24"/>
          <w:lang w:val="uk-UA"/>
        </w:rPr>
        <w:t>.</w:t>
      </w:r>
    </w:p>
    <w:p w:rsidR="0094256C" w:rsidRDefault="0094256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6. Проблеми дискримінації,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безбар’єрності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доступності в туризмі.</w:t>
      </w:r>
    </w:p>
    <w:p w:rsidR="0094256C" w:rsidRDefault="0094256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7. Методологічні основи розробки туристичних маршрутів для туристів з інвалідністю.</w:t>
      </w:r>
    </w:p>
    <w:p w:rsidR="0094256C" w:rsidRDefault="0094256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8.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Екотуризм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як складова стратегії сталого розвитку в Україні.</w:t>
      </w:r>
    </w:p>
    <w:p w:rsidR="0094256C" w:rsidRPr="00632413" w:rsidRDefault="0094256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9. Доступний туристичний маршрут</w:t>
      </w:r>
      <w:r w:rsidR="00EB5D2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EB5D21">
        <w:rPr>
          <w:rFonts w:ascii="Times New Roman" w:hAnsi="Times New Roman"/>
          <w:sz w:val="24"/>
          <w:szCs w:val="24"/>
          <w:lang w:val="uk-UA"/>
        </w:rPr>
        <w:t>Лісогорський</w:t>
      </w:r>
      <w:proofErr w:type="spellEnd"/>
      <w:r w:rsidR="00EB5D21">
        <w:rPr>
          <w:rFonts w:ascii="Times New Roman" w:hAnsi="Times New Roman"/>
          <w:sz w:val="24"/>
          <w:szCs w:val="24"/>
          <w:lang w:val="uk-UA"/>
        </w:rPr>
        <w:t xml:space="preserve"> форт».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EB5D21">
        <w:rPr>
          <w:rFonts w:ascii="Times New Roman" w:hAnsi="Times New Roman"/>
          <w:b/>
          <w:sz w:val="24"/>
          <w:szCs w:val="24"/>
          <w:lang w:val="uk-UA"/>
        </w:rPr>
        <w:t>лекції, семінарські заняття</w:t>
      </w:r>
      <w:r w:rsidR="00EB5D21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066A6C"/>
    <w:rsid w:val="00305F4C"/>
    <w:rsid w:val="00315CBE"/>
    <w:rsid w:val="00450366"/>
    <w:rsid w:val="004D0493"/>
    <w:rsid w:val="007E29C7"/>
    <w:rsid w:val="0094256C"/>
    <w:rsid w:val="00C611F8"/>
    <w:rsid w:val="00EB5D21"/>
    <w:rsid w:val="00F97446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F73"/>
  <w15:docId w15:val="{70BDF9FB-A6AB-44D3-A301-DDBB4D2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антоніна коротєєва</cp:lastModifiedBy>
  <cp:revision>4</cp:revision>
  <dcterms:created xsi:type="dcterms:W3CDTF">2024-01-24T09:04:00Z</dcterms:created>
  <dcterms:modified xsi:type="dcterms:W3CDTF">2024-01-25T11:14:00Z</dcterms:modified>
</cp:coreProperties>
</file>