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DF" w:rsidRPr="00BA2337" w:rsidRDefault="00CD50DF" w:rsidP="00CD50DF">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CD50DF" w:rsidRPr="00BA2337" w:rsidRDefault="00CD50DF" w:rsidP="00CD50DF">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CD50DF" w:rsidRPr="00BA2337" w:rsidRDefault="00CD50DF" w:rsidP="00CD50DF">
      <w:pPr>
        <w:tabs>
          <w:tab w:val="left" w:pos="2030"/>
        </w:tabs>
        <w:jc w:val="center"/>
        <w:rPr>
          <w:rFonts w:ascii="Times New Roman" w:hAnsi="Times New Roman" w:cs="Times New Roman"/>
          <w:b/>
          <w:caps/>
          <w:sz w:val="28"/>
          <w:szCs w:val="28"/>
          <w:lang w:val="uk-UA"/>
        </w:rPr>
      </w:pPr>
    </w:p>
    <w:p w:rsidR="00CD50DF" w:rsidRPr="00BA2337" w:rsidRDefault="00CD50DF" w:rsidP="00CD50DF">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Рівненський ІНСТИТУТ УНІВЕРСИТЕТУ «Україна»</w:t>
      </w:r>
    </w:p>
    <w:p w:rsidR="00CD50DF" w:rsidRPr="00BA2337" w:rsidRDefault="00CD50DF" w:rsidP="00CD50DF">
      <w:pPr>
        <w:tabs>
          <w:tab w:val="left" w:pos="2030"/>
        </w:tabs>
        <w:jc w:val="center"/>
        <w:rPr>
          <w:rFonts w:ascii="Times New Roman" w:hAnsi="Times New Roman" w:cs="Times New Roman"/>
          <w:b/>
          <w:caps/>
          <w:sz w:val="28"/>
          <w:szCs w:val="28"/>
          <w:lang w:val="uk-UA"/>
        </w:rPr>
      </w:pPr>
    </w:p>
    <w:p w:rsidR="00CD50DF" w:rsidRDefault="00CD50DF" w:rsidP="00CD50DF">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 xml:space="preserve">ПСИХОЛОГІЇ, СОЦІАЛЬНОЇ РОБОТИ </w:t>
      </w:r>
    </w:p>
    <w:p w:rsidR="00CD50DF" w:rsidRPr="00BA2337" w:rsidRDefault="00CD50DF" w:rsidP="00CD50DF">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ТА ГУМАНІТАРНИХ ДИСЦИПЛІН</w:t>
      </w:r>
    </w:p>
    <w:p w:rsidR="00CD50DF" w:rsidRPr="00BA2337" w:rsidRDefault="00CD50DF" w:rsidP="00CD50DF">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CD50DF" w:rsidRPr="00BA2337" w:rsidRDefault="00CD50DF" w:rsidP="00CD50DF">
      <w:pPr>
        <w:pStyle w:val="af"/>
        <w:tabs>
          <w:tab w:val="left" w:pos="2030"/>
        </w:tabs>
        <w:ind w:left="5387"/>
        <w:rPr>
          <w:szCs w:val="28"/>
        </w:rPr>
      </w:pPr>
    </w:p>
    <w:p w:rsidR="00CD50DF" w:rsidRPr="00BA2337" w:rsidRDefault="00CD50DF" w:rsidP="00CD50DF">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CD50DF" w:rsidRPr="00BA2337" w:rsidRDefault="00CD50DF" w:rsidP="00CD50DF">
      <w:pPr>
        <w:ind w:left="5387"/>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CD50DF" w:rsidRDefault="00CD50DF" w:rsidP="00CD50DF">
      <w:pPr>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Рівненського інституту </w:t>
      </w:r>
    </w:p>
    <w:p w:rsidR="00CD50DF" w:rsidRPr="00BA2337" w:rsidRDefault="00CD50DF" w:rsidP="00CD50DF">
      <w:pPr>
        <w:ind w:left="5387"/>
        <w:rPr>
          <w:rFonts w:ascii="Times New Roman" w:hAnsi="Times New Roman" w:cs="Times New Roman"/>
          <w:sz w:val="28"/>
          <w:szCs w:val="28"/>
          <w:lang w:val="uk-UA"/>
        </w:rPr>
      </w:pPr>
      <w:r>
        <w:rPr>
          <w:rFonts w:ascii="Times New Roman" w:hAnsi="Times New Roman" w:cs="Times New Roman"/>
          <w:sz w:val="28"/>
          <w:szCs w:val="28"/>
          <w:lang w:val="uk-UA"/>
        </w:rPr>
        <w:t>Університету «Україна»</w:t>
      </w:r>
    </w:p>
    <w:p w:rsidR="00CD50DF" w:rsidRPr="00BA2337" w:rsidRDefault="00CD50DF" w:rsidP="00CD50DF">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 </w:t>
      </w:r>
      <w:r>
        <w:rPr>
          <w:rFonts w:ascii="Times New Roman" w:hAnsi="Times New Roman" w:cs="Times New Roman"/>
          <w:sz w:val="28"/>
          <w:szCs w:val="28"/>
          <w:lang w:val="uk-UA"/>
        </w:rPr>
        <w:t>Т</w:t>
      </w:r>
      <w:r w:rsidRPr="00BA2337">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BA233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Макух</w:t>
      </w:r>
      <w:proofErr w:type="spellEnd"/>
    </w:p>
    <w:p w:rsidR="00CD50DF" w:rsidRPr="00BA2337" w:rsidRDefault="00CD50DF" w:rsidP="00CD50DF">
      <w:pPr>
        <w:pStyle w:val="af"/>
        <w:ind w:left="5387"/>
        <w:rPr>
          <w:szCs w:val="28"/>
        </w:rPr>
      </w:pPr>
      <w:r w:rsidRPr="00BA2337">
        <w:rPr>
          <w:szCs w:val="28"/>
        </w:rPr>
        <w:t>«____»_______________20___ р.</w:t>
      </w:r>
    </w:p>
    <w:p w:rsidR="00CD50DF" w:rsidRPr="00BA2337" w:rsidRDefault="00CD50DF" w:rsidP="00CD50DF">
      <w:pPr>
        <w:rPr>
          <w:rFonts w:ascii="Times New Roman" w:hAnsi="Times New Roman" w:cs="Times New Roman"/>
          <w:sz w:val="28"/>
          <w:szCs w:val="28"/>
          <w:lang w:val="uk-UA"/>
        </w:rPr>
      </w:pPr>
    </w:p>
    <w:p w:rsidR="00CD50DF" w:rsidRPr="00BA2337" w:rsidRDefault="00CD50DF" w:rsidP="00CD50DF">
      <w:pPr>
        <w:pStyle w:val="2"/>
        <w:shd w:val="clear" w:color="auto" w:fill="FFFFFF"/>
        <w:spacing w:before="0" w:after="0"/>
        <w:rPr>
          <w:rFonts w:ascii="Times New Roman" w:hAnsi="Times New Roman"/>
          <w:i w:val="0"/>
          <w:iCs w:val="0"/>
          <w:lang w:val="uk-UA"/>
        </w:rPr>
      </w:pPr>
    </w:p>
    <w:p w:rsidR="00CD50DF" w:rsidRPr="00BA2337" w:rsidRDefault="00CD50DF" w:rsidP="00CD50DF">
      <w:pPr>
        <w:pStyle w:val="2"/>
        <w:shd w:val="clear" w:color="auto" w:fill="FFFFFF"/>
        <w:spacing w:before="0" w:after="0"/>
        <w:rPr>
          <w:rFonts w:ascii="Times New Roman" w:hAnsi="Times New Roman"/>
          <w:i w:val="0"/>
          <w:iCs w:val="0"/>
          <w:lang w:val="uk-UA"/>
        </w:rPr>
      </w:pPr>
    </w:p>
    <w:p w:rsidR="00CD50DF" w:rsidRPr="00BA2337" w:rsidRDefault="00CD50DF" w:rsidP="00CD50DF">
      <w:pPr>
        <w:pStyle w:val="2"/>
        <w:shd w:val="clear" w:color="auto" w:fill="FFFFFF"/>
        <w:spacing w:before="0" w:after="0"/>
        <w:rPr>
          <w:rFonts w:ascii="Times New Roman" w:hAnsi="Times New Roman"/>
          <w:i w:val="0"/>
          <w:iCs w:val="0"/>
          <w:lang w:val="uk-UA"/>
        </w:rPr>
      </w:pPr>
    </w:p>
    <w:p w:rsidR="00CD50DF" w:rsidRPr="000B429D" w:rsidRDefault="00CD50DF" w:rsidP="00CD50DF">
      <w:pPr>
        <w:jc w:val="center"/>
        <w:rPr>
          <w:rFonts w:ascii="Times New Roman" w:hAnsi="Times New Roman" w:cs="Times New Roman"/>
          <w:b/>
          <w:bCs/>
          <w:color w:val="auto"/>
          <w:sz w:val="28"/>
          <w:szCs w:val="28"/>
        </w:rPr>
      </w:pPr>
      <w:bookmarkStart w:id="0" w:name="_Toc9952414"/>
      <w:r w:rsidRPr="000B429D">
        <w:rPr>
          <w:rFonts w:ascii="Times New Roman" w:hAnsi="Times New Roman" w:cs="Times New Roman"/>
          <w:b/>
          <w:bCs/>
          <w:color w:val="auto"/>
          <w:sz w:val="28"/>
          <w:szCs w:val="28"/>
        </w:rPr>
        <w:t>РОБОЧА ПРОГРАМА НАВЧАЛЬНОЇ ДИСЦИПЛІНИ</w:t>
      </w:r>
      <w:bookmarkEnd w:id="0"/>
    </w:p>
    <w:p w:rsidR="00CD50DF" w:rsidRPr="00BA2337" w:rsidRDefault="00CD50DF" w:rsidP="00CD50DF">
      <w:pPr>
        <w:jc w:val="center"/>
        <w:rPr>
          <w:rFonts w:ascii="Times New Roman" w:hAnsi="Times New Roman" w:cs="Times New Roman"/>
          <w:b/>
          <w:lang w:val="uk-UA"/>
        </w:rPr>
      </w:pPr>
    </w:p>
    <w:p w:rsidR="00CD50DF" w:rsidRPr="00033F2B" w:rsidRDefault="00CD50DF" w:rsidP="00CD50DF">
      <w:pPr>
        <w:ind w:firstLine="708"/>
        <w:jc w:val="center"/>
        <w:rPr>
          <w:rFonts w:ascii="Times New Roman" w:hAnsi="Times New Roman" w:cs="Times New Roman"/>
          <w:b/>
          <w:bCs/>
          <w:sz w:val="28"/>
          <w:szCs w:val="28"/>
          <w:lang w:val="uk-UA"/>
        </w:rPr>
      </w:pPr>
      <w:r w:rsidRPr="00033F2B">
        <w:rPr>
          <w:rFonts w:ascii="Times New Roman" w:hAnsi="Times New Roman" w:cs="Times New Roman"/>
          <w:b/>
          <w:bCs/>
          <w:sz w:val="28"/>
          <w:szCs w:val="28"/>
          <w:lang w:val="uk-UA"/>
        </w:rPr>
        <w:t>ВК 2.</w:t>
      </w:r>
      <w:r>
        <w:rPr>
          <w:rFonts w:ascii="Times New Roman" w:hAnsi="Times New Roman" w:cs="Times New Roman"/>
          <w:b/>
          <w:bCs/>
          <w:sz w:val="28"/>
          <w:szCs w:val="28"/>
          <w:lang w:val="uk-UA"/>
        </w:rPr>
        <w:t>2</w:t>
      </w:r>
      <w:r w:rsidRPr="00033F2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СУЧАСНІ ПРОБЛЕМИ ПСИХОЛОГІЇ ОСОБИСТОСТІ</w:t>
      </w:r>
    </w:p>
    <w:p w:rsidR="00CD50DF" w:rsidRDefault="00CD50DF" w:rsidP="00CD50DF">
      <w:pPr>
        <w:ind w:firstLine="708"/>
        <w:rPr>
          <w:rFonts w:ascii="Times New Roman" w:hAnsi="Times New Roman" w:cs="Times New Roman"/>
          <w:sz w:val="28"/>
          <w:szCs w:val="28"/>
          <w:lang w:val="uk-UA"/>
        </w:rPr>
      </w:pPr>
    </w:p>
    <w:p w:rsidR="00CD50DF" w:rsidRPr="00094CDE" w:rsidRDefault="00CD50DF" w:rsidP="00CD50DF">
      <w:pPr>
        <w:ind w:firstLine="708"/>
        <w:rPr>
          <w:rFonts w:ascii="Times New Roman" w:hAnsi="Times New Roman" w:cs="Times New Roman"/>
          <w:sz w:val="28"/>
          <w:szCs w:val="28"/>
          <w:lang w:val="uk-UA"/>
        </w:rPr>
      </w:pPr>
      <w:r w:rsidRPr="00094CDE">
        <w:rPr>
          <w:rFonts w:ascii="Times New Roman" w:hAnsi="Times New Roman" w:cs="Times New Roman"/>
          <w:sz w:val="28"/>
          <w:szCs w:val="28"/>
          <w:lang w:val="uk-UA"/>
        </w:rPr>
        <w:t>освітня програма: «Психологія»</w:t>
      </w:r>
    </w:p>
    <w:p w:rsidR="00CD50DF" w:rsidRPr="00094CDE" w:rsidRDefault="00CD50DF" w:rsidP="00CD50DF">
      <w:pPr>
        <w:ind w:firstLine="708"/>
        <w:rPr>
          <w:rFonts w:ascii="Times New Roman" w:hAnsi="Times New Roman" w:cs="Times New Roman"/>
          <w:sz w:val="28"/>
          <w:szCs w:val="28"/>
          <w:lang w:val="uk-UA"/>
        </w:rPr>
      </w:pPr>
    </w:p>
    <w:p w:rsidR="00CD50DF" w:rsidRPr="00094CDE" w:rsidRDefault="00CD50DF" w:rsidP="00CD50DF">
      <w:pPr>
        <w:ind w:firstLine="708"/>
        <w:rPr>
          <w:rFonts w:ascii="Times New Roman" w:hAnsi="Times New Roman" w:cs="Times New Roman"/>
          <w:sz w:val="28"/>
          <w:szCs w:val="28"/>
          <w:lang w:val="uk-UA"/>
        </w:rPr>
      </w:pPr>
      <w:r w:rsidRPr="00094CDE">
        <w:rPr>
          <w:rFonts w:ascii="Times New Roman" w:hAnsi="Times New Roman" w:cs="Times New Roman"/>
          <w:sz w:val="28"/>
          <w:szCs w:val="28"/>
          <w:lang w:val="uk-UA"/>
        </w:rPr>
        <w:t>освітнього рівня: магістр</w:t>
      </w:r>
    </w:p>
    <w:p w:rsidR="00CD50DF" w:rsidRPr="00094CDE" w:rsidRDefault="00CD50DF" w:rsidP="00CD50DF">
      <w:pPr>
        <w:ind w:firstLine="708"/>
        <w:rPr>
          <w:rFonts w:ascii="Times New Roman" w:hAnsi="Times New Roman" w:cs="Times New Roman"/>
          <w:sz w:val="28"/>
          <w:szCs w:val="28"/>
          <w:lang w:val="uk-UA"/>
        </w:rPr>
      </w:pPr>
    </w:p>
    <w:p w:rsidR="00CD50DF" w:rsidRPr="00094CDE" w:rsidRDefault="00CD50DF" w:rsidP="00CD50DF">
      <w:pPr>
        <w:ind w:firstLine="708"/>
        <w:rPr>
          <w:rFonts w:ascii="Times New Roman" w:hAnsi="Times New Roman" w:cs="Times New Roman"/>
          <w:sz w:val="28"/>
          <w:szCs w:val="28"/>
          <w:lang w:val="uk-UA"/>
        </w:rPr>
      </w:pPr>
      <w:r w:rsidRPr="00094CDE">
        <w:rPr>
          <w:rFonts w:ascii="Times New Roman" w:hAnsi="Times New Roman" w:cs="Times New Roman"/>
          <w:sz w:val="28"/>
          <w:szCs w:val="28"/>
          <w:lang w:val="uk-UA"/>
        </w:rPr>
        <w:t>галузь знань: 05 «Соціальні та поведінкові науки»</w:t>
      </w:r>
    </w:p>
    <w:p w:rsidR="00CD50DF" w:rsidRPr="00094CDE" w:rsidRDefault="00CD50DF" w:rsidP="00CD50DF">
      <w:pPr>
        <w:ind w:firstLine="708"/>
        <w:rPr>
          <w:rFonts w:ascii="Times New Roman" w:hAnsi="Times New Roman" w:cs="Times New Roman"/>
          <w:sz w:val="28"/>
          <w:szCs w:val="28"/>
          <w:lang w:val="uk-UA"/>
        </w:rPr>
      </w:pPr>
    </w:p>
    <w:p w:rsidR="00CD50DF" w:rsidRPr="00094CDE" w:rsidRDefault="00CD50DF" w:rsidP="00CD50DF">
      <w:pPr>
        <w:ind w:firstLine="708"/>
        <w:rPr>
          <w:rFonts w:ascii="Times New Roman" w:hAnsi="Times New Roman" w:cs="Times New Roman"/>
          <w:sz w:val="28"/>
          <w:szCs w:val="28"/>
          <w:lang w:val="uk-UA"/>
        </w:rPr>
      </w:pPr>
      <w:r>
        <w:rPr>
          <w:rFonts w:ascii="Times New Roman" w:hAnsi="Times New Roman" w:cs="Times New Roman"/>
          <w:sz w:val="28"/>
          <w:szCs w:val="28"/>
          <w:lang w:val="uk-UA"/>
        </w:rPr>
        <w:t>с</w:t>
      </w:r>
      <w:r w:rsidRPr="00094CDE">
        <w:rPr>
          <w:rFonts w:ascii="Times New Roman" w:hAnsi="Times New Roman" w:cs="Times New Roman"/>
          <w:sz w:val="28"/>
          <w:szCs w:val="28"/>
          <w:lang w:val="uk-UA"/>
        </w:rPr>
        <w:t>пеціальність: 053 «Психологія»</w:t>
      </w:r>
    </w:p>
    <w:p w:rsidR="00CD50DF" w:rsidRPr="00094CDE" w:rsidRDefault="00CD50DF" w:rsidP="00CD50DF">
      <w:pPr>
        <w:ind w:firstLine="708"/>
        <w:rPr>
          <w:rFonts w:ascii="Times New Roman" w:hAnsi="Times New Roman" w:cs="Times New Roman"/>
          <w:sz w:val="28"/>
          <w:szCs w:val="28"/>
          <w:lang w:val="uk-UA"/>
        </w:rPr>
      </w:pPr>
    </w:p>
    <w:p w:rsidR="00CD50DF" w:rsidRPr="00094CDE" w:rsidRDefault="00CD50DF" w:rsidP="00CD50DF">
      <w:pPr>
        <w:ind w:left="709"/>
        <w:jc w:val="both"/>
        <w:rPr>
          <w:rFonts w:ascii="Times New Roman" w:hAnsi="Times New Roman" w:cs="Times New Roman"/>
          <w:sz w:val="28"/>
          <w:szCs w:val="28"/>
          <w:lang w:val="uk-UA"/>
        </w:rPr>
      </w:pPr>
    </w:p>
    <w:p w:rsidR="00CD50DF" w:rsidRPr="00094CDE" w:rsidRDefault="00CD50DF" w:rsidP="00CD50DF">
      <w:pPr>
        <w:tabs>
          <w:tab w:val="left" w:pos="5533"/>
        </w:tabs>
        <w:ind w:left="709"/>
        <w:jc w:val="both"/>
        <w:rPr>
          <w:rFonts w:ascii="Times New Roman" w:hAnsi="Times New Roman" w:cs="Times New Roman"/>
          <w:sz w:val="28"/>
          <w:szCs w:val="28"/>
          <w:lang w:val="uk-UA"/>
        </w:rPr>
      </w:pPr>
      <w:r w:rsidRPr="00094CDE">
        <w:rPr>
          <w:rFonts w:ascii="Times New Roman" w:hAnsi="Times New Roman" w:cs="Times New Roman"/>
          <w:sz w:val="28"/>
          <w:szCs w:val="28"/>
          <w:lang w:val="uk-UA"/>
        </w:rPr>
        <w:t>Обсяг, кредитів: 120/4</w:t>
      </w:r>
      <w:r>
        <w:rPr>
          <w:rFonts w:ascii="Times New Roman" w:hAnsi="Times New Roman" w:cs="Times New Roman"/>
          <w:sz w:val="28"/>
          <w:szCs w:val="28"/>
          <w:lang w:val="uk-UA"/>
        </w:rPr>
        <w:tab/>
      </w:r>
    </w:p>
    <w:p w:rsidR="00CD50DF" w:rsidRPr="00094CDE" w:rsidRDefault="00CD50DF" w:rsidP="00CD50DF">
      <w:pPr>
        <w:ind w:left="709"/>
        <w:jc w:val="both"/>
        <w:rPr>
          <w:rFonts w:ascii="Times New Roman" w:hAnsi="Times New Roman" w:cs="Times New Roman"/>
          <w:sz w:val="28"/>
          <w:szCs w:val="28"/>
          <w:lang w:val="uk-UA"/>
        </w:rPr>
      </w:pPr>
      <w:r w:rsidRPr="00094CDE">
        <w:rPr>
          <w:rFonts w:ascii="Times New Roman" w:hAnsi="Times New Roman" w:cs="Times New Roman"/>
          <w:sz w:val="28"/>
          <w:szCs w:val="28"/>
          <w:lang w:val="uk-UA"/>
        </w:rPr>
        <w:t>Форма підсумкового контролю: залік</w:t>
      </w: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both"/>
        <w:rPr>
          <w:rFonts w:ascii="Times New Roman" w:hAnsi="Times New Roman" w:cs="Times New Roman"/>
          <w:sz w:val="28"/>
          <w:szCs w:val="28"/>
          <w:lang w:val="uk-UA"/>
        </w:rPr>
      </w:pPr>
    </w:p>
    <w:p w:rsidR="00CD50DF" w:rsidRPr="00094CDE" w:rsidRDefault="00CD50DF" w:rsidP="00CD50DF">
      <w:pPr>
        <w:jc w:val="center"/>
        <w:rPr>
          <w:rFonts w:ascii="Times New Roman" w:hAnsi="Times New Roman" w:cs="Times New Roman"/>
          <w:b/>
          <w:sz w:val="28"/>
          <w:szCs w:val="28"/>
          <w:lang w:val="uk-UA"/>
        </w:rPr>
      </w:pPr>
      <w:r w:rsidRPr="00094CDE">
        <w:rPr>
          <w:rFonts w:ascii="Times New Roman" w:hAnsi="Times New Roman" w:cs="Times New Roman"/>
          <w:b/>
          <w:sz w:val="28"/>
          <w:szCs w:val="28"/>
          <w:lang w:val="uk-UA"/>
        </w:rPr>
        <w:t>Рівне – 2020 рік</w:t>
      </w:r>
    </w:p>
    <w:p w:rsidR="00CD50DF" w:rsidRPr="00BA2337" w:rsidRDefault="00CD50DF" w:rsidP="00CD50DF">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дисципліни «Сучасні проблеми психології особистості»</w:t>
      </w:r>
      <w:r w:rsidRPr="00BA2337">
        <w:rPr>
          <w:rFonts w:ascii="Times New Roman" w:hAnsi="Times New Roman" w:cs="Times New Roman"/>
          <w:sz w:val="28"/>
          <w:szCs w:val="28"/>
          <w:lang w:val="uk-UA"/>
        </w:rPr>
        <w:t xml:space="preserve"> для студентів за галуззю знань</w:t>
      </w:r>
      <w:r>
        <w:rPr>
          <w:rFonts w:ascii="Times New Roman" w:hAnsi="Times New Roman" w:cs="Times New Roman"/>
          <w:sz w:val="28"/>
          <w:szCs w:val="28"/>
          <w:lang w:val="uk-UA"/>
        </w:rPr>
        <w:t xml:space="preserve"> 05 «Соціальні та поведінкові науки», </w:t>
      </w:r>
      <w:r w:rsidRPr="00BA2337">
        <w:rPr>
          <w:rFonts w:ascii="Times New Roman" w:hAnsi="Times New Roman" w:cs="Times New Roman"/>
          <w:sz w:val="28"/>
          <w:szCs w:val="28"/>
          <w:lang w:val="uk-UA"/>
        </w:rPr>
        <w:t>спеціальністю</w:t>
      </w:r>
      <w:r>
        <w:rPr>
          <w:rFonts w:ascii="Times New Roman" w:hAnsi="Times New Roman" w:cs="Times New Roman"/>
          <w:sz w:val="28"/>
          <w:szCs w:val="28"/>
          <w:lang w:val="uk-UA"/>
        </w:rPr>
        <w:t xml:space="preserve"> 053 «Психологія».</w:t>
      </w:r>
    </w:p>
    <w:p w:rsidR="00CD50DF" w:rsidRPr="00BA2337" w:rsidRDefault="00CD50DF" w:rsidP="00CD50DF">
      <w:pPr>
        <w:jc w:val="both"/>
        <w:rPr>
          <w:rFonts w:ascii="Times New Roman" w:hAnsi="Times New Roman" w:cs="Times New Roman"/>
          <w:sz w:val="28"/>
          <w:szCs w:val="28"/>
          <w:lang w:val="uk-UA"/>
        </w:rPr>
      </w:pPr>
    </w:p>
    <w:p w:rsidR="00CD50DF" w:rsidRPr="00BA2337" w:rsidRDefault="00CD50DF" w:rsidP="00CD50DF">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 ____________ 20___ року </w:t>
      </w:r>
      <w:r>
        <w:rPr>
          <w:rFonts w:ascii="Times New Roman" w:hAnsi="Times New Roman" w:cs="Times New Roman"/>
          <w:sz w:val="28"/>
          <w:szCs w:val="28"/>
          <w:lang w:val="uk-UA"/>
        </w:rPr>
        <w:t xml:space="preserve">– 47 </w:t>
      </w:r>
      <w:r w:rsidRPr="006E6948">
        <w:rPr>
          <w:rFonts w:ascii="Times New Roman" w:hAnsi="Times New Roman" w:cs="Times New Roman"/>
          <w:sz w:val="28"/>
          <w:szCs w:val="28"/>
          <w:lang w:val="uk-UA"/>
        </w:rPr>
        <w:t>с.</w:t>
      </w:r>
    </w:p>
    <w:p w:rsidR="00CD50DF" w:rsidRPr="00BA2337" w:rsidRDefault="00CD50DF" w:rsidP="00CD50DF">
      <w:pPr>
        <w:jc w:val="both"/>
        <w:rPr>
          <w:rFonts w:ascii="Times New Roman" w:hAnsi="Times New Roman" w:cs="Times New Roman"/>
          <w:sz w:val="28"/>
          <w:szCs w:val="28"/>
          <w:lang w:val="uk-UA"/>
        </w:rPr>
      </w:pPr>
    </w:p>
    <w:p w:rsidR="00CD50DF" w:rsidRPr="00BA2337" w:rsidRDefault="00CD50DF" w:rsidP="00CD50DF">
      <w:pPr>
        <w:jc w:val="both"/>
        <w:rPr>
          <w:rFonts w:ascii="Times New Roman" w:hAnsi="Times New Roman" w:cs="Times New Roman"/>
          <w:sz w:val="28"/>
          <w:szCs w:val="28"/>
          <w:lang w:val="uk-UA"/>
        </w:rPr>
      </w:pPr>
    </w:p>
    <w:p w:rsidR="00CD50DF" w:rsidRPr="00924F6D" w:rsidRDefault="00CD50DF" w:rsidP="005F42DA">
      <w:pPr>
        <w:pBdr>
          <w:bottom w:val="single" w:sz="12" w:space="0" w:color="auto"/>
        </w:pBdr>
        <w:jc w:val="both"/>
        <w:rPr>
          <w:rFonts w:ascii="Times New Roman" w:hAnsi="Times New Roman" w:cs="Times New Roman"/>
          <w:b/>
          <w:bCs/>
          <w:sz w:val="28"/>
          <w:szCs w:val="28"/>
          <w:lang w:val="uk-UA"/>
        </w:rPr>
      </w:pPr>
      <w:r w:rsidRPr="00924F6D">
        <w:rPr>
          <w:rFonts w:ascii="Times New Roman" w:hAnsi="Times New Roman" w:cs="Times New Roman"/>
          <w:b/>
          <w:bCs/>
          <w:sz w:val="28"/>
          <w:szCs w:val="28"/>
          <w:lang w:val="uk-UA"/>
        </w:rPr>
        <w:t>Розробник:</w:t>
      </w:r>
    </w:p>
    <w:p w:rsidR="00CD50DF" w:rsidRPr="00924F6D" w:rsidRDefault="005F42DA" w:rsidP="005F42DA">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Вронська</w:t>
      </w:r>
      <w:proofErr w:type="spellEnd"/>
      <w:r>
        <w:rPr>
          <w:rFonts w:ascii="Times New Roman" w:hAnsi="Times New Roman" w:cs="Times New Roman"/>
          <w:sz w:val="28"/>
          <w:szCs w:val="28"/>
          <w:lang w:val="uk-UA"/>
        </w:rPr>
        <w:t xml:space="preserve"> Вікторія Миколаївна, ст. викладач </w:t>
      </w:r>
      <w:r w:rsidR="00CD50DF" w:rsidRPr="00924F6D">
        <w:rPr>
          <w:rFonts w:ascii="Times New Roman" w:hAnsi="Times New Roman" w:cs="Times New Roman"/>
          <w:sz w:val="28"/>
          <w:szCs w:val="28"/>
          <w:lang w:val="uk-UA"/>
        </w:rPr>
        <w:t>кафедри психології, соціальної роботи та гуманітарних</w:t>
      </w:r>
      <w:r>
        <w:rPr>
          <w:rFonts w:ascii="Times New Roman" w:hAnsi="Times New Roman" w:cs="Times New Roman"/>
          <w:sz w:val="28"/>
          <w:szCs w:val="28"/>
          <w:lang w:val="uk-UA"/>
        </w:rPr>
        <w:t xml:space="preserve"> </w:t>
      </w:r>
      <w:r w:rsidR="00CD50DF" w:rsidRPr="00924F6D">
        <w:rPr>
          <w:rFonts w:ascii="Times New Roman" w:hAnsi="Times New Roman" w:cs="Times New Roman"/>
          <w:sz w:val="28"/>
          <w:szCs w:val="28"/>
          <w:lang w:val="uk-UA"/>
        </w:rPr>
        <w:t>дисциплін Рівненського інституту Університету «Україна.</w:t>
      </w:r>
    </w:p>
    <w:p w:rsidR="00CD50DF" w:rsidRPr="00924F6D" w:rsidRDefault="00CD50DF" w:rsidP="00CD50DF">
      <w:pPr>
        <w:jc w:val="both"/>
        <w:rPr>
          <w:rFonts w:ascii="Times New Roman" w:hAnsi="Times New Roman" w:cs="Times New Roman"/>
          <w:sz w:val="28"/>
          <w:szCs w:val="28"/>
          <w:lang w:val="uk-UA"/>
        </w:rPr>
      </w:pPr>
    </w:p>
    <w:p w:rsidR="00CD50DF" w:rsidRPr="00924F6D" w:rsidRDefault="00CD50DF" w:rsidP="00CD50DF">
      <w:pPr>
        <w:jc w:val="both"/>
        <w:rPr>
          <w:rFonts w:ascii="Times New Roman" w:hAnsi="Times New Roman" w:cs="Times New Roman"/>
          <w:sz w:val="28"/>
          <w:szCs w:val="28"/>
          <w:lang w:val="uk-UA"/>
        </w:rPr>
      </w:pPr>
    </w:p>
    <w:p w:rsidR="00CD50DF" w:rsidRPr="00924F6D" w:rsidRDefault="00CD50DF" w:rsidP="00CD50DF">
      <w:pPr>
        <w:pBdr>
          <w:bottom w:val="single" w:sz="12" w:space="1" w:color="auto"/>
        </w:pBdr>
        <w:jc w:val="both"/>
        <w:rPr>
          <w:rFonts w:ascii="Times New Roman" w:hAnsi="Times New Roman" w:cs="Times New Roman"/>
          <w:b/>
          <w:bCs/>
          <w:sz w:val="28"/>
          <w:szCs w:val="28"/>
          <w:lang w:val="uk-UA"/>
        </w:rPr>
      </w:pPr>
      <w:r w:rsidRPr="00924F6D">
        <w:rPr>
          <w:rFonts w:ascii="Times New Roman" w:hAnsi="Times New Roman" w:cs="Times New Roman"/>
          <w:b/>
          <w:bCs/>
          <w:sz w:val="28"/>
          <w:szCs w:val="28"/>
          <w:lang w:val="uk-UA"/>
        </w:rPr>
        <w:t xml:space="preserve">Викладач: </w:t>
      </w:r>
    </w:p>
    <w:p w:rsidR="00CD50DF" w:rsidRPr="00224666" w:rsidRDefault="005F42DA" w:rsidP="005F42DA">
      <w:pPr>
        <w:jc w:val="both"/>
        <w:rPr>
          <w:rFonts w:ascii="Times New Roman" w:hAnsi="Times New Roman" w:cs="Times New Roman"/>
          <w:sz w:val="28"/>
          <w:szCs w:val="28"/>
          <w:lang w:val="uk-UA"/>
        </w:rPr>
      </w:pPr>
      <w:proofErr w:type="spellStart"/>
      <w:r w:rsidRPr="005F42DA">
        <w:rPr>
          <w:rFonts w:ascii="Times New Roman" w:hAnsi="Times New Roman" w:cs="Times New Roman"/>
          <w:sz w:val="28"/>
          <w:szCs w:val="28"/>
          <w:lang w:val="uk-UA"/>
        </w:rPr>
        <w:t>Вронська</w:t>
      </w:r>
      <w:proofErr w:type="spellEnd"/>
      <w:r w:rsidRPr="005F42DA">
        <w:rPr>
          <w:rFonts w:ascii="Times New Roman" w:hAnsi="Times New Roman" w:cs="Times New Roman"/>
          <w:sz w:val="28"/>
          <w:szCs w:val="28"/>
          <w:lang w:val="uk-UA"/>
        </w:rPr>
        <w:t xml:space="preserve"> Вікторія Миколаївна, ст. викладач </w:t>
      </w:r>
      <w:r w:rsidR="00CD50DF" w:rsidRPr="00924F6D">
        <w:rPr>
          <w:rFonts w:ascii="Times New Roman" w:hAnsi="Times New Roman" w:cs="Times New Roman"/>
          <w:sz w:val="28"/>
          <w:szCs w:val="28"/>
          <w:lang w:val="uk-UA"/>
        </w:rPr>
        <w:t>кафедри психології, соціальної роботи та гуманітарних</w:t>
      </w:r>
      <w:r>
        <w:rPr>
          <w:rFonts w:ascii="Times New Roman" w:hAnsi="Times New Roman" w:cs="Times New Roman"/>
          <w:sz w:val="28"/>
          <w:szCs w:val="28"/>
          <w:lang w:val="uk-UA"/>
        </w:rPr>
        <w:t xml:space="preserve"> </w:t>
      </w:r>
      <w:r w:rsidR="00CD50DF" w:rsidRPr="00924F6D">
        <w:rPr>
          <w:rFonts w:ascii="Times New Roman" w:hAnsi="Times New Roman" w:cs="Times New Roman"/>
          <w:sz w:val="28"/>
          <w:szCs w:val="28"/>
          <w:lang w:val="uk-UA"/>
        </w:rPr>
        <w:t>дисциплін Рівненського інституту Університету «Україна.</w:t>
      </w:r>
    </w:p>
    <w:p w:rsidR="00CD50DF" w:rsidRPr="00BA2337" w:rsidRDefault="00CD50DF" w:rsidP="00CD50DF">
      <w:pPr>
        <w:jc w:val="both"/>
        <w:rPr>
          <w:rFonts w:ascii="Times New Roman" w:hAnsi="Times New Roman" w:cs="Times New Roman"/>
          <w:sz w:val="28"/>
          <w:szCs w:val="28"/>
          <w:lang w:val="uk-UA"/>
        </w:rPr>
      </w:pPr>
    </w:p>
    <w:p w:rsidR="00CD50DF" w:rsidRPr="00BA2337" w:rsidRDefault="00CD50DF" w:rsidP="00CD50DF">
      <w:pPr>
        <w:jc w:val="both"/>
        <w:rPr>
          <w:rFonts w:ascii="Times New Roman" w:hAnsi="Times New Roman" w:cs="Times New Roman"/>
          <w:b/>
          <w:i/>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кафедри</w:t>
      </w:r>
      <w:r>
        <w:rPr>
          <w:rFonts w:ascii="Times New Roman" w:hAnsi="Times New Roman" w:cs="Times New Roman"/>
          <w:b/>
          <w:bCs/>
          <w:iCs/>
          <w:sz w:val="28"/>
          <w:szCs w:val="28"/>
          <w:lang w:val="uk-UA"/>
        </w:rPr>
        <w:t xml:space="preserve"> </w:t>
      </w:r>
      <w:r>
        <w:rPr>
          <w:rFonts w:ascii="Times New Roman" w:hAnsi="Times New Roman" w:cs="Times New Roman"/>
          <w:iCs/>
          <w:sz w:val="28"/>
          <w:szCs w:val="28"/>
          <w:lang w:val="uk-UA"/>
        </w:rPr>
        <w:t>психології, соціальної роботи та гуманітарних дисциплін Рівненського інституту Університету «Україна».</w:t>
      </w:r>
      <w:r w:rsidRPr="00BA2337">
        <w:rPr>
          <w:rFonts w:ascii="Times New Roman" w:hAnsi="Times New Roman" w:cs="Times New Roman"/>
          <w:bCs/>
          <w:iCs/>
          <w:lang w:val="uk-UA"/>
        </w:rPr>
        <w:t xml:space="preserve"> </w:t>
      </w:r>
    </w:p>
    <w:p w:rsidR="00CD50DF" w:rsidRPr="00BA2337" w:rsidRDefault="00CD50DF" w:rsidP="00CD50DF">
      <w:pPr>
        <w:rPr>
          <w:rFonts w:ascii="Times New Roman" w:hAnsi="Times New Roman" w:cs="Times New Roman"/>
          <w:b/>
          <w:i/>
          <w:lang w:val="uk-UA"/>
        </w:rPr>
      </w:pP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«____»________________20__ року № ___</w:t>
      </w:r>
    </w:p>
    <w:p w:rsidR="00CD50DF" w:rsidRPr="00BA2337" w:rsidRDefault="00CD50DF" w:rsidP="00CD50DF">
      <w:pPr>
        <w:rPr>
          <w:rFonts w:ascii="Times New Roman" w:hAnsi="Times New Roman" w:cs="Times New Roman"/>
          <w:sz w:val="28"/>
          <w:szCs w:val="28"/>
          <w:lang w:val="uk-UA"/>
        </w:rPr>
      </w:pP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Завідувач кафедри </w:t>
      </w:r>
      <w:r>
        <w:rPr>
          <w:rFonts w:ascii="Times New Roman" w:hAnsi="Times New Roman" w:cs="Times New Roman"/>
          <w:sz w:val="28"/>
          <w:szCs w:val="28"/>
          <w:lang w:val="uk-UA"/>
        </w:rPr>
        <w:t>психології, соціальної роботи та гуманітарних дисциплін</w:t>
      </w:r>
    </w:p>
    <w:p w:rsidR="00CD50DF" w:rsidRPr="00BA2337" w:rsidRDefault="00CD50DF" w:rsidP="00CD50DF">
      <w:pPr>
        <w:rPr>
          <w:rFonts w:ascii="Times New Roman" w:hAnsi="Times New Roman" w:cs="Times New Roman"/>
          <w:sz w:val="28"/>
          <w:szCs w:val="28"/>
          <w:lang w:val="uk-UA"/>
        </w:rPr>
      </w:pP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_______________________ </w:t>
      </w:r>
      <w:r>
        <w:rPr>
          <w:rFonts w:ascii="Times New Roman" w:hAnsi="Times New Roman" w:cs="Times New Roman"/>
          <w:sz w:val="28"/>
          <w:szCs w:val="28"/>
          <w:lang w:val="uk-UA"/>
        </w:rPr>
        <w:t>(доц. Юрчук Л. В.</w:t>
      </w:r>
      <w:r w:rsidRPr="00BA2337">
        <w:rPr>
          <w:rFonts w:ascii="Times New Roman" w:hAnsi="Times New Roman" w:cs="Times New Roman"/>
          <w:sz w:val="28"/>
          <w:szCs w:val="28"/>
          <w:lang w:val="uk-UA"/>
        </w:rPr>
        <w:t>)</w:t>
      </w: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lang w:val="uk-UA"/>
        </w:rPr>
        <w:t xml:space="preserve">                                                                    </w:t>
      </w:r>
      <w:r>
        <w:rPr>
          <w:rFonts w:ascii="Times New Roman" w:hAnsi="Times New Roman" w:cs="Times New Roman"/>
          <w:lang w:val="uk-UA"/>
        </w:rPr>
        <w:t xml:space="preserve">    </w:t>
      </w:r>
      <w:r w:rsidRPr="00BA2337">
        <w:rPr>
          <w:rFonts w:ascii="Times New Roman" w:hAnsi="Times New Roman" w:cs="Times New Roman"/>
          <w:lang w:val="uk-UA"/>
        </w:rPr>
        <w:t xml:space="preserve">  (підпис)                  </w:t>
      </w:r>
      <w:r>
        <w:rPr>
          <w:rFonts w:ascii="Times New Roman" w:hAnsi="Times New Roman" w:cs="Times New Roman"/>
          <w:lang w:val="uk-UA"/>
        </w:rPr>
        <w:br/>
      </w:r>
      <w:r>
        <w:rPr>
          <w:rFonts w:ascii="Times New Roman" w:hAnsi="Times New Roman" w:cs="Times New Roman"/>
          <w:lang w:val="uk-UA"/>
        </w:rPr>
        <w:br/>
      </w:r>
      <w:r w:rsidRPr="00BA2337">
        <w:rPr>
          <w:rFonts w:ascii="Times New Roman" w:hAnsi="Times New Roman" w:cs="Times New Roman"/>
          <w:sz w:val="28"/>
          <w:szCs w:val="28"/>
          <w:lang w:val="uk-UA"/>
        </w:rPr>
        <w:t xml:space="preserve">«_____»___________________ 20___ року </w:t>
      </w:r>
    </w:p>
    <w:p w:rsidR="00CD50DF" w:rsidRPr="00BA2337" w:rsidRDefault="00CD50DF" w:rsidP="00CD50DF">
      <w:pPr>
        <w:rPr>
          <w:rFonts w:ascii="Times New Roman" w:hAnsi="Times New Roman" w:cs="Times New Roman"/>
          <w:sz w:val="28"/>
          <w:szCs w:val="28"/>
          <w:lang w:val="uk-UA"/>
        </w:rPr>
      </w:pPr>
    </w:p>
    <w:p w:rsidR="00CD50DF" w:rsidRPr="00BA2337" w:rsidRDefault="00CD50DF" w:rsidP="00CD50DF">
      <w:pPr>
        <w:rPr>
          <w:rFonts w:ascii="Times New Roman" w:hAnsi="Times New Roman" w:cs="Times New Roman"/>
          <w:sz w:val="28"/>
          <w:szCs w:val="28"/>
          <w:lang w:val="uk-UA"/>
        </w:rPr>
      </w:pPr>
    </w:p>
    <w:p w:rsidR="00CD50DF" w:rsidRPr="00F86D4C" w:rsidRDefault="00CD50DF" w:rsidP="00CD50DF">
      <w:pPr>
        <w:pStyle w:val="ab"/>
        <w:shd w:val="clear" w:color="auto" w:fill="auto"/>
        <w:tabs>
          <w:tab w:val="right" w:leader="underscore" w:pos="8864"/>
        </w:tabs>
        <w:spacing w:before="0" w:line="240" w:lineRule="auto"/>
        <w:ind w:right="-1"/>
        <w:jc w:val="both"/>
        <w:rPr>
          <w:spacing w:val="0"/>
          <w:sz w:val="28"/>
          <w:szCs w:val="28"/>
          <w:lang w:val="uk-UA"/>
        </w:rPr>
      </w:pPr>
      <w:r w:rsidRPr="00BA2337">
        <w:rPr>
          <w:b/>
          <w:spacing w:val="0"/>
          <w:sz w:val="28"/>
          <w:szCs w:val="28"/>
          <w:lang w:val="uk-UA"/>
        </w:rPr>
        <w:t>Робочу програму погоджено з гарантом освітньо</w:t>
      </w:r>
      <w:r>
        <w:rPr>
          <w:b/>
          <w:spacing w:val="0"/>
          <w:sz w:val="28"/>
          <w:szCs w:val="28"/>
          <w:lang w:val="uk-UA"/>
        </w:rPr>
        <w:t>-</w:t>
      </w:r>
      <w:r w:rsidRPr="00BA2337">
        <w:rPr>
          <w:b/>
          <w:spacing w:val="0"/>
          <w:sz w:val="28"/>
          <w:szCs w:val="28"/>
          <w:lang w:val="uk-UA"/>
        </w:rPr>
        <w:t>професійної програми</w:t>
      </w:r>
      <w:r>
        <w:rPr>
          <w:rStyle w:val="122"/>
          <w:spacing w:val="0"/>
          <w:sz w:val="28"/>
          <w:szCs w:val="28"/>
          <w:lang w:val="uk-UA"/>
        </w:rPr>
        <w:t xml:space="preserve"> </w:t>
      </w:r>
      <w:r w:rsidRPr="00F86D4C">
        <w:rPr>
          <w:spacing w:val="0"/>
          <w:sz w:val="28"/>
          <w:szCs w:val="28"/>
          <w:lang w:val="uk-UA"/>
        </w:rPr>
        <w:t>«Психологія»</w:t>
      </w:r>
    </w:p>
    <w:p w:rsidR="00CD50DF" w:rsidRDefault="00CD50DF" w:rsidP="00CD50DF">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p>
    <w:p w:rsidR="00CD50DF" w:rsidRPr="00BA2337" w:rsidRDefault="00CD50DF" w:rsidP="00CD50DF">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spacing w:val="0"/>
          <w:sz w:val="28"/>
          <w:szCs w:val="28"/>
          <w:lang w:val="uk-UA"/>
        </w:rPr>
        <w:t xml:space="preserve">«___» </w:t>
      </w:r>
      <w:r w:rsidRPr="00BA2337">
        <w:rPr>
          <w:spacing w:val="0"/>
          <w:sz w:val="28"/>
          <w:szCs w:val="28"/>
          <w:lang w:val="uk-UA"/>
        </w:rPr>
        <w:t>________________ 20___ р.</w:t>
      </w:r>
    </w:p>
    <w:p w:rsidR="00CD50DF" w:rsidRPr="00BA2337" w:rsidRDefault="00CD50DF" w:rsidP="00CD50DF">
      <w:pPr>
        <w:pStyle w:val="ab"/>
        <w:shd w:val="clear" w:color="auto" w:fill="auto"/>
        <w:spacing w:before="0" w:line="240" w:lineRule="auto"/>
        <w:ind w:right="-1"/>
        <w:rPr>
          <w:spacing w:val="0"/>
          <w:sz w:val="28"/>
          <w:szCs w:val="28"/>
          <w:lang w:val="uk-UA"/>
        </w:rPr>
      </w:pPr>
    </w:p>
    <w:p w:rsidR="00CD50DF" w:rsidRDefault="00CD50DF" w:rsidP="00CD50DF">
      <w:pPr>
        <w:pStyle w:val="ab"/>
        <w:shd w:val="clear" w:color="auto" w:fill="auto"/>
        <w:spacing w:before="0" w:line="240" w:lineRule="auto"/>
        <w:ind w:right="-1"/>
        <w:rPr>
          <w:spacing w:val="0"/>
          <w:sz w:val="28"/>
          <w:szCs w:val="28"/>
          <w:lang w:val="uk-UA"/>
        </w:rPr>
      </w:pPr>
      <w:r w:rsidRPr="00BA2337">
        <w:rPr>
          <w:spacing w:val="0"/>
          <w:sz w:val="28"/>
          <w:szCs w:val="28"/>
          <w:lang w:val="uk-UA"/>
        </w:rPr>
        <w:t>Гарант освітньо</w:t>
      </w:r>
      <w:r>
        <w:rPr>
          <w:spacing w:val="0"/>
          <w:sz w:val="28"/>
          <w:szCs w:val="28"/>
          <w:lang w:val="uk-UA"/>
        </w:rPr>
        <w:t>-</w:t>
      </w:r>
      <w:r w:rsidRPr="00BA2337">
        <w:rPr>
          <w:spacing w:val="0"/>
          <w:sz w:val="28"/>
          <w:szCs w:val="28"/>
          <w:lang w:val="uk-UA"/>
        </w:rPr>
        <w:t>професійної</w:t>
      </w:r>
      <w:r>
        <w:rPr>
          <w:spacing w:val="0"/>
          <w:sz w:val="28"/>
          <w:szCs w:val="28"/>
          <w:lang w:val="uk-UA"/>
        </w:rPr>
        <w:t xml:space="preserve"> </w:t>
      </w:r>
      <w:r w:rsidRPr="00BA2337">
        <w:rPr>
          <w:spacing w:val="0"/>
          <w:sz w:val="28"/>
          <w:szCs w:val="28"/>
          <w:lang w:val="uk-UA"/>
        </w:rPr>
        <w:t>програми</w:t>
      </w:r>
    </w:p>
    <w:p w:rsidR="00CD50DF" w:rsidRPr="00BA2337" w:rsidRDefault="00CD50DF" w:rsidP="00CD50DF">
      <w:pPr>
        <w:pStyle w:val="ab"/>
        <w:shd w:val="clear" w:color="auto" w:fill="auto"/>
        <w:spacing w:before="0" w:line="240" w:lineRule="auto"/>
        <w:ind w:right="-1"/>
        <w:rPr>
          <w:spacing w:val="0"/>
          <w:sz w:val="28"/>
          <w:szCs w:val="28"/>
          <w:lang w:val="uk-UA"/>
        </w:rPr>
      </w:pP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CD50DF" w:rsidRPr="00BA2337" w:rsidRDefault="00CD50DF" w:rsidP="00CD50DF">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CD50DF" w:rsidRPr="001456DB" w:rsidRDefault="00CD50DF" w:rsidP="00CD50DF">
      <w:pPr>
        <w:tabs>
          <w:tab w:val="left" w:pos="3778"/>
        </w:tabs>
        <w:spacing w:after="200" w:line="276" w:lineRule="auto"/>
        <w:jc w:val="center"/>
        <w:rPr>
          <w:rFonts w:ascii="Times New Roman" w:eastAsia="Times New Roman" w:hAnsi="Times New Roman" w:cs="Times New Roman"/>
          <w:b/>
          <w:color w:val="auto"/>
          <w:sz w:val="28"/>
          <w:szCs w:val="28"/>
          <w:lang w:val="uk-UA"/>
        </w:rPr>
      </w:pPr>
      <w:r w:rsidRPr="001456DB">
        <w:rPr>
          <w:szCs w:val="28"/>
          <w:lang w:val="uk-UA"/>
        </w:rPr>
        <w:br w:type="page"/>
      </w:r>
      <w:r w:rsidRPr="00066CB5">
        <w:rPr>
          <w:rFonts w:ascii="Times New Roman" w:hAnsi="Times New Roman" w:cs="Times New Roman"/>
          <w:b/>
          <w:szCs w:val="28"/>
          <w:lang w:val="uk-UA"/>
        </w:rPr>
        <w:lastRenderedPageBreak/>
        <w:t>ПРОЛОНГАЦІЯ РОБОЧОЇ НАВЧАЛЬНОЇ ПРОГРАМИ</w:t>
      </w:r>
    </w:p>
    <w:p w:rsidR="00CD50DF" w:rsidRPr="00BA2337" w:rsidRDefault="00CD50DF" w:rsidP="00CD50DF">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CD50DF" w:rsidRPr="00BA2337" w:rsidTr="005F42DA">
        <w:trPr>
          <w:trHeight w:val="412"/>
        </w:trPr>
        <w:tc>
          <w:tcPr>
            <w:tcW w:w="2258" w:type="dxa"/>
            <w:tcBorders>
              <w:bottom w:val="single" w:sz="4" w:space="0" w:color="auto"/>
            </w:tcBorders>
          </w:tcPr>
          <w:p w:rsidR="00CD50DF" w:rsidRPr="00BA2337" w:rsidRDefault="00CD50DF" w:rsidP="005F42DA">
            <w:pPr>
              <w:pStyle w:val="af"/>
              <w:tabs>
                <w:tab w:val="left" w:pos="2030"/>
              </w:tabs>
              <w:jc w:val="center"/>
              <w:rPr>
                <w:szCs w:val="28"/>
              </w:rPr>
            </w:pPr>
            <w:r w:rsidRPr="00BA2337">
              <w:rPr>
                <w:szCs w:val="28"/>
              </w:rPr>
              <w:t>Навчальний рік</w:t>
            </w:r>
          </w:p>
        </w:tc>
        <w:tc>
          <w:tcPr>
            <w:tcW w:w="1798" w:type="dxa"/>
            <w:tcBorders>
              <w:bottom w:val="single" w:sz="4" w:space="0" w:color="auto"/>
            </w:tcBorders>
          </w:tcPr>
          <w:p w:rsidR="00CD50DF" w:rsidRPr="00BA2337" w:rsidRDefault="00CD50DF" w:rsidP="005F42DA">
            <w:pPr>
              <w:pStyle w:val="af"/>
              <w:tabs>
                <w:tab w:val="left" w:pos="2030"/>
              </w:tabs>
              <w:jc w:val="center"/>
              <w:rPr>
                <w:szCs w:val="28"/>
              </w:rPr>
            </w:pPr>
            <w:r w:rsidRPr="00BA2337">
              <w:rPr>
                <w:szCs w:val="28"/>
              </w:rPr>
              <w:t>20</w:t>
            </w:r>
            <w:r>
              <w:rPr>
                <w:szCs w:val="28"/>
              </w:rPr>
              <w:t>__</w:t>
            </w:r>
            <w:r w:rsidRPr="00BA2337">
              <w:rPr>
                <w:szCs w:val="28"/>
              </w:rPr>
              <w:t>/20</w:t>
            </w:r>
            <w:r>
              <w:rPr>
                <w:szCs w:val="28"/>
              </w:rPr>
              <w:t>__</w:t>
            </w:r>
          </w:p>
        </w:tc>
        <w:tc>
          <w:tcPr>
            <w:tcW w:w="1694" w:type="dxa"/>
            <w:tcBorders>
              <w:bottom w:val="single" w:sz="4" w:space="0" w:color="auto"/>
            </w:tcBorders>
          </w:tcPr>
          <w:p w:rsidR="00CD50DF" w:rsidRPr="00BA2337" w:rsidRDefault="00CD50DF" w:rsidP="005F42DA">
            <w:pPr>
              <w:pStyle w:val="af"/>
              <w:tabs>
                <w:tab w:val="left" w:pos="2030"/>
              </w:tabs>
              <w:jc w:val="center"/>
              <w:rPr>
                <w:szCs w:val="28"/>
              </w:rPr>
            </w:pPr>
            <w:r w:rsidRPr="00BA2337">
              <w:rPr>
                <w:szCs w:val="28"/>
              </w:rPr>
              <w:t>20___/20___</w:t>
            </w:r>
          </w:p>
        </w:tc>
        <w:tc>
          <w:tcPr>
            <w:tcW w:w="1910" w:type="dxa"/>
            <w:tcBorders>
              <w:bottom w:val="single" w:sz="4" w:space="0" w:color="auto"/>
            </w:tcBorders>
          </w:tcPr>
          <w:p w:rsidR="00CD50DF" w:rsidRPr="00BA2337" w:rsidRDefault="00CD50DF" w:rsidP="005F42DA">
            <w:pPr>
              <w:pStyle w:val="af"/>
              <w:tabs>
                <w:tab w:val="left" w:pos="2030"/>
              </w:tabs>
              <w:jc w:val="center"/>
              <w:rPr>
                <w:szCs w:val="28"/>
              </w:rPr>
            </w:pPr>
            <w:r w:rsidRPr="00BA2337">
              <w:rPr>
                <w:szCs w:val="28"/>
              </w:rPr>
              <w:t>20___/20___</w:t>
            </w:r>
          </w:p>
        </w:tc>
        <w:tc>
          <w:tcPr>
            <w:tcW w:w="1911" w:type="dxa"/>
            <w:tcBorders>
              <w:bottom w:val="single" w:sz="4" w:space="0" w:color="auto"/>
            </w:tcBorders>
          </w:tcPr>
          <w:p w:rsidR="00CD50DF" w:rsidRPr="00BA2337" w:rsidRDefault="00CD50DF" w:rsidP="005F42DA">
            <w:pPr>
              <w:pStyle w:val="af"/>
              <w:tabs>
                <w:tab w:val="left" w:pos="2030"/>
              </w:tabs>
              <w:jc w:val="center"/>
              <w:rPr>
                <w:szCs w:val="28"/>
              </w:rPr>
            </w:pPr>
            <w:r w:rsidRPr="00BA2337">
              <w:rPr>
                <w:szCs w:val="28"/>
              </w:rPr>
              <w:t>20___/20___</w:t>
            </w:r>
          </w:p>
        </w:tc>
      </w:tr>
      <w:tr w:rsidR="00CD50DF" w:rsidRPr="00BA2337" w:rsidTr="005F42DA">
        <w:tc>
          <w:tcPr>
            <w:tcW w:w="2258" w:type="dxa"/>
          </w:tcPr>
          <w:p w:rsidR="00CD50DF" w:rsidRPr="00BA2337" w:rsidRDefault="00CD50DF" w:rsidP="005F42DA">
            <w:pPr>
              <w:pStyle w:val="af"/>
              <w:tabs>
                <w:tab w:val="left" w:pos="2030"/>
              </w:tabs>
              <w:jc w:val="center"/>
              <w:rPr>
                <w:szCs w:val="28"/>
              </w:rPr>
            </w:pPr>
            <w:r w:rsidRPr="00BA2337">
              <w:rPr>
                <w:szCs w:val="28"/>
              </w:rPr>
              <w:t>Дата засідання кафедри</w:t>
            </w:r>
          </w:p>
        </w:tc>
        <w:tc>
          <w:tcPr>
            <w:tcW w:w="1798" w:type="dxa"/>
          </w:tcPr>
          <w:p w:rsidR="00CD50DF" w:rsidRPr="00BA2337" w:rsidRDefault="00CD50DF" w:rsidP="005F42DA">
            <w:pPr>
              <w:pStyle w:val="af"/>
              <w:tabs>
                <w:tab w:val="left" w:pos="2030"/>
              </w:tabs>
            </w:pPr>
          </w:p>
        </w:tc>
        <w:tc>
          <w:tcPr>
            <w:tcW w:w="1694" w:type="dxa"/>
          </w:tcPr>
          <w:p w:rsidR="00CD50DF" w:rsidRPr="00BA2337" w:rsidRDefault="00CD50DF" w:rsidP="005F42DA">
            <w:pPr>
              <w:pStyle w:val="af"/>
              <w:tabs>
                <w:tab w:val="left" w:pos="2030"/>
              </w:tabs>
            </w:pPr>
          </w:p>
        </w:tc>
        <w:tc>
          <w:tcPr>
            <w:tcW w:w="1910" w:type="dxa"/>
          </w:tcPr>
          <w:p w:rsidR="00CD50DF" w:rsidRPr="00BA2337" w:rsidRDefault="00CD50DF" w:rsidP="005F42DA">
            <w:pPr>
              <w:pStyle w:val="af"/>
              <w:tabs>
                <w:tab w:val="left" w:pos="2030"/>
              </w:tabs>
            </w:pPr>
          </w:p>
        </w:tc>
        <w:tc>
          <w:tcPr>
            <w:tcW w:w="1911" w:type="dxa"/>
          </w:tcPr>
          <w:p w:rsidR="00CD50DF" w:rsidRPr="00BA2337" w:rsidRDefault="00CD50DF" w:rsidP="005F42DA">
            <w:pPr>
              <w:pStyle w:val="af"/>
              <w:tabs>
                <w:tab w:val="left" w:pos="2030"/>
              </w:tabs>
            </w:pPr>
          </w:p>
        </w:tc>
      </w:tr>
      <w:tr w:rsidR="00CD50DF" w:rsidRPr="00BA2337" w:rsidTr="005F42DA">
        <w:tc>
          <w:tcPr>
            <w:tcW w:w="2258" w:type="dxa"/>
          </w:tcPr>
          <w:p w:rsidR="00CD50DF" w:rsidRPr="00BA2337" w:rsidRDefault="00CD50DF" w:rsidP="005F42DA">
            <w:pPr>
              <w:pStyle w:val="af"/>
              <w:tabs>
                <w:tab w:val="left" w:pos="2030"/>
              </w:tabs>
              <w:jc w:val="center"/>
              <w:rPr>
                <w:szCs w:val="28"/>
              </w:rPr>
            </w:pPr>
            <w:r w:rsidRPr="00BA2337">
              <w:rPr>
                <w:szCs w:val="28"/>
              </w:rPr>
              <w:t>№ протоколу</w:t>
            </w:r>
          </w:p>
        </w:tc>
        <w:tc>
          <w:tcPr>
            <w:tcW w:w="1798" w:type="dxa"/>
          </w:tcPr>
          <w:p w:rsidR="00CD50DF" w:rsidRPr="00BA2337" w:rsidRDefault="00CD50DF" w:rsidP="005F42DA">
            <w:pPr>
              <w:pStyle w:val="af"/>
              <w:tabs>
                <w:tab w:val="left" w:pos="2030"/>
              </w:tabs>
              <w:rPr>
                <w:b/>
              </w:rPr>
            </w:pPr>
          </w:p>
        </w:tc>
        <w:tc>
          <w:tcPr>
            <w:tcW w:w="1694" w:type="dxa"/>
          </w:tcPr>
          <w:p w:rsidR="00CD50DF" w:rsidRPr="00BA2337" w:rsidRDefault="00CD50DF" w:rsidP="005F42DA">
            <w:pPr>
              <w:pStyle w:val="af"/>
              <w:tabs>
                <w:tab w:val="left" w:pos="2030"/>
              </w:tabs>
              <w:rPr>
                <w:b/>
              </w:rPr>
            </w:pPr>
          </w:p>
        </w:tc>
        <w:tc>
          <w:tcPr>
            <w:tcW w:w="1910" w:type="dxa"/>
          </w:tcPr>
          <w:p w:rsidR="00CD50DF" w:rsidRPr="00BA2337" w:rsidRDefault="00CD50DF" w:rsidP="005F42DA">
            <w:pPr>
              <w:pStyle w:val="af"/>
              <w:tabs>
                <w:tab w:val="left" w:pos="2030"/>
              </w:tabs>
              <w:rPr>
                <w:b/>
              </w:rPr>
            </w:pPr>
          </w:p>
        </w:tc>
        <w:tc>
          <w:tcPr>
            <w:tcW w:w="1911" w:type="dxa"/>
          </w:tcPr>
          <w:p w:rsidR="00CD50DF" w:rsidRPr="00BA2337" w:rsidRDefault="00CD50DF" w:rsidP="005F42DA">
            <w:pPr>
              <w:pStyle w:val="af"/>
              <w:tabs>
                <w:tab w:val="left" w:pos="2030"/>
              </w:tabs>
              <w:rPr>
                <w:b/>
              </w:rPr>
            </w:pPr>
          </w:p>
        </w:tc>
      </w:tr>
      <w:tr w:rsidR="00CD50DF" w:rsidRPr="00BA2337" w:rsidTr="005F42DA">
        <w:trPr>
          <w:trHeight w:val="70"/>
        </w:trPr>
        <w:tc>
          <w:tcPr>
            <w:tcW w:w="2258" w:type="dxa"/>
          </w:tcPr>
          <w:p w:rsidR="00CD50DF" w:rsidRPr="00BA2337" w:rsidRDefault="00CD50DF" w:rsidP="005F42DA">
            <w:pPr>
              <w:pStyle w:val="af"/>
              <w:tabs>
                <w:tab w:val="left" w:pos="2030"/>
              </w:tabs>
              <w:jc w:val="center"/>
              <w:rPr>
                <w:b/>
                <w:szCs w:val="28"/>
              </w:rPr>
            </w:pPr>
            <w:r w:rsidRPr="00BA2337">
              <w:rPr>
                <w:szCs w:val="28"/>
              </w:rPr>
              <w:t>Підпис завідувача кафедри</w:t>
            </w:r>
          </w:p>
        </w:tc>
        <w:tc>
          <w:tcPr>
            <w:tcW w:w="1798" w:type="dxa"/>
          </w:tcPr>
          <w:p w:rsidR="00CD50DF" w:rsidRPr="00BA2337" w:rsidRDefault="00CD50DF" w:rsidP="005F42DA">
            <w:pPr>
              <w:pStyle w:val="af"/>
              <w:tabs>
                <w:tab w:val="left" w:pos="2030"/>
              </w:tabs>
              <w:rPr>
                <w:b/>
              </w:rPr>
            </w:pPr>
          </w:p>
        </w:tc>
        <w:tc>
          <w:tcPr>
            <w:tcW w:w="1694" w:type="dxa"/>
          </w:tcPr>
          <w:p w:rsidR="00CD50DF" w:rsidRPr="00BA2337" w:rsidRDefault="00CD50DF" w:rsidP="005F42DA">
            <w:pPr>
              <w:pStyle w:val="af"/>
              <w:tabs>
                <w:tab w:val="left" w:pos="2030"/>
              </w:tabs>
              <w:rPr>
                <w:b/>
              </w:rPr>
            </w:pPr>
          </w:p>
        </w:tc>
        <w:tc>
          <w:tcPr>
            <w:tcW w:w="1910" w:type="dxa"/>
          </w:tcPr>
          <w:p w:rsidR="00CD50DF" w:rsidRPr="00BA2337" w:rsidRDefault="00CD50DF" w:rsidP="005F42DA">
            <w:pPr>
              <w:pStyle w:val="af"/>
              <w:tabs>
                <w:tab w:val="left" w:pos="2030"/>
              </w:tabs>
              <w:rPr>
                <w:b/>
              </w:rPr>
            </w:pPr>
          </w:p>
        </w:tc>
        <w:tc>
          <w:tcPr>
            <w:tcW w:w="1911" w:type="dxa"/>
          </w:tcPr>
          <w:p w:rsidR="00CD50DF" w:rsidRPr="00BA2337" w:rsidRDefault="00CD50DF" w:rsidP="005F42DA">
            <w:pPr>
              <w:pStyle w:val="af"/>
              <w:tabs>
                <w:tab w:val="left" w:pos="2030"/>
              </w:tabs>
              <w:rPr>
                <w:b/>
              </w:rPr>
            </w:pPr>
          </w:p>
        </w:tc>
      </w:tr>
    </w:tbl>
    <w:p w:rsidR="00CD50DF" w:rsidRPr="00BA2337" w:rsidRDefault="00CD50DF" w:rsidP="00CD50DF">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CD50DF" w:rsidRPr="00BA2337" w:rsidRDefault="00CD50DF" w:rsidP="00CD50DF">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CD50DF" w:rsidRDefault="00CD50DF" w:rsidP="00CD50DF">
      <w:pPr>
        <w:tabs>
          <w:tab w:val="left" w:pos="2030"/>
          <w:tab w:val="left" w:pos="10065"/>
        </w:tabs>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Матеріали до курсу розміщені на сайті </w:t>
      </w:r>
      <w:proofErr w:type="spellStart"/>
      <w:r w:rsidRPr="00BA2337">
        <w:rPr>
          <w:rFonts w:ascii="Times New Roman" w:hAnsi="Times New Roman" w:cs="Times New Roman"/>
          <w:sz w:val="28"/>
          <w:szCs w:val="28"/>
          <w:lang w:val="uk-UA"/>
        </w:rPr>
        <w:t>Інтернет-підтримки</w:t>
      </w:r>
      <w:proofErr w:type="spellEnd"/>
      <w:r w:rsidRPr="00BA2337">
        <w:rPr>
          <w:rFonts w:ascii="Times New Roman" w:hAnsi="Times New Roman" w:cs="Times New Roman"/>
          <w:sz w:val="28"/>
          <w:szCs w:val="28"/>
          <w:lang w:val="uk-UA"/>
        </w:rPr>
        <w:t xml:space="preserve"> навчального процесу </w:t>
      </w:r>
      <w:hyperlink r:id="rId8" w:history="1">
        <w:r w:rsidRPr="00BA2337">
          <w:rPr>
            <w:rStyle w:val="a3"/>
            <w:szCs w:val="28"/>
          </w:rPr>
          <w:t>http://vo.ukraine.edu.ua/</w:t>
        </w:r>
      </w:hyperlink>
      <w:r w:rsidRPr="00BA2337">
        <w:rPr>
          <w:rFonts w:ascii="Times New Roman" w:hAnsi="Times New Roman" w:cs="Times New Roman"/>
          <w:sz w:val="28"/>
          <w:szCs w:val="28"/>
          <w:lang w:val="uk-UA"/>
        </w:rPr>
        <w:t xml:space="preserve"> за адресою:</w:t>
      </w:r>
      <w:r>
        <w:rPr>
          <w:rFonts w:ascii="Times New Roman" w:hAnsi="Times New Roman" w:cs="Times New Roman"/>
          <w:sz w:val="28"/>
          <w:szCs w:val="28"/>
          <w:lang w:val="uk-UA"/>
        </w:rPr>
        <w:t xml:space="preserve"> </w:t>
      </w:r>
      <w:hyperlink r:id="rId9" w:history="1">
        <w:r w:rsidRPr="000F397B">
          <w:rPr>
            <w:rStyle w:val="a3"/>
            <w:szCs w:val="28"/>
          </w:rPr>
          <w:t>https://vo.uu.edu.ua/course/view.php?id=11682</w:t>
        </w:r>
      </w:hyperlink>
    </w:p>
    <w:p w:rsidR="00CD50DF" w:rsidRPr="00BA2337" w:rsidRDefault="00CD50DF" w:rsidP="00CD50DF">
      <w:pPr>
        <w:pStyle w:val="af"/>
        <w:tabs>
          <w:tab w:val="left" w:pos="2030"/>
        </w:tabs>
        <w:rPr>
          <w:szCs w:val="28"/>
        </w:rPr>
      </w:pP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p>
    <w:p w:rsidR="00CD50DF" w:rsidRPr="00BA2337" w:rsidRDefault="00CD50DF" w:rsidP="00CD50DF">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CD50DF" w:rsidRPr="00BA2337" w:rsidRDefault="00CD50DF" w:rsidP="00CD50DF">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BA2337">
        <w:rPr>
          <w:b/>
          <w:spacing w:val="0"/>
          <w:sz w:val="28"/>
          <w:szCs w:val="28"/>
          <w:lang w:val="uk-UA"/>
        </w:rPr>
        <w:t>Робочу програму перевірено</w:t>
      </w:r>
      <w:r w:rsidRPr="00BA2337">
        <w:rPr>
          <w:spacing w:val="0"/>
          <w:sz w:val="28"/>
          <w:szCs w:val="28"/>
          <w:lang w:val="uk-UA"/>
        </w:rPr>
        <w:br/>
        <w:t>________________ 20___ р.</w:t>
      </w:r>
    </w:p>
    <w:p w:rsidR="00CD50DF" w:rsidRDefault="00CD50DF" w:rsidP="00CD50DF">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BA2337">
        <w:rPr>
          <w:spacing w:val="0"/>
          <w:sz w:val="28"/>
          <w:szCs w:val="28"/>
          <w:lang w:val="uk-UA"/>
        </w:rPr>
        <w:t>Заступник директора/</w:t>
      </w:r>
      <w:r>
        <w:rPr>
          <w:spacing w:val="0"/>
          <w:sz w:val="28"/>
          <w:szCs w:val="28"/>
          <w:lang w:val="uk-UA"/>
        </w:rPr>
        <w:t xml:space="preserve"> </w:t>
      </w:r>
    </w:p>
    <w:p w:rsidR="00CD50DF" w:rsidRPr="00BA2337" w:rsidRDefault="00CD50DF" w:rsidP="00CD50DF">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BA2337">
        <w:rPr>
          <w:spacing w:val="0"/>
          <w:sz w:val="28"/>
          <w:szCs w:val="28"/>
          <w:lang w:val="uk-UA"/>
        </w:rPr>
        <w:t xml:space="preserve"> __________________________________________</w:t>
      </w:r>
    </w:p>
    <w:p w:rsidR="00CD50DF" w:rsidRPr="00BA2337" w:rsidRDefault="00CD50DF" w:rsidP="00CD50DF">
      <w:pPr>
        <w:ind w:left="36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CD50DF" w:rsidRPr="00BA2337" w:rsidRDefault="00CD50DF" w:rsidP="00CD50DF">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rsidR="00CD50DF" w:rsidRPr="00BA2337" w:rsidRDefault="00CD50DF" w:rsidP="00CD50DF">
      <w:pPr>
        <w:pStyle w:val="1"/>
        <w:spacing w:before="0" w:after="0"/>
        <w:ind w:left="357"/>
        <w:jc w:val="center"/>
        <w:rPr>
          <w:rFonts w:ascii="Times New Roman" w:hAnsi="Times New Roman"/>
          <w:b w:val="0"/>
          <w:sz w:val="28"/>
          <w:szCs w:val="28"/>
          <w:lang w:val="uk-UA"/>
        </w:rPr>
      </w:pPr>
      <w:r w:rsidRPr="00BA2337">
        <w:rPr>
          <w:rFonts w:ascii="Times New Roman" w:hAnsi="Times New Roman"/>
          <w:b w:val="0"/>
          <w:bCs w:val="0"/>
          <w:i/>
          <w:szCs w:val="28"/>
          <w:lang w:val="uk-UA"/>
        </w:rPr>
        <w:br w:type="page"/>
      </w:r>
    </w:p>
    <w:sdt>
      <w:sdtPr>
        <w:rPr>
          <w:rFonts w:ascii="Times New Roman" w:eastAsia="Arial Unicode MS" w:hAnsi="Times New Roman"/>
          <w:b w:val="0"/>
          <w:bCs w:val="0"/>
          <w:color w:val="000000"/>
          <w:sz w:val="24"/>
          <w:szCs w:val="24"/>
        </w:rPr>
        <w:id w:val="147411811"/>
        <w:docPartObj>
          <w:docPartGallery w:val="Table of Contents"/>
          <w:docPartUnique/>
        </w:docPartObj>
      </w:sdtPr>
      <w:sdtEndPr>
        <w:rPr>
          <w:rFonts w:eastAsia="Times New Roman"/>
          <w:color w:val="auto"/>
        </w:rPr>
      </w:sdtEndPr>
      <w:sdtContent>
        <w:p w:rsidR="00CD50DF" w:rsidRPr="005F42DA" w:rsidRDefault="00CD50DF" w:rsidP="00CD50DF">
          <w:pPr>
            <w:pStyle w:val="afe"/>
            <w:tabs>
              <w:tab w:val="center" w:pos="4677"/>
              <w:tab w:val="left" w:pos="6101"/>
            </w:tabs>
            <w:rPr>
              <w:rFonts w:ascii="Times New Roman" w:hAnsi="Times New Roman"/>
              <w:color w:val="auto"/>
              <w:sz w:val="24"/>
              <w:szCs w:val="24"/>
              <w:lang w:val="uk-UA"/>
            </w:rPr>
          </w:pPr>
          <w:r w:rsidRPr="005F42DA">
            <w:rPr>
              <w:rFonts w:ascii="Times New Roman" w:eastAsia="Arial Unicode MS" w:hAnsi="Times New Roman"/>
              <w:b w:val="0"/>
              <w:bCs w:val="0"/>
              <w:color w:val="000000"/>
              <w:sz w:val="24"/>
              <w:szCs w:val="24"/>
              <w:lang w:val="uk-UA"/>
            </w:rPr>
            <w:tab/>
          </w:r>
          <w:r w:rsidRPr="005F42DA">
            <w:rPr>
              <w:rFonts w:ascii="Times New Roman" w:hAnsi="Times New Roman"/>
              <w:color w:val="auto"/>
              <w:sz w:val="24"/>
              <w:szCs w:val="24"/>
              <w:lang w:val="uk-UA"/>
            </w:rPr>
            <w:t>Зміст</w:t>
          </w:r>
          <w:r w:rsidRPr="005F42DA">
            <w:rPr>
              <w:rFonts w:ascii="Times New Roman" w:hAnsi="Times New Roman"/>
              <w:color w:val="auto"/>
              <w:sz w:val="24"/>
              <w:szCs w:val="24"/>
              <w:lang w:val="uk-UA"/>
            </w:rPr>
            <w:tab/>
          </w:r>
        </w:p>
        <w:p w:rsidR="00CD50DF" w:rsidRPr="005F42DA" w:rsidRDefault="00CD50DF" w:rsidP="00CD50DF">
          <w:pPr>
            <w:pStyle w:val="3b"/>
            <w:tabs>
              <w:tab w:val="right" w:leader="dot" w:pos="9345"/>
            </w:tabs>
            <w:rPr>
              <w:rFonts w:ascii="Times New Roman" w:eastAsiaTheme="minorEastAsia" w:hAnsi="Times New Roman"/>
              <w:noProof/>
              <w:sz w:val="24"/>
              <w:szCs w:val="24"/>
              <w:lang w:val="uk-UA" w:eastAsia="uk-UA"/>
            </w:rPr>
          </w:pPr>
          <w:r w:rsidRPr="005F42DA">
            <w:rPr>
              <w:rFonts w:ascii="Times New Roman" w:hAnsi="Times New Roman"/>
              <w:sz w:val="24"/>
              <w:szCs w:val="24"/>
            </w:rPr>
            <w:fldChar w:fldCharType="begin"/>
          </w:r>
          <w:r w:rsidRPr="005F42DA">
            <w:rPr>
              <w:rFonts w:ascii="Times New Roman" w:hAnsi="Times New Roman"/>
              <w:sz w:val="24"/>
              <w:szCs w:val="24"/>
            </w:rPr>
            <w:instrText xml:space="preserve"> TOC \o "1-3" \h \z \u </w:instrText>
          </w:r>
          <w:r w:rsidRPr="005F42DA">
            <w:rPr>
              <w:rFonts w:ascii="Times New Roman" w:hAnsi="Times New Roman"/>
              <w:sz w:val="24"/>
              <w:szCs w:val="24"/>
            </w:rPr>
            <w:fldChar w:fldCharType="separate"/>
          </w:r>
          <w:hyperlink w:anchor="_Toc56278880" w:history="1">
            <w:r w:rsidRPr="005F42DA">
              <w:rPr>
                <w:rStyle w:val="a3"/>
                <w:rFonts w:ascii="Times New Roman" w:hAnsi="Times New Roman"/>
                <w:bCs/>
                <w:noProof/>
                <w:sz w:val="24"/>
                <w:szCs w:val="24"/>
              </w:rPr>
              <w:t>1. ОПИС НАВЧАЛЬНОЇ ДИСЦИПЛІНИ</w:t>
            </w:r>
            <w:r w:rsidRPr="005F42DA">
              <w:rPr>
                <w:rFonts w:ascii="Times New Roman" w:hAnsi="Times New Roman"/>
                <w:noProof/>
                <w:webHidden/>
                <w:sz w:val="24"/>
                <w:szCs w:val="24"/>
              </w:rPr>
              <w:tab/>
            </w:r>
            <w:r w:rsidRPr="005F42DA">
              <w:rPr>
                <w:rFonts w:ascii="Times New Roman" w:hAnsi="Times New Roman"/>
                <w:noProof/>
                <w:webHidden/>
                <w:sz w:val="24"/>
                <w:szCs w:val="24"/>
              </w:rPr>
              <w:fldChar w:fldCharType="begin"/>
            </w:r>
            <w:r w:rsidRPr="005F42DA">
              <w:rPr>
                <w:rFonts w:ascii="Times New Roman" w:hAnsi="Times New Roman"/>
                <w:noProof/>
                <w:webHidden/>
                <w:sz w:val="24"/>
                <w:szCs w:val="24"/>
              </w:rPr>
              <w:instrText xml:space="preserve"> PAGEREF _Toc56278880 \h </w:instrText>
            </w:r>
            <w:r w:rsidRPr="005F42DA">
              <w:rPr>
                <w:rFonts w:ascii="Times New Roman" w:hAnsi="Times New Roman"/>
                <w:noProof/>
                <w:webHidden/>
                <w:sz w:val="24"/>
                <w:szCs w:val="24"/>
              </w:rPr>
            </w:r>
            <w:r w:rsidRPr="005F42DA">
              <w:rPr>
                <w:rFonts w:ascii="Times New Roman" w:hAnsi="Times New Roman"/>
                <w:noProof/>
                <w:webHidden/>
                <w:sz w:val="24"/>
                <w:szCs w:val="24"/>
              </w:rPr>
              <w:fldChar w:fldCharType="separate"/>
            </w:r>
            <w:r w:rsidRPr="005F42DA">
              <w:rPr>
                <w:rFonts w:ascii="Times New Roman" w:hAnsi="Times New Roman"/>
                <w:noProof/>
                <w:webHidden/>
                <w:sz w:val="24"/>
                <w:szCs w:val="24"/>
              </w:rPr>
              <w:t>5</w:t>
            </w:r>
            <w:r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1" w:history="1">
            <w:r w:rsidR="00CD50DF" w:rsidRPr="005F42DA">
              <w:rPr>
                <w:rStyle w:val="a3"/>
                <w:rFonts w:ascii="Times New Roman" w:hAnsi="Times New Roman"/>
                <w:bCs/>
                <w:noProof/>
                <w:sz w:val="24"/>
                <w:szCs w:val="24"/>
              </w:rPr>
              <w:t>2. МЕТА ТА ЗАВДАННЯ НАВЧАЛЬНОЇ ДИСЦИПЛІНИ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_Toc56278881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6</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2" w:history="1">
            <w:r w:rsidR="00CD50DF" w:rsidRPr="005F42DA">
              <w:rPr>
                <w:rStyle w:val="a3"/>
                <w:rFonts w:ascii="Times New Roman" w:hAnsi="Times New Roman"/>
                <w:bCs/>
                <w:noProof/>
                <w:sz w:val="24"/>
                <w:szCs w:val="24"/>
              </w:rPr>
              <w:t>3. РЕЗУЛЬТАТИ НАВЧАННЯ ЗА ДИСЦИПЛІНОЮ, ВІДПОВІДНІСТЬ ПРОГРАМНИХ КОМПЕТЕНТНОСТЕЙ ТА РЕЗУЛЬТАТІВ НАВЧАННЯ КОМПОНЕНТАМ ОСВІТНЬОЇ ПРОГРАМИ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_Toc56278882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6</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3" w:history="1">
            <w:r w:rsidR="00CD50DF" w:rsidRPr="005F42DA">
              <w:rPr>
                <w:rStyle w:val="a3"/>
                <w:rFonts w:ascii="Times New Roman" w:hAnsi="Times New Roman"/>
                <w:bCs/>
                <w:noProof/>
                <w:sz w:val="24"/>
                <w:szCs w:val="24"/>
              </w:rPr>
              <w:t>4. ПРОГРАМА НАВЧАЛЬНОЇ ДИСЦИПЛІНИ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_Toc56278883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8</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4" w:history="1">
            <w:r w:rsidR="00CD50DF" w:rsidRPr="005F42DA">
              <w:rPr>
                <w:rStyle w:val="a3"/>
                <w:rFonts w:ascii="Times New Roman" w:hAnsi="Times New Roman"/>
                <w:bCs/>
                <w:noProof/>
                <w:sz w:val="24"/>
                <w:szCs w:val="24"/>
              </w:rPr>
              <w:t>4.1. Анотація дисципліни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_Toc56278884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8</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5" w:history="1">
            <w:r w:rsidR="00CD50DF" w:rsidRPr="005F42DA">
              <w:rPr>
                <w:rStyle w:val="a3"/>
                <w:rFonts w:ascii="Times New Roman" w:hAnsi="Times New Roman"/>
                <w:bCs/>
                <w:noProof/>
                <w:sz w:val="24"/>
                <w:szCs w:val="24"/>
              </w:rPr>
              <w:t>4.2. Структура навчальної дисципліни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_Toc56278885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10</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6" w:history="1">
            <w:r w:rsidR="00CD50DF" w:rsidRPr="005F42DA">
              <w:rPr>
                <w:rStyle w:val="a3"/>
                <w:rFonts w:ascii="Times New Roman" w:hAnsi="Times New Roman"/>
                <w:bCs/>
                <w:noProof/>
                <w:sz w:val="24"/>
                <w:szCs w:val="24"/>
              </w:rPr>
              <w:t>4.2.1. Тематичний план</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_Toc56278886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10</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7" w:history="1">
            <w:r w:rsidR="00CD50DF" w:rsidRPr="005F42DA">
              <w:rPr>
                <w:rStyle w:val="a3"/>
                <w:rFonts w:ascii="Times New Roman" w:hAnsi="Times New Roman"/>
                <w:bCs/>
                <w:noProof/>
                <w:sz w:val="24"/>
                <w:szCs w:val="24"/>
              </w:rPr>
              <w:t>4.2.2. Навчально-методична картка дисципліни «Психологічна служба»</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_Toc56278887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12</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8" w:history="1">
            <w:r w:rsidR="00CD50DF" w:rsidRPr="005F42DA">
              <w:rPr>
                <w:rStyle w:val="a3"/>
                <w:rFonts w:ascii="Times New Roman" w:hAnsi="Times New Roman"/>
                <w:bCs/>
                <w:noProof/>
                <w:sz w:val="24"/>
                <w:szCs w:val="24"/>
              </w:rPr>
              <w:t>4.3. Форми організації занять</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_Toc56278888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14</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89" w:history="1">
            <w:r w:rsidR="00CD50DF" w:rsidRPr="005F42DA">
              <w:rPr>
                <w:rStyle w:val="a3"/>
                <w:rFonts w:ascii="Times New Roman" w:hAnsi="Times New Roman"/>
                <w:bCs/>
                <w:noProof/>
                <w:sz w:val="24"/>
                <w:szCs w:val="24"/>
              </w:rPr>
              <w:t>4.3.1 Теми семінарських занять</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_Toc56278889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14</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0" w:history="1">
            <w:r w:rsidR="00CD50DF" w:rsidRPr="005F42DA">
              <w:rPr>
                <w:rStyle w:val="a3"/>
                <w:rFonts w:ascii="Times New Roman" w:hAnsi="Times New Roman"/>
                <w:bCs/>
                <w:noProof/>
                <w:sz w:val="24"/>
                <w:szCs w:val="24"/>
              </w:rPr>
              <w:t>4.3.2. Самостійна робота</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_Toc56278890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15</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1" w:history="1">
            <w:r w:rsidR="00CD50DF" w:rsidRPr="005F42DA">
              <w:rPr>
                <w:rStyle w:val="a3"/>
                <w:rFonts w:ascii="Times New Roman" w:hAnsi="Times New Roman"/>
                <w:bCs/>
                <w:noProof/>
                <w:sz w:val="24"/>
                <w:szCs w:val="24"/>
              </w:rPr>
              <w:t>4.3.</w:t>
            </w:r>
            <w:r w:rsidR="00CD50DF" w:rsidRPr="005F42DA">
              <w:rPr>
                <w:rStyle w:val="a3"/>
                <w:rFonts w:ascii="Times New Roman" w:hAnsi="Times New Roman"/>
                <w:bCs/>
                <w:iCs/>
                <w:noProof/>
                <w:sz w:val="24"/>
                <w:szCs w:val="24"/>
              </w:rPr>
              <w:t>3. І</w:t>
            </w:r>
            <w:r w:rsidR="00CD50DF" w:rsidRPr="005F42DA">
              <w:rPr>
                <w:rStyle w:val="a3"/>
                <w:rFonts w:ascii="Times New Roman" w:hAnsi="Times New Roman"/>
                <w:bCs/>
                <w:noProof/>
                <w:sz w:val="24"/>
                <w:szCs w:val="24"/>
              </w:rPr>
              <w:t>ндивідуальна навчально-дослідна робота</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_Toc56278891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18</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2" w:history="1">
            <w:r w:rsidR="00CD50DF" w:rsidRPr="005F42DA">
              <w:rPr>
                <w:rStyle w:val="a3"/>
                <w:rFonts w:ascii="Times New Roman" w:hAnsi="Times New Roman"/>
                <w:bCs/>
                <w:noProof/>
                <w:sz w:val="24"/>
                <w:szCs w:val="24"/>
              </w:rPr>
              <w:t>5. МЕТОДИ НАВЧАННЯ</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_Toc56278892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22</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3" w:history="1">
            <w:r w:rsidR="00CD50DF" w:rsidRPr="005F42DA">
              <w:rPr>
                <w:rStyle w:val="a3"/>
                <w:rFonts w:ascii="Times New Roman" w:hAnsi="Times New Roman"/>
                <w:bCs/>
                <w:noProof/>
                <w:sz w:val="24"/>
                <w:szCs w:val="24"/>
              </w:rPr>
              <w:t>5.1. Методи організації та здійснення навчально-пізнавальної діяльності</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_Toc56278893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22</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4" w:history="1">
            <w:r w:rsidR="00CD50DF" w:rsidRPr="005F42DA">
              <w:rPr>
                <w:rStyle w:val="a3"/>
                <w:rFonts w:ascii="Times New Roman" w:hAnsi="Times New Roman"/>
                <w:bCs/>
                <w:noProof/>
                <w:sz w:val="24"/>
                <w:szCs w:val="24"/>
              </w:rPr>
              <w:t>5.2. Методи стимулювання інтересу до навчання і мотивації навчально-пізнавальної діяльності:</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_Toc56278894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22</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5" w:history="1">
            <w:r w:rsidR="00CD50DF" w:rsidRPr="005F42DA">
              <w:rPr>
                <w:rStyle w:val="a3"/>
                <w:rFonts w:ascii="Times New Roman" w:hAnsi="Times New Roman"/>
                <w:bCs/>
                <w:noProof/>
                <w:sz w:val="24"/>
                <w:szCs w:val="24"/>
              </w:rPr>
              <w:t>5.3. Інклюзивні методи навчання</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_Toc56278895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22</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6" w:history="1">
            <w:r w:rsidR="00CD50DF" w:rsidRPr="005F42DA">
              <w:rPr>
                <w:rStyle w:val="a3"/>
                <w:rFonts w:ascii="Times New Roman" w:hAnsi="Times New Roman"/>
                <w:bCs/>
                <w:noProof/>
                <w:sz w:val="24"/>
                <w:szCs w:val="24"/>
              </w:rPr>
              <w:t>6. СИСТЕМА ОЦІНЮВАННЯ НАВЧАЛЬНИХ ДОСЯГНЕНЬ ЗДОБУВАЧІВ ВИЩОЇ ОСВІТИ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_Toc56278896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23</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7" w:history="1">
            <w:r w:rsidR="00CD50DF" w:rsidRPr="005F42DA">
              <w:rPr>
                <w:rStyle w:val="a3"/>
                <w:rFonts w:ascii="Times New Roman" w:hAnsi="Times New Roman"/>
                <w:bCs/>
                <w:noProof/>
                <w:sz w:val="24"/>
                <w:szCs w:val="24"/>
              </w:rPr>
              <w:t>6.1. Загальні критерії оцінювання навчальних досягнень студентів</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_Toc56278897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24</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8" w:history="1">
            <w:r w:rsidR="00CD50DF" w:rsidRPr="005F42DA">
              <w:rPr>
                <w:rStyle w:val="a3"/>
                <w:rFonts w:ascii="Times New Roman" w:hAnsi="Times New Roman"/>
                <w:bCs/>
                <w:noProof/>
                <w:sz w:val="24"/>
                <w:szCs w:val="24"/>
              </w:rPr>
              <w:t>6.2. Система оцінювання роботи студентів упродовж семестру</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_Toc56278898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25</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899" w:history="1">
            <w:r w:rsidR="00CD50DF" w:rsidRPr="005F42DA">
              <w:rPr>
                <w:rStyle w:val="a3"/>
                <w:rFonts w:ascii="Times New Roman" w:hAnsi="Times New Roman"/>
                <w:bCs/>
                <w:noProof/>
                <w:sz w:val="24"/>
                <w:szCs w:val="24"/>
              </w:rPr>
              <w:t>6.3. Оцінка за теоретичний і практичний курси: шкала оцінювання національна та ECTS</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_Toc56278899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26</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0" w:history="1">
            <w:r w:rsidR="00CD50DF" w:rsidRPr="005F42DA">
              <w:rPr>
                <w:rStyle w:val="a3"/>
                <w:rFonts w:ascii="Times New Roman" w:hAnsi="Times New Roman"/>
                <w:bCs/>
                <w:noProof/>
                <w:sz w:val="24"/>
                <w:szCs w:val="24"/>
              </w:rPr>
              <w:t>6.4. Оцінка за залік: шкала оцінювання національна та ECTS</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_Toc56278900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26</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1" w:history="1">
            <w:r w:rsidR="00CD50DF" w:rsidRPr="005F42DA">
              <w:rPr>
                <w:rStyle w:val="a3"/>
                <w:rFonts w:ascii="Times New Roman" w:hAnsi="Times New Roman"/>
                <w:bCs/>
                <w:noProof/>
                <w:sz w:val="24"/>
                <w:szCs w:val="24"/>
              </w:rPr>
              <w:t>6.5. Загальна оцінка з дисципліни: шкала оцінювання національна та ECTS</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_Toc56278901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26</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2" w:history="1">
            <w:r w:rsidR="00CD50DF" w:rsidRPr="005F42DA">
              <w:rPr>
                <w:rStyle w:val="a3"/>
                <w:rFonts w:ascii="Times New Roman" w:hAnsi="Times New Roman"/>
                <w:bCs/>
                <w:noProof/>
                <w:sz w:val="24"/>
                <w:szCs w:val="24"/>
              </w:rPr>
              <w:t>6.7. ОРІЄНТОВНИЙ ПЕРЕЛІК ПИТАНЬ ДО ЗАЛІКУ</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_Toc56278902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28</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3" w:history="1">
            <w:r w:rsidR="00CD50DF" w:rsidRPr="005F42DA">
              <w:rPr>
                <w:rStyle w:val="a3"/>
                <w:rFonts w:ascii="Times New Roman" w:hAnsi="Times New Roman"/>
                <w:bCs/>
                <w:noProof/>
                <w:sz w:val="24"/>
                <w:szCs w:val="24"/>
              </w:rPr>
              <w:t>7. МЕТОДИЧНЕ ЗАБЕЗПЕЧЕННЯ</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_Toc56278903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30</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4" w:history="1">
            <w:r w:rsidR="00CD50DF" w:rsidRPr="005F42DA">
              <w:rPr>
                <w:rStyle w:val="a3"/>
                <w:rFonts w:ascii="Times New Roman" w:hAnsi="Times New Roman"/>
                <w:bCs/>
                <w:noProof/>
                <w:sz w:val="24"/>
                <w:szCs w:val="24"/>
              </w:rPr>
              <w:t>7.1. Глосарій</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_Toc56278904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30</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5" w:history="1">
            <w:r w:rsidR="00CD50DF" w:rsidRPr="005F42DA">
              <w:rPr>
                <w:rStyle w:val="a3"/>
                <w:rFonts w:ascii="Times New Roman" w:hAnsi="Times New Roman"/>
                <w:bCs/>
                <w:noProof/>
                <w:sz w:val="24"/>
                <w:szCs w:val="24"/>
              </w:rPr>
              <w:t>7.2 Рекомендована література</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_Toc56278905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37</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6" w:history="1">
            <w:r w:rsidR="00CD50DF" w:rsidRPr="005F42DA">
              <w:rPr>
                <w:rStyle w:val="a3"/>
                <w:rFonts w:ascii="Times New Roman" w:hAnsi="Times New Roman"/>
                <w:bCs/>
                <w:noProof/>
                <w:sz w:val="24"/>
                <w:szCs w:val="24"/>
              </w:rPr>
              <w:t>7.3. Інформаційні ресурси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_Toc56278906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39</w:t>
            </w:r>
            <w:r w:rsidR="00CD50DF" w:rsidRPr="005F42DA">
              <w:rPr>
                <w:rFonts w:ascii="Times New Roman" w:hAnsi="Times New Roman"/>
                <w:noProof/>
                <w:webHidden/>
                <w:sz w:val="24"/>
                <w:szCs w:val="24"/>
              </w:rPr>
              <w:fldChar w:fldCharType="end"/>
            </w:r>
          </w:hyperlink>
        </w:p>
        <w:p w:rsidR="00CD50DF" w:rsidRPr="005F42DA" w:rsidRDefault="005F42DA" w:rsidP="00CD50DF">
          <w:pPr>
            <w:pStyle w:val="3b"/>
            <w:tabs>
              <w:tab w:val="right" w:leader="dot" w:pos="9345"/>
            </w:tabs>
            <w:rPr>
              <w:rFonts w:ascii="Times New Roman" w:eastAsiaTheme="minorEastAsia" w:hAnsi="Times New Roman"/>
              <w:noProof/>
              <w:sz w:val="24"/>
              <w:szCs w:val="24"/>
              <w:lang w:val="uk-UA" w:eastAsia="uk-UA"/>
            </w:rPr>
          </w:pPr>
          <w:hyperlink w:anchor="_Toc56278907" w:history="1">
            <w:r w:rsidR="00CD50DF" w:rsidRPr="005F42DA">
              <w:rPr>
                <w:rStyle w:val="a3"/>
                <w:rFonts w:ascii="Times New Roman" w:hAnsi="Times New Roman"/>
                <w:bCs/>
                <w:noProof/>
                <w:sz w:val="24"/>
                <w:szCs w:val="24"/>
              </w:rPr>
              <w:t>7.4. Додатки</w:t>
            </w:r>
            <w:r w:rsidR="00CD50DF" w:rsidRPr="005F42DA">
              <w:rPr>
                <w:rFonts w:ascii="Times New Roman" w:hAnsi="Times New Roman"/>
                <w:noProof/>
                <w:webHidden/>
                <w:sz w:val="24"/>
                <w:szCs w:val="24"/>
              </w:rPr>
              <w:tab/>
            </w:r>
            <w:r w:rsidR="00CD50DF" w:rsidRPr="005F42DA">
              <w:rPr>
                <w:rFonts w:ascii="Times New Roman" w:hAnsi="Times New Roman"/>
                <w:noProof/>
                <w:webHidden/>
                <w:sz w:val="24"/>
                <w:szCs w:val="24"/>
              </w:rPr>
              <w:fldChar w:fldCharType="begin"/>
            </w:r>
            <w:r w:rsidR="00CD50DF" w:rsidRPr="005F42DA">
              <w:rPr>
                <w:rFonts w:ascii="Times New Roman" w:hAnsi="Times New Roman"/>
                <w:noProof/>
                <w:webHidden/>
                <w:sz w:val="24"/>
                <w:szCs w:val="24"/>
              </w:rPr>
              <w:instrText xml:space="preserve"> PAGEREF _Toc56278907 \h </w:instrText>
            </w:r>
            <w:r w:rsidR="00CD50DF" w:rsidRPr="005F42DA">
              <w:rPr>
                <w:rFonts w:ascii="Times New Roman" w:hAnsi="Times New Roman"/>
                <w:noProof/>
                <w:webHidden/>
                <w:sz w:val="24"/>
                <w:szCs w:val="24"/>
              </w:rPr>
            </w:r>
            <w:r w:rsidR="00CD50DF" w:rsidRPr="005F42DA">
              <w:rPr>
                <w:rFonts w:ascii="Times New Roman" w:hAnsi="Times New Roman"/>
                <w:noProof/>
                <w:webHidden/>
                <w:sz w:val="24"/>
                <w:szCs w:val="24"/>
              </w:rPr>
              <w:fldChar w:fldCharType="separate"/>
            </w:r>
            <w:r w:rsidR="00CD50DF" w:rsidRPr="005F42DA">
              <w:rPr>
                <w:rFonts w:ascii="Times New Roman" w:hAnsi="Times New Roman"/>
                <w:noProof/>
                <w:webHidden/>
                <w:sz w:val="24"/>
                <w:szCs w:val="24"/>
              </w:rPr>
              <w:t>40</w:t>
            </w:r>
            <w:r w:rsidR="00CD50DF" w:rsidRPr="005F42DA">
              <w:rPr>
                <w:rFonts w:ascii="Times New Roman" w:hAnsi="Times New Roman"/>
                <w:noProof/>
                <w:webHidden/>
                <w:sz w:val="24"/>
                <w:szCs w:val="24"/>
              </w:rPr>
              <w:fldChar w:fldCharType="end"/>
            </w:r>
          </w:hyperlink>
        </w:p>
        <w:p w:rsidR="00CD50DF" w:rsidRPr="005F42DA" w:rsidRDefault="00CD50DF" w:rsidP="00CD50DF">
          <w:pPr>
            <w:pStyle w:val="3b"/>
            <w:tabs>
              <w:tab w:val="right" w:leader="dot" w:pos="9345"/>
            </w:tabs>
            <w:rPr>
              <w:rFonts w:ascii="Times New Roman" w:hAnsi="Times New Roman"/>
              <w:sz w:val="24"/>
              <w:szCs w:val="24"/>
            </w:rPr>
          </w:pPr>
          <w:r w:rsidRPr="005F42DA">
            <w:rPr>
              <w:rFonts w:ascii="Times New Roman" w:hAnsi="Times New Roman"/>
              <w:b/>
              <w:bCs/>
              <w:sz w:val="24"/>
              <w:szCs w:val="24"/>
            </w:rPr>
            <w:fldChar w:fldCharType="end"/>
          </w:r>
        </w:p>
      </w:sdtContent>
    </w:sdt>
    <w:p w:rsidR="00CD50DF" w:rsidRDefault="00CD50DF" w:rsidP="00CD50DF">
      <w:pPr>
        <w:spacing w:after="200" w:line="276" w:lineRule="auto"/>
        <w:rPr>
          <w:rFonts w:ascii="Times New Roman" w:eastAsiaTheme="majorEastAsia" w:hAnsi="Times New Roman" w:cs="Times New Roman"/>
          <w:b/>
          <w:bCs/>
          <w:color w:val="auto"/>
          <w:sz w:val="28"/>
          <w:szCs w:val="28"/>
        </w:rPr>
      </w:pPr>
      <w:bookmarkStart w:id="1" w:name="_Toc9952417"/>
      <w:bookmarkStart w:id="2" w:name="_Toc55414735"/>
      <w:r>
        <w:rPr>
          <w:rFonts w:ascii="Times New Roman" w:hAnsi="Times New Roman" w:cs="Times New Roman"/>
          <w:b/>
          <w:bCs/>
          <w:color w:val="auto"/>
          <w:sz w:val="28"/>
          <w:szCs w:val="28"/>
        </w:rPr>
        <w:br w:type="page"/>
      </w:r>
    </w:p>
    <w:p w:rsidR="00CD50DF" w:rsidRDefault="00CD50DF" w:rsidP="00CD50DF">
      <w:pPr>
        <w:pStyle w:val="3"/>
        <w:jc w:val="center"/>
        <w:rPr>
          <w:rFonts w:ascii="Times New Roman" w:hAnsi="Times New Roman" w:cs="Times New Roman"/>
          <w:b/>
          <w:bCs/>
          <w:color w:val="auto"/>
          <w:sz w:val="28"/>
          <w:szCs w:val="28"/>
        </w:rPr>
      </w:pPr>
      <w:bookmarkStart w:id="3" w:name="_Toc56278880"/>
      <w:r w:rsidRPr="00CC0A9A">
        <w:rPr>
          <w:rFonts w:ascii="Times New Roman" w:hAnsi="Times New Roman" w:cs="Times New Roman"/>
          <w:b/>
          <w:bCs/>
          <w:color w:val="auto"/>
          <w:sz w:val="28"/>
          <w:szCs w:val="28"/>
        </w:rPr>
        <w:lastRenderedPageBreak/>
        <w:t>1. ОПИС НАВЧАЛЬНОЇ ДИСЦИПЛІНИ</w:t>
      </w:r>
      <w:bookmarkEnd w:id="1"/>
      <w:bookmarkEnd w:id="2"/>
      <w:bookmarkEnd w:id="3"/>
    </w:p>
    <w:p w:rsidR="00CD50DF" w:rsidRDefault="00CD50DF" w:rsidP="00CD50DF">
      <w:pPr>
        <w:rPr>
          <w:rFonts w:asciiTheme="minorHAnsi" w:hAnsiTheme="minorHAnsi"/>
        </w:rPr>
      </w:pPr>
    </w:p>
    <w:p w:rsidR="00CD50DF" w:rsidRPr="00897858" w:rsidRDefault="00CD50DF" w:rsidP="00CD50DF">
      <w:pPr>
        <w:jc w:val="right"/>
        <w:rPr>
          <w:rFonts w:ascii="Times New Roman" w:hAnsi="Times New Roman" w:cs="Times New Roman"/>
          <w:b/>
          <w:bCs/>
          <w:sz w:val="26"/>
          <w:szCs w:val="26"/>
          <w:lang w:val="uk-UA"/>
        </w:rPr>
      </w:pPr>
      <w:r w:rsidRPr="00897858">
        <w:rPr>
          <w:rFonts w:ascii="Times New Roman" w:hAnsi="Times New Roman" w:cs="Times New Roman"/>
          <w:b/>
          <w:bCs/>
          <w:sz w:val="26"/>
          <w:szCs w:val="26"/>
          <w:lang w:val="uk-UA"/>
        </w:rPr>
        <w:t>Таблиця 1</w:t>
      </w:r>
      <w:r>
        <w:rPr>
          <w:rFonts w:ascii="Times New Roman" w:hAnsi="Times New Roman" w:cs="Times New Roman"/>
          <w:b/>
          <w:bCs/>
          <w:sz w:val="26"/>
          <w:szCs w:val="26"/>
          <w:lang w:val="uk-UA"/>
        </w:rPr>
        <w:t>.1</w:t>
      </w:r>
    </w:p>
    <w:p w:rsidR="00CD50DF" w:rsidRDefault="00CD50DF" w:rsidP="00CD50DF">
      <w:pPr>
        <w:ind w:firstLine="709"/>
        <w:jc w:val="center"/>
        <w:rPr>
          <w:rFonts w:ascii="Times New Roman" w:hAnsi="Times New Roman" w:cs="Times New Roman"/>
          <w:b/>
          <w:bCs/>
          <w:sz w:val="26"/>
          <w:szCs w:val="26"/>
          <w:lang w:val="uk-UA"/>
        </w:rPr>
      </w:pPr>
      <w:r w:rsidRPr="00816611">
        <w:rPr>
          <w:rFonts w:ascii="Times New Roman" w:hAnsi="Times New Roman" w:cs="Times New Roman"/>
          <w:b/>
          <w:bCs/>
          <w:sz w:val="26"/>
          <w:szCs w:val="26"/>
          <w:lang w:val="uk-UA"/>
        </w:rPr>
        <w:t>Опис навчальної дисципліни</w:t>
      </w:r>
      <w:r>
        <w:rPr>
          <w:rFonts w:ascii="Times New Roman" w:hAnsi="Times New Roman" w:cs="Times New Roman"/>
          <w:b/>
          <w:bCs/>
          <w:sz w:val="26"/>
          <w:szCs w:val="26"/>
          <w:lang w:val="uk-UA"/>
        </w:rPr>
        <w:t xml:space="preserve"> «Сучасні проблеми психології особистості»</w:t>
      </w:r>
    </w:p>
    <w:p w:rsidR="00CD50DF" w:rsidRPr="00816611" w:rsidRDefault="00CD50DF" w:rsidP="00CD50DF">
      <w:pPr>
        <w:ind w:firstLine="709"/>
        <w:jc w:val="center"/>
        <w:rPr>
          <w:rFonts w:ascii="Times New Roman" w:hAnsi="Times New Roman" w:cs="Times New Roman"/>
          <w:b/>
          <w:bCs/>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D50DF" w:rsidRPr="001B20A6" w:rsidTr="005F42DA">
        <w:trPr>
          <w:trHeight w:val="803"/>
        </w:trPr>
        <w:tc>
          <w:tcPr>
            <w:tcW w:w="2896" w:type="dxa"/>
            <w:vMerge w:val="restart"/>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Найменування</w:t>
            </w:r>
          </w:p>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 xml:space="preserve">показників </w:t>
            </w:r>
          </w:p>
        </w:tc>
        <w:tc>
          <w:tcPr>
            <w:tcW w:w="3262" w:type="dxa"/>
            <w:vMerge w:val="restart"/>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 xml:space="preserve">Галузь знань, спеціальність, спеціалізація, </w:t>
            </w:r>
            <w:r>
              <w:rPr>
                <w:rFonts w:ascii="Times New Roman" w:hAnsi="Times New Roman" w:cs="Times New Roman"/>
                <w:b/>
                <w:lang w:val="uk-UA"/>
              </w:rPr>
              <w:t xml:space="preserve">     </w:t>
            </w:r>
            <w:r w:rsidRPr="001B20A6">
              <w:rPr>
                <w:rFonts w:ascii="Times New Roman" w:hAnsi="Times New Roman" w:cs="Times New Roman"/>
                <w:b/>
                <w:lang w:val="uk-UA"/>
              </w:rPr>
              <w:t>освітній ступінь / освітньо-кваліфікаційний рівень</w:t>
            </w: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 xml:space="preserve">Характеристика </w:t>
            </w:r>
          </w:p>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навчальної дисципліни</w:t>
            </w:r>
          </w:p>
        </w:tc>
      </w:tr>
      <w:tr w:rsidR="00CD50DF" w:rsidRPr="001B20A6" w:rsidTr="005F42DA">
        <w:trPr>
          <w:trHeight w:val="549"/>
        </w:trPr>
        <w:tc>
          <w:tcPr>
            <w:tcW w:w="2896" w:type="dxa"/>
            <w:vMerge/>
            <w:vAlign w:val="center"/>
          </w:tcPr>
          <w:p w:rsidR="00CD50DF" w:rsidRPr="001B20A6" w:rsidRDefault="00CD50DF" w:rsidP="005F42DA">
            <w:pPr>
              <w:jc w:val="center"/>
              <w:rPr>
                <w:rFonts w:ascii="Times New Roman" w:hAnsi="Times New Roman" w:cs="Times New Roman"/>
                <w:b/>
                <w:lang w:val="uk-UA"/>
              </w:rPr>
            </w:pPr>
          </w:p>
        </w:tc>
        <w:tc>
          <w:tcPr>
            <w:tcW w:w="3262" w:type="dxa"/>
            <w:vMerge/>
            <w:vAlign w:val="center"/>
          </w:tcPr>
          <w:p w:rsidR="00CD50DF" w:rsidRPr="001B20A6" w:rsidRDefault="00CD50DF" w:rsidP="005F42DA">
            <w:pPr>
              <w:jc w:val="center"/>
              <w:rPr>
                <w:rFonts w:ascii="Times New Roman" w:hAnsi="Times New Roman" w:cs="Times New Roman"/>
                <w:b/>
                <w:lang w:val="uk-UA"/>
              </w:rPr>
            </w:pPr>
          </w:p>
        </w:tc>
        <w:tc>
          <w:tcPr>
            <w:tcW w:w="1620" w:type="dxa"/>
          </w:tcPr>
          <w:p w:rsidR="00CD50DF" w:rsidRPr="001B20A6" w:rsidRDefault="00CD50DF" w:rsidP="005F42DA">
            <w:pPr>
              <w:jc w:val="center"/>
              <w:rPr>
                <w:rFonts w:ascii="Times New Roman" w:hAnsi="Times New Roman" w:cs="Times New Roman"/>
                <w:b/>
                <w:i/>
                <w:lang w:val="uk-UA"/>
              </w:rPr>
            </w:pPr>
            <w:r w:rsidRPr="001B20A6">
              <w:rPr>
                <w:rFonts w:ascii="Times New Roman" w:hAnsi="Times New Roman" w:cs="Times New Roman"/>
                <w:b/>
                <w:i/>
                <w:lang w:val="uk-UA"/>
              </w:rPr>
              <w:t>денна форма навчання</w:t>
            </w:r>
          </w:p>
        </w:tc>
        <w:tc>
          <w:tcPr>
            <w:tcW w:w="1800" w:type="dxa"/>
          </w:tcPr>
          <w:p w:rsidR="00CD50DF" w:rsidRPr="001B20A6" w:rsidRDefault="00CD50DF" w:rsidP="005F42DA">
            <w:pPr>
              <w:jc w:val="center"/>
              <w:rPr>
                <w:rFonts w:ascii="Times New Roman" w:hAnsi="Times New Roman" w:cs="Times New Roman"/>
                <w:b/>
                <w:i/>
                <w:lang w:val="uk-UA"/>
              </w:rPr>
            </w:pPr>
            <w:r w:rsidRPr="001B20A6">
              <w:rPr>
                <w:rFonts w:ascii="Times New Roman" w:hAnsi="Times New Roman" w:cs="Times New Roman"/>
                <w:b/>
                <w:i/>
                <w:lang w:val="uk-UA"/>
              </w:rPr>
              <w:t>заочна форма навчання</w:t>
            </w:r>
          </w:p>
        </w:tc>
      </w:tr>
      <w:tr w:rsidR="00CD50DF" w:rsidRPr="001B20A6" w:rsidTr="005F42DA">
        <w:trPr>
          <w:trHeight w:val="409"/>
        </w:trPr>
        <w:tc>
          <w:tcPr>
            <w:tcW w:w="2896" w:type="dxa"/>
            <w:vMerge w:val="restart"/>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Загальний обсяг кредитів – 4</w:t>
            </w:r>
          </w:p>
          <w:p w:rsidR="00CD50DF" w:rsidRPr="001B20A6" w:rsidRDefault="00CD50DF" w:rsidP="005F42DA">
            <w:pPr>
              <w:rPr>
                <w:rFonts w:ascii="Times New Roman" w:hAnsi="Times New Roman" w:cs="Times New Roman"/>
                <w:lang w:val="uk-UA"/>
              </w:rPr>
            </w:pPr>
          </w:p>
        </w:tc>
        <w:tc>
          <w:tcPr>
            <w:tcW w:w="3262" w:type="dxa"/>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Галузь знань</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05 «Соціальні та поведінкові науки»</w:t>
            </w: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Вид дисципліни:</w:t>
            </w:r>
          </w:p>
          <w:p w:rsidR="00CD50DF" w:rsidRPr="001B20A6" w:rsidRDefault="00CD50DF" w:rsidP="005F42DA">
            <w:pPr>
              <w:jc w:val="center"/>
              <w:rPr>
                <w:rFonts w:ascii="Times New Roman" w:hAnsi="Times New Roman" w:cs="Times New Roman"/>
                <w:i/>
                <w:lang w:val="uk-UA"/>
              </w:rPr>
            </w:pPr>
            <w:r w:rsidRPr="001B20A6">
              <w:rPr>
                <w:rFonts w:ascii="Times New Roman" w:hAnsi="Times New Roman" w:cs="Times New Roman"/>
                <w:lang w:val="uk-UA"/>
              </w:rPr>
              <w:t>вибіркова компонента</w:t>
            </w:r>
          </w:p>
        </w:tc>
      </w:tr>
      <w:tr w:rsidR="00CD50DF" w:rsidRPr="001B20A6" w:rsidTr="005F42DA">
        <w:trPr>
          <w:trHeight w:val="409"/>
        </w:trPr>
        <w:tc>
          <w:tcPr>
            <w:tcW w:w="2896" w:type="dxa"/>
            <w:vMerge/>
            <w:vAlign w:val="center"/>
          </w:tcPr>
          <w:p w:rsidR="00CD50DF" w:rsidRPr="001B20A6" w:rsidRDefault="00CD50DF" w:rsidP="005F42DA">
            <w:pPr>
              <w:rPr>
                <w:rFonts w:ascii="Times New Roman" w:hAnsi="Times New Roman" w:cs="Times New Roman"/>
                <w:lang w:val="uk-UA"/>
              </w:rPr>
            </w:pPr>
          </w:p>
        </w:tc>
        <w:tc>
          <w:tcPr>
            <w:tcW w:w="3262" w:type="dxa"/>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 xml:space="preserve">Спеціальність </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053 «Психологія»</w:t>
            </w: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Цикл підготовки:</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професійної підготовки</w:t>
            </w:r>
          </w:p>
        </w:tc>
      </w:tr>
      <w:tr w:rsidR="00CD50DF" w:rsidRPr="001B20A6" w:rsidTr="005F42DA">
        <w:trPr>
          <w:trHeight w:val="170"/>
        </w:trPr>
        <w:tc>
          <w:tcPr>
            <w:tcW w:w="2896" w:type="dxa"/>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 xml:space="preserve">Модулів – </w:t>
            </w:r>
            <w:r>
              <w:rPr>
                <w:rFonts w:ascii="Times New Roman" w:hAnsi="Times New Roman" w:cs="Times New Roman"/>
                <w:lang w:val="uk-UA"/>
              </w:rPr>
              <w:t>1</w:t>
            </w:r>
          </w:p>
        </w:tc>
        <w:tc>
          <w:tcPr>
            <w:tcW w:w="3262" w:type="dxa"/>
            <w:vMerge w:val="restart"/>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Спеціалізація</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____________________</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(назва)</w:t>
            </w: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Рік підготовки:</w:t>
            </w:r>
          </w:p>
        </w:tc>
      </w:tr>
      <w:tr w:rsidR="00CD50DF" w:rsidRPr="001B20A6" w:rsidTr="005F42DA">
        <w:trPr>
          <w:trHeight w:val="207"/>
        </w:trPr>
        <w:tc>
          <w:tcPr>
            <w:tcW w:w="2896" w:type="dxa"/>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 xml:space="preserve">Змістових модулів – </w:t>
            </w:r>
            <w:r>
              <w:rPr>
                <w:rFonts w:ascii="Times New Roman" w:hAnsi="Times New Roman" w:cs="Times New Roman"/>
                <w:lang w:val="uk-UA"/>
              </w:rPr>
              <w:t>1</w:t>
            </w: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162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1-й</w:t>
            </w:r>
          </w:p>
        </w:tc>
        <w:tc>
          <w:tcPr>
            <w:tcW w:w="180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1-й</w:t>
            </w:r>
          </w:p>
        </w:tc>
      </w:tr>
      <w:tr w:rsidR="00CD50DF" w:rsidRPr="001B20A6" w:rsidTr="005F42DA">
        <w:trPr>
          <w:trHeight w:val="246"/>
        </w:trPr>
        <w:tc>
          <w:tcPr>
            <w:tcW w:w="2896" w:type="dxa"/>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Індивідуальне науково-дослідне завдання ___________</w:t>
            </w:r>
          </w:p>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 xml:space="preserve">                     (назва)</w:t>
            </w:r>
          </w:p>
        </w:tc>
        <w:tc>
          <w:tcPr>
            <w:tcW w:w="3262" w:type="dxa"/>
            <w:vMerge w:val="restart"/>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Мова викладання, навчання та оцінювання:</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українська</w:t>
            </w: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Семестр</w:t>
            </w:r>
          </w:p>
        </w:tc>
      </w:tr>
      <w:tr w:rsidR="00CD50DF" w:rsidRPr="001B20A6" w:rsidTr="005F42DA">
        <w:trPr>
          <w:trHeight w:val="323"/>
        </w:trPr>
        <w:tc>
          <w:tcPr>
            <w:tcW w:w="2896" w:type="dxa"/>
            <w:vMerge w:val="restart"/>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Загальний обсяг годин – 120</w:t>
            </w: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162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2-й</w:t>
            </w:r>
          </w:p>
        </w:tc>
        <w:tc>
          <w:tcPr>
            <w:tcW w:w="180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2-й</w:t>
            </w:r>
          </w:p>
        </w:tc>
      </w:tr>
      <w:tr w:rsidR="00CD50DF" w:rsidRPr="001B20A6" w:rsidTr="005F42DA">
        <w:trPr>
          <w:trHeight w:val="322"/>
        </w:trPr>
        <w:tc>
          <w:tcPr>
            <w:tcW w:w="2896" w:type="dxa"/>
            <w:vMerge/>
            <w:vAlign w:val="center"/>
          </w:tcPr>
          <w:p w:rsidR="00CD50DF" w:rsidRPr="001B20A6" w:rsidRDefault="00CD50DF" w:rsidP="005F42DA">
            <w:pP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Лекції</w:t>
            </w:r>
          </w:p>
        </w:tc>
      </w:tr>
      <w:tr w:rsidR="00CD50DF" w:rsidRPr="001B20A6" w:rsidTr="005F42DA">
        <w:trPr>
          <w:trHeight w:val="320"/>
        </w:trPr>
        <w:tc>
          <w:tcPr>
            <w:tcW w:w="2896" w:type="dxa"/>
            <w:vMerge w:val="restart"/>
            <w:vAlign w:val="center"/>
          </w:tcPr>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Тижневих годин для денної форми навчання:</w:t>
            </w:r>
          </w:p>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 xml:space="preserve">аудиторних – </w:t>
            </w:r>
            <w:r>
              <w:rPr>
                <w:rFonts w:ascii="Times New Roman" w:hAnsi="Times New Roman" w:cs="Times New Roman"/>
                <w:lang w:val="uk-UA"/>
              </w:rPr>
              <w:t>2,5</w:t>
            </w:r>
          </w:p>
          <w:p w:rsidR="00CD50DF" w:rsidRPr="001B20A6" w:rsidRDefault="00CD50DF" w:rsidP="005F42DA">
            <w:pPr>
              <w:rPr>
                <w:rFonts w:ascii="Times New Roman" w:hAnsi="Times New Roman" w:cs="Times New Roman"/>
                <w:lang w:val="uk-UA"/>
              </w:rPr>
            </w:pPr>
            <w:r w:rsidRPr="001B20A6">
              <w:rPr>
                <w:rFonts w:ascii="Times New Roman" w:hAnsi="Times New Roman" w:cs="Times New Roman"/>
                <w:lang w:val="uk-UA"/>
              </w:rPr>
              <w:t xml:space="preserve">самостійної роботи студента – </w:t>
            </w:r>
            <w:r>
              <w:rPr>
                <w:rFonts w:ascii="Times New Roman" w:hAnsi="Times New Roman" w:cs="Times New Roman"/>
                <w:lang w:val="uk-UA"/>
              </w:rPr>
              <w:t>4</w:t>
            </w:r>
          </w:p>
        </w:tc>
        <w:tc>
          <w:tcPr>
            <w:tcW w:w="3262" w:type="dxa"/>
            <w:vMerge w:val="restart"/>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Освітній ступінь / освітньо-кваліфікаційний рівень:</w:t>
            </w:r>
          </w:p>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магістр</w:t>
            </w:r>
          </w:p>
        </w:tc>
        <w:tc>
          <w:tcPr>
            <w:tcW w:w="162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 xml:space="preserve"> </w:t>
            </w:r>
            <w:r>
              <w:rPr>
                <w:rFonts w:ascii="Times New Roman" w:hAnsi="Times New Roman" w:cs="Times New Roman"/>
                <w:lang w:val="uk-UA"/>
              </w:rPr>
              <w:t>16</w:t>
            </w:r>
            <w:r w:rsidRPr="001B20A6">
              <w:rPr>
                <w:rFonts w:ascii="Times New Roman" w:hAnsi="Times New Roman" w:cs="Times New Roman"/>
                <w:lang w:val="uk-UA"/>
              </w:rPr>
              <w:t xml:space="preserve"> год.</w:t>
            </w:r>
          </w:p>
        </w:tc>
        <w:tc>
          <w:tcPr>
            <w:tcW w:w="180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1</w:t>
            </w:r>
            <w:r>
              <w:rPr>
                <w:rFonts w:ascii="Times New Roman" w:hAnsi="Times New Roman" w:cs="Times New Roman"/>
                <w:lang w:val="uk-UA"/>
              </w:rPr>
              <w:t>0</w:t>
            </w:r>
            <w:r w:rsidRPr="001B20A6">
              <w:rPr>
                <w:rFonts w:ascii="Times New Roman" w:hAnsi="Times New Roman" w:cs="Times New Roman"/>
                <w:lang w:val="uk-UA"/>
              </w:rPr>
              <w:t xml:space="preserve"> год.</w:t>
            </w:r>
          </w:p>
        </w:tc>
      </w:tr>
      <w:tr w:rsidR="00CD50DF" w:rsidRPr="001B20A6" w:rsidTr="005F42DA">
        <w:trPr>
          <w:trHeight w:val="320"/>
        </w:trPr>
        <w:tc>
          <w:tcPr>
            <w:tcW w:w="2896" w:type="dxa"/>
            <w:vMerge/>
            <w:vAlign w:val="center"/>
          </w:tcPr>
          <w:p w:rsidR="00CD50DF" w:rsidRPr="001B20A6" w:rsidRDefault="00CD50DF" w:rsidP="005F42DA">
            <w:pP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Практичні, семінарські</w:t>
            </w:r>
          </w:p>
        </w:tc>
      </w:tr>
      <w:tr w:rsidR="00CD50DF" w:rsidRPr="001B20A6" w:rsidTr="005F42DA">
        <w:trPr>
          <w:trHeight w:val="320"/>
        </w:trPr>
        <w:tc>
          <w:tcPr>
            <w:tcW w:w="2896" w:type="dxa"/>
            <w:vMerge/>
            <w:vAlign w:val="center"/>
          </w:tcPr>
          <w:p w:rsidR="00CD50DF" w:rsidRPr="001B20A6" w:rsidRDefault="00CD50DF" w:rsidP="005F42DA">
            <w:pP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1620" w:type="dxa"/>
            <w:vAlign w:val="center"/>
          </w:tcPr>
          <w:p w:rsidR="00CD50DF" w:rsidRPr="001B20A6" w:rsidRDefault="00CD50DF" w:rsidP="005F42DA">
            <w:pPr>
              <w:jc w:val="center"/>
              <w:rPr>
                <w:rFonts w:ascii="Times New Roman" w:hAnsi="Times New Roman" w:cs="Times New Roman"/>
                <w:i/>
                <w:lang w:val="uk-UA"/>
              </w:rPr>
            </w:pPr>
            <w:r w:rsidRPr="001B20A6">
              <w:rPr>
                <w:rFonts w:ascii="Times New Roman" w:hAnsi="Times New Roman" w:cs="Times New Roman"/>
                <w:lang w:val="uk-UA"/>
              </w:rPr>
              <w:t>30 год.</w:t>
            </w:r>
          </w:p>
        </w:tc>
        <w:tc>
          <w:tcPr>
            <w:tcW w:w="180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 xml:space="preserve"> </w:t>
            </w:r>
            <w:r>
              <w:rPr>
                <w:rFonts w:ascii="Times New Roman" w:hAnsi="Times New Roman" w:cs="Times New Roman"/>
                <w:lang w:val="uk-UA"/>
              </w:rPr>
              <w:t>20</w:t>
            </w:r>
            <w:r w:rsidRPr="001B20A6">
              <w:rPr>
                <w:rFonts w:ascii="Times New Roman" w:hAnsi="Times New Roman" w:cs="Times New Roman"/>
                <w:lang w:val="uk-UA"/>
              </w:rPr>
              <w:t xml:space="preserve"> год.</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Лабораторні</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1620" w:type="dxa"/>
            <w:vAlign w:val="center"/>
          </w:tcPr>
          <w:p w:rsidR="00CD50DF" w:rsidRPr="001B20A6" w:rsidRDefault="00CD50DF" w:rsidP="005F42DA">
            <w:pPr>
              <w:jc w:val="center"/>
              <w:rPr>
                <w:rFonts w:ascii="Times New Roman" w:hAnsi="Times New Roman" w:cs="Times New Roman"/>
                <w:i/>
                <w:lang w:val="uk-UA"/>
              </w:rPr>
            </w:pPr>
            <w:r w:rsidRPr="001B20A6">
              <w:rPr>
                <w:rFonts w:ascii="Times New Roman" w:hAnsi="Times New Roman" w:cs="Times New Roman"/>
                <w:lang w:val="uk-UA"/>
              </w:rPr>
              <w:t xml:space="preserve"> –</w:t>
            </w:r>
          </w:p>
        </w:tc>
        <w:tc>
          <w:tcPr>
            <w:tcW w:w="1800" w:type="dxa"/>
            <w:vAlign w:val="center"/>
          </w:tcPr>
          <w:p w:rsidR="00CD50DF" w:rsidRPr="001B20A6" w:rsidRDefault="00CD50DF" w:rsidP="005F42DA">
            <w:pPr>
              <w:jc w:val="center"/>
              <w:rPr>
                <w:rFonts w:ascii="Times New Roman" w:hAnsi="Times New Roman" w:cs="Times New Roman"/>
                <w:i/>
                <w:lang w:val="uk-UA"/>
              </w:rPr>
            </w:pPr>
            <w:r w:rsidRPr="001B20A6">
              <w:rPr>
                <w:rFonts w:ascii="Times New Roman" w:hAnsi="Times New Roman" w:cs="Times New Roman"/>
                <w:lang w:val="uk-UA"/>
              </w:rPr>
              <w:t xml:space="preserve"> –</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Самостійна робота</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1620" w:type="dxa"/>
            <w:vAlign w:val="center"/>
          </w:tcPr>
          <w:p w:rsidR="00CD50DF" w:rsidRPr="001B20A6" w:rsidRDefault="00CD50DF" w:rsidP="005F42DA">
            <w:pPr>
              <w:jc w:val="center"/>
              <w:rPr>
                <w:rFonts w:ascii="Times New Roman" w:hAnsi="Times New Roman" w:cs="Times New Roman"/>
                <w:i/>
                <w:lang w:val="uk-UA"/>
              </w:rPr>
            </w:pPr>
            <w:r>
              <w:rPr>
                <w:rFonts w:ascii="Times New Roman" w:hAnsi="Times New Roman" w:cs="Times New Roman"/>
                <w:lang w:val="uk-UA"/>
              </w:rPr>
              <w:t>64</w:t>
            </w:r>
            <w:r w:rsidRPr="001B20A6">
              <w:rPr>
                <w:rFonts w:ascii="Times New Roman" w:hAnsi="Times New Roman" w:cs="Times New Roman"/>
                <w:lang w:val="uk-UA"/>
              </w:rPr>
              <w:t xml:space="preserve"> год.</w:t>
            </w:r>
          </w:p>
        </w:tc>
        <w:tc>
          <w:tcPr>
            <w:tcW w:w="1800" w:type="dxa"/>
            <w:vAlign w:val="center"/>
          </w:tcPr>
          <w:p w:rsidR="00CD50DF" w:rsidRPr="001B20A6" w:rsidRDefault="00CD50DF" w:rsidP="005F42DA">
            <w:pPr>
              <w:jc w:val="center"/>
              <w:rPr>
                <w:rFonts w:ascii="Times New Roman" w:hAnsi="Times New Roman" w:cs="Times New Roman"/>
                <w:lang w:val="uk-UA"/>
              </w:rPr>
            </w:pPr>
            <w:r w:rsidRPr="001B20A6">
              <w:rPr>
                <w:rFonts w:ascii="Times New Roman" w:hAnsi="Times New Roman" w:cs="Times New Roman"/>
                <w:lang w:val="uk-UA"/>
              </w:rPr>
              <w:t xml:space="preserve"> </w:t>
            </w:r>
            <w:r>
              <w:rPr>
                <w:rFonts w:ascii="Times New Roman" w:hAnsi="Times New Roman" w:cs="Times New Roman"/>
                <w:lang w:val="uk-UA"/>
              </w:rPr>
              <w:t>80</w:t>
            </w:r>
            <w:r w:rsidRPr="001B20A6">
              <w:rPr>
                <w:rFonts w:ascii="Times New Roman" w:hAnsi="Times New Roman" w:cs="Times New Roman"/>
                <w:lang w:val="uk-UA"/>
              </w:rPr>
              <w:t xml:space="preserve"> год.</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lang w:val="uk-UA"/>
              </w:rPr>
            </w:pPr>
            <w:r w:rsidRPr="001B20A6">
              <w:rPr>
                <w:rFonts w:ascii="Times New Roman" w:hAnsi="Times New Roman" w:cs="Times New Roman"/>
                <w:b/>
                <w:lang w:val="uk-UA"/>
              </w:rPr>
              <w:t xml:space="preserve">Індивідуальні завдання: </w:t>
            </w:r>
          </w:p>
          <w:p w:rsidR="00CD50DF" w:rsidRPr="001B20A6" w:rsidRDefault="00CD50DF" w:rsidP="005F42DA">
            <w:pPr>
              <w:jc w:val="center"/>
              <w:rPr>
                <w:rFonts w:ascii="Times New Roman" w:hAnsi="Times New Roman" w:cs="Times New Roman"/>
                <w:bCs/>
                <w:lang w:val="uk-UA"/>
              </w:rPr>
            </w:pPr>
            <w:r w:rsidRPr="001B20A6">
              <w:rPr>
                <w:rFonts w:ascii="Times New Roman" w:hAnsi="Times New Roman" w:cs="Times New Roman"/>
                <w:bCs/>
                <w:lang w:val="uk-UA"/>
              </w:rPr>
              <w:t>10</w:t>
            </w:r>
            <w:r w:rsidRPr="001B20A6">
              <w:rPr>
                <w:rFonts w:ascii="Times New Roman" w:hAnsi="Times New Roman" w:cs="Times New Roman"/>
                <w:b/>
                <w:lang w:val="uk-UA"/>
              </w:rPr>
              <w:t xml:space="preserve"> </w:t>
            </w:r>
            <w:r w:rsidRPr="001B20A6">
              <w:rPr>
                <w:rFonts w:ascii="Times New Roman" w:hAnsi="Times New Roman" w:cs="Times New Roman"/>
                <w:lang w:val="uk-UA"/>
              </w:rPr>
              <w:t>год.</w:t>
            </w:r>
          </w:p>
        </w:tc>
      </w:tr>
      <w:tr w:rsidR="00CD50DF" w:rsidRPr="001B20A6" w:rsidTr="005F42DA">
        <w:trPr>
          <w:trHeight w:val="138"/>
        </w:trPr>
        <w:tc>
          <w:tcPr>
            <w:tcW w:w="2896" w:type="dxa"/>
            <w:vMerge/>
            <w:vAlign w:val="center"/>
          </w:tcPr>
          <w:p w:rsidR="00CD50DF" w:rsidRPr="001B20A6" w:rsidRDefault="00CD50DF" w:rsidP="005F42DA">
            <w:pPr>
              <w:jc w:val="center"/>
              <w:rPr>
                <w:rFonts w:ascii="Times New Roman" w:hAnsi="Times New Roman" w:cs="Times New Roman"/>
                <w:lang w:val="uk-UA"/>
              </w:rPr>
            </w:pPr>
          </w:p>
        </w:tc>
        <w:tc>
          <w:tcPr>
            <w:tcW w:w="3262" w:type="dxa"/>
            <w:vMerge/>
            <w:vAlign w:val="center"/>
          </w:tcPr>
          <w:p w:rsidR="00CD50DF" w:rsidRPr="001B20A6" w:rsidRDefault="00CD50DF" w:rsidP="005F42DA">
            <w:pPr>
              <w:jc w:val="center"/>
              <w:rPr>
                <w:rFonts w:ascii="Times New Roman" w:hAnsi="Times New Roman" w:cs="Times New Roman"/>
                <w:lang w:val="uk-UA"/>
              </w:rPr>
            </w:pPr>
          </w:p>
        </w:tc>
        <w:tc>
          <w:tcPr>
            <w:tcW w:w="3420" w:type="dxa"/>
            <w:gridSpan w:val="2"/>
            <w:vAlign w:val="center"/>
          </w:tcPr>
          <w:p w:rsidR="00CD50DF" w:rsidRPr="001B20A6" w:rsidRDefault="00CD50DF" w:rsidP="005F42DA">
            <w:pPr>
              <w:jc w:val="center"/>
              <w:rPr>
                <w:rFonts w:ascii="Times New Roman" w:hAnsi="Times New Roman" w:cs="Times New Roman"/>
                <w:b/>
                <w:i/>
                <w:lang w:val="uk-UA"/>
              </w:rPr>
            </w:pPr>
            <w:r w:rsidRPr="001B20A6">
              <w:rPr>
                <w:rFonts w:ascii="Times New Roman" w:hAnsi="Times New Roman" w:cs="Times New Roman"/>
                <w:b/>
                <w:lang w:val="uk-UA"/>
              </w:rPr>
              <w:t xml:space="preserve">Вид семестрового контролю: </w:t>
            </w:r>
            <w:r w:rsidRPr="001B20A6">
              <w:rPr>
                <w:rFonts w:ascii="Times New Roman" w:hAnsi="Times New Roman" w:cs="Times New Roman"/>
                <w:bCs/>
                <w:lang w:val="uk-UA"/>
              </w:rPr>
              <w:t>залік</w:t>
            </w:r>
          </w:p>
        </w:tc>
      </w:tr>
    </w:tbl>
    <w:p w:rsidR="00CD50DF" w:rsidRPr="00BA2337" w:rsidRDefault="00CD50DF" w:rsidP="00CD50DF">
      <w:pPr>
        <w:rPr>
          <w:rFonts w:ascii="Times New Roman" w:hAnsi="Times New Roman" w:cs="Times New Roman"/>
          <w:lang w:val="uk-UA"/>
        </w:rPr>
      </w:pPr>
    </w:p>
    <w:p w:rsidR="00CD50DF" w:rsidRPr="001D19AF" w:rsidRDefault="00CD50DF" w:rsidP="00CD50DF">
      <w:pPr>
        <w:ind w:left="1440" w:hanging="1440"/>
        <w:jc w:val="both"/>
        <w:rPr>
          <w:rFonts w:ascii="Times New Roman" w:hAnsi="Times New Roman" w:cs="Times New Roman"/>
          <w:sz w:val="26"/>
          <w:szCs w:val="26"/>
          <w:lang w:val="uk-UA"/>
        </w:rPr>
      </w:pPr>
      <w:r w:rsidRPr="001D19AF">
        <w:rPr>
          <w:rFonts w:ascii="Times New Roman" w:hAnsi="Times New Roman" w:cs="Times New Roman"/>
          <w:b/>
          <w:bCs/>
          <w:sz w:val="26"/>
          <w:szCs w:val="26"/>
          <w:lang w:val="uk-UA"/>
        </w:rPr>
        <w:t>Примітка</w:t>
      </w:r>
      <w:r w:rsidRPr="001D19AF">
        <w:rPr>
          <w:rFonts w:ascii="Times New Roman" w:hAnsi="Times New Roman" w:cs="Times New Roman"/>
          <w:sz w:val="26"/>
          <w:szCs w:val="26"/>
          <w:lang w:val="uk-UA"/>
        </w:rPr>
        <w:t>.</w:t>
      </w:r>
    </w:p>
    <w:p w:rsidR="00CD50DF" w:rsidRPr="001D19AF" w:rsidRDefault="00CD50DF" w:rsidP="00CD50DF">
      <w:pPr>
        <w:jc w:val="both"/>
        <w:rPr>
          <w:rFonts w:ascii="Times New Roman" w:hAnsi="Times New Roman" w:cs="Times New Roman"/>
          <w:sz w:val="26"/>
          <w:szCs w:val="26"/>
          <w:lang w:val="uk-UA"/>
        </w:rPr>
      </w:pPr>
      <w:r w:rsidRPr="001D19AF">
        <w:rPr>
          <w:rFonts w:ascii="Times New Roman" w:hAnsi="Times New Roman" w:cs="Times New Roman"/>
          <w:sz w:val="26"/>
          <w:szCs w:val="26"/>
          <w:lang w:val="uk-UA"/>
        </w:rPr>
        <w:t>Співвідношення кількості годин аудиторних занять до самостійної та індивідуальної роботи становить:</w:t>
      </w:r>
    </w:p>
    <w:p w:rsidR="00CD50DF" w:rsidRPr="001D19AF" w:rsidRDefault="00CD50DF" w:rsidP="00CD50DF">
      <w:pPr>
        <w:ind w:firstLine="600"/>
        <w:jc w:val="both"/>
        <w:rPr>
          <w:rFonts w:ascii="Times New Roman" w:hAnsi="Times New Roman" w:cs="Times New Roman"/>
          <w:sz w:val="26"/>
          <w:szCs w:val="26"/>
          <w:lang w:val="uk-UA"/>
        </w:rPr>
      </w:pPr>
      <w:r w:rsidRPr="001D19AF">
        <w:rPr>
          <w:rFonts w:ascii="Times New Roman" w:hAnsi="Times New Roman" w:cs="Times New Roman"/>
          <w:sz w:val="26"/>
          <w:szCs w:val="26"/>
          <w:lang w:val="uk-UA"/>
        </w:rPr>
        <w:t xml:space="preserve">для денної форми навчання – </w:t>
      </w:r>
      <w:r>
        <w:rPr>
          <w:rFonts w:ascii="Times New Roman" w:hAnsi="Times New Roman" w:cs="Times New Roman"/>
          <w:sz w:val="26"/>
          <w:szCs w:val="26"/>
          <w:lang w:val="uk-UA"/>
        </w:rPr>
        <w:t>46</w:t>
      </w:r>
      <w:r w:rsidRPr="001D19AF">
        <w:rPr>
          <w:rFonts w:ascii="Times New Roman" w:hAnsi="Times New Roman" w:cs="Times New Roman"/>
          <w:sz w:val="26"/>
          <w:szCs w:val="26"/>
          <w:lang w:val="uk-UA"/>
        </w:rPr>
        <w:t>/</w:t>
      </w:r>
      <w:r>
        <w:rPr>
          <w:rFonts w:ascii="Times New Roman" w:hAnsi="Times New Roman" w:cs="Times New Roman"/>
          <w:sz w:val="26"/>
          <w:szCs w:val="26"/>
          <w:lang w:val="uk-UA"/>
        </w:rPr>
        <w:t>74</w:t>
      </w:r>
    </w:p>
    <w:p w:rsidR="00CD50DF" w:rsidRPr="00BA2337" w:rsidRDefault="00CD50DF" w:rsidP="00CD50DF">
      <w:pPr>
        <w:ind w:firstLine="600"/>
        <w:jc w:val="both"/>
        <w:rPr>
          <w:rFonts w:ascii="Times New Roman" w:hAnsi="Times New Roman" w:cs="Times New Roman"/>
          <w:sz w:val="28"/>
          <w:szCs w:val="28"/>
          <w:lang w:val="uk-UA"/>
        </w:rPr>
      </w:pPr>
      <w:r w:rsidRPr="001D19AF">
        <w:rPr>
          <w:rFonts w:ascii="Times New Roman" w:hAnsi="Times New Roman" w:cs="Times New Roman"/>
          <w:sz w:val="26"/>
          <w:szCs w:val="26"/>
          <w:lang w:val="uk-UA"/>
        </w:rPr>
        <w:t>для заочної форми навчання –</w:t>
      </w:r>
      <w:r w:rsidRPr="001D19AF">
        <w:rPr>
          <w:rFonts w:ascii="Times New Roman" w:hAnsi="Times New Roman" w:cs="Times New Roman"/>
          <w:sz w:val="28"/>
          <w:szCs w:val="28"/>
          <w:lang w:val="uk-UA"/>
        </w:rPr>
        <w:t xml:space="preserve"> 30/90</w:t>
      </w:r>
    </w:p>
    <w:p w:rsidR="00CD50DF" w:rsidRPr="00513805" w:rsidRDefault="00CD50DF" w:rsidP="00CD50DF">
      <w:pPr>
        <w:pStyle w:val="3"/>
        <w:jc w:val="center"/>
        <w:rPr>
          <w:rFonts w:ascii="Times New Roman" w:hAnsi="Times New Roman" w:cs="Times New Roman"/>
          <w:b/>
          <w:bCs/>
          <w:color w:val="auto"/>
          <w:sz w:val="28"/>
          <w:szCs w:val="28"/>
          <w:lang w:val="uk-UA"/>
        </w:rPr>
      </w:pPr>
      <w:r w:rsidRPr="00BA2337">
        <w:rPr>
          <w:lang w:val="uk-UA"/>
        </w:rPr>
        <w:br w:type="page"/>
      </w:r>
      <w:bookmarkStart w:id="4" w:name="_Toc55414736"/>
      <w:bookmarkStart w:id="5" w:name="_Toc55414860"/>
      <w:bookmarkStart w:id="6" w:name="_Toc56278881"/>
      <w:r w:rsidRPr="00513805">
        <w:rPr>
          <w:rFonts w:ascii="Times New Roman" w:hAnsi="Times New Roman" w:cs="Times New Roman"/>
          <w:b/>
          <w:bCs/>
          <w:color w:val="auto"/>
          <w:sz w:val="28"/>
          <w:szCs w:val="28"/>
          <w:lang w:val="uk-UA"/>
        </w:rPr>
        <w:lastRenderedPageBreak/>
        <w:t>2. МЕТА ТА ЗАВДАННЯ НАВЧАЛЬНОЇ ДИСЦИПЛІНИ</w:t>
      </w:r>
      <w:bookmarkEnd w:id="4"/>
      <w:bookmarkEnd w:id="5"/>
      <w:bookmarkEnd w:id="6"/>
    </w:p>
    <w:p w:rsidR="00CD50DF" w:rsidRDefault="00CD50DF" w:rsidP="00CD50DF">
      <w:pPr>
        <w:pStyle w:val="3"/>
        <w:tabs>
          <w:tab w:val="left" w:pos="3439"/>
        </w:tabs>
        <w:rPr>
          <w:rFonts w:ascii="Times New Roman" w:eastAsia="Arial Unicode MS" w:hAnsi="Times New Roman" w:cs="Times New Roman"/>
          <w:bCs/>
          <w:color w:val="000000"/>
          <w:sz w:val="26"/>
          <w:szCs w:val="26"/>
          <w:lang w:val="uk-UA"/>
        </w:rPr>
      </w:pPr>
    </w:p>
    <w:p w:rsidR="00CD50DF" w:rsidRPr="00D8641B" w:rsidRDefault="00CD50DF" w:rsidP="00CD50DF">
      <w:pPr>
        <w:ind w:firstLine="709"/>
        <w:jc w:val="both"/>
        <w:rPr>
          <w:rFonts w:ascii="Times New Roman" w:hAnsi="Times New Roman" w:cs="Times New Roman"/>
          <w:sz w:val="26"/>
          <w:szCs w:val="26"/>
          <w:lang w:val="uk-UA"/>
        </w:rPr>
      </w:pPr>
      <w:r w:rsidRPr="00D8641B">
        <w:rPr>
          <w:rFonts w:ascii="Times New Roman" w:hAnsi="Times New Roman" w:cs="Times New Roman"/>
          <w:sz w:val="26"/>
          <w:szCs w:val="26"/>
          <w:lang w:val="uk-UA"/>
        </w:rPr>
        <w:t>Робоч</w:t>
      </w:r>
      <w:r>
        <w:rPr>
          <w:rFonts w:ascii="Times New Roman" w:hAnsi="Times New Roman" w:cs="Times New Roman"/>
          <w:sz w:val="26"/>
          <w:szCs w:val="26"/>
          <w:lang w:val="uk-UA"/>
        </w:rPr>
        <w:t xml:space="preserve">у </w:t>
      </w:r>
      <w:r w:rsidRPr="00D8641B">
        <w:rPr>
          <w:rFonts w:ascii="Times New Roman" w:hAnsi="Times New Roman" w:cs="Times New Roman"/>
          <w:sz w:val="26"/>
          <w:szCs w:val="26"/>
          <w:lang w:val="uk-UA"/>
        </w:rPr>
        <w:t>програм</w:t>
      </w:r>
      <w:r>
        <w:rPr>
          <w:rFonts w:ascii="Times New Roman" w:hAnsi="Times New Roman" w:cs="Times New Roman"/>
          <w:sz w:val="26"/>
          <w:szCs w:val="26"/>
          <w:lang w:val="uk-UA"/>
        </w:rPr>
        <w:t xml:space="preserve">у </w:t>
      </w:r>
      <w:r w:rsidRPr="00D8641B">
        <w:rPr>
          <w:rFonts w:ascii="Times New Roman" w:hAnsi="Times New Roman" w:cs="Times New Roman"/>
          <w:sz w:val="26"/>
          <w:szCs w:val="26"/>
          <w:lang w:val="uk-UA"/>
        </w:rPr>
        <w:t>з</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дисципліни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«Сучасні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проблеми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психології особистості»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розроблено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основі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 xml:space="preserve">освітньо-професійної програми підготовки здобувачів вищої освіти ступеня </w:t>
      </w:r>
      <w:r>
        <w:rPr>
          <w:rFonts w:ascii="Times New Roman" w:hAnsi="Times New Roman" w:cs="Times New Roman"/>
          <w:sz w:val="26"/>
          <w:szCs w:val="26"/>
          <w:lang w:val="uk-UA"/>
        </w:rPr>
        <w:t>«Магістр»</w:t>
      </w:r>
      <w:r w:rsidRPr="00D8641B">
        <w:rPr>
          <w:rFonts w:ascii="Times New Roman" w:hAnsi="Times New Roman" w:cs="Times New Roman"/>
          <w:sz w:val="26"/>
          <w:szCs w:val="26"/>
          <w:lang w:val="uk-UA"/>
        </w:rPr>
        <w:t xml:space="preserve"> у галузі знань</w:t>
      </w:r>
      <w:r>
        <w:rPr>
          <w:rFonts w:ascii="Times New Roman" w:hAnsi="Times New Roman" w:cs="Times New Roman"/>
          <w:sz w:val="26"/>
          <w:szCs w:val="26"/>
          <w:lang w:val="uk-UA"/>
        </w:rPr>
        <w:t xml:space="preserve"> 05 «С</w:t>
      </w:r>
      <w:r w:rsidRPr="00D8641B">
        <w:rPr>
          <w:rFonts w:ascii="Times New Roman" w:hAnsi="Times New Roman" w:cs="Times New Roman"/>
          <w:sz w:val="26"/>
          <w:szCs w:val="26"/>
          <w:lang w:val="uk-UA"/>
        </w:rPr>
        <w:t>оціальні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поведінкові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науки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спеціальності</w:t>
      </w:r>
      <w:r>
        <w:rPr>
          <w:rFonts w:ascii="Times New Roman" w:hAnsi="Times New Roman" w:cs="Times New Roman"/>
          <w:sz w:val="26"/>
          <w:szCs w:val="26"/>
          <w:lang w:val="uk-UA"/>
        </w:rPr>
        <w:t xml:space="preserve"> 053 «П</w:t>
      </w:r>
      <w:r w:rsidRPr="00D8641B">
        <w:rPr>
          <w:rFonts w:ascii="Times New Roman" w:hAnsi="Times New Roman" w:cs="Times New Roman"/>
          <w:sz w:val="26"/>
          <w:szCs w:val="26"/>
          <w:lang w:val="uk-UA"/>
        </w:rPr>
        <w:t>сихологія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для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денної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та заочної форм навчання.</w:t>
      </w:r>
      <w:r>
        <w:rPr>
          <w:rFonts w:ascii="Times New Roman" w:hAnsi="Times New Roman" w:cs="Times New Roman"/>
          <w:sz w:val="26"/>
          <w:szCs w:val="26"/>
          <w:lang w:val="uk-UA"/>
        </w:rPr>
        <w:t xml:space="preserve"> </w:t>
      </w:r>
    </w:p>
    <w:p w:rsidR="00CD50DF" w:rsidRPr="00D8641B" w:rsidRDefault="00CD50DF" w:rsidP="00CD50DF">
      <w:pPr>
        <w:ind w:firstLine="709"/>
        <w:jc w:val="both"/>
        <w:rPr>
          <w:rFonts w:ascii="Times New Roman" w:hAnsi="Times New Roman" w:cs="Times New Roman"/>
          <w:sz w:val="26"/>
          <w:szCs w:val="26"/>
          <w:lang w:val="uk-UA"/>
        </w:rPr>
      </w:pPr>
      <w:r w:rsidRPr="00D8641B">
        <w:rPr>
          <w:rFonts w:ascii="Times New Roman" w:hAnsi="Times New Roman" w:cs="Times New Roman"/>
          <w:sz w:val="26"/>
          <w:szCs w:val="26"/>
          <w:lang w:val="uk-UA"/>
        </w:rPr>
        <w:t>Програм</w:t>
      </w:r>
      <w:r>
        <w:rPr>
          <w:rFonts w:ascii="Times New Roman" w:hAnsi="Times New Roman" w:cs="Times New Roman"/>
          <w:sz w:val="26"/>
          <w:szCs w:val="26"/>
          <w:lang w:val="uk-UA"/>
        </w:rPr>
        <w:t xml:space="preserve">у </w:t>
      </w:r>
      <w:r w:rsidRPr="00D8641B">
        <w:rPr>
          <w:rFonts w:ascii="Times New Roman" w:hAnsi="Times New Roman" w:cs="Times New Roman"/>
          <w:sz w:val="26"/>
          <w:szCs w:val="26"/>
          <w:lang w:val="uk-UA"/>
        </w:rPr>
        <w:t>укладен</w:t>
      </w:r>
      <w:r>
        <w:rPr>
          <w:rFonts w:ascii="Times New Roman" w:hAnsi="Times New Roman" w:cs="Times New Roman"/>
          <w:sz w:val="26"/>
          <w:szCs w:val="26"/>
          <w:lang w:val="uk-UA"/>
        </w:rPr>
        <w:t xml:space="preserve">о </w:t>
      </w:r>
      <w:r w:rsidRPr="00D8641B">
        <w:rPr>
          <w:rFonts w:ascii="Times New Roman" w:hAnsi="Times New Roman" w:cs="Times New Roman"/>
          <w:sz w:val="26"/>
          <w:szCs w:val="26"/>
          <w:lang w:val="uk-UA"/>
        </w:rPr>
        <w:t>згідно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вимогами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Європейської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кредитно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трансферно</w:t>
      </w:r>
      <w:r>
        <w:rPr>
          <w:rFonts w:ascii="Times New Roman" w:hAnsi="Times New Roman" w:cs="Times New Roman"/>
          <w:sz w:val="26"/>
          <w:szCs w:val="26"/>
          <w:lang w:val="uk-UA"/>
        </w:rPr>
        <w:t>-</w:t>
      </w:r>
      <w:r w:rsidRPr="00D8641B">
        <w:rPr>
          <w:rFonts w:ascii="Times New Roman" w:hAnsi="Times New Roman" w:cs="Times New Roman"/>
          <w:sz w:val="26"/>
          <w:szCs w:val="26"/>
          <w:lang w:val="uk-UA"/>
        </w:rPr>
        <w:t>накопичувальної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системи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організації</w:t>
      </w:r>
      <w:r>
        <w:rPr>
          <w:rFonts w:ascii="Times New Roman" w:hAnsi="Times New Roman" w:cs="Times New Roman"/>
          <w:sz w:val="26"/>
          <w:szCs w:val="26"/>
          <w:lang w:val="uk-UA"/>
        </w:rPr>
        <w:t xml:space="preserve"> освіти</w:t>
      </w:r>
      <w:r w:rsidRPr="00D8641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Робоча</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програма визначає</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обсяги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знань,</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які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повинен</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опанувати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здобувач</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відповідно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вимог</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освітньо-кваліфікаційної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характеристики,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алгоритми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вивчення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навчального матеріалу</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дисципліни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«Сучасні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проблеми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психології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необхідне методичне</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забезпечення,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складові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технологію</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оцінювання</w:t>
      </w:r>
      <w:r>
        <w:rPr>
          <w:rFonts w:ascii="Times New Roman" w:hAnsi="Times New Roman" w:cs="Times New Roman"/>
          <w:sz w:val="26"/>
          <w:szCs w:val="26"/>
          <w:lang w:val="uk-UA"/>
        </w:rPr>
        <w:t xml:space="preserve"> освітніх</w:t>
      </w:r>
      <w:r w:rsidRPr="00D8641B">
        <w:rPr>
          <w:rFonts w:ascii="Times New Roman" w:hAnsi="Times New Roman" w:cs="Times New Roman"/>
          <w:sz w:val="26"/>
          <w:szCs w:val="26"/>
          <w:lang w:val="uk-UA"/>
        </w:rPr>
        <w:t xml:space="preserve"> досягнень здобувачів. </w:t>
      </w:r>
    </w:p>
    <w:p w:rsidR="00CD50DF" w:rsidRPr="00D8641B" w:rsidRDefault="00CD50DF" w:rsidP="00CD50DF">
      <w:pPr>
        <w:ind w:firstLine="709"/>
        <w:jc w:val="both"/>
        <w:rPr>
          <w:rFonts w:ascii="Times New Roman" w:hAnsi="Times New Roman" w:cs="Times New Roman"/>
          <w:sz w:val="26"/>
          <w:szCs w:val="26"/>
          <w:lang w:val="uk-UA"/>
        </w:rPr>
      </w:pPr>
      <w:r w:rsidRPr="00F227A2">
        <w:rPr>
          <w:rFonts w:ascii="Times New Roman" w:hAnsi="Times New Roman" w:cs="Times New Roman"/>
          <w:b/>
          <w:bCs/>
          <w:i/>
          <w:iCs/>
          <w:sz w:val="26"/>
          <w:szCs w:val="26"/>
          <w:lang w:val="uk-UA"/>
        </w:rPr>
        <w:t>Мет</w:t>
      </w:r>
      <w:r>
        <w:rPr>
          <w:rFonts w:ascii="Times New Roman" w:hAnsi="Times New Roman" w:cs="Times New Roman"/>
          <w:b/>
          <w:bCs/>
          <w:i/>
          <w:iCs/>
          <w:sz w:val="26"/>
          <w:szCs w:val="26"/>
          <w:lang w:val="uk-UA"/>
        </w:rPr>
        <w:t>ою</w:t>
      </w:r>
      <w:r w:rsidRPr="00F227A2">
        <w:rPr>
          <w:rFonts w:ascii="Times New Roman" w:hAnsi="Times New Roman" w:cs="Times New Roman"/>
          <w:b/>
          <w:bCs/>
          <w:i/>
          <w:iCs/>
          <w:sz w:val="26"/>
          <w:szCs w:val="26"/>
          <w:lang w:val="uk-UA"/>
        </w:rPr>
        <w:t xml:space="preserve"> </w:t>
      </w:r>
      <w:r>
        <w:rPr>
          <w:rFonts w:ascii="Times New Roman" w:hAnsi="Times New Roman" w:cs="Times New Roman"/>
          <w:b/>
          <w:bCs/>
          <w:i/>
          <w:iCs/>
          <w:sz w:val="26"/>
          <w:szCs w:val="26"/>
          <w:lang w:val="uk-UA"/>
        </w:rPr>
        <w:t xml:space="preserve">навчальної </w:t>
      </w:r>
      <w:r w:rsidRPr="00F227A2">
        <w:rPr>
          <w:rFonts w:ascii="Times New Roman" w:hAnsi="Times New Roman" w:cs="Times New Roman"/>
          <w:b/>
          <w:bCs/>
          <w:i/>
          <w:iCs/>
          <w:sz w:val="26"/>
          <w:szCs w:val="26"/>
          <w:lang w:val="uk-UA"/>
        </w:rPr>
        <w:t>дисципліни</w:t>
      </w:r>
      <w:r>
        <w:rPr>
          <w:rFonts w:ascii="Times New Roman" w:hAnsi="Times New Roman" w:cs="Times New Roman"/>
          <w:sz w:val="26"/>
          <w:szCs w:val="26"/>
          <w:lang w:val="uk-UA"/>
        </w:rPr>
        <w:t xml:space="preserve"> є </w:t>
      </w:r>
      <w:r w:rsidRPr="00D8641B">
        <w:rPr>
          <w:rFonts w:ascii="Times New Roman" w:hAnsi="Times New Roman" w:cs="Times New Roman"/>
          <w:sz w:val="26"/>
          <w:szCs w:val="26"/>
          <w:lang w:val="uk-UA"/>
        </w:rPr>
        <w:t>оволодіння</w:t>
      </w:r>
      <w:r>
        <w:rPr>
          <w:rFonts w:ascii="Times New Roman" w:hAnsi="Times New Roman" w:cs="Times New Roman"/>
          <w:sz w:val="26"/>
          <w:szCs w:val="26"/>
          <w:lang w:val="uk-UA"/>
        </w:rPr>
        <w:t xml:space="preserve"> студентами </w:t>
      </w:r>
      <w:r w:rsidRPr="00D8641B">
        <w:rPr>
          <w:rFonts w:ascii="Times New Roman" w:hAnsi="Times New Roman" w:cs="Times New Roman"/>
          <w:sz w:val="26"/>
          <w:szCs w:val="26"/>
          <w:lang w:val="uk-UA"/>
        </w:rPr>
        <w:t>теоретичними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 xml:space="preserve">професійними знаннями </w:t>
      </w:r>
      <w:r>
        <w:rPr>
          <w:rFonts w:ascii="Times New Roman" w:hAnsi="Times New Roman" w:cs="Times New Roman"/>
          <w:sz w:val="26"/>
          <w:szCs w:val="26"/>
          <w:lang w:val="uk-UA"/>
        </w:rPr>
        <w:t>і</w:t>
      </w:r>
      <w:r w:rsidRPr="00D8641B">
        <w:rPr>
          <w:rFonts w:ascii="Times New Roman" w:hAnsi="Times New Roman" w:cs="Times New Roman"/>
          <w:sz w:val="26"/>
          <w:szCs w:val="26"/>
          <w:lang w:val="uk-UA"/>
        </w:rPr>
        <w:t>з сучасних проблем психології особистості</w:t>
      </w:r>
      <w:r>
        <w:rPr>
          <w:rFonts w:ascii="Times New Roman" w:hAnsi="Times New Roman" w:cs="Times New Roman"/>
          <w:sz w:val="26"/>
          <w:szCs w:val="26"/>
          <w:lang w:val="uk-UA"/>
        </w:rPr>
        <w:t xml:space="preserve">, інноваційними підходами і методами експериментального дослідження особистості; </w:t>
      </w:r>
      <w:r w:rsidRPr="00D8641B">
        <w:rPr>
          <w:rFonts w:ascii="Times New Roman" w:hAnsi="Times New Roman" w:cs="Times New Roman"/>
          <w:sz w:val="26"/>
          <w:szCs w:val="26"/>
          <w:lang w:val="uk-UA"/>
        </w:rPr>
        <w:t>формування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уявлення щодо проблем практики психології особистості; розширення 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поглиблення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знань</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методологічних</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основ</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методичного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інструментарію</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дослідження психології особистості</w:t>
      </w:r>
      <w:r>
        <w:rPr>
          <w:rFonts w:ascii="Times New Roman" w:hAnsi="Times New Roman" w:cs="Times New Roman"/>
          <w:sz w:val="26"/>
          <w:szCs w:val="26"/>
          <w:lang w:val="uk-UA"/>
        </w:rPr>
        <w:t>.</w:t>
      </w:r>
    </w:p>
    <w:p w:rsidR="00CD50DF" w:rsidRDefault="00CD50DF" w:rsidP="00CD50DF">
      <w:pPr>
        <w:ind w:firstLine="709"/>
        <w:jc w:val="both"/>
        <w:rPr>
          <w:rFonts w:ascii="Times New Roman" w:hAnsi="Times New Roman" w:cs="Times New Roman"/>
          <w:sz w:val="26"/>
          <w:szCs w:val="26"/>
          <w:lang w:val="uk-UA"/>
        </w:rPr>
      </w:pPr>
      <w:r w:rsidRPr="006F47C6">
        <w:rPr>
          <w:rFonts w:ascii="Times New Roman" w:hAnsi="Times New Roman" w:cs="Times New Roman"/>
          <w:b/>
          <w:bCs/>
          <w:i/>
          <w:iCs/>
          <w:sz w:val="26"/>
          <w:szCs w:val="26"/>
          <w:lang w:val="uk-UA"/>
        </w:rPr>
        <w:t>Завданнями навчальної дисципліни</w:t>
      </w:r>
      <w:r>
        <w:rPr>
          <w:rFonts w:ascii="Times New Roman" w:hAnsi="Times New Roman" w:cs="Times New Roman"/>
          <w:sz w:val="26"/>
          <w:szCs w:val="26"/>
          <w:lang w:val="uk-UA"/>
        </w:rPr>
        <w:t xml:space="preserve"> є</w:t>
      </w:r>
      <w:r w:rsidRPr="00D8641B">
        <w:rPr>
          <w:rFonts w:ascii="Times New Roman" w:hAnsi="Times New Roman" w:cs="Times New Roman"/>
          <w:sz w:val="26"/>
          <w:szCs w:val="26"/>
          <w:lang w:val="uk-UA"/>
        </w:rPr>
        <w:t>:</w:t>
      </w:r>
      <w:r>
        <w:rPr>
          <w:rFonts w:ascii="Times New Roman" w:hAnsi="Times New Roman" w:cs="Times New Roman"/>
          <w:sz w:val="26"/>
          <w:szCs w:val="26"/>
          <w:lang w:val="uk-UA"/>
        </w:rPr>
        <w:t xml:space="preserve"> вивчення </w:t>
      </w:r>
      <w:r w:rsidRPr="00D8641B">
        <w:rPr>
          <w:rFonts w:ascii="Times New Roman" w:hAnsi="Times New Roman" w:cs="Times New Roman"/>
          <w:sz w:val="26"/>
          <w:szCs w:val="26"/>
          <w:lang w:val="uk-UA"/>
        </w:rPr>
        <w:t>підход</w:t>
      </w:r>
      <w:r>
        <w:rPr>
          <w:rFonts w:ascii="Times New Roman" w:hAnsi="Times New Roman" w:cs="Times New Roman"/>
          <w:sz w:val="26"/>
          <w:szCs w:val="26"/>
          <w:lang w:val="uk-UA"/>
        </w:rPr>
        <w:t xml:space="preserve">ів </w:t>
      </w:r>
      <w:r w:rsidRPr="00D8641B">
        <w:rPr>
          <w:rFonts w:ascii="Times New Roman" w:hAnsi="Times New Roman" w:cs="Times New Roman"/>
          <w:sz w:val="26"/>
          <w:szCs w:val="26"/>
          <w:lang w:val="uk-UA"/>
        </w:rPr>
        <w:t>до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розуміння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предмета</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психології</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крізь її </w:t>
      </w:r>
      <w:r w:rsidRPr="00D8641B">
        <w:rPr>
          <w:rFonts w:ascii="Times New Roman" w:hAnsi="Times New Roman" w:cs="Times New Roman"/>
          <w:sz w:val="26"/>
          <w:szCs w:val="26"/>
          <w:lang w:val="uk-UA"/>
        </w:rPr>
        <w:t>методологічн</w:t>
      </w:r>
      <w:r>
        <w:rPr>
          <w:rFonts w:ascii="Times New Roman" w:hAnsi="Times New Roman" w:cs="Times New Roman"/>
          <w:sz w:val="26"/>
          <w:szCs w:val="26"/>
          <w:lang w:val="uk-UA"/>
        </w:rPr>
        <w:t>у</w:t>
      </w:r>
      <w:r w:rsidRPr="00D8641B">
        <w:rPr>
          <w:rFonts w:ascii="Times New Roman" w:hAnsi="Times New Roman" w:cs="Times New Roman"/>
          <w:sz w:val="26"/>
          <w:szCs w:val="26"/>
          <w:lang w:val="uk-UA"/>
        </w:rPr>
        <w:t xml:space="preserve"> парадигм</w:t>
      </w:r>
      <w:r>
        <w:rPr>
          <w:rFonts w:ascii="Times New Roman" w:hAnsi="Times New Roman" w:cs="Times New Roman"/>
          <w:sz w:val="26"/>
          <w:szCs w:val="26"/>
          <w:lang w:val="uk-UA"/>
        </w:rPr>
        <w:t xml:space="preserve">у; розгляд проблем, основних підходів дослідження, </w:t>
      </w:r>
      <w:r w:rsidRPr="00D8641B">
        <w:rPr>
          <w:rFonts w:ascii="Times New Roman" w:hAnsi="Times New Roman" w:cs="Times New Roman"/>
          <w:sz w:val="26"/>
          <w:szCs w:val="26"/>
          <w:lang w:val="uk-UA"/>
        </w:rPr>
        <w:t>сфери</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практичного</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застосування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теоретичних</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положень</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і принципів вирішення</w:t>
      </w:r>
      <w:r>
        <w:rPr>
          <w:rFonts w:ascii="Times New Roman" w:hAnsi="Times New Roman" w:cs="Times New Roman"/>
          <w:sz w:val="26"/>
          <w:szCs w:val="26"/>
          <w:lang w:val="uk-UA"/>
        </w:rPr>
        <w:t xml:space="preserve"> завдань сучасної психології особистості; оволодіння категоріальним апаратом навчальної дисципліни, методичним інструментарієм</w:t>
      </w:r>
      <w:r w:rsidRPr="00656072">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дослідження</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психічних</w:t>
      </w:r>
      <w:r>
        <w:rPr>
          <w:rFonts w:ascii="Times New Roman" w:hAnsi="Times New Roman" w:cs="Times New Roman"/>
          <w:sz w:val="26"/>
          <w:szCs w:val="26"/>
          <w:lang w:val="uk-UA"/>
        </w:rPr>
        <w:t xml:space="preserve"> </w:t>
      </w:r>
      <w:r w:rsidRPr="00D8641B">
        <w:rPr>
          <w:rFonts w:ascii="Times New Roman" w:hAnsi="Times New Roman" w:cs="Times New Roman"/>
          <w:sz w:val="26"/>
          <w:szCs w:val="26"/>
          <w:lang w:val="uk-UA"/>
        </w:rPr>
        <w:t>процесів, властивостей і станів людини як цілісної індивідуальності</w:t>
      </w:r>
      <w:r>
        <w:rPr>
          <w:rFonts w:ascii="Times New Roman" w:hAnsi="Times New Roman" w:cs="Times New Roman"/>
          <w:sz w:val="26"/>
          <w:szCs w:val="26"/>
          <w:lang w:val="uk-UA"/>
        </w:rPr>
        <w:t>; р</w:t>
      </w:r>
      <w:r w:rsidRPr="00D8641B">
        <w:rPr>
          <w:rFonts w:ascii="Times New Roman" w:hAnsi="Times New Roman" w:cs="Times New Roman"/>
          <w:sz w:val="26"/>
          <w:szCs w:val="26"/>
          <w:lang w:val="uk-UA"/>
        </w:rPr>
        <w:t>озкрит</w:t>
      </w:r>
      <w:r>
        <w:rPr>
          <w:rFonts w:ascii="Times New Roman" w:hAnsi="Times New Roman" w:cs="Times New Roman"/>
          <w:sz w:val="26"/>
          <w:szCs w:val="26"/>
          <w:lang w:val="uk-UA"/>
        </w:rPr>
        <w:t>тя</w:t>
      </w:r>
      <w:r w:rsidRPr="00D8641B">
        <w:rPr>
          <w:rFonts w:ascii="Times New Roman" w:hAnsi="Times New Roman" w:cs="Times New Roman"/>
          <w:sz w:val="26"/>
          <w:szCs w:val="26"/>
          <w:lang w:val="uk-UA"/>
        </w:rPr>
        <w:t xml:space="preserve"> пояснювальн</w:t>
      </w:r>
      <w:r>
        <w:rPr>
          <w:rFonts w:ascii="Times New Roman" w:hAnsi="Times New Roman" w:cs="Times New Roman"/>
          <w:sz w:val="26"/>
          <w:szCs w:val="26"/>
          <w:lang w:val="uk-UA"/>
        </w:rPr>
        <w:t>их</w:t>
      </w:r>
      <w:r w:rsidRPr="00D8641B">
        <w:rPr>
          <w:rFonts w:ascii="Times New Roman" w:hAnsi="Times New Roman" w:cs="Times New Roman"/>
          <w:sz w:val="26"/>
          <w:szCs w:val="26"/>
          <w:lang w:val="uk-UA"/>
        </w:rPr>
        <w:t xml:space="preserve"> і прогностичн</w:t>
      </w:r>
      <w:r>
        <w:rPr>
          <w:rFonts w:ascii="Times New Roman" w:hAnsi="Times New Roman" w:cs="Times New Roman"/>
          <w:sz w:val="26"/>
          <w:szCs w:val="26"/>
          <w:lang w:val="uk-UA"/>
        </w:rPr>
        <w:t>их</w:t>
      </w:r>
      <w:r w:rsidRPr="00D8641B">
        <w:rPr>
          <w:rFonts w:ascii="Times New Roman" w:hAnsi="Times New Roman" w:cs="Times New Roman"/>
          <w:sz w:val="26"/>
          <w:szCs w:val="26"/>
          <w:lang w:val="uk-UA"/>
        </w:rPr>
        <w:t xml:space="preserve"> функці</w:t>
      </w:r>
      <w:r>
        <w:rPr>
          <w:rFonts w:ascii="Times New Roman" w:hAnsi="Times New Roman" w:cs="Times New Roman"/>
          <w:sz w:val="26"/>
          <w:szCs w:val="26"/>
          <w:lang w:val="uk-UA"/>
        </w:rPr>
        <w:t>й</w:t>
      </w:r>
      <w:r w:rsidRPr="00D8641B">
        <w:rPr>
          <w:rFonts w:ascii="Times New Roman" w:hAnsi="Times New Roman" w:cs="Times New Roman"/>
          <w:sz w:val="26"/>
          <w:szCs w:val="26"/>
          <w:lang w:val="uk-UA"/>
        </w:rPr>
        <w:t xml:space="preserve"> сучасних теорій особистості</w:t>
      </w:r>
      <w:r>
        <w:rPr>
          <w:rFonts w:ascii="Times New Roman" w:hAnsi="Times New Roman" w:cs="Times New Roman"/>
          <w:sz w:val="26"/>
          <w:szCs w:val="26"/>
          <w:lang w:val="uk-UA"/>
        </w:rPr>
        <w:t xml:space="preserve">; вивчення </w:t>
      </w:r>
      <w:r w:rsidRPr="00D8641B">
        <w:rPr>
          <w:rFonts w:ascii="Times New Roman" w:hAnsi="Times New Roman" w:cs="Times New Roman"/>
          <w:sz w:val="26"/>
          <w:szCs w:val="26"/>
          <w:lang w:val="uk-UA"/>
        </w:rPr>
        <w:t>психологічн</w:t>
      </w:r>
      <w:r>
        <w:rPr>
          <w:rFonts w:ascii="Times New Roman" w:hAnsi="Times New Roman" w:cs="Times New Roman"/>
          <w:sz w:val="26"/>
          <w:szCs w:val="26"/>
          <w:lang w:val="uk-UA"/>
        </w:rPr>
        <w:t>ої</w:t>
      </w:r>
      <w:r w:rsidRPr="00D8641B">
        <w:rPr>
          <w:rFonts w:ascii="Times New Roman" w:hAnsi="Times New Roman" w:cs="Times New Roman"/>
          <w:sz w:val="26"/>
          <w:szCs w:val="26"/>
          <w:lang w:val="uk-UA"/>
        </w:rPr>
        <w:t xml:space="preserve"> типології особистості</w:t>
      </w:r>
      <w:r>
        <w:rPr>
          <w:rFonts w:ascii="Times New Roman" w:hAnsi="Times New Roman" w:cs="Times New Roman"/>
          <w:sz w:val="26"/>
          <w:szCs w:val="26"/>
          <w:lang w:val="uk-UA"/>
        </w:rPr>
        <w:t xml:space="preserve">; розвиток </w:t>
      </w:r>
      <w:r w:rsidRPr="00D8641B">
        <w:rPr>
          <w:rFonts w:ascii="Times New Roman" w:hAnsi="Times New Roman" w:cs="Times New Roman"/>
          <w:sz w:val="26"/>
          <w:szCs w:val="26"/>
          <w:lang w:val="uk-UA"/>
        </w:rPr>
        <w:t>уміння аналізувати актуальні проблеми психології особистості</w:t>
      </w:r>
      <w:r>
        <w:rPr>
          <w:rFonts w:ascii="Times New Roman" w:hAnsi="Times New Roman" w:cs="Times New Roman"/>
          <w:sz w:val="26"/>
          <w:szCs w:val="26"/>
          <w:lang w:val="uk-UA"/>
        </w:rPr>
        <w:t>; розширення у</w:t>
      </w:r>
      <w:r w:rsidRPr="00D8641B">
        <w:rPr>
          <w:rFonts w:ascii="Times New Roman" w:hAnsi="Times New Roman" w:cs="Times New Roman"/>
          <w:sz w:val="26"/>
          <w:szCs w:val="26"/>
          <w:lang w:val="uk-UA"/>
        </w:rPr>
        <w:t>мін</w:t>
      </w:r>
      <w:r>
        <w:rPr>
          <w:rFonts w:ascii="Times New Roman" w:hAnsi="Times New Roman" w:cs="Times New Roman"/>
          <w:sz w:val="26"/>
          <w:szCs w:val="26"/>
          <w:lang w:val="uk-UA"/>
        </w:rPr>
        <w:t>ня</w:t>
      </w:r>
      <w:r w:rsidRPr="00D8641B">
        <w:rPr>
          <w:rFonts w:ascii="Times New Roman" w:hAnsi="Times New Roman" w:cs="Times New Roman"/>
          <w:sz w:val="26"/>
          <w:szCs w:val="26"/>
          <w:lang w:val="uk-UA"/>
        </w:rPr>
        <w:t xml:space="preserve"> і </w:t>
      </w:r>
      <w:r>
        <w:rPr>
          <w:rFonts w:ascii="Times New Roman" w:hAnsi="Times New Roman" w:cs="Times New Roman"/>
          <w:sz w:val="26"/>
          <w:szCs w:val="26"/>
          <w:lang w:val="uk-UA"/>
        </w:rPr>
        <w:t>вдосконалення</w:t>
      </w:r>
      <w:r w:rsidRPr="00D8641B">
        <w:rPr>
          <w:rFonts w:ascii="Times New Roman" w:hAnsi="Times New Roman" w:cs="Times New Roman"/>
          <w:sz w:val="26"/>
          <w:szCs w:val="26"/>
          <w:lang w:val="uk-UA"/>
        </w:rPr>
        <w:t xml:space="preserve"> навич</w:t>
      </w:r>
      <w:r>
        <w:rPr>
          <w:rFonts w:ascii="Times New Roman" w:hAnsi="Times New Roman" w:cs="Times New Roman"/>
          <w:sz w:val="26"/>
          <w:szCs w:val="26"/>
          <w:lang w:val="uk-UA"/>
        </w:rPr>
        <w:t>ок</w:t>
      </w:r>
      <w:r w:rsidRPr="00D8641B">
        <w:rPr>
          <w:rFonts w:ascii="Times New Roman" w:hAnsi="Times New Roman" w:cs="Times New Roman"/>
          <w:sz w:val="26"/>
          <w:szCs w:val="26"/>
          <w:lang w:val="uk-UA"/>
        </w:rPr>
        <w:t xml:space="preserve"> самостійної науково-дослідницької діяльності в галузі дослідження особистості.</w:t>
      </w:r>
    </w:p>
    <w:p w:rsidR="00CD50DF" w:rsidRPr="00D8641B" w:rsidRDefault="00CD50DF" w:rsidP="00CD50DF">
      <w:pPr>
        <w:ind w:firstLine="709"/>
        <w:jc w:val="both"/>
        <w:rPr>
          <w:lang w:val="uk-UA"/>
        </w:rPr>
      </w:pPr>
      <w:r w:rsidRPr="00D8641B">
        <w:rPr>
          <w:lang w:val="uk-UA"/>
        </w:rPr>
        <w:tab/>
      </w:r>
      <w:bookmarkStart w:id="7" w:name="_Toc55414737"/>
      <w:bookmarkStart w:id="8" w:name="_Toc55414861"/>
    </w:p>
    <w:p w:rsidR="00CD50DF" w:rsidRPr="00BD56DD" w:rsidRDefault="00CD50DF" w:rsidP="00CD50DF">
      <w:pPr>
        <w:pStyle w:val="3"/>
        <w:tabs>
          <w:tab w:val="left" w:pos="3439"/>
        </w:tabs>
        <w:ind w:firstLine="142"/>
        <w:jc w:val="center"/>
        <w:rPr>
          <w:rFonts w:ascii="Times New Roman" w:hAnsi="Times New Roman" w:cs="Times New Roman"/>
          <w:b/>
          <w:bCs/>
          <w:color w:val="auto"/>
          <w:sz w:val="28"/>
          <w:szCs w:val="28"/>
          <w:lang w:val="uk-UA"/>
        </w:rPr>
      </w:pPr>
      <w:bookmarkStart w:id="9" w:name="_Toc56278882"/>
      <w:r w:rsidRPr="00BD56DD">
        <w:rPr>
          <w:rFonts w:ascii="Times New Roman" w:hAnsi="Times New Roman" w:cs="Times New Roman"/>
          <w:b/>
          <w:bCs/>
          <w:color w:val="auto"/>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bookmarkEnd w:id="7"/>
      <w:bookmarkEnd w:id="8"/>
      <w:bookmarkEnd w:id="9"/>
    </w:p>
    <w:p w:rsidR="00CD50DF" w:rsidRDefault="00CD50DF" w:rsidP="00CD50DF">
      <w:pPr>
        <w:spacing w:after="120"/>
        <w:ind w:firstLine="567"/>
        <w:jc w:val="both"/>
        <w:rPr>
          <w:rFonts w:ascii="Times New Roman" w:hAnsi="Times New Roman" w:cs="Times New Roman"/>
          <w:sz w:val="28"/>
          <w:szCs w:val="28"/>
          <w:lang w:val="uk-UA"/>
        </w:rPr>
      </w:pPr>
    </w:p>
    <w:p w:rsidR="00CD50DF" w:rsidRPr="00633A8B" w:rsidRDefault="00CD50DF" w:rsidP="00CD50DF">
      <w:pPr>
        <w:ind w:firstLine="709"/>
        <w:jc w:val="both"/>
        <w:rPr>
          <w:rFonts w:ascii="Times New Roman" w:hAnsi="Times New Roman" w:cs="Times New Roman"/>
          <w:sz w:val="26"/>
          <w:szCs w:val="26"/>
          <w:lang w:val="uk-UA"/>
        </w:rPr>
      </w:pPr>
      <w:r w:rsidRPr="00633A8B">
        <w:rPr>
          <w:rFonts w:ascii="Times New Roman" w:hAnsi="Times New Roman" w:cs="Times New Roman"/>
          <w:sz w:val="26"/>
          <w:szCs w:val="26"/>
          <w:lang w:val="uk-UA"/>
        </w:rPr>
        <w:t>У результаті вивчення навчальної дисципліни студент повинен</w:t>
      </w:r>
    </w:p>
    <w:p w:rsidR="00CD50DF" w:rsidRDefault="00CD50DF" w:rsidP="00CD50DF">
      <w:pPr>
        <w:ind w:firstLine="709"/>
        <w:jc w:val="both"/>
        <w:rPr>
          <w:rFonts w:ascii="Times New Roman" w:eastAsia="Times New Roman" w:hAnsi="Times New Roman" w:cs="Times New Roman"/>
          <w:sz w:val="26"/>
          <w:szCs w:val="26"/>
          <w:lang w:val="uk-UA"/>
        </w:rPr>
      </w:pPr>
      <w:r w:rsidRPr="00633A8B">
        <w:rPr>
          <w:rFonts w:ascii="Times New Roman" w:hAnsi="Times New Roman" w:cs="Times New Roman"/>
          <w:b/>
          <w:sz w:val="26"/>
          <w:szCs w:val="26"/>
          <w:lang w:val="uk-UA"/>
        </w:rPr>
        <w:t>знати</w:t>
      </w:r>
      <w:r w:rsidRPr="00633A8B">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різноманіття</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феноменології,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категорії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та</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поняття</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психології 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основні західні і вітчизняні досягнення психології 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психологічні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типології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підходи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дослідження</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психології 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основні</w:t>
      </w:r>
      <w:r>
        <w:rPr>
          <w:rFonts w:ascii="Times New Roman" w:eastAsia="Times New Roman" w:hAnsi="Times New Roman" w:cs="Times New Roman"/>
          <w:sz w:val="26"/>
          <w:szCs w:val="26"/>
          <w:lang w:val="uk-UA"/>
        </w:rPr>
        <w:t xml:space="preserve"> </w:t>
      </w:r>
      <w:proofErr w:type="spellStart"/>
      <w:r w:rsidRPr="00D40122">
        <w:rPr>
          <w:rFonts w:ascii="Times New Roman" w:eastAsia="Times New Roman" w:hAnsi="Times New Roman" w:cs="Times New Roman"/>
          <w:sz w:val="26"/>
          <w:szCs w:val="26"/>
          <w:lang w:val="uk-UA"/>
        </w:rPr>
        <w:t>персонологічні</w:t>
      </w:r>
      <w:proofErr w:type="spellEnd"/>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концепції,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методи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діагностики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консультування, напрямки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розвитку</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в</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сучасній</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вітчизняній</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зарубіжній психології; рушійні сили і умови, джерела і закономірності, норми і відхилення розвитку особистості, періодизації розвитку індивідуальності; індивідуальні властивості людини і їх роль у розвитку 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основні підходи експериментальних досліджень особистості.</w:t>
      </w:r>
      <w:r>
        <w:rPr>
          <w:rFonts w:ascii="Times New Roman" w:eastAsia="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633A8B">
        <w:rPr>
          <w:rFonts w:ascii="Times New Roman" w:hAnsi="Times New Roman" w:cs="Times New Roman"/>
          <w:b/>
          <w:sz w:val="26"/>
          <w:szCs w:val="26"/>
          <w:lang w:val="uk-UA"/>
        </w:rPr>
        <w:t>вміти:</w:t>
      </w:r>
      <w:r w:rsidRPr="00633A8B">
        <w:rPr>
          <w:rFonts w:ascii="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орієнтуватись</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в</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основних</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концепціях</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зарубіжної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вітчизняної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психології особистості; застосовувати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знання</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теорії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до</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аналізу</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 xml:space="preserve">соціально-значущих проблем суспільства; аналізувати актуальні проблеми в </w:t>
      </w:r>
      <w:r w:rsidRPr="00D40122">
        <w:rPr>
          <w:rFonts w:ascii="Times New Roman" w:eastAsia="Times New Roman" w:hAnsi="Times New Roman" w:cs="Times New Roman"/>
          <w:sz w:val="26"/>
          <w:szCs w:val="26"/>
          <w:lang w:val="uk-UA"/>
        </w:rPr>
        <w:lastRenderedPageBreak/>
        <w:t>психології особистості; застосовувати знання психології особистості в дослідній і практичній роботі; використовувати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основні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теоретичні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положення</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психології</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особистості,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її методи при здійсненні аналізу і розв'язанні дослідницьких завдань; самостійно</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здійснювати</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науково-дослідну</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діяльність</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в</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галузі</w:t>
      </w:r>
      <w:r>
        <w:rPr>
          <w:rFonts w:ascii="Times New Roman" w:eastAsia="Times New Roman" w:hAnsi="Times New Roman" w:cs="Times New Roman"/>
          <w:sz w:val="26"/>
          <w:szCs w:val="26"/>
          <w:lang w:val="uk-UA"/>
        </w:rPr>
        <w:t xml:space="preserve"> </w:t>
      </w:r>
      <w:r w:rsidRPr="00D40122">
        <w:rPr>
          <w:rFonts w:ascii="Times New Roman" w:eastAsia="Times New Roman" w:hAnsi="Times New Roman" w:cs="Times New Roman"/>
          <w:sz w:val="26"/>
          <w:szCs w:val="26"/>
          <w:lang w:val="uk-UA"/>
        </w:rPr>
        <w:t>дослідження особистості.</w:t>
      </w:r>
      <w:r>
        <w:rPr>
          <w:rFonts w:ascii="Times New Roman" w:eastAsia="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Вивчення дисципліни сприятиме формуванню інтегральної компетентності особистості майбутнього фахівця – зокрема, здатності розв’язувати складні спеціалізовані завдання та практичні проблеми у сфері психології, що передбачають застосування основних психологічних теорій і методів; вдосконаленню загальних </w:t>
      </w:r>
      <w:proofErr w:type="spellStart"/>
      <w:r>
        <w:rPr>
          <w:rFonts w:ascii="Times New Roman" w:hAnsi="Times New Roman" w:cs="Times New Roman"/>
          <w:sz w:val="26"/>
          <w:szCs w:val="26"/>
          <w:lang w:val="uk-UA"/>
        </w:rPr>
        <w:t>компетентностей</w:t>
      </w:r>
      <w:proofErr w:type="spellEnd"/>
      <w:r>
        <w:rPr>
          <w:rFonts w:ascii="Times New Roman" w:hAnsi="Times New Roman" w:cs="Times New Roman"/>
          <w:sz w:val="26"/>
          <w:szCs w:val="26"/>
          <w:lang w:val="uk-UA"/>
        </w:rPr>
        <w:t xml:space="preserve"> – здатності застосовувати знання в практичних ситуаціях, проводити дослідження на відповідному рівні, діяти на основі етичних міркувань, соціально відповідально та свідомо та ін.; спеціальних </w:t>
      </w:r>
      <w:proofErr w:type="spellStart"/>
      <w:r>
        <w:rPr>
          <w:rFonts w:ascii="Times New Roman" w:hAnsi="Times New Roman" w:cs="Times New Roman"/>
          <w:sz w:val="26"/>
          <w:szCs w:val="26"/>
          <w:lang w:val="uk-UA"/>
        </w:rPr>
        <w:t>компетентностей</w:t>
      </w:r>
      <w:proofErr w:type="spellEnd"/>
      <w:r>
        <w:rPr>
          <w:rFonts w:ascii="Times New Roman" w:hAnsi="Times New Roman" w:cs="Times New Roman"/>
          <w:sz w:val="26"/>
          <w:szCs w:val="26"/>
          <w:lang w:val="uk-UA"/>
        </w:rPr>
        <w:t xml:space="preserve"> – здатності здійснювати аналіз актуальних проблем психологічної науки і практики, самостійно проводити психологічні дослідження, застосовувати </w:t>
      </w:r>
      <w:proofErr w:type="spellStart"/>
      <w:r>
        <w:rPr>
          <w:rFonts w:ascii="Times New Roman" w:hAnsi="Times New Roman" w:cs="Times New Roman"/>
          <w:sz w:val="26"/>
          <w:szCs w:val="26"/>
          <w:lang w:val="uk-UA"/>
        </w:rPr>
        <w:t>валідні</w:t>
      </w:r>
      <w:proofErr w:type="spellEnd"/>
      <w:r>
        <w:rPr>
          <w:rFonts w:ascii="Times New Roman" w:hAnsi="Times New Roman" w:cs="Times New Roman"/>
          <w:sz w:val="26"/>
          <w:szCs w:val="26"/>
          <w:lang w:val="uk-UA"/>
        </w:rPr>
        <w:t xml:space="preserve"> та надійні методи у процесі фахової діяльності, організовувати </w:t>
      </w:r>
      <w:proofErr w:type="spellStart"/>
      <w:r>
        <w:rPr>
          <w:rFonts w:ascii="Times New Roman" w:hAnsi="Times New Roman" w:cs="Times New Roman"/>
          <w:sz w:val="26"/>
          <w:szCs w:val="26"/>
          <w:lang w:val="uk-UA"/>
        </w:rPr>
        <w:t>освітницькі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проєкти</w:t>
      </w:r>
      <w:proofErr w:type="spellEnd"/>
      <w:r>
        <w:rPr>
          <w:rFonts w:ascii="Times New Roman" w:hAnsi="Times New Roman" w:cs="Times New Roman"/>
          <w:sz w:val="26"/>
          <w:szCs w:val="26"/>
          <w:lang w:val="uk-UA"/>
        </w:rPr>
        <w:t xml:space="preserve"> у сфері психології, ефективно взаємодіяти з колегами, дотримуватися норм професійної етики та ін.</w:t>
      </w:r>
      <w:r>
        <w:rPr>
          <w:rStyle w:val="af5"/>
          <w:rFonts w:ascii="Times New Roman" w:hAnsi="Times New Roman" w:cs="Times New Roman"/>
          <w:sz w:val="26"/>
          <w:szCs w:val="26"/>
          <w:lang w:val="uk-UA"/>
        </w:rPr>
        <w:footnoteReference w:id="1"/>
      </w:r>
    </w:p>
    <w:p w:rsidR="00CD50DF"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Матриці відповідності </w:t>
      </w:r>
      <w:proofErr w:type="spellStart"/>
      <w:r>
        <w:rPr>
          <w:rFonts w:ascii="Times New Roman" w:hAnsi="Times New Roman" w:cs="Times New Roman"/>
          <w:sz w:val="26"/>
          <w:szCs w:val="26"/>
          <w:lang w:val="uk-UA"/>
        </w:rPr>
        <w:t>компетентностей</w:t>
      </w:r>
      <w:proofErr w:type="spellEnd"/>
      <w:r>
        <w:rPr>
          <w:rFonts w:ascii="Times New Roman" w:hAnsi="Times New Roman" w:cs="Times New Roman"/>
          <w:sz w:val="26"/>
          <w:szCs w:val="26"/>
          <w:lang w:val="uk-UA"/>
        </w:rPr>
        <w:t xml:space="preserve"> компонентам освітньої програми відображено у таблицях 3.1, 3.2 і 3.3.</w:t>
      </w:r>
    </w:p>
    <w:p w:rsidR="00CD50DF" w:rsidRDefault="00CD50DF" w:rsidP="00CD50DF">
      <w:pPr>
        <w:ind w:firstLine="709"/>
        <w:jc w:val="both"/>
        <w:rPr>
          <w:rFonts w:ascii="Times New Roman" w:hAnsi="Times New Roman" w:cs="Times New Roman"/>
          <w:sz w:val="26"/>
          <w:szCs w:val="26"/>
          <w:lang w:val="uk-UA"/>
        </w:rPr>
      </w:pPr>
    </w:p>
    <w:p w:rsidR="00CD50DF" w:rsidRPr="00250625" w:rsidRDefault="00CD50DF" w:rsidP="00CD50DF">
      <w:pPr>
        <w:ind w:firstLine="709"/>
        <w:jc w:val="right"/>
        <w:rPr>
          <w:rFonts w:ascii="Times New Roman" w:hAnsi="Times New Roman" w:cs="Times New Roman"/>
          <w:b/>
          <w:sz w:val="26"/>
          <w:szCs w:val="26"/>
          <w:lang w:val="uk-UA"/>
        </w:rPr>
      </w:pPr>
      <w:r w:rsidRPr="00250625">
        <w:rPr>
          <w:rFonts w:ascii="Times New Roman" w:hAnsi="Times New Roman" w:cs="Times New Roman"/>
          <w:b/>
          <w:sz w:val="26"/>
          <w:szCs w:val="26"/>
          <w:lang w:val="uk-UA"/>
        </w:rPr>
        <w:t>Таблиця 3.1</w:t>
      </w:r>
    </w:p>
    <w:p w:rsidR="00CD50DF" w:rsidRPr="00250625" w:rsidRDefault="00CD50DF" w:rsidP="00CD50DF">
      <w:pPr>
        <w:pStyle w:val="af"/>
        <w:tabs>
          <w:tab w:val="left" w:pos="2030"/>
        </w:tabs>
        <w:jc w:val="center"/>
        <w:rPr>
          <w:b/>
          <w:sz w:val="26"/>
          <w:szCs w:val="26"/>
        </w:rPr>
      </w:pPr>
      <w:r w:rsidRPr="00250625">
        <w:rPr>
          <w:b/>
          <w:sz w:val="26"/>
          <w:szCs w:val="26"/>
        </w:rPr>
        <w:t xml:space="preserve">Рядок дисципліни в «Матриці відповідності загальних програмних </w:t>
      </w:r>
    </w:p>
    <w:p w:rsidR="00CD50DF" w:rsidRPr="00250625" w:rsidRDefault="00CD50DF" w:rsidP="00CD50DF">
      <w:pPr>
        <w:pStyle w:val="af"/>
        <w:tabs>
          <w:tab w:val="left" w:pos="2030"/>
        </w:tabs>
        <w:jc w:val="center"/>
        <w:rPr>
          <w:b/>
          <w:sz w:val="26"/>
          <w:szCs w:val="26"/>
        </w:rPr>
      </w:pPr>
      <w:proofErr w:type="spellStart"/>
      <w:r w:rsidRPr="00250625">
        <w:rPr>
          <w:b/>
          <w:sz w:val="26"/>
          <w:szCs w:val="26"/>
        </w:rPr>
        <w:t>компетентностей</w:t>
      </w:r>
      <w:proofErr w:type="spellEnd"/>
      <w:r w:rsidRPr="00250625">
        <w:rPr>
          <w:b/>
          <w:sz w:val="26"/>
          <w:szCs w:val="26"/>
        </w:rPr>
        <w:t xml:space="preserve"> компонентам освітньої програми «Психологія»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91"/>
        <w:gridCol w:w="891"/>
        <w:gridCol w:w="892"/>
        <w:gridCol w:w="891"/>
        <w:gridCol w:w="892"/>
        <w:gridCol w:w="891"/>
        <w:gridCol w:w="891"/>
        <w:gridCol w:w="892"/>
        <w:gridCol w:w="891"/>
        <w:gridCol w:w="892"/>
      </w:tblGrid>
      <w:tr w:rsidR="00CD50DF" w:rsidRPr="00250625" w:rsidTr="005F42DA">
        <w:trPr>
          <w:jc w:val="center"/>
        </w:trPr>
        <w:tc>
          <w:tcPr>
            <w:tcW w:w="495" w:type="dxa"/>
            <w:shd w:val="clear" w:color="auto" w:fill="auto"/>
          </w:tcPr>
          <w:p w:rsidR="00CD50DF" w:rsidRPr="00250625" w:rsidRDefault="00CD50DF" w:rsidP="005F42DA">
            <w:pPr>
              <w:pStyle w:val="af"/>
              <w:tabs>
                <w:tab w:val="left" w:pos="2030"/>
              </w:tabs>
              <w:jc w:val="center"/>
              <w:rPr>
                <w:b/>
                <w:sz w:val="20"/>
                <w:szCs w:val="20"/>
              </w:rPr>
            </w:pP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1</w:t>
            </w: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2</w:t>
            </w:r>
          </w:p>
        </w:tc>
        <w:tc>
          <w:tcPr>
            <w:tcW w:w="892"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3</w:t>
            </w: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4</w:t>
            </w:r>
          </w:p>
        </w:tc>
        <w:tc>
          <w:tcPr>
            <w:tcW w:w="892"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5</w:t>
            </w: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6</w:t>
            </w: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7</w:t>
            </w:r>
          </w:p>
        </w:tc>
        <w:tc>
          <w:tcPr>
            <w:tcW w:w="892"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8</w:t>
            </w:r>
          </w:p>
        </w:tc>
        <w:tc>
          <w:tcPr>
            <w:tcW w:w="891" w:type="dxa"/>
          </w:tcPr>
          <w:p w:rsidR="00CD50DF" w:rsidRPr="00250625" w:rsidRDefault="00CD50DF" w:rsidP="005F42DA">
            <w:pPr>
              <w:pStyle w:val="af"/>
              <w:tabs>
                <w:tab w:val="left" w:pos="2030"/>
              </w:tabs>
              <w:jc w:val="center"/>
              <w:rPr>
                <w:b/>
                <w:sz w:val="20"/>
                <w:szCs w:val="20"/>
              </w:rPr>
            </w:pPr>
            <w:r w:rsidRPr="00250625">
              <w:rPr>
                <w:b/>
                <w:sz w:val="20"/>
                <w:szCs w:val="20"/>
              </w:rPr>
              <w:t>ЗК 9</w:t>
            </w:r>
          </w:p>
        </w:tc>
        <w:tc>
          <w:tcPr>
            <w:tcW w:w="892"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ЗК 10</w:t>
            </w:r>
          </w:p>
        </w:tc>
      </w:tr>
      <w:tr w:rsidR="00CD50DF" w:rsidRPr="00250625" w:rsidTr="005F42DA">
        <w:trPr>
          <w:cantSplit/>
          <w:trHeight w:val="284"/>
          <w:jc w:val="center"/>
        </w:trPr>
        <w:tc>
          <w:tcPr>
            <w:tcW w:w="495"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ВК 2.</w:t>
            </w:r>
            <w:r>
              <w:rPr>
                <w:b/>
                <w:sz w:val="20"/>
                <w:szCs w:val="20"/>
              </w:rPr>
              <w:t>2</w:t>
            </w:r>
          </w:p>
        </w:tc>
        <w:tc>
          <w:tcPr>
            <w:tcW w:w="891" w:type="dxa"/>
            <w:shd w:val="clear" w:color="auto" w:fill="auto"/>
          </w:tcPr>
          <w:p w:rsidR="00CD50DF" w:rsidRPr="00250625" w:rsidRDefault="00CD50DF" w:rsidP="005F42DA">
            <w:pPr>
              <w:pStyle w:val="af"/>
              <w:tabs>
                <w:tab w:val="left" w:pos="2030"/>
              </w:tabs>
              <w:contextualSpacing/>
              <w:jc w:val="center"/>
              <w:rPr>
                <w:b/>
                <w:sz w:val="20"/>
                <w:szCs w:val="20"/>
              </w:rPr>
            </w:pPr>
            <w:r w:rsidRPr="00250625">
              <w:rPr>
                <w:b/>
                <w:sz w:val="20"/>
                <w:szCs w:val="20"/>
              </w:rPr>
              <w:t>•</w:t>
            </w:r>
          </w:p>
        </w:tc>
        <w:tc>
          <w:tcPr>
            <w:tcW w:w="891" w:type="dxa"/>
            <w:shd w:val="clear" w:color="auto" w:fill="auto"/>
          </w:tcPr>
          <w:p w:rsidR="00CD50DF" w:rsidRPr="00250625" w:rsidRDefault="00CD50DF" w:rsidP="005F42DA">
            <w:pPr>
              <w:pStyle w:val="af"/>
              <w:tabs>
                <w:tab w:val="left" w:pos="2030"/>
              </w:tabs>
              <w:jc w:val="center"/>
              <w:rPr>
                <w:b/>
                <w:sz w:val="20"/>
                <w:szCs w:val="20"/>
              </w:rPr>
            </w:pPr>
          </w:p>
        </w:tc>
        <w:tc>
          <w:tcPr>
            <w:tcW w:w="892"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891" w:type="dxa"/>
            <w:shd w:val="clear" w:color="auto" w:fill="auto"/>
          </w:tcPr>
          <w:p w:rsidR="00CD50DF" w:rsidRPr="00250625" w:rsidRDefault="00CD50DF" w:rsidP="005F42DA">
            <w:pPr>
              <w:pStyle w:val="af"/>
              <w:tabs>
                <w:tab w:val="left" w:pos="2030"/>
              </w:tabs>
              <w:jc w:val="center"/>
              <w:rPr>
                <w:b/>
                <w:sz w:val="20"/>
                <w:szCs w:val="20"/>
              </w:rPr>
            </w:pPr>
          </w:p>
        </w:tc>
        <w:tc>
          <w:tcPr>
            <w:tcW w:w="892" w:type="dxa"/>
            <w:shd w:val="clear" w:color="auto" w:fill="auto"/>
          </w:tcPr>
          <w:p w:rsidR="00CD50DF" w:rsidRPr="00250625" w:rsidRDefault="00CD50DF" w:rsidP="005F42DA">
            <w:pPr>
              <w:pStyle w:val="af"/>
              <w:tabs>
                <w:tab w:val="left" w:pos="2030"/>
              </w:tabs>
              <w:jc w:val="center"/>
              <w:rPr>
                <w:b/>
                <w:sz w:val="20"/>
                <w:szCs w:val="20"/>
              </w:rPr>
            </w:pPr>
          </w:p>
        </w:tc>
        <w:tc>
          <w:tcPr>
            <w:tcW w:w="891" w:type="dxa"/>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891" w:type="dxa"/>
            <w:shd w:val="clear" w:color="auto" w:fill="auto"/>
          </w:tcPr>
          <w:p w:rsidR="00CD50DF" w:rsidRPr="00250625" w:rsidRDefault="00CD50DF" w:rsidP="005F42DA">
            <w:pPr>
              <w:jc w:val="center"/>
              <w:rPr>
                <w:rFonts w:ascii="Times New Roman" w:hAnsi="Times New Roman" w:cs="Times New Roman"/>
                <w:sz w:val="20"/>
                <w:szCs w:val="20"/>
                <w:lang w:val="uk-UA"/>
              </w:rPr>
            </w:pPr>
            <w:r w:rsidRPr="00250625">
              <w:rPr>
                <w:rFonts w:ascii="Times New Roman" w:hAnsi="Times New Roman" w:cs="Times New Roman"/>
                <w:sz w:val="20"/>
                <w:szCs w:val="20"/>
                <w:lang w:val="uk-UA"/>
              </w:rPr>
              <w:t>•</w:t>
            </w:r>
          </w:p>
        </w:tc>
        <w:tc>
          <w:tcPr>
            <w:tcW w:w="892" w:type="dxa"/>
            <w:shd w:val="clear" w:color="auto" w:fill="auto"/>
          </w:tcPr>
          <w:p w:rsidR="00CD50DF" w:rsidRPr="00250625" w:rsidRDefault="00CD50DF" w:rsidP="005F42DA">
            <w:pPr>
              <w:pStyle w:val="af"/>
              <w:tabs>
                <w:tab w:val="left" w:pos="2030"/>
              </w:tabs>
              <w:jc w:val="center"/>
              <w:rPr>
                <w:b/>
                <w:sz w:val="20"/>
                <w:szCs w:val="20"/>
              </w:rPr>
            </w:pPr>
          </w:p>
        </w:tc>
        <w:tc>
          <w:tcPr>
            <w:tcW w:w="891" w:type="dxa"/>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892" w:type="dxa"/>
            <w:shd w:val="clear" w:color="auto" w:fill="auto"/>
          </w:tcPr>
          <w:p w:rsidR="00CD50DF" w:rsidRPr="00250625" w:rsidRDefault="00CD50DF" w:rsidP="005F42DA">
            <w:pPr>
              <w:pStyle w:val="af"/>
              <w:tabs>
                <w:tab w:val="left" w:pos="2030"/>
              </w:tabs>
              <w:jc w:val="center"/>
              <w:rPr>
                <w:b/>
                <w:sz w:val="20"/>
                <w:szCs w:val="20"/>
              </w:rPr>
            </w:pPr>
          </w:p>
        </w:tc>
      </w:tr>
    </w:tbl>
    <w:p w:rsidR="00CD50DF" w:rsidRPr="00250625" w:rsidRDefault="00CD50DF" w:rsidP="00CD50DF">
      <w:pPr>
        <w:pStyle w:val="af"/>
        <w:tabs>
          <w:tab w:val="left" w:pos="2030"/>
        </w:tabs>
        <w:rPr>
          <w:b/>
          <w:szCs w:val="28"/>
        </w:rPr>
      </w:pPr>
    </w:p>
    <w:p w:rsidR="00CD50DF" w:rsidRPr="00250625" w:rsidRDefault="00CD50DF" w:rsidP="00CD50DF">
      <w:pPr>
        <w:pStyle w:val="af"/>
        <w:tabs>
          <w:tab w:val="left" w:pos="2030"/>
        </w:tabs>
        <w:jc w:val="right"/>
        <w:rPr>
          <w:b/>
          <w:sz w:val="26"/>
          <w:szCs w:val="26"/>
        </w:rPr>
      </w:pPr>
      <w:r w:rsidRPr="00250625">
        <w:rPr>
          <w:b/>
          <w:sz w:val="26"/>
          <w:szCs w:val="26"/>
        </w:rPr>
        <w:t>Таблиця 3.2</w:t>
      </w:r>
    </w:p>
    <w:p w:rsidR="00CD50DF" w:rsidRPr="00250625" w:rsidRDefault="00CD50DF" w:rsidP="00CD50DF">
      <w:pPr>
        <w:pStyle w:val="af"/>
        <w:tabs>
          <w:tab w:val="left" w:pos="2030"/>
        </w:tabs>
        <w:jc w:val="center"/>
        <w:rPr>
          <w:b/>
          <w:sz w:val="26"/>
          <w:szCs w:val="26"/>
        </w:rPr>
      </w:pPr>
      <w:r w:rsidRPr="00250625">
        <w:rPr>
          <w:b/>
          <w:sz w:val="26"/>
          <w:szCs w:val="26"/>
        </w:rPr>
        <w:t>Рядок дисципліни в «Матриці відповідності спеціальних (фахових)</w:t>
      </w:r>
    </w:p>
    <w:p w:rsidR="00CD50DF" w:rsidRPr="00250625" w:rsidRDefault="00CD50DF" w:rsidP="00CD50DF">
      <w:pPr>
        <w:pStyle w:val="af"/>
        <w:tabs>
          <w:tab w:val="left" w:pos="2030"/>
        </w:tabs>
        <w:jc w:val="center"/>
        <w:rPr>
          <w:b/>
          <w:sz w:val="26"/>
          <w:szCs w:val="26"/>
        </w:rPr>
      </w:pPr>
      <w:r w:rsidRPr="00250625">
        <w:rPr>
          <w:b/>
          <w:sz w:val="26"/>
          <w:szCs w:val="26"/>
        </w:rPr>
        <w:t xml:space="preserve">програмних </w:t>
      </w:r>
      <w:proofErr w:type="spellStart"/>
      <w:r w:rsidRPr="00250625">
        <w:rPr>
          <w:b/>
          <w:sz w:val="26"/>
          <w:szCs w:val="26"/>
        </w:rPr>
        <w:t>компетентностей</w:t>
      </w:r>
      <w:proofErr w:type="spellEnd"/>
      <w:r w:rsidRPr="00250625">
        <w:rPr>
          <w:b/>
          <w:sz w:val="26"/>
          <w:szCs w:val="26"/>
        </w:rPr>
        <w:t xml:space="preserve"> компонентам освітньої програми»</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1"/>
        <w:gridCol w:w="709"/>
        <w:gridCol w:w="710"/>
        <w:gridCol w:w="710"/>
        <w:gridCol w:w="710"/>
        <w:gridCol w:w="710"/>
        <w:gridCol w:w="710"/>
        <w:gridCol w:w="710"/>
        <w:gridCol w:w="710"/>
        <w:gridCol w:w="819"/>
        <w:gridCol w:w="819"/>
        <w:gridCol w:w="815"/>
      </w:tblGrid>
      <w:tr w:rsidR="00CD50DF" w:rsidRPr="00250625" w:rsidTr="005F42DA">
        <w:trPr>
          <w:jc w:val="center"/>
        </w:trPr>
        <w:tc>
          <w:tcPr>
            <w:tcW w:w="239" w:type="pct"/>
            <w:shd w:val="clear" w:color="auto" w:fill="auto"/>
          </w:tcPr>
          <w:p w:rsidR="00CD50DF" w:rsidRPr="00250625" w:rsidRDefault="00CD50DF" w:rsidP="005F42DA">
            <w:pPr>
              <w:pStyle w:val="af"/>
              <w:tabs>
                <w:tab w:val="left" w:pos="2030"/>
              </w:tabs>
              <w:rPr>
                <w:b/>
                <w:sz w:val="20"/>
                <w:szCs w:val="20"/>
              </w:rPr>
            </w:pPr>
          </w:p>
        </w:tc>
        <w:tc>
          <w:tcPr>
            <w:tcW w:w="417"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1</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2</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3</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4</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5</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6</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7</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8</w:t>
            </w:r>
          </w:p>
        </w:tc>
        <w:tc>
          <w:tcPr>
            <w:tcW w:w="379" w:type="pct"/>
          </w:tcPr>
          <w:p w:rsidR="00CD50DF" w:rsidRPr="00250625" w:rsidRDefault="00CD50DF" w:rsidP="005F42DA">
            <w:pPr>
              <w:pStyle w:val="af"/>
              <w:tabs>
                <w:tab w:val="left" w:pos="2030"/>
              </w:tabs>
              <w:jc w:val="center"/>
              <w:rPr>
                <w:b/>
                <w:sz w:val="20"/>
                <w:szCs w:val="20"/>
              </w:rPr>
            </w:pPr>
            <w:r w:rsidRPr="00250625">
              <w:rPr>
                <w:b/>
                <w:sz w:val="20"/>
                <w:szCs w:val="20"/>
              </w:rPr>
              <w:t>СК 9</w:t>
            </w:r>
          </w:p>
        </w:tc>
        <w:tc>
          <w:tcPr>
            <w:tcW w:w="437" w:type="pct"/>
          </w:tcPr>
          <w:p w:rsidR="00CD50DF" w:rsidRPr="00250625" w:rsidRDefault="00CD50DF" w:rsidP="005F42DA">
            <w:pPr>
              <w:pStyle w:val="af"/>
              <w:tabs>
                <w:tab w:val="left" w:pos="2030"/>
              </w:tabs>
              <w:jc w:val="center"/>
              <w:rPr>
                <w:b/>
                <w:sz w:val="20"/>
                <w:szCs w:val="20"/>
              </w:rPr>
            </w:pPr>
            <w:r w:rsidRPr="00250625">
              <w:rPr>
                <w:b/>
                <w:sz w:val="20"/>
                <w:szCs w:val="20"/>
              </w:rPr>
              <w:t>СК 10</w:t>
            </w:r>
          </w:p>
        </w:tc>
        <w:tc>
          <w:tcPr>
            <w:tcW w:w="437" w:type="pct"/>
          </w:tcPr>
          <w:p w:rsidR="00CD50DF" w:rsidRPr="00250625" w:rsidRDefault="00CD50DF" w:rsidP="005F42DA">
            <w:pPr>
              <w:pStyle w:val="af"/>
              <w:tabs>
                <w:tab w:val="left" w:pos="2030"/>
              </w:tabs>
              <w:jc w:val="center"/>
              <w:rPr>
                <w:b/>
                <w:sz w:val="20"/>
                <w:szCs w:val="20"/>
              </w:rPr>
            </w:pPr>
            <w:r w:rsidRPr="00250625">
              <w:rPr>
                <w:b/>
                <w:sz w:val="20"/>
                <w:szCs w:val="20"/>
              </w:rPr>
              <w:t>СК 11</w:t>
            </w:r>
          </w:p>
        </w:tc>
        <w:tc>
          <w:tcPr>
            <w:tcW w:w="435"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СК 12</w:t>
            </w:r>
          </w:p>
        </w:tc>
      </w:tr>
      <w:tr w:rsidR="00CD50DF" w:rsidRPr="00250625" w:rsidTr="005F42DA">
        <w:trPr>
          <w:cantSplit/>
          <w:trHeight w:val="425"/>
          <w:jc w:val="center"/>
        </w:trPr>
        <w:tc>
          <w:tcPr>
            <w:tcW w:w="23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ВК 2.</w:t>
            </w:r>
            <w:r>
              <w:rPr>
                <w:b/>
                <w:sz w:val="20"/>
                <w:szCs w:val="20"/>
              </w:rPr>
              <w:t>2</w:t>
            </w:r>
          </w:p>
        </w:tc>
        <w:tc>
          <w:tcPr>
            <w:tcW w:w="417"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379" w:type="pct"/>
            <w:shd w:val="clear" w:color="auto" w:fill="auto"/>
          </w:tcPr>
          <w:p w:rsidR="00CD50DF" w:rsidRPr="00250625" w:rsidRDefault="00CD50DF" w:rsidP="005F42DA">
            <w:pPr>
              <w:pStyle w:val="af"/>
              <w:tabs>
                <w:tab w:val="left" w:pos="2030"/>
              </w:tabs>
              <w:jc w:val="center"/>
              <w:rPr>
                <w:b/>
                <w:sz w:val="20"/>
                <w:szCs w:val="20"/>
              </w:rPr>
            </w:pPr>
          </w:p>
        </w:tc>
        <w:tc>
          <w:tcPr>
            <w:tcW w:w="379" w:type="pct"/>
            <w:shd w:val="clear" w:color="auto" w:fill="auto"/>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379" w:type="pct"/>
            <w:shd w:val="clear" w:color="auto" w:fill="auto"/>
          </w:tcPr>
          <w:p w:rsidR="00CD50DF" w:rsidRPr="00250625" w:rsidRDefault="00CD50DF" w:rsidP="005F42DA">
            <w:pPr>
              <w:pStyle w:val="af"/>
              <w:tabs>
                <w:tab w:val="left" w:pos="2030"/>
              </w:tabs>
              <w:jc w:val="center"/>
              <w:rPr>
                <w:b/>
                <w:sz w:val="20"/>
                <w:szCs w:val="20"/>
              </w:rPr>
            </w:pPr>
          </w:p>
        </w:tc>
        <w:tc>
          <w:tcPr>
            <w:tcW w:w="379" w:type="pct"/>
            <w:shd w:val="clear" w:color="auto" w:fill="auto"/>
          </w:tcPr>
          <w:p w:rsidR="00CD50DF" w:rsidRPr="00250625" w:rsidRDefault="00CD50DF" w:rsidP="005F42DA">
            <w:pPr>
              <w:pStyle w:val="af"/>
              <w:tabs>
                <w:tab w:val="left" w:pos="2030"/>
              </w:tabs>
              <w:jc w:val="center"/>
              <w:rPr>
                <w:b/>
                <w:sz w:val="20"/>
                <w:szCs w:val="20"/>
              </w:rPr>
            </w:pPr>
          </w:p>
        </w:tc>
        <w:tc>
          <w:tcPr>
            <w:tcW w:w="379" w:type="pct"/>
            <w:shd w:val="clear" w:color="auto" w:fill="auto"/>
          </w:tcPr>
          <w:p w:rsidR="00CD50DF" w:rsidRPr="00250625" w:rsidRDefault="00CD50DF" w:rsidP="005F42DA">
            <w:pPr>
              <w:pStyle w:val="af"/>
              <w:tabs>
                <w:tab w:val="left" w:pos="2030"/>
              </w:tabs>
              <w:jc w:val="center"/>
              <w:rPr>
                <w:b/>
                <w:sz w:val="20"/>
                <w:szCs w:val="20"/>
              </w:rPr>
            </w:pPr>
          </w:p>
        </w:tc>
        <w:tc>
          <w:tcPr>
            <w:tcW w:w="379" w:type="pct"/>
            <w:shd w:val="clear" w:color="auto" w:fill="auto"/>
          </w:tcPr>
          <w:p w:rsidR="00CD50DF" w:rsidRPr="00250625" w:rsidRDefault="00CD50DF" w:rsidP="005F42DA">
            <w:pPr>
              <w:pStyle w:val="af"/>
              <w:tabs>
                <w:tab w:val="left" w:pos="2030"/>
              </w:tabs>
              <w:jc w:val="center"/>
              <w:rPr>
                <w:b/>
                <w:sz w:val="20"/>
                <w:szCs w:val="20"/>
              </w:rPr>
            </w:pPr>
          </w:p>
        </w:tc>
        <w:tc>
          <w:tcPr>
            <w:tcW w:w="379" w:type="pct"/>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437" w:type="pct"/>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437" w:type="pct"/>
          </w:tcPr>
          <w:p w:rsidR="00CD50DF" w:rsidRPr="00250625" w:rsidRDefault="00CD50DF" w:rsidP="005F42DA">
            <w:pPr>
              <w:pStyle w:val="af"/>
              <w:tabs>
                <w:tab w:val="left" w:pos="2030"/>
              </w:tabs>
              <w:jc w:val="center"/>
              <w:rPr>
                <w:b/>
                <w:sz w:val="20"/>
                <w:szCs w:val="20"/>
              </w:rPr>
            </w:pPr>
            <w:r w:rsidRPr="00250625">
              <w:rPr>
                <w:b/>
                <w:sz w:val="20"/>
                <w:szCs w:val="20"/>
              </w:rPr>
              <w:t>•</w:t>
            </w:r>
          </w:p>
        </w:tc>
        <w:tc>
          <w:tcPr>
            <w:tcW w:w="435" w:type="pct"/>
            <w:shd w:val="clear" w:color="auto" w:fill="auto"/>
          </w:tcPr>
          <w:p w:rsidR="00CD50DF" w:rsidRPr="00250625" w:rsidRDefault="00CD50DF" w:rsidP="005F42DA">
            <w:pPr>
              <w:pStyle w:val="af"/>
              <w:tabs>
                <w:tab w:val="left" w:pos="2030"/>
              </w:tabs>
              <w:jc w:val="center"/>
              <w:rPr>
                <w:b/>
                <w:sz w:val="20"/>
                <w:szCs w:val="20"/>
              </w:rPr>
            </w:pPr>
          </w:p>
        </w:tc>
      </w:tr>
    </w:tbl>
    <w:p w:rsidR="00CD50DF" w:rsidRPr="00250625" w:rsidRDefault="00CD50DF" w:rsidP="00CD50DF">
      <w:pPr>
        <w:pStyle w:val="af"/>
        <w:tabs>
          <w:tab w:val="left" w:pos="2030"/>
        </w:tabs>
        <w:rPr>
          <w:b/>
          <w:szCs w:val="28"/>
        </w:rPr>
      </w:pPr>
    </w:p>
    <w:p w:rsidR="00CD50DF" w:rsidRPr="00250625" w:rsidRDefault="00CD50DF" w:rsidP="00CD50DF">
      <w:pPr>
        <w:pStyle w:val="af"/>
        <w:tabs>
          <w:tab w:val="left" w:pos="2030"/>
        </w:tabs>
        <w:jc w:val="right"/>
        <w:rPr>
          <w:b/>
          <w:sz w:val="26"/>
          <w:szCs w:val="26"/>
        </w:rPr>
      </w:pPr>
      <w:r w:rsidRPr="00250625">
        <w:rPr>
          <w:b/>
          <w:sz w:val="26"/>
          <w:szCs w:val="26"/>
        </w:rPr>
        <w:t>Таблиця 3.3.</w:t>
      </w:r>
    </w:p>
    <w:p w:rsidR="00CD50DF" w:rsidRPr="00633A8B" w:rsidRDefault="00CD50DF" w:rsidP="00CD50DF">
      <w:pPr>
        <w:pStyle w:val="af"/>
        <w:tabs>
          <w:tab w:val="left" w:pos="2030"/>
        </w:tabs>
        <w:spacing w:after="120"/>
        <w:jc w:val="center"/>
        <w:rPr>
          <w:b/>
          <w:sz w:val="26"/>
          <w:szCs w:val="26"/>
        </w:rPr>
      </w:pPr>
      <w:r w:rsidRPr="00250625">
        <w:rPr>
          <w:b/>
          <w:sz w:val="26"/>
          <w:szCs w:val="26"/>
        </w:rPr>
        <w:t>Рядок дисципліни в «Матриці забезпечення програмних результатів навчання (ПРН) відповідними компонентами освітньої програми»</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33"/>
        <w:gridCol w:w="633"/>
        <w:gridCol w:w="633"/>
        <w:gridCol w:w="632"/>
        <w:gridCol w:w="632"/>
        <w:gridCol w:w="632"/>
        <w:gridCol w:w="632"/>
        <w:gridCol w:w="632"/>
        <w:gridCol w:w="632"/>
        <w:gridCol w:w="632"/>
        <w:gridCol w:w="632"/>
        <w:gridCol w:w="632"/>
        <w:gridCol w:w="632"/>
        <w:gridCol w:w="630"/>
      </w:tblGrid>
      <w:tr w:rsidR="00CD50DF" w:rsidRPr="00545467" w:rsidTr="005F42DA">
        <w:trPr>
          <w:cantSplit/>
          <w:trHeight w:val="729"/>
          <w:jc w:val="center"/>
        </w:trPr>
        <w:tc>
          <w:tcPr>
            <w:tcW w:w="269" w:type="pct"/>
            <w:shd w:val="clear" w:color="auto" w:fill="auto"/>
          </w:tcPr>
          <w:p w:rsidR="00CD50DF" w:rsidRPr="00545467" w:rsidRDefault="00CD50DF" w:rsidP="005F42DA">
            <w:pPr>
              <w:pStyle w:val="af"/>
              <w:tabs>
                <w:tab w:val="left" w:pos="2030"/>
              </w:tabs>
              <w:rPr>
                <w:b/>
                <w:sz w:val="18"/>
                <w:szCs w:val="18"/>
              </w:rPr>
            </w:pP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2</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3</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4</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5</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6</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7</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8</w:t>
            </w:r>
          </w:p>
        </w:tc>
        <w:tc>
          <w:tcPr>
            <w:tcW w:w="338" w:type="pct"/>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9</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10</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11</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12</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13</w:t>
            </w:r>
          </w:p>
        </w:tc>
        <w:tc>
          <w:tcPr>
            <w:tcW w:w="338" w:type="pct"/>
            <w:shd w:val="clear" w:color="auto" w:fill="auto"/>
            <w:textDirection w:val="btLr"/>
          </w:tcPr>
          <w:p w:rsidR="00CD50DF" w:rsidRPr="00545467" w:rsidRDefault="00CD50DF" w:rsidP="005F42DA">
            <w:pPr>
              <w:pStyle w:val="af"/>
              <w:tabs>
                <w:tab w:val="left" w:pos="2030"/>
              </w:tabs>
              <w:jc w:val="center"/>
              <w:rPr>
                <w:b/>
                <w:sz w:val="18"/>
                <w:szCs w:val="18"/>
              </w:rPr>
            </w:pPr>
            <w:r w:rsidRPr="00545467">
              <w:rPr>
                <w:b/>
                <w:sz w:val="18"/>
                <w:szCs w:val="18"/>
              </w:rPr>
              <w:t>ПРН 14</w:t>
            </w:r>
          </w:p>
        </w:tc>
      </w:tr>
      <w:tr w:rsidR="00CD50DF" w:rsidRPr="00545467" w:rsidTr="005F42DA">
        <w:trPr>
          <w:jc w:val="center"/>
        </w:trPr>
        <w:tc>
          <w:tcPr>
            <w:tcW w:w="269" w:type="pct"/>
            <w:shd w:val="clear" w:color="auto" w:fill="auto"/>
          </w:tcPr>
          <w:p w:rsidR="00CD50DF" w:rsidRPr="00692455" w:rsidRDefault="00CD50DF" w:rsidP="005F42DA">
            <w:pPr>
              <w:pStyle w:val="af"/>
              <w:tabs>
                <w:tab w:val="left" w:pos="2030"/>
              </w:tabs>
              <w:rPr>
                <w:b/>
                <w:sz w:val="18"/>
                <w:szCs w:val="18"/>
              </w:rPr>
            </w:pPr>
            <w:r w:rsidRPr="00692455">
              <w:rPr>
                <w:b/>
                <w:sz w:val="18"/>
                <w:szCs w:val="18"/>
              </w:rPr>
              <w:t>ВК 2.2</w:t>
            </w:r>
          </w:p>
        </w:tc>
        <w:tc>
          <w:tcPr>
            <w:tcW w:w="338" w:type="pct"/>
            <w:shd w:val="clear" w:color="auto" w:fill="auto"/>
          </w:tcPr>
          <w:p w:rsidR="00CD50DF" w:rsidRPr="00545467" w:rsidRDefault="00CD50DF" w:rsidP="005F42DA">
            <w:pPr>
              <w:pStyle w:val="af"/>
              <w:tabs>
                <w:tab w:val="left" w:pos="2030"/>
              </w:tabs>
              <w:jc w:val="center"/>
              <w:rPr>
                <w:b/>
                <w:sz w:val="18"/>
                <w:szCs w:val="18"/>
              </w:rPr>
            </w:pPr>
            <w:r w:rsidRPr="00250625">
              <w:rPr>
                <w:b/>
                <w:sz w:val="20"/>
                <w:szCs w:val="20"/>
              </w:rPr>
              <w:t>•</w:t>
            </w:r>
          </w:p>
        </w:tc>
        <w:tc>
          <w:tcPr>
            <w:tcW w:w="338" w:type="pct"/>
            <w:shd w:val="clear" w:color="auto" w:fill="auto"/>
          </w:tcPr>
          <w:p w:rsidR="00CD50DF" w:rsidRPr="00545467" w:rsidRDefault="00CD50DF" w:rsidP="005F42DA">
            <w:pPr>
              <w:pStyle w:val="af"/>
              <w:tabs>
                <w:tab w:val="left" w:pos="2030"/>
              </w:tabs>
              <w:jc w:val="center"/>
              <w:rPr>
                <w:b/>
                <w:sz w:val="18"/>
                <w:szCs w:val="18"/>
              </w:rPr>
            </w:pPr>
          </w:p>
        </w:tc>
        <w:tc>
          <w:tcPr>
            <w:tcW w:w="338" w:type="pct"/>
            <w:shd w:val="clear" w:color="auto" w:fill="auto"/>
          </w:tcPr>
          <w:p w:rsidR="00CD50DF" w:rsidRPr="00545467" w:rsidRDefault="00CD50DF" w:rsidP="005F42DA">
            <w:pPr>
              <w:pStyle w:val="af"/>
              <w:tabs>
                <w:tab w:val="left" w:pos="2030"/>
              </w:tabs>
              <w:jc w:val="center"/>
              <w:rPr>
                <w:b/>
                <w:sz w:val="18"/>
                <w:szCs w:val="18"/>
              </w:rPr>
            </w:pPr>
            <w:r w:rsidRPr="00250625">
              <w:rPr>
                <w:b/>
                <w:sz w:val="20"/>
                <w:szCs w:val="20"/>
              </w:rPr>
              <w:t>•</w:t>
            </w:r>
          </w:p>
        </w:tc>
        <w:tc>
          <w:tcPr>
            <w:tcW w:w="338" w:type="pct"/>
          </w:tcPr>
          <w:p w:rsidR="00CD50DF" w:rsidRPr="00545467" w:rsidRDefault="00CD50DF" w:rsidP="005F42DA">
            <w:pPr>
              <w:pStyle w:val="af"/>
              <w:tabs>
                <w:tab w:val="left" w:pos="2030"/>
              </w:tabs>
              <w:jc w:val="center"/>
              <w:rPr>
                <w:b/>
                <w:sz w:val="18"/>
                <w:szCs w:val="18"/>
              </w:rPr>
            </w:pPr>
          </w:p>
        </w:tc>
        <w:tc>
          <w:tcPr>
            <w:tcW w:w="338" w:type="pct"/>
          </w:tcPr>
          <w:p w:rsidR="00CD50DF" w:rsidRPr="00545467" w:rsidRDefault="00CD50DF" w:rsidP="005F42DA">
            <w:pPr>
              <w:pStyle w:val="af"/>
              <w:tabs>
                <w:tab w:val="left" w:pos="2030"/>
              </w:tabs>
              <w:jc w:val="center"/>
              <w:rPr>
                <w:b/>
                <w:sz w:val="18"/>
                <w:szCs w:val="18"/>
              </w:rPr>
            </w:pPr>
          </w:p>
        </w:tc>
        <w:tc>
          <w:tcPr>
            <w:tcW w:w="338" w:type="pct"/>
          </w:tcPr>
          <w:p w:rsidR="00CD50DF" w:rsidRPr="00545467" w:rsidRDefault="00CD50DF" w:rsidP="005F42DA">
            <w:pPr>
              <w:pStyle w:val="af"/>
              <w:tabs>
                <w:tab w:val="left" w:pos="2030"/>
              </w:tabs>
              <w:jc w:val="center"/>
              <w:rPr>
                <w:b/>
                <w:sz w:val="18"/>
                <w:szCs w:val="18"/>
              </w:rPr>
            </w:pPr>
            <w:r w:rsidRPr="00250625">
              <w:rPr>
                <w:b/>
                <w:sz w:val="20"/>
                <w:szCs w:val="20"/>
              </w:rPr>
              <w:t>•</w:t>
            </w:r>
          </w:p>
        </w:tc>
        <w:tc>
          <w:tcPr>
            <w:tcW w:w="338" w:type="pct"/>
          </w:tcPr>
          <w:p w:rsidR="00CD50DF" w:rsidRPr="00545467" w:rsidRDefault="00CD50DF" w:rsidP="005F42DA">
            <w:pPr>
              <w:pStyle w:val="af"/>
              <w:tabs>
                <w:tab w:val="left" w:pos="2030"/>
              </w:tabs>
              <w:jc w:val="center"/>
              <w:rPr>
                <w:b/>
                <w:sz w:val="18"/>
                <w:szCs w:val="18"/>
              </w:rPr>
            </w:pPr>
          </w:p>
        </w:tc>
        <w:tc>
          <w:tcPr>
            <w:tcW w:w="338" w:type="pct"/>
          </w:tcPr>
          <w:p w:rsidR="00CD50DF" w:rsidRPr="00545467" w:rsidRDefault="00CD50DF" w:rsidP="005F42DA">
            <w:pPr>
              <w:pStyle w:val="af"/>
              <w:tabs>
                <w:tab w:val="left" w:pos="2030"/>
              </w:tabs>
              <w:jc w:val="center"/>
              <w:rPr>
                <w:b/>
                <w:sz w:val="18"/>
                <w:szCs w:val="18"/>
              </w:rPr>
            </w:pPr>
          </w:p>
        </w:tc>
        <w:tc>
          <w:tcPr>
            <w:tcW w:w="338" w:type="pct"/>
          </w:tcPr>
          <w:p w:rsidR="00CD50DF" w:rsidRPr="00545467" w:rsidRDefault="00CD50DF" w:rsidP="005F42DA">
            <w:pPr>
              <w:pStyle w:val="af"/>
              <w:tabs>
                <w:tab w:val="left" w:pos="2030"/>
              </w:tabs>
              <w:jc w:val="center"/>
              <w:rPr>
                <w:b/>
                <w:sz w:val="18"/>
                <w:szCs w:val="18"/>
              </w:rPr>
            </w:pPr>
          </w:p>
        </w:tc>
        <w:tc>
          <w:tcPr>
            <w:tcW w:w="338" w:type="pct"/>
            <w:shd w:val="clear" w:color="auto" w:fill="auto"/>
          </w:tcPr>
          <w:p w:rsidR="00CD50DF" w:rsidRPr="00545467" w:rsidRDefault="00CD50DF" w:rsidP="005F42DA">
            <w:pPr>
              <w:pStyle w:val="af"/>
              <w:tabs>
                <w:tab w:val="left" w:pos="2030"/>
              </w:tabs>
              <w:jc w:val="center"/>
              <w:rPr>
                <w:b/>
                <w:sz w:val="18"/>
                <w:szCs w:val="18"/>
              </w:rPr>
            </w:pPr>
            <w:r w:rsidRPr="00250625">
              <w:rPr>
                <w:b/>
                <w:sz w:val="20"/>
                <w:szCs w:val="20"/>
              </w:rPr>
              <w:t>•</w:t>
            </w:r>
          </w:p>
        </w:tc>
        <w:tc>
          <w:tcPr>
            <w:tcW w:w="338" w:type="pct"/>
            <w:shd w:val="clear" w:color="auto" w:fill="auto"/>
          </w:tcPr>
          <w:p w:rsidR="00CD50DF" w:rsidRPr="00545467" w:rsidRDefault="00CD50DF" w:rsidP="005F42DA">
            <w:pPr>
              <w:pStyle w:val="af"/>
              <w:tabs>
                <w:tab w:val="left" w:pos="2030"/>
              </w:tabs>
              <w:jc w:val="center"/>
              <w:rPr>
                <w:b/>
                <w:sz w:val="18"/>
                <w:szCs w:val="18"/>
              </w:rPr>
            </w:pPr>
            <w:r w:rsidRPr="00250625">
              <w:rPr>
                <w:b/>
                <w:sz w:val="20"/>
                <w:szCs w:val="20"/>
              </w:rPr>
              <w:t>•</w:t>
            </w:r>
          </w:p>
        </w:tc>
        <w:tc>
          <w:tcPr>
            <w:tcW w:w="338" w:type="pct"/>
            <w:shd w:val="clear" w:color="auto" w:fill="auto"/>
          </w:tcPr>
          <w:p w:rsidR="00CD50DF" w:rsidRPr="00545467" w:rsidRDefault="00CD50DF" w:rsidP="005F42DA">
            <w:pPr>
              <w:pStyle w:val="af"/>
              <w:tabs>
                <w:tab w:val="left" w:pos="2030"/>
              </w:tabs>
              <w:jc w:val="center"/>
              <w:rPr>
                <w:b/>
                <w:sz w:val="18"/>
                <w:szCs w:val="18"/>
              </w:rPr>
            </w:pPr>
          </w:p>
        </w:tc>
        <w:tc>
          <w:tcPr>
            <w:tcW w:w="338" w:type="pct"/>
            <w:shd w:val="clear" w:color="auto" w:fill="auto"/>
          </w:tcPr>
          <w:p w:rsidR="00CD50DF" w:rsidRPr="00545467" w:rsidRDefault="00CD50DF" w:rsidP="005F42DA">
            <w:pPr>
              <w:pStyle w:val="af"/>
              <w:tabs>
                <w:tab w:val="left" w:pos="2030"/>
              </w:tabs>
              <w:jc w:val="center"/>
              <w:rPr>
                <w:b/>
                <w:sz w:val="18"/>
                <w:szCs w:val="18"/>
              </w:rPr>
            </w:pPr>
          </w:p>
        </w:tc>
        <w:tc>
          <w:tcPr>
            <w:tcW w:w="338" w:type="pct"/>
            <w:shd w:val="clear" w:color="auto" w:fill="auto"/>
          </w:tcPr>
          <w:p w:rsidR="00CD50DF" w:rsidRPr="00545467" w:rsidRDefault="00CD50DF" w:rsidP="005F42DA">
            <w:pPr>
              <w:pStyle w:val="af"/>
              <w:tabs>
                <w:tab w:val="left" w:pos="2030"/>
              </w:tabs>
              <w:jc w:val="center"/>
              <w:rPr>
                <w:b/>
                <w:sz w:val="18"/>
                <w:szCs w:val="18"/>
              </w:rPr>
            </w:pPr>
            <w:r>
              <w:rPr>
                <w:b/>
                <w:sz w:val="20"/>
                <w:szCs w:val="20"/>
              </w:rPr>
              <w:t>•</w:t>
            </w:r>
          </w:p>
        </w:tc>
      </w:tr>
    </w:tbl>
    <w:p w:rsidR="00CD50DF" w:rsidRDefault="00CD50DF" w:rsidP="00CD50DF">
      <w:pPr>
        <w:pStyle w:val="3"/>
        <w:jc w:val="center"/>
        <w:rPr>
          <w:lang w:val="uk-UA"/>
        </w:rPr>
      </w:pPr>
    </w:p>
    <w:p w:rsidR="00CD50DF" w:rsidRDefault="00CD50DF" w:rsidP="00CD50DF">
      <w:pPr>
        <w:pStyle w:val="3"/>
        <w:tabs>
          <w:tab w:val="left" w:pos="1933"/>
        </w:tabs>
        <w:rPr>
          <w:lang w:val="uk-UA"/>
        </w:rPr>
      </w:pPr>
      <w:r>
        <w:rPr>
          <w:lang w:val="uk-UA"/>
        </w:rPr>
        <w:tab/>
      </w:r>
    </w:p>
    <w:p w:rsidR="00CD50DF" w:rsidRPr="000077DE" w:rsidRDefault="00CD50DF" w:rsidP="00CD50DF">
      <w:pPr>
        <w:pStyle w:val="3"/>
        <w:jc w:val="center"/>
        <w:rPr>
          <w:rFonts w:ascii="Times New Roman" w:hAnsi="Times New Roman" w:cs="Times New Roman"/>
          <w:b/>
          <w:bCs/>
          <w:color w:val="auto"/>
          <w:sz w:val="26"/>
          <w:szCs w:val="26"/>
          <w:lang w:val="uk-UA"/>
        </w:rPr>
      </w:pPr>
      <w:r w:rsidRPr="00A96CEE">
        <w:rPr>
          <w:lang w:val="uk-UA"/>
        </w:rPr>
        <w:br w:type="page"/>
      </w:r>
      <w:bookmarkStart w:id="10" w:name="_Toc55414738"/>
      <w:bookmarkStart w:id="11" w:name="_Toc55414862"/>
      <w:bookmarkStart w:id="12" w:name="_Toc56278883"/>
      <w:r w:rsidRPr="000077DE">
        <w:rPr>
          <w:rFonts w:ascii="Times New Roman" w:hAnsi="Times New Roman" w:cs="Times New Roman"/>
          <w:b/>
          <w:bCs/>
          <w:color w:val="auto"/>
          <w:sz w:val="26"/>
          <w:szCs w:val="26"/>
          <w:lang w:val="uk-UA"/>
        </w:rPr>
        <w:lastRenderedPageBreak/>
        <w:t>4. ПРОГРАМА НАВЧАЛЬНОЇ ДИСЦИПЛІНИ</w:t>
      </w:r>
      <w:bookmarkEnd w:id="10"/>
      <w:bookmarkEnd w:id="11"/>
      <w:bookmarkEnd w:id="12"/>
    </w:p>
    <w:p w:rsidR="00CD50DF" w:rsidRPr="0071702C" w:rsidRDefault="00CD50DF" w:rsidP="00CD50DF">
      <w:pPr>
        <w:pStyle w:val="3"/>
        <w:jc w:val="center"/>
        <w:rPr>
          <w:rFonts w:ascii="Times New Roman" w:hAnsi="Times New Roman" w:cs="Times New Roman"/>
          <w:b/>
          <w:bCs/>
          <w:color w:val="auto"/>
          <w:sz w:val="26"/>
          <w:szCs w:val="26"/>
          <w:lang w:val="uk-UA"/>
        </w:rPr>
      </w:pPr>
      <w:r w:rsidRPr="000077DE">
        <w:rPr>
          <w:lang w:val="uk-UA"/>
        </w:rPr>
        <w:br/>
      </w:r>
      <w:bookmarkStart w:id="13" w:name="_Toc56278884"/>
      <w:r w:rsidRPr="0071702C">
        <w:rPr>
          <w:rFonts w:ascii="Times New Roman" w:hAnsi="Times New Roman" w:cs="Times New Roman"/>
          <w:b/>
          <w:bCs/>
          <w:color w:val="auto"/>
          <w:sz w:val="26"/>
          <w:szCs w:val="26"/>
          <w:lang w:val="uk-UA"/>
        </w:rPr>
        <w:t>4.1. Анотація дисципліни</w:t>
      </w:r>
      <w:bookmarkEnd w:id="13"/>
    </w:p>
    <w:p w:rsidR="00CD50DF" w:rsidRPr="000077DE" w:rsidRDefault="00CD50DF" w:rsidP="00CD50DF">
      <w:pPr>
        <w:tabs>
          <w:tab w:val="left" w:pos="284"/>
          <w:tab w:val="left" w:pos="567"/>
        </w:tabs>
        <w:jc w:val="both"/>
        <w:rPr>
          <w:rFonts w:ascii="Times New Roman" w:hAnsi="Times New Roman" w:cs="Times New Roman"/>
          <w:b/>
          <w:sz w:val="26"/>
          <w:szCs w:val="26"/>
          <w:lang w:val="uk-UA"/>
        </w:rPr>
      </w:pPr>
    </w:p>
    <w:p w:rsidR="00CD50DF" w:rsidRPr="000077DE" w:rsidRDefault="00CD50DF" w:rsidP="00CD50DF">
      <w:pPr>
        <w:ind w:firstLine="709"/>
        <w:jc w:val="center"/>
        <w:rPr>
          <w:rFonts w:ascii="Times New Roman" w:hAnsi="Times New Roman" w:cs="Times New Roman"/>
          <w:b/>
          <w:sz w:val="26"/>
          <w:szCs w:val="26"/>
          <w:lang w:val="uk-UA"/>
        </w:rPr>
      </w:pPr>
      <w:bookmarkStart w:id="14" w:name="_Hlk55420666"/>
      <w:r w:rsidRPr="000077DE">
        <w:rPr>
          <w:rFonts w:ascii="Times New Roman" w:hAnsi="Times New Roman" w:cs="Times New Roman"/>
          <w:b/>
          <w:sz w:val="26"/>
          <w:szCs w:val="26"/>
          <w:lang w:val="uk-UA"/>
        </w:rPr>
        <w:t xml:space="preserve">Змістовний модуль 1. </w:t>
      </w:r>
      <w:r>
        <w:rPr>
          <w:rFonts w:ascii="Times New Roman" w:hAnsi="Times New Roman" w:cs="Times New Roman"/>
          <w:b/>
          <w:sz w:val="26"/>
          <w:szCs w:val="26"/>
          <w:lang w:val="uk-UA"/>
        </w:rPr>
        <w:t>Сучасна проблематика психології особистості</w:t>
      </w:r>
    </w:p>
    <w:p w:rsidR="00CD50DF" w:rsidRPr="000077DE" w:rsidRDefault="00CD50DF" w:rsidP="00CD50DF">
      <w:pPr>
        <w:tabs>
          <w:tab w:val="left" w:pos="2287"/>
        </w:tabs>
        <w:ind w:firstLine="709"/>
        <w:jc w:val="both"/>
        <w:rPr>
          <w:rFonts w:ascii="Times New Roman" w:hAnsi="Times New Roman" w:cs="Times New Roman"/>
          <w:b/>
          <w:sz w:val="26"/>
          <w:szCs w:val="26"/>
          <w:lang w:val="uk-UA"/>
        </w:rPr>
      </w:pPr>
    </w:p>
    <w:bookmarkEnd w:id="14"/>
    <w:p w:rsidR="00CD50DF" w:rsidRPr="006909FE" w:rsidRDefault="00CD50DF" w:rsidP="00CD50DF">
      <w:pPr>
        <w:tabs>
          <w:tab w:val="left" w:pos="1931"/>
        </w:tabs>
        <w:ind w:firstLine="709"/>
        <w:jc w:val="center"/>
        <w:rPr>
          <w:rFonts w:ascii="Times New Roman" w:hAnsi="Times New Roman" w:cs="Times New Roman"/>
          <w:b/>
          <w:sz w:val="26"/>
          <w:szCs w:val="26"/>
          <w:lang w:val="uk-UA"/>
        </w:rPr>
      </w:pPr>
      <w:r w:rsidRPr="006909FE">
        <w:rPr>
          <w:rFonts w:ascii="Times New Roman" w:hAnsi="Times New Roman" w:cs="Times New Roman"/>
          <w:b/>
          <w:sz w:val="26"/>
          <w:szCs w:val="26"/>
          <w:lang w:val="uk-UA"/>
        </w:rPr>
        <w:t>Тема</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1.</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Соціально-психологічна</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природа</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особистості.</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Особистість</w:t>
      </w:r>
      <w:r>
        <w:rPr>
          <w:rFonts w:ascii="Times New Roman" w:hAnsi="Times New Roman" w:cs="Times New Roman"/>
          <w:b/>
          <w:sz w:val="26"/>
          <w:szCs w:val="26"/>
          <w:lang w:val="uk-UA"/>
        </w:rPr>
        <w:t xml:space="preserve"> </w:t>
      </w:r>
      <w:r w:rsidRPr="006909FE">
        <w:rPr>
          <w:rFonts w:ascii="Times New Roman" w:hAnsi="Times New Roman" w:cs="Times New Roman"/>
          <w:b/>
          <w:sz w:val="26"/>
          <w:szCs w:val="26"/>
          <w:lang w:val="uk-UA"/>
        </w:rPr>
        <w:t>у функціональному, онтологічному і аксіологічному вимірах</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Визначення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змісту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Розуміння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співвідношенні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поняттями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людин</w:t>
      </w:r>
      <w:r>
        <w:rPr>
          <w:rFonts w:ascii="Times New Roman" w:hAnsi="Times New Roman" w:cs="Times New Roman"/>
          <w:bCs/>
          <w:sz w:val="26"/>
          <w:szCs w:val="26"/>
          <w:lang w:val="uk-UA"/>
        </w:rPr>
        <w:t>а»</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індивідуальні</w:t>
      </w:r>
      <w:r>
        <w:rPr>
          <w:rFonts w:ascii="Times New Roman" w:hAnsi="Times New Roman" w:cs="Times New Roman"/>
          <w:bCs/>
          <w:sz w:val="26"/>
          <w:szCs w:val="26"/>
          <w:lang w:val="uk-UA"/>
        </w:rPr>
        <w:t>сть»</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психічн</w:t>
      </w:r>
      <w:r>
        <w:rPr>
          <w:rFonts w:ascii="Times New Roman" w:hAnsi="Times New Roman" w:cs="Times New Roman"/>
          <w:bCs/>
          <w:sz w:val="26"/>
          <w:szCs w:val="26"/>
          <w:lang w:val="uk-UA"/>
        </w:rPr>
        <w:t>і</w:t>
      </w:r>
      <w:r w:rsidRPr="00485E62">
        <w:rPr>
          <w:rFonts w:ascii="Times New Roman" w:hAnsi="Times New Roman" w:cs="Times New Roman"/>
          <w:bCs/>
          <w:sz w:val="26"/>
          <w:szCs w:val="26"/>
          <w:lang w:val="uk-UA"/>
        </w:rPr>
        <w:t xml:space="preserve"> процес</w:t>
      </w:r>
      <w:r>
        <w:rPr>
          <w:rFonts w:ascii="Times New Roman" w:hAnsi="Times New Roman" w:cs="Times New Roman"/>
          <w:bCs/>
          <w:sz w:val="26"/>
          <w:szCs w:val="26"/>
          <w:lang w:val="uk-UA"/>
        </w:rPr>
        <w:t>и»</w:t>
      </w:r>
      <w:r w:rsidRPr="00485E62">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«психічні </w:t>
      </w:r>
      <w:r w:rsidRPr="00485E62">
        <w:rPr>
          <w:rFonts w:ascii="Times New Roman" w:hAnsi="Times New Roman" w:cs="Times New Roman"/>
          <w:bCs/>
          <w:sz w:val="26"/>
          <w:szCs w:val="26"/>
          <w:lang w:val="uk-UA"/>
        </w:rPr>
        <w:t>властивост</w:t>
      </w:r>
      <w:r>
        <w:rPr>
          <w:rFonts w:ascii="Times New Roman" w:hAnsi="Times New Roman" w:cs="Times New Roman"/>
          <w:bCs/>
          <w:sz w:val="26"/>
          <w:szCs w:val="26"/>
          <w:lang w:val="uk-UA"/>
        </w:rPr>
        <w:t xml:space="preserve">і», «психічні </w:t>
      </w:r>
      <w:r w:rsidRPr="00485E62">
        <w:rPr>
          <w:rFonts w:ascii="Times New Roman" w:hAnsi="Times New Roman" w:cs="Times New Roman"/>
          <w:bCs/>
          <w:sz w:val="26"/>
          <w:szCs w:val="26"/>
          <w:lang w:val="uk-UA"/>
        </w:rPr>
        <w:t>стан</w:t>
      </w:r>
      <w:r>
        <w:rPr>
          <w:rFonts w:ascii="Times New Roman" w:hAnsi="Times New Roman" w:cs="Times New Roman"/>
          <w:bCs/>
          <w:sz w:val="26"/>
          <w:szCs w:val="26"/>
          <w:lang w:val="uk-UA"/>
        </w:rPr>
        <w:t>и»</w:t>
      </w:r>
      <w:r w:rsidRPr="00485E62">
        <w:rPr>
          <w:rFonts w:ascii="Times New Roman" w:hAnsi="Times New Roman" w:cs="Times New Roman"/>
          <w:bCs/>
          <w:sz w:val="26"/>
          <w:szCs w:val="26"/>
          <w:lang w:val="uk-UA"/>
        </w:rPr>
        <w:t>. Особистість у функціональному, онтологічному і аксіологічному вимірах. Структура особистості. Проблема складних структурних утворень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джерел її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активності.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Методи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дослідження особистості.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Соціально-психологічне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підґрунтя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Концепція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життєвого світу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історі</w:t>
      </w:r>
      <w:r>
        <w:rPr>
          <w:rFonts w:ascii="Times New Roman" w:hAnsi="Times New Roman" w:cs="Times New Roman"/>
          <w:bCs/>
          <w:sz w:val="26"/>
          <w:szCs w:val="26"/>
          <w:lang w:val="uk-UA"/>
        </w:rPr>
        <w:t xml:space="preserve">я. </w:t>
      </w:r>
      <w:r w:rsidRPr="00485E62">
        <w:rPr>
          <w:rFonts w:ascii="Times New Roman" w:hAnsi="Times New Roman" w:cs="Times New Roman"/>
          <w:bCs/>
          <w:sz w:val="26"/>
          <w:szCs w:val="26"/>
          <w:lang w:val="uk-UA"/>
        </w:rPr>
        <w:t>Шлях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життєвого досвіду. Роль криз </w:t>
      </w:r>
      <w:r>
        <w:rPr>
          <w:rFonts w:ascii="Times New Roman" w:hAnsi="Times New Roman" w:cs="Times New Roman"/>
          <w:bCs/>
          <w:sz w:val="26"/>
          <w:szCs w:val="26"/>
          <w:lang w:val="uk-UA"/>
        </w:rPr>
        <w:t>у</w:t>
      </w:r>
      <w:r w:rsidRPr="00485E62">
        <w:rPr>
          <w:rFonts w:ascii="Times New Roman" w:hAnsi="Times New Roman" w:cs="Times New Roman"/>
          <w:bCs/>
          <w:sz w:val="26"/>
          <w:szCs w:val="26"/>
          <w:lang w:val="uk-UA"/>
        </w:rPr>
        <w:t xml:space="preserve"> особистісному зростанні. Особливості життєвого вибору особистості. Психологічна сутність, виникнення і розвиток рефлексивної компетентності особистості.</w:t>
      </w:r>
      <w:r>
        <w:rPr>
          <w:rFonts w:ascii="Times New Roman" w:hAnsi="Times New Roman" w:cs="Times New Roman"/>
          <w:bCs/>
          <w:sz w:val="26"/>
          <w:szCs w:val="26"/>
          <w:lang w:val="uk-UA"/>
        </w:rPr>
        <w:t xml:space="preserve">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 </w:t>
      </w:r>
    </w:p>
    <w:p w:rsidR="00CD50DF" w:rsidRPr="007C5523" w:rsidRDefault="00CD50DF" w:rsidP="00CD50DF">
      <w:pPr>
        <w:tabs>
          <w:tab w:val="left" w:pos="1931"/>
        </w:tabs>
        <w:ind w:firstLine="709"/>
        <w:jc w:val="center"/>
        <w:rPr>
          <w:rFonts w:ascii="Times New Roman" w:hAnsi="Times New Roman" w:cs="Times New Roman"/>
          <w:b/>
          <w:sz w:val="26"/>
          <w:szCs w:val="26"/>
          <w:lang w:val="uk-UA"/>
        </w:rPr>
      </w:pPr>
      <w:r w:rsidRPr="007C5523">
        <w:rPr>
          <w:rFonts w:ascii="Times New Roman" w:hAnsi="Times New Roman" w:cs="Times New Roman"/>
          <w:b/>
          <w:sz w:val="26"/>
          <w:szCs w:val="26"/>
          <w:lang w:val="uk-UA"/>
        </w:rPr>
        <w:t>Тема 2. Особистість в культурологічному вимірі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зовнішньо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внутрішньо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спрямованої</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культуротворчої</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діяльності. Проблема особистості з позиції культурологічного підходу і принципу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вчинку.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розвиток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саморозвиток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цінності: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дослідження.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достоїнство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феномени.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 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громадянина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громадянського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суспільства.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 засвоєння,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збереження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відтворення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чергуванні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поколінь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людства.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Соціалізація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індивідуалізація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єдиний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процес.</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вдалої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невдалої соціалізації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умов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діяльності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людини.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Роль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значущих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інших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 розвитку особистості.</w:t>
      </w:r>
      <w:r>
        <w:rPr>
          <w:rFonts w:ascii="Times New Roman" w:hAnsi="Times New Roman" w:cs="Times New Roman"/>
          <w:bCs/>
          <w:sz w:val="26"/>
          <w:szCs w:val="26"/>
          <w:lang w:val="uk-UA"/>
        </w:rPr>
        <w:t xml:space="preserve">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 </w:t>
      </w:r>
    </w:p>
    <w:p w:rsidR="00CD50DF" w:rsidRPr="007A7089" w:rsidRDefault="00CD50DF" w:rsidP="00CD50DF">
      <w:pPr>
        <w:tabs>
          <w:tab w:val="left" w:pos="1931"/>
        </w:tabs>
        <w:ind w:firstLine="709"/>
        <w:jc w:val="center"/>
        <w:rPr>
          <w:rFonts w:ascii="Times New Roman" w:hAnsi="Times New Roman" w:cs="Times New Roman"/>
          <w:b/>
          <w:sz w:val="26"/>
          <w:szCs w:val="26"/>
          <w:lang w:val="uk-UA"/>
        </w:rPr>
      </w:pPr>
      <w:r w:rsidRPr="007A7089">
        <w:rPr>
          <w:rFonts w:ascii="Times New Roman" w:hAnsi="Times New Roman" w:cs="Times New Roman"/>
          <w:b/>
          <w:sz w:val="26"/>
          <w:szCs w:val="26"/>
          <w:lang w:val="uk-UA"/>
        </w:rPr>
        <w:t xml:space="preserve">Тема 3. Час життя і можливості </w:t>
      </w:r>
      <w:proofErr w:type="spellStart"/>
      <w:r w:rsidRPr="007A7089">
        <w:rPr>
          <w:rFonts w:ascii="Times New Roman" w:hAnsi="Times New Roman" w:cs="Times New Roman"/>
          <w:b/>
          <w:sz w:val="26"/>
          <w:szCs w:val="26"/>
          <w:lang w:val="uk-UA"/>
        </w:rPr>
        <w:t>життєздійснення</w:t>
      </w:r>
      <w:proofErr w:type="spellEnd"/>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Час</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біологічний,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Минуле,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теперішнє,</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майбутнє. </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Психологічний вік.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 Можливості прогнозування і планування майбутнього. Форми </w:t>
      </w:r>
      <w:proofErr w:type="spellStart"/>
      <w:r w:rsidRPr="00485E62">
        <w:rPr>
          <w:rFonts w:ascii="Times New Roman" w:hAnsi="Times New Roman" w:cs="Times New Roman"/>
          <w:bCs/>
          <w:sz w:val="26"/>
          <w:szCs w:val="26"/>
          <w:lang w:val="uk-UA"/>
        </w:rPr>
        <w:t>самопрогнозування</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(когнітивні,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структуровані,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раціональні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емоційні,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мало структуровані, ірраціональні). Життєві домагання особистості. Життєві завдання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стратегії</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самоконструювання</w:t>
      </w:r>
      <w:proofErr w:type="spellEnd"/>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Циклоїдний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характер</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динаміки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становлення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 життєдіяльності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Патопсихосоматичні</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прояви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часових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типологічних характеристик особистості.</w:t>
      </w:r>
      <w:r>
        <w:rPr>
          <w:rFonts w:ascii="Times New Roman" w:hAnsi="Times New Roman" w:cs="Times New Roman"/>
          <w:bCs/>
          <w:sz w:val="26"/>
          <w:szCs w:val="26"/>
          <w:lang w:val="uk-UA"/>
        </w:rPr>
        <w:t xml:space="preserve">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p>
    <w:p w:rsidR="00CD50DF" w:rsidRPr="00DD39FC" w:rsidRDefault="00CD50DF" w:rsidP="00CD50DF">
      <w:pPr>
        <w:tabs>
          <w:tab w:val="left" w:pos="1931"/>
        </w:tabs>
        <w:ind w:firstLine="709"/>
        <w:jc w:val="center"/>
        <w:rPr>
          <w:rFonts w:ascii="Times New Roman" w:hAnsi="Times New Roman" w:cs="Times New Roman"/>
          <w:b/>
          <w:sz w:val="26"/>
          <w:szCs w:val="26"/>
          <w:lang w:val="uk-UA"/>
        </w:rPr>
      </w:pPr>
      <w:r w:rsidRPr="00DD39FC">
        <w:rPr>
          <w:rFonts w:ascii="Times New Roman" w:hAnsi="Times New Roman" w:cs="Times New Roman"/>
          <w:b/>
          <w:sz w:val="26"/>
          <w:szCs w:val="26"/>
          <w:lang w:val="uk-UA"/>
        </w:rPr>
        <w:t>Тема 4. Особистість у вимірах самосвідомості і духовності</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Визначення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через</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її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самосвідомість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Соціально-психологічна сутність, виникнення і розвиток духовності особистості. Проблема структури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властивостей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високодуховної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вікової періодизації духовного розвитку особистості в онтогенезі.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Діагностика духовного потенціалу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дослідження.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потенціалу особистості. Психолого-педагогічне </w:t>
      </w:r>
      <w:r w:rsidRPr="00485E62">
        <w:rPr>
          <w:rFonts w:ascii="Times New Roman" w:hAnsi="Times New Roman" w:cs="Times New Roman"/>
          <w:bCs/>
          <w:sz w:val="26"/>
          <w:szCs w:val="26"/>
          <w:lang w:val="uk-UA"/>
        </w:rPr>
        <w:lastRenderedPageBreak/>
        <w:t>забезпечення духовного розвитку 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самореалізації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Перспективи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духовно-особистісного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в дослідженні психологічних феноменів. Проблема </w:t>
      </w:r>
      <w:proofErr w:type="spellStart"/>
      <w:r w:rsidRPr="00485E62">
        <w:rPr>
          <w:rFonts w:ascii="Times New Roman" w:hAnsi="Times New Roman" w:cs="Times New Roman"/>
          <w:bCs/>
          <w:sz w:val="26"/>
          <w:szCs w:val="26"/>
          <w:lang w:val="uk-UA"/>
        </w:rPr>
        <w:t>ноології</w:t>
      </w:r>
      <w:proofErr w:type="spellEnd"/>
      <w:r w:rsidRPr="00485E62">
        <w:rPr>
          <w:rFonts w:ascii="Times New Roman" w:hAnsi="Times New Roman" w:cs="Times New Roman"/>
          <w:bCs/>
          <w:sz w:val="26"/>
          <w:szCs w:val="26"/>
          <w:lang w:val="uk-UA"/>
        </w:rPr>
        <w:t xml:space="preserve"> особистісної зустрічі –</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одкровення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спілкування.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самоактивності</w:t>
      </w:r>
      <w:proofErr w:type="spellEnd"/>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Психологія самоконтрол</w:t>
      </w:r>
      <w:r>
        <w:rPr>
          <w:rFonts w:ascii="Times New Roman" w:hAnsi="Times New Roman" w:cs="Times New Roman"/>
          <w:bCs/>
          <w:sz w:val="26"/>
          <w:szCs w:val="26"/>
          <w:lang w:val="uk-UA"/>
        </w:rPr>
        <w:t xml:space="preserve">ю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саморегуляції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поведінки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розвитку психологічної </w:t>
      </w:r>
      <w:proofErr w:type="spellStart"/>
      <w:r w:rsidRPr="00485E62">
        <w:rPr>
          <w:rFonts w:ascii="Times New Roman" w:hAnsi="Times New Roman" w:cs="Times New Roman"/>
          <w:bCs/>
          <w:sz w:val="26"/>
          <w:szCs w:val="26"/>
          <w:lang w:val="uk-UA"/>
        </w:rPr>
        <w:t>резилентності</w:t>
      </w:r>
      <w:proofErr w:type="spellEnd"/>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 </w:t>
      </w:r>
    </w:p>
    <w:p w:rsidR="00CD50DF" w:rsidRPr="0057771B" w:rsidRDefault="00CD50DF" w:rsidP="00CD50DF">
      <w:pPr>
        <w:tabs>
          <w:tab w:val="left" w:pos="1931"/>
        </w:tabs>
        <w:ind w:firstLine="709"/>
        <w:jc w:val="center"/>
        <w:rPr>
          <w:rFonts w:ascii="Times New Roman" w:hAnsi="Times New Roman" w:cs="Times New Roman"/>
          <w:b/>
          <w:sz w:val="26"/>
          <w:szCs w:val="26"/>
          <w:lang w:val="uk-UA"/>
        </w:rPr>
      </w:pPr>
      <w:r w:rsidRPr="0057771B">
        <w:rPr>
          <w:rFonts w:ascii="Times New Roman" w:hAnsi="Times New Roman" w:cs="Times New Roman"/>
          <w:b/>
          <w:sz w:val="26"/>
          <w:szCs w:val="26"/>
          <w:lang w:val="uk-UA"/>
        </w:rPr>
        <w:t>Тема 5. Особистість у власній повсякденності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Природа повсякденності як особистісного середовища. Практики індивідуального 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колективного.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Методи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вивчення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повсякденності.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Потреба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 небуденності.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Функції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приватного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Проблема самотності і потреба в </w:t>
      </w:r>
      <w:proofErr w:type="spellStart"/>
      <w:r w:rsidRPr="00485E62">
        <w:rPr>
          <w:rFonts w:ascii="Times New Roman" w:hAnsi="Times New Roman" w:cs="Times New Roman"/>
          <w:bCs/>
          <w:sz w:val="26"/>
          <w:szCs w:val="26"/>
          <w:lang w:val="uk-UA"/>
        </w:rPr>
        <w:t>приватності</w:t>
      </w:r>
      <w:proofErr w:type="spellEnd"/>
      <w:r w:rsidRPr="00485E62">
        <w:rPr>
          <w:rFonts w:ascii="Times New Roman" w:hAnsi="Times New Roman" w:cs="Times New Roman"/>
          <w:bCs/>
          <w:sz w:val="26"/>
          <w:szCs w:val="26"/>
          <w:lang w:val="uk-UA"/>
        </w:rPr>
        <w:t xml:space="preserve">. Буденний дискурс і сюжети повсякденності.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Способи інтерпретації повсякденного досвіду.</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 </w:t>
      </w:r>
    </w:p>
    <w:p w:rsidR="00CD50DF" w:rsidRPr="002562D0" w:rsidRDefault="00CD50DF" w:rsidP="00CD50DF">
      <w:pPr>
        <w:tabs>
          <w:tab w:val="left" w:pos="1931"/>
        </w:tabs>
        <w:ind w:firstLine="709"/>
        <w:jc w:val="center"/>
        <w:rPr>
          <w:rFonts w:ascii="Times New Roman" w:hAnsi="Times New Roman" w:cs="Times New Roman"/>
          <w:b/>
          <w:sz w:val="26"/>
          <w:szCs w:val="26"/>
          <w:lang w:val="uk-UA"/>
        </w:rPr>
      </w:pPr>
      <w:r w:rsidRPr="002562D0">
        <w:rPr>
          <w:rFonts w:ascii="Times New Roman" w:hAnsi="Times New Roman" w:cs="Times New Roman"/>
          <w:b/>
          <w:sz w:val="26"/>
          <w:szCs w:val="26"/>
          <w:lang w:val="uk-UA"/>
        </w:rPr>
        <w:t xml:space="preserve">Тема 6. Індивідуальність у добу </w:t>
      </w:r>
      <w:proofErr w:type="spellStart"/>
      <w:r w:rsidRPr="002562D0">
        <w:rPr>
          <w:rFonts w:ascii="Times New Roman" w:hAnsi="Times New Roman" w:cs="Times New Roman"/>
          <w:b/>
          <w:sz w:val="26"/>
          <w:szCs w:val="26"/>
          <w:lang w:val="uk-UA"/>
        </w:rPr>
        <w:t>постнекласичної</w:t>
      </w:r>
      <w:proofErr w:type="spellEnd"/>
      <w:r w:rsidRPr="002562D0">
        <w:rPr>
          <w:rFonts w:ascii="Times New Roman" w:hAnsi="Times New Roman" w:cs="Times New Roman"/>
          <w:b/>
          <w:sz w:val="26"/>
          <w:szCs w:val="26"/>
          <w:lang w:val="uk-UA"/>
        </w:rPr>
        <w:t xml:space="preserve"> раціональності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Індивідуальність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традиційна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сучасна.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стереотипи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прийняття соціумом індивідуальної своєрідності. Життєві шляхи як способи індивідуалізації. </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Стать і </w:t>
      </w:r>
      <w:proofErr w:type="spellStart"/>
      <w:r>
        <w:rPr>
          <w:rFonts w:ascii="Times New Roman" w:hAnsi="Times New Roman" w:cs="Times New Roman"/>
          <w:bCs/>
          <w:sz w:val="26"/>
          <w:szCs w:val="26"/>
          <w:lang w:val="uk-UA"/>
        </w:rPr>
        <w:t>г</w:t>
      </w:r>
      <w:r w:rsidRPr="00485E62">
        <w:rPr>
          <w:rFonts w:ascii="Times New Roman" w:hAnsi="Times New Roman" w:cs="Times New Roman"/>
          <w:bCs/>
          <w:sz w:val="26"/>
          <w:szCs w:val="26"/>
          <w:lang w:val="uk-UA"/>
        </w:rPr>
        <w:t>ендер</w:t>
      </w:r>
      <w:proofErr w:type="spellEnd"/>
      <w:r w:rsidRPr="00485E62">
        <w:rPr>
          <w:rFonts w:ascii="Times New Roman" w:hAnsi="Times New Roman" w:cs="Times New Roman"/>
          <w:bCs/>
          <w:sz w:val="26"/>
          <w:szCs w:val="26"/>
          <w:lang w:val="uk-UA"/>
        </w:rPr>
        <w:t xml:space="preserve"> – можливості індивідуалізації. Ставлення особистості до свого тіла.</w:t>
      </w:r>
      <w:r>
        <w:rPr>
          <w:rFonts w:ascii="Times New Roman" w:hAnsi="Times New Roman" w:cs="Times New Roman"/>
          <w:bCs/>
          <w:sz w:val="26"/>
          <w:szCs w:val="26"/>
          <w:lang w:val="uk-UA"/>
        </w:rPr>
        <w:t xml:space="preserve">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p>
    <w:p w:rsidR="00CD50DF" w:rsidRPr="00C654FD" w:rsidRDefault="00CD50DF" w:rsidP="00CD50DF">
      <w:pPr>
        <w:tabs>
          <w:tab w:val="left" w:pos="1931"/>
        </w:tabs>
        <w:ind w:firstLine="709"/>
        <w:jc w:val="center"/>
        <w:rPr>
          <w:rFonts w:ascii="Times New Roman" w:hAnsi="Times New Roman" w:cs="Times New Roman"/>
          <w:b/>
          <w:sz w:val="26"/>
          <w:szCs w:val="26"/>
          <w:lang w:val="uk-UA"/>
        </w:rPr>
      </w:pPr>
      <w:r w:rsidRPr="00C654FD">
        <w:rPr>
          <w:rFonts w:ascii="Times New Roman" w:hAnsi="Times New Roman" w:cs="Times New Roman"/>
          <w:b/>
          <w:sz w:val="26"/>
          <w:szCs w:val="26"/>
          <w:lang w:val="uk-UA"/>
        </w:rPr>
        <w:t>Тема 7. Творчий та особистісний потенціал</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природи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творчості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способів</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трансценденції</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реальності.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Механізми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шляхи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становлення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Практичне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застосування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концепції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освіті.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Сутність творчого та особистісного потенціалу 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 розвитку творчого та особистісного потенціалу особистості.</w:t>
      </w:r>
      <w:r>
        <w:rPr>
          <w:rFonts w:ascii="Times New Roman" w:hAnsi="Times New Roman" w:cs="Times New Roman"/>
          <w:bCs/>
          <w:sz w:val="26"/>
          <w:szCs w:val="26"/>
          <w:lang w:val="uk-UA"/>
        </w:rPr>
        <w:t xml:space="preserve"> </w:t>
      </w:r>
    </w:p>
    <w:p w:rsidR="00CD50DF" w:rsidRDefault="00CD50DF" w:rsidP="00CD50DF">
      <w:pPr>
        <w:tabs>
          <w:tab w:val="left" w:pos="1931"/>
        </w:tabs>
        <w:ind w:firstLine="709"/>
        <w:jc w:val="both"/>
        <w:rPr>
          <w:rFonts w:ascii="Times New Roman" w:hAnsi="Times New Roman" w:cs="Times New Roman"/>
          <w:bCs/>
          <w:sz w:val="26"/>
          <w:szCs w:val="26"/>
          <w:lang w:val="uk-UA"/>
        </w:rPr>
      </w:pPr>
    </w:p>
    <w:p w:rsidR="00CD50DF" w:rsidRPr="00094BD7" w:rsidRDefault="00CD50DF" w:rsidP="00CD50DF">
      <w:pPr>
        <w:tabs>
          <w:tab w:val="left" w:pos="1931"/>
        </w:tabs>
        <w:ind w:firstLine="709"/>
        <w:jc w:val="center"/>
        <w:rPr>
          <w:rFonts w:ascii="Times New Roman" w:hAnsi="Times New Roman" w:cs="Times New Roman"/>
          <w:b/>
          <w:sz w:val="26"/>
          <w:szCs w:val="26"/>
          <w:lang w:val="uk-UA"/>
        </w:rPr>
      </w:pPr>
      <w:r w:rsidRPr="00094BD7">
        <w:rPr>
          <w:rFonts w:ascii="Times New Roman" w:hAnsi="Times New Roman" w:cs="Times New Roman"/>
          <w:b/>
          <w:sz w:val="26"/>
          <w:szCs w:val="26"/>
          <w:lang w:val="uk-UA"/>
        </w:rPr>
        <w:t xml:space="preserve">Тема 8. Психологічне благополуччя та </w:t>
      </w:r>
      <w:proofErr w:type="spellStart"/>
      <w:r w:rsidRPr="00094BD7">
        <w:rPr>
          <w:rFonts w:ascii="Times New Roman" w:hAnsi="Times New Roman" w:cs="Times New Roman"/>
          <w:b/>
          <w:sz w:val="26"/>
          <w:szCs w:val="26"/>
          <w:lang w:val="uk-UA"/>
        </w:rPr>
        <w:t>самоефективність</w:t>
      </w:r>
      <w:proofErr w:type="spellEnd"/>
      <w:r w:rsidRPr="00094BD7">
        <w:rPr>
          <w:rFonts w:ascii="Times New Roman" w:hAnsi="Times New Roman" w:cs="Times New Roman"/>
          <w:b/>
          <w:sz w:val="26"/>
          <w:szCs w:val="26"/>
          <w:lang w:val="uk-UA"/>
        </w:rPr>
        <w:t xml:space="preserve"> особистості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благополуччя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здоров’я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особистості.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Проблема критеріїв психологічного здоров’я. Проблема соціально-психологічних умов розвитку та здоров’я особистості. Процесуальна природа особистісної зміни 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контексті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проблематики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здоров’я.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Життєстійкість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самоефективність</w:t>
      </w:r>
      <w:proofErr w:type="spellEnd"/>
      <w:r w:rsidRPr="00485E62">
        <w:rPr>
          <w:rFonts w:ascii="Times New Roman" w:hAnsi="Times New Roman" w:cs="Times New Roman"/>
          <w:bCs/>
          <w:sz w:val="26"/>
          <w:szCs w:val="26"/>
          <w:lang w:val="uk-UA"/>
        </w:rPr>
        <w:t xml:space="preserve"> особистості.</w:t>
      </w:r>
      <w:r>
        <w:rPr>
          <w:rFonts w:ascii="Times New Roman" w:hAnsi="Times New Roman" w:cs="Times New Roman"/>
          <w:bCs/>
          <w:sz w:val="26"/>
          <w:szCs w:val="26"/>
          <w:lang w:val="uk-UA"/>
        </w:rPr>
        <w:t xml:space="preserve"> </w:t>
      </w:r>
    </w:p>
    <w:p w:rsidR="00CD50DF" w:rsidRPr="001F7443" w:rsidRDefault="00CD50DF" w:rsidP="00CD50DF">
      <w:pPr>
        <w:tabs>
          <w:tab w:val="left" w:pos="1931"/>
        </w:tabs>
        <w:ind w:firstLine="709"/>
        <w:jc w:val="both"/>
        <w:rPr>
          <w:rFonts w:ascii="Times New Roman" w:hAnsi="Times New Roman" w:cs="Times New Roman"/>
          <w:bCs/>
          <w:sz w:val="26"/>
          <w:szCs w:val="26"/>
          <w:lang w:val="uk-UA"/>
        </w:rPr>
      </w:pPr>
      <w:r w:rsidRPr="001F7443">
        <w:rPr>
          <w:rFonts w:ascii="Times New Roman" w:hAnsi="Times New Roman" w:cs="Times New Roman"/>
          <w:bCs/>
          <w:sz w:val="26"/>
          <w:szCs w:val="26"/>
          <w:lang w:val="uk-UA"/>
        </w:rPr>
        <w:tab/>
      </w:r>
    </w:p>
    <w:p w:rsidR="00CD50DF" w:rsidRPr="00957863" w:rsidRDefault="00CD50DF" w:rsidP="00CD50DF">
      <w:pPr>
        <w:ind w:firstLine="709"/>
        <w:jc w:val="both"/>
        <w:rPr>
          <w:rFonts w:ascii="Times New Roman" w:hAnsi="Times New Roman" w:cs="Times New Roman"/>
          <w:bCs/>
          <w:sz w:val="26"/>
          <w:szCs w:val="26"/>
          <w:lang w:val="uk-UA"/>
        </w:rPr>
      </w:pPr>
      <w:r w:rsidRPr="00957863">
        <w:rPr>
          <w:rFonts w:ascii="Times New Roman" w:hAnsi="Times New Roman" w:cs="Times New Roman"/>
          <w:b/>
          <w:sz w:val="26"/>
          <w:szCs w:val="26"/>
          <w:lang w:val="uk-UA"/>
        </w:rPr>
        <w:t>Дисципліни, вивчення яких обов’язково передує дисципліні:</w:t>
      </w:r>
      <w:r w:rsidRPr="00957863">
        <w:rPr>
          <w:rFonts w:ascii="Times New Roman" w:hAnsi="Times New Roman" w:cs="Times New Roman"/>
          <w:bCs/>
          <w:sz w:val="26"/>
          <w:szCs w:val="26"/>
          <w:lang w:val="uk-UA"/>
        </w:rPr>
        <w:t xml:space="preserve"> «Загальна психологія», «Вікова психологія», «</w:t>
      </w:r>
      <w:proofErr w:type="spellStart"/>
      <w:r w:rsidRPr="00957863">
        <w:rPr>
          <w:rFonts w:ascii="Times New Roman" w:hAnsi="Times New Roman" w:cs="Times New Roman"/>
          <w:bCs/>
          <w:sz w:val="26"/>
          <w:szCs w:val="26"/>
          <w:lang w:val="uk-UA"/>
        </w:rPr>
        <w:t>Психологія</w:t>
      </w:r>
      <w:proofErr w:type="spellEnd"/>
      <w:r w:rsidRPr="00957863">
        <w:rPr>
          <w:rFonts w:ascii="Times New Roman" w:hAnsi="Times New Roman" w:cs="Times New Roman"/>
          <w:bCs/>
          <w:sz w:val="26"/>
          <w:szCs w:val="26"/>
          <w:lang w:val="uk-UA"/>
        </w:rPr>
        <w:t xml:space="preserve"> особистості», «Основи психотерапії», «Соціальна психологія», «</w:t>
      </w:r>
      <w:proofErr w:type="spellStart"/>
      <w:r w:rsidRPr="00957863">
        <w:rPr>
          <w:rFonts w:ascii="Times New Roman" w:hAnsi="Times New Roman" w:cs="Times New Roman"/>
          <w:bCs/>
          <w:sz w:val="26"/>
          <w:szCs w:val="26"/>
          <w:lang w:val="uk-UA"/>
        </w:rPr>
        <w:t>Психологія</w:t>
      </w:r>
      <w:proofErr w:type="spellEnd"/>
      <w:r w:rsidRPr="00957863">
        <w:rPr>
          <w:rFonts w:ascii="Times New Roman" w:hAnsi="Times New Roman" w:cs="Times New Roman"/>
          <w:bCs/>
          <w:sz w:val="26"/>
          <w:szCs w:val="26"/>
          <w:lang w:val="uk-UA"/>
        </w:rPr>
        <w:t xml:space="preserve"> організацій», «Психодіагностика», «Педагогічна психологія».</w:t>
      </w:r>
    </w:p>
    <w:p w:rsidR="00CD50DF" w:rsidRPr="00366D07" w:rsidRDefault="00CD50DF" w:rsidP="00CD50DF">
      <w:pPr>
        <w:ind w:firstLine="709"/>
        <w:jc w:val="both"/>
        <w:rPr>
          <w:rFonts w:ascii="Times New Roman" w:hAnsi="Times New Roman" w:cs="Times New Roman"/>
          <w:b/>
          <w:sz w:val="26"/>
          <w:szCs w:val="26"/>
          <w:highlight w:val="yellow"/>
          <w:lang w:val="uk-UA"/>
        </w:rPr>
      </w:pPr>
    </w:p>
    <w:p w:rsidR="00CD50DF" w:rsidRPr="000077DE" w:rsidRDefault="00CD50DF" w:rsidP="00CD50DF">
      <w:pPr>
        <w:ind w:firstLine="709"/>
        <w:jc w:val="both"/>
        <w:rPr>
          <w:rFonts w:ascii="Times New Roman" w:hAnsi="Times New Roman" w:cs="Times New Roman"/>
          <w:bCs/>
          <w:sz w:val="26"/>
          <w:szCs w:val="26"/>
          <w:lang w:val="uk-UA"/>
        </w:rPr>
      </w:pPr>
      <w:r w:rsidRPr="0060777C">
        <w:rPr>
          <w:rFonts w:ascii="Times New Roman" w:hAnsi="Times New Roman" w:cs="Times New Roman"/>
          <w:b/>
          <w:sz w:val="26"/>
          <w:szCs w:val="26"/>
          <w:lang w:val="uk-UA"/>
        </w:rPr>
        <w:t>Міжпредметні зв’язки:</w:t>
      </w:r>
      <w:r w:rsidRPr="0060777C">
        <w:rPr>
          <w:rFonts w:ascii="Times New Roman" w:hAnsi="Times New Roman" w:cs="Times New Roman"/>
          <w:bCs/>
          <w:sz w:val="26"/>
          <w:szCs w:val="26"/>
          <w:lang w:val="uk-UA"/>
        </w:rPr>
        <w:t xml:space="preserve"> «Методологія та організація наукових досліджень», «Психологія організацій», «Загальна психологія», «Вікова психологія», «Соціальна психологія», «</w:t>
      </w:r>
      <w:proofErr w:type="spellStart"/>
      <w:r w:rsidRPr="0060777C">
        <w:rPr>
          <w:rFonts w:ascii="Times New Roman" w:hAnsi="Times New Roman" w:cs="Times New Roman"/>
          <w:bCs/>
          <w:sz w:val="26"/>
          <w:szCs w:val="26"/>
          <w:lang w:val="uk-UA"/>
        </w:rPr>
        <w:t>Психологія</w:t>
      </w:r>
      <w:proofErr w:type="spellEnd"/>
      <w:r w:rsidRPr="0060777C">
        <w:rPr>
          <w:rFonts w:ascii="Times New Roman" w:hAnsi="Times New Roman" w:cs="Times New Roman"/>
          <w:bCs/>
          <w:sz w:val="26"/>
          <w:szCs w:val="26"/>
          <w:lang w:val="uk-UA"/>
        </w:rPr>
        <w:t xml:space="preserve"> особистості», «Педагогічна психологія», «Психодіагностика».</w:t>
      </w:r>
    </w:p>
    <w:p w:rsidR="00CD50DF" w:rsidRPr="003D3E19" w:rsidRDefault="00CD50DF" w:rsidP="00CD50DF">
      <w:pPr>
        <w:ind w:firstLine="709"/>
        <w:jc w:val="right"/>
        <w:rPr>
          <w:rFonts w:ascii="Times New Roman" w:hAnsi="Times New Roman" w:cs="Times New Roman"/>
          <w:bCs/>
          <w:sz w:val="28"/>
          <w:szCs w:val="28"/>
          <w:lang w:val="uk-UA"/>
        </w:rPr>
      </w:pPr>
    </w:p>
    <w:p w:rsidR="00CD50DF" w:rsidRPr="003D3E19" w:rsidRDefault="00CD50DF" w:rsidP="00CD50DF">
      <w:pPr>
        <w:ind w:firstLine="709"/>
        <w:jc w:val="both"/>
        <w:rPr>
          <w:rFonts w:ascii="Times New Roman" w:hAnsi="Times New Roman" w:cs="Times New Roman"/>
          <w:bCs/>
          <w:sz w:val="28"/>
          <w:szCs w:val="28"/>
          <w:lang w:val="uk-UA"/>
        </w:rPr>
        <w:sectPr w:rsidR="00CD50DF" w:rsidRPr="003D3E19" w:rsidSect="00CD50D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r w:rsidRPr="003D3E19">
        <w:rPr>
          <w:rFonts w:ascii="Times New Roman" w:hAnsi="Times New Roman" w:cs="Times New Roman"/>
          <w:bCs/>
          <w:sz w:val="28"/>
          <w:szCs w:val="28"/>
          <w:lang w:val="uk-UA"/>
        </w:rPr>
        <w:br w:type="page"/>
      </w:r>
    </w:p>
    <w:p w:rsidR="00CD50DF" w:rsidRDefault="00CD50DF" w:rsidP="00CD50DF">
      <w:pPr>
        <w:pStyle w:val="3"/>
        <w:jc w:val="center"/>
        <w:rPr>
          <w:rFonts w:ascii="Times New Roman" w:hAnsi="Times New Roman" w:cs="Times New Roman"/>
          <w:b/>
          <w:bCs/>
          <w:color w:val="auto"/>
          <w:sz w:val="26"/>
          <w:szCs w:val="26"/>
          <w:lang w:val="uk-UA"/>
        </w:rPr>
      </w:pPr>
      <w:bookmarkStart w:id="15" w:name="_Toc56278885"/>
      <w:r w:rsidRPr="009B5164">
        <w:rPr>
          <w:rFonts w:ascii="Times New Roman" w:hAnsi="Times New Roman" w:cs="Times New Roman"/>
          <w:b/>
          <w:bCs/>
          <w:color w:val="auto"/>
          <w:sz w:val="26"/>
          <w:szCs w:val="26"/>
          <w:lang w:val="uk-UA"/>
        </w:rPr>
        <w:lastRenderedPageBreak/>
        <w:t>4.2. Структура навчальної дисципліни</w:t>
      </w:r>
      <w:bookmarkEnd w:id="15"/>
    </w:p>
    <w:p w:rsidR="00CD50DF" w:rsidRPr="0071702C" w:rsidRDefault="00CD50DF" w:rsidP="00CD50DF">
      <w:pPr>
        <w:rPr>
          <w:lang w:val="uk-UA"/>
        </w:rPr>
      </w:pPr>
    </w:p>
    <w:p w:rsidR="00CD50DF" w:rsidRDefault="00CD50DF" w:rsidP="00CD50DF">
      <w:pPr>
        <w:pStyle w:val="3"/>
        <w:jc w:val="center"/>
        <w:rPr>
          <w:rFonts w:ascii="Times New Roman" w:hAnsi="Times New Roman" w:cs="Times New Roman"/>
          <w:b/>
          <w:bCs/>
          <w:color w:val="auto"/>
          <w:sz w:val="26"/>
          <w:szCs w:val="26"/>
          <w:lang w:val="uk-UA"/>
        </w:rPr>
      </w:pPr>
      <w:bookmarkStart w:id="16" w:name="_Toc56278886"/>
      <w:r w:rsidRPr="009B5164">
        <w:rPr>
          <w:rFonts w:ascii="Times New Roman" w:hAnsi="Times New Roman" w:cs="Times New Roman"/>
          <w:b/>
          <w:bCs/>
          <w:color w:val="auto"/>
          <w:sz w:val="26"/>
          <w:szCs w:val="26"/>
          <w:lang w:val="uk-UA"/>
        </w:rPr>
        <w:t>4.2.1. Тематичний план</w:t>
      </w:r>
      <w:bookmarkEnd w:id="16"/>
    </w:p>
    <w:p w:rsidR="00CD50DF" w:rsidRPr="00AB74AD" w:rsidRDefault="00CD50DF" w:rsidP="00CD50DF">
      <w:pPr>
        <w:rPr>
          <w:rFonts w:asciiTheme="minorHAnsi" w:hAnsiTheme="minorHAnsi"/>
          <w:lang w:val="uk-UA"/>
        </w:rPr>
      </w:pPr>
    </w:p>
    <w:p w:rsidR="00CD50DF" w:rsidRPr="00AB74AD" w:rsidRDefault="00CD50DF" w:rsidP="00CD50DF">
      <w:pPr>
        <w:jc w:val="right"/>
        <w:rPr>
          <w:rFonts w:ascii="Times New Roman" w:hAnsi="Times New Roman" w:cs="Times New Roman"/>
          <w:b/>
          <w:bCs/>
          <w:sz w:val="26"/>
          <w:szCs w:val="26"/>
          <w:lang w:val="uk-UA"/>
        </w:rPr>
      </w:pPr>
      <w:r w:rsidRPr="00AB74AD">
        <w:rPr>
          <w:rFonts w:ascii="Times New Roman" w:hAnsi="Times New Roman" w:cs="Times New Roman"/>
          <w:b/>
          <w:bCs/>
          <w:sz w:val="26"/>
          <w:szCs w:val="26"/>
          <w:lang w:val="uk-UA"/>
        </w:rPr>
        <w:t>Таблиця 4.2.1.1</w:t>
      </w:r>
    </w:p>
    <w:p w:rsidR="00CD50DF" w:rsidRDefault="00CD50DF" w:rsidP="00CD50DF">
      <w:pPr>
        <w:jc w:val="center"/>
        <w:rPr>
          <w:rFonts w:ascii="Times New Roman" w:hAnsi="Times New Roman" w:cs="Times New Roman"/>
          <w:b/>
          <w:bCs/>
          <w:sz w:val="26"/>
          <w:szCs w:val="26"/>
          <w:lang w:val="uk-UA"/>
        </w:rPr>
      </w:pPr>
      <w:r w:rsidRPr="00AB74AD">
        <w:rPr>
          <w:rFonts w:ascii="Times New Roman" w:hAnsi="Times New Roman" w:cs="Times New Roman"/>
          <w:b/>
          <w:bCs/>
          <w:sz w:val="26"/>
          <w:szCs w:val="26"/>
          <w:lang w:val="uk-UA"/>
        </w:rPr>
        <w:t>Тематичний план дисципліни «</w:t>
      </w:r>
      <w:r>
        <w:rPr>
          <w:rFonts w:ascii="Times New Roman" w:hAnsi="Times New Roman" w:cs="Times New Roman"/>
          <w:b/>
          <w:bCs/>
          <w:sz w:val="26"/>
          <w:szCs w:val="26"/>
          <w:lang w:val="uk-UA"/>
        </w:rPr>
        <w:t>Сучасні проблеми психології особистості</w:t>
      </w:r>
      <w:r w:rsidRPr="00AB74AD">
        <w:rPr>
          <w:rFonts w:ascii="Times New Roman" w:hAnsi="Times New Roman" w:cs="Times New Roman"/>
          <w:b/>
          <w:bCs/>
          <w:sz w:val="26"/>
          <w:szCs w:val="26"/>
          <w:lang w:val="uk-UA"/>
        </w:rPr>
        <w:t>»</w:t>
      </w:r>
    </w:p>
    <w:p w:rsidR="00CD50DF" w:rsidRPr="00AB74AD" w:rsidRDefault="00CD50DF" w:rsidP="00CD50DF">
      <w:pPr>
        <w:jc w:val="center"/>
        <w:rPr>
          <w:rFonts w:ascii="Times New Roman" w:hAnsi="Times New Roman" w:cs="Times New Roman"/>
          <w:b/>
          <w:bCs/>
          <w:sz w:val="26"/>
          <w:szCs w:val="26"/>
          <w:lang w:val="uk-UA"/>
        </w:rPr>
      </w:pPr>
    </w:p>
    <w:tbl>
      <w:tblPr>
        <w:tblW w:w="10350" w:type="dxa"/>
        <w:tblInd w:w="-318" w:type="dxa"/>
        <w:tblLayout w:type="fixed"/>
        <w:tblLook w:val="04A0" w:firstRow="1" w:lastRow="0" w:firstColumn="1" w:lastColumn="0" w:noHBand="0" w:noVBand="1"/>
      </w:tblPr>
      <w:tblGrid>
        <w:gridCol w:w="1560"/>
        <w:gridCol w:w="567"/>
        <w:gridCol w:w="566"/>
        <w:gridCol w:w="544"/>
        <w:gridCol w:w="544"/>
        <w:gridCol w:w="544"/>
        <w:gridCol w:w="544"/>
        <w:gridCol w:w="544"/>
        <w:gridCol w:w="544"/>
        <w:gridCol w:w="544"/>
        <w:gridCol w:w="544"/>
        <w:gridCol w:w="544"/>
        <w:gridCol w:w="544"/>
        <w:gridCol w:w="544"/>
        <w:gridCol w:w="538"/>
        <w:gridCol w:w="1135"/>
      </w:tblGrid>
      <w:tr w:rsidR="00CD50DF" w:rsidRPr="00A8100E" w:rsidTr="005F42DA">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Назви змістових модулів і тем</w:t>
            </w:r>
          </w:p>
        </w:tc>
        <w:tc>
          <w:tcPr>
            <w:tcW w:w="7655" w:type="dxa"/>
            <w:gridSpan w:val="14"/>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Розподіл годин між видами робіт</w:t>
            </w:r>
          </w:p>
        </w:tc>
        <w:tc>
          <w:tcPr>
            <w:tcW w:w="1135" w:type="dxa"/>
            <w:vMerge w:val="restart"/>
            <w:tcBorders>
              <w:top w:val="single" w:sz="4" w:space="0" w:color="auto"/>
              <w:left w:val="nil"/>
              <w:right w:val="single" w:sz="4" w:space="0" w:color="auto"/>
            </w:tcBorders>
            <w:vAlign w:val="center"/>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Форми та методи контролю знань</w:t>
            </w:r>
          </w:p>
        </w:tc>
      </w:tr>
      <w:tr w:rsidR="00CD50DF" w:rsidRPr="00A8100E" w:rsidTr="005F42DA">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3853" w:type="dxa"/>
            <w:gridSpan w:val="7"/>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заочна форма</w:t>
            </w:r>
          </w:p>
        </w:tc>
        <w:tc>
          <w:tcPr>
            <w:tcW w:w="1135" w:type="dxa"/>
            <w:vMerge/>
            <w:tcBorders>
              <w:left w:val="nil"/>
              <w:right w:val="single" w:sz="4" w:space="0" w:color="auto"/>
            </w:tcBorders>
          </w:tcPr>
          <w:p w:rsidR="00CD50DF" w:rsidRPr="00A8100E" w:rsidRDefault="00CD50DF" w:rsidP="005F42DA">
            <w:pPr>
              <w:jc w:val="center"/>
              <w:rPr>
                <w:rFonts w:ascii="Times New Roman" w:hAnsi="Times New Roman" w:cs="Times New Roman"/>
                <w:bCs/>
                <w:sz w:val="18"/>
                <w:szCs w:val="18"/>
                <w:lang w:val="uk-UA"/>
              </w:rPr>
            </w:pPr>
          </w:p>
        </w:tc>
      </w:tr>
      <w:tr w:rsidR="00CD50DF" w:rsidRPr="00A8100E" w:rsidTr="005F42DA">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Усього</w:t>
            </w:r>
          </w:p>
        </w:tc>
        <w:tc>
          <w:tcPr>
            <w:tcW w:w="2742" w:type="dxa"/>
            <w:gridSpan w:val="5"/>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с.р</w:t>
            </w:r>
            <w:proofErr w:type="spellEnd"/>
            <w:r w:rsidRPr="00A8100E">
              <w:rPr>
                <w:rFonts w:ascii="Times New Roman" w:hAnsi="Times New Roman" w:cs="Times New Roman"/>
                <w:bCs/>
                <w:sz w:val="18"/>
                <w:szCs w:val="18"/>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с.р</w:t>
            </w:r>
            <w:proofErr w:type="spellEnd"/>
            <w:r w:rsidRPr="00A8100E">
              <w:rPr>
                <w:rFonts w:ascii="Times New Roman" w:hAnsi="Times New Roman" w:cs="Times New Roman"/>
                <w:bCs/>
                <w:sz w:val="18"/>
                <w:szCs w:val="18"/>
                <w:lang w:val="uk-UA"/>
              </w:rPr>
              <w:t>.</w:t>
            </w:r>
          </w:p>
        </w:tc>
        <w:tc>
          <w:tcPr>
            <w:tcW w:w="1135" w:type="dxa"/>
            <w:vMerge/>
            <w:tcBorders>
              <w:left w:val="single" w:sz="4" w:space="0" w:color="auto"/>
              <w:right w:val="single" w:sz="4" w:space="0" w:color="auto"/>
            </w:tcBorders>
          </w:tcPr>
          <w:p w:rsidR="00CD50DF" w:rsidRPr="00A8100E" w:rsidRDefault="00CD50DF" w:rsidP="005F42DA">
            <w:pPr>
              <w:jc w:val="center"/>
              <w:rPr>
                <w:rFonts w:ascii="Times New Roman" w:hAnsi="Times New Roman" w:cs="Times New Roman"/>
                <w:bCs/>
                <w:sz w:val="18"/>
                <w:szCs w:val="18"/>
                <w:lang w:val="uk-UA"/>
              </w:rPr>
            </w:pPr>
          </w:p>
        </w:tc>
      </w:tr>
      <w:tr w:rsidR="00CD50DF" w:rsidRPr="00A8100E" w:rsidTr="005F42DA">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67" w:type="dxa"/>
            <w:vMerge/>
            <w:tcBorders>
              <w:top w:val="nil"/>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2742" w:type="dxa"/>
            <w:gridSpan w:val="5"/>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у тому числі</w:t>
            </w:r>
          </w:p>
        </w:tc>
        <w:tc>
          <w:tcPr>
            <w:tcW w:w="544" w:type="dxa"/>
            <w:vMerge/>
            <w:tcBorders>
              <w:left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44" w:type="dxa"/>
            <w:vMerge/>
            <w:tcBorders>
              <w:left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у тому числі</w:t>
            </w:r>
          </w:p>
        </w:tc>
        <w:tc>
          <w:tcPr>
            <w:tcW w:w="538" w:type="dxa"/>
            <w:vMerge/>
            <w:tcBorders>
              <w:left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1135" w:type="dxa"/>
            <w:vMerge/>
            <w:tcBorders>
              <w:left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p>
        </w:tc>
      </w:tr>
      <w:tr w:rsidR="00CD50DF" w:rsidRPr="00A8100E" w:rsidTr="005F42DA">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67" w:type="dxa"/>
            <w:vMerge/>
            <w:tcBorders>
              <w:top w:val="nil"/>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44" w:type="dxa"/>
            <w:vMerge/>
            <w:tcBorders>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CD50DF" w:rsidRPr="00A8100E" w:rsidRDefault="00CD50DF" w:rsidP="005F42DA">
            <w:pPr>
              <w:jc w:val="center"/>
              <w:rPr>
                <w:rFonts w:ascii="Times New Roman" w:hAnsi="Times New Roman" w:cs="Times New Roman"/>
                <w:bCs/>
                <w:sz w:val="18"/>
                <w:szCs w:val="18"/>
                <w:lang w:val="uk-UA"/>
              </w:rPr>
            </w:pPr>
            <w:proofErr w:type="spellStart"/>
            <w:r w:rsidRPr="00A8100E">
              <w:rPr>
                <w:rFonts w:ascii="Times New Roman" w:hAnsi="Times New Roman" w:cs="Times New Roman"/>
                <w:bCs/>
                <w:sz w:val="18"/>
                <w:szCs w:val="18"/>
                <w:lang w:val="uk-UA"/>
              </w:rPr>
              <w:t>інд</w:t>
            </w:r>
            <w:proofErr w:type="spellEnd"/>
          </w:p>
        </w:tc>
        <w:tc>
          <w:tcPr>
            <w:tcW w:w="538" w:type="dxa"/>
            <w:vMerge/>
            <w:tcBorders>
              <w:left w:val="single" w:sz="4" w:space="0" w:color="auto"/>
              <w:bottom w:val="single" w:sz="4" w:space="0" w:color="auto"/>
              <w:right w:val="single" w:sz="4" w:space="0" w:color="auto"/>
            </w:tcBorders>
            <w:vAlign w:val="center"/>
            <w:hideMark/>
          </w:tcPr>
          <w:p w:rsidR="00CD50DF" w:rsidRPr="00A8100E" w:rsidRDefault="00CD50DF" w:rsidP="005F42DA">
            <w:pPr>
              <w:rPr>
                <w:rFonts w:ascii="Times New Roman" w:hAnsi="Times New Roman" w:cs="Times New Roman"/>
                <w:bCs/>
                <w:sz w:val="18"/>
                <w:szCs w:val="18"/>
                <w:lang w:val="uk-UA"/>
              </w:rPr>
            </w:pPr>
          </w:p>
        </w:tc>
        <w:tc>
          <w:tcPr>
            <w:tcW w:w="1135" w:type="dxa"/>
            <w:vMerge/>
            <w:tcBorders>
              <w:left w:val="single" w:sz="4" w:space="0" w:color="auto"/>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w:t>
            </w:r>
          </w:p>
        </w:tc>
        <w:tc>
          <w:tcPr>
            <w:tcW w:w="567"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2</w:t>
            </w:r>
          </w:p>
        </w:tc>
        <w:tc>
          <w:tcPr>
            <w:tcW w:w="566"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14</w:t>
            </w:r>
          </w:p>
        </w:tc>
        <w:tc>
          <w:tcPr>
            <w:tcW w:w="538" w:type="dxa"/>
            <w:tcBorders>
              <w:top w:val="nil"/>
              <w:left w:val="nil"/>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15</w:t>
            </w:r>
          </w:p>
        </w:tc>
        <w:tc>
          <w:tcPr>
            <w:tcW w:w="1135" w:type="dxa"/>
            <w:tcBorders>
              <w:top w:val="nil"/>
              <w:left w:val="nil"/>
              <w:bottom w:val="single" w:sz="4" w:space="0" w:color="auto"/>
              <w:right w:val="single" w:sz="4" w:space="0" w:color="auto"/>
            </w:tcBorders>
            <w:vAlign w:val="center"/>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16</w:t>
            </w:r>
          </w:p>
        </w:tc>
      </w:tr>
      <w:tr w:rsidR="00CD50DF" w:rsidRPr="00A8100E" w:rsidTr="005F42DA">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Модуль 1</w:t>
            </w:r>
          </w:p>
        </w:tc>
        <w:tc>
          <w:tcPr>
            <w:tcW w:w="1135" w:type="dxa"/>
            <w:tcBorders>
              <w:top w:val="single" w:sz="4" w:space="0" w:color="auto"/>
              <w:left w:val="single" w:sz="4" w:space="0" w:color="auto"/>
              <w:bottom w:val="single" w:sz="4" w:space="0" w:color="auto"/>
              <w:right w:val="single" w:sz="4" w:space="0" w:color="auto"/>
            </w:tcBorders>
          </w:tcPr>
          <w:p w:rsidR="00CD50DF" w:rsidRPr="00A8100E" w:rsidRDefault="00CD50DF" w:rsidP="005F42DA">
            <w:pPr>
              <w:jc w:val="center"/>
              <w:rPr>
                <w:rFonts w:ascii="Times New Roman" w:hAnsi="Times New Roman" w:cs="Times New Roman"/>
                <w:bCs/>
                <w:sz w:val="18"/>
                <w:szCs w:val="18"/>
                <w:lang w:val="uk-UA"/>
              </w:rPr>
            </w:pPr>
          </w:p>
        </w:tc>
      </w:tr>
      <w:tr w:rsidR="00CD50DF" w:rsidRPr="00A8100E" w:rsidTr="005F42DA">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jc w:val="center"/>
              <w:rPr>
                <w:rFonts w:ascii="Times New Roman" w:hAnsi="Times New Roman" w:cs="Times New Roman"/>
                <w:b/>
                <w:sz w:val="18"/>
                <w:szCs w:val="18"/>
                <w:lang w:val="uk-UA"/>
              </w:rPr>
            </w:pPr>
            <w:r w:rsidRPr="00A8100E">
              <w:rPr>
                <w:rFonts w:ascii="Times New Roman" w:hAnsi="Times New Roman" w:cs="Times New Roman"/>
                <w:b/>
                <w:sz w:val="18"/>
                <w:szCs w:val="18"/>
                <w:lang w:val="uk-UA"/>
              </w:rPr>
              <w:t xml:space="preserve">Змістовий модуль 1. </w:t>
            </w:r>
            <w:r>
              <w:rPr>
                <w:rFonts w:ascii="Times New Roman" w:hAnsi="Times New Roman" w:cs="Times New Roman"/>
                <w:b/>
                <w:sz w:val="18"/>
                <w:szCs w:val="18"/>
                <w:lang w:val="uk-UA"/>
              </w:rPr>
              <w:t>Сучасна проблематика психології особистості</w:t>
            </w:r>
          </w:p>
        </w:tc>
        <w:tc>
          <w:tcPr>
            <w:tcW w:w="1135" w:type="dxa"/>
            <w:tcBorders>
              <w:top w:val="single" w:sz="4" w:space="0" w:color="auto"/>
              <w:left w:val="single" w:sz="4" w:space="0" w:color="auto"/>
              <w:bottom w:val="single" w:sz="4" w:space="0" w:color="auto"/>
              <w:right w:val="single" w:sz="4" w:space="0" w:color="auto"/>
            </w:tcBorders>
          </w:tcPr>
          <w:p w:rsidR="00CD50DF" w:rsidRPr="00A8100E" w:rsidRDefault="00CD50DF" w:rsidP="005F42DA">
            <w:pPr>
              <w:jc w:val="center"/>
              <w:rPr>
                <w:rFonts w:ascii="Times New Roman" w:hAnsi="Times New Roman" w:cs="Times New Roman"/>
                <w:bCs/>
                <w:sz w:val="18"/>
                <w:szCs w:val="18"/>
                <w:lang w:val="uk-UA"/>
              </w:rPr>
            </w:pP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8E791F">
              <w:rPr>
                <w:rFonts w:ascii="Times New Roman" w:hAnsi="Times New Roman" w:cs="Times New Roman"/>
                <w:bCs/>
                <w:sz w:val="18"/>
                <w:szCs w:val="18"/>
                <w:lang w:val="uk-UA"/>
              </w:rPr>
              <w:t>Тема 1. Соціально-психологічна природа особистості. Особистість у функціональному, онтологічному і аксіологічному вимірах</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18</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опитування</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 експрес-опитування</w:t>
            </w: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8E791F">
              <w:rPr>
                <w:rFonts w:ascii="Times New Roman" w:hAnsi="Times New Roman" w:cs="Times New Roman"/>
                <w:bCs/>
                <w:sz w:val="18"/>
                <w:szCs w:val="18"/>
                <w:lang w:val="uk-UA"/>
              </w:rPr>
              <w:t>Тема 2. Особистість в культурологічному вимірі</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опитування</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 тестування</w:t>
            </w: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 xml:space="preserve">Тема 3. Час життя і можливості </w:t>
            </w:r>
            <w:proofErr w:type="spellStart"/>
            <w:r w:rsidRPr="001E2281">
              <w:rPr>
                <w:rFonts w:ascii="Times New Roman" w:hAnsi="Times New Roman" w:cs="Times New Roman"/>
                <w:bCs/>
                <w:sz w:val="18"/>
                <w:szCs w:val="18"/>
                <w:lang w:val="uk-UA"/>
              </w:rPr>
              <w:t>життєздійснення</w:t>
            </w:r>
            <w:proofErr w:type="spellEnd"/>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опитування</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 xml:space="preserve">СР: підготовка </w:t>
            </w:r>
            <w:proofErr w:type="spellStart"/>
            <w:r w:rsidRPr="00A8100E">
              <w:rPr>
                <w:rFonts w:ascii="Times New Roman" w:hAnsi="Times New Roman" w:cs="Times New Roman"/>
                <w:bCs/>
                <w:sz w:val="18"/>
                <w:szCs w:val="18"/>
                <w:lang w:val="uk-UA"/>
              </w:rPr>
              <w:t>міні-проєктів</w:t>
            </w:r>
            <w:proofErr w:type="spellEnd"/>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Тема 4. Особистість у вимірах самосвідомості і духовності</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співбесіда</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 письмове завдання для самостійного опрацювання</w:t>
            </w: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Тема 5. Особистість у власній повсякденності</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складання кросворду за основними термінами теми</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 огляд додаткової літератури</w:t>
            </w: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 xml:space="preserve">Тема 6. Індивідуальність </w:t>
            </w:r>
            <w:r w:rsidRPr="001E2281">
              <w:rPr>
                <w:rFonts w:ascii="Times New Roman" w:hAnsi="Times New Roman" w:cs="Times New Roman"/>
                <w:bCs/>
                <w:sz w:val="18"/>
                <w:szCs w:val="18"/>
                <w:lang w:val="uk-UA"/>
              </w:rPr>
              <w:lastRenderedPageBreak/>
              <w:t xml:space="preserve">у добу </w:t>
            </w:r>
            <w:proofErr w:type="spellStart"/>
            <w:r w:rsidRPr="001E2281">
              <w:rPr>
                <w:rFonts w:ascii="Times New Roman" w:hAnsi="Times New Roman" w:cs="Times New Roman"/>
                <w:bCs/>
                <w:sz w:val="18"/>
                <w:szCs w:val="18"/>
                <w:lang w:val="uk-UA"/>
              </w:rPr>
              <w:t>постнекласичної</w:t>
            </w:r>
            <w:proofErr w:type="spellEnd"/>
            <w:r w:rsidRPr="001E2281">
              <w:rPr>
                <w:rFonts w:ascii="Times New Roman" w:hAnsi="Times New Roman" w:cs="Times New Roman"/>
                <w:bCs/>
                <w:sz w:val="18"/>
                <w:szCs w:val="18"/>
                <w:lang w:val="uk-UA"/>
              </w:rPr>
              <w:t xml:space="preserve"> раціональності</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lastRenderedPageBreak/>
              <w:t>18</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комп’ютер</w:t>
            </w:r>
            <w:r w:rsidRPr="00A8100E">
              <w:rPr>
                <w:rFonts w:ascii="Times New Roman" w:hAnsi="Times New Roman" w:cs="Times New Roman"/>
                <w:bCs/>
                <w:sz w:val="18"/>
                <w:szCs w:val="18"/>
                <w:lang w:val="uk-UA"/>
              </w:rPr>
              <w:lastRenderedPageBreak/>
              <w:t>не тестування</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 підготовка та проведення презентації</w:t>
            </w:r>
          </w:p>
        </w:tc>
      </w:tr>
      <w:tr w:rsidR="00CD50DF" w:rsidRPr="00A8100E" w:rsidTr="005F42DA">
        <w:trPr>
          <w:trHeight w:val="2014"/>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1E2281" w:rsidRDefault="00CD50DF" w:rsidP="005F42DA">
            <w:pPr>
              <w:rPr>
                <w:rFonts w:ascii="Times New Roman" w:hAnsi="Times New Roman" w:cs="Times New Roman"/>
                <w:bCs/>
                <w:sz w:val="18"/>
                <w:szCs w:val="18"/>
                <w:lang w:val="uk-UA"/>
              </w:rPr>
            </w:pPr>
          </w:p>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Тема 7. Творчий та особистісний потенціал</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 опитування</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 xml:space="preserve">СР: </w:t>
            </w:r>
            <w:r>
              <w:rPr>
                <w:rFonts w:ascii="Times New Roman" w:hAnsi="Times New Roman" w:cs="Times New Roman"/>
                <w:bCs/>
                <w:sz w:val="18"/>
                <w:szCs w:val="18"/>
                <w:lang w:val="uk-UA"/>
              </w:rPr>
              <w:t>складання кросворду за основними термінами теми</w:t>
            </w:r>
          </w:p>
        </w:tc>
      </w:tr>
      <w:tr w:rsidR="00CD50DF" w:rsidRPr="00A8100E" w:rsidTr="005F42DA">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CD50DF" w:rsidRPr="00A8100E" w:rsidRDefault="00CD50DF" w:rsidP="005F42DA">
            <w:pPr>
              <w:rPr>
                <w:rFonts w:ascii="Times New Roman" w:hAnsi="Times New Roman" w:cs="Times New Roman"/>
                <w:bCs/>
                <w:sz w:val="18"/>
                <w:szCs w:val="18"/>
                <w:lang w:val="uk-UA"/>
              </w:rPr>
            </w:pPr>
            <w:r w:rsidRPr="001E2281">
              <w:rPr>
                <w:rFonts w:ascii="Times New Roman" w:hAnsi="Times New Roman" w:cs="Times New Roman"/>
                <w:bCs/>
                <w:sz w:val="18"/>
                <w:szCs w:val="18"/>
                <w:lang w:val="uk-UA"/>
              </w:rPr>
              <w:t xml:space="preserve">Тема 8. Психологічне благополуччя та </w:t>
            </w:r>
            <w:proofErr w:type="spellStart"/>
            <w:r w:rsidRPr="001E2281">
              <w:rPr>
                <w:rFonts w:ascii="Times New Roman" w:hAnsi="Times New Roman" w:cs="Times New Roman"/>
                <w:bCs/>
                <w:sz w:val="18"/>
                <w:szCs w:val="18"/>
                <w:lang w:val="uk-UA"/>
              </w:rPr>
              <w:t>самоефективність</w:t>
            </w:r>
            <w:proofErr w:type="spellEnd"/>
            <w:r w:rsidRPr="001E2281">
              <w:rPr>
                <w:rFonts w:ascii="Times New Roman" w:hAnsi="Times New Roman" w:cs="Times New Roman"/>
                <w:bCs/>
                <w:sz w:val="18"/>
                <w:szCs w:val="18"/>
                <w:lang w:val="uk-UA"/>
              </w:rPr>
              <w:t xml:space="preserve"> особистості</w:t>
            </w:r>
            <w:r>
              <w:rPr>
                <w:rFonts w:ascii="Times New Roman" w:hAnsi="Times New Roman" w:cs="Times New Roman"/>
                <w:bCs/>
                <w:sz w:val="18"/>
                <w:szCs w:val="18"/>
                <w:lang w:val="uk-UA"/>
              </w:rPr>
              <w:t>. Модульна контрольна робота.</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АР:</w:t>
            </w:r>
            <w:r>
              <w:rPr>
                <w:rFonts w:ascii="Times New Roman" w:hAnsi="Times New Roman" w:cs="Times New Roman"/>
                <w:bCs/>
                <w:sz w:val="18"/>
                <w:szCs w:val="18"/>
                <w:lang w:val="uk-UA"/>
              </w:rPr>
              <w:t xml:space="preserve"> огляд додаткової літератури, модульна контрольна робота</w:t>
            </w:r>
          </w:p>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СР:</w:t>
            </w:r>
            <w:r>
              <w:rPr>
                <w:rFonts w:ascii="Times New Roman" w:hAnsi="Times New Roman" w:cs="Times New Roman"/>
                <w:bCs/>
                <w:sz w:val="18"/>
                <w:szCs w:val="18"/>
                <w:lang w:val="uk-UA"/>
              </w:rPr>
              <w:t xml:space="preserve"> написання есе</w:t>
            </w:r>
          </w:p>
        </w:tc>
      </w:tr>
      <w:tr w:rsidR="00CD50DF" w:rsidRPr="00A8100E" w:rsidTr="005F42D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 xml:space="preserve">Разом за змістовим модулем </w:t>
            </w:r>
            <w:r>
              <w:rPr>
                <w:rFonts w:ascii="Times New Roman" w:hAnsi="Times New Roman" w:cs="Times New Roman"/>
                <w:bCs/>
                <w:sz w:val="18"/>
                <w:szCs w:val="18"/>
                <w:lang w:val="uk-UA"/>
              </w:rPr>
              <w:t>1</w:t>
            </w:r>
          </w:p>
        </w:tc>
        <w:tc>
          <w:tcPr>
            <w:tcW w:w="567"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120</w:t>
            </w:r>
          </w:p>
        </w:tc>
        <w:tc>
          <w:tcPr>
            <w:tcW w:w="566"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30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64</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38" w:type="dxa"/>
            <w:tcBorders>
              <w:top w:val="nil"/>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80</w:t>
            </w:r>
          </w:p>
        </w:tc>
        <w:tc>
          <w:tcPr>
            <w:tcW w:w="1135" w:type="dxa"/>
            <w:tcBorders>
              <w:top w:val="nil"/>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p>
        </w:tc>
      </w:tr>
      <w:tr w:rsidR="00CD50DF" w:rsidRPr="00A8100E" w:rsidTr="005F42DA">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0DF" w:rsidRPr="00A8100E" w:rsidRDefault="00CD50DF" w:rsidP="005F42DA">
            <w:pPr>
              <w:rPr>
                <w:rFonts w:ascii="Times New Roman" w:hAnsi="Times New Roman" w:cs="Times New Roman"/>
                <w:bCs/>
                <w:sz w:val="18"/>
                <w:szCs w:val="18"/>
                <w:lang w:val="uk-UA"/>
              </w:rPr>
            </w:pPr>
            <w:r w:rsidRPr="00A8100E">
              <w:rPr>
                <w:rFonts w:ascii="Times New Roman" w:hAnsi="Times New Roman" w:cs="Times New Roman"/>
                <w:bCs/>
                <w:sz w:val="18"/>
                <w:szCs w:val="18"/>
                <w:lang w:val="uk-UA"/>
              </w:rPr>
              <w:t xml:space="preserve">Усього годин </w:t>
            </w:r>
          </w:p>
        </w:tc>
        <w:tc>
          <w:tcPr>
            <w:tcW w:w="567"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120</w:t>
            </w:r>
          </w:p>
        </w:tc>
        <w:tc>
          <w:tcPr>
            <w:tcW w:w="566"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30</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64</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120</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20</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p>
        </w:tc>
        <w:tc>
          <w:tcPr>
            <w:tcW w:w="544"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10</w:t>
            </w:r>
          </w:p>
        </w:tc>
        <w:tc>
          <w:tcPr>
            <w:tcW w:w="538" w:type="dxa"/>
            <w:tcBorders>
              <w:top w:val="single" w:sz="4" w:space="0" w:color="auto"/>
              <w:left w:val="nil"/>
              <w:bottom w:val="single" w:sz="4" w:space="0" w:color="auto"/>
              <w:right w:val="single" w:sz="4" w:space="0" w:color="auto"/>
            </w:tcBorders>
            <w:shd w:val="clear" w:color="auto" w:fill="auto"/>
            <w:vAlign w:val="center"/>
          </w:tcPr>
          <w:p w:rsidR="00CD50DF" w:rsidRPr="00A8100E" w:rsidRDefault="00CD50DF" w:rsidP="005F42DA">
            <w:pPr>
              <w:jc w:val="center"/>
              <w:rPr>
                <w:rFonts w:ascii="Times New Roman" w:hAnsi="Times New Roman" w:cs="Times New Roman"/>
                <w:bCs/>
                <w:sz w:val="18"/>
                <w:szCs w:val="18"/>
                <w:lang w:val="uk-UA"/>
              </w:rPr>
            </w:pPr>
            <w:r>
              <w:rPr>
                <w:rFonts w:ascii="Times New Roman" w:hAnsi="Times New Roman" w:cs="Times New Roman"/>
                <w:bCs/>
                <w:sz w:val="18"/>
                <w:szCs w:val="18"/>
                <w:lang w:val="uk-UA"/>
              </w:rPr>
              <w:t>80</w:t>
            </w:r>
          </w:p>
        </w:tc>
        <w:tc>
          <w:tcPr>
            <w:tcW w:w="1135" w:type="dxa"/>
            <w:tcBorders>
              <w:top w:val="single" w:sz="4" w:space="0" w:color="auto"/>
              <w:left w:val="nil"/>
              <w:bottom w:val="single" w:sz="4" w:space="0" w:color="auto"/>
              <w:right w:val="single" w:sz="4" w:space="0" w:color="auto"/>
            </w:tcBorders>
          </w:tcPr>
          <w:p w:rsidR="00CD50DF" w:rsidRPr="00A8100E" w:rsidRDefault="00CD50DF" w:rsidP="005F42DA">
            <w:pPr>
              <w:rPr>
                <w:rFonts w:ascii="Times New Roman" w:hAnsi="Times New Roman" w:cs="Times New Roman"/>
                <w:bCs/>
                <w:sz w:val="18"/>
                <w:szCs w:val="18"/>
                <w:lang w:val="uk-UA"/>
              </w:rPr>
            </w:pPr>
          </w:p>
        </w:tc>
      </w:tr>
    </w:tbl>
    <w:p w:rsidR="00CD50DF" w:rsidRPr="003D3E19" w:rsidRDefault="00CD50DF" w:rsidP="00CD50DF">
      <w:pPr>
        <w:ind w:firstLine="709"/>
        <w:jc w:val="both"/>
        <w:rPr>
          <w:rFonts w:ascii="Times New Roman" w:hAnsi="Times New Roman" w:cs="Times New Roman"/>
          <w:bCs/>
          <w:lang w:val="uk-UA"/>
        </w:rPr>
      </w:pPr>
    </w:p>
    <w:p w:rsidR="00CD50DF" w:rsidRPr="003D3E19" w:rsidRDefault="00CD50DF" w:rsidP="00CD50DF">
      <w:pPr>
        <w:ind w:firstLine="709"/>
        <w:jc w:val="center"/>
        <w:rPr>
          <w:rFonts w:ascii="Times New Roman" w:hAnsi="Times New Roman" w:cs="Times New Roman"/>
          <w:bCs/>
          <w:i/>
          <w:lang w:val="uk-UA"/>
        </w:rPr>
        <w:sectPr w:rsidR="00CD50DF" w:rsidRPr="003D3E19" w:rsidSect="005F42DA">
          <w:type w:val="continuous"/>
          <w:pgSz w:w="11906" w:h="16838"/>
          <w:pgMar w:top="1134" w:right="850" w:bottom="1134" w:left="1701" w:header="708" w:footer="708" w:gutter="0"/>
          <w:cols w:space="708"/>
          <w:docGrid w:linePitch="360"/>
        </w:sectPr>
      </w:pPr>
    </w:p>
    <w:p w:rsidR="00CD50DF" w:rsidRPr="00F73032" w:rsidRDefault="00CD50DF" w:rsidP="00CD50DF">
      <w:pPr>
        <w:pStyle w:val="3"/>
        <w:jc w:val="center"/>
        <w:rPr>
          <w:rFonts w:ascii="Times New Roman" w:eastAsia="Times New Roman" w:hAnsi="Times New Roman" w:cs="Times New Roman"/>
          <w:b/>
          <w:bCs/>
          <w:color w:val="auto"/>
          <w:sz w:val="26"/>
          <w:szCs w:val="26"/>
          <w:lang w:val="uk-UA"/>
        </w:rPr>
      </w:pPr>
      <w:bookmarkStart w:id="17" w:name="_Toc9952422"/>
      <w:bookmarkStart w:id="18" w:name="_Toc55414740"/>
      <w:bookmarkStart w:id="19" w:name="_Toc55414864"/>
      <w:bookmarkStart w:id="20" w:name="_Toc56278887"/>
      <w:r w:rsidRPr="00F73032">
        <w:rPr>
          <w:rFonts w:ascii="Times New Roman" w:eastAsia="Times New Roman" w:hAnsi="Times New Roman" w:cs="Times New Roman"/>
          <w:b/>
          <w:bCs/>
          <w:color w:val="auto"/>
          <w:sz w:val="26"/>
          <w:szCs w:val="26"/>
          <w:lang w:val="uk-UA"/>
        </w:rPr>
        <w:lastRenderedPageBreak/>
        <w:t xml:space="preserve">4.2.2. Навчально-методична картка дисципліни </w:t>
      </w:r>
      <w:bookmarkEnd w:id="17"/>
      <w:bookmarkEnd w:id="18"/>
      <w:bookmarkEnd w:id="19"/>
      <w:r w:rsidRPr="00F73032">
        <w:rPr>
          <w:rFonts w:ascii="Times New Roman" w:eastAsia="Times New Roman" w:hAnsi="Times New Roman" w:cs="Times New Roman"/>
          <w:b/>
          <w:bCs/>
          <w:color w:val="auto"/>
          <w:sz w:val="26"/>
          <w:szCs w:val="26"/>
          <w:lang w:val="uk-UA"/>
        </w:rPr>
        <w:t>«Психологічна служба»</w:t>
      </w:r>
      <w:bookmarkEnd w:id="20"/>
    </w:p>
    <w:p w:rsidR="00CD50DF" w:rsidRPr="00F73032" w:rsidRDefault="00CD50DF" w:rsidP="00CD50DF">
      <w:pPr>
        <w:rPr>
          <w:rFonts w:asciiTheme="minorHAnsi" w:hAnsiTheme="minorHAnsi"/>
          <w:lang w:val="uk-UA"/>
        </w:rPr>
      </w:pPr>
    </w:p>
    <w:p w:rsidR="00CD50DF" w:rsidRPr="00F73032" w:rsidRDefault="00CD50DF" w:rsidP="00CD50DF">
      <w:pPr>
        <w:ind w:firstLine="709"/>
        <w:jc w:val="center"/>
        <w:rPr>
          <w:rFonts w:ascii="Times New Roman" w:eastAsia="Times New Roman" w:hAnsi="Times New Roman" w:cs="Times New Roman"/>
          <w:bCs/>
          <w:lang w:val="uk-UA"/>
        </w:rPr>
      </w:pPr>
      <w:r w:rsidRPr="00F73032">
        <w:rPr>
          <w:rFonts w:ascii="Times New Roman" w:eastAsia="Times New Roman" w:hAnsi="Times New Roman" w:cs="Times New Roman"/>
          <w:bCs/>
          <w:lang w:val="uk-UA"/>
        </w:rPr>
        <w:t>Разом:  120 год., лекції – 16 год., практичні заняття – 30 год., індивідуальні заняття – 10 год., самостійна робота – 64 год.</w:t>
      </w:r>
    </w:p>
    <w:p w:rsidR="00CD50DF" w:rsidRPr="00F73032" w:rsidRDefault="00CD50DF" w:rsidP="00CD50DF">
      <w:pPr>
        <w:ind w:firstLine="709"/>
        <w:jc w:val="center"/>
        <w:rPr>
          <w:rFonts w:ascii="Times New Roman" w:eastAsia="Times New Roman" w:hAnsi="Times New Roman" w:cs="Times New Roman"/>
          <w:bCs/>
          <w:lang w:val="uk-UA"/>
        </w:rPr>
      </w:pPr>
    </w:p>
    <w:p w:rsidR="00CD50DF" w:rsidRPr="00F73032" w:rsidRDefault="00CD50DF" w:rsidP="00CD50DF">
      <w:pPr>
        <w:ind w:firstLine="709"/>
        <w:jc w:val="right"/>
        <w:rPr>
          <w:rFonts w:ascii="Times New Roman" w:eastAsia="Times New Roman" w:hAnsi="Times New Roman" w:cs="Times New Roman"/>
          <w:b/>
          <w:lang w:val="uk-UA"/>
        </w:rPr>
      </w:pPr>
      <w:r w:rsidRPr="00F73032">
        <w:rPr>
          <w:rFonts w:ascii="Times New Roman" w:eastAsia="Times New Roman" w:hAnsi="Times New Roman" w:cs="Times New Roman"/>
          <w:b/>
          <w:lang w:val="uk-UA"/>
        </w:rPr>
        <w:t>Таблиця 4.2.2.1</w:t>
      </w:r>
    </w:p>
    <w:p w:rsidR="00CD50DF" w:rsidRPr="00F73032" w:rsidRDefault="00CD50DF" w:rsidP="00CD50DF">
      <w:pPr>
        <w:ind w:firstLine="709"/>
        <w:jc w:val="center"/>
        <w:rPr>
          <w:rFonts w:ascii="Times New Roman" w:eastAsia="Times New Roman" w:hAnsi="Times New Roman" w:cs="Times New Roman"/>
          <w:b/>
          <w:lang w:val="uk-UA"/>
        </w:rPr>
      </w:pPr>
      <w:r w:rsidRPr="00F73032">
        <w:rPr>
          <w:rFonts w:ascii="Times New Roman" w:eastAsia="Times New Roman" w:hAnsi="Times New Roman" w:cs="Times New Roman"/>
          <w:b/>
          <w:lang w:val="uk-UA"/>
        </w:rPr>
        <w:t>Навчально-методична картка першого змістового модулю дисципліни «Психологічна служба»</w:t>
      </w:r>
    </w:p>
    <w:p w:rsidR="00CD50DF" w:rsidRPr="00F73032" w:rsidRDefault="00CD50DF" w:rsidP="00CD50DF">
      <w:pPr>
        <w:ind w:firstLine="709"/>
        <w:jc w:val="center"/>
        <w:rPr>
          <w:rFonts w:ascii="Times New Roman" w:eastAsia="Times New Roman" w:hAnsi="Times New Roman" w:cs="Times New Roman"/>
          <w:bCs/>
          <w:lang w:val="uk-U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1499"/>
        <w:gridCol w:w="1499"/>
        <w:gridCol w:w="1499"/>
        <w:gridCol w:w="1499"/>
        <w:gridCol w:w="1499"/>
        <w:gridCol w:w="1499"/>
        <w:gridCol w:w="1499"/>
        <w:gridCol w:w="1499"/>
      </w:tblGrid>
      <w:tr w:rsidR="00CD50DF" w:rsidRPr="00F73032" w:rsidTr="005F42DA">
        <w:trPr>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bCs/>
                <w:sz w:val="20"/>
                <w:szCs w:val="20"/>
                <w:lang w:val="uk-UA"/>
              </w:rPr>
            </w:pPr>
            <w:r w:rsidRPr="00F73032">
              <w:rPr>
                <w:rFonts w:ascii="Times New Roman" w:eastAsia="Times New Roman" w:hAnsi="Times New Roman" w:cs="Times New Roman"/>
                <w:bCs/>
                <w:sz w:val="20"/>
                <w:szCs w:val="20"/>
                <w:lang w:val="uk-UA"/>
              </w:rPr>
              <w:t>Модулі</w:t>
            </w:r>
          </w:p>
        </w:tc>
        <w:tc>
          <w:tcPr>
            <w:tcW w:w="11992" w:type="dxa"/>
            <w:gridSpan w:val="8"/>
            <w:vAlign w:val="center"/>
            <w:hideMark/>
          </w:tcPr>
          <w:p w:rsidR="00CD50DF" w:rsidRPr="00F73032" w:rsidRDefault="00CD50DF" w:rsidP="005F42DA">
            <w:pPr>
              <w:jc w:val="center"/>
              <w:rPr>
                <w:rFonts w:ascii="Times New Roman" w:eastAsia="Times New Roman" w:hAnsi="Times New Roman" w:cs="Times New Roman"/>
                <w:bCs/>
                <w:sz w:val="20"/>
                <w:szCs w:val="20"/>
                <w:lang w:val="uk-UA"/>
              </w:rPr>
            </w:pPr>
            <w:r w:rsidRPr="00F73032">
              <w:rPr>
                <w:rFonts w:ascii="Times New Roman" w:eastAsia="Times New Roman" w:hAnsi="Times New Roman" w:cs="Times New Roman"/>
                <w:bCs/>
                <w:sz w:val="20"/>
                <w:szCs w:val="20"/>
                <w:lang w:val="uk-UA"/>
              </w:rPr>
              <w:t>Змістовий модуль 1</w:t>
            </w:r>
          </w:p>
        </w:tc>
      </w:tr>
      <w:tr w:rsidR="00CD50DF" w:rsidRPr="00F73032" w:rsidTr="005F42DA">
        <w:trPr>
          <w:trHeight w:val="210"/>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Назва модуля</w:t>
            </w:r>
          </w:p>
        </w:tc>
        <w:tc>
          <w:tcPr>
            <w:tcW w:w="11992" w:type="dxa"/>
            <w:gridSpan w:val="8"/>
            <w:vAlign w:val="center"/>
            <w:hideMark/>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b/>
                <w:bCs/>
                <w:i/>
                <w:sz w:val="20"/>
                <w:szCs w:val="20"/>
                <w:lang w:val="uk-UA"/>
              </w:rPr>
              <w:t>Сучасна проблематика психології особистості</w:t>
            </w:r>
          </w:p>
        </w:tc>
      </w:tr>
      <w:tr w:rsidR="00CD50DF" w:rsidRPr="00F73032" w:rsidTr="005F42DA">
        <w:trPr>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Кількість балів за модуль</w:t>
            </w:r>
          </w:p>
        </w:tc>
        <w:tc>
          <w:tcPr>
            <w:tcW w:w="11992" w:type="dxa"/>
            <w:gridSpan w:val="8"/>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50 </w:t>
            </w:r>
            <w:r w:rsidRPr="00F73032">
              <w:rPr>
                <w:rFonts w:ascii="Times New Roman" w:eastAsia="Times New Roman" w:hAnsi="Times New Roman" w:cs="Times New Roman"/>
                <w:sz w:val="20"/>
                <w:szCs w:val="20"/>
                <w:lang w:val="uk-UA"/>
              </w:rPr>
              <w:t>балів</w:t>
            </w:r>
          </w:p>
        </w:tc>
      </w:tr>
      <w:tr w:rsidR="00CD50DF" w:rsidRPr="00F73032" w:rsidTr="005F42DA">
        <w:trPr>
          <w:trHeight w:val="31"/>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Лекції</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1</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2</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3</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4</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5</w:t>
            </w:r>
          </w:p>
        </w:tc>
        <w:tc>
          <w:tcPr>
            <w:tcW w:w="1499" w:type="dxa"/>
            <w:tcBorders>
              <w:right w:val="single" w:sz="4" w:space="0" w:color="auto"/>
            </w:tcBorders>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6</w:t>
            </w:r>
          </w:p>
        </w:tc>
        <w:tc>
          <w:tcPr>
            <w:tcW w:w="1499" w:type="dxa"/>
            <w:tcBorders>
              <w:left w:val="single" w:sz="4" w:space="0" w:color="auto"/>
              <w:right w:val="single" w:sz="4" w:space="0" w:color="auto"/>
            </w:tcBorders>
            <w:vAlign w:val="center"/>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7</w:t>
            </w:r>
          </w:p>
        </w:tc>
        <w:tc>
          <w:tcPr>
            <w:tcW w:w="1499" w:type="dxa"/>
            <w:tcBorders>
              <w:left w:val="single" w:sz="4" w:space="0" w:color="auto"/>
            </w:tcBorders>
            <w:vAlign w:val="center"/>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8</w:t>
            </w:r>
          </w:p>
        </w:tc>
      </w:tr>
      <w:tr w:rsidR="00CD50DF" w:rsidRPr="00F73032" w:rsidTr="005F42DA">
        <w:trPr>
          <w:trHeight w:val="2546"/>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Теми лекцій</w:t>
            </w:r>
          </w:p>
        </w:tc>
        <w:tc>
          <w:tcPr>
            <w:tcW w:w="1499" w:type="dxa"/>
            <w:vAlign w:val="center"/>
          </w:tcPr>
          <w:p w:rsidR="00CD50DF" w:rsidRPr="00F73032" w:rsidRDefault="00CD50DF" w:rsidP="005F42DA">
            <w:pPr>
              <w:ind w:right="-21"/>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Соціально-психологічна природа особистості. Особистість у функціональному, онтологічному і аксіологічному вимірах</w:t>
            </w:r>
          </w:p>
        </w:tc>
        <w:tc>
          <w:tcPr>
            <w:tcW w:w="1499" w:type="dxa"/>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Тема 2. Особистість в культурологічному вимірі</w:t>
            </w:r>
          </w:p>
        </w:tc>
        <w:tc>
          <w:tcPr>
            <w:tcW w:w="1499" w:type="dxa"/>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Тема 3. Час життя і можливості </w:t>
            </w:r>
            <w:proofErr w:type="spellStart"/>
            <w:r w:rsidRPr="00F73032">
              <w:rPr>
                <w:rFonts w:ascii="Times New Roman" w:eastAsia="Times New Roman" w:hAnsi="Times New Roman" w:cs="Times New Roman"/>
                <w:i/>
                <w:sz w:val="20"/>
                <w:szCs w:val="20"/>
                <w:lang w:val="uk-UA"/>
              </w:rPr>
              <w:t>життєздійснення</w:t>
            </w:r>
            <w:proofErr w:type="spellEnd"/>
          </w:p>
        </w:tc>
        <w:tc>
          <w:tcPr>
            <w:tcW w:w="1499" w:type="dxa"/>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Тема 4. Особистість у вимірах самосвідомості і духовності</w:t>
            </w:r>
          </w:p>
        </w:tc>
        <w:tc>
          <w:tcPr>
            <w:tcW w:w="1499" w:type="dxa"/>
            <w:vAlign w:val="center"/>
          </w:tcPr>
          <w:p w:rsidR="00CD50DF" w:rsidRPr="00F73032" w:rsidRDefault="00CD50DF" w:rsidP="005F42DA">
            <w:pPr>
              <w:ind w:right="-30"/>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Тема 5. Особистість у власній повсякденності</w:t>
            </w:r>
          </w:p>
        </w:tc>
        <w:tc>
          <w:tcPr>
            <w:tcW w:w="1499" w:type="dxa"/>
            <w:tcBorders>
              <w:right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Тема 6. Індивідуальність у добу </w:t>
            </w:r>
            <w:proofErr w:type="spellStart"/>
            <w:r w:rsidRPr="00F73032">
              <w:rPr>
                <w:rFonts w:ascii="Times New Roman" w:eastAsia="Times New Roman" w:hAnsi="Times New Roman" w:cs="Times New Roman"/>
                <w:i/>
                <w:sz w:val="20"/>
                <w:szCs w:val="20"/>
                <w:lang w:val="uk-UA"/>
              </w:rPr>
              <w:t>постнекласичної</w:t>
            </w:r>
            <w:proofErr w:type="spellEnd"/>
            <w:r w:rsidRPr="00F73032">
              <w:rPr>
                <w:rFonts w:ascii="Times New Roman" w:eastAsia="Times New Roman" w:hAnsi="Times New Roman" w:cs="Times New Roman"/>
                <w:i/>
                <w:sz w:val="20"/>
                <w:szCs w:val="20"/>
                <w:lang w:val="uk-UA"/>
              </w:rPr>
              <w:t xml:space="preserve"> раціональності</w:t>
            </w:r>
          </w:p>
        </w:tc>
        <w:tc>
          <w:tcPr>
            <w:tcW w:w="1499" w:type="dxa"/>
            <w:tcBorders>
              <w:left w:val="single" w:sz="4" w:space="0" w:color="auto"/>
              <w:right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Тема 7. Творчий та особистісний потенціал</w:t>
            </w:r>
          </w:p>
        </w:tc>
        <w:tc>
          <w:tcPr>
            <w:tcW w:w="1499" w:type="dxa"/>
            <w:tcBorders>
              <w:left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Тема 8. Психологічне благополуччя та </w:t>
            </w:r>
            <w:proofErr w:type="spellStart"/>
            <w:r w:rsidRPr="00F73032">
              <w:rPr>
                <w:rFonts w:ascii="Times New Roman" w:eastAsia="Times New Roman" w:hAnsi="Times New Roman" w:cs="Times New Roman"/>
                <w:i/>
                <w:sz w:val="20"/>
                <w:szCs w:val="20"/>
                <w:lang w:val="uk-UA"/>
              </w:rPr>
              <w:t>самоефективність</w:t>
            </w:r>
            <w:proofErr w:type="spellEnd"/>
            <w:r w:rsidRPr="00F73032">
              <w:rPr>
                <w:rFonts w:ascii="Times New Roman" w:eastAsia="Times New Roman" w:hAnsi="Times New Roman" w:cs="Times New Roman"/>
                <w:i/>
                <w:sz w:val="20"/>
                <w:szCs w:val="20"/>
                <w:lang w:val="uk-UA"/>
              </w:rPr>
              <w:t xml:space="preserve"> особистості</w:t>
            </w:r>
          </w:p>
        </w:tc>
      </w:tr>
      <w:tr w:rsidR="00CD50DF" w:rsidRPr="00F73032" w:rsidTr="005F42DA">
        <w:trPr>
          <w:trHeight w:val="184"/>
          <w:tblCellSpacing w:w="0" w:type="dxa"/>
        </w:trPr>
        <w:tc>
          <w:tcPr>
            <w:tcW w:w="2525" w:type="dxa"/>
            <w:vMerge w:val="restart"/>
            <w:vAlign w:val="center"/>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Теми практичних занять</w:t>
            </w:r>
          </w:p>
        </w:tc>
        <w:tc>
          <w:tcPr>
            <w:tcW w:w="1499" w:type="dxa"/>
            <w:tcBorders>
              <w:bottom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Підходи до розуміння предмета психології особистості </w:t>
            </w:r>
          </w:p>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в залежності від методологічної парадигми</w:t>
            </w:r>
          </w:p>
        </w:tc>
        <w:tc>
          <w:tcPr>
            <w:tcW w:w="1499" w:type="dxa"/>
            <w:tcBorders>
              <w:bottom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Порівняльний аналіз вітчизняних і зарубіжних теорій </w:t>
            </w:r>
          </w:p>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особистості</w:t>
            </w:r>
          </w:p>
        </w:tc>
        <w:tc>
          <w:tcPr>
            <w:tcW w:w="1499" w:type="dxa"/>
            <w:tcBorders>
              <w:bottom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Час життя і можливості </w:t>
            </w:r>
            <w:proofErr w:type="spellStart"/>
            <w:r w:rsidRPr="00F73032">
              <w:rPr>
                <w:rFonts w:ascii="Times New Roman" w:eastAsia="Times New Roman" w:hAnsi="Times New Roman" w:cs="Times New Roman"/>
                <w:i/>
                <w:sz w:val="20"/>
                <w:szCs w:val="20"/>
                <w:lang w:val="uk-UA"/>
              </w:rPr>
              <w:t>життєздійснення</w:t>
            </w:r>
            <w:proofErr w:type="spellEnd"/>
          </w:p>
        </w:tc>
        <w:tc>
          <w:tcPr>
            <w:tcW w:w="1499" w:type="dxa"/>
            <w:tcBorders>
              <w:bottom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p>
          <w:p w:rsidR="00CD50DF" w:rsidRPr="00F73032" w:rsidRDefault="00CD50DF" w:rsidP="005F42DA">
            <w:pPr>
              <w:jc w:val="center"/>
              <w:rPr>
                <w:rFonts w:ascii="Times New Roman" w:eastAsia="Times New Roman" w:hAnsi="Times New Roman" w:cs="Times New Roman"/>
                <w:i/>
                <w:iCs/>
                <w:sz w:val="20"/>
                <w:szCs w:val="20"/>
                <w:lang w:val="uk-UA"/>
              </w:rPr>
            </w:pPr>
            <w:r w:rsidRPr="00F73032">
              <w:rPr>
                <w:rFonts w:ascii="Times New Roman" w:eastAsia="Times New Roman" w:hAnsi="Times New Roman" w:cs="Times New Roman"/>
                <w:i/>
                <w:iCs/>
                <w:sz w:val="20"/>
                <w:szCs w:val="20"/>
                <w:lang w:val="uk-UA"/>
              </w:rPr>
              <w:t>Особистість у вимірах самосвідомості і духовності</w:t>
            </w:r>
          </w:p>
        </w:tc>
        <w:tc>
          <w:tcPr>
            <w:tcW w:w="1499" w:type="dxa"/>
            <w:tcBorders>
              <w:bottom w:val="single" w:sz="4" w:space="0" w:color="auto"/>
            </w:tcBorders>
            <w:vAlign w:val="center"/>
          </w:tcPr>
          <w:p w:rsidR="00CD50DF" w:rsidRPr="00F73032" w:rsidRDefault="00CD50DF" w:rsidP="005F42DA">
            <w:pPr>
              <w:ind w:right="-30"/>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Особистість у власній повсякденності</w:t>
            </w:r>
          </w:p>
        </w:tc>
        <w:tc>
          <w:tcPr>
            <w:tcW w:w="1499" w:type="dxa"/>
            <w:tcBorders>
              <w:bottom w:val="single" w:sz="4" w:space="0" w:color="auto"/>
              <w:right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Індивідуальність  у  добу  </w:t>
            </w:r>
            <w:proofErr w:type="spellStart"/>
            <w:r w:rsidRPr="00F73032">
              <w:rPr>
                <w:rFonts w:ascii="Times New Roman" w:eastAsia="Times New Roman" w:hAnsi="Times New Roman" w:cs="Times New Roman"/>
                <w:i/>
                <w:sz w:val="20"/>
                <w:szCs w:val="20"/>
                <w:lang w:val="uk-UA"/>
              </w:rPr>
              <w:t>постнеклас</w:t>
            </w:r>
            <w:r>
              <w:rPr>
                <w:rFonts w:ascii="Times New Roman" w:eastAsia="Times New Roman" w:hAnsi="Times New Roman" w:cs="Times New Roman"/>
                <w:i/>
                <w:sz w:val="20"/>
                <w:szCs w:val="20"/>
                <w:lang w:val="uk-UA"/>
              </w:rPr>
              <w:t>и</w:t>
            </w:r>
            <w:r w:rsidRPr="00F73032">
              <w:rPr>
                <w:rFonts w:ascii="Times New Roman" w:eastAsia="Times New Roman" w:hAnsi="Times New Roman" w:cs="Times New Roman"/>
                <w:i/>
                <w:sz w:val="20"/>
                <w:szCs w:val="20"/>
                <w:lang w:val="uk-UA"/>
              </w:rPr>
              <w:t>чної</w:t>
            </w:r>
            <w:proofErr w:type="spellEnd"/>
            <w:r w:rsidRPr="00F73032">
              <w:rPr>
                <w:rFonts w:ascii="Times New Roman" w:eastAsia="Times New Roman" w:hAnsi="Times New Roman" w:cs="Times New Roman"/>
                <w:i/>
                <w:sz w:val="20"/>
                <w:szCs w:val="20"/>
                <w:lang w:val="uk-UA"/>
              </w:rPr>
              <w:t xml:space="preserve"> </w:t>
            </w:r>
          </w:p>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раціональності</w:t>
            </w:r>
          </w:p>
        </w:tc>
        <w:tc>
          <w:tcPr>
            <w:tcW w:w="1499" w:type="dxa"/>
            <w:tcBorders>
              <w:left w:val="single" w:sz="4" w:space="0" w:color="auto"/>
              <w:bottom w:val="single" w:sz="4" w:space="0" w:color="auto"/>
              <w:right w:val="single" w:sz="4" w:space="0" w:color="auto"/>
            </w:tcBorders>
            <w:vAlign w:val="center"/>
          </w:tcPr>
          <w:p w:rsidR="00CD50DF" w:rsidRPr="00F73032" w:rsidRDefault="00CD50DF" w:rsidP="005F42DA">
            <w:pPr>
              <w:ind w:right="-37"/>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Взаємозв’язок  когнітивних  стилів</w:t>
            </w:r>
          </w:p>
        </w:tc>
        <w:tc>
          <w:tcPr>
            <w:tcW w:w="1499" w:type="dxa"/>
            <w:tcBorders>
              <w:left w:val="single" w:sz="4" w:space="0" w:color="auto"/>
              <w:bottom w:val="single" w:sz="4" w:space="0" w:color="auto"/>
            </w:tcBorders>
            <w:vAlign w:val="center"/>
          </w:tcPr>
          <w:p w:rsidR="00CD50DF" w:rsidRPr="00F73032" w:rsidRDefault="00CD50DF" w:rsidP="005F42DA">
            <w:pPr>
              <w:ind w:right="-37"/>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Психологічне благополуччя та </w:t>
            </w:r>
            <w:proofErr w:type="spellStart"/>
            <w:r w:rsidRPr="00F73032">
              <w:rPr>
                <w:rFonts w:ascii="Times New Roman" w:eastAsia="Times New Roman" w:hAnsi="Times New Roman" w:cs="Times New Roman"/>
                <w:i/>
                <w:sz w:val="20"/>
                <w:szCs w:val="20"/>
                <w:lang w:val="uk-UA"/>
              </w:rPr>
              <w:t>самоефективність</w:t>
            </w:r>
            <w:proofErr w:type="spellEnd"/>
            <w:r w:rsidRPr="00F73032">
              <w:rPr>
                <w:rFonts w:ascii="Times New Roman" w:eastAsia="Times New Roman" w:hAnsi="Times New Roman" w:cs="Times New Roman"/>
                <w:i/>
                <w:sz w:val="20"/>
                <w:szCs w:val="20"/>
                <w:lang w:val="uk-UA"/>
              </w:rPr>
              <w:t xml:space="preserve"> особистості</w:t>
            </w:r>
          </w:p>
        </w:tc>
      </w:tr>
      <w:tr w:rsidR="00CD50DF" w:rsidRPr="00F73032" w:rsidTr="005F42DA">
        <w:trPr>
          <w:trHeight w:val="2496"/>
          <w:tblCellSpacing w:w="0" w:type="dxa"/>
        </w:trPr>
        <w:tc>
          <w:tcPr>
            <w:tcW w:w="2525" w:type="dxa"/>
            <w:vMerge/>
            <w:vAlign w:val="center"/>
          </w:tcPr>
          <w:p w:rsidR="00CD50DF" w:rsidRPr="00F73032" w:rsidRDefault="00CD50DF" w:rsidP="005F42DA">
            <w:pPr>
              <w:jc w:val="center"/>
              <w:rPr>
                <w:rFonts w:ascii="Times New Roman" w:eastAsia="Times New Roman" w:hAnsi="Times New Roman" w:cs="Times New Roman"/>
                <w:sz w:val="20"/>
                <w:szCs w:val="20"/>
                <w:lang w:val="uk-UA"/>
              </w:rPr>
            </w:pPr>
          </w:p>
        </w:tc>
        <w:tc>
          <w:tcPr>
            <w:tcW w:w="1499" w:type="dxa"/>
            <w:tcBorders>
              <w:top w:val="single" w:sz="4" w:space="0" w:color="auto"/>
            </w:tcBorders>
            <w:vAlign w:val="center"/>
          </w:tcPr>
          <w:p w:rsidR="00CD50DF" w:rsidRPr="00D67DA4" w:rsidRDefault="00CD50DF" w:rsidP="005F42DA">
            <w:pPr>
              <w:jc w:val="center"/>
              <w:rPr>
                <w:rFonts w:ascii="Times New Roman" w:eastAsia="Times New Roman" w:hAnsi="Times New Roman" w:cs="Times New Roman"/>
                <w:i/>
                <w:sz w:val="20"/>
                <w:szCs w:val="20"/>
                <w:lang w:val="uk-UA"/>
              </w:rPr>
            </w:pPr>
            <w:r w:rsidRPr="00D67DA4">
              <w:rPr>
                <w:rFonts w:ascii="Times New Roman" w:eastAsia="Times New Roman" w:hAnsi="Times New Roman" w:cs="Times New Roman"/>
                <w:i/>
                <w:sz w:val="20"/>
                <w:szCs w:val="20"/>
                <w:lang w:val="uk-UA"/>
              </w:rPr>
              <w:t>Проблема складних структурних утворень особистості як джерел її активності</w:t>
            </w:r>
          </w:p>
        </w:tc>
        <w:tc>
          <w:tcPr>
            <w:tcW w:w="1499" w:type="dxa"/>
            <w:tcBorders>
              <w:top w:val="single" w:sz="4" w:space="0" w:color="auto"/>
            </w:tcBorders>
            <w:vAlign w:val="center"/>
          </w:tcPr>
          <w:p w:rsidR="00CD50DF" w:rsidRPr="00D67DA4" w:rsidRDefault="00CD50DF" w:rsidP="005F42DA">
            <w:pPr>
              <w:jc w:val="center"/>
              <w:rPr>
                <w:rFonts w:ascii="Times New Roman" w:eastAsia="Times New Roman" w:hAnsi="Times New Roman" w:cs="Times New Roman"/>
                <w:i/>
                <w:sz w:val="20"/>
                <w:szCs w:val="20"/>
                <w:lang w:val="uk-UA"/>
              </w:rPr>
            </w:pPr>
            <w:r w:rsidRPr="00D67DA4">
              <w:rPr>
                <w:rFonts w:ascii="Times New Roman" w:eastAsia="Times New Roman" w:hAnsi="Times New Roman" w:cs="Times New Roman"/>
                <w:i/>
                <w:sz w:val="20"/>
                <w:szCs w:val="20"/>
                <w:lang w:val="uk-UA"/>
              </w:rPr>
              <w:t>Сучасні вітчизняні теорії особистості</w:t>
            </w:r>
          </w:p>
        </w:tc>
        <w:tc>
          <w:tcPr>
            <w:tcW w:w="1499" w:type="dxa"/>
            <w:tcBorders>
              <w:top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Смислова сфера особистості: модерністські і постмодерністські контексти</w:t>
            </w:r>
          </w:p>
        </w:tc>
        <w:tc>
          <w:tcPr>
            <w:tcW w:w="1499" w:type="dxa"/>
            <w:tcBorders>
              <w:top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Перспективи  духовно-особистісного  підходу  в  дослідженні  психологічних </w:t>
            </w:r>
          </w:p>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феноменів</w:t>
            </w:r>
          </w:p>
        </w:tc>
        <w:tc>
          <w:tcPr>
            <w:tcW w:w="1499" w:type="dxa"/>
            <w:tcBorders>
              <w:top w:val="single" w:sz="4" w:space="0" w:color="auto"/>
            </w:tcBorders>
            <w:vAlign w:val="center"/>
          </w:tcPr>
          <w:p w:rsidR="00CD50DF" w:rsidRPr="00F73032" w:rsidRDefault="00CD50DF" w:rsidP="005F42DA">
            <w:pPr>
              <w:ind w:right="-30"/>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 xml:space="preserve">Проблема самотності і потреба в </w:t>
            </w:r>
            <w:proofErr w:type="spellStart"/>
            <w:r w:rsidRPr="00F73032">
              <w:rPr>
                <w:rFonts w:ascii="Times New Roman" w:eastAsia="Times New Roman" w:hAnsi="Times New Roman" w:cs="Times New Roman"/>
                <w:i/>
                <w:sz w:val="20"/>
                <w:szCs w:val="20"/>
                <w:lang w:val="uk-UA"/>
              </w:rPr>
              <w:t>приватності</w:t>
            </w:r>
            <w:proofErr w:type="spellEnd"/>
            <w:r w:rsidRPr="00F73032">
              <w:rPr>
                <w:rFonts w:ascii="Times New Roman" w:eastAsia="Times New Roman" w:hAnsi="Times New Roman" w:cs="Times New Roman"/>
                <w:i/>
                <w:sz w:val="20"/>
                <w:szCs w:val="20"/>
                <w:lang w:val="uk-UA"/>
              </w:rPr>
              <w:t>: підходи та методи дослідження</w:t>
            </w:r>
          </w:p>
        </w:tc>
        <w:tc>
          <w:tcPr>
            <w:tcW w:w="1499" w:type="dxa"/>
            <w:tcBorders>
              <w:top w:val="single" w:sz="4" w:space="0" w:color="auto"/>
              <w:right w:val="single" w:sz="4" w:space="0" w:color="auto"/>
            </w:tcBorders>
            <w:vAlign w:val="center"/>
          </w:tcPr>
          <w:p w:rsidR="00CD50DF" w:rsidRPr="00F73032" w:rsidRDefault="00CD50DF" w:rsidP="005F42DA">
            <w:pPr>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Когнітивні стилі в структурі індивідуальності. Когнітивні стилі та властивості особистості</w:t>
            </w:r>
          </w:p>
        </w:tc>
        <w:tc>
          <w:tcPr>
            <w:tcW w:w="1499" w:type="dxa"/>
            <w:tcBorders>
              <w:top w:val="single" w:sz="4" w:space="0" w:color="auto"/>
              <w:left w:val="single" w:sz="4" w:space="0" w:color="auto"/>
              <w:right w:val="single" w:sz="4" w:space="0" w:color="auto"/>
            </w:tcBorders>
            <w:vAlign w:val="center"/>
          </w:tcPr>
          <w:p w:rsidR="00CD50DF" w:rsidRPr="00F73032" w:rsidRDefault="00CD50DF" w:rsidP="005F42DA">
            <w:pPr>
              <w:ind w:right="-37"/>
              <w:jc w:val="center"/>
              <w:rPr>
                <w:rFonts w:ascii="Times New Roman" w:eastAsia="Times New Roman" w:hAnsi="Times New Roman" w:cs="Times New Roman"/>
                <w:i/>
                <w:sz w:val="20"/>
                <w:szCs w:val="20"/>
                <w:lang w:val="uk-UA"/>
              </w:rPr>
            </w:pPr>
            <w:r w:rsidRPr="00F73032">
              <w:rPr>
                <w:rFonts w:ascii="Times New Roman" w:eastAsia="Times New Roman" w:hAnsi="Times New Roman" w:cs="Times New Roman"/>
                <w:i/>
                <w:sz w:val="20"/>
                <w:szCs w:val="20"/>
                <w:lang w:val="uk-UA"/>
              </w:rPr>
              <w:t>Творчий  та  особистісний  потенціал</w:t>
            </w:r>
          </w:p>
        </w:tc>
        <w:tc>
          <w:tcPr>
            <w:tcW w:w="1499" w:type="dxa"/>
            <w:tcBorders>
              <w:top w:val="single" w:sz="4" w:space="0" w:color="auto"/>
              <w:left w:val="single" w:sz="4" w:space="0" w:color="auto"/>
            </w:tcBorders>
            <w:vAlign w:val="center"/>
          </w:tcPr>
          <w:p w:rsidR="00CD50DF" w:rsidRPr="00F73032" w:rsidRDefault="00CD50DF" w:rsidP="005F42DA">
            <w:pPr>
              <w:ind w:right="-37"/>
              <w:jc w:val="center"/>
              <w:rPr>
                <w:rFonts w:ascii="Times New Roman" w:eastAsia="Times New Roman" w:hAnsi="Times New Roman" w:cs="Times New Roman"/>
                <w:i/>
                <w:sz w:val="20"/>
                <w:szCs w:val="20"/>
                <w:lang w:val="uk-UA"/>
              </w:rPr>
            </w:pPr>
          </w:p>
        </w:tc>
      </w:tr>
      <w:tr w:rsidR="00CD50DF" w:rsidRPr="00F73032" w:rsidTr="005F42DA">
        <w:trPr>
          <w:tblCellSpacing w:w="0" w:type="dxa"/>
        </w:trPr>
        <w:tc>
          <w:tcPr>
            <w:tcW w:w="2525"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Самостійна робота</w:t>
            </w:r>
          </w:p>
        </w:tc>
        <w:tc>
          <w:tcPr>
            <w:tcW w:w="1499" w:type="dxa"/>
            <w:vAlign w:val="center"/>
            <w:hideMark/>
          </w:tcPr>
          <w:p w:rsidR="00CD50DF" w:rsidRPr="00D67DA4" w:rsidRDefault="00CD50DF" w:rsidP="005F42DA">
            <w:pPr>
              <w:jc w:val="center"/>
              <w:rPr>
                <w:rFonts w:ascii="Times New Roman" w:eastAsia="Times New Roman" w:hAnsi="Times New Roman" w:cs="Times New Roman"/>
                <w:sz w:val="20"/>
                <w:szCs w:val="20"/>
                <w:lang w:val="uk-UA"/>
              </w:rPr>
            </w:pPr>
            <w:r w:rsidRPr="00D67DA4">
              <w:rPr>
                <w:rFonts w:ascii="Times New Roman" w:eastAsia="Times New Roman" w:hAnsi="Times New Roman" w:cs="Times New Roman"/>
                <w:sz w:val="20"/>
                <w:szCs w:val="20"/>
                <w:lang w:val="uk-UA"/>
              </w:rPr>
              <w:t>4 бали</w:t>
            </w:r>
          </w:p>
        </w:tc>
        <w:tc>
          <w:tcPr>
            <w:tcW w:w="1499" w:type="dxa"/>
            <w:vAlign w:val="center"/>
            <w:hideMark/>
          </w:tcPr>
          <w:p w:rsidR="00CD50DF" w:rsidRPr="00D67DA4" w:rsidRDefault="00CD50DF" w:rsidP="005F42DA">
            <w:pPr>
              <w:jc w:val="center"/>
              <w:rPr>
                <w:rFonts w:ascii="Times New Roman" w:eastAsia="Times New Roman" w:hAnsi="Times New Roman" w:cs="Times New Roman"/>
                <w:sz w:val="20"/>
                <w:szCs w:val="20"/>
                <w:lang w:val="uk-UA"/>
              </w:rPr>
            </w:pPr>
            <w:r w:rsidRPr="00D67DA4">
              <w:rPr>
                <w:rFonts w:ascii="Times New Roman" w:eastAsia="Times New Roman" w:hAnsi="Times New Roman" w:cs="Times New Roman"/>
                <w:sz w:val="20"/>
                <w:szCs w:val="20"/>
                <w:lang w:val="uk-UA"/>
              </w:rPr>
              <w:t>3 бали</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Pr="00F73032">
              <w:rPr>
                <w:rFonts w:ascii="Times New Roman" w:eastAsia="Times New Roman" w:hAnsi="Times New Roman" w:cs="Times New Roman"/>
                <w:sz w:val="20"/>
                <w:szCs w:val="20"/>
                <w:lang w:val="uk-UA"/>
              </w:rPr>
              <w:t xml:space="preserve"> бал</w:t>
            </w:r>
            <w:r>
              <w:rPr>
                <w:rFonts w:ascii="Times New Roman" w:eastAsia="Times New Roman" w:hAnsi="Times New Roman" w:cs="Times New Roman"/>
                <w:sz w:val="20"/>
                <w:szCs w:val="20"/>
                <w:lang w:val="uk-UA"/>
              </w:rPr>
              <w:t>и</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Pr="00F73032">
              <w:rPr>
                <w:rFonts w:ascii="Times New Roman" w:eastAsia="Times New Roman" w:hAnsi="Times New Roman" w:cs="Times New Roman"/>
                <w:sz w:val="20"/>
                <w:szCs w:val="20"/>
                <w:lang w:val="uk-UA"/>
              </w:rPr>
              <w:t xml:space="preserve"> бал</w:t>
            </w:r>
            <w:r>
              <w:rPr>
                <w:rFonts w:ascii="Times New Roman" w:eastAsia="Times New Roman" w:hAnsi="Times New Roman" w:cs="Times New Roman"/>
                <w:sz w:val="20"/>
                <w:szCs w:val="20"/>
                <w:lang w:val="uk-UA"/>
              </w:rPr>
              <w:t>и</w:t>
            </w:r>
          </w:p>
        </w:tc>
        <w:tc>
          <w:tcPr>
            <w:tcW w:w="1499" w:type="dxa"/>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Pr="00F73032">
              <w:rPr>
                <w:rFonts w:ascii="Times New Roman" w:eastAsia="Times New Roman" w:hAnsi="Times New Roman" w:cs="Times New Roman"/>
                <w:sz w:val="20"/>
                <w:szCs w:val="20"/>
                <w:lang w:val="uk-UA"/>
              </w:rPr>
              <w:t xml:space="preserve"> бал</w:t>
            </w:r>
            <w:r>
              <w:rPr>
                <w:rFonts w:ascii="Times New Roman" w:eastAsia="Times New Roman" w:hAnsi="Times New Roman" w:cs="Times New Roman"/>
                <w:sz w:val="20"/>
                <w:szCs w:val="20"/>
                <w:lang w:val="uk-UA"/>
              </w:rPr>
              <w:t>и</w:t>
            </w:r>
          </w:p>
        </w:tc>
        <w:tc>
          <w:tcPr>
            <w:tcW w:w="1499" w:type="dxa"/>
            <w:tcBorders>
              <w:right w:val="single" w:sz="4" w:space="0" w:color="auto"/>
            </w:tcBorders>
            <w:vAlign w:val="center"/>
            <w:hideMark/>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Pr="00F73032">
              <w:rPr>
                <w:rFonts w:ascii="Times New Roman" w:eastAsia="Times New Roman" w:hAnsi="Times New Roman" w:cs="Times New Roman"/>
                <w:sz w:val="20"/>
                <w:szCs w:val="20"/>
                <w:lang w:val="uk-UA"/>
              </w:rPr>
              <w:t xml:space="preserve"> бал</w:t>
            </w:r>
            <w:r>
              <w:rPr>
                <w:rFonts w:ascii="Times New Roman" w:eastAsia="Times New Roman" w:hAnsi="Times New Roman" w:cs="Times New Roman"/>
                <w:sz w:val="20"/>
                <w:szCs w:val="20"/>
                <w:lang w:val="uk-UA"/>
              </w:rPr>
              <w:t>и</w:t>
            </w:r>
          </w:p>
        </w:tc>
        <w:tc>
          <w:tcPr>
            <w:tcW w:w="1499" w:type="dxa"/>
            <w:tcBorders>
              <w:left w:val="single" w:sz="4" w:space="0" w:color="auto"/>
              <w:right w:val="single" w:sz="4" w:space="0" w:color="auto"/>
            </w:tcBorders>
            <w:vAlign w:val="center"/>
          </w:tcPr>
          <w:p w:rsidR="00CD50DF" w:rsidRPr="00F73032" w:rsidRDefault="00CD50DF" w:rsidP="005F42DA">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Pr="00F73032">
              <w:rPr>
                <w:rFonts w:ascii="Times New Roman" w:eastAsia="Times New Roman" w:hAnsi="Times New Roman" w:cs="Times New Roman"/>
                <w:sz w:val="20"/>
                <w:szCs w:val="20"/>
                <w:lang w:val="uk-UA"/>
              </w:rPr>
              <w:t xml:space="preserve"> бал</w:t>
            </w:r>
            <w:r>
              <w:rPr>
                <w:rFonts w:ascii="Times New Roman" w:eastAsia="Times New Roman" w:hAnsi="Times New Roman" w:cs="Times New Roman"/>
                <w:sz w:val="20"/>
                <w:szCs w:val="20"/>
                <w:lang w:val="uk-UA"/>
              </w:rPr>
              <w:t>и</w:t>
            </w:r>
          </w:p>
        </w:tc>
        <w:tc>
          <w:tcPr>
            <w:tcW w:w="1499" w:type="dxa"/>
            <w:tcBorders>
              <w:left w:val="single" w:sz="4" w:space="0" w:color="auto"/>
            </w:tcBorders>
            <w:vAlign w:val="center"/>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5 балів</w:t>
            </w:r>
          </w:p>
        </w:tc>
      </w:tr>
      <w:tr w:rsidR="00CD50DF" w:rsidRPr="00F73032" w:rsidTr="005F42DA">
        <w:trPr>
          <w:tblCellSpacing w:w="0" w:type="dxa"/>
        </w:trPr>
        <w:tc>
          <w:tcPr>
            <w:tcW w:w="2525" w:type="dxa"/>
            <w:vAlign w:val="center"/>
          </w:tcPr>
          <w:p w:rsidR="00CD50DF" w:rsidRPr="0089676B" w:rsidRDefault="00CD50DF" w:rsidP="005F42DA">
            <w:pPr>
              <w:jc w:val="center"/>
              <w:rPr>
                <w:rFonts w:ascii="Times New Roman" w:eastAsia="Times New Roman" w:hAnsi="Times New Roman" w:cs="Times New Roman"/>
                <w:sz w:val="20"/>
                <w:szCs w:val="20"/>
                <w:lang w:val="uk-UA"/>
              </w:rPr>
            </w:pPr>
            <w:r w:rsidRPr="0089676B">
              <w:rPr>
                <w:rFonts w:ascii="Times New Roman" w:eastAsia="Times New Roman" w:hAnsi="Times New Roman" w:cs="Times New Roman"/>
                <w:sz w:val="20"/>
                <w:szCs w:val="20"/>
                <w:lang w:val="uk-UA"/>
              </w:rPr>
              <w:t>ІНДЗ</w:t>
            </w:r>
          </w:p>
        </w:tc>
        <w:tc>
          <w:tcPr>
            <w:tcW w:w="11992" w:type="dxa"/>
            <w:gridSpan w:val="8"/>
            <w:vAlign w:val="center"/>
          </w:tcPr>
          <w:p w:rsidR="00CD50DF" w:rsidRPr="00D67DA4" w:rsidRDefault="00CD50DF" w:rsidP="005F42DA">
            <w:pPr>
              <w:jc w:val="center"/>
              <w:rPr>
                <w:rFonts w:ascii="Times New Roman" w:eastAsia="Times New Roman" w:hAnsi="Times New Roman" w:cs="Times New Roman"/>
                <w:sz w:val="20"/>
                <w:szCs w:val="20"/>
                <w:lang w:val="uk-UA"/>
              </w:rPr>
            </w:pPr>
            <w:r w:rsidRPr="00D67DA4">
              <w:rPr>
                <w:rFonts w:ascii="Times New Roman" w:eastAsia="Times New Roman" w:hAnsi="Times New Roman" w:cs="Times New Roman"/>
                <w:sz w:val="20"/>
                <w:szCs w:val="20"/>
                <w:lang w:val="uk-UA"/>
              </w:rPr>
              <w:t>10 балів</w:t>
            </w:r>
          </w:p>
        </w:tc>
      </w:tr>
      <w:tr w:rsidR="00CD50DF" w:rsidRPr="00BA2337" w:rsidTr="005F42DA">
        <w:trPr>
          <w:tblCellSpacing w:w="0" w:type="dxa"/>
        </w:trPr>
        <w:tc>
          <w:tcPr>
            <w:tcW w:w="2525" w:type="dxa"/>
            <w:vAlign w:val="center"/>
          </w:tcPr>
          <w:p w:rsidR="00CD50DF" w:rsidRPr="00F73032" w:rsidRDefault="00CD50DF" w:rsidP="005F42DA">
            <w:pPr>
              <w:jc w:val="center"/>
              <w:rPr>
                <w:rFonts w:ascii="Times New Roman" w:eastAsia="Times New Roman" w:hAnsi="Times New Roman" w:cs="Times New Roman"/>
                <w:sz w:val="20"/>
                <w:szCs w:val="20"/>
                <w:lang w:val="uk-UA"/>
              </w:rPr>
            </w:pPr>
            <w:r w:rsidRPr="00F73032">
              <w:rPr>
                <w:rFonts w:ascii="Times New Roman" w:eastAsia="Times New Roman" w:hAnsi="Times New Roman" w:cs="Times New Roman"/>
                <w:sz w:val="20"/>
                <w:szCs w:val="20"/>
                <w:lang w:val="uk-UA"/>
              </w:rPr>
              <w:t>Види поточного контролю</w:t>
            </w:r>
          </w:p>
        </w:tc>
        <w:tc>
          <w:tcPr>
            <w:tcW w:w="11992" w:type="dxa"/>
            <w:gridSpan w:val="8"/>
            <w:tcBorders>
              <w:right w:val="single" w:sz="4" w:space="0" w:color="auto"/>
            </w:tcBorders>
            <w:vAlign w:val="center"/>
          </w:tcPr>
          <w:p w:rsidR="00CD50DF" w:rsidRPr="00D67DA4" w:rsidRDefault="00CD50DF" w:rsidP="005F42DA">
            <w:pPr>
              <w:jc w:val="center"/>
              <w:rPr>
                <w:rFonts w:ascii="Times New Roman" w:eastAsia="Times New Roman" w:hAnsi="Times New Roman" w:cs="Times New Roman"/>
                <w:sz w:val="20"/>
                <w:szCs w:val="20"/>
                <w:lang w:val="uk-UA"/>
              </w:rPr>
            </w:pPr>
            <w:r w:rsidRPr="00D67DA4">
              <w:rPr>
                <w:rFonts w:ascii="Times New Roman" w:eastAsia="Times New Roman" w:hAnsi="Times New Roman" w:cs="Times New Roman"/>
                <w:sz w:val="20"/>
                <w:szCs w:val="20"/>
                <w:lang w:val="uk-UA"/>
              </w:rPr>
              <w:t>Модульна контрольна робота (10 балів)</w:t>
            </w:r>
          </w:p>
        </w:tc>
      </w:tr>
    </w:tbl>
    <w:p w:rsidR="00CD50DF" w:rsidRDefault="00CD50DF" w:rsidP="00CD50DF">
      <w:pPr>
        <w:ind w:firstLine="709"/>
        <w:jc w:val="center"/>
        <w:rPr>
          <w:rFonts w:ascii="Times New Roman" w:eastAsia="Times New Roman" w:hAnsi="Times New Roman" w:cs="Times New Roman"/>
          <w:bCs/>
          <w:lang w:val="uk-UA"/>
        </w:rPr>
      </w:pPr>
    </w:p>
    <w:p w:rsidR="00CD50DF" w:rsidRDefault="00CD50DF" w:rsidP="00CD50DF">
      <w:pPr>
        <w:ind w:firstLine="709"/>
        <w:jc w:val="center"/>
        <w:rPr>
          <w:rFonts w:ascii="Times New Roman" w:eastAsia="Times New Roman" w:hAnsi="Times New Roman" w:cs="Times New Roman"/>
          <w:bCs/>
          <w:lang w:val="uk-UA"/>
        </w:rPr>
      </w:pPr>
    </w:p>
    <w:p w:rsidR="00CD50DF" w:rsidRDefault="00CD50DF" w:rsidP="00CD50DF">
      <w:pPr>
        <w:ind w:firstLine="709"/>
        <w:jc w:val="center"/>
        <w:rPr>
          <w:rFonts w:ascii="Times New Roman" w:eastAsia="Times New Roman" w:hAnsi="Times New Roman" w:cs="Times New Roman"/>
          <w:bCs/>
          <w:lang w:val="uk-UA"/>
        </w:rPr>
      </w:pPr>
    </w:p>
    <w:p w:rsidR="00CD50DF" w:rsidRDefault="00CD50DF" w:rsidP="00CD50DF">
      <w:pPr>
        <w:ind w:firstLine="709"/>
        <w:jc w:val="center"/>
        <w:rPr>
          <w:rFonts w:ascii="Times New Roman" w:eastAsia="Times New Roman" w:hAnsi="Times New Roman" w:cs="Times New Roman"/>
          <w:bCs/>
          <w:lang w:val="uk-UA"/>
        </w:rPr>
      </w:pPr>
    </w:p>
    <w:p w:rsidR="00CD50DF" w:rsidRPr="00BA2337" w:rsidRDefault="00CD50DF" w:rsidP="00CD50DF">
      <w:pPr>
        <w:spacing w:after="240"/>
        <w:ind w:left="-425"/>
        <w:jc w:val="center"/>
        <w:rPr>
          <w:rFonts w:ascii="Times New Roman" w:hAnsi="Times New Roman" w:cs="Times New Roman"/>
          <w:i/>
          <w:lang w:val="uk-UA"/>
        </w:rPr>
        <w:sectPr w:rsidR="00CD50DF" w:rsidRPr="00BA2337" w:rsidSect="005F42DA">
          <w:type w:val="continuous"/>
          <w:pgSz w:w="16838" w:h="11906" w:orient="landscape"/>
          <w:pgMar w:top="1134" w:right="850" w:bottom="1134" w:left="1701" w:header="709" w:footer="709" w:gutter="0"/>
          <w:cols w:space="708"/>
          <w:docGrid w:linePitch="360"/>
        </w:sectPr>
      </w:pPr>
    </w:p>
    <w:p w:rsidR="00CD50DF" w:rsidRDefault="00CD50DF" w:rsidP="00CD50DF">
      <w:pPr>
        <w:pStyle w:val="3"/>
        <w:jc w:val="center"/>
        <w:rPr>
          <w:rFonts w:ascii="Times New Roman" w:hAnsi="Times New Roman" w:cs="Times New Roman"/>
          <w:b/>
          <w:bCs/>
          <w:color w:val="auto"/>
          <w:sz w:val="26"/>
          <w:szCs w:val="26"/>
          <w:lang w:val="uk-UA"/>
        </w:rPr>
      </w:pPr>
      <w:bookmarkStart w:id="21" w:name="_Toc56278888"/>
      <w:r w:rsidRPr="00953E11">
        <w:rPr>
          <w:rFonts w:ascii="Times New Roman" w:hAnsi="Times New Roman" w:cs="Times New Roman"/>
          <w:b/>
          <w:bCs/>
          <w:color w:val="auto"/>
          <w:sz w:val="26"/>
          <w:szCs w:val="26"/>
          <w:lang w:val="uk-UA"/>
        </w:rPr>
        <w:lastRenderedPageBreak/>
        <w:t>4.3. Форми організації занять</w:t>
      </w:r>
      <w:bookmarkEnd w:id="21"/>
    </w:p>
    <w:p w:rsidR="00CD50DF" w:rsidRPr="00953E11" w:rsidRDefault="00CD50DF" w:rsidP="00CD50DF">
      <w:pPr>
        <w:rPr>
          <w:rFonts w:asciiTheme="minorHAnsi" w:hAnsiTheme="minorHAnsi"/>
          <w:lang w:val="uk-UA"/>
        </w:rPr>
      </w:pPr>
    </w:p>
    <w:p w:rsidR="00CD50DF" w:rsidRPr="00041E4B" w:rsidRDefault="00CD50DF" w:rsidP="00CD50DF">
      <w:pPr>
        <w:pStyle w:val="3"/>
        <w:jc w:val="center"/>
        <w:rPr>
          <w:rFonts w:ascii="Times New Roman" w:hAnsi="Times New Roman" w:cs="Times New Roman"/>
          <w:b/>
          <w:bCs/>
          <w:color w:val="auto"/>
          <w:sz w:val="26"/>
          <w:szCs w:val="26"/>
          <w:lang w:val="uk-UA"/>
        </w:rPr>
      </w:pPr>
      <w:bookmarkStart w:id="22" w:name="_Toc56278889"/>
      <w:r w:rsidRPr="00041E4B">
        <w:rPr>
          <w:rFonts w:ascii="Times New Roman" w:hAnsi="Times New Roman" w:cs="Times New Roman"/>
          <w:b/>
          <w:bCs/>
          <w:color w:val="auto"/>
          <w:sz w:val="26"/>
          <w:szCs w:val="26"/>
          <w:lang w:val="uk-UA"/>
        </w:rPr>
        <w:t xml:space="preserve">4.3.1 Теми </w:t>
      </w:r>
      <w:r>
        <w:rPr>
          <w:rFonts w:ascii="Times New Roman" w:hAnsi="Times New Roman" w:cs="Times New Roman"/>
          <w:b/>
          <w:bCs/>
          <w:color w:val="auto"/>
          <w:sz w:val="26"/>
          <w:szCs w:val="26"/>
          <w:lang w:val="uk-UA"/>
        </w:rPr>
        <w:t>семінарських</w:t>
      </w:r>
      <w:r w:rsidRPr="00041E4B">
        <w:rPr>
          <w:rFonts w:ascii="Times New Roman" w:hAnsi="Times New Roman" w:cs="Times New Roman"/>
          <w:b/>
          <w:bCs/>
          <w:color w:val="auto"/>
          <w:sz w:val="26"/>
          <w:szCs w:val="26"/>
          <w:lang w:val="uk-UA"/>
        </w:rPr>
        <w:t xml:space="preserve"> занять</w:t>
      </w:r>
      <w:bookmarkEnd w:id="22"/>
    </w:p>
    <w:p w:rsidR="00CD50DF" w:rsidRDefault="00CD50DF" w:rsidP="00CD50DF">
      <w:pPr>
        <w:ind w:left="360"/>
        <w:jc w:val="center"/>
        <w:rPr>
          <w:rFonts w:ascii="Times New Roman" w:hAnsi="Times New Roman" w:cs="Times New Roman"/>
          <w:b/>
          <w:sz w:val="26"/>
          <w:szCs w:val="26"/>
          <w:lang w:val="uk-UA"/>
        </w:rPr>
      </w:pPr>
    </w:p>
    <w:p w:rsidR="00CD50DF" w:rsidRDefault="00CD50DF" w:rsidP="00CD50DF">
      <w:pPr>
        <w:ind w:left="360"/>
        <w:jc w:val="right"/>
        <w:rPr>
          <w:rFonts w:ascii="Times New Roman" w:hAnsi="Times New Roman" w:cs="Times New Roman"/>
          <w:b/>
          <w:sz w:val="26"/>
          <w:szCs w:val="26"/>
          <w:lang w:val="uk-UA"/>
        </w:rPr>
      </w:pPr>
      <w:r>
        <w:rPr>
          <w:rFonts w:ascii="Times New Roman" w:hAnsi="Times New Roman" w:cs="Times New Roman"/>
          <w:b/>
          <w:sz w:val="26"/>
          <w:szCs w:val="26"/>
          <w:lang w:val="uk-UA"/>
        </w:rPr>
        <w:t>Таблиця 4.3.1.1</w:t>
      </w:r>
    </w:p>
    <w:p w:rsidR="00CD50DF" w:rsidRDefault="00CD50DF" w:rsidP="00CD50DF">
      <w:pPr>
        <w:ind w:left="36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Теми семінарських занять </w:t>
      </w:r>
    </w:p>
    <w:p w:rsidR="00CD50DF" w:rsidRDefault="00CD50DF" w:rsidP="00CD50DF">
      <w:pPr>
        <w:ind w:left="360"/>
        <w:jc w:val="center"/>
        <w:rPr>
          <w:rFonts w:ascii="Times New Roman" w:hAnsi="Times New Roman" w:cs="Times New Roman"/>
          <w:b/>
          <w:sz w:val="26"/>
          <w:szCs w:val="26"/>
          <w:lang w:val="uk-UA"/>
        </w:rPr>
      </w:pPr>
      <w:r>
        <w:rPr>
          <w:rFonts w:ascii="Times New Roman" w:hAnsi="Times New Roman" w:cs="Times New Roman"/>
          <w:b/>
          <w:sz w:val="26"/>
          <w:szCs w:val="26"/>
          <w:lang w:val="uk-UA"/>
        </w:rPr>
        <w:t>дисципліни «Сучасні проблеми психології особистості»</w:t>
      </w:r>
    </w:p>
    <w:p w:rsidR="00CD50DF" w:rsidRPr="00CA54A1" w:rsidRDefault="00CD50DF" w:rsidP="00CD50DF">
      <w:pPr>
        <w:ind w:left="360"/>
        <w:jc w:val="center"/>
        <w:rPr>
          <w:rFonts w:ascii="Times New Roman" w:hAnsi="Times New Roman" w:cs="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7"/>
        <w:gridCol w:w="1525"/>
      </w:tblGrid>
      <w:tr w:rsidR="00CD50DF" w:rsidRPr="00F82547" w:rsidTr="005F42DA">
        <w:tc>
          <w:tcPr>
            <w:tcW w:w="959" w:type="dxa"/>
            <w:shd w:val="clear" w:color="auto" w:fill="auto"/>
          </w:tcPr>
          <w:p w:rsidR="00CD50DF" w:rsidRPr="00E51C03" w:rsidRDefault="00CD50DF" w:rsidP="005F42DA">
            <w:pPr>
              <w:ind w:left="142" w:hanging="142"/>
              <w:jc w:val="center"/>
              <w:rPr>
                <w:rFonts w:ascii="Times New Roman" w:hAnsi="Times New Roman" w:cs="Times New Roman"/>
                <w:b/>
                <w:bCs/>
                <w:sz w:val="26"/>
                <w:szCs w:val="26"/>
                <w:lang w:val="uk-UA"/>
              </w:rPr>
            </w:pPr>
            <w:r w:rsidRPr="00E51C03">
              <w:rPr>
                <w:rFonts w:ascii="Times New Roman" w:hAnsi="Times New Roman" w:cs="Times New Roman"/>
                <w:b/>
                <w:bCs/>
                <w:sz w:val="26"/>
                <w:szCs w:val="26"/>
                <w:lang w:val="uk-UA"/>
              </w:rPr>
              <w:t>№ з/п</w:t>
            </w:r>
          </w:p>
        </w:tc>
        <w:tc>
          <w:tcPr>
            <w:tcW w:w="7087" w:type="dxa"/>
            <w:shd w:val="clear" w:color="auto" w:fill="auto"/>
          </w:tcPr>
          <w:p w:rsidR="00CD50DF" w:rsidRPr="00E51C03" w:rsidRDefault="00CD50DF" w:rsidP="005F42DA">
            <w:pPr>
              <w:jc w:val="center"/>
              <w:rPr>
                <w:rFonts w:ascii="Times New Roman" w:hAnsi="Times New Roman" w:cs="Times New Roman"/>
                <w:b/>
                <w:bCs/>
                <w:sz w:val="26"/>
                <w:szCs w:val="26"/>
                <w:lang w:val="uk-UA"/>
              </w:rPr>
            </w:pPr>
            <w:r w:rsidRPr="00E51C03">
              <w:rPr>
                <w:rFonts w:ascii="Times New Roman" w:hAnsi="Times New Roman" w:cs="Times New Roman"/>
                <w:b/>
                <w:bCs/>
                <w:sz w:val="26"/>
                <w:szCs w:val="26"/>
                <w:lang w:val="uk-UA"/>
              </w:rPr>
              <w:t>Назва теми</w:t>
            </w:r>
          </w:p>
        </w:tc>
        <w:tc>
          <w:tcPr>
            <w:tcW w:w="1525" w:type="dxa"/>
            <w:shd w:val="clear" w:color="auto" w:fill="auto"/>
          </w:tcPr>
          <w:p w:rsidR="00CD50DF" w:rsidRPr="00E51C03" w:rsidRDefault="00CD50DF" w:rsidP="005F42DA">
            <w:pPr>
              <w:jc w:val="center"/>
              <w:rPr>
                <w:rFonts w:ascii="Times New Roman" w:hAnsi="Times New Roman" w:cs="Times New Roman"/>
                <w:b/>
                <w:bCs/>
                <w:sz w:val="26"/>
                <w:szCs w:val="26"/>
                <w:lang w:val="uk-UA"/>
              </w:rPr>
            </w:pPr>
            <w:r w:rsidRPr="00E51C03">
              <w:rPr>
                <w:rFonts w:ascii="Times New Roman" w:hAnsi="Times New Roman" w:cs="Times New Roman"/>
                <w:b/>
                <w:bCs/>
                <w:sz w:val="26"/>
                <w:szCs w:val="26"/>
                <w:lang w:val="uk-UA"/>
              </w:rPr>
              <w:t>Кількість</w:t>
            </w:r>
          </w:p>
          <w:p w:rsidR="00CD50DF" w:rsidRPr="00E51C03" w:rsidRDefault="00CD50DF" w:rsidP="005F42DA">
            <w:pPr>
              <w:jc w:val="center"/>
              <w:rPr>
                <w:rFonts w:ascii="Times New Roman" w:hAnsi="Times New Roman" w:cs="Times New Roman"/>
                <w:b/>
                <w:bCs/>
                <w:sz w:val="26"/>
                <w:szCs w:val="26"/>
                <w:lang w:val="uk-UA"/>
              </w:rPr>
            </w:pPr>
            <w:r w:rsidRPr="00E51C03">
              <w:rPr>
                <w:rFonts w:ascii="Times New Roman" w:hAnsi="Times New Roman" w:cs="Times New Roman"/>
                <w:b/>
                <w:bCs/>
                <w:sz w:val="26"/>
                <w:szCs w:val="26"/>
                <w:lang w:val="uk-UA"/>
              </w:rPr>
              <w:t>годин</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sidRPr="00F82547">
              <w:rPr>
                <w:rFonts w:ascii="Times New Roman" w:hAnsi="Times New Roman" w:cs="Times New Roman"/>
                <w:sz w:val="26"/>
                <w:szCs w:val="26"/>
                <w:lang w:val="uk-UA"/>
              </w:rPr>
              <w:t>1</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4B40C1">
              <w:rPr>
                <w:rFonts w:ascii="Times New Roman" w:hAnsi="Times New Roman" w:cs="Times New Roman"/>
                <w:sz w:val="26"/>
                <w:szCs w:val="26"/>
                <w:lang w:val="uk-UA"/>
              </w:rPr>
              <w:t>Підходи до розуміння предмета психології особистості в залежності від методологічної парадигми</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sidRPr="00F82547">
              <w:rPr>
                <w:rFonts w:ascii="Times New Roman" w:hAnsi="Times New Roman" w:cs="Times New Roman"/>
                <w:sz w:val="26"/>
                <w:szCs w:val="26"/>
                <w:lang w:val="uk-UA"/>
              </w:rPr>
              <w:t>2</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4B40C1">
              <w:rPr>
                <w:rFonts w:ascii="Times New Roman" w:hAnsi="Times New Roman" w:cs="Times New Roman"/>
                <w:sz w:val="26"/>
                <w:szCs w:val="26"/>
                <w:lang w:val="uk-UA"/>
              </w:rPr>
              <w:t>Проблема складних структурних утворень особистості як джерел її активності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Pr>
                <w:rFonts w:ascii="Times New Roman" w:hAnsi="Times New Roman" w:cs="Times New Roman"/>
                <w:sz w:val="26"/>
                <w:szCs w:val="26"/>
                <w:lang w:val="uk-UA"/>
              </w:rPr>
              <w:t>П</w:t>
            </w:r>
            <w:r w:rsidRPr="00CE2684">
              <w:rPr>
                <w:rFonts w:ascii="Times New Roman" w:hAnsi="Times New Roman" w:cs="Times New Roman"/>
                <w:sz w:val="26"/>
                <w:szCs w:val="26"/>
                <w:lang w:val="uk-UA"/>
              </w:rPr>
              <w:t>орівняльний аналіз вітчизняних і зарубіжних теорій особистості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7" w:type="dxa"/>
            <w:shd w:val="clear" w:color="auto" w:fill="auto"/>
          </w:tcPr>
          <w:p w:rsidR="00CD50DF" w:rsidRDefault="00CD50DF" w:rsidP="005F42DA">
            <w:pPr>
              <w:jc w:val="both"/>
              <w:rPr>
                <w:rFonts w:ascii="Times New Roman" w:hAnsi="Times New Roman" w:cs="Times New Roman"/>
                <w:sz w:val="26"/>
                <w:szCs w:val="26"/>
                <w:lang w:val="uk-UA"/>
              </w:rPr>
            </w:pPr>
            <w:r w:rsidRPr="00CE2684">
              <w:rPr>
                <w:rFonts w:ascii="Times New Roman" w:hAnsi="Times New Roman" w:cs="Times New Roman"/>
                <w:sz w:val="26"/>
                <w:szCs w:val="26"/>
                <w:lang w:val="uk-UA"/>
              </w:rPr>
              <w:t>Сучасні вітчизняні теорії особистості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6F102E">
              <w:rPr>
                <w:rFonts w:ascii="Times New Roman" w:hAnsi="Times New Roman" w:cs="Times New Roman"/>
                <w:sz w:val="26"/>
                <w:szCs w:val="26"/>
                <w:lang w:val="uk-UA"/>
              </w:rPr>
              <w:t xml:space="preserve">Час життя і можливості </w:t>
            </w:r>
            <w:proofErr w:type="spellStart"/>
            <w:r w:rsidRPr="006F102E">
              <w:rPr>
                <w:rFonts w:ascii="Times New Roman" w:hAnsi="Times New Roman" w:cs="Times New Roman"/>
                <w:sz w:val="26"/>
                <w:szCs w:val="26"/>
                <w:lang w:val="uk-UA"/>
              </w:rPr>
              <w:t>життєздійснення</w:t>
            </w:r>
            <w:proofErr w:type="spellEnd"/>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6F102E">
              <w:rPr>
                <w:rFonts w:ascii="Times New Roman" w:hAnsi="Times New Roman" w:cs="Times New Roman"/>
                <w:sz w:val="26"/>
                <w:szCs w:val="26"/>
                <w:lang w:val="uk-UA"/>
              </w:rPr>
              <w:t>Смислова сфера особистості: модерністські і постмодерністські контексти</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39621A">
              <w:rPr>
                <w:rFonts w:ascii="Times New Roman" w:hAnsi="Times New Roman" w:cs="Times New Roman"/>
                <w:sz w:val="26"/>
                <w:szCs w:val="26"/>
                <w:lang w:val="uk-UA"/>
              </w:rPr>
              <w:t>Особистість у вимірах самосвідомості і духовності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39621A">
              <w:rPr>
                <w:rFonts w:ascii="Times New Roman" w:hAnsi="Times New Roman" w:cs="Times New Roman"/>
                <w:sz w:val="26"/>
                <w:szCs w:val="26"/>
                <w:lang w:val="uk-UA"/>
              </w:rPr>
              <w:t>Перспективи  духовно-особистісного  підходу  в  дослідженні  психологічних феноменів</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AD184C">
              <w:rPr>
                <w:rFonts w:ascii="Times New Roman" w:hAnsi="Times New Roman" w:cs="Times New Roman"/>
                <w:sz w:val="26"/>
                <w:szCs w:val="26"/>
                <w:lang w:val="uk-UA"/>
              </w:rPr>
              <w:t>Особистість у власній повсякденності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AD184C">
              <w:rPr>
                <w:rFonts w:ascii="Times New Roman" w:hAnsi="Times New Roman" w:cs="Times New Roman"/>
                <w:sz w:val="26"/>
                <w:szCs w:val="26"/>
                <w:lang w:val="uk-UA"/>
              </w:rPr>
              <w:t xml:space="preserve">Проблема самотності і потреба в </w:t>
            </w:r>
            <w:proofErr w:type="spellStart"/>
            <w:r w:rsidRPr="00AD184C">
              <w:rPr>
                <w:rFonts w:ascii="Times New Roman" w:hAnsi="Times New Roman" w:cs="Times New Roman"/>
                <w:sz w:val="26"/>
                <w:szCs w:val="26"/>
                <w:lang w:val="uk-UA"/>
              </w:rPr>
              <w:t>приватності</w:t>
            </w:r>
            <w:proofErr w:type="spellEnd"/>
            <w:r w:rsidRPr="00AD184C">
              <w:rPr>
                <w:rFonts w:ascii="Times New Roman" w:hAnsi="Times New Roman" w:cs="Times New Roman"/>
                <w:sz w:val="26"/>
                <w:szCs w:val="26"/>
                <w:lang w:val="uk-UA"/>
              </w:rPr>
              <w:t>: підходи та методи дослідження</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087" w:type="dxa"/>
            <w:shd w:val="clear" w:color="auto" w:fill="auto"/>
          </w:tcPr>
          <w:p w:rsidR="00CD50DF" w:rsidRPr="00F82547" w:rsidRDefault="00CD50DF" w:rsidP="005F42DA">
            <w:pPr>
              <w:jc w:val="both"/>
              <w:rPr>
                <w:rFonts w:ascii="Times New Roman" w:hAnsi="Times New Roman" w:cs="Times New Roman"/>
                <w:sz w:val="26"/>
                <w:szCs w:val="26"/>
                <w:lang w:val="uk-UA"/>
              </w:rPr>
            </w:pPr>
            <w:r w:rsidRPr="00C82296">
              <w:rPr>
                <w:rFonts w:ascii="Times New Roman" w:hAnsi="Times New Roman" w:cs="Times New Roman"/>
                <w:sz w:val="26"/>
                <w:szCs w:val="26"/>
                <w:lang w:val="uk-UA"/>
              </w:rPr>
              <w:t xml:space="preserve">Індивідуальність  у  добу  </w:t>
            </w:r>
            <w:proofErr w:type="spellStart"/>
            <w:r w:rsidRPr="00C82296">
              <w:rPr>
                <w:rFonts w:ascii="Times New Roman" w:hAnsi="Times New Roman" w:cs="Times New Roman"/>
                <w:sz w:val="26"/>
                <w:szCs w:val="26"/>
                <w:lang w:val="uk-UA"/>
              </w:rPr>
              <w:t>постнекласичної</w:t>
            </w:r>
            <w:proofErr w:type="spellEnd"/>
            <w:r w:rsidRPr="00C82296">
              <w:rPr>
                <w:rFonts w:ascii="Times New Roman" w:hAnsi="Times New Roman" w:cs="Times New Roman"/>
                <w:sz w:val="26"/>
                <w:szCs w:val="26"/>
                <w:lang w:val="uk-UA"/>
              </w:rPr>
              <w:t xml:space="preserve"> раціональності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087" w:type="dxa"/>
            <w:shd w:val="clear" w:color="auto" w:fill="auto"/>
          </w:tcPr>
          <w:p w:rsidR="00CD50DF" w:rsidRDefault="00CD50DF" w:rsidP="005F42DA">
            <w:pPr>
              <w:jc w:val="both"/>
              <w:rPr>
                <w:rFonts w:ascii="Times New Roman" w:hAnsi="Times New Roman" w:cs="Times New Roman"/>
                <w:sz w:val="26"/>
                <w:szCs w:val="26"/>
                <w:lang w:val="uk-UA"/>
              </w:rPr>
            </w:pPr>
            <w:r w:rsidRPr="00C82296">
              <w:rPr>
                <w:rFonts w:ascii="Times New Roman" w:hAnsi="Times New Roman" w:cs="Times New Roman"/>
                <w:sz w:val="26"/>
                <w:szCs w:val="26"/>
                <w:lang w:val="uk-UA"/>
              </w:rPr>
              <w:t>Когнітивні стилі в структурі індивідуальності. Когнітивні стилі та властивості особистості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087" w:type="dxa"/>
            <w:shd w:val="clear" w:color="auto" w:fill="auto"/>
          </w:tcPr>
          <w:p w:rsidR="00CD50DF" w:rsidRDefault="00CD50DF" w:rsidP="005F42DA">
            <w:pPr>
              <w:jc w:val="both"/>
              <w:rPr>
                <w:rFonts w:ascii="Times New Roman" w:hAnsi="Times New Roman" w:cs="Times New Roman"/>
                <w:sz w:val="26"/>
                <w:szCs w:val="26"/>
                <w:lang w:val="uk-UA"/>
              </w:rPr>
            </w:pPr>
            <w:r w:rsidRPr="002A72B2">
              <w:rPr>
                <w:rFonts w:ascii="Times New Roman" w:hAnsi="Times New Roman" w:cs="Times New Roman"/>
                <w:sz w:val="26"/>
                <w:szCs w:val="26"/>
                <w:lang w:val="uk-UA"/>
              </w:rPr>
              <w:t>Взаємозв’язок  когнітивних  стилів</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087" w:type="dxa"/>
            <w:shd w:val="clear" w:color="auto" w:fill="auto"/>
          </w:tcPr>
          <w:p w:rsidR="00CD50DF" w:rsidRDefault="00CD50DF" w:rsidP="005F42DA">
            <w:pPr>
              <w:jc w:val="both"/>
              <w:rPr>
                <w:rFonts w:ascii="Times New Roman" w:hAnsi="Times New Roman" w:cs="Times New Roman"/>
                <w:sz w:val="26"/>
                <w:szCs w:val="26"/>
                <w:lang w:val="uk-UA"/>
              </w:rPr>
            </w:pPr>
            <w:r w:rsidRPr="002E0223">
              <w:rPr>
                <w:rFonts w:ascii="Times New Roman" w:hAnsi="Times New Roman" w:cs="Times New Roman"/>
                <w:sz w:val="26"/>
                <w:szCs w:val="26"/>
                <w:lang w:val="uk-UA"/>
              </w:rPr>
              <w:t>Творчий  та  особистісний  потенціал</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087" w:type="dxa"/>
            <w:shd w:val="clear" w:color="auto" w:fill="auto"/>
          </w:tcPr>
          <w:p w:rsidR="00CD50DF" w:rsidRDefault="00CD50DF" w:rsidP="005F42DA">
            <w:pPr>
              <w:jc w:val="both"/>
              <w:rPr>
                <w:rFonts w:ascii="Times New Roman" w:hAnsi="Times New Roman" w:cs="Times New Roman"/>
                <w:sz w:val="26"/>
                <w:szCs w:val="26"/>
                <w:lang w:val="uk-UA"/>
              </w:rPr>
            </w:pPr>
            <w:r w:rsidRPr="002E0223">
              <w:rPr>
                <w:rFonts w:ascii="Times New Roman" w:hAnsi="Times New Roman" w:cs="Times New Roman"/>
                <w:sz w:val="26"/>
                <w:szCs w:val="26"/>
                <w:lang w:val="uk-UA"/>
              </w:rPr>
              <w:t xml:space="preserve">Психологічне благополуччя та </w:t>
            </w:r>
            <w:proofErr w:type="spellStart"/>
            <w:r w:rsidRPr="002E0223">
              <w:rPr>
                <w:rFonts w:ascii="Times New Roman" w:hAnsi="Times New Roman" w:cs="Times New Roman"/>
                <w:sz w:val="26"/>
                <w:szCs w:val="26"/>
                <w:lang w:val="uk-UA"/>
              </w:rPr>
              <w:t>самоефективність</w:t>
            </w:r>
            <w:proofErr w:type="spellEnd"/>
            <w:r w:rsidRPr="002E0223">
              <w:rPr>
                <w:rFonts w:ascii="Times New Roman" w:hAnsi="Times New Roman" w:cs="Times New Roman"/>
                <w:sz w:val="26"/>
                <w:szCs w:val="26"/>
                <w:lang w:val="uk-UA"/>
              </w:rPr>
              <w:t xml:space="preserve"> особистості</w:t>
            </w: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F82547" w:rsidTr="005F42DA">
        <w:tc>
          <w:tcPr>
            <w:tcW w:w="959" w:type="dxa"/>
            <w:shd w:val="clear" w:color="auto" w:fill="auto"/>
          </w:tcPr>
          <w:p w:rsidR="00CD50DF" w:rsidRPr="00D13686" w:rsidRDefault="00CD50DF" w:rsidP="005F42DA">
            <w:pPr>
              <w:jc w:val="center"/>
              <w:rPr>
                <w:rFonts w:ascii="Times New Roman" w:hAnsi="Times New Roman" w:cs="Times New Roman"/>
                <w:b/>
                <w:bCs/>
                <w:sz w:val="26"/>
                <w:szCs w:val="26"/>
                <w:lang w:val="uk-UA"/>
              </w:rPr>
            </w:pPr>
            <w:r w:rsidRPr="00D13686">
              <w:rPr>
                <w:rFonts w:ascii="Times New Roman" w:hAnsi="Times New Roman" w:cs="Times New Roman"/>
                <w:b/>
                <w:bCs/>
                <w:sz w:val="26"/>
                <w:szCs w:val="26"/>
                <w:lang w:val="uk-UA"/>
              </w:rPr>
              <w:t>Разом</w:t>
            </w:r>
          </w:p>
        </w:tc>
        <w:tc>
          <w:tcPr>
            <w:tcW w:w="7087" w:type="dxa"/>
            <w:shd w:val="clear" w:color="auto" w:fill="auto"/>
          </w:tcPr>
          <w:p w:rsidR="00CD50DF" w:rsidRPr="00F82547" w:rsidRDefault="00CD50DF" w:rsidP="005F42DA">
            <w:pPr>
              <w:rPr>
                <w:rFonts w:ascii="Times New Roman" w:hAnsi="Times New Roman" w:cs="Times New Roman"/>
                <w:sz w:val="26"/>
                <w:szCs w:val="26"/>
                <w:lang w:val="uk-UA"/>
              </w:rPr>
            </w:pPr>
          </w:p>
        </w:tc>
        <w:tc>
          <w:tcPr>
            <w:tcW w:w="1525" w:type="dxa"/>
            <w:shd w:val="clear" w:color="auto" w:fill="auto"/>
          </w:tcPr>
          <w:p w:rsidR="00CD50DF" w:rsidRPr="00F82547"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r>
    </w:tbl>
    <w:p w:rsidR="00CD50DF" w:rsidRDefault="00CD50DF" w:rsidP="00CD50DF">
      <w:pPr>
        <w:jc w:val="center"/>
        <w:rPr>
          <w:rFonts w:ascii="Times New Roman" w:hAnsi="Times New Roman" w:cs="Times New Roman"/>
          <w:sz w:val="26"/>
          <w:szCs w:val="26"/>
          <w:lang w:val="uk-UA"/>
        </w:rPr>
      </w:pPr>
    </w:p>
    <w:p w:rsidR="00CD50DF" w:rsidRDefault="00CD50DF" w:rsidP="00CD50DF">
      <w:pPr>
        <w:spacing w:after="200" w:line="276" w:lineRule="auto"/>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CD50DF" w:rsidRDefault="00CD50DF" w:rsidP="00CD50DF">
      <w:pPr>
        <w:pStyle w:val="3"/>
        <w:jc w:val="center"/>
        <w:rPr>
          <w:rFonts w:ascii="Times New Roman" w:hAnsi="Times New Roman" w:cs="Times New Roman"/>
          <w:b/>
          <w:bCs/>
          <w:color w:val="auto"/>
          <w:sz w:val="26"/>
          <w:szCs w:val="26"/>
          <w:lang w:val="uk-UA"/>
        </w:rPr>
      </w:pPr>
      <w:bookmarkStart w:id="23" w:name="_Toc56278890"/>
      <w:r w:rsidRPr="00E10F78">
        <w:rPr>
          <w:rFonts w:ascii="Times New Roman" w:hAnsi="Times New Roman" w:cs="Times New Roman"/>
          <w:b/>
          <w:bCs/>
          <w:color w:val="auto"/>
          <w:sz w:val="26"/>
          <w:szCs w:val="26"/>
          <w:lang w:val="uk-UA"/>
        </w:rPr>
        <w:lastRenderedPageBreak/>
        <w:t>4.3.</w:t>
      </w:r>
      <w:r>
        <w:rPr>
          <w:rFonts w:ascii="Times New Roman" w:hAnsi="Times New Roman" w:cs="Times New Roman"/>
          <w:b/>
          <w:bCs/>
          <w:color w:val="auto"/>
          <w:sz w:val="26"/>
          <w:szCs w:val="26"/>
          <w:lang w:val="uk-UA"/>
        </w:rPr>
        <w:t>2</w:t>
      </w:r>
      <w:r w:rsidRPr="00E10F78">
        <w:rPr>
          <w:rFonts w:ascii="Times New Roman" w:hAnsi="Times New Roman" w:cs="Times New Roman"/>
          <w:b/>
          <w:bCs/>
          <w:color w:val="auto"/>
          <w:sz w:val="26"/>
          <w:szCs w:val="26"/>
          <w:lang w:val="uk-UA"/>
        </w:rPr>
        <w:t>. Самостійна робота</w:t>
      </w:r>
      <w:bookmarkEnd w:id="23"/>
    </w:p>
    <w:p w:rsidR="00CD50DF" w:rsidRPr="0000747D" w:rsidRDefault="00CD50DF" w:rsidP="00CD50DF">
      <w:pPr>
        <w:rPr>
          <w:rFonts w:asciiTheme="minorHAnsi" w:hAnsiTheme="minorHAnsi"/>
          <w:lang w:val="uk-UA"/>
        </w:rPr>
      </w:pPr>
    </w:p>
    <w:p w:rsidR="00CD50DF" w:rsidRPr="00003D6E" w:rsidRDefault="00CD50DF" w:rsidP="00CD50DF">
      <w:pPr>
        <w:jc w:val="right"/>
        <w:rPr>
          <w:rFonts w:ascii="Times New Roman" w:hAnsi="Times New Roman" w:cs="Times New Roman"/>
          <w:b/>
          <w:bCs/>
          <w:sz w:val="26"/>
          <w:szCs w:val="26"/>
          <w:lang w:val="uk-UA"/>
        </w:rPr>
      </w:pPr>
      <w:r w:rsidRPr="00003D6E">
        <w:rPr>
          <w:rFonts w:ascii="Times New Roman" w:hAnsi="Times New Roman" w:cs="Times New Roman"/>
          <w:b/>
          <w:bCs/>
          <w:sz w:val="26"/>
          <w:szCs w:val="26"/>
          <w:lang w:val="uk-UA"/>
        </w:rPr>
        <w:t>Таблиця 4.3.2.1</w:t>
      </w:r>
    </w:p>
    <w:p w:rsidR="00CD50DF" w:rsidRDefault="00CD50DF" w:rsidP="00CD50DF">
      <w:pPr>
        <w:jc w:val="center"/>
        <w:rPr>
          <w:rFonts w:ascii="Times New Roman" w:hAnsi="Times New Roman" w:cs="Times New Roman"/>
          <w:b/>
          <w:bCs/>
          <w:sz w:val="26"/>
          <w:szCs w:val="26"/>
          <w:lang w:val="uk-UA"/>
        </w:rPr>
      </w:pPr>
      <w:r w:rsidRPr="00003D6E">
        <w:rPr>
          <w:rFonts w:ascii="Times New Roman" w:hAnsi="Times New Roman" w:cs="Times New Roman"/>
          <w:b/>
          <w:bCs/>
          <w:sz w:val="26"/>
          <w:szCs w:val="26"/>
          <w:lang w:val="uk-UA"/>
        </w:rPr>
        <w:t xml:space="preserve">Теми самостійної роботи дисципліни </w:t>
      </w:r>
    </w:p>
    <w:p w:rsidR="00CD50DF" w:rsidRPr="00003D6E" w:rsidRDefault="00CD50DF" w:rsidP="00CD50DF">
      <w:pPr>
        <w:jc w:val="center"/>
        <w:rPr>
          <w:rFonts w:ascii="Times New Roman" w:hAnsi="Times New Roman" w:cs="Times New Roman"/>
          <w:b/>
          <w:bCs/>
          <w:sz w:val="26"/>
          <w:szCs w:val="26"/>
          <w:lang w:val="uk-UA"/>
        </w:rPr>
      </w:pPr>
      <w:r w:rsidRPr="00003D6E">
        <w:rPr>
          <w:rFonts w:ascii="Times New Roman" w:hAnsi="Times New Roman" w:cs="Times New Roman"/>
          <w:b/>
          <w:bCs/>
          <w:sz w:val="26"/>
          <w:szCs w:val="26"/>
          <w:lang w:val="uk-UA"/>
        </w:rPr>
        <w:t>«</w:t>
      </w:r>
      <w:r>
        <w:rPr>
          <w:rFonts w:ascii="Times New Roman" w:hAnsi="Times New Roman" w:cs="Times New Roman"/>
          <w:b/>
          <w:bCs/>
          <w:sz w:val="26"/>
          <w:szCs w:val="26"/>
          <w:lang w:val="uk-UA"/>
        </w:rPr>
        <w:t>Сучасні проблеми психології особистості</w:t>
      </w:r>
      <w:r w:rsidRPr="00003D6E">
        <w:rPr>
          <w:rFonts w:ascii="Times New Roman" w:hAnsi="Times New Roman" w:cs="Times New Roman"/>
          <w:b/>
          <w:bCs/>
          <w:sz w:val="26"/>
          <w:szCs w:val="26"/>
          <w:lang w:val="uk-UA"/>
        </w:rPr>
        <w:t>»</w:t>
      </w:r>
    </w:p>
    <w:p w:rsidR="00CD50DF" w:rsidRPr="00E10F78" w:rsidRDefault="00CD50DF" w:rsidP="00CD50DF">
      <w:pPr>
        <w:rPr>
          <w:rFonts w:asciiTheme="minorHAnsi" w:hAnsiTheme="minorHAnsi"/>
          <w:lang w:val="uk-UA"/>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372"/>
        <w:gridCol w:w="1434"/>
      </w:tblGrid>
      <w:tr w:rsidR="00CD50DF" w:rsidRPr="00E10F78" w:rsidTr="005F42DA">
        <w:tc>
          <w:tcPr>
            <w:tcW w:w="959" w:type="dxa"/>
          </w:tcPr>
          <w:p w:rsidR="00CD50DF" w:rsidRPr="0073684F" w:rsidRDefault="00CD50DF" w:rsidP="005F42DA">
            <w:pPr>
              <w:jc w:val="center"/>
              <w:rPr>
                <w:rFonts w:ascii="Times New Roman" w:hAnsi="Times New Roman" w:cs="Times New Roman"/>
                <w:sz w:val="26"/>
                <w:szCs w:val="26"/>
                <w:lang w:val="uk-UA"/>
              </w:rPr>
            </w:pPr>
            <w:r w:rsidRPr="00E51C03">
              <w:rPr>
                <w:rFonts w:ascii="Times New Roman" w:hAnsi="Times New Roman" w:cs="Times New Roman"/>
                <w:b/>
                <w:bCs/>
                <w:sz w:val="26"/>
                <w:szCs w:val="26"/>
                <w:lang w:val="uk-UA"/>
              </w:rPr>
              <w:t>№ з/п</w:t>
            </w:r>
          </w:p>
        </w:tc>
        <w:tc>
          <w:tcPr>
            <w:tcW w:w="7372" w:type="dxa"/>
          </w:tcPr>
          <w:p w:rsidR="00CD50DF" w:rsidRPr="0073684F" w:rsidRDefault="00CD50DF" w:rsidP="005F42DA">
            <w:pPr>
              <w:jc w:val="center"/>
              <w:rPr>
                <w:rFonts w:ascii="Times New Roman" w:hAnsi="Times New Roman" w:cs="Times New Roman"/>
                <w:sz w:val="26"/>
                <w:szCs w:val="26"/>
                <w:lang w:val="uk-UA"/>
              </w:rPr>
            </w:pPr>
            <w:r w:rsidRPr="00E51C03">
              <w:rPr>
                <w:rFonts w:ascii="Times New Roman" w:hAnsi="Times New Roman" w:cs="Times New Roman"/>
                <w:b/>
                <w:bCs/>
                <w:sz w:val="26"/>
                <w:szCs w:val="26"/>
                <w:lang w:val="uk-UA"/>
              </w:rPr>
              <w:t>Назва теми</w:t>
            </w:r>
          </w:p>
        </w:tc>
        <w:tc>
          <w:tcPr>
            <w:tcW w:w="1434" w:type="dxa"/>
          </w:tcPr>
          <w:p w:rsidR="00CD50DF" w:rsidRPr="00E51C03" w:rsidRDefault="00CD50DF" w:rsidP="005F42DA">
            <w:pPr>
              <w:jc w:val="center"/>
              <w:rPr>
                <w:rFonts w:ascii="Times New Roman" w:hAnsi="Times New Roman" w:cs="Times New Roman"/>
                <w:b/>
                <w:bCs/>
                <w:sz w:val="26"/>
                <w:szCs w:val="26"/>
                <w:lang w:val="uk-UA"/>
              </w:rPr>
            </w:pPr>
            <w:r w:rsidRPr="00E51C03">
              <w:rPr>
                <w:rFonts w:ascii="Times New Roman" w:hAnsi="Times New Roman" w:cs="Times New Roman"/>
                <w:b/>
                <w:bCs/>
                <w:sz w:val="26"/>
                <w:szCs w:val="26"/>
                <w:lang w:val="uk-UA"/>
              </w:rPr>
              <w:t>Кількість</w:t>
            </w:r>
          </w:p>
          <w:p w:rsidR="00CD50DF" w:rsidRPr="00E10F78" w:rsidRDefault="00CD50DF" w:rsidP="005F42DA">
            <w:pPr>
              <w:jc w:val="center"/>
              <w:rPr>
                <w:rFonts w:ascii="Times New Roman" w:hAnsi="Times New Roman" w:cs="Times New Roman"/>
                <w:sz w:val="26"/>
                <w:szCs w:val="26"/>
              </w:rPr>
            </w:pPr>
            <w:r w:rsidRPr="00E51C03">
              <w:rPr>
                <w:rFonts w:ascii="Times New Roman" w:hAnsi="Times New Roman" w:cs="Times New Roman"/>
                <w:b/>
                <w:bCs/>
                <w:sz w:val="26"/>
                <w:szCs w:val="26"/>
                <w:lang w:val="uk-UA"/>
              </w:rPr>
              <w:t>годин</w:t>
            </w:r>
          </w:p>
        </w:tc>
      </w:tr>
      <w:tr w:rsidR="00CD50DF" w:rsidRPr="00E10F78" w:rsidTr="005F42DA">
        <w:trPr>
          <w:trHeight w:val="1156"/>
        </w:trPr>
        <w:tc>
          <w:tcPr>
            <w:tcW w:w="959" w:type="dxa"/>
            <w:vMerge w:val="restart"/>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135FAC"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372" w:type="dxa"/>
          </w:tcPr>
          <w:p w:rsidR="00CD50DF" w:rsidRDefault="00CD50DF" w:rsidP="005F42DA">
            <w:pPr>
              <w:ind w:firstLine="709"/>
              <w:jc w:val="center"/>
              <w:rPr>
                <w:rFonts w:ascii="Times New Roman" w:hAnsi="Times New Roman" w:cs="Times New Roman"/>
                <w:b/>
                <w:bCs/>
                <w:sz w:val="26"/>
                <w:szCs w:val="26"/>
                <w:lang w:val="uk-UA"/>
              </w:rPr>
            </w:pPr>
            <w:r w:rsidRPr="001B1760">
              <w:rPr>
                <w:rFonts w:ascii="Times New Roman" w:hAnsi="Times New Roman" w:cs="Times New Roman"/>
                <w:b/>
                <w:bCs/>
                <w:sz w:val="26"/>
                <w:szCs w:val="26"/>
                <w:lang w:val="uk-UA"/>
              </w:rPr>
              <w:t>Тема 1. Соціально-психологічна  природа  особистості.  Особистість  у функціональному, онтологічному і аксіологічному вимірах</w:t>
            </w:r>
          </w:p>
          <w:p w:rsidR="00CD50DF" w:rsidRPr="00057533" w:rsidRDefault="00CD50DF" w:rsidP="005F42DA">
            <w:pPr>
              <w:ind w:firstLine="709"/>
              <w:jc w:val="both"/>
              <w:rPr>
                <w:rFonts w:ascii="Times New Roman" w:hAnsi="Times New Roman" w:cs="Times New Roman"/>
                <w:sz w:val="26"/>
                <w:szCs w:val="26"/>
                <w:lang w:val="uk-UA"/>
              </w:rPr>
            </w:pPr>
            <w:r w:rsidRPr="00057533">
              <w:rPr>
                <w:rFonts w:ascii="Times New Roman" w:hAnsi="Times New Roman" w:cs="Times New Roman"/>
                <w:sz w:val="26"/>
                <w:szCs w:val="26"/>
                <w:lang w:val="uk-UA"/>
              </w:rPr>
              <w:t xml:space="preserve">1. </w:t>
            </w:r>
            <w:r>
              <w:rPr>
                <w:rFonts w:ascii="Times New Roman" w:hAnsi="Times New Roman" w:cs="Times New Roman"/>
                <w:sz w:val="26"/>
                <w:szCs w:val="26"/>
                <w:lang w:val="uk-UA"/>
              </w:rPr>
              <w:t>Обґрунтуйте о</w:t>
            </w:r>
            <w:r w:rsidRPr="00057533">
              <w:rPr>
                <w:rFonts w:ascii="Times New Roman" w:hAnsi="Times New Roman" w:cs="Times New Roman"/>
                <w:sz w:val="26"/>
                <w:szCs w:val="26"/>
                <w:lang w:val="uk-UA"/>
              </w:rPr>
              <w:t>собистісні характеристики як фактор успішності професійної діяльності.</w:t>
            </w:r>
          </w:p>
        </w:tc>
        <w:tc>
          <w:tcPr>
            <w:tcW w:w="1434" w:type="dxa"/>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F85A4E"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E10F78" w:rsidTr="005F42DA">
        <w:trPr>
          <w:trHeight w:val="497"/>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Pr>
          <w:p w:rsidR="00CD50DF" w:rsidRPr="001B1760" w:rsidRDefault="00CD50DF" w:rsidP="005F42DA">
            <w:pPr>
              <w:ind w:firstLine="709"/>
              <w:jc w:val="both"/>
              <w:rPr>
                <w:rFonts w:ascii="Times New Roman" w:hAnsi="Times New Roman" w:cs="Times New Roman"/>
                <w:b/>
                <w:bCs/>
                <w:sz w:val="26"/>
                <w:szCs w:val="26"/>
                <w:lang w:val="uk-UA"/>
              </w:rPr>
            </w:pPr>
            <w:r>
              <w:rPr>
                <w:rFonts w:ascii="Times New Roman" w:hAnsi="Times New Roman" w:cs="Times New Roman"/>
                <w:sz w:val="26"/>
                <w:szCs w:val="26"/>
                <w:lang w:val="uk-UA"/>
              </w:rPr>
              <w:t>2</w:t>
            </w:r>
            <w:r w:rsidRPr="00057533">
              <w:rPr>
                <w:rFonts w:ascii="Times New Roman" w:hAnsi="Times New Roman" w:cs="Times New Roman"/>
                <w:sz w:val="26"/>
                <w:szCs w:val="26"/>
                <w:lang w:val="uk-UA"/>
              </w:rPr>
              <w:t xml:space="preserve">.  Охарактеризуйте  основні  закономірності,  які  властиві  історичній  лінії становлення категорії </w:t>
            </w:r>
            <w:r>
              <w:rPr>
                <w:rFonts w:ascii="Times New Roman" w:hAnsi="Times New Roman" w:cs="Times New Roman"/>
                <w:sz w:val="26"/>
                <w:szCs w:val="26"/>
                <w:lang w:val="uk-UA"/>
              </w:rPr>
              <w:t>«</w:t>
            </w:r>
            <w:r w:rsidRPr="00057533">
              <w:rPr>
                <w:rFonts w:ascii="Times New Roman" w:hAnsi="Times New Roman" w:cs="Times New Roman"/>
                <w:sz w:val="26"/>
                <w:szCs w:val="26"/>
                <w:lang w:val="uk-UA"/>
              </w:rPr>
              <w:t>особисті</w:t>
            </w:r>
            <w:r>
              <w:rPr>
                <w:rFonts w:ascii="Times New Roman" w:hAnsi="Times New Roman" w:cs="Times New Roman"/>
                <w:sz w:val="26"/>
                <w:szCs w:val="26"/>
                <w:lang w:val="uk-UA"/>
              </w:rPr>
              <w:t>сть»</w:t>
            </w:r>
            <w:r w:rsidRPr="00057533">
              <w:rPr>
                <w:rFonts w:ascii="Times New Roman" w:hAnsi="Times New Roman" w:cs="Times New Roman"/>
                <w:sz w:val="26"/>
                <w:szCs w:val="26"/>
                <w:lang w:val="uk-UA"/>
              </w:rPr>
              <w:t>.</w:t>
            </w:r>
          </w:p>
        </w:tc>
        <w:tc>
          <w:tcPr>
            <w:tcW w:w="1434" w:type="dxa"/>
          </w:tcPr>
          <w:p w:rsidR="00CD50DF" w:rsidRPr="00F85A4E"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E10F78" w:rsidTr="005F42DA">
        <w:trPr>
          <w:trHeight w:val="888"/>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Pr>
          <w:p w:rsidR="00CD50DF" w:rsidRDefault="00CD50DF" w:rsidP="005F42DA">
            <w:pPr>
              <w:ind w:firstLine="709"/>
              <w:jc w:val="both"/>
              <w:rPr>
                <w:rFonts w:ascii="Times New Roman" w:hAnsi="Times New Roman" w:cs="Times New Roman"/>
                <w:sz w:val="26"/>
                <w:szCs w:val="26"/>
                <w:lang w:val="uk-UA"/>
              </w:rPr>
            </w:pPr>
            <w:r w:rsidRPr="00057533">
              <w:rPr>
                <w:rFonts w:ascii="Times New Roman" w:hAnsi="Times New Roman" w:cs="Times New Roman"/>
                <w:sz w:val="26"/>
                <w:szCs w:val="26"/>
                <w:lang w:val="uk-UA"/>
              </w:rPr>
              <w:t xml:space="preserve">3. </w:t>
            </w:r>
            <w:r>
              <w:rPr>
                <w:rFonts w:ascii="Times New Roman" w:hAnsi="Times New Roman" w:cs="Times New Roman"/>
                <w:sz w:val="26"/>
                <w:szCs w:val="26"/>
                <w:lang w:val="uk-UA"/>
              </w:rPr>
              <w:t>Зазначте, я</w:t>
            </w:r>
            <w:r w:rsidRPr="00057533">
              <w:rPr>
                <w:rFonts w:ascii="Times New Roman" w:hAnsi="Times New Roman" w:cs="Times New Roman"/>
                <w:sz w:val="26"/>
                <w:szCs w:val="26"/>
                <w:lang w:val="uk-UA"/>
              </w:rPr>
              <w:t xml:space="preserve">кі положення філософсько-психологічної концепції С. Л. </w:t>
            </w:r>
            <w:proofErr w:type="spellStart"/>
            <w:r w:rsidRPr="00057533">
              <w:rPr>
                <w:rFonts w:ascii="Times New Roman" w:hAnsi="Times New Roman" w:cs="Times New Roman"/>
                <w:sz w:val="26"/>
                <w:szCs w:val="26"/>
                <w:lang w:val="uk-UA"/>
              </w:rPr>
              <w:t>Рубінштейна</w:t>
            </w:r>
            <w:proofErr w:type="spellEnd"/>
            <w:r w:rsidRPr="00057533">
              <w:rPr>
                <w:rFonts w:ascii="Times New Roman" w:hAnsi="Times New Roman" w:cs="Times New Roman"/>
                <w:sz w:val="26"/>
                <w:szCs w:val="26"/>
                <w:lang w:val="uk-UA"/>
              </w:rPr>
              <w:t xml:space="preserve"> можна вважати базовими для наступних досліджень проблеми особистості в українській і російській </w:t>
            </w:r>
            <w:proofErr w:type="spellStart"/>
            <w:r w:rsidRPr="00057533">
              <w:rPr>
                <w:rFonts w:ascii="Times New Roman" w:hAnsi="Times New Roman" w:cs="Times New Roman"/>
                <w:sz w:val="26"/>
                <w:szCs w:val="26"/>
                <w:lang w:val="uk-UA"/>
              </w:rPr>
              <w:t>персонології</w:t>
            </w:r>
            <w:proofErr w:type="spellEnd"/>
            <w:r w:rsidRPr="00057533">
              <w:rPr>
                <w:rFonts w:ascii="Times New Roman" w:hAnsi="Times New Roman" w:cs="Times New Roman"/>
                <w:sz w:val="26"/>
                <w:szCs w:val="26"/>
                <w:lang w:val="uk-UA"/>
              </w:rPr>
              <w:t>? Обґрунтуйте свою відповідь.</w:t>
            </w:r>
          </w:p>
        </w:tc>
        <w:tc>
          <w:tcPr>
            <w:tcW w:w="1434" w:type="dxa"/>
          </w:tcPr>
          <w:p w:rsidR="00CD50DF" w:rsidRDefault="00CD50DF" w:rsidP="005F42DA">
            <w:pPr>
              <w:jc w:val="center"/>
              <w:rPr>
                <w:rFonts w:ascii="Times New Roman" w:hAnsi="Times New Roman" w:cs="Times New Roman"/>
                <w:sz w:val="26"/>
                <w:szCs w:val="26"/>
                <w:lang w:val="uk-UA"/>
              </w:rPr>
            </w:pPr>
          </w:p>
          <w:p w:rsidR="00CD50DF" w:rsidRPr="00F85A4E"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rPr>
          <w:trHeight w:val="793"/>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Pr>
          <w:p w:rsidR="00CD50DF" w:rsidRPr="00057533" w:rsidRDefault="00CD50DF" w:rsidP="005F42DA">
            <w:pPr>
              <w:ind w:firstLine="709"/>
              <w:jc w:val="both"/>
              <w:rPr>
                <w:rFonts w:ascii="Times New Roman" w:hAnsi="Times New Roman" w:cs="Times New Roman"/>
                <w:sz w:val="26"/>
                <w:szCs w:val="26"/>
                <w:lang w:val="uk-UA"/>
              </w:rPr>
            </w:pPr>
            <w:r w:rsidRPr="00057533">
              <w:rPr>
                <w:rFonts w:ascii="Times New Roman" w:hAnsi="Times New Roman" w:cs="Times New Roman"/>
                <w:sz w:val="26"/>
                <w:szCs w:val="26"/>
                <w:lang w:val="uk-UA"/>
              </w:rPr>
              <w:t xml:space="preserve">4. </w:t>
            </w:r>
            <w:r>
              <w:rPr>
                <w:rFonts w:ascii="Times New Roman" w:hAnsi="Times New Roman" w:cs="Times New Roman"/>
                <w:sz w:val="26"/>
                <w:szCs w:val="26"/>
                <w:lang w:val="uk-UA"/>
              </w:rPr>
              <w:t>Вкажіть, у</w:t>
            </w:r>
            <w:r w:rsidRPr="00057533">
              <w:rPr>
                <w:rFonts w:ascii="Times New Roman" w:hAnsi="Times New Roman" w:cs="Times New Roman"/>
                <w:sz w:val="26"/>
                <w:szCs w:val="26"/>
                <w:lang w:val="uk-UA"/>
              </w:rPr>
              <w:t xml:space="preserve"> чому полягає </w:t>
            </w:r>
            <w:proofErr w:type="spellStart"/>
            <w:r w:rsidRPr="00057533">
              <w:rPr>
                <w:rFonts w:ascii="Times New Roman" w:hAnsi="Times New Roman" w:cs="Times New Roman"/>
                <w:sz w:val="26"/>
                <w:szCs w:val="26"/>
                <w:lang w:val="uk-UA"/>
              </w:rPr>
              <w:t>евристичність</w:t>
            </w:r>
            <w:proofErr w:type="spellEnd"/>
            <w:r w:rsidRPr="00057533">
              <w:rPr>
                <w:rFonts w:ascii="Times New Roman" w:hAnsi="Times New Roman" w:cs="Times New Roman"/>
                <w:sz w:val="26"/>
                <w:szCs w:val="26"/>
                <w:lang w:val="uk-UA"/>
              </w:rPr>
              <w:t xml:space="preserve"> теоретичних поглядів на особистість видатного</w:t>
            </w:r>
            <w:r>
              <w:rPr>
                <w:rFonts w:ascii="Times New Roman" w:hAnsi="Times New Roman" w:cs="Times New Roman"/>
                <w:sz w:val="26"/>
                <w:szCs w:val="26"/>
                <w:lang w:val="uk-UA"/>
              </w:rPr>
              <w:t xml:space="preserve"> </w:t>
            </w:r>
            <w:r w:rsidRPr="00057533">
              <w:rPr>
                <w:rFonts w:ascii="Times New Roman" w:hAnsi="Times New Roman" w:cs="Times New Roman"/>
                <w:sz w:val="26"/>
                <w:szCs w:val="26"/>
                <w:lang w:val="uk-UA"/>
              </w:rPr>
              <w:t xml:space="preserve">вченого української психології Г. С. Костюка? Обґрунтуйте свою відповідь. </w:t>
            </w:r>
          </w:p>
        </w:tc>
        <w:tc>
          <w:tcPr>
            <w:tcW w:w="1434" w:type="dxa"/>
          </w:tcPr>
          <w:p w:rsidR="00CD50DF" w:rsidRDefault="00CD50DF" w:rsidP="005F42DA">
            <w:pPr>
              <w:tabs>
                <w:tab w:val="left" w:pos="335"/>
                <w:tab w:val="center" w:pos="609"/>
              </w:tabs>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p>
          <w:p w:rsidR="00CD50DF" w:rsidRPr="00F85A4E" w:rsidRDefault="00CD50DF" w:rsidP="005F42DA">
            <w:pPr>
              <w:tabs>
                <w:tab w:val="left" w:pos="335"/>
                <w:tab w:val="center" w:pos="609"/>
              </w:tabs>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rPr>
          <w:trHeight w:val="607"/>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Pr>
          <w:p w:rsidR="00CD50DF" w:rsidRPr="00057533" w:rsidRDefault="00CD50DF" w:rsidP="005F42DA">
            <w:pPr>
              <w:ind w:firstLine="709"/>
              <w:jc w:val="both"/>
              <w:rPr>
                <w:rFonts w:ascii="Times New Roman" w:hAnsi="Times New Roman" w:cs="Times New Roman"/>
                <w:sz w:val="26"/>
                <w:szCs w:val="26"/>
                <w:lang w:val="uk-UA"/>
              </w:rPr>
            </w:pPr>
            <w:r w:rsidRPr="00057533">
              <w:rPr>
                <w:rFonts w:ascii="Times New Roman" w:hAnsi="Times New Roman" w:cs="Times New Roman"/>
                <w:sz w:val="26"/>
                <w:szCs w:val="26"/>
                <w:lang w:val="uk-UA"/>
              </w:rPr>
              <w:t xml:space="preserve">5.  Охарактеризуйте  прикладні  та  прогностичні  дослідження  на  основі  теорії багатомірного розвитку особистості В. Ф. Моргуна. </w:t>
            </w:r>
          </w:p>
        </w:tc>
        <w:tc>
          <w:tcPr>
            <w:tcW w:w="1434" w:type="dxa"/>
          </w:tcPr>
          <w:p w:rsidR="00CD50DF" w:rsidRDefault="00CD50DF" w:rsidP="005F42DA">
            <w:pPr>
              <w:jc w:val="center"/>
              <w:rPr>
                <w:rFonts w:ascii="Times New Roman" w:hAnsi="Times New Roman" w:cs="Times New Roman"/>
                <w:sz w:val="26"/>
                <w:szCs w:val="26"/>
                <w:lang w:val="uk-UA"/>
              </w:rPr>
            </w:pPr>
          </w:p>
          <w:p w:rsidR="00CD50DF" w:rsidRPr="00F85A4E"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rPr>
          <w:trHeight w:val="408"/>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Pr>
          <w:p w:rsidR="00CD50DF" w:rsidRPr="00057533" w:rsidRDefault="00CD50DF" w:rsidP="005F42DA">
            <w:pPr>
              <w:ind w:firstLine="709"/>
              <w:jc w:val="both"/>
              <w:rPr>
                <w:rFonts w:ascii="Times New Roman" w:hAnsi="Times New Roman" w:cs="Times New Roman"/>
                <w:sz w:val="26"/>
                <w:szCs w:val="26"/>
                <w:lang w:val="uk-UA"/>
              </w:rPr>
            </w:pPr>
            <w:r w:rsidRPr="00057533">
              <w:rPr>
                <w:rFonts w:ascii="Times New Roman" w:hAnsi="Times New Roman" w:cs="Times New Roman"/>
                <w:sz w:val="26"/>
                <w:szCs w:val="26"/>
                <w:lang w:val="uk-UA"/>
              </w:rPr>
              <w:t xml:space="preserve">6. Запропонуйте варіант </w:t>
            </w:r>
            <w:proofErr w:type="spellStart"/>
            <w:r w:rsidRPr="00057533">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057533">
              <w:rPr>
                <w:rFonts w:ascii="Times New Roman" w:hAnsi="Times New Roman" w:cs="Times New Roman"/>
                <w:sz w:val="26"/>
                <w:szCs w:val="26"/>
                <w:lang w:val="uk-UA"/>
              </w:rPr>
              <w:t>кту</w:t>
            </w:r>
            <w:proofErr w:type="spellEnd"/>
            <w:r w:rsidRPr="00057533">
              <w:rPr>
                <w:rFonts w:ascii="Times New Roman" w:hAnsi="Times New Roman" w:cs="Times New Roman"/>
                <w:sz w:val="26"/>
                <w:szCs w:val="26"/>
                <w:lang w:val="uk-UA"/>
              </w:rPr>
              <w:t xml:space="preserve"> інтеграції вітчизняних теорій особистості.</w:t>
            </w:r>
          </w:p>
        </w:tc>
        <w:tc>
          <w:tcPr>
            <w:tcW w:w="1434" w:type="dxa"/>
          </w:tcPr>
          <w:p w:rsidR="00CD50DF" w:rsidRDefault="00CD50DF" w:rsidP="005F42DA">
            <w:pPr>
              <w:jc w:val="center"/>
              <w:rPr>
                <w:rFonts w:ascii="Times New Roman" w:hAnsi="Times New Roman" w:cs="Times New Roman"/>
                <w:sz w:val="26"/>
                <w:szCs w:val="26"/>
                <w:lang w:val="uk-UA"/>
              </w:rPr>
            </w:pPr>
          </w:p>
          <w:p w:rsidR="00CD50DF" w:rsidRPr="00F85A4E"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1082"/>
        </w:trPr>
        <w:tc>
          <w:tcPr>
            <w:tcW w:w="959" w:type="dxa"/>
            <w:vMerge w:val="restart"/>
            <w:tcBorders>
              <w:right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7372" w:type="dxa"/>
            <w:tcBorders>
              <w:left w:val="single" w:sz="2" w:space="0" w:color="auto"/>
              <w:bottom w:val="single" w:sz="2" w:space="0" w:color="auto"/>
            </w:tcBorders>
          </w:tcPr>
          <w:p w:rsidR="00CD50DF" w:rsidRPr="00167320" w:rsidRDefault="00CD50DF" w:rsidP="005F42DA">
            <w:pPr>
              <w:ind w:firstLine="709"/>
              <w:jc w:val="center"/>
              <w:rPr>
                <w:rFonts w:ascii="Times New Roman" w:hAnsi="Times New Roman" w:cs="Times New Roman"/>
                <w:b/>
                <w:bCs/>
                <w:sz w:val="26"/>
                <w:szCs w:val="26"/>
                <w:lang w:val="uk-UA"/>
              </w:rPr>
            </w:pPr>
            <w:r w:rsidRPr="00167320">
              <w:rPr>
                <w:rFonts w:ascii="Times New Roman" w:hAnsi="Times New Roman" w:cs="Times New Roman"/>
                <w:b/>
                <w:bCs/>
                <w:sz w:val="26"/>
                <w:szCs w:val="26"/>
                <w:lang w:val="uk-UA"/>
              </w:rPr>
              <w:t>Тема 2. Особистість в культурологічному вимірі</w:t>
            </w:r>
          </w:p>
          <w:p w:rsidR="00CD50DF" w:rsidRPr="0073684F" w:rsidRDefault="00CD50DF" w:rsidP="005F42DA">
            <w:pPr>
              <w:ind w:firstLine="709"/>
              <w:jc w:val="both"/>
              <w:rPr>
                <w:rFonts w:ascii="Times New Roman" w:hAnsi="Times New Roman" w:cs="Times New Roman"/>
                <w:sz w:val="26"/>
                <w:szCs w:val="26"/>
                <w:lang w:val="uk-UA"/>
              </w:rPr>
            </w:pPr>
            <w:r w:rsidRPr="00167320">
              <w:rPr>
                <w:rFonts w:ascii="Times New Roman" w:hAnsi="Times New Roman" w:cs="Times New Roman"/>
                <w:sz w:val="26"/>
                <w:szCs w:val="26"/>
                <w:lang w:val="uk-UA"/>
              </w:rPr>
              <w:t xml:space="preserve">1. </w:t>
            </w:r>
            <w:r>
              <w:rPr>
                <w:rFonts w:ascii="Times New Roman" w:hAnsi="Times New Roman" w:cs="Times New Roman"/>
                <w:sz w:val="26"/>
                <w:szCs w:val="26"/>
                <w:lang w:val="uk-UA"/>
              </w:rPr>
              <w:t>Обґрунтуйте, я</w:t>
            </w:r>
            <w:r w:rsidRPr="00167320">
              <w:rPr>
                <w:rFonts w:ascii="Times New Roman" w:hAnsi="Times New Roman" w:cs="Times New Roman"/>
                <w:sz w:val="26"/>
                <w:szCs w:val="26"/>
                <w:lang w:val="uk-UA"/>
              </w:rPr>
              <w:t xml:space="preserve">ким  чином  пов’язана  з  українською  </w:t>
            </w:r>
            <w:proofErr w:type="spellStart"/>
            <w:r w:rsidRPr="00167320">
              <w:rPr>
                <w:rFonts w:ascii="Times New Roman" w:hAnsi="Times New Roman" w:cs="Times New Roman"/>
                <w:sz w:val="26"/>
                <w:szCs w:val="26"/>
                <w:lang w:val="uk-UA"/>
              </w:rPr>
              <w:t>персонологією</w:t>
            </w:r>
            <w:proofErr w:type="spellEnd"/>
            <w:r w:rsidRPr="00167320">
              <w:rPr>
                <w:rFonts w:ascii="Times New Roman" w:hAnsi="Times New Roman" w:cs="Times New Roman"/>
                <w:sz w:val="26"/>
                <w:szCs w:val="26"/>
                <w:lang w:val="uk-UA"/>
              </w:rPr>
              <w:t xml:space="preserve">  культурно-історична теорія  розвитку  вищих  психологічних  функцій  Л. С. Виготського?  </w:t>
            </w:r>
            <w:r>
              <w:rPr>
                <w:rFonts w:ascii="Times New Roman" w:hAnsi="Times New Roman" w:cs="Times New Roman"/>
                <w:sz w:val="26"/>
                <w:szCs w:val="26"/>
                <w:lang w:val="uk-UA"/>
              </w:rPr>
              <w:t>О</w:t>
            </w:r>
            <w:r w:rsidRPr="00167320">
              <w:rPr>
                <w:rFonts w:ascii="Times New Roman" w:hAnsi="Times New Roman" w:cs="Times New Roman"/>
                <w:sz w:val="26"/>
                <w:szCs w:val="26"/>
                <w:lang w:val="uk-UA"/>
              </w:rPr>
              <w:t xml:space="preserve">бґрунтуйте відповідь. </w:t>
            </w:r>
          </w:p>
        </w:tc>
        <w:tc>
          <w:tcPr>
            <w:tcW w:w="1434" w:type="dxa"/>
            <w:tcBorders>
              <w:bottom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E45299"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964172" w:rsidTr="005F42DA">
        <w:trPr>
          <w:trHeight w:val="139"/>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167320" w:rsidRDefault="00CD50DF" w:rsidP="005F42DA">
            <w:pPr>
              <w:ind w:firstLine="709"/>
              <w:jc w:val="both"/>
              <w:rPr>
                <w:rFonts w:ascii="Times New Roman" w:hAnsi="Times New Roman" w:cs="Times New Roman"/>
                <w:b/>
                <w:bCs/>
                <w:sz w:val="26"/>
                <w:szCs w:val="26"/>
                <w:lang w:val="uk-UA"/>
              </w:rPr>
            </w:pPr>
            <w:r w:rsidRPr="00167320">
              <w:rPr>
                <w:rFonts w:ascii="Times New Roman" w:hAnsi="Times New Roman" w:cs="Times New Roman"/>
                <w:sz w:val="26"/>
                <w:szCs w:val="26"/>
                <w:lang w:val="uk-UA"/>
              </w:rPr>
              <w:t xml:space="preserve">2.  Чи  можна  вважати  П. П. Вікторова  засновником  вітчизняної  </w:t>
            </w:r>
            <w:proofErr w:type="spellStart"/>
            <w:r w:rsidRPr="00167320">
              <w:rPr>
                <w:rFonts w:ascii="Times New Roman" w:hAnsi="Times New Roman" w:cs="Times New Roman"/>
                <w:sz w:val="26"/>
                <w:szCs w:val="26"/>
                <w:lang w:val="uk-UA"/>
              </w:rPr>
              <w:t>персонології</w:t>
            </w:r>
            <w:proofErr w:type="spellEnd"/>
            <w:r w:rsidRPr="00167320">
              <w:rPr>
                <w:rFonts w:ascii="Times New Roman" w:hAnsi="Times New Roman" w:cs="Times New Roman"/>
                <w:sz w:val="26"/>
                <w:szCs w:val="26"/>
                <w:lang w:val="uk-UA"/>
              </w:rPr>
              <w:t>?</w:t>
            </w:r>
          </w:p>
        </w:tc>
        <w:tc>
          <w:tcPr>
            <w:tcW w:w="1434" w:type="dxa"/>
            <w:tcBorders>
              <w:top w:val="single" w:sz="2" w:space="0" w:color="auto"/>
              <w:bottom w:val="single" w:sz="2" w:space="0" w:color="auto"/>
            </w:tcBorders>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673"/>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167320" w:rsidRDefault="00CD50DF" w:rsidP="005F42DA">
            <w:pPr>
              <w:ind w:firstLine="709"/>
              <w:jc w:val="both"/>
              <w:rPr>
                <w:rFonts w:ascii="Times New Roman" w:hAnsi="Times New Roman" w:cs="Times New Roman"/>
                <w:sz w:val="26"/>
                <w:szCs w:val="26"/>
                <w:lang w:val="uk-UA"/>
              </w:rPr>
            </w:pPr>
            <w:r w:rsidRPr="00167320">
              <w:rPr>
                <w:rFonts w:ascii="Times New Roman" w:hAnsi="Times New Roman" w:cs="Times New Roman"/>
                <w:sz w:val="26"/>
                <w:szCs w:val="26"/>
                <w:lang w:val="uk-UA"/>
              </w:rPr>
              <w:t xml:space="preserve">3.  </w:t>
            </w:r>
            <w:r>
              <w:rPr>
                <w:rFonts w:ascii="Times New Roman" w:hAnsi="Times New Roman" w:cs="Times New Roman"/>
                <w:sz w:val="26"/>
                <w:szCs w:val="26"/>
                <w:lang w:val="uk-UA"/>
              </w:rPr>
              <w:t>Вкажіть, ч</w:t>
            </w:r>
            <w:r w:rsidRPr="00167320">
              <w:rPr>
                <w:rFonts w:ascii="Times New Roman" w:hAnsi="Times New Roman" w:cs="Times New Roman"/>
                <w:sz w:val="26"/>
                <w:szCs w:val="26"/>
                <w:lang w:val="uk-UA"/>
              </w:rPr>
              <w:t xml:space="preserve">им  пояснити  бажання  О. М. Леонтьєва  повернутися  після  другої  світової війни  в  Україну  і  створити  новий  центр  вітчизняної  психології?  </w:t>
            </w:r>
            <w:proofErr w:type="spellStart"/>
            <w:r w:rsidRPr="00167320">
              <w:rPr>
                <w:rFonts w:ascii="Times New Roman" w:hAnsi="Times New Roman" w:cs="Times New Roman"/>
                <w:sz w:val="26"/>
                <w:szCs w:val="26"/>
                <w:lang w:val="uk-UA"/>
              </w:rPr>
              <w:t>Обгрунтуйте</w:t>
            </w:r>
            <w:proofErr w:type="spellEnd"/>
            <w:r w:rsidRPr="0016732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свою </w:t>
            </w:r>
            <w:r w:rsidRPr="00167320">
              <w:rPr>
                <w:rFonts w:ascii="Times New Roman" w:hAnsi="Times New Roman" w:cs="Times New Roman"/>
                <w:sz w:val="26"/>
                <w:szCs w:val="26"/>
                <w:lang w:val="uk-UA"/>
              </w:rPr>
              <w:t xml:space="preserve">відповідь. </w:t>
            </w:r>
          </w:p>
        </w:tc>
        <w:tc>
          <w:tcPr>
            <w:tcW w:w="1434" w:type="dxa"/>
            <w:tcBorders>
              <w:top w:val="single" w:sz="2" w:space="0" w:color="auto"/>
              <w:bottom w:val="single" w:sz="2" w:space="0" w:color="auto"/>
            </w:tcBorders>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449"/>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167320" w:rsidRDefault="00CD50DF" w:rsidP="005F42DA">
            <w:pPr>
              <w:ind w:firstLine="709"/>
              <w:jc w:val="both"/>
              <w:rPr>
                <w:rFonts w:ascii="Times New Roman" w:hAnsi="Times New Roman" w:cs="Times New Roman"/>
                <w:sz w:val="26"/>
                <w:szCs w:val="26"/>
                <w:lang w:val="uk-UA"/>
              </w:rPr>
            </w:pPr>
            <w:r w:rsidRPr="00167320">
              <w:rPr>
                <w:rFonts w:ascii="Times New Roman" w:hAnsi="Times New Roman" w:cs="Times New Roman"/>
                <w:sz w:val="26"/>
                <w:szCs w:val="26"/>
                <w:lang w:val="uk-UA"/>
              </w:rPr>
              <w:t xml:space="preserve">4.  </w:t>
            </w:r>
            <w:r>
              <w:rPr>
                <w:rFonts w:ascii="Times New Roman" w:hAnsi="Times New Roman" w:cs="Times New Roman"/>
                <w:sz w:val="26"/>
                <w:szCs w:val="26"/>
                <w:lang w:val="uk-UA"/>
              </w:rPr>
              <w:t>Як Ви вважаєте, ч</w:t>
            </w:r>
            <w:r w:rsidRPr="00167320">
              <w:rPr>
                <w:rFonts w:ascii="Times New Roman" w:hAnsi="Times New Roman" w:cs="Times New Roman"/>
                <w:sz w:val="26"/>
                <w:szCs w:val="26"/>
                <w:lang w:val="uk-UA"/>
              </w:rPr>
              <w:t xml:space="preserve">и  можна  вважати  О. Ш. </w:t>
            </w:r>
            <w:proofErr w:type="spellStart"/>
            <w:r w:rsidRPr="00167320">
              <w:rPr>
                <w:rFonts w:ascii="Times New Roman" w:hAnsi="Times New Roman" w:cs="Times New Roman"/>
                <w:sz w:val="26"/>
                <w:szCs w:val="26"/>
                <w:lang w:val="uk-UA"/>
              </w:rPr>
              <w:t>Кульчицького</w:t>
            </w:r>
            <w:proofErr w:type="spellEnd"/>
            <w:r w:rsidRPr="00167320">
              <w:rPr>
                <w:rFonts w:ascii="Times New Roman" w:hAnsi="Times New Roman" w:cs="Times New Roman"/>
                <w:sz w:val="26"/>
                <w:szCs w:val="26"/>
                <w:lang w:val="uk-UA"/>
              </w:rPr>
              <w:t xml:space="preserve">  посередником  між  українською  і європейською </w:t>
            </w:r>
            <w:proofErr w:type="spellStart"/>
            <w:r w:rsidRPr="00167320">
              <w:rPr>
                <w:rFonts w:ascii="Times New Roman" w:hAnsi="Times New Roman" w:cs="Times New Roman"/>
                <w:sz w:val="26"/>
                <w:szCs w:val="26"/>
                <w:lang w:val="uk-UA"/>
              </w:rPr>
              <w:t>персонологією</w:t>
            </w:r>
            <w:proofErr w:type="spellEnd"/>
            <w:r w:rsidRPr="00167320">
              <w:rPr>
                <w:rFonts w:ascii="Times New Roman" w:hAnsi="Times New Roman" w:cs="Times New Roman"/>
                <w:sz w:val="26"/>
                <w:szCs w:val="26"/>
                <w:lang w:val="uk-UA"/>
              </w:rPr>
              <w:t>?</w:t>
            </w:r>
          </w:p>
        </w:tc>
        <w:tc>
          <w:tcPr>
            <w:tcW w:w="1434" w:type="dxa"/>
            <w:tcBorders>
              <w:top w:val="single" w:sz="2" w:space="0" w:color="auto"/>
              <w:bottom w:val="single" w:sz="2" w:space="0" w:color="auto"/>
            </w:tcBorders>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557"/>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tcBorders>
          </w:tcPr>
          <w:p w:rsidR="00CD50DF" w:rsidRPr="00167320" w:rsidRDefault="00CD50DF" w:rsidP="005F42DA">
            <w:pPr>
              <w:ind w:firstLine="709"/>
              <w:jc w:val="both"/>
              <w:rPr>
                <w:rFonts w:ascii="Times New Roman" w:hAnsi="Times New Roman" w:cs="Times New Roman"/>
                <w:sz w:val="26"/>
                <w:szCs w:val="26"/>
                <w:lang w:val="uk-UA"/>
              </w:rPr>
            </w:pPr>
            <w:r w:rsidRPr="00167320">
              <w:rPr>
                <w:rFonts w:ascii="Times New Roman" w:hAnsi="Times New Roman" w:cs="Times New Roman"/>
                <w:sz w:val="26"/>
                <w:szCs w:val="26"/>
                <w:lang w:val="uk-UA"/>
              </w:rPr>
              <w:t xml:space="preserve">5.  </w:t>
            </w:r>
            <w:r>
              <w:rPr>
                <w:rFonts w:ascii="Times New Roman" w:hAnsi="Times New Roman" w:cs="Times New Roman"/>
                <w:sz w:val="26"/>
                <w:szCs w:val="26"/>
                <w:lang w:val="uk-UA"/>
              </w:rPr>
              <w:t>Розкрийте п</w:t>
            </w:r>
            <w:r w:rsidRPr="00167320">
              <w:rPr>
                <w:rFonts w:ascii="Times New Roman" w:hAnsi="Times New Roman" w:cs="Times New Roman"/>
                <w:sz w:val="26"/>
                <w:szCs w:val="26"/>
                <w:lang w:val="uk-UA"/>
              </w:rPr>
              <w:t>роблем</w:t>
            </w:r>
            <w:r>
              <w:rPr>
                <w:rFonts w:ascii="Times New Roman" w:hAnsi="Times New Roman" w:cs="Times New Roman"/>
                <w:sz w:val="26"/>
                <w:szCs w:val="26"/>
                <w:lang w:val="uk-UA"/>
              </w:rPr>
              <w:t>у</w:t>
            </w:r>
            <w:r w:rsidRPr="00167320">
              <w:rPr>
                <w:rFonts w:ascii="Times New Roman" w:hAnsi="Times New Roman" w:cs="Times New Roman"/>
                <w:sz w:val="26"/>
                <w:szCs w:val="26"/>
                <w:lang w:val="uk-UA"/>
              </w:rPr>
              <w:t xml:space="preserve">  структурного  аналізу  психічної  цілісності  і  інтегративного  зв’язку психічних функцій і явищ особистості.</w:t>
            </w:r>
          </w:p>
        </w:tc>
        <w:tc>
          <w:tcPr>
            <w:tcW w:w="1434" w:type="dxa"/>
            <w:tcBorders>
              <w:top w:val="single" w:sz="2" w:space="0" w:color="auto"/>
            </w:tcBorders>
          </w:tcPr>
          <w:p w:rsidR="00CD50D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rPr>
          <w:trHeight w:val="982"/>
        </w:trPr>
        <w:tc>
          <w:tcPr>
            <w:tcW w:w="959" w:type="dxa"/>
            <w:vMerge w:val="restart"/>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372" w:type="dxa"/>
            <w:tcBorders>
              <w:bottom w:val="single" w:sz="2" w:space="0" w:color="auto"/>
            </w:tcBorders>
          </w:tcPr>
          <w:p w:rsidR="00CD50DF" w:rsidRPr="00E24CB6" w:rsidRDefault="00CD50DF" w:rsidP="005F42DA">
            <w:pPr>
              <w:ind w:firstLine="709"/>
              <w:jc w:val="center"/>
              <w:rPr>
                <w:rFonts w:ascii="Times New Roman" w:hAnsi="Times New Roman" w:cs="Times New Roman"/>
                <w:b/>
                <w:bCs/>
                <w:sz w:val="26"/>
                <w:szCs w:val="26"/>
                <w:lang w:val="uk-UA"/>
              </w:rPr>
            </w:pPr>
            <w:r w:rsidRPr="00E24CB6">
              <w:rPr>
                <w:rFonts w:ascii="Times New Roman" w:hAnsi="Times New Roman" w:cs="Times New Roman"/>
                <w:b/>
                <w:bCs/>
                <w:sz w:val="26"/>
                <w:szCs w:val="26"/>
                <w:lang w:val="uk-UA"/>
              </w:rPr>
              <w:t xml:space="preserve">Тема 3. Час життя і можливості </w:t>
            </w:r>
            <w:proofErr w:type="spellStart"/>
            <w:r w:rsidRPr="00E24CB6">
              <w:rPr>
                <w:rFonts w:ascii="Times New Roman" w:hAnsi="Times New Roman" w:cs="Times New Roman"/>
                <w:b/>
                <w:bCs/>
                <w:sz w:val="26"/>
                <w:szCs w:val="26"/>
                <w:lang w:val="uk-UA"/>
              </w:rPr>
              <w:t>життєздійснення</w:t>
            </w:r>
            <w:proofErr w:type="spellEnd"/>
          </w:p>
          <w:p w:rsidR="00CD50DF" w:rsidRPr="0073684F" w:rsidRDefault="00CD50DF" w:rsidP="005F42DA">
            <w:pPr>
              <w:ind w:firstLine="709"/>
              <w:jc w:val="both"/>
              <w:rPr>
                <w:rFonts w:ascii="Times New Roman" w:hAnsi="Times New Roman" w:cs="Times New Roman"/>
                <w:sz w:val="26"/>
                <w:szCs w:val="26"/>
                <w:lang w:val="uk-UA"/>
              </w:rPr>
            </w:pPr>
            <w:r w:rsidRPr="00E24CB6">
              <w:rPr>
                <w:rFonts w:ascii="Times New Roman" w:hAnsi="Times New Roman" w:cs="Times New Roman"/>
                <w:sz w:val="26"/>
                <w:szCs w:val="26"/>
                <w:lang w:val="uk-UA"/>
              </w:rPr>
              <w:t xml:space="preserve">1.  </w:t>
            </w:r>
            <w:r>
              <w:rPr>
                <w:rFonts w:ascii="Times New Roman" w:hAnsi="Times New Roman" w:cs="Times New Roman"/>
                <w:sz w:val="26"/>
                <w:szCs w:val="26"/>
                <w:lang w:val="uk-UA"/>
              </w:rPr>
              <w:t>Поясність, у ч</w:t>
            </w:r>
            <w:r w:rsidRPr="00E24CB6">
              <w:rPr>
                <w:rFonts w:ascii="Times New Roman" w:hAnsi="Times New Roman" w:cs="Times New Roman"/>
                <w:sz w:val="26"/>
                <w:szCs w:val="26"/>
                <w:lang w:val="uk-UA"/>
              </w:rPr>
              <w:t xml:space="preserve">ому </w:t>
            </w:r>
            <w:r>
              <w:rPr>
                <w:rFonts w:ascii="Times New Roman" w:hAnsi="Times New Roman" w:cs="Times New Roman"/>
                <w:sz w:val="26"/>
                <w:szCs w:val="26"/>
                <w:lang w:val="uk-UA"/>
              </w:rPr>
              <w:t>полягає</w:t>
            </w:r>
            <w:r w:rsidRPr="00E24CB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вплив </w:t>
            </w:r>
            <w:r w:rsidRPr="00E24CB6">
              <w:rPr>
                <w:rFonts w:ascii="Times New Roman" w:hAnsi="Times New Roman" w:cs="Times New Roman"/>
                <w:sz w:val="26"/>
                <w:szCs w:val="26"/>
                <w:lang w:val="uk-UA"/>
              </w:rPr>
              <w:t>динамічн</w:t>
            </w:r>
            <w:r>
              <w:rPr>
                <w:rFonts w:ascii="Times New Roman" w:hAnsi="Times New Roman" w:cs="Times New Roman"/>
                <w:sz w:val="26"/>
                <w:szCs w:val="26"/>
                <w:lang w:val="uk-UA"/>
              </w:rPr>
              <w:t>ої</w:t>
            </w:r>
            <w:r w:rsidRPr="00E24CB6">
              <w:rPr>
                <w:rFonts w:ascii="Times New Roman" w:hAnsi="Times New Roman" w:cs="Times New Roman"/>
                <w:sz w:val="26"/>
                <w:szCs w:val="26"/>
                <w:lang w:val="uk-UA"/>
              </w:rPr>
              <w:t xml:space="preserve">  функціональн</w:t>
            </w:r>
            <w:r>
              <w:rPr>
                <w:rFonts w:ascii="Times New Roman" w:hAnsi="Times New Roman" w:cs="Times New Roman"/>
                <w:sz w:val="26"/>
                <w:szCs w:val="26"/>
                <w:lang w:val="uk-UA"/>
              </w:rPr>
              <w:t>ої</w:t>
            </w:r>
            <w:r w:rsidRPr="00E24CB6">
              <w:rPr>
                <w:rFonts w:ascii="Times New Roman" w:hAnsi="Times New Roman" w:cs="Times New Roman"/>
                <w:sz w:val="26"/>
                <w:szCs w:val="26"/>
                <w:lang w:val="uk-UA"/>
              </w:rPr>
              <w:t xml:space="preserve">  психологічн</w:t>
            </w:r>
            <w:r>
              <w:rPr>
                <w:rFonts w:ascii="Times New Roman" w:hAnsi="Times New Roman" w:cs="Times New Roman"/>
                <w:sz w:val="26"/>
                <w:szCs w:val="26"/>
                <w:lang w:val="uk-UA"/>
              </w:rPr>
              <w:t>ої</w:t>
            </w:r>
            <w:r w:rsidRPr="00E24CB6">
              <w:rPr>
                <w:rFonts w:ascii="Times New Roman" w:hAnsi="Times New Roman" w:cs="Times New Roman"/>
                <w:sz w:val="26"/>
                <w:szCs w:val="26"/>
                <w:lang w:val="uk-UA"/>
              </w:rPr>
              <w:t xml:space="preserve">  теорі</w:t>
            </w:r>
            <w:r>
              <w:rPr>
                <w:rFonts w:ascii="Times New Roman" w:hAnsi="Times New Roman" w:cs="Times New Roman"/>
                <w:sz w:val="26"/>
                <w:szCs w:val="26"/>
                <w:lang w:val="uk-UA"/>
              </w:rPr>
              <w:t>ї</w:t>
            </w:r>
            <w:r w:rsidRPr="00E24CB6">
              <w:rPr>
                <w:rFonts w:ascii="Times New Roman" w:hAnsi="Times New Roman" w:cs="Times New Roman"/>
                <w:sz w:val="26"/>
                <w:szCs w:val="26"/>
                <w:lang w:val="uk-UA"/>
              </w:rPr>
              <w:t xml:space="preserve">  особистості К. К. Платонова</w:t>
            </w:r>
            <w:r>
              <w:rPr>
                <w:rFonts w:ascii="Times New Roman" w:hAnsi="Times New Roman" w:cs="Times New Roman"/>
                <w:sz w:val="26"/>
                <w:szCs w:val="26"/>
                <w:lang w:val="uk-UA"/>
              </w:rPr>
              <w:t xml:space="preserve"> на сучасну вітчизняну </w:t>
            </w:r>
            <w:proofErr w:type="spellStart"/>
            <w:r>
              <w:rPr>
                <w:rFonts w:ascii="Times New Roman" w:hAnsi="Times New Roman" w:cs="Times New Roman"/>
                <w:sz w:val="26"/>
                <w:szCs w:val="26"/>
                <w:lang w:val="uk-UA"/>
              </w:rPr>
              <w:t>персонологію</w:t>
            </w:r>
            <w:proofErr w:type="spellEnd"/>
            <w:r>
              <w:rPr>
                <w:rFonts w:ascii="Times New Roman" w:hAnsi="Times New Roman" w:cs="Times New Roman"/>
                <w:sz w:val="26"/>
                <w:szCs w:val="26"/>
                <w:lang w:val="uk-UA"/>
              </w:rPr>
              <w:t>.</w:t>
            </w:r>
            <w:r w:rsidRPr="00E24CB6">
              <w:rPr>
                <w:rFonts w:ascii="Times New Roman" w:hAnsi="Times New Roman" w:cs="Times New Roman"/>
                <w:sz w:val="26"/>
                <w:szCs w:val="26"/>
                <w:lang w:val="uk-UA"/>
              </w:rPr>
              <w:t xml:space="preserve"> </w:t>
            </w:r>
            <w:proofErr w:type="spellStart"/>
            <w:r w:rsidRPr="00E24CB6">
              <w:rPr>
                <w:rFonts w:ascii="Times New Roman" w:hAnsi="Times New Roman" w:cs="Times New Roman"/>
                <w:sz w:val="26"/>
                <w:szCs w:val="26"/>
                <w:lang w:val="uk-UA"/>
              </w:rPr>
              <w:t>Обгрунтуйте</w:t>
            </w:r>
            <w:proofErr w:type="spellEnd"/>
            <w:r w:rsidRPr="00E24CB6">
              <w:rPr>
                <w:rFonts w:ascii="Times New Roman" w:hAnsi="Times New Roman" w:cs="Times New Roman"/>
                <w:sz w:val="26"/>
                <w:szCs w:val="26"/>
                <w:lang w:val="uk-UA"/>
              </w:rPr>
              <w:t xml:space="preserve"> </w:t>
            </w:r>
            <w:r w:rsidRPr="00E24CB6">
              <w:rPr>
                <w:rFonts w:ascii="Times New Roman" w:hAnsi="Times New Roman" w:cs="Times New Roman"/>
                <w:sz w:val="26"/>
                <w:szCs w:val="26"/>
                <w:lang w:val="uk-UA"/>
              </w:rPr>
              <w:lastRenderedPageBreak/>
              <w:t>відповідь.</w:t>
            </w:r>
          </w:p>
        </w:tc>
        <w:tc>
          <w:tcPr>
            <w:tcW w:w="1434" w:type="dxa"/>
            <w:tcBorders>
              <w:bottom w:val="single" w:sz="2" w:space="0" w:color="auto"/>
            </w:tcBorders>
          </w:tcPr>
          <w:p w:rsidR="00CD50DF" w:rsidRDefault="00CD50DF" w:rsidP="005F42DA">
            <w:pPr>
              <w:tabs>
                <w:tab w:val="left" w:pos="452"/>
                <w:tab w:val="center" w:pos="609"/>
              </w:tabs>
              <w:jc w:val="center"/>
              <w:rPr>
                <w:rFonts w:ascii="Times New Roman" w:hAnsi="Times New Roman" w:cs="Times New Roman"/>
                <w:sz w:val="26"/>
                <w:szCs w:val="26"/>
                <w:lang w:val="uk-UA"/>
              </w:rPr>
            </w:pPr>
          </w:p>
          <w:p w:rsidR="00CD50DF" w:rsidRDefault="00CD50DF" w:rsidP="005F42DA">
            <w:pPr>
              <w:tabs>
                <w:tab w:val="left" w:pos="452"/>
                <w:tab w:val="center" w:pos="609"/>
              </w:tabs>
              <w:jc w:val="center"/>
              <w:rPr>
                <w:rFonts w:ascii="Times New Roman" w:hAnsi="Times New Roman" w:cs="Times New Roman"/>
                <w:sz w:val="26"/>
                <w:szCs w:val="26"/>
                <w:lang w:val="uk-UA"/>
              </w:rPr>
            </w:pPr>
          </w:p>
          <w:p w:rsidR="00CD50DF" w:rsidRPr="00551AFE" w:rsidRDefault="00CD50DF" w:rsidP="005F42DA">
            <w:pPr>
              <w:tabs>
                <w:tab w:val="left" w:pos="452"/>
                <w:tab w:val="center" w:pos="609"/>
              </w:tabs>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E10F78" w:rsidTr="005F42DA">
        <w:trPr>
          <w:trHeight w:val="453"/>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bottom w:val="single" w:sz="2" w:space="0" w:color="auto"/>
            </w:tcBorders>
          </w:tcPr>
          <w:p w:rsidR="00CD50DF" w:rsidRPr="00E24CB6" w:rsidRDefault="00CD50DF" w:rsidP="005F42DA">
            <w:pPr>
              <w:ind w:firstLine="709"/>
              <w:jc w:val="both"/>
              <w:rPr>
                <w:rFonts w:ascii="Times New Roman" w:hAnsi="Times New Roman" w:cs="Times New Roman"/>
                <w:b/>
                <w:bCs/>
                <w:sz w:val="26"/>
                <w:szCs w:val="26"/>
                <w:lang w:val="uk-UA"/>
              </w:rPr>
            </w:pPr>
            <w:r w:rsidRPr="00E24CB6">
              <w:rPr>
                <w:rFonts w:ascii="Times New Roman" w:hAnsi="Times New Roman" w:cs="Times New Roman"/>
                <w:sz w:val="26"/>
                <w:szCs w:val="26"/>
                <w:lang w:val="uk-UA"/>
              </w:rPr>
              <w:t xml:space="preserve">2.  </w:t>
            </w:r>
            <w:r>
              <w:rPr>
                <w:rFonts w:ascii="Times New Roman" w:hAnsi="Times New Roman" w:cs="Times New Roman"/>
                <w:sz w:val="26"/>
                <w:szCs w:val="26"/>
                <w:lang w:val="uk-UA"/>
              </w:rPr>
              <w:t>Зазначте, у</w:t>
            </w:r>
            <w:r w:rsidRPr="00E24CB6">
              <w:rPr>
                <w:rFonts w:ascii="Times New Roman" w:hAnsi="Times New Roman" w:cs="Times New Roman"/>
                <w:sz w:val="26"/>
                <w:szCs w:val="26"/>
                <w:lang w:val="uk-UA"/>
              </w:rPr>
              <w:t xml:space="preserve">  чому  </w:t>
            </w:r>
            <w:r>
              <w:rPr>
                <w:rFonts w:ascii="Times New Roman" w:hAnsi="Times New Roman" w:cs="Times New Roman"/>
                <w:sz w:val="26"/>
                <w:szCs w:val="26"/>
                <w:lang w:val="uk-UA"/>
              </w:rPr>
              <w:t xml:space="preserve">полягає </w:t>
            </w:r>
            <w:r w:rsidRPr="00E24CB6">
              <w:rPr>
                <w:rFonts w:ascii="Times New Roman" w:hAnsi="Times New Roman" w:cs="Times New Roman"/>
                <w:sz w:val="26"/>
                <w:szCs w:val="26"/>
                <w:lang w:val="uk-UA"/>
              </w:rPr>
              <w:t xml:space="preserve">оригінальність  і  фундаментальне  значення  психологічної  теорії  часу Б. І. Цуканова в розумінні </w:t>
            </w:r>
            <w:r>
              <w:rPr>
                <w:rFonts w:ascii="Times New Roman" w:hAnsi="Times New Roman" w:cs="Times New Roman"/>
                <w:sz w:val="26"/>
                <w:szCs w:val="26"/>
                <w:lang w:val="uk-UA"/>
              </w:rPr>
              <w:t>понять «</w:t>
            </w:r>
            <w:r w:rsidRPr="00E24CB6">
              <w:rPr>
                <w:rFonts w:ascii="Times New Roman" w:hAnsi="Times New Roman" w:cs="Times New Roman"/>
                <w:sz w:val="26"/>
                <w:szCs w:val="26"/>
                <w:lang w:val="uk-UA"/>
              </w:rPr>
              <w:t>індивід</w:t>
            </w:r>
            <w:r>
              <w:rPr>
                <w:rFonts w:ascii="Times New Roman" w:hAnsi="Times New Roman" w:cs="Times New Roman"/>
                <w:sz w:val="26"/>
                <w:szCs w:val="26"/>
                <w:lang w:val="uk-UA"/>
              </w:rPr>
              <w:t>»</w:t>
            </w:r>
            <w:r w:rsidRPr="00E24CB6">
              <w:rPr>
                <w:rFonts w:ascii="Times New Roman" w:hAnsi="Times New Roman" w:cs="Times New Roman"/>
                <w:sz w:val="26"/>
                <w:szCs w:val="26"/>
                <w:lang w:val="uk-UA"/>
              </w:rPr>
              <w:t xml:space="preserve"> і </w:t>
            </w:r>
            <w:r>
              <w:rPr>
                <w:rFonts w:ascii="Times New Roman" w:hAnsi="Times New Roman" w:cs="Times New Roman"/>
                <w:sz w:val="26"/>
                <w:szCs w:val="26"/>
                <w:lang w:val="uk-UA"/>
              </w:rPr>
              <w:t>«</w:t>
            </w:r>
            <w:r w:rsidRPr="00E24CB6">
              <w:rPr>
                <w:rFonts w:ascii="Times New Roman" w:hAnsi="Times New Roman" w:cs="Times New Roman"/>
                <w:sz w:val="26"/>
                <w:szCs w:val="26"/>
                <w:lang w:val="uk-UA"/>
              </w:rPr>
              <w:t>особисті</w:t>
            </w:r>
            <w:r>
              <w:rPr>
                <w:rFonts w:ascii="Times New Roman" w:hAnsi="Times New Roman" w:cs="Times New Roman"/>
                <w:sz w:val="26"/>
                <w:szCs w:val="26"/>
                <w:lang w:val="uk-UA"/>
              </w:rPr>
              <w:t>сть»</w:t>
            </w:r>
            <w:r w:rsidRPr="00E24CB6">
              <w:rPr>
                <w:rFonts w:ascii="Times New Roman" w:hAnsi="Times New Roman" w:cs="Times New Roman"/>
                <w:sz w:val="26"/>
                <w:szCs w:val="26"/>
                <w:lang w:val="uk-UA"/>
              </w:rPr>
              <w:t>?</w:t>
            </w:r>
          </w:p>
        </w:tc>
        <w:tc>
          <w:tcPr>
            <w:tcW w:w="1434" w:type="dxa"/>
            <w:tcBorders>
              <w:top w:val="single" w:sz="2" w:space="0" w:color="auto"/>
              <w:bottom w:val="single" w:sz="2" w:space="0" w:color="auto"/>
            </w:tcBorders>
          </w:tcPr>
          <w:p w:rsidR="00CD50DF" w:rsidRDefault="00CD50DF" w:rsidP="005F42DA">
            <w:pPr>
              <w:tabs>
                <w:tab w:val="left" w:pos="374"/>
                <w:tab w:val="left" w:pos="452"/>
                <w:tab w:val="center" w:pos="609"/>
              </w:tabs>
              <w:rPr>
                <w:rFonts w:ascii="Times New Roman" w:hAnsi="Times New Roman" w:cs="Times New Roman"/>
                <w:sz w:val="26"/>
                <w:szCs w:val="26"/>
                <w:lang w:val="uk-UA"/>
              </w:rPr>
            </w:pPr>
            <w:r>
              <w:rPr>
                <w:rFonts w:ascii="Times New Roman" w:hAnsi="Times New Roman" w:cs="Times New Roman"/>
                <w:sz w:val="26"/>
                <w:szCs w:val="26"/>
                <w:lang w:val="uk-UA"/>
              </w:rPr>
              <w:tab/>
            </w:r>
          </w:p>
          <w:p w:rsidR="00CD50DF" w:rsidRPr="00551AFE" w:rsidRDefault="00CD50DF" w:rsidP="005F42DA">
            <w:pPr>
              <w:tabs>
                <w:tab w:val="left" w:pos="374"/>
                <w:tab w:val="left" w:pos="452"/>
                <w:tab w:val="center" w:pos="609"/>
              </w:tabs>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 3</w:t>
            </w:r>
          </w:p>
        </w:tc>
      </w:tr>
      <w:tr w:rsidR="00CD50DF" w:rsidRPr="00E10F78" w:rsidTr="005F42DA">
        <w:trPr>
          <w:trHeight w:val="513"/>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tcBorders>
          </w:tcPr>
          <w:p w:rsidR="00CD50DF" w:rsidRPr="00E24CB6" w:rsidRDefault="00CD50DF" w:rsidP="005F42DA">
            <w:pPr>
              <w:ind w:firstLine="709"/>
              <w:jc w:val="both"/>
              <w:rPr>
                <w:rFonts w:ascii="Times New Roman" w:hAnsi="Times New Roman" w:cs="Times New Roman"/>
                <w:sz w:val="26"/>
                <w:szCs w:val="26"/>
                <w:lang w:val="uk-UA"/>
              </w:rPr>
            </w:pPr>
            <w:r w:rsidRPr="00E24CB6">
              <w:rPr>
                <w:rFonts w:ascii="Times New Roman" w:hAnsi="Times New Roman" w:cs="Times New Roman"/>
                <w:sz w:val="26"/>
                <w:szCs w:val="26"/>
                <w:lang w:val="uk-UA"/>
              </w:rPr>
              <w:t xml:space="preserve">3.  </w:t>
            </w:r>
            <w:r>
              <w:rPr>
                <w:rFonts w:ascii="Times New Roman" w:hAnsi="Times New Roman" w:cs="Times New Roman"/>
                <w:sz w:val="26"/>
                <w:szCs w:val="26"/>
                <w:lang w:val="uk-UA"/>
              </w:rPr>
              <w:t>Розкрийте проблему п</w:t>
            </w:r>
            <w:r w:rsidRPr="00E24CB6">
              <w:rPr>
                <w:rFonts w:ascii="Times New Roman" w:hAnsi="Times New Roman" w:cs="Times New Roman"/>
                <w:sz w:val="26"/>
                <w:szCs w:val="26"/>
                <w:lang w:val="uk-UA"/>
              </w:rPr>
              <w:t>сихологічн</w:t>
            </w:r>
            <w:r>
              <w:rPr>
                <w:rFonts w:ascii="Times New Roman" w:hAnsi="Times New Roman" w:cs="Times New Roman"/>
                <w:sz w:val="26"/>
                <w:szCs w:val="26"/>
                <w:lang w:val="uk-UA"/>
              </w:rPr>
              <w:t>ого</w:t>
            </w:r>
            <w:r w:rsidRPr="00E24CB6">
              <w:rPr>
                <w:rFonts w:ascii="Times New Roman" w:hAnsi="Times New Roman" w:cs="Times New Roman"/>
                <w:sz w:val="26"/>
                <w:szCs w:val="26"/>
                <w:lang w:val="uk-UA"/>
              </w:rPr>
              <w:t xml:space="preserve">  час</w:t>
            </w:r>
            <w:r>
              <w:rPr>
                <w:rFonts w:ascii="Times New Roman" w:hAnsi="Times New Roman" w:cs="Times New Roman"/>
                <w:sz w:val="26"/>
                <w:szCs w:val="26"/>
                <w:lang w:val="uk-UA"/>
              </w:rPr>
              <w:t>у</w:t>
            </w:r>
            <w:r w:rsidRPr="00E24CB6">
              <w:rPr>
                <w:rFonts w:ascii="Times New Roman" w:hAnsi="Times New Roman" w:cs="Times New Roman"/>
                <w:sz w:val="26"/>
                <w:szCs w:val="26"/>
                <w:lang w:val="uk-UA"/>
              </w:rPr>
              <w:t xml:space="preserve">  та  успішн</w:t>
            </w:r>
            <w:r>
              <w:rPr>
                <w:rFonts w:ascii="Times New Roman" w:hAnsi="Times New Roman" w:cs="Times New Roman"/>
                <w:sz w:val="26"/>
                <w:szCs w:val="26"/>
                <w:lang w:val="uk-UA"/>
              </w:rPr>
              <w:t>ості</w:t>
            </w:r>
            <w:r w:rsidRPr="00E24CB6">
              <w:rPr>
                <w:rFonts w:ascii="Times New Roman" w:hAnsi="Times New Roman" w:cs="Times New Roman"/>
                <w:sz w:val="26"/>
                <w:szCs w:val="26"/>
                <w:lang w:val="uk-UA"/>
              </w:rPr>
              <w:t xml:space="preserve">  засвоєння  й  здійснення  особистістю  різних видів діяльності.</w:t>
            </w:r>
          </w:p>
        </w:tc>
        <w:tc>
          <w:tcPr>
            <w:tcW w:w="1434" w:type="dxa"/>
            <w:tcBorders>
              <w:top w:val="single" w:sz="2" w:space="0" w:color="auto"/>
            </w:tcBorders>
          </w:tcPr>
          <w:p w:rsidR="00CD50DF" w:rsidRDefault="00CD50DF" w:rsidP="005F42DA">
            <w:pPr>
              <w:tabs>
                <w:tab w:val="left" w:pos="452"/>
                <w:tab w:val="center" w:pos="609"/>
              </w:tabs>
              <w:jc w:val="center"/>
              <w:rPr>
                <w:rFonts w:ascii="Times New Roman" w:hAnsi="Times New Roman" w:cs="Times New Roman"/>
                <w:sz w:val="26"/>
                <w:szCs w:val="26"/>
                <w:lang w:val="uk-UA"/>
              </w:rPr>
            </w:pPr>
          </w:p>
          <w:p w:rsidR="00CD50DF" w:rsidRPr="00551AFE" w:rsidRDefault="00CD50DF" w:rsidP="005F42DA">
            <w:pPr>
              <w:tabs>
                <w:tab w:val="left" w:pos="452"/>
                <w:tab w:val="center" w:pos="609"/>
              </w:tabs>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D5761A" w:rsidTr="005F42DA">
        <w:trPr>
          <w:trHeight w:val="1070"/>
        </w:trPr>
        <w:tc>
          <w:tcPr>
            <w:tcW w:w="959" w:type="dxa"/>
            <w:vMerge w:val="restart"/>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372" w:type="dxa"/>
            <w:tcBorders>
              <w:bottom w:val="single" w:sz="2" w:space="0" w:color="auto"/>
            </w:tcBorders>
          </w:tcPr>
          <w:p w:rsidR="00CD50DF" w:rsidRDefault="00CD50DF" w:rsidP="005F42DA">
            <w:pPr>
              <w:ind w:firstLine="709"/>
              <w:jc w:val="center"/>
              <w:rPr>
                <w:rFonts w:ascii="Times New Roman" w:hAnsi="Times New Roman" w:cs="Times New Roman"/>
                <w:b/>
                <w:bCs/>
                <w:sz w:val="26"/>
                <w:szCs w:val="26"/>
                <w:lang w:val="uk-UA"/>
              </w:rPr>
            </w:pPr>
            <w:r w:rsidRPr="008B7BD9">
              <w:rPr>
                <w:rFonts w:ascii="Times New Roman" w:hAnsi="Times New Roman" w:cs="Times New Roman"/>
                <w:b/>
                <w:bCs/>
                <w:sz w:val="26"/>
                <w:szCs w:val="26"/>
                <w:lang w:val="uk-UA"/>
              </w:rPr>
              <w:t xml:space="preserve">Тема 4. Особистість у вимірах самосвідомості і </w:t>
            </w:r>
          </w:p>
          <w:p w:rsidR="00CD50DF" w:rsidRDefault="00CD50DF" w:rsidP="005F42DA">
            <w:pPr>
              <w:tabs>
                <w:tab w:val="center" w:pos="3932"/>
                <w:tab w:val="left" w:pos="5704"/>
              </w:tabs>
              <w:ind w:firstLine="709"/>
              <w:rPr>
                <w:rFonts w:ascii="Times New Roman" w:hAnsi="Times New Roman" w:cs="Times New Roman"/>
                <w:b/>
                <w:bCs/>
                <w:sz w:val="26"/>
                <w:szCs w:val="26"/>
                <w:lang w:val="uk-UA"/>
              </w:rPr>
            </w:pPr>
            <w:r>
              <w:rPr>
                <w:rFonts w:ascii="Times New Roman" w:hAnsi="Times New Roman" w:cs="Times New Roman"/>
                <w:b/>
                <w:bCs/>
                <w:sz w:val="26"/>
                <w:szCs w:val="26"/>
                <w:lang w:val="uk-UA"/>
              </w:rPr>
              <w:tab/>
              <w:t>д</w:t>
            </w:r>
            <w:r w:rsidRPr="008B7BD9">
              <w:rPr>
                <w:rFonts w:ascii="Times New Roman" w:hAnsi="Times New Roman" w:cs="Times New Roman"/>
                <w:b/>
                <w:bCs/>
                <w:sz w:val="26"/>
                <w:szCs w:val="26"/>
                <w:lang w:val="uk-UA"/>
              </w:rPr>
              <w:t>уховності</w:t>
            </w:r>
            <w:r>
              <w:rPr>
                <w:rFonts w:ascii="Times New Roman" w:hAnsi="Times New Roman" w:cs="Times New Roman"/>
                <w:b/>
                <w:bCs/>
                <w:sz w:val="26"/>
                <w:szCs w:val="26"/>
                <w:lang w:val="uk-UA"/>
              </w:rPr>
              <w:tab/>
            </w:r>
          </w:p>
          <w:p w:rsidR="00CD50DF" w:rsidRPr="008B7BD9" w:rsidRDefault="00CD50DF" w:rsidP="005F42DA">
            <w:pPr>
              <w:ind w:firstLine="709"/>
              <w:jc w:val="both"/>
              <w:rPr>
                <w:rFonts w:ascii="Times New Roman" w:hAnsi="Times New Roman" w:cs="Times New Roman"/>
                <w:sz w:val="26"/>
                <w:szCs w:val="26"/>
                <w:lang w:val="uk-UA"/>
              </w:rPr>
            </w:pPr>
            <w:r w:rsidRPr="008B7BD9">
              <w:rPr>
                <w:rFonts w:ascii="Times New Roman" w:hAnsi="Times New Roman" w:cs="Times New Roman"/>
                <w:sz w:val="26"/>
                <w:szCs w:val="26"/>
                <w:lang w:val="uk-UA"/>
              </w:rPr>
              <w:t xml:space="preserve">1. </w:t>
            </w:r>
            <w:r>
              <w:rPr>
                <w:rFonts w:ascii="Times New Roman" w:hAnsi="Times New Roman" w:cs="Times New Roman"/>
                <w:sz w:val="26"/>
                <w:szCs w:val="26"/>
                <w:lang w:val="uk-UA"/>
              </w:rPr>
              <w:t>Розкрийте зміст проблеми о</w:t>
            </w:r>
            <w:r w:rsidRPr="008B7BD9">
              <w:rPr>
                <w:rFonts w:ascii="Times New Roman" w:hAnsi="Times New Roman" w:cs="Times New Roman"/>
                <w:sz w:val="26"/>
                <w:szCs w:val="26"/>
                <w:lang w:val="uk-UA"/>
              </w:rPr>
              <w:t>собист</w:t>
            </w:r>
            <w:r>
              <w:rPr>
                <w:rFonts w:ascii="Times New Roman" w:hAnsi="Times New Roman" w:cs="Times New Roman"/>
                <w:sz w:val="26"/>
                <w:szCs w:val="26"/>
                <w:lang w:val="uk-UA"/>
              </w:rPr>
              <w:t>ості</w:t>
            </w:r>
            <w:r w:rsidRPr="008B7BD9">
              <w:rPr>
                <w:rFonts w:ascii="Times New Roman" w:hAnsi="Times New Roman" w:cs="Times New Roman"/>
                <w:sz w:val="26"/>
                <w:szCs w:val="26"/>
                <w:lang w:val="uk-UA"/>
              </w:rPr>
              <w:t xml:space="preserve"> як </w:t>
            </w:r>
            <w:proofErr w:type="spellStart"/>
            <w:r w:rsidRPr="008B7BD9">
              <w:rPr>
                <w:rFonts w:ascii="Times New Roman" w:hAnsi="Times New Roman" w:cs="Times New Roman"/>
                <w:sz w:val="26"/>
                <w:szCs w:val="26"/>
                <w:lang w:val="uk-UA"/>
              </w:rPr>
              <w:t>ноологічн</w:t>
            </w:r>
            <w:r>
              <w:rPr>
                <w:rFonts w:ascii="Times New Roman" w:hAnsi="Times New Roman" w:cs="Times New Roman"/>
                <w:sz w:val="26"/>
                <w:szCs w:val="26"/>
                <w:lang w:val="uk-UA"/>
              </w:rPr>
              <w:t>ої</w:t>
            </w:r>
            <w:proofErr w:type="spellEnd"/>
            <w:r w:rsidRPr="008B7BD9">
              <w:rPr>
                <w:rFonts w:ascii="Times New Roman" w:hAnsi="Times New Roman" w:cs="Times New Roman"/>
                <w:sz w:val="26"/>
                <w:szCs w:val="26"/>
                <w:lang w:val="uk-UA"/>
              </w:rPr>
              <w:t xml:space="preserve"> категорі</w:t>
            </w:r>
            <w:r>
              <w:rPr>
                <w:rFonts w:ascii="Times New Roman" w:hAnsi="Times New Roman" w:cs="Times New Roman"/>
                <w:sz w:val="26"/>
                <w:szCs w:val="26"/>
                <w:lang w:val="uk-UA"/>
              </w:rPr>
              <w:t>ї</w:t>
            </w:r>
            <w:r w:rsidRPr="008B7BD9">
              <w:rPr>
                <w:rFonts w:ascii="Times New Roman" w:hAnsi="Times New Roman" w:cs="Times New Roman"/>
                <w:sz w:val="26"/>
                <w:szCs w:val="26"/>
                <w:lang w:val="uk-UA"/>
              </w:rPr>
              <w:t>.</w:t>
            </w:r>
          </w:p>
        </w:tc>
        <w:tc>
          <w:tcPr>
            <w:tcW w:w="1434" w:type="dxa"/>
            <w:tcBorders>
              <w:bottom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Pr="00D5761A"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D5761A" w:rsidTr="005F42DA">
        <w:trPr>
          <w:trHeight w:val="279"/>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bottom w:val="single" w:sz="2" w:space="0" w:color="auto"/>
            </w:tcBorders>
          </w:tcPr>
          <w:p w:rsidR="00CD50DF" w:rsidRPr="008B7BD9" w:rsidRDefault="00CD50DF" w:rsidP="005F42DA">
            <w:pPr>
              <w:ind w:firstLine="709"/>
              <w:jc w:val="both"/>
              <w:rPr>
                <w:rFonts w:ascii="Times New Roman" w:hAnsi="Times New Roman" w:cs="Times New Roman"/>
                <w:b/>
                <w:bCs/>
                <w:sz w:val="26"/>
                <w:szCs w:val="26"/>
                <w:lang w:val="uk-UA"/>
              </w:rPr>
            </w:pPr>
            <w:r w:rsidRPr="008B7BD9">
              <w:rPr>
                <w:rFonts w:ascii="Times New Roman" w:hAnsi="Times New Roman" w:cs="Times New Roman"/>
                <w:sz w:val="26"/>
                <w:szCs w:val="26"/>
                <w:lang w:val="uk-UA"/>
              </w:rPr>
              <w:t xml:space="preserve">2. </w:t>
            </w:r>
            <w:r>
              <w:rPr>
                <w:rFonts w:ascii="Times New Roman" w:hAnsi="Times New Roman" w:cs="Times New Roman"/>
                <w:sz w:val="26"/>
                <w:szCs w:val="26"/>
                <w:lang w:val="uk-UA"/>
              </w:rPr>
              <w:t>Поясність взаємозв’язок п</w:t>
            </w:r>
            <w:r w:rsidRPr="008B7BD9">
              <w:rPr>
                <w:rFonts w:ascii="Times New Roman" w:hAnsi="Times New Roman" w:cs="Times New Roman"/>
                <w:sz w:val="26"/>
                <w:szCs w:val="26"/>
                <w:lang w:val="uk-UA"/>
              </w:rPr>
              <w:t>сихологі</w:t>
            </w:r>
            <w:r>
              <w:rPr>
                <w:rFonts w:ascii="Times New Roman" w:hAnsi="Times New Roman" w:cs="Times New Roman"/>
                <w:sz w:val="26"/>
                <w:szCs w:val="26"/>
                <w:lang w:val="uk-UA"/>
              </w:rPr>
              <w:t>ї</w:t>
            </w:r>
            <w:r w:rsidRPr="008B7BD9">
              <w:rPr>
                <w:rFonts w:ascii="Times New Roman" w:hAnsi="Times New Roman" w:cs="Times New Roman"/>
                <w:sz w:val="26"/>
                <w:szCs w:val="26"/>
                <w:lang w:val="uk-UA"/>
              </w:rPr>
              <w:t xml:space="preserve"> і </w:t>
            </w:r>
            <w:proofErr w:type="spellStart"/>
            <w:r w:rsidRPr="008B7BD9">
              <w:rPr>
                <w:rFonts w:ascii="Times New Roman" w:hAnsi="Times New Roman" w:cs="Times New Roman"/>
                <w:sz w:val="26"/>
                <w:szCs w:val="26"/>
                <w:lang w:val="uk-UA"/>
              </w:rPr>
              <w:t>ноологі</w:t>
            </w:r>
            <w:r>
              <w:rPr>
                <w:rFonts w:ascii="Times New Roman" w:hAnsi="Times New Roman" w:cs="Times New Roman"/>
                <w:sz w:val="26"/>
                <w:szCs w:val="26"/>
                <w:lang w:val="uk-UA"/>
              </w:rPr>
              <w:t>ї</w:t>
            </w:r>
            <w:proofErr w:type="spellEnd"/>
            <w:r w:rsidRPr="008B7BD9">
              <w:rPr>
                <w:rFonts w:ascii="Times New Roman" w:hAnsi="Times New Roman" w:cs="Times New Roman"/>
                <w:sz w:val="26"/>
                <w:szCs w:val="26"/>
                <w:lang w:val="uk-UA"/>
              </w:rPr>
              <w:t xml:space="preserve"> творчості. </w:t>
            </w:r>
          </w:p>
        </w:tc>
        <w:tc>
          <w:tcPr>
            <w:tcW w:w="1434" w:type="dxa"/>
            <w:tcBorders>
              <w:top w:val="single" w:sz="2" w:space="0" w:color="auto"/>
              <w:bottom w:val="single" w:sz="2" w:space="0" w:color="auto"/>
            </w:tcBorders>
          </w:tcPr>
          <w:p w:rsidR="00CD50DF" w:rsidRPr="00D5761A"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D5761A" w:rsidTr="005F42DA">
        <w:trPr>
          <w:trHeight w:val="246"/>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bottom w:val="single" w:sz="2" w:space="0" w:color="auto"/>
            </w:tcBorders>
          </w:tcPr>
          <w:p w:rsidR="00CD50DF" w:rsidRPr="008B7BD9" w:rsidRDefault="00CD50DF" w:rsidP="005F42DA">
            <w:pPr>
              <w:ind w:firstLine="709"/>
              <w:jc w:val="both"/>
              <w:rPr>
                <w:rFonts w:ascii="Times New Roman" w:hAnsi="Times New Roman" w:cs="Times New Roman"/>
                <w:sz w:val="26"/>
                <w:szCs w:val="26"/>
                <w:lang w:val="uk-UA"/>
              </w:rPr>
            </w:pPr>
            <w:r w:rsidRPr="008B7BD9">
              <w:rPr>
                <w:rFonts w:ascii="Times New Roman" w:hAnsi="Times New Roman" w:cs="Times New Roman"/>
                <w:sz w:val="26"/>
                <w:szCs w:val="26"/>
                <w:lang w:val="uk-UA"/>
              </w:rPr>
              <w:t xml:space="preserve">3. </w:t>
            </w:r>
            <w:r>
              <w:rPr>
                <w:rFonts w:ascii="Times New Roman" w:hAnsi="Times New Roman" w:cs="Times New Roman"/>
                <w:sz w:val="26"/>
                <w:szCs w:val="26"/>
                <w:lang w:val="uk-UA"/>
              </w:rPr>
              <w:t>Обґрунтуйте п</w:t>
            </w:r>
            <w:r w:rsidRPr="008B7BD9">
              <w:rPr>
                <w:rFonts w:ascii="Times New Roman" w:hAnsi="Times New Roman" w:cs="Times New Roman"/>
                <w:sz w:val="26"/>
                <w:szCs w:val="26"/>
                <w:lang w:val="uk-UA"/>
              </w:rPr>
              <w:t>роблем</w:t>
            </w:r>
            <w:r>
              <w:rPr>
                <w:rFonts w:ascii="Times New Roman" w:hAnsi="Times New Roman" w:cs="Times New Roman"/>
                <w:sz w:val="26"/>
                <w:szCs w:val="26"/>
                <w:lang w:val="uk-UA"/>
              </w:rPr>
              <w:t>у</w:t>
            </w:r>
            <w:r w:rsidRPr="008B7BD9">
              <w:rPr>
                <w:rFonts w:ascii="Times New Roman" w:hAnsi="Times New Roman" w:cs="Times New Roman"/>
                <w:sz w:val="26"/>
                <w:szCs w:val="26"/>
                <w:lang w:val="uk-UA"/>
              </w:rPr>
              <w:t xml:space="preserve"> духовної структури особистості. </w:t>
            </w:r>
          </w:p>
        </w:tc>
        <w:tc>
          <w:tcPr>
            <w:tcW w:w="1434" w:type="dxa"/>
            <w:tcBorders>
              <w:top w:val="single" w:sz="2" w:space="0" w:color="auto"/>
              <w:bottom w:val="single" w:sz="2" w:space="0" w:color="auto"/>
            </w:tcBorders>
          </w:tcPr>
          <w:p w:rsidR="00CD50DF" w:rsidRPr="00D5761A"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D5761A" w:rsidTr="005F42DA">
        <w:trPr>
          <w:trHeight w:val="198"/>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tcBorders>
          </w:tcPr>
          <w:p w:rsidR="00CD50DF" w:rsidRPr="008B7BD9" w:rsidRDefault="00CD50DF" w:rsidP="005F42DA">
            <w:pPr>
              <w:ind w:firstLine="709"/>
              <w:jc w:val="both"/>
              <w:rPr>
                <w:rFonts w:ascii="Times New Roman" w:hAnsi="Times New Roman" w:cs="Times New Roman"/>
                <w:sz w:val="26"/>
                <w:szCs w:val="26"/>
                <w:lang w:val="uk-UA"/>
              </w:rPr>
            </w:pPr>
            <w:r w:rsidRPr="008B7BD9">
              <w:rPr>
                <w:rFonts w:ascii="Times New Roman" w:hAnsi="Times New Roman" w:cs="Times New Roman"/>
                <w:sz w:val="26"/>
                <w:szCs w:val="26"/>
                <w:lang w:val="uk-UA"/>
              </w:rPr>
              <w:t xml:space="preserve">4. </w:t>
            </w:r>
            <w:r>
              <w:rPr>
                <w:rFonts w:ascii="Times New Roman" w:hAnsi="Times New Roman" w:cs="Times New Roman"/>
                <w:sz w:val="26"/>
                <w:szCs w:val="26"/>
                <w:lang w:val="uk-UA"/>
              </w:rPr>
              <w:t>Розкрийте суть п</w:t>
            </w:r>
            <w:r w:rsidRPr="008B7BD9">
              <w:rPr>
                <w:rFonts w:ascii="Times New Roman" w:hAnsi="Times New Roman" w:cs="Times New Roman"/>
                <w:sz w:val="26"/>
                <w:szCs w:val="26"/>
                <w:lang w:val="uk-UA"/>
              </w:rPr>
              <w:t>сихологіч</w:t>
            </w:r>
            <w:r>
              <w:rPr>
                <w:rFonts w:ascii="Times New Roman" w:hAnsi="Times New Roman" w:cs="Times New Roman"/>
                <w:sz w:val="26"/>
                <w:szCs w:val="26"/>
                <w:lang w:val="uk-UA"/>
              </w:rPr>
              <w:t>ного</w:t>
            </w:r>
            <w:r w:rsidRPr="008B7BD9">
              <w:rPr>
                <w:rFonts w:ascii="Times New Roman" w:hAnsi="Times New Roman" w:cs="Times New Roman"/>
                <w:sz w:val="26"/>
                <w:szCs w:val="26"/>
                <w:lang w:val="uk-UA"/>
              </w:rPr>
              <w:t xml:space="preserve"> консультування на основі духовно-особистісного підходу.</w:t>
            </w:r>
          </w:p>
        </w:tc>
        <w:tc>
          <w:tcPr>
            <w:tcW w:w="1434" w:type="dxa"/>
            <w:tcBorders>
              <w:top w:val="single" w:sz="2" w:space="0" w:color="auto"/>
            </w:tcBorders>
          </w:tcPr>
          <w:p w:rsidR="00CD50DF" w:rsidRPr="00D5761A"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rPr>
          <w:trHeight w:val="448"/>
        </w:trPr>
        <w:tc>
          <w:tcPr>
            <w:tcW w:w="959" w:type="dxa"/>
            <w:vMerge w:val="restart"/>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372" w:type="dxa"/>
            <w:tcBorders>
              <w:bottom w:val="single" w:sz="2" w:space="0" w:color="auto"/>
            </w:tcBorders>
          </w:tcPr>
          <w:p w:rsidR="00CD50DF" w:rsidRPr="00DC1D4D" w:rsidRDefault="00CD50DF" w:rsidP="005F42DA">
            <w:pPr>
              <w:ind w:firstLine="709"/>
              <w:jc w:val="center"/>
              <w:rPr>
                <w:rFonts w:ascii="Times New Roman" w:hAnsi="Times New Roman" w:cs="Times New Roman"/>
                <w:b/>
                <w:bCs/>
                <w:sz w:val="26"/>
                <w:szCs w:val="26"/>
                <w:lang w:val="uk-UA"/>
              </w:rPr>
            </w:pPr>
            <w:r w:rsidRPr="00DC1D4D">
              <w:rPr>
                <w:rFonts w:ascii="Times New Roman" w:hAnsi="Times New Roman" w:cs="Times New Roman"/>
                <w:b/>
                <w:bCs/>
                <w:sz w:val="26"/>
                <w:szCs w:val="26"/>
                <w:lang w:val="uk-UA"/>
              </w:rPr>
              <w:t>Тема 5. Особистість у власній повсякденності</w:t>
            </w:r>
          </w:p>
          <w:p w:rsidR="00CD50DF" w:rsidRPr="0073684F" w:rsidRDefault="00CD50DF" w:rsidP="005F42D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Pr="00DC1D4D">
              <w:rPr>
                <w:rFonts w:ascii="Times New Roman" w:hAnsi="Times New Roman" w:cs="Times New Roman"/>
                <w:sz w:val="26"/>
                <w:szCs w:val="26"/>
                <w:lang w:val="uk-UA"/>
              </w:rPr>
              <w:t xml:space="preserve">Поміркуйте, що таке повсякденність для Вас? </w:t>
            </w:r>
          </w:p>
        </w:tc>
        <w:tc>
          <w:tcPr>
            <w:tcW w:w="1434" w:type="dxa"/>
            <w:tcBorders>
              <w:bottom w:val="single" w:sz="2" w:space="0" w:color="auto"/>
            </w:tcBorders>
          </w:tcPr>
          <w:p w:rsidR="00CD50DF" w:rsidRPr="00592EE2"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E10F78" w:rsidTr="005F42DA">
        <w:trPr>
          <w:trHeight w:val="258"/>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bottom w:val="single" w:sz="2" w:space="0" w:color="auto"/>
            </w:tcBorders>
          </w:tcPr>
          <w:p w:rsidR="00CD50DF" w:rsidRPr="00DC1D4D" w:rsidRDefault="00CD50DF" w:rsidP="005F42DA">
            <w:pPr>
              <w:ind w:firstLine="709"/>
              <w:jc w:val="both"/>
              <w:rPr>
                <w:rFonts w:ascii="Times New Roman" w:hAnsi="Times New Roman" w:cs="Times New Roman"/>
                <w:b/>
                <w:bCs/>
                <w:sz w:val="26"/>
                <w:szCs w:val="26"/>
                <w:lang w:val="uk-UA"/>
              </w:rPr>
            </w:pPr>
            <w:r w:rsidRPr="00DC1D4D">
              <w:rPr>
                <w:rFonts w:ascii="Times New Roman" w:hAnsi="Times New Roman" w:cs="Times New Roman"/>
                <w:sz w:val="26"/>
                <w:szCs w:val="26"/>
                <w:lang w:val="uk-UA"/>
              </w:rPr>
              <w:t xml:space="preserve">2.  </w:t>
            </w:r>
            <w:r>
              <w:rPr>
                <w:rFonts w:ascii="Times New Roman" w:hAnsi="Times New Roman" w:cs="Times New Roman"/>
                <w:sz w:val="26"/>
                <w:szCs w:val="26"/>
                <w:lang w:val="uk-UA"/>
              </w:rPr>
              <w:t>Поясність, я</w:t>
            </w:r>
            <w:r w:rsidRPr="00DC1D4D">
              <w:rPr>
                <w:rFonts w:ascii="Times New Roman" w:hAnsi="Times New Roman" w:cs="Times New Roman"/>
                <w:sz w:val="26"/>
                <w:szCs w:val="26"/>
                <w:lang w:val="uk-UA"/>
              </w:rPr>
              <w:t>ка потреба у Вас сьогодні сильніша (у буденності чи небуденності)? Чому?</w:t>
            </w:r>
          </w:p>
        </w:tc>
        <w:tc>
          <w:tcPr>
            <w:tcW w:w="1434" w:type="dxa"/>
            <w:tcBorders>
              <w:top w:val="single" w:sz="2" w:space="0" w:color="auto"/>
              <w:bottom w:val="single" w:sz="2" w:space="0" w:color="auto"/>
            </w:tcBorders>
          </w:tcPr>
          <w:p w:rsidR="00CD50DF" w:rsidRPr="00592EE2"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E10F78" w:rsidTr="005F42DA">
        <w:trPr>
          <w:trHeight w:val="85"/>
        </w:trPr>
        <w:tc>
          <w:tcPr>
            <w:tcW w:w="959" w:type="dxa"/>
            <w:vMerge/>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tcBorders>
          </w:tcPr>
          <w:p w:rsidR="00CD50DF" w:rsidRPr="003D7301" w:rsidRDefault="00CD50DF" w:rsidP="005F42DA">
            <w:pPr>
              <w:ind w:firstLine="709"/>
              <w:jc w:val="both"/>
              <w:rPr>
                <w:rFonts w:ascii="Times New Roman" w:hAnsi="Times New Roman" w:cs="Times New Roman"/>
                <w:sz w:val="26"/>
                <w:szCs w:val="26"/>
                <w:lang w:val="uk-UA"/>
              </w:rPr>
            </w:pPr>
            <w:r w:rsidRPr="00DC1D4D">
              <w:rPr>
                <w:rFonts w:ascii="Times New Roman" w:hAnsi="Times New Roman" w:cs="Times New Roman"/>
                <w:sz w:val="26"/>
                <w:szCs w:val="26"/>
                <w:lang w:val="uk-UA"/>
              </w:rPr>
              <w:t xml:space="preserve">3.  </w:t>
            </w:r>
            <w:r>
              <w:rPr>
                <w:rFonts w:ascii="Times New Roman" w:hAnsi="Times New Roman" w:cs="Times New Roman"/>
                <w:sz w:val="26"/>
                <w:szCs w:val="26"/>
                <w:lang w:val="uk-UA"/>
              </w:rPr>
              <w:t>Розкрийте р</w:t>
            </w:r>
            <w:r w:rsidRPr="00DC1D4D">
              <w:rPr>
                <w:rFonts w:ascii="Times New Roman" w:hAnsi="Times New Roman" w:cs="Times New Roman"/>
                <w:sz w:val="26"/>
                <w:szCs w:val="26"/>
                <w:lang w:val="uk-UA"/>
              </w:rPr>
              <w:t>оль емоційності в індивідуалізації властивостей особистості професіонала.</w:t>
            </w:r>
          </w:p>
        </w:tc>
        <w:tc>
          <w:tcPr>
            <w:tcW w:w="1434" w:type="dxa"/>
            <w:tcBorders>
              <w:top w:val="single" w:sz="2" w:space="0" w:color="auto"/>
            </w:tcBorders>
          </w:tcPr>
          <w:p w:rsidR="00CD50DF" w:rsidRPr="00592EE2"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CD50DF" w:rsidRPr="00964172" w:rsidTr="005F42DA">
        <w:trPr>
          <w:trHeight w:val="743"/>
        </w:trPr>
        <w:tc>
          <w:tcPr>
            <w:tcW w:w="959" w:type="dxa"/>
            <w:vMerge w:val="restart"/>
            <w:tcBorders>
              <w:right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7372" w:type="dxa"/>
            <w:tcBorders>
              <w:left w:val="single" w:sz="2" w:space="0" w:color="auto"/>
              <w:bottom w:val="single" w:sz="2" w:space="0" w:color="auto"/>
            </w:tcBorders>
          </w:tcPr>
          <w:p w:rsidR="00CD50DF" w:rsidRDefault="00CD50DF" w:rsidP="005F42DA">
            <w:pPr>
              <w:tabs>
                <w:tab w:val="left" w:pos="1620"/>
              </w:tabs>
              <w:jc w:val="center"/>
              <w:rPr>
                <w:rFonts w:ascii="Times New Roman" w:hAnsi="Times New Roman" w:cs="Times New Roman"/>
                <w:b/>
                <w:bCs/>
                <w:sz w:val="26"/>
                <w:szCs w:val="26"/>
                <w:lang w:val="uk-UA"/>
              </w:rPr>
            </w:pPr>
            <w:r w:rsidRPr="00301A66">
              <w:rPr>
                <w:rFonts w:ascii="Times New Roman" w:hAnsi="Times New Roman" w:cs="Times New Roman"/>
                <w:b/>
                <w:bCs/>
                <w:sz w:val="26"/>
                <w:szCs w:val="26"/>
                <w:lang w:val="uk-UA"/>
              </w:rPr>
              <w:t xml:space="preserve">Тема 6. Індивідуальність у добу </w:t>
            </w:r>
            <w:proofErr w:type="spellStart"/>
            <w:r w:rsidRPr="00301A66">
              <w:rPr>
                <w:rFonts w:ascii="Times New Roman" w:hAnsi="Times New Roman" w:cs="Times New Roman"/>
                <w:b/>
                <w:bCs/>
                <w:sz w:val="26"/>
                <w:szCs w:val="26"/>
                <w:lang w:val="uk-UA"/>
              </w:rPr>
              <w:t>постнекласичної</w:t>
            </w:r>
            <w:proofErr w:type="spellEnd"/>
            <w:r w:rsidRPr="00301A66">
              <w:rPr>
                <w:rFonts w:ascii="Times New Roman" w:hAnsi="Times New Roman" w:cs="Times New Roman"/>
                <w:b/>
                <w:bCs/>
                <w:sz w:val="26"/>
                <w:szCs w:val="26"/>
                <w:lang w:val="uk-UA"/>
              </w:rPr>
              <w:t xml:space="preserve"> </w:t>
            </w:r>
          </w:p>
          <w:p w:rsidR="00CD50DF" w:rsidRPr="00301A66" w:rsidRDefault="00CD50DF" w:rsidP="005F42DA">
            <w:pPr>
              <w:tabs>
                <w:tab w:val="left" w:pos="1620"/>
              </w:tabs>
              <w:jc w:val="center"/>
              <w:rPr>
                <w:rFonts w:ascii="Times New Roman" w:hAnsi="Times New Roman" w:cs="Times New Roman"/>
                <w:b/>
                <w:bCs/>
                <w:sz w:val="26"/>
                <w:szCs w:val="26"/>
                <w:lang w:val="uk-UA"/>
              </w:rPr>
            </w:pPr>
            <w:r w:rsidRPr="00301A66">
              <w:rPr>
                <w:rFonts w:ascii="Times New Roman" w:hAnsi="Times New Roman" w:cs="Times New Roman"/>
                <w:b/>
                <w:bCs/>
                <w:sz w:val="26"/>
                <w:szCs w:val="26"/>
                <w:lang w:val="uk-UA"/>
              </w:rPr>
              <w:t>раціональності</w:t>
            </w:r>
          </w:p>
          <w:p w:rsidR="00CD50DF" w:rsidRPr="00301A66" w:rsidRDefault="00CD50DF" w:rsidP="005F42DA">
            <w:pPr>
              <w:tabs>
                <w:tab w:val="left" w:pos="1620"/>
              </w:tabs>
              <w:ind w:firstLine="709"/>
              <w:jc w:val="both"/>
              <w:rPr>
                <w:rFonts w:ascii="Times New Roman" w:hAnsi="Times New Roman" w:cs="Times New Roman"/>
                <w:sz w:val="26"/>
                <w:szCs w:val="26"/>
                <w:lang w:val="uk-UA"/>
              </w:rPr>
            </w:pPr>
            <w:r w:rsidRPr="00301A66">
              <w:rPr>
                <w:rFonts w:ascii="Times New Roman" w:hAnsi="Times New Roman" w:cs="Times New Roman"/>
                <w:sz w:val="26"/>
                <w:szCs w:val="26"/>
                <w:lang w:val="uk-UA"/>
              </w:rPr>
              <w:t xml:space="preserve">1.  </w:t>
            </w:r>
            <w:r>
              <w:rPr>
                <w:rFonts w:ascii="Times New Roman" w:hAnsi="Times New Roman" w:cs="Times New Roman"/>
                <w:sz w:val="26"/>
                <w:szCs w:val="26"/>
                <w:lang w:val="uk-UA"/>
              </w:rPr>
              <w:t>Обґрунтуйте</w:t>
            </w:r>
            <w:r w:rsidRPr="00301A66">
              <w:rPr>
                <w:rFonts w:ascii="Times New Roman" w:hAnsi="Times New Roman" w:cs="Times New Roman"/>
                <w:sz w:val="26"/>
                <w:szCs w:val="26"/>
                <w:lang w:val="uk-UA"/>
              </w:rPr>
              <w:t xml:space="preserve"> поняття: </w:t>
            </w:r>
            <w:r>
              <w:rPr>
                <w:rFonts w:ascii="Times New Roman" w:hAnsi="Times New Roman" w:cs="Times New Roman"/>
                <w:sz w:val="26"/>
                <w:szCs w:val="26"/>
                <w:lang w:val="uk-UA"/>
              </w:rPr>
              <w:t>«</w:t>
            </w:r>
            <w:r w:rsidRPr="00301A66">
              <w:rPr>
                <w:rFonts w:ascii="Times New Roman" w:hAnsi="Times New Roman" w:cs="Times New Roman"/>
                <w:sz w:val="26"/>
                <w:szCs w:val="26"/>
                <w:lang w:val="uk-UA"/>
              </w:rPr>
              <w:t>тіло-річ</w:t>
            </w:r>
            <w:r>
              <w:rPr>
                <w:rFonts w:ascii="Times New Roman" w:hAnsi="Times New Roman" w:cs="Times New Roman"/>
                <w:sz w:val="26"/>
                <w:szCs w:val="26"/>
                <w:lang w:val="uk-UA"/>
              </w:rPr>
              <w:t>»</w:t>
            </w:r>
            <w:r w:rsidRPr="00301A66">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301A66">
              <w:rPr>
                <w:rFonts w:ascii="Times New Roman" w:hAnsi="Times New Roman" w:cs="Times New Roman"/>
                <w:sz w:val="26"/>
                <w:szCs w:val="26"/>
                <w:lang w:val="uk-UA"/>
              </w:rPr>
              <w:t>тіло-плоть</w:t>
            </w:r>
            <w:r>
              <w:rPr>
                <w:rFonts w:ascii="Times New Roman" w:hAnsi="Times New Roman" w:cs="Times New Roman"/>
                <w:sz w:val="26"/>
                <w:szCs w:val="26"/>
                <w:lang w:val="uk-UA"/>
              </w:rPr>
              <w:t>»</w:t>
            </w:r>
            <w:r w:rsidRPr="00301A66">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301A66">
              <w:rPr>
                <w:rFonts w:ascii="Times New Roman" w:hAnsi="Times New Roman" w:cs="Times New Roman"/>
                <w:sz w:val="26"/>
                <w:szCs w:val="26"/>
                <w:lang w:val="uk-UA"/>
              </w:rPr>
              <w:t>тіло-капітал</w:t>
            </w:r>
            <w:r>
              <w:rPr>
                <w:rFonts w:ascii="Times New Roman" w:hAnsi="Times New Roman" w:cs="Times New Roman"/>
                <w:sz w:val="26"/>
                <w:szCs w:val="26"/>
                <w:lang w:val="uk-UA"/>
              </w:rPr>
              <w:t>»</w:t>
            </w:r>
            <w:r w:rsidRPr="00301A66">
              <w:rPr>
                <w:rFonts w:ascii="Times New Roman" w:hAnsi="Times New Roman" w:cs="Times New Roman"/>
                <w:sz w:val="26"/>
                <w:szCs w:val="26"/>
                <w:lang w:val="uk-UA"/>
              </w:rPr>
              <w:t xml:space="preserve"> і </w:t>
            </w:r>
            <w:r>
              <w:rPr>
                <w:rFonts w:ascii="Times New Roman" w:hAnsi="Times New Roman" w:cs="Times New Roman"/>
                <w:sz w:val="26"/>
                <w:szCs w:val="26"/>
                <w:lang w:val="uk-UA"/>
              </w:rPr>
              <w:t>«</w:t>
            </w:r>
            <w:r w:rsidRPr="00301A66">
              <w:rPr>
                <w:rFonts w:ascii="Times New Roman" w:hAnsi="Times New Roman" w:cs="Times New Roman"/>
                <w:sz w:val="26"/>
                <w:szCs w:val="26"/>
                <w:lang w:val="uk-UA"/>
              </w:rPr>
              <w:t>тіло-потенціал</w:t>
            </w:r>
            <w:r>
              <w:rPr>
                <w:rFonts w:ascii="Times New Roman" w:hAnsi="Times New Roman" w:cs="Times New Roman"/>
                <w:sz w:val="26"/>
                <w:szCs w:val="26"/>
                <w:lang w:val="uk-UA"/>
              </w:rPr>
              <w:t>»</w:t>
            </w:r>
            <w:r w:rsidRPr="00301A66">
              <w:rPr>
                <w:rFonts w:ascii="Times New Roman" w:hAnsi="Times New Roman" w:cs="Times New Roman"/>
                <w:sz w:val="26"/>
                <w:szCs w:val="26"/>
                <w:lang w:val="uk-UA"/>
              </w:rPr>
              <w:t>.</w:t>
            </w:r>
          </w:p>
        </w:tc>
        <w:tc>
          <w:tcPr>
            <w:tcW w:w="1434" w:type="dxa"/>
            <w:tcBorders>
              <w:bottom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Pr="003D730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964172" w:rsidTr="005F42DA">
        <w:trPr>
          <w:trHeight w:val="156"/>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301A66" w:rsidRDefault="00CD50DF" w:rsidP="005F42DA">
            <w:pPr>
              <w:tabs>
                <w:tab w:val="left" w:pos="1620"/>
              </w:tabs>
              <w:ind w:firstLine="709"/>
              <w:jc w:val="both"/>
              <w:rPr>
                <w:rFonts w:ascii="Times New Roman" w:hAnsi="Times New Roman" w:cs="Times New Roman"/>
                <w:b/>
                <w:bCs/>
                <w:sz w:val="26"/>
                <w:szCs w:val="26"/>
                <w:lang w:val="uk-UA"/>
              </w:rPr>
            </w:pPr>
            <w:r w:rsidRPr="00301A66">
              <w:rPr>
                <w:rFonts w:ascii="Times New Roman" w:hAnsi="Times New Roman" w:cs="Times New Roman"/>
                <w:sz w:val="26"/>
                <w:szCs w:val="26"/>
                <w:lang w:val="uk-UA"/>
              </w:rPr>
              <w:t xml:space="preserve">2.  </w:t>
            </w:r>
            <w:r>
              <w:rPr>
                <w:rFonts w:ascii="Times New Roman" w:hAnsi="Times New Roman" w:cs="Times New Roman"/>
                <w:sz w:val="26"/>
                <w:szCs w:val="26"/>
                <w:lang w:val="uk-UA"/>
              </w:rPr>
              <w:t>Поясність співвідношення понять «користь» і  «шкода» у соціальних стереотипах.</w:t>
            </w:r>
          </w:p>
        </w:tc>
        <w:tc>
          <w:tcPr>
            <w:tcW w:w="1434" w:type="dxa"/>
            <w:tcBorders>
              <w:top w:val="single" w:sz="2" w:space="0" w:color="auto"/>
              <w:bottom w:val="single" w:sz="2" w:space="0" w:color="auto"/>
            </w:tcBorders>
          </w:tcPr>
          <w:p w:rsidR="00CD50DF" w:rsidRPr="003464BC"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476"/>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301A66" w:rsidRDefault="00CD50DF" w:rsidP="005F42DA">
            <w:pPr>
              <w:tabs>
                <w:tab w:val="left" w:pos="1620"/>
              </w:tabs>
              <w:ind w:firstLine="709"/>
              <w:jc w:val="both"/>
              <w:rPr>
                <w:rFonts w:ascii="Times New Roman" w:hAnsi="Times New Roman" w:cs="Times New Roman"/>
                <w:sz w:val="26"/>
                <w:szCs w:val="26"/>
                <w:lang w:val="uk-UA"/>
              </w:rPr>
            </w:pPr>
            <w:r w:rsidRPr="00301A66">
              <w:rPr>
                <w:rFonts w:ascii="Times New Roman" w:hAnsi="Times New Roman" w:cs="Times New Roman"/>
                <w:sz w:val="26"/>
                <w:szCs w:val="26"/>
                <w:lang w:val="uk-UA"/>
              </w:rPr>
              <w:t xml:space="preserve">3.  Поміркуйте,  чому  людям  подобається  розчинення  в  групі,  втрата індивідуальності? Наведіть приклади. </w:t>
            </w:r>
          </w:p>
        </w:tc>
        <w:tc>
          <w:tcPr>
            <w:tcW w:w="1434" w:type="dxa"/>
            <w:tcBorders>
              <w:top w:val="single" w:sz="2" w:space="0" w:color="auto"/>
              <w:bottom w:val="single" w:sz="2" w:space="0" w:color="auto"/>
            </w:tcBorders>
          </w:tcPr>
          <w:p w:rsidR="00CD50DF" w:rsidRPr="003464BC"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158"/>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301A66" w:rsidRDefault="00CD50DF" w:rsidP="005F42DA">
            <w:pPr>
              <w:tabs>
                <w:tab w:val="left" w:pos="1620"/>
              </w:tabs>
              <w:ind w:firstLine="709"/>
              <w:jc w:val="both"/>
              <w:rPr>
                <w:rFonts w:ascii="Times New Roman" w:hAnsi="Times New Roman" w:cs="Times New Roman"/>
                <w:sz w:val="26"/>
                <w:szCs w:val="26"/>
                <w:lang w:val="uk-UA"/>
              </w:rPr>
            </w:pPr>
            <w:r w:rsidRPr="00301A66">
              <w:rPr>
                <w:rFonts w:ascii="Times New Roman" w:hAnsi="Times New Roman" w:cs="Times New Roman"/>
                <w:sz w:val="26"/>
                <w:szCs w:val="26"/>
                <w:lang w:val="uk-UA"/>
              </w:rPr>
              <w:t xml:space="preserve">4.  </w:t>
            </w:r>
            <w:r>
              <w:rPr>
                <w:rFonts w:ascii="Times New Roman" w:hAnsi="Times New Roman" w:cs="Times New Roman"/>
                <w:sz w:val="26"/>
                <w:szCs w:val="26"/>
                <w:lang w:val="uk-UA"/>
              </w:rPr>
              <w:t>Розкрийте проблему г</w:t>
            </w:r>
            <w:r w:rsidRPr="00301A66">
              <w:rPr>
                <w:rFonts w:ascii="Times New Roman" w:hAnsi="Times New Roman" w:cs="Times New Roman"/>
                <w:sz w:val="26"/>
                <w:szCs w:val="26"/>
                <w:lang w:val="uk-UA"/>
              </w:rPr>
              <w:t>рупов</w:t>
            </w:r>
            <w:r>
              <w:rPr>
                <w:rFonts w:ascii="Times New Roman" w:hAnsi="Times New Roman" w:cs="Times New Roman"/>
                <w:sz w:val="26"/>
                <w:szCs w:val="26"/>
                <w:lang w:val="uk-UA"/>
              </w:rPr>
              <w:t>ого</w:t>
            </w:r>
            <w:r w:rsidRPr="00301A66">
              <w:rPr>
                <w:rFonts w:ascii="Times New Roman" w:hAnsi="Times New Roman" w:cs="Times New Roman"/>
                <w:sz w:val="26"/>
                <w:szCs w:val="26"/>
                <w:lang w:val="uk-UA"/>
              </w:rPr>
              <w:t xml:space="preserve"> гіпноз</w:t>
            </w:r>
            <w:r>
              <w:rPr>
                <w:rFonts w:ascii="Times New Roman" w:hAnsi="Times New Roman" w:cs="Times New Roman"/>
                <w:sz w:val="26"/>
                <w:szCs w:val="26"/>
                <w:lang w:val="uk-UA"/>
              </w:rPr>
              <w:t>у</w:t>
            </w:r>
            <w:r w:rsidRPr="00301A66">
              <w:rPr>
                <w:rFonts w:ascii="Times New Roman" w:hAnsi="Times New Roman" w:cs="Times New Roman"/>
                <w:sz w:val="26"/>
                <w:szCs w:val="26"/>
                <w:lang w:val="uk-UA"/>
              </w:rPr>
              <w:t xml:space="preserve"> і можлив</w:t>
            </w:r>
            <w:r>
              <w:rPr>
                <w:rFonts w:ascii="Times New Roman" w:hAnsi="Times New Roman" w:cs="Times New Roman"/>
                <w:sz w:val="26"/>
                <w:szCs w:val="26"/>
                <w:lang w:val="uk-UA"/>
              </w:rPr>
              <w:t>ості</w:t>
            </w:r>
            <w:r w:rsidRPr="00301A66">
              <w:rPr>
                <w:rFonts w:ascii="Times New Roman" w:hAnsi="Times New Roman" w:cs="Times New Roman"/>
                <w:sz w:val="26"/>
                <w:szCs w:val="26"/>
                <w:lang w:val="uk-UA"/>
              </w:rPr>
              <w:t xml:space="preserve"> звільнитися від нього. </w:t>
            </w:r>
          </w:p>
        </w:tc>
        <w:tc>
          <w:tcPr>
            <w:tcW w:w="1434" w:type="dxa"/>
            <w:tcBorders>
              <w:top w:val="single" w:sz="2" w:space="0" w:color="auto"/>
              <w:bottom w:val="single" w:sz="2" w:space="0" w:color="auto"/>
            </w:tcBorders>
          </w:tcPr>
          <w:p w:rsidR="00CD50DF" w:rsidRPr="003464BC"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964172" w:rsidTr="005F42DA">
        <w:trPr>
          <w:trHeight w:val="545"/>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tcBorders>
          </w:tcPr>
          <w:p w:rsidR="00CD50DF" w:rsidRPr="00301A66" w:rsidRDefault="00CD50DF" w:rsidP="005F42DA">
            <w:pPr>
              <w:tabs>
                <w:tab w:val="left" w:pos="1620"/>
              </w:tabs>
              <w:ind w:firstLine="709"/>
              <w:jc w:val="both"/>
              <w:rPr>
                <w:rFonts w:ascii="Times New Roman" w:hAnsi="Times New Roman" w:cs="Times New Roman"/>
                <w:sz w:val="26"/>
                <w:szCs w:val="26"/>
                <w:lang w:val="uk-UA"/>
              </w:rPr>
            </w:pPr>
            <w:r w:rsidRPr="00301A66">
              <w:rPr>
                <w:rFonts w:ascii="Times New Roman" w:hAnsi="Times New Roman" w:cs="Times New Roman"/>
                <w:sz w:val="26"/>
                <w:szCs w:val="26"/>
                <w:lang w:val="uk-UA"/>
              </w:rPr>
              <w:t xml:space="preserve">5. Поміркуйте,  </w:t>
            </w:r>
            <w:r>
              <w:rPr>
                <w:rFonts w:ascii="Times New Roman" w:hAnsi="Times New Roman" w:cs="Times New Roman"/>
                <w:sz w:val="26"/>
                <w:szCs w:val="26"/>
                <w:lang w:val="uk-UA"/>
              </w:rPr>
              <w:t xml:space="preserve">у чому полягає </w:t>
            </w:r>
            <w:r w:rsidRPr="00301A66">
              <w:rPr>
                <w:rFonts w:ascii="Times New Roman" w:hAnsi="Times New Roman" w:cs="Times New Roman"/>
                <w:sz w:val="26"/>
                <w:szCs w:val="26"/>
                <w:lang w:val="uk-UA"/>
              </w:rPr>
              <w:t xml:space="preserve">розповсюдженість  терміну  і  тематики «індивідуальності»? Це віяння моди чи сучасний соціокультурний контекст?  </w:t>
            </w:r>
          </w:p>
        </w:tc>
        <w:tc>
          <w:tcPr>
            <w:tcW w:w="1434" w:type="dxa"/>
            <w:tcBorders>
              <w:top w:val="single" w:sz="2" w:space="0" w:color="auto"/>
            </w:tcBorders>
          </w:tcPr>
          <w:p w:rsidR="00CD50DF" w:rsidRPr="003464BC"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646A02" w:rsidTr="005F42DA">
        <w:trPr>
          <w:trHeight w:val="953"/>
        </w:trPr>
        <w:tc>
          <w:tcPr>
            <w:tcW w:w="959" w:type="dxa"/>
            <w:vMerge w:val="restart"/>
            <w:tcBorders>
              <w:right w:val="single" w:sz="2" w:space="0" w:color="auto"/>
            </w:tcBorders>
          </w:tcPr>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372" w:type="dxa"/>
            <w:tcBorders>
              <w:left w:val="single" w:sz="2" w:space="0" w:color="auto"/>
              <w:bottom w:val="single" w:sz="2" w:space="0" w:color="auto"/>
            </w:tcBorders>
          </w:tcPr>
          <w:p w:rsidR="00CD50DF" w:rsidRPr="000305D7" w:rsidRDefault="00CD50DF" w:rsidP="005F42DA">
            <w:pPr>
              <w:ind w:firstLine="709"/>
              <w:jc w:val="center"/>
              <w:rPr>
                <w:rFonts w:ascii="Times New Roman" w:hAnsi="Times New Roman" w:cs="Times New Roman"/>
                <w:b/>
                <w:bCs/>
                <w:sz w:val="26"/>
                <w:szCs w:val="26"/>
                <w:lang w:val="uk-UA"/>
              </w:rPr>
            </w:pPr>
            <w:r w:rsidRPr="000305D7">
              <w:rPr>
                <w:rFonts w:ascii="Times New Roman" w:hAnsi="Times New Roman" w:cs="Times New Roman"/>
                <w:b/>
                <w:bCs/>
                <w:sz w:val="26"/>
                <w:szCs w:val="26"/>
                <w:lang w:val="uk-UA"/>
              </w:rPr>
              <w:t>Тема 7. Творчий та особистісний потенціал</w:t>
            </w:r>
          </w:p>
          <w:p w:rsidR="00CD50DF" w:rsidRPr="0073684F" w:rsidRDefault="00CD50DF" w:rsidP="005F42DA">
            <w:pPr>
              <w:ind w:firstLine="709"/>
              <w:jc w:val="both"/>
              <w:rPr>
                <w:rFonts w:ascii="Times New Roman" w:hAnsi="Times New Roman" w:cs="Times New Roman"/>
                <w:sz w:val="26"/>
                <w:szCs w:val="26"/>
                <w:lang w:val="uk-UA"/>
              </w:rPr>
            </w:pPr>
            <w:r w:rsidRPr="00794413">
              <w:rPr>
                <w:rFonts w:ascii="Times New Roman" w:hAnsi="Times New Roman" w:cs="Times New Roman"/>
                <w:sz w:val="26"/>
                <w:szCs w:val="26"/>
                <w:lang w:val="uk-UA"/>
              </w:rPr>
              <w:t xml:space="preserve">1.  </w:t>
            </w:r>
            <w:r>
              <w:rPr>
                <w:rFonts w:ascii="Times New Roman" w:hAnsi="Times New Roman" w:cs="Times New Roman"/>
                <w:sz w:val="26"/>
                <w:szCs w:val="26"/>
                <w:lang w:val="uk-UA"/>
              </w:rPr>
              <w:t>Поясність, у чому полягає п</w:t>
            </w:r>
            <w:r w:rsidRPr="00794413">
              <w:rPr>
                <w:rFonts w:ascii="Times New Roman" w:hAnsi="Times New Roman" w:cs="Times New Roman"/>
                <w:sz w:val="26"/>
                <w:szCs w:val="26"/>
                <w:lang w:val="uk-UA"/>
              </w:rPr>
              <w:t>отреба  у  досягненнях</w:t>
            </w:r>
            <w:r>
              <w:rPr>
                <w:rFonts w:ascii="Times New Roman" w:hAnsi="Times New Roman" w:cs="Times New Roman"/>
                <w:sz w:val="26"/>
                <w:szCs w:val="26"/>
                <w:lang w:val="uk-UA"/>
              </w:rPr>
              <w:t xml:space="preserve"> і г</w:t>
            </w:r>
            <w:r w:rsidRPr="00794413">
              <w:rPr>
                <w:rFonts w:ascii="Times New Roman" w:hAnsi="Times New Roman" w:cs="Times New Roman"/>
                <w:sz w:val="26"/>
                <w:szCs w:val="26"/>
                <w:lang w:val="uk-UA"/>
              </w:rPr>
              <w:t>ендерн</w:t>
            </w:r>
            <w:r>
              <w:rPr>
                <w:rFonts w:ascii="Times New Roman" w:hAnsi="Times New Roman" w:cs="Times New Roman"/>
                <w:sz w:val="26"/>
                <w:szCs w:val="26"/>
                <w:lang w:val="uk-UA"/>
              </w:rPr>
              <w:t>о-</w:t>
            </w:r>
            <w:r w:rsidRPr="00794413">
              <w:rPr>
                <w:rFonts w:ascii="Times New Roman" w:hAnsi="Times New Roman" w:cs="Times New Roman"/>
                <w:sz w:val="26"/>
                <w:szCs w:val="26"/>
                <w:lang w:val="uk-UA"/>
              </w:rPr>
              <w:t>вікова  специфіка  переживання  успіху  і невдачі</w:t>
            </w:r>
            <w:r>
              <w:rPr>
                <w:rFonts w:ascii="Times New Roman" w:hAnsi="Times New Roman" w:cs="Times New Roman"/>
                <w:sz w:val="26"/>
                <w:szCs w:val="26"/>
                <w:lang w:val="uk-UA"/>
              </w:rPr>
              <w:t>?</w:t>
            </w:r>
          </w:p>
        </w:tc>
        <w:tc>
          <w:tcPr>
            <w:tcW w:w="1434" w:type="dxa"/>
            <w:tcBorders>
              <w:bottom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646A02" w:rsidTr="005F42DA">
        <w:trPr>
          <w:trHeight w:val="90"/>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bottom w:val="single" w:sz="2" w:space="0" w:color="auto"/>
            </w:tcBorders>
          </w:tcPr>
          <w:p w:rsidR="00CD50DF" w:rsidRPr="000305D7" w:rsidRDefault="00CD50DF" w:rsidP="005F42DA">
            <w:pPr>
              <w:ind w:firstLine="709"/>
              <w:jc w:val="both"/>
              <w:rPr>
                <w:rFonts w:ascii="Times New Roman" w:hAnsi="Times New Roman" w:cs="Times New Roman"/>
                <w:b/>
                <w:bCs/>
                <w:sz w:val="26"/>
                <w:szCs w:val="26"/>
                <w:lang w:val="uk-UA"/>
              </w:rPr>
            </w:pPr>
            <w:r w:rsidRPr="00794413">
              <w:rPr>
                <w:rFonts w:ascii="Times New Roman" w:hAnsi="Times New Roman" w:cs="Times New Roman"/>
                <w:sz w:val="26"/>
                <w:szCs w:val="26"/>
                <w:lang w:val="uk-UA"/>
              </w:rPr>
              <w:t>2.</w:t>
            </w:r>
            <w:r>
              <w:rPr>
                <w:rFonts w:ascii="Times New Roman" w:hAnsi="Times New Roman" w:cs="Times New Roman"/>
                <w:sz w:val="26"/>
                <w:szCs w:val="26"/>
                <w:lang w:val="uk-UA"/>
              </w:rPr>
              <w:t xml:space="preserve"> Розкрийте суть проблеми б</w:t>
            </w:r>
            <w:r w:rsidRPr="00794413">
              <w:rPr>
                <w:rFonts w:ascii="Times New Roman" w:hAnsi="Times New Roman" w:cs="Times New Roman"/>
                <w:sz w:val="26"/>
                <w:szCs w:val="26"/>
                <w:lang w:val="uk-UA"/>
              </w:rPr>
              <w:t>іографічн</w:t>
            </w:r>
            <w:r>
              <w:rPr>
                <w:rFonts w:ascii="Times New Roman" w:hAnsi="Times New Roman" w:cs="Times New Roman"/>
                <w:sz w:val="26"/>
                <w:szCs w:val="26"/>
                <w:lang w:val="uk-UA"/>
              </w:rPr>
              <w:t>ого</w:t>
            </w:r>
            <w:r w:rsidRPr="00794413">
              <w:rPr>
                <w:rFonts w:ascii="Times New Roman" w:hAnsi="Times New Roman" w:cs="Times New Roman"/>
                <w:sz w:val="26"/>
                <w:szCs w:val="26"/>
                <w:lang w:val="uk-UA"/>
              </w:rPr>
              <w:t xml:space="preserve"> </w:t>
            </w:r>
            <w:proofErr w:type="spellStart"/>
            <w:r w:rsidRPr="00794413">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794413">
              <w:rPr>
                <w:rFonts w:ascii="Times New Roman" w:hAnsi="Times New Roman" w:cs="Times New Roman"/>
                <w:sz w:val="26"/>
                <w:szCs w:val="26"/>
                <w:lang w:val="uk-UA"/>
              </w:rPr>
              <w:t>ктування</w:t>
            </w:r>
            <w:proofErr w:type="spellEnd"/>
            <w:r w:rsidRPr="00794413">
              <w:rPr>
                <w:rFonts w:ascii="Times New Roman" w:hAnsi="Times New Roman" w:cs="Times New Roman"/>
                <w:sz w:val="26"/>
                <w:szCs w:val="26"/>
                <w:lang w:val="uk-UA"/>
              </w:rPr>
              <w:t xml:space="preserve"> особистості.</w:t>
            </w:r>
          </w:p>
        </w:tc>
        <w:tc>
          <w:tcPr>
            <w:tcW w:w="1434" w:type="dxa"/>
            <w:tcBorders>
              <w:top w:val="single" w:sz="2" w:space="0" w:color="auto"/>
              <w:bottom w:val="single" w:sz="2" w:space="0" w:color="auto"/>
            </w:tcBorders>
          </w:tcPr>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646A02" w:rsidTr="005F42DA">
        <w:trPr>
          <w:trHeight w:val="415"/>
        </w:trPr>
        <w:tc>
          <w:tcPr>
            <w:tcW w:w="959" w:type="dxa"/>
            <w:vMerge/>
            <w:tcBorders>
              <w:right w:val="single" w:sz="2"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2" w:space="0" w:color="auto"/>
            </w:tcBorders>
          </w:tcPr>
          <w:p w:rsidR="00CD50DF" w:rsidRPr="00794413" w:rsidRDefault="00CD50DF" w:rsidP="005F42DA">
            <w:pPr>
              <w:ind w:firstLine="709"/>
              <w:jc w:val="both"/>
              <w:rPr>
                <w:rFonts w:ascii="Times New Roman" w:hAnsi="Times New Roman" w:cs="Times New Roman"/>
                <w:sz w:val="26"/>
                <w:szCs w:val="26"/>
                <w:lang w:val="uk-UA"/>
              </w:rPr>
            </w:pPr>
            <w:r w:rsidRPr="00794413">
              <w:rPr>
                <w:rFonts w:ascii="Times New Roman" w:hAnsi="Times New Roman" w:cs="Times New Roman"/>
                <w:sz w:val="26"/>
                <w:szCs w:val="26"/>
                <w:lang w:val="uk-UA"/>
              </w:rPr>
              <w:t>3.</w:t>
            </w:r>
            <w:r>
              <w:rPr>
                <w:rFonts w:ascii="Times New Roman" w:hAnsi="Times New Roman" w:cs="Times New Roman"/>
                <w:sz w:val="26"/>
                <w:szCs w:val="26"/>
                <w:lang w:val="uk-UA"/>
              </w:rPr>
              <w:t xml:space="preserve"> Поясність за</w:t>
            </w:r>
            <w:r w:rsidRPr="00794413">
              <w:rPr>
                <w:rFonts w:ascii="Times New Roman" w:hAnsi="Times New Roman" w:cs="Times New Roman"/>
                <w:sz w:val="26"/>
                <w:szCs w:val="26"/>
                <w:lang w:val="uk-UA"/>
              </w:rPr>
              <w:t>гально-психологічн</w:t>
            </w:r>
            <w:r>
              <w:rPr>
                <w:rFonts w:ascii="Times New Roman" w:hAnsi="Times New Roman" w:cs="Times New Roman"/>
                <w:sz w:val="26"/>
                <w:szCs w:val="26"/>
                <w:lang w:val="uk-UA"/>
              </w:rPr>
              <w:t>у</w:t>
            </w:r>
            <w:r w:rsidRPr="00794413">
              <w:rPr>
                <w:rFonts w:ascii="Times New Roman" w:hAnsi="Times New Roman" w:cs="Times New Roman"/>
                <w:sz w:val="26"/>
                <w:szCs w:val="26"/>
                <w:lang w:val="uk-UA"/>
              </w:rPr>
              <w:t xml:space="preserve"> та професійн</w:t>
            </w:r>
            <w:r>
              <w:rPr>
                <w:rFonts w:ascii="Times New Roman" w:hAnsi="Times New Roman" w:cs="Times New Roman"/>
                <w:sz w:val="26"/>
                <w:szCs w:val="26"/>
                <w:lang w:val="uk-UA"/>
              </w:rPr>
              <w:t>у</w:t>
            </w:r>
            <w:r w:rsidRPr="00794413">
              <w:rPr>
                <w:rFonts w:ascii="Times New Roman" w:hAnsi="Times New Roman" w:cs="Times New Roman"/>
                <w:sz w:val="26"/>
                <w:szCs w:val="26"/>
                <w:lang w:val="uk-UA"/>
              </w:rPr>
              <w:t xml:space="preserve"> моделі структури особистості.</w:t>
            </w:r>
          </w:p>
        </w:tc>
        <w:tc>
          <w:tcPr>
            <w:tcW w:w="1434" w:type="dxa"/>
            <w:tcBorders>
              <w:top w:val="single" w:sz="2" w:space="0" w:color="auto"/>
            </w:tcBorders>
          </w:tcPr>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646A02" w:rsidTr="005F42DA">
        <w:trPr>
          <w:trHeight w:val="1250"/>
        </w:trPr>
        <w:tc>
          <w:tcPr>
            <w:tcW w:w="959" w:type="dxa"/>
            <w:vMerge w:val="restart"/>
            <w:tcBorders>
              <w:right w:val="single" w:sz="8" w:space="0" w:color="auto"/>
            </w:tcBorders>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73684F"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7372" w:type="dxa"/>
            <w:tcBorders>
              <w:left w:val="single" w:sz="8" w:space="0" w:color="auto"/>
              <w:bottom w:val="single" w:sz="2" w:space="0" w:color="auto"/>
            </w:tcBorders>
          </w:tcPr>
          <w:p w:rsidR="00CD50DF" w:rsidRDefault="00CD50DF" w:rsidP="005F42DA">
            <w:pPr>
              <w:ind w:firstLine="709"/>
              <w:jc w:val="center"/>
              <w:rPr>
                <w:rFonts w:ascii="Times New Roman" w:hAnsi="Times New Roman" w:cs="Times New Roman"/>
                <w:b/>
                <w:bCs/>
                <w:sz w:val="26"/>
                <w:szCs w:val="26"/>
                <w:lang w:val="uk-UA"/>
              </w:rPr>
            </w:pPr>
            <w:r w:rsidRPr="00B2618B">
              <w:rPr>
                <w:rFonts w:ascii="Times New Roman" w:hAnsi="Times New Roman" w:cs="Times New Roman"/>
                <w:b/>
                <w:bCs/>
                <w:sz w:val="26"/>
                <w:szCs w:val="26"/>
                <w:lang w:val="uk-UA"/>
              </w:rPr>
              <w:t xml:space="preserve">Тема 8. Психологічне благополуччя та </w:t>
            </w:r>
          </w:p>
          <w:p w:rsidR="00CD50DF" w:rsidRPr="00B2618B" w:rsidRDefault="00CD50DF" w:rsidP="005F42DA">
            <w:pPr>
              <w:ind w:firstLine="709"/>
              <w:jc w:val="center"/>
              <w:rPr>
                <w:rFonts w:ascii="Times New Roman" w:hAnsi="Times New Roman" w:cs="Times New Roman"/>
                <w:b/>
                <w:bCs/>
                <w:sz w:val="26"/>
                <w:szCs w:val="26"/>
                <w:lang w:val="uk-UA"/>
              </w:rPr>
            </w:pPr>
            <w:proofErr w:type="spellStart"/>
            <w:r w:rsidRPr="00B2618B">
              <w:rPr>
                <w:rFonts w:ascii="Times New Roman" w:hAnsi="Times New Roman" w:cs="Times New Roman"/>
                <w:b/>
                <w:bCs/>
                <w:sz w:val="26"/>
                <w:szCs w:val="26"/>
                <w:lang w:val="uk-UA"/>
              </w:rPr>
              <w:t>самоефективність</w:t>
            </w:r>
            <w:proofErr w:type="spellEnd"/>
            <w:r w:rsidRPr="00B2618B">
              <w:rPr>
                <w:rFonts w:ascii="Times New Roman" w:hAnsi="Times New Roman" w:cs="Times New Roman"/>
                <w:b/>
                <w:bCs/>
                <w:sz w:val="26"/>
                <w:szCs w:val="26"/>
                <w:lang w:val="uk-UA"/>
              </w:rPr>
              <w:t xml:space="preserve"> особистості</w:t>
            </w:r>
          </w:p>
          <w:p w:rsidR="00CD50DF" w:rsidRPr="0073684F" w:rsidRDefault="00CD50DF" w:rsidP="005F42D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Pr="00B2618B">
              <w:rPr>
                <w:rFonts w:ascii="Times New Roman" w:hAnsi="Times New Roman" w:cs="Times New Roman"/>
                <w:sz w:val="26"/>
                <w:szCs w:val="26"/>
                <w:lang w:val="uk-UA"/>
              </w:rPr>
              <w:t>.</w:t>
            </w:r>
            <w:r>
              <w:rPr>
                <w:rFonts w:ascii="Times New Roman" w:hAnsi="Times New Roman" w:cs="Times New Roman"/>
                <w:sz w:val="26"/>
                <w:szCs w:val="26"/>
                <w:lang w:val="uk-UA"/>
              </w:rPr>
              <w:t xml:space="preserve"> Охарактеризуйте п</w:t>
            </w:r>
            <w:r w:rsidRPr="00B2618B">
              <w:rPr>
                <w:rFonts w:ascii="Times New Roman" w:hAnsi="Times New Roman" w:cs="Times New Roman"/>
                <w:sz w:val="26"/>
                <w:szCs w:val="26"/>
                <w:lang w:val="uk-UA"/>
              </w:rPr>
              <w:t>сихотерапевтичн</w:t>
            </w:r>
            <w:r>
              <w:rPr>
                <w:rFonts w:ascii="Times New Roman" w:hAnsi="Times New Roman" w:cs="Times New Roman"/>
                <w:sz w:val="26"/>
                <w:szCs w:val="26"/>
                <w:lang w:val="uk-UA"/>
              </w:rPr>
              <w:t>у</w:t>
            </w:r>
            <w:r w:rsidRPr="00B2618B">
              <w:rPr>
                <w:rFonts w:ascii="Times New Roman" w:hAnsi="Times New Roman" w:cs="Times New Roman"/>
                <w:sz w:val="26"/>
                <w:szCs w:val="26"/>
                <w:lang w:val="uk-UA"/>
              </w:rPr>
              <w:t xml:space="preserve"> форм</w:t>
            </w:r>
            <w:r>
              <w:rPr>
                <w:rFonts w:ascii="Times New Roman" w:hAnsi="Times New Roman" w:cs="Times New Roman"/>
                <w:sz w:val="26"/>
                <w:szCs w:val="26"/>
                <w:lang w:val="uk-UA"/>
              </w:rPr>
              <w:t>у</w:t>
            </w:r>
            <w:r w:rsidRPr="00B2618B">
              <w:rPr>
                <w:rFonts w:ascii="Times New Roman" w:hAnsi="Times New Roman" w:cs="Times New Roman"/>
                <w:sz w:val="26"/>
                <w:szCs w:val="26"/>
                <w:lang w:val="uk-UA"/>
              </w:rPr>
              <w:t xml:space="preserve"> особистісної зміни.</w:t>
            </w:r>
          </w:p>
        </w:tc>
        <w:tc>
          <w:tcPr>
            <w:tcW w:w="1434" w:type="dxa"/>
            <w:tcBorders>
              <w:bottom w:val="single" w:sz="2" w:space="0" w:color="auto"/>
            </w:tcBorders>
          </w:tcPr>
          <w:p w:rsidR="00CD50DF" w:rsidRDefault="00CD50DF" w:rsidP="005F42DA">
            <w:pPr>
              <w:jc w:val="center"/>
              <w:rPr>
                <w:rFonts w:ascii="Times New Roman" w:hAnsi="Times New Roman" w:cs="Times New Roman"/>
                <w:sz w:val="26"/>
                <w:szCs w:val="26"/>
                <w:lang w:val="uk-UA"/>
              </w:rPr>
            </w:pPr>
          </w:p>
          <w:p w:rsidR="00CD50DF" w:rsidRDefault="00CD50DF" w:rsidP="005F42DA">
            <w:pPr>
              <w:jc w:val="center"/>
              <w:rPr>
                <w:rFonts w:ascii="Times New Roman" w:hAnsi="Times New Roman" w:cs="Times New Roman"/>
                <w:sz w:val="26"/>
                <w:szCs w:val="26"/>
                <w:lang w:val="uk-UA"/>
              </w:rPr>
            </w:pPr>
          </w:p>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CD50DF" w:rsidRPr="00646A02" w:rsidTr="005F42DA">
        <w:trPr>
          <w:trHeight w:val="85"/>
        </w:trPr>
        <w:tc>
          <w:tcPr>
            <w:tcW w:w="959" w:type="dxa"/>
            <w:vMerge/>
            <w:tcBorders>
              <w:right w:val="single" w:sz="8"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8" w:space="0" w:color="auto"/>
              <w:bottom w:val="single" w:sz="2" w:space="0" w:color="auto"/>
            </w:tcBorders>
          </w:tcPr>
          <w:p w:rsidR="00CD50DF" w:rsidRPr="00B2618B" w:rsidRDefault="00CD50DF" w:rsidP="005F42DA">
            <w:pPr>
              <w:ind w:firstLine="709"/>
              <w:jc w:val="both"/>
              <w:rPr>
                <w:rFonts w:ascii="Times New Roman" w:hAnsi="Times New Roman" w:cs="Times New Roman"/>
                <w:b/>
                <w:bCs/>
                <w:sz w:val="26"/>
                <w:szCs w:val="26"/>
                <w:lang w:val="uk-UA"/>
              </w:rPr>
            </w:pPr>
            <w:r>
              <w:rPr>
                <w:rFonts w:ascii="Times New Roman" w:hAnsi="Times New Roman" w:cs="Times New Roman"/>
                <w:sz w:val="26"/>
                <w:szCs w:val="26"/>
                <w:lang w:val="uk-UA"/>
              </w:rPr>
              <w:t>2</w:t>
            </w:r>
            <w:r w:rsidRPr="00B2618B">
              <w:rPr>
                <w:rFonts w:ascii="Times New Roman" w:hAnsi="Times New Roman" w:cs="Times New Roman"/>
                <w:sz w:val="26"/>
                <w:szCs w:val="26"/>
                <w:lang w:val="uk-UA"/>
              </w:rPr>
              <w:t>.</w:t>
            </w:r>
            <w:r>
              <w:rPr>
                <w:rFonts w:ascii="Times New Roman" w:hAnsi="Times New Roman" w:cs="Times New Roman"/>
                <w:sz w:val="26"/>
                <w:szCs w:val="26"/>
                <w:lang w:val="uk-UA"/>
              </w:rPr>
              <w:t xml:space="preserve"> Поясність методику </w:t>
            </w:r>
            <w:proofErr w:type="spellStart"/>
            <w:r>
              <w:rPr>
                <w:rFonts w:ascii="Times New Roman" w:hAnsi="Times New Roman" w:cs="Times New Roman"/>
                <w:sz w:val="26"/>
                <w:szCs w:val="26"/>
                <w:lang w:val="uk-UA"/>
              </w:rPr>
              <w:t>п</w:t>
            </w:r>
            <w:r w:rsidRPr="00B2618B">
              <w:rPr>
                <w:rFonts w:ascii="Times New Roman" w:hAnsi="Times New Roman" w:cs="Times New Roman"/>
                <w:sz w:val="26"/>
                <w:szCs w:val="26"/>
                <w:lang w:val="uk-UA"/>
              </w:rPr>
              <w:t>ро</w:t>
            </w:r>
            <w:r>
              <w:rPr>
                <w:rFonts w:ascii="Times New Roman" w:hAnsi="Times New Roman" w:cs="Times New Roman"/>
                <w:sz w:val="26"/>
                <w:szCs w:val="26"/>
                <w:lang w:val="uk-UA"/>
              </w:rPr>
              <w:t>є</w:t>
            </w:r>
            <w:r w:rsidRPr="00B2618B">
              <w:rPr>
                <w:rFonts w:ascii="Times New Roman" w:hAnsi="Times New Roman" w:cs="Times New Roman"/>
                <w:sz w:val="26"/>
                <w:szCs w:val="26"/>
                <w:lang w:val="uk-UA"/>
              </w:rPr>
              <w:t>ктування</w:t>
            </w:r>
            <w:proofErr w:type="spellEnd"/>
            <w:r w:rsidRPr="00B2618B">
              <w:rPr>
                <w:rFonts w:ascii="Times New Roman" w:hAnsi="Times New Roman" w:cs="Times New Roman"/>
                <w:sz w:val="26"/>
                <w:szCs w:val="26"/>
                <w:lang w:val="uk-UA"/>
              </w:rPr>
              <w:t xml:space="preserve"> особистісної зміни в системі освіти. </w:t>
            </w:r>
          </w:p>
        </w:tc>
        <w:tc>
          <w:tcPr>
            <w:tcW w:w="1434" w:type="dxa"/>
            <w:tcBorders>
              <w:top w:val="single" w:sz="2" w:space="0" w:color="auto"/>
              <w:bottom w:val="single" w:sz="2" w:space="0" w:color="auto"/>
            </w:tcBorders>
          </w:tcPr>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646A02" w:rsidTr="005F42DA">
        <w:trPr>
          <w:trHeight w:val="383"/>
        </w:trPr>
        <w:tc>
          <w:tcPr>
            <w:tcW w:w="959" w:type="dxa"/>
            <w:vMerge/>
            <w:tcBorders>
              <w:right w:val="single" w:sz="8" w:space="0" w:color="auto"/>
            </w:tcBorders>
          </w:tcPr>
          <w:p w:rsidR="00CD50DF" w:rsidRDefault="00CD50DF" w:rsidP="005F42DA">
            <w:pPr>
              <w:jc w:val="center"/>
              <w:rPr>
                <w:rFonts w:ascii="Times New Roman" w:hAnsi="Times New Roman" w:cs="Times New Roman"/>
                <w:sz w:val="26"/>
                <w:szCs w:val="26"/>
                <w:lang w:val="uk-UA"/>
              </w:rPr>
            </w:pPr>
          </w:p>
        </w:tc>
        <w:tc>
          <w:tcPr>
            <w:tcW w:w="7372" w:type="dxa"/>
            <w:tcBorders>
              <w:top w:val="single" w:sz="2" w:space="0" w:color="auto"/>
              <w:left w:val="single" w:sz="8" w:space="0" w:color="auto"/>
            </w:tcBorders>
          </w:tcPr>
          <w:p w:rsidR="00CD50DF" w:rsidRDefault="00CD50DF" w:rsidP="005F42D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B2618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B2618B">
              <w:rPr>
                <w:rFonts w:ascii="Times New Roman" w:hAnsi="Times New Roman" w:cs="Times New Roman"/>
                <w:sz w:val="26"/>
                <w:szCs w:val="26"/>
                <w:lang w:val="uk-UA"/>
              </w:rPr>
              <w:t>Розроб</w:t>
            </w:r>
            <w:r>
              <w:rPr>
                <w:rFonts w:ascii="Times New Roman" w:hAnsi="Times New Roman" w:cs="Times New Roman"/>
                <w:sz w:val="26"/>
                <w:szCs w:val="26"/>
                <w:lang w:val="uk-UA"/>
              </w:rPr>
              <w:t xml:space="preserve">іть </w:t>
            </w:r>
            <w:r w:rsidRPr="00B2618B">
              <w:rPr>
                <w:rFonts w:ascii="Times New Roman" w:hAnsi="Times New Roman" w:cs="Times New Roman"/>
                <w:sz w:val="26"/>
                <w:szCs w:val="26"/>
                <w:lang w:val="uk-UA"/>
              </w:rPr>
              <w:t>тренінг</w:t>
            </w:r>
            <w:r>
              <w:rPr>
                <w:rFonts w:ascii="Times New Roman" w:hAnsi="Times New Roman" w:cs="Times New Roman"/>
                <w:sz w:val="26"/>
                <w:szCs w:val="26"/>
                <w:lang w:val="uk-UA"/>
              </w:rPr>
              <w:t xml:space="preserve"> </w:t>
            </w:r>
            <w:r w:rsidRPr="00B2618B">
              <w:rPr>
                <w:rFonts w:ascii="Times New Roman" w:hAnsi="Times New Roman" w:cs="Times New Roman"/>
                <w:sz w:val="26"/>
                <w:szCs w:val="26"/>
                <w:lang w:val="uk-UA"/>
              </w:rPr>
              <w:t>компетентності</w:t>
            </w:r>
            <w:r>
              <w:rPr>
                <w:rFonts w:ascii="Times New Roman" w:hAnsi="Times New Roman" w:cs="Times New Roman"/>
                <w:sz w:val="26"/>
                <w:szCs w:val="26"/>
                <w:lang w:val="uk-UA"/>
              </w:rPr>
              <w:t xml:space="preserve"> </w:t>
            </w:r>
            <w:r w:rsidRPr="00B2618B">
              <w:rPr>
                <w:rFonts w:ascii="Times New Roman" w:hAnsi="Times New Roman" w:cs="Times New Roman"/>
                <w:sz w:val="26"/>
                <w:szCs w:val="26"/>
                <w:lang w:val="uk-UA"/>
              </w:rPr>
              <w:t xml:space="preserve">психологів </w:t>
            </w:r>
            <w:r>
              <w:rPr>
                <w:rFonts w:ascii="Times New Roman" w:hAnsi="Times New Roman" w:cs="Times New Roman"/>
                <w:sz w:val="26"/>
                <w:szCs w:val="26"/>
                <w:lang w:val="uk-UA"/>
              </w:rPr>
              <w:t xml:space="preserve">у </w:t>
            </w:r>
            <w:r w:rsidRPr="00B2618B">
              <w:rPr>
                <w:rFonts w:ascii="Times New Roman" w:hAnsi="Times New Roman" w:cs="Times New Roman"/>
                <w:sz w:val="26"/>
                <w:szCs w:val="26"/>
                <w:lang w:val="uk-UA"/>
              </w:rPr>
              <w:t>розвитку</w:t>
            </w:r>
            <w:r>
              <w:rPr>
                <w:rFonts w:ascii="Times New Roman" w:hAnsi="Times New Roman" w:cs="Times New Roman"/>
                <w:sz w:val="26"/>
                <w:szCs w:val="26"/>
                <w:lang w:val="uk-UA"/>
              </w:rPr>
              <w:t xml:space="preserve"> </w:t>
            </w:r>
            <w:r w:rsidRPr="00B2618B">
              <w:rPr>
                <w:rFonts w:ascii="Times New Roman" w:hAnsi="Times New Roman" w:cs="Times New Roman"/>
                <w:sz w:val="26"/>
                <w:szCs w:val="26"/>
                <w:lang w:val="uk-UA"/>
              </w:rPr>
              <w:t>духовного потенціалу особистості юнацького віку.</w:t>
            </w:r>
          </w:p>
        </w:tc>
        <w:tc>
          <w:tcPr>
            <w:tcW w:w="1434" w:type="dxa"/>
            <w:tcBorders>
              <w:top w:val="single" w:sz="2" w:space="0" w:color="auto"/>
            </w:tcBorders>
          </w:tcPr>
          <w:p w:rsidR="00CD50DF" w:rsidRPr="00B475B1"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CD50DF" w:rsidRPr="00E10F78" w:rsidTr="005F42DA">
        <w:tc>
          <w:tcPr>
            <w:tcW w:w="959" w:type="dxa"/>
          </w:tcPr>
          <w:p w:rsidR="00CD50DF" w:rsidRPr="00135FAC" w:rsidRDefault="00CD50DF" w:rsidP="005F42DA">
            <w:pPr>
              <w:jc w:val="center"/>
              <w:rPr>
                <w:rFonts w:ascii="Times New Roman" w:hAnsi="Times New Roman" w:cs="Times New Roman"/>
                <w:b/>
                <w:bCs/>
                <w:sz w:val="26"/>
                <w:szCs w:val="26"/>
              </w:rPr>
            </w:pPr>
            <w:bookmarkStart w:id="24" w:name="_Toc55414788"/>
            <w:bookmarkStart w:id="25" w:name="_Toc55414912"/>
            <w:r w:rsidRPr="00135FAC">
              <w:rPr>
                <w:rFonts w:ascii="Times New Roman" w:hAnsi="Times New Roman" w:cs="Times New Roman"/>
                <w:b/>
                <w:bCs/>
                <w:sz w:val="26"/>
                <w:szCs w:val="26"/>
              </w:rPr>
              <w:t>Разом</w:t>
            </w:r>
            <w:bookmarkEnd w:id="24"/>
            <w:bookmarkEnd w:id="25"/>
          </w:p>
        </w:tc>
        <w:tc>
          <w:tcPr>
            <w:tcW w:w="7372" w:type="dxa"/>
          </w:tcPr>
          <w:p w:rsidR="00CD50DF" w:rsidRPr="00E10F78" w:rsidRDefault="00CD50DF" w:rsidP="005F42DA">
            <w:pPr>
              <w:ind w:firstLine="709"/>
              <w:rPr>
                <w:rFonts w:ascii="Times New Roman" w:hAnsi="Times New Roman" w:cs="Times New Roman"/>
                <w:sz w:val="26"/>
                <w:szCs w:val="26"/>
              </w:rPr>
            </w:pPr>
          </w:p>
        </w:tc>
        <w:tc>
          <w:tcPr>
            <w:tcW w:w="1434" w:type="dxa"/>
          </w:tcPr>
          <w:p w:rsidR="00CD50DF" w:rsidRPr="00871D5D" w:rsidRDefault="00CD50DF" w:rsidP="005F42DA">
            <w:pPr>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r>
    </w:tbl>
    <w:p w:rsidR="00CD50DF" w:rsidRDefault="00CD50DF" w:rsidP="00CD50DF">
      <w:pPr>
        <w:pStyle w:val="3"/>
        <w:jc w:val="center"/>
        <w:rPr>
          <w:lang w:val="uk-UA"/>
        </w:rPr>
      </w:pPr>
    </w:p>
    <w:p w:rsidR="00CD50DF" w:rsidRPr="0051191B" w:rsidRDefault="00CD50DF" w:rsidP="00CD50DF">
      <w:pPr>
        <w:pStyle w:val="3"/>
        <w:jc w:val="center"/>
        <w:rPr>
          <w:rFonts w:ascii="Times New Roman" w:hAnsi="Times New Roman" w:cs="Times New Roman"/>
          <w:b/>
          <w:bCs/>
          <w:i/>
          <w:color w:val="auto"/>
          <w:sz w:val="26"/>
          <w:szCs w:val="26"/>
          <w:lang w:val="uk-UA"/>
        </w:rPr>
      </w:pPr>
      <w:r w:rsidRPr="00BA2337">
        <w:rPr>
          <w:lang w:val="uk-UA"/>
        </w:rPr>
        <w:br w:type="page"/>
      </w:r>
      <w:bookmarkStart w:id="26" w:name="_Toc9952423"/>
      <w:bookmarkStart w:id="27" w:name="_Toc55414790"/>
      <w:bookmarkStart w:id="28" w:name="_Toc55414914"/>
      <w:bookmarkStart w:id="29" w:name="_Toc56278891"/>
      <w:r w:rsidRPr="0051191B">
        <w:rPr>
          <w:rFonts w:ascii="Times New Roman" w:hAnsi="Times New Roman" w:cs="Times New Roman"/>
          <w:b/>
          <w:bCs/>
          <w:color w:val="auto"/>
          <w:sz w:val="26"/>
          <w:szCs w:val="26"/>
          <w:lang w:val="uk-UA"/>
        </w:rPr>
        <w:lastRenderedPageBreak/>
        <w:t>4.3.</w:t>
      </w:r>
      <w:r w:rsidRPr="00B6475E">
        <w:rPr>
          <w:rFonts w:ascii="Times New Roman" w:hAnsi="Times New Roman" w:cs="Times New Roman"/>
          <w:b/>
          <w:bCs/>
          <w:iCs/>
          <w:color w:val="auto"/>
          <w:sz w:val="26"/>
          <w:szCs w:val="26"/>
          <w:lang w:val="uk-UA"/>
        </w:rPr>
        <w:t>3. І</w:t>
      </w:r>
      <w:r w:rsidRPr="0051191B">
        <w:rPr>
          <w:rFonts w:ascii="Times New Roman" w:hAnsi="Times New Roman" w:cs="Times New Roman"/>
          <w:b/>
          <w:bCs/>
          <w:color w:val="auto"/>
          <w:sz w:val="26"/>
          <w:szCs w:val="26"/>
          <w:lang w:val="uk-UA"/>
        </w:rPr>
        <w:t>ндивідуальна навчально-дослідна робота</w:t>
      </w:r>
      <w:bookmarkEnd w:id="26"/>
      <w:bookmarkEnd w:id="27"/>
      <w:bookmarkEnd w:id="28"/>
      <w:bookmarkEnd w:id="29"/>
    </w:p>
    <w:p w:rsidR="00CD50DF" w:rsidRPr="0095624C" w:rsidRDefault="00CD50DF" w:rsidP="00CD50DF">
      <w:pPr>
        <w:jc w:val="center"/>
        <w:rPr>
          <w:rFonts w:ascii="Times New Roman" w:hAnsi="Times New Roman" w:cs="Times New Roman"/>
          <w:b/>
          <w:bCs/>
          <w:color w:val="auto"/>
          <w:sz w:val="26"/>
          <w:szCs w:val="26"/>
        </w:rPr>
      </w:pPr>
      <w:r w:rsidRPr="0095624C">
        <w:rPr>
          <w:rFonts w:ascii="Times New Roman" w:hAnsi="Times New Roman" w:cs="Times New Roman"/>
          <w:b/>
          <w:bCs/>
          <w:color w:val="auto"/>
          <w:sz w:val="26"/>
          <w:szCs w:val="26"/>
        </w:rPr>
        <w:t>(</w:t>
      </w:r>
      <w:r w:rsidRPr="009F0DB1">
        <w:rPr>
          <w:rFonts w:ascii="Times New Roman" w:hAnsi="Times New Roman" w:cs="Times New Roman"/>
          <w:b/>
          <w:bCs/>
          <w:color w:val="auto"/>
          <w:sz w:val="26"/>
          <w:szCs w:val="26"/>
          <w:lang w:val="uk-UA"/>
        </w:rPr>
        <w:t>навчальний</w:t>
      </w:r>
      <w:r w:rsidRPr="0095624C">
        <w:rPr>
          <w:rFonts w:ascii="Times New Roman" w:hAnsi="Times New Roman" w:cs="Times New Roman"/>
          <w:b/>
          <w:bCs/>
          <w:color w:val="auto"/>
          <w:sz w:val="26"/>
          <w:szCs w:val="26"/>
        </w:rPr>
        <w:t xml:space="preserve"> про</w:t>
      </w:r>
      <w:proofErr w:type="spellStart"/>
      <w:r>
        <w:rPr>
          <w:rFonts w:ascii="Times New Roman" w:hAnsi="Times New Roman" w:cs="Times New Roman"/>
          <w:b/>
          <w:bCs/>
          <w:color w:val="auto"/>
          <w:sz w:val="26"/>
          <w:szCs w:val="26"/>
          <w:lang w:val="uk-UA"/>
        </w:rPr>
        <w:t>єкт</w:t>
      </w:r>
      <w:proofErr w:type="spellEnd"/>
      <w:r w:rsidRPr="0095624C">
        <w:rPr>
          <w:rFonts w:ascii="Times New Roman" w:hAnsi="Times New Roman" w:cs="Times New Roman"/>
          <w:b/>
          <w:bCs/>
          <w:color w:val="auto"/>
          <w:sz w:val="26"/>
          <w:szCs w:val="26"/>
        </w:rPr>
        <w:t>)</w:t>
      </w:r>
    </w:p>
    <w:p w:rsidR="00CD50DF" w:rsidRPr="0051191B" w:rsidRDefault="00CD50DF" w:rsidP="00CD50DF">
      <w:pPr>
        <w:rPr>
          <w:rFonts w:asciiTheme="minorHAnsi" w:hAnsiTheme="minorHAnsi"/>
          <w:sz w:val="26"/>
          <w:szCs w:val="26"/>
          <w:lang w:val="uk-UA"/>
        </w:rPr>
      </w:pPr>
    </w:p>
    <w:p w:rsidR="00CD50DF" w:rsidRPr="0051191B" w:rsidRDefault="00CD50DF" w:rsidP="00CD50DF">
      <w:pPr>
        <w:ind w:firstLine="540"/>
        <w:jc w:val="both"/>
        <w:rPr>
          <w:rFonts w:ascii="Times New Roman" w:hAnsi="Times New Roman" w:cs="Times New Roman"/>
          <w:sz w:val="26"/>
          <w:szCs w:val="26"/>
          <w:lang w:val="uk-UA"/>
        </w:rPr>
      </w:pPr>
      <w:r w:rsidRPr="0051191B">
        <w:rPr>
          <w:rFonts w:ascii="Times New Roman" w:hAnsi="Times New Roman" w:cs="Times New Roman"/>
          <w:b/>
          <w:bCs/>
          <w:i/>
          <w:iCs/>
          <w:sz w:val="26"/>
          <w:szCs w:val="26"/>
          <w:lang w:val="uk-UA"/>
        </w:rPr>
        <w:t>Індивідуальна навчально-дослідна робота</w:t>
      </w:r>
      <w:r w:rsidRPr="0051191B">
        <w:rPr>
          <w:rFonts w:ascii="Times New Roman" w:hAnsi="Times New Roman" w:cs="Times New Roman"/>
          <w:bCs/>
          <w:iCs/>
          <w:sz w:val="26"/>
          <w:szCs w:val="26"/>
          <w:lang w:val="uk-UA"/>
        </w:rPr>
        <w:t xml:space="preserve"> </w:t>
      </w:r>
      <w:r w:rsidRPr="0051191B">
        <w:rPr>
          <w:rFonts w:ascii="Times New Roman" w:hAnsi="Times New Roman" w:cs="Times New Roman"/>
          <w:b/>
          <w:bCs/>
          <w:i/>
          <w:iCs/>
          <w:sz w:val="26"/>
          <w:szCs w:val="26"/>
          <w:lang w:val="uk-UA"/>
        </w:rPr>
        <w:t>(ІНДР)</w:t>
      </w:r>
      <w:r w:rsidRPr="0051191B">
        <w:rPr>
          <w:rFonts w:ascii="Times New Roman" w:hAnsi="Times New Roman" w:cs="Times New Roman"/>
          <w:bCs/>
          <w:iCs/>
          <w:sz w:val="26"/>
          <w:szCs w:val="26"/>
          <w:lang w:val="uk-UA"/>
        </w:rPr>
        <w:t xml:space="preserve"> є видом </w:t>
      </w:r>
      <w:proofErr w:type="spellStart"/>
      <w:r w:rsidRPr="0051191B">
        <w:rPr>
          <w:rFonts w:ascii="Times New Roman" w:hAnsi="Times New Roman" w:cs="Times New Roman"/>
          <w:bCs/>
          <w:iCs/>
          <w:sz w:val="26"/>
          <w:szCs w:val="26"/>
          <w:lang w:val="uk-UA"/>
        </w:rPr>
        <w:t>позааудиторної</w:t>
      </w:r>
      <w:proofErr w:type="spellEnd"/>
      <w:r w:rsidRPr="0051191B">
        <w:rPr>
          <w:rFonts w:ascii="Times New Roman" w:hAnsi="Times New Roman" w:cs="Times New Roman"/>
          <w:bCs/>
          <w:iCs/>
          <w:sz w:val="26"/>
          <w:szCs w:val="26"/>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51191B">
        <w:rPr>
          <w:rFonts w:ascii="Times New Roman" w:hAnsi="Times New Roman" w:cs="Times New Roman"/>
          <w:sz w:val="26"/>
          <w:szCs w:val="26"/>
          <w:lang w:val="uk-UA"/>
        </w:rPr>
        <w:t xml:space="preserve"> Завершується виконання студентами ІНДР прилюдним захистом навчального </w:t>
      </w:r>
      <w:proofErr w:type="spellStart"/>
      <w:r w:rsidRPr="0051191B">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51191B">
        <w:rPr>
          <w:rFonts w:ascii="Times New Roman" w:hAnsi="Times New Roman" w:cs="Times New Roman"/>
          <w:sz w:val="26"/>
          <w:szCs w:val="26"/>
          <w:lang w:val="uk-UA"/>
        </w:rPr>
        <w:t>кту</w:t>
      </w:r>
      <w:proofErr w:type="spellEnd"/>
      <w:r w:rsidRPr="0051191B">
        <w:rPr>
          <w:rFonts w:ascii="Times New Roman" w:hAnsi="Times New Roman" w:cs="Times New Roman"/>
          <w:sz w:val="26"/>
          <w:szCs w:val="26"/>
          <w:lang w:val="uk-UA"/>
        </w:rPr>
        <w:t xml:space="preserve">. </w:t>
      </w:r>
    </w:p>
    <w:p w:rsidR="00CD50DF" w:rsidRPr="0051191B" w:rsidRDefault="00CD50DF" w:rsidP="00CD50DF">
      <w:pPr>
        <w:shd w:val="clear" w:color="auto" w:fill="FFFFFF"/>
        <w:ind w:firstLine="426"/>
        <w:jc w:val="both"/>
        <w:rPr>
          <w:rFonts w:ascii="Times New Roman" w:hAnsi="Times New Roman" w:cs="Times New Roman"/>
          <w:bCs/>
          <w:iCs/>
          <w:sz w:val="26"/>
          <w:szCs w:val="26"/>
          <w:lang w:val="uk-UA"/>
        </w:rPr>
      </w:pPr>
      <w:r w:rsidRPr="0051191B">
        <w:rPr>
          <w:rFonts w:ascii="Times New Roman" w:hAnsi="Times New Roman" w:cs="Times New Roman"/>
          <w:b/>
          <w:bCs/>
          <w:i/>
          <w:iCs/>
          <w:sz w:val="26"/>
          <w:szCs w:val="26"/>
          <w:lang w:val="uk-UA"/>
        </w:rPr>
        <w:t>Індивідуальне навчально-дослідне завдання (ІНДЗ)</w:t>
      </w:r>
      <w:r w:rsidRPr="0051191B">
        <w:rPr>
          <w:rFonts w:ascii="Times New Roman" w:hAnsi="Times New Roman" w:cs="Times New Roman"/>
          <w:bCs/>
          <w:iCs/>
          <w:sz w:val="26"/>
          <w:szCs w:val="26"/>
          <w:lang w:val="uk-UA"/>
        </w:rPr>
        <w:t xml:space="preserve"> </w:t>
      </w:r>
      <w:r>
        <w:rPr>
          <w:rFonts w:ascii="Times New Roman" w:hAnsi="Times New Roman" w:cs="Times New Roman"/>
          <w:bCs/>
          <w:iCs/>
          <w:sz w:val="26"/>
          <w:szCs w:val="26"/>
          <w:lang w:val="uk-UA"/>
        </w:rPr>
        <w:t>з</w:t>
      </w:r>
      <w:r w:rsidRPr="0051191B">
        <w:rPr>
          <w:rFonts w:ascii="Times New Roman" w:hAnsi="Times New Roman" w:cs="Times New Roman"/>
          <w:bCs/>
          <w:iCs/>
          <w:sz w:val="26"/>
          <w:szCs w:val="26"/>
          <w:lang w:val="uk-UA"/>
        </w:rPr>
        <w:t xml:space="preserve"> </w:t>
      </w:r>
      <w:r>
        <w:rPr>
          <w:rFonts w:ascii="Times New Roman" w:hAnsi="Times New Roman" w:cs="Times New Roman"/>
          <w:bCs/>
          <w:iCs/>
          <w:sz w:val="26"/>
          <w:szCs w:val="26"/>
          <w:lang w:val="uk-UA"/>
        </w:rPr>
        <w:t>дисципліни</w:t>
      </w:r>
      <w:r w:rsidRPr="0051191B">
        <w:rPr>
          <w:rFonts w:ascii="Times New Roman" w:hAnsi="Times New Roman" w:cs="Times New Roman"/>
          <w:bCs/>
          <w:iCs/>
          <w:sz w:val="26"/>
          <w:szCs w:val="26"/>
          <w:lang w:val="uk-UA"/>
        </w:rPr>
        <w:t xml:space="preserve">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CD50DF" w:rsidRPr="0051191B" w:rsidRDefault="00CD50DF" w:rsidP="00CD50DF">
      <w:pPr>
        <w:shd w:val="clear" w:color="auto" w:fill="FFFFFF"/>
        <w:ind w:firstLine="426"/>
        <w:jc w:val="both"/>
        <w:rPr>
          <w:rFonts w:ascii="Times New Roman" w:hAnsi="Times New Roman" w:cs="Times New Roman"/>
          <w:bCs/>
          <w:iCs/>
          <w:sz w:val="26"/>
          <w:szCs w:val="26"/>
          <w:lang w:val="uk-UA"/>
        </w:rPr>
      </w:pPr>
      <w:r w:rsidRPr="0051191B">
        <w:rPr>
          <w:rFonts w:ascii="Times New Roman" w:hAnsi="Times New Roman" w:cs="Times New Roman"/>
          <w:b/>
          <w:bCs/>
          <w:i/>
          <w:iCs/>
          <w:sz w:val="26"/>
          <w:szCs w:val="26"/>
          <w:lang w:val="uk-UA"/>
        </w:rPr>
        <w:t xml:space="preserve">Мета ІНДЗ: </w:t>
      </w:r>
      <w:r w:rsidRPr="0051191B">
        <w:rPr>
          <w:rFonts w:ascii="Times New Roman" w:hAnsi="Times New Roman" w:cs="Times New Roman"/>
          <w:bCs/>
          <w:iCs/>
          <w:sz w:val="26"/>
          <w:szCs w:val="26"/>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CD50DF" w:rsidRPr="0051191B" w:rsidRDefault="00CD50DF" w:rsidP="00CD50DF">
      <w:pPr>
        <w:shd w:val="clear" w:color="auto" w:fill="FFFFFF"/>
        <w:ind w:firstLine="426"/>
        <w:jc w:val="both"/>
        <w:rPr>
          <w:rFonts w:ascii="Times New Roman" w:hAnsi="Times New Roman" w:cs="Times New Roman"/>
          <w:bCs/>
          <w:iCs/>
          <w:sz w:val="26"/>
          <w:szCs w:val="26"/>
          <w:lang w:val="uk-UA"/>
        </w:rPr>
      </w:pPr>
      <w:r w:rsidRPr="0051191B">
        <w:rPr>
          <w:rFonts w:ascii="Times New Roman" w:hAnsi="Times New Roman" w:cs="Times New Roman"/>
          <w:b/>
          <w:bCs/>
          <w:i/>
          <w:iCs/>
          <w:sz w:val="26"/>
          <w:szCs w:val="26"/>
          <w:lang w:val="uk-UA"/>
        </w:rPr>
        <w:t>Зміст ІНДЗ:</w:t>
      </w:r>
      <w:r w:rsidRPr="0051191B">
        <w:rPr>
          <w:rFonts w:ascii="Times New Roman" w:hAnsi="Times New Roman" w:cs="Times New Roman"/>
          <w:bCs/>
          <w:iCs/>
          <w:sz w:val="26"/>
          <w:szCs w:val="26"/>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w:t>
      </w:r>
      <w:r>
        <w:rPr>
          <w:rFonts w:ascii="Times New Roman" w:hAnsi="Times New Roman" w:cs="Times New Roman"/>
          <w:bCs/>
          <w:iCs/>
          <w:sz w:val="26"/>
          <w:szCs w:val="26"/>
          <w:lang w:val="uk-UA"/>
        </w:rPr>
        <w:t xml:space="preserve">у процесі </w:t>
      </w:r>
      <w:r w:rsidRPr="0051191B">
        <w:rPr>
          <w:rFonts w:ascii="Times New Roman" w:hAnsi="Times New Roman" w:cs="Times New Roman"/>
          <w:bCs/>
          <w:iCs/>
          <w:sz w:val="26"/>
          <w:szCs w:val="26"/>
          <w:lang w:val="uk-UA"/>
        </w:rPr>
        <w:t>лекційних, семінарських, практичних та лабораторних занять і охоплює декілька тем або весь зміст навчальн</w:t>
      </w:r>
      <w:r>
        <w:rPr>
          <w:rFonts w:ascii="Times New Roman" w:hAnsi="Times New Roman" w:cs="Times New Roman"/>
          <w:bCs/>
          <w:iCs/>
          <w:sz w:val="26"/>
          <w:szCs w:val="26"/>
          <w:lang w:val="uk-UA"/>
        </w:rPr>
        <w:t>ого матеріалу</w:t>
      </w:r>
      <w:r w:rsidRPr="0051191B">
        <w:rPr>
          <w:rFonts w:ascii="Times New Roman" w:hAnsi="Times New Roman" w:cs="Times New Roman"/>
          <w:bCs/>
          <w:iCs/>
          <w:sz w:val="26"/>
          <w:szCs w:val="26"/>
          <w:lang w:val="uk-UA"/>
        </w:rPr>
        <w:t xml:space="preserve">. </w:t>
      </w:r>
    </w:p>
    <w:p w:rsidR="00CD50DF" w:rsidRPr="0051191B" w:rsidRDefault="00CD50DF" w:rsidP="00CD50DF">
      <w:pPr>
        <w:shd w:val="clear" w:color="auto" w:fill="FFFFFF"/>
        <w:ind w:firstLine="426"/>
        <w:jc w:val="both"/>
        <w:rPr>
          <w:rFonts w:ascii="Times New Roman" w:hAnsi="Times New Roman" w:cs="Times New Roman"/>
          <w:b/>
          <w:bCs/>
          <w:i/>
          <w:iCs/>
          <w:sz w:val="26"/>
          <w:szCs w:val="26"/>
          <w:lang w:val="uk-UA"/>
        </w:rPr>
      </w:pPr>
      <w:r w:rsidRPr="0051191B">
        <w:rPr>
          <w:rFonts w:ascii="Times New Roman" w:hAnsi="Times New Roman" w:cs="Times New Roman"/>
          <w:b/>
          <w:bCs/>
          <w:i/>
          <w:iCs/>
          <w:sz w:val="26"/>
          <w:szCs w:val="26"/>
          <w:lang w:val="uk-UA"/>
        </w:rPr>
        <w:t xml:space="preserve">Види ІНДЗ, вимоги до них та оцінювання: </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6"/>
          <w:szCs w:val="26"/>
          <w:lang w:val="uk-UA"/>
        </w:rPr>
      </w:pPr>
      <w:r w:rsidRPr="0051191B">
        <w:rPr>
          <w:rFonts w:ascii="Times New Roman" w:hAnsi="Times New Roman" w:cs="Times New Roman"/>
          <w:sz w:val="26"/>
          <w:szCs w:val="26"/>
          <w:lang w:val="uk-UA"/>
        </w:rPr>
        <w:t>конспект із теми (модуля) за заданим планом (</w:t>
      </w:r>
      <w:r w:rsidRPr="0051191B">
        <w:rPr>
          <w:rFonts w:ascii="Times New Roman" w:hAnsi="Times New Roman" w:cs="Times New Roman"/>
          <w:b/>
          <w:sz w:val="26"/>
          <w:szCs w:val="26"/>
          <w:lang w:val="uk-UA"/>
        </w:rPr>
        <w:t>2 бали</w:t>
      </w:r>
      <w:r w:rsidRPr="0051191B">
        <w:rPr>
          <w:rFonts w:ascii="Times New Roman" w:hAnsi="Times New Roman" w:cs="Times New Roman"/>
          <w:sz w:val="26"/>
          <w:szCs w:val="26"/>
          <w:lang w:val="uk-UA"/>
        </w:rPr>
        <w:t>);</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6"/>
          <w:szCs w:val="26"/>
          <w:lang w:val="uk-UA"/>
        </w:rPr>
      </w:pPr>
      <w:r w:rsidRPr="0051191B">
        <w:rPr>
          <w:rFonts w:ascii="Times New Roman" w:hAnsi="Times New Roman" w:cs="Times New Roman"/>
          <w:sz w:val="26"/>
          <w:szCs w:val="26"/>
          <w:lang w:val="uk-UA"/>
        </w:rPr>
        <w:t>конспект із теми (модуля) за планом, який студент розробив самостійно (</w:t>
      </w:r>
      <w:r w:rsidRPr="0051191B">
        <w:rPr>
          <w:rFonts w:ascii="Times New Roman" w:hAnsi="Times New Roman" w:cs="Times New Roman"/>
          <w:b/>
          <w:sz w:val="26"/>
          <w:szCs w:val="26"/>
          <w:lang w:val="uk-UA"/>
        </w:rPr>
        <w:t>3</w:t>
      </w:r>
      <w:r w:rsidRPr="0051191B">
        <w:rPr>
          <w:rFonts w:ascii="Times New Roman" w:hAnsi="Times New Roman" w:cs="Times New Roman"/>
          <w:sz w:val="26"/>
          <w:szCs w:val="26"/>
          <w:lang w:val="uk-UA"/>
        </w:rPr>
        <w:t xml:space="preserve"> </w:t>
      </w:r>
      <w:r w:rsidRPr="0051191B">
        <w:rPr>
          <w:rFonts w:ascii="Times New Roman" w:hAnsi="Times New Roman" w:cs="Times New Roman"/>
          <w:b/>
          <w:bCs/>
          <w:sz w:val="26"/>
          <w:szCs w:val="26"/>
          <w:lang w:val="uk-UA"/>
        </w:rPr>
        <w:t>бали</w:t>
      </w:r>
      <w:r w:rsidRPr="0051191B">
        <w:rPr>
          <w:rFonts w:ascii="Times New Roman" w:hAnsi="Times New Roman" w:cs="Times New Roman"/>
          <w:bCs/>
          <w:sz w:val="26"/>
          <w:szCs w:val="26"/>
          <w:lang w:val="uk-UA"/>
        </w:rPr>
        <w:t>);</w:t>
      </w:r>
      <w:r w:rsidRPr="0051191B">
        <w:rPr>
          <w:rFonts w:ascii="Times New Roman" w:hAnsi="Times New Roman" w:cs="Times New Roman"/>
          <w:b/>
          <w:bCs/>
          <w:sz w:val="26"/>
          <w:szCs w:val="26"/>
          <w:lang w:val="uk-UA"/>
        </w:rPr>
        <w:t xml:space="preserve"> </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6"/>
          <w:szCs w:val="26"/>
          <w:lang w:val="uk-UA"/>
        </w:rPr>
      </w:pPr>
      <w:r w:rsidRPr="0051191B">
        <w:rPr>
          <w:rFonts w:ascii="Times New Roman" w:hAnsi="Times New Roman" w:cs="Times New Roman"/>
          <w:sz w:val="26"/>
          <w:szCs w:val="26"/>
          <w:lang w:val="uk-UA"/>
        </w:rPr>
        <w:t>анотація прочитаної додаткової літератури з курсу, бібліографічний опис, тематичні розвідки (</w:t>
      </w:r>
      <w:r w:rsidRPr="0051191B">
        <w:rPr>
          <w:rFonts w:ascii="Times New Roman" w:hAnsi="Times New Roman" w:cs="Times New Roman"/>
          <w:b/>
          <w:sz w:val="26"/>
          <w:szCs w:val="26"/>
          <w:lang w:val="uk-UA"/>
        </w:rPr>
        <w:t>3</w:t>
      </w:r>
      <w:r w:rsidRPr="0051191B">
        <w:rPr>
          <w:rFonts w:ascii="Times New Roman" w:hAnsi="Times New Roman" w:cs="Times New Roman"/>
          <w:sz w:val="26"/>
          <w:szCs w:val="26"/>
          <w:lang w:val="uk-UA"/>
        </w:rPr>
        <w:t xml:space="preserve"> </w:t>
      </w:r>
      <w:r w:rsidRPr="0051191B">
        <w:rPr>
          <w:rFonts w:ascii="Times New Roman" w:hAnsi="Times New Roman" w:cs="Times New Roman"/>
          <w:b/>
          <w:bCs/>
          <w:sz w:val="26"/>
          <w:szCs w:val="26"/>
          <w:lang w:val="uk-UA"/>
        </w:rPr>
        <w:t>бали</w:t>
      </w:r>
      <w:r w:rsidRPr="0051191B">
        <w:rPr>
          <w:rFonts w:ascii="Times New Roman" w:hAnsi="Times New Roman" w:cs="Times New Roman"/>
          <w:bCs/>
          <w:sz w:val="26"/>
          <w:szCs w:val="26"/>
          <w:lang w:val="uk-UA"/>
        </w:rPr>
        <w:t>);</w:t>
      </w:r>
      <w:r w:rsidRPr="0051191B">
        <w:rPr>
          <w:rFonts w:ascii="Times New Roman" w:hAnsi="Times New Roman" w:cs="Times New Roman"/>
          <w:b/>
          <w:bCs/>
          <w:sz w:val="26"/>
          <w:szCs w:val="26"/>
          <w:lang w:val="uk-UA"/>
        </w:rPr>
        <w:t xml:space="preserve"> </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6"/>
          <w:szCs w:val="26"/>
          <w:lang w:val="uk-UA"/>
        </w:rPr>
      </w:pPr>
      <w:r w:rsidRPr="0051191B">
        <w:rPr>
          <w:rFonts w:ascii="Times New Roman" w:hAnsi="Times New Roman" w:cs="Times New Roman"/>
          <w:sz w:val="26"/>
          <w:szCs w:val="26"/>
          <w:lang w:val="uk-UA"/>
        </w:rPr>
        <w:t>повідомлення з теми, рекомендованої викладачем (</w:t>
      </w:r>
      <w:r w:rsidRPr="0051191B">
        <w:rPr>
          <w:rFonts w:ascii="Times New Roman" w:hAnsi="Times New Roman" w:cs="Times New Roman"/>
          <w:b/>
          <w:sz w:val="26"/>
          <w:szCs w:val="26"/>
          <w:lang w:val="uk-UA"/>
        </w:rPr>
        <w:t>2 бали</w:t>
      </w:r>
      <w:r w:rsidRPr="0051191B">
        <w:rPr>
          <w:rFonts w:ascii="Times New Roman" w:hAnsi="Times New Roman" w:cs="Times New Roman"/>
          <w:sz w:val="26"/>
          <w:szCs w:val="26"/>
          <w:lang w:val="uk-UA"/>
        </w:rPr>
        <w:t>);</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bCs/>
          <w:sz w:val="26"/>
          <w:szCs w:val="26"/>
          <w:lang w:val="uk-UA"/>
        </w:rPr>
      </w:pPr>
      <w:r w:rsidRPr="0051191B">
        <w:rPr>
          <w:rFonts w:ascii="Times New Roman" w:hAnsi="Times New Roman" w:cs="Times New Roman"/>
          <w:sz w:val="26"/>
          <w:szCs w:val="26"/>
          <w:lang w:val="uk-UA"/>
        </w:rPr>
        <w:t>повідомлення з теми (без рекомендації викладача): сучасні відкриття з теми, аналіз інформації, самостійні дослідження (</w:t>
      </w:r>
      <w:r w:rsidRPr="0051191B">
        <w:rPr>
          <w:rFonts w:ascii="Times New Roman" w:hAnsi="Times New Roman" w:cs="Times New Roman"/>
          <w:b/>
          <w:sz w:val="26"/>
          <w:szCs w:val="26"/>
          <w:lang w:val="uk-UA"/>
        </w:rPr>
        <w:t>3</w:t>
      </w:r>
      <w:r w:rsidRPr="0051191B">
        <w:rPr>
          <w:rFonts w:ascii="Times New Roman" w:hAnsi="Times New Roman" w:cs="Times New Roman"/>
          <w:sz w:val="26"/>
          <w:szCs w:val="26"/>
          <w:lang w:val="uk-UA"/>
        </w:rPr>
        <w:t xml:space="preserve"> </w:t>
      </w:r>
      <w:r w:rsidRPr="0051191B">
        <w:rPr>
          <w:rFonts w:ascii="Times New Roman" w:hAnsi="Times New Roman" w:cs="Times New Roman"/>
          <w:b/>
          <w:bCs/>
          <w:sz w:val="26"/>
          <w:szCs w:val="26"/>
          <w:lang w:val="uk-UA"/>
        </w:rPr>
        <w:t>бали</w:t>
      </w:r>
      <w:r w:rsidRPr="0051191B">
        <w:rPr>
          <w:rFonts w:ascii="Times New Roman" w:hAnsi="Times New Roman" w:cs="Times New Roman"/>
          <w:bCs/>
          <w:sz w:val="26"/>
          <w:szCs w:val="26"/>
          <w:lang w:val="uk-UA"/>
        </w:rPr>
        <w:t xml:space="preserve">); </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6"/>
          <w:szCs w:val="26"/>
          <w:lang w:val="uk-UA"/>
        </w:rPr>
      </w:pPr>
      <w:r w:rsidRPr="0051191B">
        <w:rPr>
          <w:rFonts w:ascii="Times New Roman" w:hAnsi="Times New Roman" w:cs="Times New Roman"/>
          <w:sz w:val="26"/>
          <w:szCs w:val="26"/>
          <w:lang w:val="uk-UA"/>
        </w:rPr>
        <w:t>дослідження різноманітних питань з тематики дисципліни у вигляді есе (</w:t>
      </w:r>
      <w:r w:rsidRPr="0051191B">
        <w:rPr>
          <w:rFonts w:ascii="Times New Roman" w:hAnsi="Times New Roman" w:cs="Times New Roman"/>
          <w:b/>
          <w:sz w:val="26"/>
          <w:szCs w:val="26"/>
          <w:lang w:val="uk-UA"/>
        </w:rPr>
        <w:t>5</w:t>
      </w:r>
      <w:r w:rsidRPr="0051191B">
        <w:rPr>
          <w:rFonts w:ascii="Times New Roman" w:hAnsi="Times New Roman" w:cs="Times New Roman"/>
          <w:sz w:val="26"/>
          <w:szCs w:val="26"/>
          <w:lang w:val="uk-UA"/>
        </w:rPr>
        <w:t xml:space="preserve"> </w:t>
      </w:r>
      <w:r w:rsidRPr="0051191B">
        <w:rPr>
          <w:rFonts w:ascii="Times New Roman" w:hAnsi="Times New Roman" w:cs="Times New Roman"/>
          <w:b/>
          <w:bCs/>
          <w:sz w:val="26"/>
          <w:szCs w:val="26"/>
          <w:lang w:val="uk-UA"/>
        </w:rPr>
        <w:t>балів</w:t>
      </w:r>
      <w:r w:rsidRPr="0051191B">
        <w:rPr>
          <w:rFonts w:ascii="Times New Roman" w:hAnsi="Times New Roman" w:cs="Times New Roman"/>
          <w:bCs/>
          <w:sz w:val="26"/>
          <w:szCs w:val="26"/>
          <w:lang w:val="uk-UA"/>
        </w:rPr>
        <w:t>).</w:t>
      </w:r>
    </w:p>
    <w:p w:rsidR="00CD50DF" w:rsidRPr="0051191B" w:rsidRDefault="00CD50DF" w:rsidP="00CD50DF">
      <w:pPr>
        <w:widowControl w:val="0"/>
        <w:numPr>
          <w:ilvl w:val="0"/>
          <w:numId w:val="16"/>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6"/>
          <w:szCs w:val="26"/>
          <w:lang w:val="uk-UA"/>
        </w:rPr>
      </w:pPr>
      <w:r w:rsidRPr="0051191B">
        <w:rPr>
          <w:rFonts w:ascii="Times New Roman" w:hAnsi="Times New Roman" w:cs="Times New Roman"/>
          <w:bCs/>
          <w:sz w:val="26"/>
          <w:szCs w:val="26"/>
          <w:lang w:val="uk-UA"/>
        </w:rPr>
        <w:t xml:space="preserve">дослідження з тематики дисципліни у вигляді реферату (охоплює </w:t>
      </w:r>
      <w:r w:rsidRPr="0051191B">
        <w:rPr>
          <w:rFonts w:ascii="Times New Roman" w:hAnsi="Times New Roman" w:cs="Times New Roman"/>
          <w:bCs/>
          <w:iCs/>
          <w:sz w:val="26"/>
          <w:szCs w:val="26"/>
          <w:lang w:val="uk-UA"/>
        </w:rPr>
        <w:t xml:space="preserve">весь зміст навчального курсу) – </w:t>
      </w:r>
      <w:r w:rsidRPr="0051191B">
        <w:rPr>
          <w:rFonts w:ascii="Times New Roman" w:hAnsi="Times New Roman" w:cs="Times New Roman"/>
          <w:b/>
          <w:bCs/>
          <w:iCs/>
          <w:sz w:val="26"/>
          <w:szCs w:val="26"/>
          <w:lang w:val="uk-UA"/>
        </w:rPr>
        <w:t>15 балів</w:t>
      </w:r>
      <w:r w:rsidRPr="0051191B">
        <w:rPr>
          <w:rFonts w:ascii="Times New Roman" w:hAnsi="Times New Roman" w:cs="Times New Roman"/>
          <w:bCs/>
          <w:iCs/>
          <w:sz w:val="26"/>
          <w:szCs w:val="26"/>
          <w:lang w:val="uk-UA"/>
        </w:rPr>
        <w:t>.</w:t>
      </w:r>
    </w:p>
    <w:p w:rsidR="00CD50DF" w:rsidRPr="0051191B" w:rsidRDefault="00CD50DF" w:rsidP="00CD50DF">
      <w:pPr>
        <w:shd w:val="clear" w:color="auto" w:fill="FFFFFF"/>
        <w:ind w:firstLine="426"/>
        <w:jc w:val="both"/>
        <w:rPr>
          <w:rFonts w:ascii="Times New Roman" w:hAnsi="Times New Roman" w:cs="Times New Roman"/>
          <w:bCs/>
          <w:sz w:val="26"/>
          <w:szCs w:val="26"/>
          <w:lang w:val="uk-UA"/>
        </w:rPr>
      </w:pPr>
      <w:r w:rsidRPr="0051191B">
        <w:rPr>
          <w:rFonts w:ascii="Times New Roman" w:hAnsi="Times New Roman" w:cs="Times New Roman"/>
          <w:b/>
          <w:bCs/>
          <w:i/>
          <w:sz w:val="26"/>
          <w:szCs w:val="26"/>
          <w:lang w:val="uk-UA"/>
        </w:rPr>
        <w:t>Орієнтовна структура ІНДЗ</w:t>
      </w:r>
      <w:r w:rsidRPr="0051191B">
        <w:rPr>
          <w:rFonts w:ascii="Times New Roman" w:hAnsi="Times New Roman" w:cs="Times New Roman"/>
          <w:bCs/>
          <w:sz w:val="26"/>
          <w:szCs w:val="26"/>
          <w:lang w:val="uk-UA"/>
        </w:rPr>
        <w:t xml:space="preserve"> – науков</w:t>
      </w:r>
      <w:r>
        <w:rPr>
          <w:rFonts w:ascii="Times New Roman" w:hAnsi="Times New Roman" w:cs="Times New Roman"/>
          <w:bCs/>
          <w:sz w:val="26"/>
          <w:szCs w:val="26"/>
          <w:lang w:val="uk-UA"/>
        </w:rPr>
        <w:t>о-психологічного</w:t>
      </w:r>
      <w:r w:rsidRPr="0051191B">
        <w:rPr>
          <w:rFonts w:ascii="Times New Roman" w:hAnsi="Times New Roman" w:cs="Times New Roman"/>
          <w:bCs/>
          <w:sz w:val="26"/>
          <w:szCs w:val="26"/>
          <w:lang w:val="uk-UA"/>
        </w:rPr>
        <w:t xml:space="preserve"> дослідження у вигляді реферату: вступ, основна частина, висновки, додатки (якщо вони є), список використаних джерел. </w:t>
      </w:r>
    </w:p>
    <w:p w:rsidR="00CD50DF" w:rsidRPr="0051191B" w:rsidRDefault="00CD50DF" w:rsidP="00CD50DF">
      <w:pPr>
        <w:shd w:val="clear" w:color="auto" w:fill="FFFFFF"/>
        <w:jc w:val="center"/>
        <w:rPr>
          <w:rFonts w:ascii="Times New Roman" w:hAnsi="Times New Roman" w:cs="Times New Roman"/>
          <w:bCs/>
          <w:sz w:val="26"/>
          <w:szCs w:val="26"/>
          <w:lang w:val="uk-UA"/>
        </w:rPr>
      </w:pPr>
    </w:p>
    <w:p w:rsidR="00CD50DF" w:rsidRPr="0051191B" w:rsidRDefault="00CD50DF" w:rsidP="00CD50DF">
      <w:pPr>
        <w:shd w:val="clear" w:color="auto" w:fill="FFFFFF"/>
        <w:jc w:val="center"/>
        <w:rPr>
          <w:rFonts w:ascii="Times New Roman" w:hAnsi="Times New Roman" w:cs="Times New Roman"/>
          <w:b/>
          <w:bCs/>
          <w:sz w:val="26"/>
          <w:szCs w:val="26"/>
          <w:lang w:val="uk-UA"/>
        </w:rPr>
      </w:pPr>
      <w:r w:rsidRPr="0051191B">
        <w:rPr>
          <w:rFonts w:ascii="Times New Roman" w:hAnsi="Times New Roman" w:cs="Times New Roman"/>
          <w:b/>
          <w:bCs/>
          <w:sz w:val="26"/>
          <w:szCs w:val="26"/>
          <w:lang w:val="uk-UA"/>
        </w:rPr>
        <w:t>Тематика ІНДЗ</w:t>
      </w:r>
    </w:p>
    <w:p w:rsidR="00CD50DF" w:rsidRPr="00D16DFB"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D16DFB">
        <w:rPr>
          <w:rFonts w:ascii="Times New Roman" w:eastAsia="Times New Roman" w:hAnsi="Times New Roman" w:cs="Times New Roman"/>
          <w:color w:val="auto"/>
          <w:sz w:val="26"/>
          <w:szCs w:val="26"/>
          <w:lang w:val="uk-UA" w:eastAsia="ru-RU"/>
        </w:rPr>
        <w:t>1.</w:t>
      </w:r>
      <w:r>
        <w:rPr>
          <w:rFonts w:ascii="Times New Roman" w:eastAsia="Times New Roman" w:hAnsi="Times New Roman" w:cs="Times New Roman"/>
          <w:color w:val="auto"/>
          <w:sz w:val="26"/>
          <w:szCs w:val="26"/>
          <w:lang w:val="uk-UA" w:eastAsia="ru-RU"/>
        </w:rPr>
        <w:t xml:space="preserve"> </w:t>
      </w:r>
      <w:r w:rsidRPr="00D16DFB">
        <w:rPr>
          <w:rFonts w:ascii="Times New Roman" w:eastAsia="Times New Roman" w:hAnsi="Times New Roman" w:cs="Times New Roman"/>
          <w:color w:val="auto"/>
          <w:sz w:val="26"/>
          <w:szCs w:val="26"/>
          <w:lang w:val="uk-UA" w:eastAsia="ru-RU"/>
        </w:rPr>
        <w:t xml:space="preserve">Структурний і динамічний підходи до дослідження особистості. </w:t>
      </w:r>
    </w:p>
    <w:p w:rsidR="00CD50DF" w:rsidRPr="00D16DFB"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Pr>
          <w:rFonts w:ascii="Times New Roman" w:eastAsia="Times New Roman" w:hAnsi="Times New Roman" w:cs="Times New Roman"/>
          <w:color w:val="auto"/>
          <w:sz w:val="26"/>
          <w:szCs w:val="26"/>
          <w:lang w:val="uk-UA" w:eastAsia="ru-RU"/>
        </w:rPr>
        <w:t>2</w:t>
      </w:r>
      <w:r w:rsidRPr="00D16DFB">
        <w:rPr>
          <w:rFonts w:ascii="Times New Roman" w:eastAsia="Times New Roman" w:hAnsi="Times New Roman" w:cs="Times New Roman"/>
          <w:color w:val="auto"/>
          <w:sz w:val="26"/>
          <w:szCs w:val="26"/>
          <w:lang w:val="uk-UA" w:eastAsia="ru-RU"/>
        </w:rPr>
        <w:t>.</w:t>
      </w:r>
      <w:r>
        <w:rPr>
          <w:rFonts w:ascii="Times New Roman" w:eastAsia="Times New Roman" w:hAnsi="Times New Roman" w:cs="Times New Roman"/>
          <w:color w:val="auto"/>
          <w:sz w:val="26"/>
          <w:szCs w:val="26"/>
          <w:lang w:val="uk-UA" w:eastAsia="ru-RU"/>
        </w:rPr>
        <w:t xml:space="preserve"> </w:t>
      </w:r>
      <w:r w:rsidRPr="00D16DFB">
        <w:rPr>
          <w:rFonts w:ascii="Times New Roman" w:eastAsia="Times New Roman" w:hAnsi="Times New Roman" w:cs="Times New Roman"/>
          <w:color w:val="auto"/>
          <w:sz w:val="26"/>
          <w:szCs w:val="26"/>
          <w:lang w:val="uk-UA" w:eastAsia="ru-RU"/>
        </w:rPr>
        <w:t xml:space="preserve">Проблема складних структурних утворень особистості як джерел її активності. </w:t>
      </w:r>
    </w:p>
    <w:p w:rsidR="00CD50DF" w:rsidRPr="00D16DFB"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Pr>
          <w:rFonts w:ascii="Times New Roman" w:eastAsia="Times New Roman" w:hAnsi="Times New Roman" w:cs="Times New Roman"/>
          <w:color w:val="auto"/>
          <w:sz w:val="26"/>
          <w:szCs w:val="26"/>
          <w:lang w:val="uk-UA" w:eastAsia="ru-RU"/>
        </w:rPr>
        <w:t>3</w:t>
      </w:r>
      <w:r w:rsidRPr="00D16DFB">
        <w:rPr>
          <w:rFonts w:ascii="Times New Roman" w:eastAsia="Times New Roman" w:hAnsi="Times New Roman" w:cs="Times New Roman"/>
          <w:color w:val="auto"/>
          <w:sz w:val="26"/>
          <w:szCs w:val="26"/>
          <w:lang w:val="uk-UA" w:eastAsia="ru-RU"/>
        </w:rPr>
        <w:t>.</w:t>
      </w:r>
      <w:r>
        <w:rPr>
          <w:rFonts w:ascii="Times New Roman" w:eastAsia="Times New Roman" w:hAnsi="Times New Roman" w:cs="Times New Roman"/>
          <w:color w:val="auto"/>
          <w:sz w:val="26"/>
          <w:szCs w:val="26"/>
          <w:lang w:val="uk-UA" w:eastAsia="ru-RU"/>
        </w:rPr>
        <w:t xml:space="preserve"> </w:t>
      </w:r>
      <w:r w:rsidRPr="00D16DFB">
        <w:rPr>
          <w:rFonts w:ascii="Times New Roman" w:eastAsia="Times New Roman" w:hAnsi="Times New Roman" w:cs="Times New Roman"/>
          <w:color w:val="auto"/>
          <w:sz w:val="26"/>
          <w:szCs w:val="26"/>
          <w:lang w:val="uk-UA" w:eastAsia="ru-RU"/>
        </w:rPr>
        <w:t>Проблема розуміння та інтерпретації життєвого досвіду як чинника розвитку особистості: методи та перспективи дослідження.</w:t>
      </w:r>
      <w:r>
        <w:rPr>
          <w:rFonts w:ascii="Times New Roman" w:eastAsia="Times New Roman" w:hAnsi="Times New Roman" w:cs="Times New Roman"/>
          <w:color w:val="auto"/>
          <w:sz w:val="26"/>
          <w:szCs w:val="26"/>
          <w:lang w:val="uk-UA" w:eastAsia="ru-RU"/>
        </w:rPr>
        <w:t xml:space="preserve">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4</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Зв’язок витоків і перспектив </w:t>
      </w:r>
      <w:proofErr w:type="spellStart"/>
      <w:r w:rsidRPr="00D16DFB">
        <w:rPr>
          <w:rFonts w:ascii="Times New Roman" w:hAnsi="Times New Roman" w:cs="Times New Roman"/>
          <w:bCs/>
          <w:sz w:val="26"/>
          <w:szCs w:val="26"/>
          <w:lang w:val="uk-UA"/>
        </w:rPr>
        <w:t>персонологічного</w:t>
      </w:r>
      <w:proofErr w:type="spellEnd"/>
      <w:r w:rsidRPr="00D16DFB">
        <w:rPr>
          <w:rFonts w:ascii="Times New Roman" w:hAnsi="Times New Roman" w:cs="Times New Roman"/>
          <w:bCs/>
          <w:sz w:val="26"/>
          <w:szCs w:val="26"/>
          <w:lang w:val="uk-UA"/>
        </w:rPr>
        <w:t xml:space="preserve"> руху</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у вітчизняній і зарубіжній психології, філософії і педагогіці.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5</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Моделі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саморозвитку,</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самореалізації,</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особистісного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зростання</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у вітчизняній і зарубіжній психології. </w:t>
      </w:r>
    </w:p>
    <w:p w:rsidR="00CD50DF"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6</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Перспективи</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створення</w:t>
      </w:r>
      <w:r>
        <w:rPr>
          <w:rFonts w:ascii="Times New Roman" w:hAnsi="Times New Roman" w:cs="Times New Roman"/>
          <w:bCs/>
          <w:sz w:val="26"/>
          <w:szCs w:val="26"/>
          <w:lang w:val="uk-UA"/>
        </w:rPr>
        <w:t xml:space="preserve"> </w:t>
      </w:r>
      <w:proofErr w:type="spellStart"/>
      <w:r w:rsidRPr="00D16DFB">
        <w:rPr>
          <w:rFonts w:ascii="Times New Roman" w:hAnsi="Times New Roman" w:cs="Times New Roman"/>
          <w:bCs/>
          <w:sz w:val="26"/>
          <w:szCs w:val="26"/>
          <w:lang w:val="uk-UA"/>
        </w:rPr>
        <w:t>загальнопсихологічної</w:t>
      </w:r>
      <w:proofErr w:type="spellEnd"/>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загальнонаукової</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теорії</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особистості.</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 xml:space="preserve">7. </w:t>
      </w:r>
      <w:r w:rsidRPr="00D16DFB">
        <w:rPr>
          <w:rFonts w:ascii="Times New Roman" w:hAnsi="Times New Roman" w:cs="Times New Roman"/>
          <w:bCs/>
          <w:sz w:val="26"/>
          <w:szCs w:val="26"/>
          <w:lang w:val="uk-UA"/>
        </w:rPr>
        <w:t>Можливості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прогнозування</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планування</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майбутнього.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Ефективні</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і неефективні способи моделювання майбутнього.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8</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Особистісний вибір: від відчаю до надії.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9</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Циклоїдний характер динаміки становлення і життєдіяльності особистості.</w:t>
      </w:r>
      <w:r>
        <w:rPr>
          <w:rFonts w:ascii="Times New Roman" w:hAnsi="Times New Roman" w:cs="Times New Roman"/>
          <w:bCs/>
          <w:sz w:val="26"/>
          <w:szCs w:val="26"/>
          <w:lang w:val="uk-UA"/>
        </w:rPr>
        <w:t xml:space="preserve"> </w:t>
      </w:r>
    </w:p>
    <w:p w:rsidR="00CD50DF"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10</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Прикладні аспекти теорії часу в психології.</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11</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Проблема розвитку духовного потенціалу особистості. Психолого-педагогічне забезпечення духовного розвитку і самореалізації особистості.</w:t>
      </w:r>
      <w:r>
        <w:rPr>
          <w:rFonts w:ascii="Times New Roman" w:hAnsi="Times New Roman" w:cs="Times New Roman"/>
          <w:bCs/>
          <w:sz w:val="26"/>
          <w:szCs w:val="26"/>
          <w:lang w:val="uk-UA"/>
        </w:rPr>
        <w:t xml:space="preserve">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12</w:t>
      </w:r>
      <w:r w:rsidRPr="00D16DFB">
        <w:rPr>
          <w:rFonts w:ascii="Times New Roman" w:hAnsi="Times New Roman" w:cs="Times New Roman"/>
          <w:bCs/>
          <w:sz w:val="26"/>
          <w:szCs w:val="26"/>
          <w:lang w:val="uk-UA"/>
        </w:rPr>
        <w:t xml:space="preserve">. Проблема розвитку психологічної </w:t>
      </w:r>
      <w:proofErr w:type="spellStart"/>
      <w:r w:rsidRPr="00D16DFB">
        <w:rPr>
          <w:rFonts w:ascii="Times New Roman" w:hAnsi="Times New Roman" w:cs="Times New Roman"/>
          <w:bCs/>
          <w:sz w:val="26"/>
          <w:szCs w:val="26"/>
          <w:lang w:val="uk-UA"/>
        </w:rPr>
        <w:t>резилентності</w:t>
      </w:r>
      <w:proofErr w:type="spellEnd"/>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p>
    <w:p w:rsidR="00CD50DF"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13</w:t>
      </w:r>
      <w:r w:rsidRPr="00D16DFB">
        <w:rPr>
          <w:rFonts w:ascii="Times New Roman" w:hAnsi="Times New Roman" w:cs="Times New Roman"/>
          <w:bCs/>
          <w:sz w:val="26"/>
          <w:szCs w:val="26"/>
          <w:lang w:val="uk-UA"/>
        </w:rPr>
        <w:t xml:space="preserve">. Психологічна природа </w:t>
      </w:r>
      <w:proofErr w:type="spellStart"/>
      <w:r w:rsidRPr="00D16DFB">
        <w:rPr>
          <w:rFonts w:ascii="Times New Roman" w:hAnsi="Times New Roman" w:cs="Times New Roman"/>
          <w:bCs/>
          <w:sz w:val="26"/>
          <w:szCs w:val="26"/>
          <w:lang w:val="uk-UA"/>
        </w:rPr>
        <w:t>перфекціонізму</w:t>
      </w:r>
      <w:proofErr w:type="spellEnd"/>
      <w:r w:rsidRPr="00D16DFB">
        <w:rPr>
          <w:rFonts w:ascii="Times New Roman" w:hAnsi="Times New Roman" w:cs="Times New Roman"/>
          <w:bCs/>
          <w:sz w:val="26"/>
          <w:szCs w:val="26"/>
          <w:lang w:val="uk-UA"/>
        </w:rPr>
        <w:t xml:space="preserve"> та </w:t>
      </w:r>
      <w:proofErr w:type="spellStart"/>
      <w:r w:rsidRPr="00D16DFB">
        <w:rPr>
          <w:rFonts w:ascii="Times New Roman" w:hAnsi="Times New Roman" w:cs="Times New Roman"/>
          <w:bCs/>
          <w:sz w:val="26"/>
          <w:szCs w:val="26"/>
          <w:lang w:val="uk-UA"/>
        </w:rPr>
        <w:t>нарцисизму</w:t>
      </w:r>
      <w:proofErr w:type="spellEnd"/>
      <w:r w:rsidRPr="00D16DFB">
        <w:rPr>
          <w:rFonts w:ascii="Times New Roman" w:hAnsi="Times New Roman" w:cs="Times New Roman"/>
          <w:bCs/>
          <w:sz w:val="26"/>
          <w:szCs w:val="26"/>
          <w:lang w:val="uk-UA"/>
        </w:rPr>
        <w:t>. Способи їх дослідження.</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14</w:t>
      </w:r>
      <w:r w:rsidRPr="00D16DFB">
        <w:rPr>
          <w:rFonts w:ascii="Times New Roman" w:hAnsi="Times New Roman" w:cs="Times New Roman"/>
          <w:bCs/>
          <w:sz w:val="26"/>
          <w:szCs w:val="26"/>
          <w:lang w:val="uk-UA"/>
        </w:rPr>
        <w:t>. Порівняльний</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аналіз</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буденного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proofErr w:type="spellStart"/>
      <w:r w:rsidRPr="00D16DFB">
        <w:rPr>
          <w:rFonts w:ascii="Times New Roman" w:hAnsi="Times New Roman" w:cs="Times New Roman"/>
          <w:bCs/>
          <w:sz w:val="26"/>
          <w:szCs w:val="26"/>
          <w:lang w:val="uk-UA"/>
        </w:rPr>
        <w:t>екзистенційного</w:t>
      </w:r>
      <w:proofErr w:type="spellEnd"/>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життєвого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досвіду</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особистості.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w:t>
      </w:r>
      <w:r w:rsidRPr="00D16DFB">
        <w:rPr>
          <w:rFonts w:ascii="Times New Roman" w:hAnsi="Times New Roman" w:cs="Times New Roman"/>
          <w:bCs/>
          <w:sz w:val="26"/>
          <w:szCs w:val="26"/>
          <w:lang w:val="uk-UA"/>
        </w:rPr>
        <w:t xml:space="preserve">5. Проблема самотності і потреба в </w:t>
      </w:r>
      <w:proofErr w:type="spellStart"/>
      <w:r w:rsidRPr="00D16DFB">
        <w:rPr>
          <w:rFonts w:ascii="Times New Roman" w:hAnsi="Times New Roman" w:cs="Times New Roman"/>
          <w:bCs/>
          <w:sz w:val="26"/>
          <w:szCs w:val="26"/>
          <w:lang w:val="uk-UA"/>
        </w:rPr>
        <w:t>приватності</w:t>
      </w:r>
      <w:proofErr w:type="spellEnd"/>
      <w:r w:rsidRPr="00D16DFB">
        <w:rPr>
          <w:rFonts w:ascii="Times New Roman" w:hAnsi="Times New Roman" w:cs="Times New Roman"/>
          <w:bCs/>
          <w:sz w:val="26"/>
          <w:szCs w:val="26"/>
          <w:lang w:val="uk-UA"/>
        </w:rPr>
        <w:t xml:space="preserve">: підходи та методи дослідження.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16</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Молодіжні субкультури як чинник формування індивідуальності.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17</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Когнітивні стилі </w:t>
      </w:r>
      <w:r>
        <w:rPr>
          <w:rFonts w:ascii="Times New Roman" w:hAnsi="Times New Roman" w:cs="Times New Roman"/>
          <w:bCs/>
          <w:sz w:val="26"/>
          <w:szCs w:val="26"/>
          <w:lang w:val="uk-UA"/>
        </w:rPr>
        <w:t xml:space="preserve">та властивості особистості </w:t>
      </w:r>
      <w:r w:rsidRPr="00D16DFB">
        <w:rPr>
          <w:rFonts w:ascii="Times New Roman" w:hAnsi="Times New Roman" w:cs="Times New Roman"/>
          <w:bCs/>
          <w:sz w:val="26"/>
          <w:szCs w:val="26"/>
          <w:lang w:val="uk-UA"/>
        </w:rPr>
        <w:t>в структурі індивідуальності.</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18</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Біологічні та соціально-психологічні детермінанти когнітивних стилів.</w:t>
      </w:r>
      <w:r>
        <w:rPr>
          <w:rFonts w:ascii="Times New Roman" w:hAnsi="Times New Roman" w:cs="Times New Roman"/>
          <w:bCs/>
          <w:sz w:val="26"/>
          <w:szCs w:val="26"/>
          <w:lang w:val="uk-UA"/>
        </w:rPr>
        <w:t xml:space="preserve">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19</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Взаємозв’язок</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когнітивних</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стилів.</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емпіричного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дослідження зв’язків когнітивних стилів.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20</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Пояснення причин індивідуальної поведінки в контексті стильового підходу. </w:t>
      </w:r>
    </w:p>
    <w:p w:rsidR="00CD50DF" w:rsidRDefault="00CD50DF" w:rsidP="00CD50DF">
      <w:pPr>
        <w:shd w:val="clear" w:color="auto" w:fill="FFFFFF"/>
        <w:ind w:firstLine="709"/>
        <w:jc w:val="both"/>
        <w:rPr>
          <w:rFonts w:asciiTheme="minorHAnsi" w:hAnsiTheme="minorHAnsi"/>
        </w:rPr>
      </w:pPr>
      <w:r>
        <w:rPr>
          <w:rFonts w:ascii="Times New Roman" w:hAnsi="Times New Roman" w:cs="Times New Roman"/>
          <w:bCs/>
          <w:sz w:val="26"/>
          <w:szCs w:val="26"/>
          <w:lang w:val="uk-UA"/>
        </w:rPr>
        <w:t>21</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Стигматизація, </w:t>
      </w:r>
      <w:proofErr w:type="spellStart"/>
      <w:r w:rsidRPr="00D16DFB">
        <w:rPr>
          <w:rFonts w:ascii="Times New Roman" w:hAnsi="Times New Roman" w:cs="Times New Roman"/>
          <w:bCs/>
          <w:sz w:val="26"/>
          <w:szCs w:val="26"/>
          <w:lang w:val="uk-UA"/>
        </w:rPr>
        <w:t>девіантність</w:t>
      </w:r>
      <w:proofErr w:type="spellEnd"/>
      <w:r w:rsidRPr="00D16DFB">
        <w:rPr>
          <w:rFonts w:ascii="Times New Roman" w:hAnsi="Times New Roman" w:cs="Times New Roman"/>
          <w:bCs/>
          <w:sz w:val="26"/>
          <w:szCs w:val="26"/>
          <w:lang w:val="uk-UA"/>
        </w:rPr>
        <w:t xml:space="preserve"> та </w:t>
      </w:r>
      <w:proofErr w:type="spellStart"/>
      <w:r w:rsidRPr="00D16DFB">
        <w:rPr>
          <w:rFonts w:ascii="Times New Roman" w:hAnsi="Times New Roman" w:cs="Times New Roman"/>
          <w:bCs/>
          <w:sz w:val="26"/>
          <w:szCs w:val="26"/>
          <w:lang w:val="uk-UA"/>
        </w:rPr>
        <w:t>маргінальність</w:t>
      </w:r>
      <w:proofErr w:type="spellEnd"/>
      <w:r w:rsidRPr="00D16DFB">
        <w:rPr>
          <w:rFonts w:ascii="Times New Roman" w:hAnsi="Times New Roman" w:cs="Times New Roman"/>
          <w:bCs/>
          <w:sz w:val="26"/>
          <w:szCs w:val="26"/>
          <w:lang w:val="uk-UA"/>
        </w:rPr>
        <w:t xml:space="preserve"> особистості.</w:t>
      </w:r>
      <w:r w:rsidRPr="00D16DFB">
        <w:t xml:space="preserve"> </w:t>
      </w:r>
    </w:p>
    <w:p w:rsidR="00CD50DF"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22</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Сутність</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творчого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особистісного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потенціалу</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особистості.</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23. </w:t>
      </w:r>
      <w:r w:rsidRPr="00D16DFB">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розвитку творчого та особистісного потенціалу особистості.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sidRPr="00D16DFB">
        <w:rPr>
          <w:rFonts w:ascii="Times New Roman" w:hAnsi="Times New Roman" w:cs="Times New Roman"/>
          <w:bCs/>
          <w:sz w:val="26"/>
          <w:szCs w:val="26"/>
          <w:lang w:val="uk-UA"/>
        </w:rPr>
        <w:t>2</w:t>
      </w:r>
      <w:r>
        <w:rPr>
          <w:rFonts w:ascii="Times New Roman" w:hAnsi="Times New Roman" w:cs="Times New Roman"/>
          <w:bCs/>
          <w:sz w:val="26"/>
          <w:szCs w:val="26"/>
          <w:lang w:val="uk-UA"/>
        </w:rPr>
        <w:t>4</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Феномени</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благополуччя</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здоров’я особистості.</w:t>
      </w:r>
      <w:r>
        <w:rPr>
          <w:rFonts w:ascii="Times New Roman" w:hAnsi="Times New Roman" w:cs="Times New Roman"/>
          <w:bCs/>
          <w:sz w:val="26"/>
          <w:szCs w:val="26"/>
          <w:lang w:val="uk-UA"/>
        </w:rPr>
        <w:t xml:space="preserve"> </w:t>
      </w:r>
    </w:p>
    <w:p w:rsidR="00CD50DF" w:rsidRPr="00D16DFB"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25</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Проблема критеріїв психологічного здоров’я.</w:t>
      </w:r>
      <w:r>
        <w:rPr>
          <w:rFonts w:ascii="Times New Roman" w:hAnsi="Times New Roman" w:cs="Times New Roman"/>
          <w:bCs/>
          <w:sz w:val="26"/>
          <w:szCs w:val="26"/>
          <w:lang w:val="uk-UA"/>
        </w:rPr>
        <w:t xml:space="preserve"> </w:t>
      </w:r>
    </w:p>
    <w:p w:rsidR="00CD50DF" w:rsidRDefault="00CD50DF" w:rsidP="00CD50DF">
      <w:pPr>
        <w:shd w:val="clear" w:color="auto" w:fill="FFFFFF"/>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26</w:t>
      </w:r>
      <w:r w:rsidRPr="00D16DFB">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proofErr w:type="spellStart"/>
      <w:r w:rsidRPr="00D16DFB">
        <w:rPr>
          <w:rFonts w:ascii="Times New Roman" w:hAnsi="Times New Roman" w:cs="Times New Roman"/>
          <w:bCs/>
          <w:sz w:val="26"/>
          <w:szCs w:val="26"/>
          <w:lang w:val="uk-UA"/>
        </w:rPr>
        <w:t>Копінг-стратегії</w:t>
      </w:r>
      <w:proofErr w:type="spellEnd"/>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подолання</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перешкод</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способи</w:t>
      </w:r>
      <w:r>
        <w:rPr>
          <w:rFonts w:ascii="Times New Roman" w:hAnsi="Times New Roman" w:cs="Times New Roman"/>
          <w:bCs/>
          <w:sz w:val="26"/>
          <w:szCs w:val="26"/>
          <w:lang w:val="uk-UA"/>
        </w:rPr>
        <w:t xml:space="preserve"> </w:t>
      </w:r>
      <w:r w:rsidRPr="00D16DFB">
        <w:rPr>
          <w:rFonts w:ascii="Times New Roman" w:hAnsi="Times New Roman" w:cs="Times New Roman"/>
          <w:bCs/>
          <w:sz w:val="26"/>
          <w:szCs w:val="26"/>
          <w:lang w:val="uk-UA"/>
        </w:rPr>
        <w:t xml:space="preserve">підвищення </w:t>
      </w:r>
      <w:proofErr w:type="spellStart"/>
      <w:r w:rsidRPr="00D16DFB">
        <w:rPr>
          <w:rFonts w:ascii="Times New Roman" w:hAnsi="Times New Roman" w:cs="Times New Roman"/>
          <w:bCs/>
          <w:sz w:val="26"/>
          <w:szCs w:val="26"/>
          <w:lang w:val="uk-UA"/>
        </w:rPr>
        <w:t>самоефективності</w:t>
      </w:r>
      <w:proofErr w:type="spellEnd"/>
      <w:r w:rsidRPr="00D16DFB">
        <w:rPr>
          <w:rFonts w:ascii="Times New Roman" w:hAnsi="Times New Roman" w:cs="Times New Roman"/>
          <w:bCs/>
          <w:sz w:val="26"/>
          <w:szCs w:val="26"/>
          <w:lang w:val="uk-UA"/>
        </w:rPr>
        <w:t>.</w:t>
      </w:r>
    </w:p>
    <w:p w:rsidR="00CD50DF" w:rsidRPr="0051191B" w:rsidRDefault="00CD50DF" w:rsidP="00CD50DF">
      <w:pPr>
        <w:shd w:val="clear" w:color="auto" w:fill="FFFFFF"/>
        <w:ind w:firstLine="426"/>
        <w:jc w:val="both"/>
        <w:rPr>
          <w:rFonts w:ascii="Times New Roman" w:hAnsi="Times New Roman" w:cs="Times New Roman"/>
          <w:bCs/>
          <w:sz w:val="26"/>
          <w:szCs w:val="26"/>
          <w:lang w:val="uk-UA"/>
        </w:rPr>
      </w:pPr>
    </w:p>
    <w:p w:rsidR="00CD50DF" w:rsidRPr="0051191B" w:rsidRDefault="00CD50DF" w:rsidP="00CD50DF">
      <w:pPr>
        <w:shd w:val="clear" w:color="auto" w:fill="FFFFFF"/>
        <w:ind w:firstLine="426"/>
        <w:jc w:val="both"/>
        <w:rPr>
          <w:rFonts w:ascii="Times New Roman" w:hAnsi="Times New Roman" w:cs="Times New Roman"/>
          <w:bCs/>
          <w:sz w:val="26"/>
          <w:szCs w:val="26"/>
          <w:lang w:val="uk-UA"/>
        </w:rPr>
      </w:pPr>
      <w:r w:rsidRPr="0051191B">
        <w:rPr>
          <w:rFonts w:ascii="Times New Roman" w:hAnsi="Times New Roman" w:cs="Times New Roman"/>
          <w:bCs/>
          <w:sz w:val="26"/>
          <w:szCs w:val="26"/>
          <w:lang w:val="uk-UA"/>
        </w:rPr>
        <w:t xml:space="preserve">Критерії оцінювання та шкалу оцінювання подано відповідно у таблицях </w:t>
      </w:r>
      <w:r>
        <w:rPr>
          <w:rFonts w:ascii="Times New Roman" w:hAnsi="Times New Roman" w:cs="Times New Roman"/>
          <w:bCs/>
          <w:sz w:val="26"/>
          <w:szCs w:val="26"/>
          <w:lang w:val="uk-UA"/>
        </w:rPr>
        <w:t>4.3.3.1 та 4.3.3.2.</w:t>
      </w:r>
    </w:p>
    <w:p w:rsidR="00CD50DF" w:rsidRPr="0058742C" w:rsidRDefault="00CD50DF" w:rsidP="00CD50DF">
      <w:pPr>
        <w:shd w:val="clear" w:color="auto" w:fill="FFFFFF"/>
        <w:tabs>
          <w:tab w:val="center" w:pos="4819"/>
          <w:tab w:val="left" w:pos="7149"/>
        </w:tabs>
        <w:ind w:left="-142" w:firstLine="426"/>
        <w:rPr>
          <w:rFonts w:ascii="Times New Roman" w:hAnsi="Times New Roman" w:cs="Times New Roman"/>
          <w:b/>
          <w:bCs/>
          <w:sz w:val="26"/>
          <w:szCs w:val="26"/>
          <w:lang w:val="uk-UA"/>
        </w:rPr>
      </w:pPr>
      <w:r w:rsidRPr="00BA2337">
        <w:rPr>
          <w:rFonts w:ascii="Times New Roman" w:hAnsi="Times New Roman" w:cs="Times New Roman"/>
          <w:b/>
          <w:bCs/>
          <w:sz w:val="28"/>
          <w:szCs w:val="28"/>
          <w:lang w:val="uk-UA"/>
        </w:rPr>
        <w:br w:type="page"/>
      </w:r>
      <w:r>
        <w:rPr>
          <w:rFonts w:ascii="Times New Roman" w:hAnsi="Times New Roman" w:cs="Times New Roman"/>
          <w:b/>
          <w:bCs/>
          <w:sz w:val="28"/>
          <w:szCs w:val="28"/>
          <w:lang w:val="uk-UA"/>
        </w:rPr>
        <w:lastRenderedPageBreak/>
        <w:tab/>
      </w:r>
      <w:r w:rsidRPr="0058742C">
        <w:rPr>
          <w:rFonts w:ascii="Times New Roman" w:hAnsi="Times New Roman" w:cs="Times New Roman"/>
          <w:b/>
          <w:bCs/>
          <w:sz w:val="26"/>
          <w:szCs w:val="26"/>
          <w:lang w:val="uk-UA"/>
        </w:rPr>
        <w:t>Критерії оцінювання ІНДЗ</w:t>
      </w:r>
      <w:r w:rsidRPr="0058742C">
        <w:rPr>
          <w:rFonts w:ascii="Times New Roman" w:hAnsi="Times New Roman" w:cs="Times New Roman"/>
          <w:b/>
          <w:bCs/>
          <w:sz w:val="26"/>
          <w:szCs w:val="26"/>
          <w:lang w:val="uk-UA"/>
        </w:rPr>
        <w:tab/>
      </w:r>
    </w:p>
    <w:p w:rsidR="00CD50DF" w:rsidRDefault="00CD50DF" w:rsidP="00CD50DF">
      <w:pPr>
        <w:shd w:val="clear" w:color="auto" w:fill="FFFFFF"/>
        <w:ind w:left="-142" w:firstLine="426"/>
        <w:jc w:val="center"/>
        <w:rPr>
          <w:rFonts w:ascii="Times New Roman" w:hAnsi="Times New Roman" w:cs="Times New Roman"/>
          <w:b/>
          <w:bCs/>
          <w:sz w:val="26"/>
          <w:szCs w:val="26"/>
          <w:lang w:val="uk-UA"/>
        </w:rPr>
      </w:pPr>
      <w:r w:rsidRPr="0058742C">
        <w:rPr>
          <w:rFonts w:ascii="Times New Roman" w:hAnsi="Times New Roman" w:cs="Times New Roman"/>
          <w:b/>
          <w:bCs/>
          <w:sz w:val="26"/>
          <w:szCs w:val="26"/>
          <w:lang w:val="uk-UA"/>
        </w:rPr>
        <w:t>(дослідження у вигляді реферату)</w:t>
      </w:r>
    </w:p>
    <w:p w:rsidR="00CD50DF" w:rsidRDefault="00CD50DF" w:rsidP="00CD50DF">
      <w:pPr>
        <w:shd w:val="clear" w:color="auto" w:fill="FFFFFF"/>
        <w:ind w:left="-142" w:firstLine="426"/>
        <w:jc w:val="center"/>
        <w:rPr>
          <w:rFonts w:ascii="Times New Roman" w:hAnsi="Times New Roman" w:cs="Times New Roman"/>
          <w:b/>
          <w:bCs/>
          <w:sz w:val="26"/>
          <w:szCs w:val="26"/>
          <w:lang w:val="uk-UA"/>
        </w:rPr>
      </w:pPr>
    </w:p>
    <w:p w:rsidR="00CD50DF" w:rsidRDefault="00CD50DF" w:rsidP="00CD50DF">
      <w:pPr>
        <w:shd w:val="clear" w:color="auto" w:fill="FFFFFF"/>
        <w:ind w:left="-142" w:firstLine="426"/>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Таблиця 4.3.3.1</w:t>
      </w:r>
    </w:p>
    <w:p w:rsidR="00CD50DF" w:rsidRDefault="00CD50DF" w:rsidP="00CD50DF">
      <w:pPr>
        <w:shd w:val="clear" w:color="auto" w:fill="FFFFFF"/>
        <w:ind w:left="-142" w:firstLine="426"/>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Критерії оцінювання ІНДЗ</w:t>
      </w:r>
    </w:p>
    <w:p w:rsidR="00CD50DF" w:rsidRPr="0058742C" w:rsidRDefault="00CD50DF" w:rsidP="00CD50DF">
      <w:pPr>
        <w:shd w:val="clear" w:color="auto" w:fill="FFFFFF"/>
        <w:ind w:left="-142" w:firstLine="426"/>
        <w:jc w:val="center"/>
        <w:rPr>
          <w:rFonts w:ascii="Times New Roman" w:hAnsi="Times New Roman" w:cs="Times New Roman"/>
          <w:b/>
          <w:bCs/>
          <w:color w:val="auto"/>
          <w:sz w:val="26"/>
          <w:szCs w:val="2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CD50DF" w:rsidRPr="0058742C" w:rsidTr="005F42DA">
        <w:trPr>
          <w:jc w:val="center"/>
        </w:trPr>
        <w:tc>
          <w:tcPr>
            <w:tcW w:w="568" w:type="dxa"/>
            <w:vAlign w:val="center"/>
          </w:tcPr>
          <w:p w:rsidR="00CD50DF" w:rsidRPr="0058742C" w:rsidRDefault="00CD50DF" w:rsidP="005F42DA">
            <w:pPr>
              <w:jc w:val="center"/>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 xml:space="preserve">№ </w:t>
            </w:r>
          </w:p>
          <w:p w:rsidR="00CD50DF" w:rsidRPr="0058742C" w:rsidRDefault="00CD50DF" w:rsidP="005F42DA">
            <w:pPr>
              <w:jc w:val="center"/>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з/п</w:t>
            </w:r>
          </w:p>
        </w:tc>
        <w:tc>
          <w:tcPr>
            <w:tcW w:w="7373" w:type="dxa"/>
            <w:vAlign w:val="center"/>
          </w:tcPr>
          <w:p w:rsidR="00CD50DF" w:rsidRPr="0058742C" w:rsidRDefault="00CD50DF" w:rsidP="005F42DA">
            <w:pPr>
              <w:jc w:val="center"/>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Критерії оцінювання роботи</w:t>
            </w:r>
          </w:p>
        </w:tc>
        <w:tc>
          <w:tcPr>
            <w:tcW w:w="1984" w:type="dxa"/>
            <w:vAlign w:val="center"/>
          </w:tcPr>
          <w:p w:rsidR="00CD50DF" w:rsidRPr="0058742C" w:rsidRDefault="00CD50DF" w:rsidP="005F42DA">
            <w:pPr>
              <w:ind w:left="-116" w:firstLine="8"/>
              <w:jc w:val="center"/>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Максимальна кількість балів за кожним критерієм</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1.</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Обґрунтування актуальності, формулювання мети, завдань та визначення методів дослідження</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4 бали</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2.</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Складання плану реферату</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2 бал</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3.</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sz w:val="26"/>
                <w:szCs w:val="26"/>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питання</w:t>
            </w:r>
            <w:r>
              <w:rPr>
                <w:rFonts w:ascii="Times New Roman" w:hAnsi="Times New Roman" w:cs="Times New Roman"/>
                <w:sz w:val="26"/>
                <w:szCs w:val="26"/>
                <w:lang w:val="uk-UA"/>
              </w:rPr>
              <w:t>.</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10 балів</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4.</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Дотримання правил реферування наукових публікацій</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4 бали</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5.</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Доказовість висновків, обґрунтованість власної позиції, пропозиції щодо розв</w:t>
            </w:r>
            <w:r>
              <w:rPr>
                <w:rFonts w:ascii="Times New Roman" w:hAnsi="Times New Roman" w:cs="Times New Roman"/>
                <w:bCs/>
                <w:iCs/>
                <w:sz w:val="26"/>
                <w:szCs w:val="26"/>
                <w:lang w:val="uk-UA"/>
              </w:rPr>
              <w:t>’</w:t>
            </w:r>
            <w:r w:rsidRPr="0058742C">
              <w:rPr>
                <w:rFonts w:ascii="Times New Roman" w:hAnsi="Times New Roman" w:cs="Times New Roman"/>
                <w:bCs/>
                <w:iCs/>
                <w:sz w:val="26"/>
                <w:szCs w:val="26"/>
                <w:lang w:val="uk-UA"/>
              </w:rPr>
              <w:t>язання проблеми, визначення перспектив дослідження</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6 бали</w:t>
            </w:r>
          </w:p>
        </w:tc>
      </w:tr>
      <w:tr w:rsidR="00CD50DF" w:rsidRPr="0058742C" w:rsidTr="005F42DA">
        <w:trPr>
          <w:jc w:val="center"/>
        </w:trPr>
        <w:tc>
          <w:tcPr>
            <w:tcW w:w="568"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6.</w:t>
            </w:r>
          </w:p>
        </w:tc>
        <w:tc>
          <w:tcPr>
            <w:tcW w:w="7373" w:type="dxa"/>
          </w:tcPr>
          <w:p w:rsidR="00CD50DF" w:rsidRPr="0058742C" w:rsidRDefault="00CD50DF" w:rsidP="005F42DA">
            <w:pPr>
              <w:jc w:val="both"/>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 xml:space="preserve">Дотримання вимог щодо технічного оформлення структурних елементів роботи (титульний аркуш, план, вступ, </w:t>
            </w:r>
            <w:r w:rsidRPr="0058742C">
              <w:rPr>
                <w:rFonts w:ascii="Times New Roman" w:hAnsi="Times New Roman" w:cs="Times New Roman"/>
                <w:bCs/>
                <w:sz w:val="26"/>
                <w:szCs w:val="26"/>
                <w:lang w:val="uk-UA"/>
              </w:rPr>
              <w:t>основна частина, висновки, додатки (якщо вони є), список використаних джерел, посилання</w:t>
            </w:r>
          </w:p>
        </w:tc>
        <w:tc>
          <w:tcPr>
            <w:tcW w:w="1984" w:type="dxa"/>
          </w:tcPr>
          <w:p w:rsidR="00CD50DF" w:rsidRPr="0058742C" w:rsidRDefault="00CD50DF" w:rsidP="005F42DA">
            <w:pPr>
              <w:jc w:val="center"/>
              <w:rPr>
                <w:rFonts w:ascii="Times New Roman" w:hAnsi="Times New Roman" w:cs="Times New Roman"/>
                <w:bCs/>
                <w:iCs/>
                <w:sz w:val="26"/>
                <w:szCs w:val="26"/>
                <w:lang w:val="uk-UA"/>
              </w:rPr>
            </w:pPr>
            <w:r w:rsidRPr="0058742C">
              <w:rPr>
                <w:rFonts w:ascii="Times New Roman" w:hAnsi="Times New Roman" w:cs="Times New Roman"/>
                <w:bCs/>
                <w:iCs/>
                <w:sz w:val="26"/>
                <w:szCs w:val="26"/>
                <w:lang w:val="uk-UA"/>
              </w:rPr>
              <w:t>4 бали</w:t>
            </w:r>
          </w:p>
        </w:tc>
      </w:tr>
      <w:tr w:rsidR="00CD50DF" w:rsidRPr="0058742C" w:rsidTr="005F42DA">
        <w:trPr>
          <w:jc w:val="center"/>
        </w:trPr>
        <w:tc>
          <w:tcPr>
            <w:tcW w:w="7941" w:type="dxa"/>
            <w:gridSpan w:val="2"/>
          </w:tcPr>
          <w:p w:rsidR="00CD50DF" w:rsidRPr="0058742C" w:rsidRDefault="00CD50DF" w:rsidP="005F42DA">
            <w:pPr>
              <w:jc w:val="right"/>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Разом</w:t>
            </w:r>
          </w:p>
        </w:tc>
        <w:tc>
          <w:tcPr>
            <w:tcW w:w="1984" w:type="dxa"/>
          </w:tcPr>
          <w:p w:rsidR="00CD50DF" w:rsidRPr="0058742C" w:rsidRDefault="00CD50DF" w:rsidP="005F42DA">
            <w:pPr>
              <w:jc w:val="center"/>
              <w:rPr>
                <w:rFonts w:ascii="Times New Roman" w:hAnsi="Times New Roman" w:cs="Times New Roman"/>
                <w:b/>
                <w:bCs/>
                <w:iCs/>
                <w:sz w:val="26"/>
                <w:szCs w:val="26"/>
                <w:lang w:val="uk-UA"/>
              </w:rPr>
            </w:pPr>
            <w:r w:rsidRPr="0058742C">
              <w:rPr>
                <w:rFonts w:ascii="Times New Roman" w:hAnsi="Times New Roman" w:cs="Times New Roman"/>
                <w:b/>
                <w:bCs/>
                <w:iCs/>
                <w:sz w:val="26"/>
                <w:szCs w:val="26"/>
                <w:lang w:val="uk-UA"/>
              </w:rPr>
              <w:t>30 балів</w:t>
            </w:r>
          </w:p>
        </w:tc>
      </w:tr>
    </w:tbl>
    <w:p w:rsidR="00CD50DF" w:rsidRDefault="00CD50DF" w:rsidP="00CD50DF">
      <w:pPr>
        <w:shd w:val="clear" w:color="auto" w:fill="FFFFFF"/>
        <w:ind w:left="-142" w:firstLine="568"/>
        <w:jc w:val="center"/>
        <w:rPr>
          <w:rFonts w:ascii="Times New Roman" w:hAnsi="Times New Roman" w:cs="Times New Roman"/>
          <w:bCs/>
          <w:iCs/>
          <w:sz w:val="28"/>
          <w:szCs w:val="28"/>
          <w:lang w:val="uk-UA"/>
        </w:rPr>
      </w:pPr>
    </w:p>
    <w:p w:rsidR="00CD50DF" w:rsidRPr="00B37CEE" w:rsidRDefault="00CD50DF" w:rsidP="00CD50DF">
      <w:pPr>
        <w:shd w:val="clear" w:color="auto" w:fill="FFFFFF"/>
        <w:ind w:left="-142" w:firstLine="568"/>
        <w:jc w:val="right"/>
        <w:rPr>
          <w:rFonts w:ascii="Times New Roman" w:hAnsi="Times New Roman" w:cs="Times New Roman"/>
          <w:b/>
          <w:iCs/>
          <w:sz w:val="26"/>
          <w:szCs w:val="26"/>
          <w:lang w:val="uk-UA"/>
        </w:rPr>
      </w:pPr>
      <w:r w:rsidRPr="00B37CEE">
        <w:rPr>
          <w:rFonts w:ascii="Times New Roman" w:hAnsi="Times New Roman" w:cs="Times New Roman"/>
          <w:b/>
          <w:iCs/>
          <w:sz w:val="26"/>
          <w:szCs w:val="26"/>
          <w:lang w:val="uk-UA"/>
        </w:rPr>
        <w:t>Таблиця 4.3.3.2</w:t>
      </w:r>
    </w:p>
    <w:p w:rsidR="00CD50DF" w:rsidRDefault="00CD50DF" w:rsidP="00CD50DF">
      <w:pPr>
        <w:jc w:val="center"/>
        <w:rPr>
          <w:rFonts w:ascii="Times New Roman" w:hAnsi="Times New Roman" w:cs="Times New Roman"/>
          <w:b/>
          <w:bCs/>
          <w:sz w:val="26"/>
          <w:szCs w:val="26"/>
          <w:lang w:val="uk-UA"/>
        </w:rPr>
      </w:pPr>
      <w:r w:rsidRPr="0058742C">
        <w:rPr>
          <w:rFonts w:ascii="Times New Roman" w:hAnsi="Times New Roman" w:cs="Times New Roman"/>
          <w:b/>
          <w:bCs/>
          <w:sz w:val="26"/>
          <w:szCs w:val="26"/>
          <w:lang w:val="uk-UA"/>
        </w:rPr>
        <w:t>Оцінка за ІНДЗ у вигляді реферату: шкала оцінювання національна та ECTS</w:t>
      </w:r>
    </w:p>
    <w:p w:rsidR="00CD50DF" w:rsidRPr="0058742C" w:rsidRDefault="00CD50DF" w:rsidP="00CD50DF">
      <w:pPr>
        <w:jc w:val="center"/>
        <w:rPr>
          <w:rFonts w:ascii="Times New Roman" w:hAnsi="Times New Roman" w:cs="Times New Roman"/>
          <w:sz w:val="26"/>
          <w:szCs w:val="26"/>
          <w:lang w:val="uk-UA"/>
        </w:rPr>
      </w:pPr>
    </w:p>
    <w:tbl>
      <w:tblPr>
        <w:tblStyle w:val="afb"/>
        <w:tblpPr w:leftFromText="180" w:rightFromText="180" w:vertAnchor="text" w:tblpY="1"/>
        <w:tblOverlap w:val="never"/>
        <w:tblW w:w="5000" w:type="pct"/>
        <w:tblLook w:val="04A0" w:firstRow="1" w:lastRow="0" w:firstColumn="1" w:lastColumn="0" w:noHBand="0" w:noVBand="1"/>
      </w:tblPr>
      <w:tblGrid>
        <w:gridCol w:w="1058"/>
        <w:gridCol w:w="1750"/>
        <w:gridCol w:w="1889"/>
        <w:gridCol w:w="747"/>
        <w:gridCol w:w="4127"/>
      </w:tblGrid>
      <w:tr w:rsidR="00CD50DF" w:rsidRPr="00B761D7" w:rsidTr="005F42DA">
        <w:trPr>
          <w:trHeight w:val="519"/>
        </w:trPr>
        <w:tc>
          <w:tcPr>
            <w:tcW w:w="1466" w:type="pct"/>
            <w:gridSpan w:val="2"/>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b/>
                <w:bCs/>
                <w:sz w:val="24"/>
                <w:szCs w:val="24"/>
                <w:lang w:val="uk-UA"/>
              </w:rPr>
              <w:t>Оцінка за 100-бальною системою</w:t>
            </w:r>
          </w:p>
        </w:tc>
        <w:tc>
          <w:tcPr>
            <w:tcW w:w="987"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b/>
                <w:bCs/>
                <w:sz w:val="24"/>
                <w:szCs w:val="24"/>
                <w:lang w:val="uk-UA"/>
              </w:rPr>
              <w:t>Оцінка за національною шкалою</w:t>
            </w:r>
          </w:p>
        </w:tc>
        <w:tc>
          <w:tcPr>
            <w:tcW w:w="2546" w:type="pct"/>
            <w:gridSpan w:val="2"/>
          </w:tcPr>
          <w:p w:rsidR="00CD50DF" w:rsidRDefault="00CD50DF" w:rsidP="005F42DA">
            <w:pPr>
              <w:jc w:val="center"/>
              <w:rPr>
                <w:rFonts w:ascii="Times New Roman" w:hAnsi="Times New Roman" w:cs="Times New Roman"/>
                <w:b/>
                <w:bCs/>
                <w:sz w:val="24"/>
                <w:szCs w:val="24"/>
                <w:lang w:val="uk-UA"/>
              </w:rPr>
            </w:pPr>
          </w:p>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b/>
                <w:bCs/>
                <w:sz w:val="24"/>
                <w:szCs w:val="24"/>
                <w:lang w:val="uk-UA"/>
              </w:rPr>
              <w:t>Оцінка за шкалою ECTS</w:t>
            </w:r>
          </w:p>
        </w:tc>
      </w:tr>
      <w:tr w:rsidR="00CD50DF" w:rsidRPr="00B761D7" w:rsidTr="005F42DA">
        <w:tc>
          <w:tcPr>
            <w:tcW w:w="552"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24 – 30 і більше</w:t>
            </w:r>
          </w:p>
        </w:tc>
        <w:tc>
          <w:tcPr>
            <w:tcW w:w="914" w:type="pct"/>
            <w:hideMark/>
          </w:tcPr>
          <w:p w:rsidR="00CD50DF" w:rsidRPr="00B761D7" w:rsidRDefault="00CD50DF" w:rsidP="005F42DA">
            <w:pPr>
              <w:jc w:val="center"/>
              <w:rPr>
                <w:rFonts w:ascii="Times New Roman" w:hAnsi="Times New Roman" w:cs="Times New Roman"/>
                <w:sz w:val="24"/>
                <w:szCs w:val="24"/>
                <w:lang w:val="uk-UA"/>
              </w:rPr>
            </w:pPr>
          </w:p>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відмінно</w:t>
            </w:r>
          </w:p>
        </w:tc>
        <w:tc>
          <w:tcPr>
            <w:tcW w:w="987"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5</w:t>
            </w:r>
          </w:p>
        </w:tc>
        <w:tc>
          <w:tcPr>
            <w:tcW w:w="390"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A</w:t>
            </w:r>
          </w:p>
        </w:tc>
        <w:tc>
          <w:tcPr>
            <w:tcW w:w="2156" w:type="pct"/>
            <w:hideMark/>
          </w:tcPr>
          <w:p w:rsidR="00CD50DF" w:rsidRPr="00B761D7" w:rsidRDefault="00CD50DF" w:rsidP="005F42DA">
            <w:pPr>
              <w:jc w:val="center"/>
              <w:rPr>
                <w:rFonts w:ascii="Times New Roman" w:hAnsi="Times New Roman" w:cs="Times New Roman"/>
                <w:sz w:val="24"/>
                <w:szCs w:val="24"/>
                <w:lang w:val="uk-UA"/>
              </w:rPr>
            </w:pPr>
          </w:p>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відмінно</w:t>
            </w:r>
          </w:p>
        </w:tc>
      </w:tr>
      <w:tr w:rsidR="00CD50DF" w:rsidRPr="00B761D7" w:rsidTr="005F42DA">
        <w:tc>
          <w:tcPr>
            <w:tcW w:w="552"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16 – 23</w:t>
            </w:r>
          </w:p>
        </w:tc>
        <w:tc>
          <w:tcPr>
            <w:tcW w:w="914"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добре</w:t>
            </w:r>
          </w:p>
        </w:tc>
        <w:tc>
          <w:tcPr>
            <w:tcW w:w="987"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4</w:t>
            </w:r>
          </w:p>
        </w:tc>
        <w:tc>
          <w:tcPr>
            <w:tcW w:w="390"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BС</w:t>
            </w:r>
          </w:p>
        </w:tc>
        <w:tc>
          <w:tcPr>
            <w:tcW w:w="2156"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добре</w:t>
            </w:r>
          </w:p>
        </w:tc>
      </w:tr>
      <w:tr w:rsidR="00CD50DF" w:rsidRPr="00B761D7" w:rsidTr="005F42DA">
        <w:tc>
          <w:tcPr>
            <w:tcW w:w="552"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8 – 15</w:t>
            </w:r>
          </w:p>
        </w:tc>
        <w:tc>
          <w:tcPr>
            <w:tcW w:w="914"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задовільно</w:t>
            </w:r>
          </w:p>
        </w:tc>
        <w:tc>
          <w:tcPr>
            <w:tcW w:w="987"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3</w:t>
            </w:r>
          </w:p>
        </w:tc>
        <w:tc>
          <w:tcPr>
            <w:tcW w:w="390"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DЕ</w:t>
            </w:r>
          </w:p>
        </w:tc>
        <w:tc>
          <w:tcPr>
            <w:tcW w:w="2156"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 xml:space="preserve">задовільно </w:t>
            </w:r>
          </w:p>
        </w:tc>
      </w:tr>
      <w:tr w:rsidR="00CD50DF" w:rsidRPr="00B761D7" w:rsidTr="005F42DA">
        <w:trPr>
          <w:trHeight w:val="251"/>
        </w:trPr>
        <w:tc>
          <w:tcPr>
            <w:tcW w:w="552"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0 – 7</w:t>
            </w:r>
          </w:p>
        </w:tc>
        <w:tc>
          <w:tcPr>
            <w:tcW w:w="914"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незадовільно</w:t>
            </w:r>
          </w:p>
        </w:tc>
        <w:tc>
          <w:tcPr>
            <w:tcW w:w="987"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2</w:t>
            </w:r>
          </w:p>
        </w:tc>
        <w:tc>
          <w:tcPr>
            <w:tcW w:w="390"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FX</w:t>
            </w:r>
          </w:p>
        </w:tc>
        <w:tc>
          <w:tcPr>
            <w:tcW w:w="2156" w:type="pct"/>
            <w:hideMark/>
          </w:tcPr>
          <w:p w:rsidR="00CD50DF" w:rsidRPr="00B761D7" w:rsidRDefault="00CD50DF" w:rsidP="005F42DA">
            <w:pPr>
              <w:jc w:val="center"/>
              <w:rPr>
                <w:rFonts w:ascii="Times New Roman" w:hAnsi="Times New Roman" w:cs="Times New Roman"/>
                <w:sz w:val="24"/>
                <w:szCs w:val="24"/>
                <w:lang w:val="uk-UA"/>
              </w:rPr>
            </w:pPr>
            <w:r w:rsidRPr="00B761D7">
              <w:rPr>
                <w:rFonts w:ascii="Times New Roman" w:hAnsi="Times New Roman" w:cs="Times New Roman"/>
                <w:sz w:val="24"/>
                <w:szCs w:val="24"/>
                <w:lang w:val="uk-UA"/>
              </w:rPr>
              <w:t>незадовільно з можливістю повторного виконання</w:t>
            </w:r>
          </w:p>
        </w:tc>
      </w:tr>
    </w:tbl>
    <w:p w:rsidR="00CD50DF" w:rsidRPr="00BA2337" w:rsidRDefault="00CD50DF" w:rsidP="00CD50DF">
      <w:pPr>
        <w:shd w:val="clear" w:color="auto" w:fill="FFFFFF"/>
        <w:ind w:left="142" w:right="-260"/>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br w:type="textWrapping" w:clear="all"/>
      </w:r>
    </w:p>
    <w:p w:rsidR="00CD50DF" w:rsidRPr="00BA2337" w:rsidRDefault="00CD50DF" w:rsidP="00CD50DF">
      <w:pPr>
        <w:jc w:val="center"/>
        <w:rPr>
          <w:rFonts w:ascii="Times New Roman" w:hAnsi="Times New Roman" w:cs="Times New Roman"/>
          <w:b/>
          <w:sz w:val="32"/>
          <w:szCs w:val="32"/>
          <w:lang w:val="uk-UA"/>
        </w:rPr>
      </w:pPr>
      <w:r w:rsidRPr="00BA2337">
        <w:rPr>
          <w:rFonts w:ascii="Times New Roman" w:hAnsi="Times New Roman" w:cs="Times New Roman"/>
          <w:b/>
          <w:sz w:val="28"/>
          <w:szCs w:val="28"/>
          <w:lang w:val="uk-UA"/>
        </w:rPr>
        <w:br w:type="page"/>
      </w:r>
    </w:p>
    <w:p w:rsidR="00CD50DF" w:rsidRPr="00C34951" w:rsidRDefault="00CD50DF" w:rsidP="00CD50DF">
      <w:pPr>
        <w:shd w:val="clear" w:color="auto" w:fill="FFFFFF"/>
        <w:spacing w:before="144"/>
        <w:jc w:val="right"/>
        <w:rPr>
          <w:rFonts w:ascii="Times New Roman" w:hAnsi="Times New Roman" w:cs="Times New Roman"/>
          <w:b/>
          <w:bCs/>
          <w:iCs/>
          <w:sz w:val="26"/>
          <w:szCs w:val="26"/>
          <w:lang w:val="uk-UA"/>
        </w:rPr>
      </w:pPr>
      <w:r w:rsidRPr="00C34951">
        <w:rPr>
          <w:rFonts w:ascii="Times New Roman" w:hAnsi="Times New Roman" w:cs="Times New Roman"/>
          <w:b/>
          <w:bCs/>
          <w:iCs/>
          <w:sz w:val="26"/>
          <w:szCs w:val="26"/>
          <w:lang w:val="uk-UA"/>
        </w:rPr>
        <w:lastRenderedPageBreak/>
        <w:t>Таблиця 4.3.3.3</w:t>
      </w:r>
    </w:p>
    <w:p w:rsidR="00CD50DF" w:rsidRPr="000F45EC" w:rsidRDefault="00CD50DF" w:rsidP="00CD50DF">
      <w:pPr>
        <w:shd w:val="clear" w:color="auto" w:fill="FFFFFF"/>
        <w:spacing w:before="144"/>
        <w:jc w:val="center"/>
        <w:rPr>
          <w:rFonts w:ascii="Times New Roman" w:hAnsi="Times New Roman" w:cs="Times New Roman"/>
          <w:b/>
          <w:bCs/>
          <w:sz w:val="26"/>
          <w:szCs w:val="26"/>
          <w:lang w:val="uk-UA"/>
        </w:rPr>
      </w:pPr>
      <w:r w:rsidRPr="000F45EC">
        <w:rPr>
          <w:rFonts w:ascii="Times New Roman" w:hAnsi="Times New Roman" w:cs="Times New Roman"/>
          <w:b/>
          <w:bCs/>
          <w:sz w:val="26"/>
          <w:szCs w:val="26"/>
          <w:lang w:val="uk-UA"/>
        </w:rPr>
        <w:t>Карта самостійної роботи студентів</w:t>
      </w:r>
    </w:p>
    <w:p w:rsidR="00CD50DF" w:rsidRPr="00531A81" w:rsidRDefault="00CD50DF" w:rsidP="00CD50DF">
      <w:pPr>
        <w:shd w:val="clear" w:color="auto" w:fill="FFFFFF"/>
        <w:spacing w:before="144"/>
        <w:ind w:right="-260"/>
        <w:jc w:val="center"/>
        <w:rPr>
          <w:rFonts w:ascii="Times New Roman" w:hAnsi="Times New Roman" w:cs="Times New Roman"/>
          <w:b/>
          <w:bCs/>
          <w:color w:val="548DD4"/>
          <w:sz w:val="8"/>
          <w:szCs w:val="8"/>
          <w:highlight w:val="yellow"/>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CD50DF" w:rsidRPr="000F45EC" w:rsidTr="005F42DA">
        <w:trPr>
          <w:trHeight w:val="1003"/>
          <w:jc w:val="center"/>
        </w:trPr>
        <w:tc>
          <w:tcPr>
            <w:tcW w:w="4548" w:type="dxa"/>
            <w:vAlign w:val="center"/>
          </w:tcPr>
          <w:p w:rsidR="00CD50DF" w:rsidRPr="000F45EC" w:rsidRDefault="00CD50DF" w:rsidP="005F42DA">
            <w:pPr>
              <w:ind w:right="-107"/>
              <w:jc w:val="center"/>
              <w:rPr>
                <w:rFonts w:ascii="Times New Roman" w:hAnsi="Times New Roman" w:cs="Times New Roman"/>
                <w:bCs/>
                <w:lang w:val="uk-UA"/>
              </w:rPr>
            </w:pPr>
            <w:r w:rsidRPr="000F45EC">
              <w:rPr>
                <w:rFonts w:ascii="Times New Roman" w:hAnsi="Times New Roman" w:cs="Times New Roman"/>
                <w:bCs/>
                <w:lang w:val="uk-UA"/>
              </w:rPr>
              <w:t>Змістовий модуль та теми курсу</w:t>
            </w:r>
          </w:p>
        </w:tc>
        <w:tc>
          <w:tcPr>
            <w:tcW w:w="2794" w:type="dxa"/>
            <w:vAlign w:val="center"/>
          </w:tcPr>
          <w:p w:rsidR="00CD50DF" w:rsidRPr="000F45EC" w:rsidRDefault="00CD50DF" w:rsidP="005F42DA">
            <w:pPr>
              <w:ind w:right="-30"/>
              <w:jc w:val="center"/>
              <w:rPr>
                <w:rFonts w:ascii="Times New Roman" w:hAnsi="Times New Roman" w:cs="Times New Roman"/>
                <w:bCs/>
                <w:lang w:val="uk-UA"/>
              </w:rPr>
            </w:pPr>
            <w:r w:rsidRPr="000F45EC">
              <w:rPr>
                <w:rFonts w:ascii="Times New Roman" w:hAnsi="Times New Roman" w:cs="Times New Roman"/>
                <w:bCs/>
                <w:lang w:val="uk-UA"/>
              </w:rPr>
              <w:t>Академічний контроль</w:t>
            </w:r>
          </w:p>
        </w:tc>
        <w:tc>
          <w:tcPr>
            <w:tcW w:w="851"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Бали</w:t>
            </w:r>
          </w:p>
        </w:tc>
        <w:tc>
          <w:tcPr>
            <w:tcW w:w="1359" w:type="dxa"/>
            <w:vAlign w:val="center"/>
          </w:tcPr>
          <w:p w:rsidR="00CD50DF" w:rsidRPr="000F45EC" w:rsidRDefault="00CD50DF" w:rsidP="005F42DA">
            <w:pPr>
              <w:jc w:val="center"/>
              <w:rPr>
                <w:rFonts w:ascii="Times New Roman" w:hAnsi="Times New Roman" w:cs="Times New Roman"/>
                <w:bCs/>
                <w:lang w:val="uk-UA"/>
              </w:rPr>
            </w:pPr>
            <w:r w:rsidRPr="000F45EC">
              <w:rPr>
                <w:rFonts w:ascii="Times New Roman" w:hAnsi="Times New Roman" w:cs="Times New Roman"/>
                <w:bCs/>
                <w:lang w:val="uk-UA"/>
              </w:rPr>
              <w:t>Термін</w:t>
            </w:r>
          </w:p>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виконання (тижні)</w:t>
            </w:r>
          </w:p>
        </w:tc>
      </w:tr>
      <w:tr w:rsidR="00CD50DF" w:rsidRPr="000F45EC" w:rsidTr="005F42DA">
        <w:trPr>
          <w:trHeight w:val="289"/>
          <w:jc w:val="center"/>
        </w:trPr>
        <w:tc>
          <w:tcPr>
            <w:tcW w:w="9552" w:type="dxa"/>
            <w:gridSpan w:val="4"/>
          </w:tcPr>
          <w:p w:rsidR="00CD50DF" w:rsidRPr="000F45EC" w:rsidRDefault="00CD50DF" w:rsidP="005F42DA">
            <w:pPr>
              <w:ind w:right="-119"/>
              <w:jc w:val="center"/>
              <w:rPr>
                <w:rFonts w:ascii="Times New Roman" w:hAnsi="Times New Roman" w:cs="Times New Roman"/>
                <w:b/>
                <w:lang w:val="uk-UA"/>
              </w:rPr>
            </w:pPr>
            <w:r w:rsidRPr="000F45EC">
              <w:rPr>
                <w:rFonts w:ascii="Times New Roman" w:hAnsi="Times New Roman" w:cs="Times New Roman"/>
                <w:b/>
                <w:lang w:val="uk-UA"/>
              </w:rPr>
              <w:t xml:space="preserve">ЗМІСТОВИЙ МОДУЛЬ І. </w:t>
            </w:r>
          </w:p>
          <w:p w:rsidR="00CD50DF" w:rsidRPr="000F45EC" w:rsidRDefault="00CD50DF" w:rsidP="005F42DA">
            <w:pPr>
              <w:ind w:right="-119"/>
              <w:jc w:val="center"/>
              <w:rPr>
                <w:rFonts w:ascii="Times New Roman" w:hAnsi="Times New Roman" w:cs="Times New Roman"/>
                <w:b/>
                <w:lang w:val="uk-UA"/>
              </w:rPr>
            </w:pPr>
            <w:r w:rsidRPr="000F45EC">
              <w:rPr>
                <w:rFonts w:ascii="Times New Roman" w:hAnsi="Times New Roman" w:cs="Times New Roman"/>
                <w:b/>
                <w:sz w:val="26"/>
                <w:szCs w:val="26"/>
                <w:lang w:val="uk-UA"/>
              </w:rPr>
              <w:t>СУЧАСНА ПРОБЛЕМАТИКА ПСИХОЛОГІЇ ОСОБИСТОСТІ</w:t>
            </w:r>
          </w:p>
        </w:tc>
      </w:tr>
      <w:tr w:rsidR="00CD50DF" w:rsidRPr="000F45EC" w:rsidTr="005F42DA">
        <w:trPr>
          <w:trHeight w:val="701"/>
          <w:jc w:val="center"/>
        </w:trPr>
        <w:tc>
          <w:tcPr>
            <w:tcW w:w="4548" w:type="dxa"/>
            <w:vAlign w:val="center"/>
          </w:tcPr>
          <w:p w:rsidR="00CD50DF" w:rsidRPr="00042485" w:rsidRDefault="00CD50DF" w:rsidP="005F42DA">
            <w:pPr>
              <w:jc w:val="both"/>
              <w:rPr>
                <w:rFonts w:ascii="Times New Roman" w:hAnsi="Times New Roman" w:cs="Times New Roman"/>
                <w:bCs/>
              </w:rPr>
            </w:pPr>
            <w:r w:rsidRPr="00042485">
              <w:rPr>
                <w:rFonts w:ascii="Times New Roman" w:hAnsi="Times New Roman" w:cs="Times New Roman"/>
                <w:lang w:val="uk-UA"/>
              </w:rPr>
              <w:t xml:space="preserve">Тема 1. Соціально-психологічна природа особистості. Особистість у </w:t>
            </w:r>
            <w:proofErr w:type="spellStart"/>
            <w:r w:rsidRPr="00042485">
              <w:rPr>
                <w:rFonts w:ascii="Times New Roman" w:hAnsi="Times New Roman" w:cs="Times New Roman"/>
                <w:lang w:val="uk-UA"/>
              </w:rPr>
              <w:t>функціонально-му</w:t>
            </w:r>
            <w:proofErr w:type="spellEnd"/>
            <w:r w:rsidRPr="00042485">
              <w:rPr>
                <w:rFonts w:ascii="Times New Roman" w:hAnsi="Times New Roman" w:cs="Times New Roman"/>
                <w:lang w:val="uk-UA"/>
              </w:rPr>
              <w:t>, онтологічному і аксіологічному вимірах (18 год.</w:t>
            </w:r>
            <w:r w:rsidRPr="00042485">
              <w:rPr>
                <w:rFonts w:ascii="Times New Roman" w:hAnsi="Times New Roman" w:cs="Times New Roman"/>
              </w:rPr>
              <w:t>)</w:t>
            </w:r>
          </w:p>
        </w:tc>
        <w:tc>
          <w:tcPr>
            <w:tcW w:w="2794" w:type="dxa"/>
            <w:vAlign w:val="center"/>
          </w:tcPr>
          <w:p w:rsidR="00CD50DF" w:rsidRPr="000F45EC" w:rsidRDefault="00CD50DF" w:rsidP="005F42DA">
            <w:pPr>
              <w:ind w:right="-30"/>
              <w:jc w:val="center"/>
              <w:rPr>
                <w:rFonts w:ascii="Times New Roman" w:hAnsi="Times New Roman" w:cs="Times New Roman"/>
                <w:bCs/>
                <w:lang w:val="uk-UA"/>
              </w:rPr>
            </w:pPr>
            <w:r w:rsidRPr="000F45EC">
              <w:rPr>
                <w:rFonts w:ascii="Times New Roman" w:hAnsi="Times New Roman" w:cs="Times New Roman"/>
                <w:bCs/>
                <w:lang w:val="uk-UA"/>
              </w:rPr>
              <w:t>Практичне заняття, індивідуальне заняття</w:t>
            </w:r>
          </w:p>
        </w:tc>
        <w:tc>
          <w:tcPr>
            <w:tcW w:w="851" w:type="dxa"/>
            <w:vAlign w:val="center"/>
          </w:tcPr>
          <w:p w:rsidR="00CD50DF" w:rsidRPr="000F45EC" w:rsidRDefault="00CD50DF" w:rsidP="005F42DA">
            <w:pPr>
              <w:spacing w:before="144"/>
              <w:ind w:left="-119" w:right="-108"/>
              <w:jc w:val="center"/>
              <w:rPr>
                <w:rFonts w:ascii="Times New Roman" w:hAnsi="Times New Roman" w:cs="Times New Roman"/>
                <w:bCs/>
                <w:sz w:val="25"/>
                <w:szCs w:val="25"/>
                <w:lang w:val="uk-UA"/>
              </w:rPr>
            </w:pPr>
            <w:r>
              <w:rPr>
                <w:rFonts w:ascii="Times New Roman" w:hAnsi="Times New Roman" w:cs="Times New Roman"/>
                <w:bCs/>
                <w:sz w:val="25"/>
                <w:szCs w:val="25"/>
                <w:lang w:val="uk-UA"/>
              </w:rPr>
              <w:t>4</w:t>
            </w:r>
          </w:p>
        </w:tc>
        <w:tc>
          <w:tcPr>
            <w:tcW w:w="1359" w:type="dxa"/>
            <w:vAlign w:val="center"/>
          </w:tcPr>
          <w:p w:rsidR="00CD50DF" w:rsidRPr="0017533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I-III</w:t>
            </w:r>
          </w:p>
        </w:tc>
      </w:tr>
      <w:tr w:rsidR="00CD50DF" w:rsidRPr="000F45EC" w:rsidTr="005F42DA">
        <w:trPr>
          <w:trHeight w:val="697"/>
          <w:jc w:val="center"/>
        </w:trPr>
        <w:tc>
          <w:tcPr>
            <w:tcW w:w="4548" w:type="dxa"/>
            <w:vAlign w:val="center"/>
          </w:tcPr>
          <w:p w:rsidR="00CD50DF" w:rsidRPr="00042485" w:rsidRDefault="00CD50DF" w:rsidP="005F42DA">
            <w:pPr>
              <w:jc w:val="both"/>
              <w:rPr>
                <w:rFonts w:ascii="Times New Roman" w:hAnsi="Times New Roman" w:cs="Times New Roman"/>
                <w:bCs/>
                <w:lang w:val="uk-UA"/>
              </w:rPr>
            </w:pPr>
            <w:r w:rsidRPr="00042485">
              <w:rPr>
                <w:rFonts w:ascii="Times New Roman" w:hAnsi="Times New Roman" w:cs="Times New Roman"/>
                <w:w w:val="105"/>
                <w:lang w:val="uk-UA"/>
              </w:rPr>
              <w:t xml:space="preserve">Тема 2. Особистість в культурологічному вимірі </w:t>
            </w:r>
            <w:r w:rsidRPr="00042485">
              <w:rPr>
                <w:rFonts w:ascii="Times New Roman" w:hAnsi="Times New Roman" w:cs="Times New Roman"/>
                <w:lang w:val="uk-UA"/>
              </w:rPr>
              <w:t>(16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3</w:t>
            </w:r>
          </w:p>
        </w:tc>
        <w:tc>
          <w:tcPr>
            <w:tcW w:w="1359" w:type="dxa"/>
            <w:vAlign w:val="center"/>
          </w:tcPr>
          <w:p w:rsidR="00CD50DF" w:rsidRPr="0017533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III-IV</w:t>
            </w:r>
          </w:p>
        </w:tc>
      </w:tr>
      <w:tr w:rsidR="00CD50DF" w:rsidRPr="000F45EC" w:rsidTr="005F42DA">
        <w:trPr>
          <w:jc w:val="center"/>
        </w:trPr>
        <w:tc>
          <w:tcPr>
            <w:tcW w:w="4548" w:type="dxa"/>
            <w:vAlign w:val="center"/>
          </w:tcPr>
          <w:p w:rsidR="00CD50DF" w:rsidRPr="00042485" w:rsidRDefault="00CD50DF" w:rsidP="005F42DA">
            <w:pPr>
              <w:shd w:val="clear" w:color="auto" w:fill="FFFFFF"/>
              <w:spacing w:line="276" w:lineRule="auto"/>
              <w:jc w:val="both"/>
              <w:rPr>
                <w:rFonts w:ascii="Times New Roman" w:hAnsi="Times New Roman" w:cs="Times New Roman"/>
                <w:lang w:val="uk-UA"/>
              </w:rPr>
            </w:pPr>
            <w:r w:rsidRPr="00042485">
              <w:rPr>
                <w:rFonts w:ascii="Times New Roman" w:hAnsi="Times New Roman" w:cs="Times New Roman"/>
                <w:lang w:val="uk-UA"/>
              </w:rPr>
              <w:t xml:space="preserve">Тема 3. Час життя і можливості </w:t>
            </w:r>
            <w:proofErr w:type="spellStart"/>
            <w:r w:rsidRPr="00042485">
              <w:rPr>
                <w:rFonts w:ascii="Times New Roman" w:hAnsi="Times New Roman" w:cs="Times New Roman"/>
                <w:lang w:val="uk-UA"/>
              </w:rPr>
              <w:t>життєздійснення</w:t>
            </w:r>
            <w:proofErr w:type="spellEnd"/>
            <w:r w:rsidRPr="00042485">
              <w:rPr>
                <w:rFonts w:ascii="Times New Roman" w:hAnsi="Times New Roman" w:cs="Times New Roman"/>
                <w:lang w:val="uk-UA"/>
              </w:rPr>
              <w:t xml:space="preserve"> (16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 xml:space="preserve">Практичне заняття, індивідуальне заняття </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4</w:t>
            </w:r>
          </w:p>
        </w:tc>
        <w:tc>
          <w:tcPr>
            <w:tcW w:w="1359" w:type="dxa"/>
            <w:vAlign w:val="center"/>
          </w:tcPr>
          <w:p w:rsidR="00CD50DF" w:rsidRPr="000F45E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IV-V</w:t>
            </w:r>
          </w:p>
        </w:tc>
      </w:tr>
      <w:tr w:rsidR="00CD50DF" w:rsidRPr="000F45EC" w:rsidTr="005F42DA">
        <w:trPr>
          <w:jc w:val="center"/>
        </w:trPr>
        <w:tc>
          <w:tcPr>
            <w:tcW w:w="4548" w:type="dxa"/>
            <w:vAlign w:val="center"/>
          </w:tcPr>
          <w:p w:rsidR="00CD50DF" w:rsidRPr="00042485" w:rsidRDefault="00CD50DF" w:rsidP="005F42DA">
            <w:pPr>
              <w:jc w:val="both"/>
              <w:rPr>
                <w:rFonts w:ascii="Times New Roman" w:hAnsi="Times New Roman" w:cs="Times New Roman"/>
                <w:lang w:val="uk-UA"/>
              </w:rPr>
            </w:pPr>
            <w:r w:rsidRPr="00042485">
              <w:rPr>
                <w:rFonts w:ascii="Times New Roman" w:hAnsi="Times New Roman" w:cs="Times New Roman"/>
                <w:w w:val="105"/>
                <w:lang w:val="uk-UA"/>
              </w:rPr>
              <w:t>Тема 4.</w:t>
            </w:r>
            <w:r w:rsidRPr="00042485">
              <w:t xml:space="preserve"> </w:t>
            </w:r>
            <w:r w:rsidRPr="00042485">
              <w:rPr>
                <w:rFonts w:ascii="Times New Roman" w:hAnsi="Times New Roman" w:cs="Times New Roman"/>
                <w:w w:val="105"/>
                <w:lang w:val="uk-UA"/>
              </w:rPr>
              <w:t xml:space="preserve">Особистість у вимірах самосвідомості і духовності </w:t>
            </w:r>
            <w:r w:rsidRPr="00042485">
              <w:rPr>
                <w:rFonts w:ascii="Times New Roman" w:hAnsi="Times New Roman" w:cs="Times New Roman"/>
                <w:lang w:val="uk-UA"/>
              </w:rPr>
              <w:t>(16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 індивідуальне заняття</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3</w:t>
            </w:r>
          </w:p>
        </w:tc>
        <w:tc>
          <w:tcPr>
            <w:tcW w:w="1359" w:type="dxa"/>
            <w:vAlign w:val="center"/>
          </w:tcPr>
          <w:p w:rsidR="00CD50DF" w:rsidRPr="000F45E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V-VII</w:t>
            </w:r>
          </w:p>
        </w:tc>
      </w:tr>
      <w:tr w:rsidR="00CD50DF" w:rsidRPr="000F45EC" w:rsidTr="005F42DA">
        <w:trPr>
          <w:jc w:val="center"/>
        </w:trPr>
        <w:tc>
          <w:tcPr>
            <w:tcW w:w="4548" w:type="dxa"/>
            <w:vAlign w:val="center"/>
          </w:tcPr>
          <w:p w:rsidR="00CD50DF" w:rsidRPr="00042485" w:rsidRDefault="00CD50DF" w:rsidP="005F42DA">
            <w:pPr>
              <w:jc w:val="both"/>
              <w:rPr>
                <w:rFonts w:ascii="Times New Roman" w:hAnsi="Times New Roman" w:cs="Times New Roman"/>
                <w:lang w:val="uk-UA"/>
              </w:rPr>
            </w:pPr>
            <w:r w:rsidRPr="00042485">
              <w:rPr>
                <w:rFonts w:ascii="Times New Roman" w:hAnsi="Times New Roman" w:cs="Times New Roman"/>
                <w:w w:val="105"/>
                <w:lang w:val="uk-UA"/>
              </w:rPr>
              <w:t xml:space="preserve">Тема 5. Особистість у власній повсякденності </w:t>
            </w:r>
            <w:r w:rsidRPr="00042485">
              <w:rPr>
                <w:rFonts w:ascii="Times New Roman" w:hAnsi="Times New Roman" w:cs="Times New Roman"/>
                <w:lang w:val="uk-UA"/>
              </w:rPr>
              <w:t>(16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4</w:t>
            </w:r>
          </w:p>
        </w:tc>
        <w:tc>
          <w:tcPr>
            <w:tcW w:w="1359" w:type="dxa"/>
            <w:vAlign w:val="center"/>
          </w:tcPr>
          <w:p w:rsidR="00CD50DF" w:rsidRPr="000F45E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VII-IX</w:t>
            </w:r>
          </w:p>
        </w:tc>
      </w:tr>
      <w:tr w:rsidR="00CD50DF" w:rsidRPr="000F45EC" w:rsidTr="005F42DA">
        <w:trPr>
          <w:jc w:val="center"/>
        </w:trPr>
        <w:tc>
          <w:tcPr>
            <w:tcW w:w="4548" w:type="dxa"/>
            <w:vAlign w:val="center"/>
          </w:tcPr>
          <w:p w:rsidR="00CD50DF" w:rsidRPr="00042485" w:rsidRDefault="00CD50DF" w:rsidP="005F42DA">
            <w:pPr>
              <w:jc w:val="both"/>
              <w:rPr>
                <w:rFonts w:ascii="Times New Roman" w:hAnsi="Times New Roman" w:cs="Times New Roman"/>
                <w:lang w:val="uk-UA"/>
              </w:rPr>
            </w:pPr>
            <w:r w:rsidRPr="00042485">
              <w:rPr>
                <w:rFonts w:ascii="Times New Roman" w:hAnsi="Times New Roman" w:cs="Times New Roman"/>
                <w:w w:val="105"/>
                <w:lang w:val="uk-UA"/>
              </w:rPr>
              <w:t xml:space="preserve">Тема 6. Індивідуальність у добу </w:t>
            </w:r>
            <w:proofErr w:type="spellStart"/>
            <w:r w:rsidRPr="00042485">
              <w:rPr>
                <w:rFonts w:ascii="Times New Roman" w:hAnsi="Times New Roman" w:cs="Times New Roman"/>
                <w:w w:val="105"/>
                <w:lang w:val="uk-UA"/>
              </w:rPr>
              <w:t>постнекласичної</w:t>
            </w:r>
            <w:proofErr w:type="spellEnd"/>
            <w:r w:rsidRPr="00042485">
              <w:rPr>
                <w:rFonts w:ascii="Times New Roman" w:hAnsi="Times New Roman" w:cs="Times New Roman"/>
                <w:w w:val="105"/>
                <w:lang w:val="uk-UA"/>
              </w:rPr>
              <w:t xml:space="preserve"> раціональності</w:t>
            </w:r>
            <w:r w:rsidRPr="00042485">
              <w:rPr>
                <w:rFonts w:ascii="Times New Roman" w:hAnsi="Times New Roman" w:cs="Times New Roman"/>
                <w:lang w:val="uk-UA"/>
              </w:rPr>
              <w:t xml:space="preserve"> (18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 індивідуальне заняття</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3</w:t>
            </w:r>
          </w:p>
        </w:tc>
        <w:tc>
          <w:tcPr>
            <w:tcW w:w="1359" w:type="dxa"/>
            <w:vAlign w:val="center"/>
          </w:tcPr>
          <w:p w:rsidR="00CD50DF" w:rsidRPr="000F45E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IX-XI</w:t>
            </w:r>
          </w:p>
        </w:tc>
      </w:tr>
      <w:tr w:rsidR="00CD50DF" w:rsidRPr="000F45EC" w:rsidTr="005F42DA">
        <w:trPr>
          <w:jc w:val="center"/>
        </w:trPr>
        <w:tc>
          <w:tcPr>
            <w:tcW w:w="4548" w:type="dxa"/>
            <w:vAlign w:val="center"/>
          </w:tcPr>
          <w:p w:rsidR="00CD50DF" w:rsidRPr="00042485" w:rsidRDefault="00CD50DF" w:rsidP="005F42DA">
            <w:pPr>
              <w:shd w:val="clear" w:color="auto" w:fill="FFFFFF"/>
              <w:spacing w:line="276" w:lineRule="auto"/>
              <w:jc w:val="both"/>
              <w:rPr>
                <w:rFonts w:ascii="Times New Roman" w:hAnsi="Times New Roman" w:cs="Times New Roman"/>
                <w:lang w:val="uk-UA"/>
              </w:rPr>
            </w:pPr>
            <w:r w:rsidRPr="00042485">
              <w:rPr>
                <w:rFonts w:ascii="Times New Roman" w:hAnsi="Times New Roman" w:cs="Times New Roman"/>
                <w:w w:val="105"/>
                <w:lang w:val="uk-UA"/>
              </w:rPr>
              <w:t xml:space="preserve">Тема 7. Творчий та особистісний потенціал </w:t>
            </w:r>
            <w:r w:rsidRPr="00042485">
              <w:rPr>
                <w:rFonts w:ascii="Times New Roman" w:hAnsi="Times New Roman" w:cs="Times New Roman"/>
                <w:lang w:val="uk-UA"/>
              </w:rPr>
              <w:t>(18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 індивідуальне заняття</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4</w:t>
            </w:r>
          </w:p>
        </w:tc>
        <w:tc>
          <w:tcPr>
            <w:tcW w:w="1359" w:type="dxa"/>
            <w:vAlign w:val="center"/>
          </w:tcPr>
          <w:p w:rsidR="00CD50DF" w:rsidRPr="0017533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XI-XIII</w:t>
            </w:r>
          </w:p>
        </w:tc>
      </w:tr>
      <w:tr w:rsidR="00CD50DF" w:rsidRPr="000F45EC" w:rsidTr="005F42DA">
        <w:trPr>
          <w:jc w:val="center"/>
        </w:trPr>
        <w:tc>
          <w:tcPr>
            <w:tcW w:w="4548" w:type="dxa"/>
            <w:vAlign w:val="center"/>
          </w:tcPr>
          <w:p w:rsidR="00CD50DF" w:rsidRPr="00042485" w:rsidRDefault="00CD50DF" w:rsidP="005F42DA">
            <w:pPr>
              <w:jc w:val="both"/>
              <w:rPr>
                <w:rFonts w:ascii="Times New Roman" w:hAnsi="Times New Roman" w:cs="Times New Roman"/>
                <w:w w:val="105"/>
                <w:lang w:val="uk-UA"/>
              </w:rPr>
            </w:pPr>
            <w:r w:rsidRPr="00042485">
              <w:rPr>
                <w:rFonts w:ascii="Times New Roman" w:hAnsi="Times New Roman" w:cs="Times New Roman"/>
                <w:w w:val="105"/>
                <w:lang w:val="uk-UA"/>
              </w:rPr>
              <w:t xml:space="preserve">Тема 8. Психологічне благополуччя та </w:t>
            </w:r>
            <w:proofErr w:type="spellStart"/>
            <w:r w:rsidRPr="00042485">
              <w:rPr>
                <w:rFonts w:ascii="Times New Roman" w:hAnsi="Times New Roman" w:cs="Times New Roman"/>
                <w:w w:val="105"/>
                <w:lang w:val="uk-UA"/>
              </w:rPr>
              <w:t>самоефективність</w:t>
            </w:r>
            <w:proofErr w:type="spellEnd"/>
            <w:r w:rsidRPr="00042485">
              <w:rPr>
                <w:rFonts w:ascii="Times New Roman" w:hAnsi="Times New Roman" w:cs="Times New Roman"/>
                <w:w w:val="105"/>
                <w:lang w:val="uk-UA"/>
              </w:rPr>
              <w:t xml:space="preserve"> особистості (10 год.)</w:t>
            </w:r>
          </w:p>
        </w:tc>
        <w:tc>
          <w:tcPr>
            <w:tcW w:w="2794" w:type="dxa"/>
            <w:vAlign w:val="center"/>
          </w:tcPr>
          <w:p w:rsidR="00CD50DF" w:rsidRPr="000F45EC" w:rsidRDefault="00CD50DF" w:rsidP="005F42DA">
            <w:pPr>
              <w:ind w:right="-108"/>
              <w:jc w:val="center"/>
              <w:rPr>
                <w:rFonts w:ascii="Times New Roman" w:hAnsi="Times New Roman" w:cs="Times New Roman"/>
                <w:bCs/>
                <w:lang w:val="uk-UA"/>
              </w:rPr>
            </w:pPr>
            <w:r w:rsidRPr="000F45EC">
              <w:rPr>
                <w:rFonts w:ascii="Times New Roman" w:hAnsi="Times New Roman" w:cs="Times New Roman"/>
                <w:bCs/>
                <w:lang w:val="uk-UA"/>
              </w:rPr>
              <w:t>Практичне заняття, підсумкова модульна контрольна робота</w:t>
            </w:r>
          </w:p>
        </w:tc>
        <w:tc>
          <w:tcPr>
            <w:tcW w:w="851" w:type="dxa"/>
            <w:vAlign w:val="center"/>
          </w:tcPr>
          <w:p w:rsidR="00CD50DF" w:rsidRPr="000F45EC" w:rsidRDefault="00CD50DF" w:rsidP="005F42DA">
            <w:pPr>
              <w:tabs>
                <w:tab w:val="left" w:pos="-108"/>
              </w:tabs>
              <w:spacing w:before="144"/>
              <w:ind w:left="-119"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CD50DF" w:rsidRPr="0017533C" w:rsidRDefault="00CD50DF" w:rsidP="005F42DA">
            <w:pPr>
              <w:spacing w:before="144"/>
              <w:jc w:val="center"/>
              <w:rPr>
                <w:rFonts w:ascii="Times New Roman" w:hAnsi="Times New Roman" w:cs="Times New Roman"/>
                <w:bCs/>
                <w:lang w:val="en-US"/>
              </w:rPr>
            </w:pPr>
            <w:r>
              <w:rPr>
                <w:rFonts w:ascii="Times New Roman" w:hAnsi="Times New Roman" w:cs="Times New Roman"/>
                <w:bCs/>
                <w:lang w:val="en-US"/>
              </w:rPr>
              <w:t>XIII-XV</w:t>
            </w:r>
          </w:p>
        </w:tc>
      </w:tr>
      <w:tr w:rsidR="00CD50DF" w:rsidRPr="000F45EC" w:rsidTr="005F42DA">
        <w:trPr>
          <w:trHeight w:val="523"/>
          <w:jc w:val="center"/>
        </w:trPr>
        <w:tc>
          <w:tcPr>
            <w:tcW w:w="4548" w:type="dxa"/>
            <w:vAlign w:val="center"/>
          </w:tcPr>
          <w:p w:rsidR="00CD50DF" w:rsidRPr="000F45EC" w:rsidRDefault="00CD50DF" w:rsidP="005F42DA">
            <w:pPr>
              <w:shd w:val="clear" w:color="auto" w:fill="FFFFFF"/>
              <w:spacing w:line="276" w:lineRule="auto"/>
              <w:jc w:val="center"/>
              <w:rPr>
                <w:rFonts w:ascii="Times New Roman" w:hAnsi="Times New Roman" w:cs="Times New Roman"/>
                <w:i/>
                <w:lang w:val="uk-UA"/>
              </w:rPr>
            </w:pPr>
            <w:r w:rsidRPr="000F45EC">
              <w:rPr>
                <w:rFonts w:ascii="Times New Roman" w:hAnsi="Times New Roman" w:cs="Times New Roman"/>
                <w:i/>
                <w:lang w:val="uk-UA"/>
              </w:rPr>
              <w:t xml:space="preserve">Всього: </w:t>
            </w:r>
            <w:r>
              <w:rPr>
                <w:rFonts w:ascii="Times New Roman" w:hAnsi="Times New Roman" w:cs="Times New Roman"/>
                <w:i/>
                <w:lang w:val="uk-UA"/>
              </w:rPr>
              <w:t>120</w:t>
            </w:r>
            <w:r w:rsidRPr="000F45EC">
              <w:rPr>
                <w:rFonts w:ascii="Times New Roman" w:hAnsi="Times New Roman" w:cs="Times New Roman"/>
                <w:i/>
                <w:lang w:val="uk-UA"/>
              </w:rPr>
              <w:t xml:space="preserve"> год.</w:t>
            </w:r>
          </w:p>
        </w:tc>
        <w:tc>
          <w:tcPr>
            <w:tcW w:w="5004" w:type="dxa"/>
            <w:gridSpan w:val="3"/>
            <w:vAlign w:val="center"/>
          </w:tcPr>
          <w:p w:rsidR="00CD50DF" w:rsidRPr="000F45EC" w:rsidRDefault="00CD50DF" w:rsidP="005F42DA">
            <w:pPr>
              <w:jc w:val="center"/>
              <w:rPr>
                <w:rFonts w:ascii="Times New Roman" w:hAnsi="Times New Roman" w:cs="Times New Roman"/>
                <w:bCs/>
                <w:i/>
                <w:lang w:val="uk-UA"/>
              </w:rPr>
            </w:pPr>
            <w:r w:rsidRPr="000F45EC">
              <w:rPr>
                <w:rFonts w:ascii="Times New Roman" w:hAnsi="Times New Roman" w:cs="Times New Roman"/>
                <w:bCs/>
                <w:i/>
                <w:lang w:val="uk-UA"/>
              </w:rPr>
              <w:t xml:space="preserve">Всього: </w:t>
            </w:r>
            <w:r>
              <w:rPr>
                <w:rFonts w:ascii="Times New Roman" w:hAnsi="Times New Roman" w:cs="Times New Roman"/>
                <w:bCs/>
                <w:i/>
                <w:lang w:val="uk-UA"/>
              </w:rPr>
              <w:t>30</w:t>
            </w:r>
            <w:r w:rsidRPr="000F45EC">
              <w:rPr>
                <w:rFonts w:ascii="Times New Roman" w:hAnsi="Times New Roman" w:cs="Times New Roman"/>
                <w:bCs/>
                <w:i/>
                <w:lang w:val="uk-UA"/>
              </w:rPr>
              <w:t xml:space="preserve"> балів</w:t>
            </w:r>
          </w:p>
        </w:tc>
      </w:tr>
      <w:tr w:rsidR="00CD50DF" w:rsidRPr="00531A81" w:rsidTr="005F42DA">
        <w:trPr>
          <w:trHeight w:val="518"/>
          <w:jc w:val="center"/>
        </w:trPr>
        <w:tc>
          <w:tcPr>
            <w:tcW w:w="4548" w:type="dxa"/>
            <w:vAlign w:val="center"/>
          </w:tcPr>
          <w:p w:rsidR="00CD50DF" w:rsidRPr="000F45EC" w:rsidRDefault="00CD50DF" w:rsidP="005F42DA">
            <w:pPr>
              <w:spacing w:before="144"/>
              <w:ind w:right="34"/>
              <w:jc w:val="center"/>
              <w:rPr>
                <w:rFonts w:ascii="Times New Roman" w:hAnsi="Times New Roman" w:cs="Times New Roman"/>
                <w:b/>
                <w:i/>
                <w:sz w:val="26"/>
                <w:szCs w:val="26"/>
                <w:lang w:val="uk-UA"/>
              </w:rPr>
            </w:pPr>
            <w:r w:rsidRPr="000F45EC">
              <w:rPr>
                <w:rFonts w:ascii="Times New Roman" w:hAnsi="Times New Roman" w:cs="Times New Roman"/>
                <w:b/>
                <w:i/>
                <w:sz w:val="26"/>
                <w:szCs w:val="26"/>
                <w:lang w:val="uk-UA"/>
              </w:rPr>
              <w:t>Разом: 120 год.</w:t>
            </w:r>
          </w:p>
        </w:tc>
        <w:tc>
          <w:tcPr>
            <w:tcW w:w="5004" w:type="dxa"/>
            <w:gridSpan w:val="3"/>
            <w:vAlign w:val="center"/>
          </w:tcPr>
          <w:p w:rsidR="00CD50DF" w:rsidRPr="000F45EC" w:rsidRDefault="00CD50DF" w:rsidP="005F42DA">
            <w:pPr>
              <w:spacing w:before="144"/>
              <w:ind w:right="-260"/>
              <w:jc w:val="center"/>
              <w:rPr>
                <w:rFonts w:ascii="Times New Roman" w:hAnsi="Times New Roman" w:cs="Times New Roman"/>
                <w:b/>
                <w:bCs/>
                <w:i/>
                <w:sz w:val="25"/>
                <w:szCs w:val="25"/>
                <w:lang w:val="uk-UA"/>
              </w:rPr>
            </w:pPr>
            <w:r w:rsidRPr="000F45EC">
              <w:rPr>
                <w:rFonts w:ascii="Times New Roman" w:hAnsi="Times New Roman" w:cs="Times New Roman"/>
                <w:b/>
                <w:bCs/>
                <w:i/>
                <w:sz w:val="25"/>
                <w:szCs w:val="25"/>
                <w:lang w:val="uk-UA"/>
              </w:rPr>
              <w:t>Разом: 30 балів</w:t>
            </w:r>
          </w:p>
        </w:tc>
      </w:tr>
    </w:tbl>
    <w:p w:rsidR="00CD50DF" w:rsidRPr="00BA2337" w:rsidRDefault="00CD50DF" w:rsidP="00CD50DF">
      <w:pPr>
        <w:ind w:right="1699"/>
        <w:rPr>
          <w:rFonts w:ascii="Times New Roman" w:hAnsi="Times New Roman" w:cs="Times New Roman"/>
          <w:lang w:val="uk-UA"/>
        </w:rPr>
      </w:pPr>
    </w:p>
    <w:p w:rsidR="00CD50DF" w:rsidRPr="00BA2337" w:rsidRDefault="00CD50DF" w:rsidP="00CD50DF">
      <w:pPr>
        <w:ind w:right="1699"/>
        <w:rPr>
          <w:rFonts w:ascii="Times New Roman" w:hAnsi="Times New Roman" w:cs="Times New Roman"/>
          <w:lang w:val="uk-UA"/>
        </w:rPr>
      </w:pPr>
    </w:p>
    <w:p w:rsidR="00CD50DF" w:rsidRPr="002734AC" w:rsidRDefault="00CD50DF" w:rsidP="00CD50DF">
      <w:pPr>
        <w:pStyle w:val="3"/>
        <w:jc w:val="center"/>
        <w:rPr>
          <w:rFonts w:ascii="Times New Roman" w:hAnsi="Times New Roman" w:cs="Times New Roman"/>
          <w:b/>
          <w:bCs/>
          <w:color w:val="auto"/>
          <w:sz w:val="26"/>
          <w:szCs w:val="26"/>
          <w:lang w:val="uk-UA"/>
        </w:rPr>
      </w:pPr>
      <w:r w:rsidRPr="00BA2337">
        <w:rPr>
          <w:lang w:val="uk-UA"/>
        </w:rPr>
        <w:br w:type="page"/>
      </w:r>
      <w:bookmarkStart w:id="30" w:name="_Toc55414791"/>
      <w:bookmarkStart w:id="31" w:name="_Toc55414915"/>
      <w:bookmarkStart w:id="32" w:name="_Toc56278892"/>
      <w:r w:rsidRPr="002734AC">
        <w:rPr>
          <w:rFonts w:ascii="Times New Roman" w:hAnsi="Times New Roman" w:cs="Times New Roman"/>
          <w:b/>
          <w:bCs/>
          <w:color w:val="auto"/>
          <w:sz w:val="26"/>
          <w:szCs w:val="26"/>
          <w:lang w:val="uk-UA"/>
        </w:rPr>
        <w:lastRenderedPageBreak/>
        <w:t>5. МЕТОДИ НАВЧАННЯ</w:t>
      </w:r>
      <w:bookmarkEnd w:id="30"/>
      <w:bookmarkEnd w:id="31"/>
      <w:bookmarkEnd w:id="32"/>
    </w:p>
    <w:p w:rsidR="00CD50DF" w:rsidRDefault="00CD50DF" w:rsidP="00CD50DF">
      <w:pPr>
        <w:spacing w:line="276" w:lineRule="auto"/>
        <w:jc w:val="center"/>
        <w:rPr>
          <w:rFonts w:ascii="Times New Roman" w:hAnsi="Times New Roman" w:cs="Times New Roman"/>
          <w:b/>
          <w:bCs/>
          <w:sz w:val="28"/>
          <w:szCs w:val="28"/>
          <w:lang w:val="uk-UA"/>
        </w:rPr>
      </w:pPr>
    </w:p>
    <w:p w:rsidR="00CD50DF" w:rsidRDefault="00CD50DF" w:rsidP="00CD50DF">
      <w:pPr>
        <w:ind w:firstLine="709"/>
        <w:jc w:val="both"/>
        <w:rPr>
          <w:rFonts w:ascii="Times New Roman" w:hAnsi="Times New Roman" w:cs="Times New Roman"/>
          <w:sz w:val="26"/>
          <w:szCs w:val="26"/>
          <w:lang w:val="uk-UA"/>
        </w:rPr>
      </w:pPr>
      <w:r w:rsidRPr="00C93D73">
        <w:rPr>
          <w:rFonts w:ascii="Times New Roman" w:hAnsi="Times New Roman" w:cs="Times New Roman"/>
          <w:sz w:val="26"/>
          <w:szCs w:val="26"/>
          <w:lang w:val="uk-UA"/>
        </w:rPr>
        <w:t xml:space="preserve">Процес </w:t>
      </w:r>
      <w:proofErr w:type="spellStart"/>
      <w:r w:rsidRPr="00C93D73">
        <w:rPr>
          <w:rFonts w:ascii="Times New Roman" w:hAnsi="Times New Roman" w:cs="Times New Roman"/>
          <w:sz w:val="26"/>
          <w:szCs w:val="26"/>
          <w:lang w:val="uk-UA"/>
        </w:rPr>
        <w:t>студентоцентрованого</w:t>
      </w:r>
      <w:proofErr w:type="spellEnd"/>
      <w:r w:rsidRPr="00C93D7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проблемно-орієнтованого навчання характеризується використанням інтерактивних, </w:t>
      </w:r>
      <w:proofErr w:type="spellStart"/>
      <w:r>
        <w:rPr>
          <w:rFonts w:ascii="Times New Roman" w:hAnsi="Times New Roman" w:cs="Times New Roman"/>
          <w:sz w:val="26"/>
          <w:szCs w:val="26"/>
          <w:lang w:val="uk-UA"/>
        </w:rPr>
        <w:t>проєктних</w:t>
      </w:r>
      <w:proofErr w:type="spellEnd"/>
      <w:r>
        <w:rPr>
          <w:rFonts w:ascii="Times New Roman" w:hAnsi="Times New Roman" w:cs="Times New Roman"/>
          <w:sz w:val="26"/>
          <w:szCs w:val="26"/>
          <w:lang w:val="uk-UA"/>
        </w:rPr>
        <w:t>, інформаційно-комп’ютерних, інтегративних освітніх технологій та широкого комплексу методів навчання, серед яких:</w:t>
      </w:r>
    </w:p>
    <w:p w:rsidR="00CD50DF" w:rsidRPr="00C93D73" w:rsidRDefault="00CD50DF" w:rsidP="00CD50DF">
      <w:pPr>
        <w:ind w:firstLine="709"/>
        <w:jc w:val="both"/>
        <w:rPr>
          <w:rFonts w:ascii="Times New Roman" w:hAnsi="Times New Roman" w:cs="Times New Roman"/>
          <w:sz w:val="26"/>
          <w:szCs w:val="26"/>
          <w:lang w:val="uk-UA"/>
        </w:rPr>
      </w:pPr>
    </w:p>
    <w:p w:rsidR="00CD50DF" w:rsidRPr="002734AC" w:rsidRDefault="00CD50DF" w:rsidP="00CD50DF">
      <w:pPr>
        <w:pStyle w:val="3"/>
        <w:jc w:val="center"/>
        <w:rPr>
          <w:rFonts w:ascii="Times New Roman" w:hAnsi="Times New Roman" w:cs="Times New Roman"/>
          <w:b/>
          <w:bCs/>
          <w:color w:val="auto"/>
          <w:sz w:val="26"/>
          <w:szCs w:val="26"/>
          <w:lang w:val="uk-UA"/>
        </w:rPr>
      </w:pPr>
      <w:bookmarkStart w:id="33" w:name="_Toc56278893"/>
      <w:r w:rsidRPr="002734AC">
        <w:rPr>
          <w:rFonts w:ascii="Times New Roman" w:hAnsi="Times New Roman" w:cs="Times New Roman"/>
          <w:b/>
          <w:bCs/>
          <w:color w:val="auto"/>
          <w:sz w:val="26"/>
          <w:szCs w:val="26"/>
          <w:lang w:val="uk-UA"/>
        </w:rPr>
        <w:t>5.1. Методи організації та здійснення навчально-пізнавальної діяльності</w:t>
      </w:r>
      <w:bookmarkEnd w:id="33"/>
    </w:p>
    <w:p w:rsidR="00CD50DF" w:rsidRPr="00C93D73" w:rsidRDefault="00CD50DF" w:rsidP="00CD50DF">
      <w:pPr>
        <w:ind w:firstLine="709"/>
        <w:jc w:val="both"/>
        <w:rPr>
          <w:rFonts w:ascii="Times New Roman" w:hAnsi="Times New Roman" w:cs="Times New Roman"/>
          <w:iCs/>
          <w:sz w:val="26"/>
          <w:szCs w:val="26"/>
          <w:lang w:val="uk-UA"/>
        </w:rPr>
      </w:pPr>
    </w:p>
    <w:p w:rsidR="00CD50DF" w:rsidRPr="00DD2739" w:rsidRDefault="00CD50DF" w:rsidP="00CD50DF">
      <w:pPr>
        <w:ind w:firstLine="709"/>
        <w:jc w:val="both"/>
        <w:rPr>
          <w:rFonts w:ascii="Times New Roman" w:hAnsi="Times New Roman" w:cs="Times New Roman"/>
          <w:b/>
          <w:bCs/>
          <w:i/>
          <w:sz w:val="26"/>
          <w:szCs w:val="26"/>
          <w:lang w:val="uk-UA"/>
        </w:rPr>
      </w:pPr>
      <w:r w:rsidRPr="00DD2739">
        <w:rPr>
          <w:rFonts w:ascii="Times New Roman" w:hAnsi="Times New Roman" w:cs="Times New Roman"/>
          <w:b/>
          <w:bCs/>
          <w:i/>
          <w:sz w:val="26"/>
          <w:szCs w:val="26"/>
          <w:lang w:val="uk-UA"/>
        </w:rPr>
        <w:t xml:space="preserve">1. За джерелом інформації: </w:t>
      </w:r>
    </w:p>
    <w:p w:rsidR="00CD50DF" w:rsidRPr="00DD2739" w:rsidRDefault="00CD50DF" w:rsidP="00CD50DF">
      <w:pPr>
        <w:pStyle w:val="afa"/>
        <w:widowControl w:val="0"/>
        <w:numPr>
          <w:ilvl w:val="0"/>
          <w:numId w:val="18"/>
        </w:numPr>
        <w:tabs>
          <w:tab w:val="left" w:pos="993"/>
        </w:tabs>
        <w:autoSpaceDE w:val="0"/>
        <w:autoSpaceDN w:val="0"/>
        <w:adjustRightInd w:val="0"/>
        <w:ind w:left="0" w:firstLine="709"/>
        <w:jc w:val="both"/>
        <w:rPr>
          <w:sz w:val="26"/>
          <w:szCs w:val="26"/>
          <w:lang w:val="uk-UA"/>
        </w:rPr>
      </w:pPr>
      <w:r w:rsidRPr="00DD2739">
        <w:rPr>
          <w:bCs/>
          <w:i/>
          <w:sz w:val="26"/>
          <w:szCs w:val="26"/>
          <w:lang w:val="uk-UA"/>
        </w:rPr>
        <w:t>словесні:</w:t>
      </w:r>
      <w:r w:rsidRPr="00DD2739">
        <w:rPr>
          <w:b/>
          <w:bCs/>
          <w:sz w:val="26"/>
          <w:szCs w:val="26"/>
          <w:lang w:val="uk-UA"/>
        </w:rPr>
        <w:t xml:space="preserve"> </w:t>
      </w:r>
      <w:r w:rsidRPr="00DD2739">
        <w:rPr>
          <w:sz w:val="26"/>
          <w:szCs w:val="26"/>
          <w:lang w:val="uk-UA"/>
        </w:rPr>
        <w:t xml:space="preserve">лекція </w:t>
      </w:r>
      <w:r w:rsidRPr="00DD2739">
        <w:rPr>
          <w:bCs/>
          <w:sz w:val="26"/>
          <w:szCs w:val="26"/>
          <w:lang w:val="uk-UA"/>
        </w:rPr>
        <w:t xml:space="preserve">(традиційна, </w:t>
      </w:r>
      <w:r w:rsidRPr="00DD2739">
        <w:rPr>
          <w:sz w:val="26"/>
          <w:szCs w:val="26"/>
          <w:lang w:val="uk-UA"/>
        </w:rPr>
        <w:t>проблемна тощо) із застосуванням комп</w:t>
      </w:r>
      <w:r>
        <w:rPr>
          <w:sz w:val="26"/>
          <w:szCs w:val="26"/>
          <w:lang w:val="uk-UA"/>
        </w:rPr>
        <w:t>’</w:t>
      </w:r>
      <w:r w:rsidRPr="00DD2739">
        <w:rPr>
          <w:sz w:val="26"/>
          <w:szCs w:val="26"/>
          <w:lang w:val="uk-UA"/>
        </w:rPr>
        <w:t xml:space="preserve">ютерних інформаційних технологій (презентація PowerPoint), семінари, пояснення, розповідь, бесіда; </w:t>
      </w:r>
    </w:p>
    <w:p w:rsidR="00CD50DF" w:rsidRPr="00DD2739" w:rsidRDefault="00CD50DF" w:rsidP="00CD50DF">
      <w:pPr>
        <w:pStyle w:val="afa"/>
        <w:widowControl w:val="0"/>
        <w:numPr>
          <w:ilvl w:val="0"/>
          <w:numId w:val="18"/>
        </w:numPr>
        <w:tabs>
          <w:tab w:val="left" w:pos="993"/>
        </w:tabs>
        <w:autoSpaceDE w:val="0"/>
        <w:autoSpaceDN w:val="0"/>
        <w:adjustRightInd w:val="0"/>
        <w:ind w:left="0" w:firstLine="709"/>
        <w:jc w:val="both"/>
        <w:rPr>
          <w:sz w:val="26"/>
          <w:szCs w:val="26"/>
          <w:lang w:val="uk-UA"/>
        </w:rPr>
      </w:pPr>
      <w:r w:rsidRPr="00DD2739">
        <w:rPr>
          <w:bCs/>
          <w:i/>
          <w:sz w:val="26"/>
          <w:szCs w:val="26"/>
          <w:lang w:val="uk-UA"/>
        </w:rPr>
        <w:t>наочні:</w:t>
      </w:r>
      <w:r w:rsidRPr="00DD2739">
        <w:rPr>
          <w:b/>
          <w:bCs/>
          <w:sz w:val="26"/>
          <w:szCs w:val="26"/>
          <w:lang w:val="uk-UA"/>
        </w:rPr>
        <w:t xml:space="preserve"> </w:t>
      </w:r>
      <w:r w:rsidRPr="00DD2739">
        <w:rPr>
          <w:sz w:val="26"/>
          <w:szCs w:val="26"/>
          <w:lang w:val="uk-UA"/>
        </w:rPr>
        <w:t xml:space="preserve">спостереження, ілюстрація, демонстрація; </w:t>
      </w:r>
    </w:p>
    <w:p w:rsidR="00CD50DF" w:rsidRPr="00DD2739" w:rsidRDefault="00CD50DF" w:rsidP="00CD50DF">
      <w:pPr>
        <w:pStyle w:val="afa"/>
        <w:widowControl w:val="0"/>
        <w:numPr>
          <w:ilvl w:val="0"/>
          <w:numId w:val="18"/>
        </w:numPr>
        <w:tabs>
          <w:tab w:val="left" w:pos="993"/>
        </w:tabs>
        <w:autoSpaceDE w:val="0"/>
        <w:autoSpaceDN w:val="0"/>
        <w:adjustRightInd w:val="0"/>
        <w:ind w:left="0" w:firstLine="709"/>
        <w:jc w:val="both"/>
        <w:rPr>
          <w:bCs/>
          <w:sz w:val="26"/>
          <w:szCs w:val="26"/>
          <w:lang w:val="uk-UA"/>
        </w:rPr>
      </w:pPr>
      <w:r w:rsidRPr="00DD2739">
        <w:rPr>
          <w:bCs/>
          <w:i/>
          <w:sz w:val="26"/>
          <w:szCs w:val="26"/>
          <w:lang w:val="uk-UA"/>
        </w:rPr>
        <w:t>практичні</w:t>
      </w:r>
      <w:r w:rsidRPr="00DD2739">
        <w:rPr>
          <w:i/>
          <w:sz w:val="26"/>
          <w:szCs w:val="26"/>
          <w:lang w:val="uk-UA"/>
        </w:rPr>
        <w:t>:</w:t>
      </w:r>
      <w:r w:rsidRPr="00DD2739">
        <w:rPr>
          <w:sz w:val="26"/>
          <w:szCs w:val="26"/>
          <w:lang w:val="uk-UA"/>
        </w:rPr>
        <w:t xml:space="preserve"> </w:t>
      </w:r>
      <w:r w:rsidRPr="00DD2739">
        <w:rPr>
          <w:bCs/>
          <w:sz w:val="26"/>
          <w:szCs w:val="26"/>
          <w:lang w:val="uk-UA"/>
        </w:rPr>
        <w:t>вправи</w:t>
      </w:r>
      <w:r>
        <w:rPr>
          <w:bCs/>
          <w:sz w:val="26"/>
          <w:szCs w:val="26"/>
          <w:lang w:val="uk-UA"/>
        </w:rPr>
        <w:t>, ситуаційні завдання</w:t>
      </w:r>
      <w:r w:rsidRPr="00DD2739">
        <w:rPr>
          <w:bCs/>
          <w:sz w:val="26"/>
          <w:szCs w:val="26"/>
          <w:lang w:val="uk-UA"/>
        </w:rPr>
        <w:t>.</w:t>
      </w:r>
    </w:p>
    <w:p w:rsidR="00CD50DF" w:rsidRPr="00DD2739" w:rsidRDefault="00CD50DF" w:rsidP="00CD50DF">
      <w:pPr>
        <w:tabs>
          <w:tab w:val="left" w:pos="284"/>
        </w:tabs>
        <w:ind w:firstLine="709"/>
        <w:jc w:val="both"/>
        <w:rPr>
          <w:rFonts w:ascii="Times New Roman" w:hAnsi="Times New Roman" w:cs="Times New Roman"/>
          <w:b/>
          <w:bCs/>
          <w:sz w:val="26"/>
          <w:szCs w:val="26"/>
          <w:lang w:val="uk-UA"/>
        </w:rPr>
      </w:pPr>
      <w:r w:rsidRPr="00DD2739">
        <w:rPr>
          <w:rFonts w:ascii="Times New Roman" w:hAnsi="Times New Roman" w:cs="Times New Roman"/>
          <w:b/>
          <w:bCs/>
          <w:i/>
          <w:sz w:val="26"/>
          <w:szCs w:val="26"/>
          <w:lang w:val="uk-UA"/>
        </w:rPr>
        <w:t xml:space="preserve">2. За логікою передачі і сприйняття навчальної інформації: </w:t>
      </w:r>
      <w:r w:rsidRPr="00DD2739">
        <w:rPr>
          <w:rFonts w:ascii="Times New Roman" w:hAnsi="Times New Roman" w:cs="Times New Roman"/>
          <w:bCs/>
          <w:sz w:val="26"/>
          <w:szCs w:val="26"/>
          <w:lang w:val="uk-UA"/>
        </w:rPr>
        <w:t>індуктивні, дедуктивні, аналітичні, синтетичні.</w:t>
      </w:r>
    </w:p>
    <w:p w:rsidR="00CD50DF" w:rsidRPr="00DD2739" w:rsidRDefault="00CD50DF" w:rsidP="00CD50DF">
      <w:pPr>
        <w:ind w:firstLine="709"/>
        <w:jc w:val="both"/>
        <w:rPr>
          <w:rFonts w:ascii="Times New Roman" w:hAnsi="Times New Roman" w:cs="Times New Roman"/>
          <w:b/>
          <w:bCs/>
          <w:sz w:val="26"/>
          <w:szCs w:val="26"/>
          <w:lang w:val="uk-UA"/>
        </w:rPr>
      </w:pPr>
      <w:r w:rsidRPr="00DD2739">
        <w:rPr>
          <w:rFonts w:ascii="Times New Roman" w:hAnsi="Times New Roman" w:cs="Times New Roman"/>
          <w:b/>
          <w:bCs/>
          <w:i/>
          <w:sz w:val="26"/>
          <w:szCs w:val="26"/>
          <w:lang w:val="uk-UA"/>
        </w:rPr>
        <w:t>3. За ступенем самостійності мислення:</w:t>
      </w:r>
      <w:r w:rsidRPr="00DD2739">
        <w:rPr>
          <w:rFonts w:ascii="Times New Roman" w:hAnsi="Times New Roman" w:cs="Times New Roman"/>
          <w:b/>
          <w:bCs/>
          <w:sz w:val="26"/>
          <w:szCs w:val="26"/>
          <w:lang w:val="uk-UA"/>
        </w:rPr>
        <w:t xml:space="preserve"> </w:t>
      </w:r>
      <w:r w:rsidRPr="00DD2739">
        <w:rPr>
          <w:rFonts w:ascii="Times New Roman" w:hAnsi="Times New Roman" w:cs="Times New Roman"/>
          <w:bCs/>
          <w:sz w:val="26"/>
          <w:szCs w:val="26"/>
          <w:lang w:val="uk-UA"/>
        </w:rPr>
        <w:t>репродуктивні, пошукові, дослідницькі.</w:t>
      </w:r>
    </w:p>
    <w:p w:rsidR="00CD50DF" w:rsidRPr="00DD2739" w:rsidRDefault="00CD50DF" w:rsidP="00CD50DF">
      <w:pPr>
        <w:ind w:firstLine="709"/>
        <w:jc w:val="both"/>
        <w:rPr>
          <w:rFonts w:ascii="Times New Roman" w:hAnsi="Times New Roman" w:cs="Times New Roman"/>
          <w:bCs/>
          <w:sz w:val="26"/>
          <w:szCs w:val="26"/>
          <w:lang w:val="uk-UA"/>
        </w:rPr>
      </w:pPr>
      <w:r w:rsidRPr="00DD2739">
        <w:rPr>
          <w:rFonts w:ascii="Times New Roman" w:hAnsi="Times New Roman" w:cs="Times New Roman"/>
          <w:b/>
          <w:bCs/>
          <w:i/>
          <w:sz w:val="26"/>
          <w:szCs w:val="26"/>
          <w:lang w:val="uk-UA"/>
        </w:rPr>
        <w:t>4. За ступенем керування навчальною діяльністю:</w:t>
      </w:r>
      <w:r w:rsidRPr="00DD2739">
        <w:rPr>
          <w:rFonts w:ascii="Times New Roman" w:hAnsi="Times New Roman" w:cs="Times New Roman"/>
          <w:b/>
          <w:bCs/>
          <w:sz w:val="26"/>
          <w:szCs w:val="26"/>
          <w:lang w:val="uk-UA"/>
        </w:rPr>
        <w:t xml:space="preserve"> </w:t>
      </w:r>
      <w:r w:rsidRPr="00DD2739">
        <w:rPr>
          <w:rFonts w:ascii="Times New Roman" w:hAnsi="Times New Roman" w:cs="Times New Roman"/>
          <w:bCs/>
          <w:sz w:val="26"/>
          <w:szCs w:val="26"/>
          <w:lang w:val="uk-UA"/>
        </w:rPr>
        <w:t xml:space="preserve">під керівництвом викладача; самостійна робота студентів із книгою; виконання індивідуальних навчальних </w:t>
      </w:r>
      <w:proofErr w:type="spellStart"/>
      <w:r w:rsidRPr="00DD2739">
        <w:rPr>
          <w:rFonts w:ascii="Times New Roman" w:hAnsi="Times New Roman" w:cs="Times New Roman"/>
          <w:bCs/>
          <w:sz w:val="26"/>
          <w:szCs w:val="26"/>
          <w:lang w:val="uk-UA"/>
        </w:rPr>
        <w:t>про</w:t>
      </w:r>
      <w:r>
        <w:rPr>
          <w:rFonts w:ascii="Times New Roman" w:hAnsi="Times New Roman" w:cs="Times New Roman"/>
          <w:bCs/>
          <w:sz w:val="26"/>
          <w:szCs w:val="26"/>
          <w:lang w:val="uk-UA"/>
        </w:rPr>
        <w:t>є</w:t>
      </w:r>
      <w:r w:rsidRPr="00DD2739">
        <w:rPr>
          <w:rFonts w:ascii="Times New Roman" w:hAnsi="Times New Roman" w:cs="Times New Roman"/>
          <w:bCs/>
          <w:sz w:val="26"/>
          <w:szCs w:val="26"/>
          <w:lang w:val="uk-UA"/>
        </w:rPr>
        <w:t>ктів</w:t>
      </w:r>
      <w:proofErr w:type="spellEnd"/>
      <w:r w:rsidRPr="00DD2739">
        <w:rPr>
          <w:rFonts w:ascii="Times New Roman" w:hAnsi="Times New Roman" w:cs="Times New Roman"/>
          <w:bCs/>
          <w:sz w:val="26"/>
          <w:szCs w:val="26"/>
          <w:lang w:val="uk-UA"/>
        </w:rPr>
        <w:t>.</w:t>
      </w:r>
    </w:p>
    <w:p w:rsidR="00CD50DF" w:rsidRPr="00DD2739" w:rsidRDefault="00CD50DF" w:rsidP="00CD50DF">
      <w:pPr>
        <w:ind w:firstLine="709"/>
        <w:jc w:val="center"/>
        <w:rPr>
          <w:rFonts w:ascii="Times New Roman" w:hAnsi="Times New Roman" w:cs="Times New Roman"/>
          <w:b/>
          <w:bCs/>
          <w:sz w:val="26"/>
          <w:szCs w:val="26"/>
          <w:lang w:val="uk-UA"/>
        </w:rPr>
      </w:pPr>
    </w:p>
    <w:p w:rsidR="00CD50DF" w:rsidRPr="00DD2739" w:rsidRDefault="00CD50DF" w:rsidP="00CD50DF">
      <w:pPr>
        <w:pStyle w:val="3"/>
        <w:spacing w:before="0"/>
        <w:ind w:firstLine="709"/>
        <w:jc w:val="center"/>
        <w:rPr>
          <w:rFonts w:ascii="Times New Roman" w:hAnsi="Times New Roman" w:cs="Times New Roman"/>
          <w:b/>
          <w:bCs/>
          <w:color w:val="auto"/>
          <w:sz w:val="26"/>
          <w:szCs w:val="26"/>
          <w:lang w:val="uk-UA"/>
        </w:rPr>
      </w:pPr>
      <w:bookmarkStart w:id="34" w:name="_Toc56278894"/>
      <w:r w:rsidRPr="00DD2739">
        <w:rPr>
          <w:rFonts w:ascii="Times New Roman" w:hAnsi="Times New Roman" w:cs="Times New Roman"/>
          <w:b/>
          <w:bCs/>
          <w:color w:val="auto"/>
          <w:sz w:val="26"/>
          <w:szCs w:val="26"/>
          <w:lang w:val="uk-UA"/>
        </w:rPr>
        <w:t>5.2. Методи стимулювання інтересу до навчання і мотивації навчально-пізнавальної діяльності:</w:t>
      </w:r>
      <w:bookmarkEnd w:id="34"/>
    </w:p>
    <w:p w:rsidR="00CD50DF" w:rsidRPr="00DD2739" w:rsidRDefault="00CD50DF" w:rsidP="00CD50DF">
      <w:pPr>
        <w:ind w:firstLine="709"/>
        <w:jc w:val="center"/>
        <w:rPr>
          <w:rFonts w:ascii="Times New Roman" w:hAnsi="Times New Roman" w:cs="Times New Roman"/>
          <w:b/>
          <w:bCs/>
          <w:i/>
          <w:sz w:val="26"/>
          <w:szCs w:val="26"/>
          <w:lang w:val="uk-UA"/>
        </w:rPr>
      </w:pPr>
    </w:p>
    <w:p w:rsidR="00CD50DF" w:rsidRDefault="00CD50DF" w:rsidP="00CD50DF">
      <w:pPr>
        <w:ind w:firstLine="709"/>
        <w:jc w:val="both"/>
        <w:rPr>
          <w:rFonts w:ascii="Times New Roman" w:hAnsi="Times New Roman" w:cs="Times New Roman"/>
          <w:bCs/>
          <w:sz w:val="26"/>
          <w:szCs w:val="26"/>
          <w:lang w:val="uk-UA"/>
        </w:rPr>
      </w:pPr>
      <w:r w:rsidRPr="00DD2739">
        <w:rPr>
          <w:rFonts w:ascii="Times New Roman" w:hAnsi="Times New Roman" w:cs="Times New Roman"/>
          <w:b/>
          <w:bCs/>
          <w:i/>
          <w:sz w:val="26"/>
          <w:szCs w:val="26"/>
          <w:lang w:val="uk-UA"/>
        </w:rPr>
        <w:t>Методи стимулювання інтересу до навчання:</w:t>
      </w:r>
      <w:r w:rsidRPr="00DD2739">
        <w:rPr>
          <w:rFonts w:ascii="Times New Roman" w:hAnsi="Times New Roman" w:cs="Times New Roman"/>
          <w:bCs/>
          <w:sz w:val="26"/>
          <w:szCs w:val="26"/>
          <w:lang w:val="uk-UA"/>
        </w:rPr>
        <w:t xml:space="preserve"> навчальні дискусії; створення ситуаці</w:t>
      </w:r>
      <w:r>
        <w:rPr>
          <w:rFonts w:ascii="Times New Roman" w:hAnsi="Times New Roman" w:cs="Times New Roman"/>
          <w:bCs/>
          <w:sz w:val="26"/>
          <w:szCs w:val="26"/>
          <w:lang w:val="uk-UA"/>
        </w:rPr>
        <w:t>й</w:t>
      </w:r>
      <w:r w:rsidRPr="00DD2739">
        <w:rPr>
          <w:rFonts w:ascii="Times New Roman" w:hAnsi="Times New Roman" w:cs="Times New Roman"/>
          <w:bCs/>
          <w:sz w:val="26"/>
          <w:szCs w:val="26"/>
          <w:lang w:val="uk-UA"/>
        </w:rPr>
        <w:t xml:space="preserve"> пізнавальної новизни; зацікавленості (метод цікавих аналогій тощо).</w:t>
      </w:r>
    </w:p>
    <w:p w:rsidR="00CD50DF" w:rsidRPr="00DD2739" w:rsidRDefault="00CD50DF" w:rsidP="00CD50DF">
      <w:pPr>
        <w:tabs>
          <w:tab w:val="left" w:pos="7336"/>
        </w:tabs>
        <w:ind w:firstLine="709"/>
        <w:jc w:val="both"/>
        <w:rPr>
          <w:rFonts w:ascii="Times New Roman" w:hAnsi="Times New Roman" w:cs="Times New Roman"/>
          <w:bCs/>
          <w:sz w:val="26"/>
          <w:szCs w:val="26"/>
          <w:lang w:val="uk-UA"/>
        </w:rPr>
      </w:pPr>
      <w:r w:rsidRPr="007108D8">
        <w:rPr>
          <w:rFonts w:ascii="Times New Roman" w:hAnsi="Times New Roman" w:cs="Times New Roman"/>
          <w:b/>
          <w:i/>
          <w:iCs/>
          <w:sz w:val="26"/>
          <w:szCs w:val="26"/>
          <w:lang w:val="uk-UA"/>
        </w:rPr>
        <w:t>Методи мотивації навчально-пізнавальної діяльності:</w:t>
      </w:r>
      <w:r>
        <w:rPr>
          <w:rFonts w:ascii="Times New Roman" w:hAnsi="Times New Roman" w:cs="Times New Roman"/>
          <w:bCs/>
          <w:sz w:val="26"/>
          <w:szCs w:val="26"/>
          <w:lang w:val="uk-UA"/>
        </w:rPr>
        <w:t xml:space="preserve"> пізнавальні та рольові ігри, диспути, аналіз життєвих ситуацій, роз’яснення суспільної та особистої значущості навчання, заохочення до сумлінного виконання обов’язків, проблемний виклад матеріалу з емоційним потенціалом, художнє ілюстрування, діалогізація розповіді тощо.</w:t>
      </w:r>
    </w:p>
    <w:p w:rsidR="00CD50DF" w:rsidRPr="00DD2739" w:rsidRDefault="00CD50DF" w:rsidP="00CD50DF">
      <w:pPr>
        <w:ind w:firstLine="709"/>
        <w:jc w:val="both"/>
        <w:rPr>
          <w:rFonts w:ascii="Times New Roman" w:hAnsi="Times New Roman" w:cs="Times New Roman"/>
          <w:bCs/>
          <w:sz w:val="26"/>
          <w:szCs w:val="26"/>
          <w:lang w:val="uk-UA"/>
        </w:rPr>
      </w:pPr>
    </w:p>
    <w:p w:rsidR="00CD50DF" w:rsidRPr="00DD2739" w:rsidRDefault="00CD50DF" w:rsidP="00CD50DF">
      <w:pPr>
        <w:pStyle w:val="3"/>
        <w:spacing w:before="0"/>
        <w:ind w:firstLine="709"/>
        <w:jc w:val="center"/>
        <w:rPr>
          <w:rFonts w:ascii="Times New Roman" w:hAnsi="Times New Roman" w:cs="Times New Roman"/>
          <w:b/>
          <w:bCs/>
          <w:color w:val="auto"/>
          <w:sz w:val="26"/>
          <w:szCs w:val="26"/>
          <w:lang w:val="uk-UA"/>
        </w:rPr>
      </w:pPr>
      <w:bookmarkStart w:id="35" w:name="_Toc56278895"/>
      <w:r w:rsidRPr="00DD2739">
        <w:rPr>
          <w:rFonts w:ascii="Times New Roman" w:hAnsi="Times New Roman" w:cs="Times New Roman"/>
          <w:b/>
          <w:bCs/>
          <w:color w:val="auto"/>
          <w:sz w:val="26"/>
          <w:szCs w:val="26"/>
          <w:lang w:val="uk-UA"/>
        </w:rPr>
        <w:t>5.3. Інклюзивні методи навчання</w:t>
      </w:r>
      <w:bookmarkEnd w:id="35"/>
    </w:p>
    <w:p w:rsidR="00CD50DF" w:rsidRPr="00DD2739" w:rsidRDefault="00CD50DF" w:rsidP="00CD50DF">
      <w:pPr>
        <w:ind w:firstLine="709"/>
        <w:jc w:val="center"/>
        <w:rPr>
          <w:rFonts w:ascii="Times New Roman" w:hAnsi="Times New Roman" w:cs="Times New Roman"/>
          <w:b/>
          <w:bCs/>
          <w:sz w:val="26"/>
          <w:szCs w:val="26"/>
          <w:lang w:val="uk-UA"/>
        </w:rPr>
      </w:pP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1. Методи формування свідомості: бесіда, диспут, лекція, приклад, пояснення, переконання.</w:t>
      </w: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2. Метод</w:t>
      </w:r>
      <w:r>
        <w:rPr>
          <w:rFonts w:ascii="Times New Roman" w:hAnsi="Times New Roman" w:cs="Times New Roman"/>
          <w:sz w:val="26"/>
          <w:szCs w:val="26"/>
          <w:lang w:val="uk-UA"/>
        </w:rPr>
        <w:t>и</w:t>
      </w:r>
      <w:r w:rsidRPr="00DD2739">
        <w:rPr>
          <w:rFonts w:ascii="Times New Roman" w:hAnsi="Times New Roman" w:cs="Times New Roman"/>
          <w:sz w:val="26"/>
          <w:szCs w:val="26"/>
          <w:lang w:val="uk-UA"/>
        </w:rPr>
        <w:t xml:space="preserve"> організації діяльності та формування суспільної поведінки особистості: вправи, привчання, виховні ситуації, приклад.</w:t>
      </w: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3. Методи мотивації та стимулювання: вимога, громадська думка</w:t>
      </w:r>
      <w:r>
        <w:rPr>
          <w:rFonts w:ascii="Times New Roman" w:hAnsi="Times New Roman" w:cs="Times New Roman"/>
          <w:sz w:val="26"/>
          <w:szCs w:val="26"/>
          <w:lang w:val="uk-UA"/>
        </w:rPr>
        <w:t xml:space="preserve"> та ін</w:t>
      </w:r>
      <w:r w:rsidRPr="00DD2739">
        <w:rPr>
          <w:rFonts w:ascii="Times New Roman" w:hAnsi="Times New Roman" w:cs="Times New Roman"/>
          <w:sz w:val="26"/>
          <w:szCs w:val="26"/>
          <w:lang w:val="uk-UA"/>
        </w:rPr>
        <w:t>.</w:t>
      </w: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4. Метод</w:t>
      </w:r>
      <w:r>
        <w:rPr>
          <w:rFonts w:ascii="Times New Roman" w:hAnsi="Times New Roman" w:cs="Times New Roman"/>
          <w:sz w:val="26"/>
          <w:szCs w:val="26"/>
          <w:lang w:val="uk-UA"/>
        </w:rPr>
        <w:t>и</w:t>
      </w:r>
      <w:r w:rsidRPr="00DD2739">
        <w:rPr>
          <w:rFonts w:ascii="Times New Roman" w:hAnsi="Times New Roman" w:cs="Times New Roman"/>
          <w:sz w:val="26"/>
          <w:szCs w:val="26"/>
          <w:lang w:val="uk-UA"/>
        </w:rPr>
        <w:t xml:space="preserve"> самовиховання: самопізнання, </w:t>
      </w:r>
      <w:proofErr w:type="spellStart"/>
      <w:r w:rsidRPr="00DD2739">
        <w:rPr>
          <w:rFonts w:ascii="Times New Roman" w:hAnsi="Times New Roman" w:cs="Times New Roman"/>
          <w:sz w:val="26"/>
          <w:szCs w:val="26"/>
          <w:lang w:val="uk-UA"/>
        </w:rPr>
        <w:t>самооцінювання</w:t>
      </w:r>
      <w:proofErr w:type="spellEnd"/>
      <w:r w:rsidRPr="00DD2739">
        <w:rPr>
          <w:rFonts w:ascii="Times New Roman" w:hAnsi="Times New Roman" w:cs="Times New Roman"/>
          <w:sz w:val="26"/>
          <w:szCs w:val="26"/>
          <w:lang w:val="uk-UA"/>
        </w:rPr>
        <w:t>, саморегуляці</w:t>
      </w:r>
      <w:r>
        <w:rPr>
          <w:rFonts w:ascii="Times New Roman" w:hAnsi="Times New Roman" w:cs="Times New Roman"/>
          <w:sz w:val="26"/>
          <w:szCs w:val="26"/>
          <w:lang w:val="uk-UA"/>
        </w:rPr>
        <w:t>я</w:t>
      </w:r>
      <w:r w:rsidRPr="00DD2739">
        <w:rPr>
          <w:rFonts w:ascii="Times New Roman" w:hAnsi="Times New Roman" w:cs="Times New Roman"/>
          <w:sz w:val="26"/>
          <w:szCs w:val="26"/>
          <w:lang w:val="uk-UA"/>
        </w:rPr>
        <w:t>.</w:t>
      </w: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5. Методи соціально-психологічної допомоги: психологічне консультування, аутотренінг, стимуляційні ігри.</w:t>
      </w:r>
    </w:p>
    <w:p w:rsidR="00CD50DF" w:rsidRPr="00DD2739" w:rsidRDefault="00CD50DF" w:rsidP="00CD50DF">
      <w:pPr>
        <w:ind w:firstLine="709"/>
        <w:jc w:val="both"/>
        <w:rPr>
          <w:rFonts w:ascii="Times New Roman" w:hAnsi="Times New Roman" w:cs="Times New Roman"/>
          <w:sz w:val="26"/>
          <w:szCs w:val="26"/>
          <w:lang w:val="uk-UA"/>
        </w:rPr>
      </w:pPr>
      <w:r w:rsidRPr="00DD2739">
        <w:rPr>
          <w:rFonts w:ascii="Times New Roman" w:hAnsi="Times New Roman" w:cs="Times New Roman"/>
          <w:sz w:val="26"/>
          <w:szCs w:val="26"/>
          <w:lang w:val="uk-UA"/>
        </w:rPr>
        <w:t>6. Спеціальні методи: патронат, супровід, тренінг</w:t>
      </w:r>
      <w:r>
        <w:rPr>
          <w:rFonts w:ascii="Times New Roman" w:hAnsi="Times New Roman" w:cs="Times New Roman"/>
          <w:sz w:val="26"/>
          <w:szCs w:val="26"/>
          <w:lang w:val="uk-UA"/>
        </w:rPr>
        <w:t xml:space="preserve"> та ін</w:t>
      </w:r>
      <w:r w:rsidRPr="00DD2739">
        <w:rPr>
          <w:rFonts w:ascii="Times New Roman" w:hAnsi="Times New Roman" w:cs="Times New Roman"/>
          <w:sz w:val="26"/>
          <w:szCs w:val="26"/>
          <w:lang w:val="uk-UA"/>
        </w:rPr>
        <w:t>.</w:t>
      </w:r>
    </w:p>
    <w:p w:rsidR="00CD50DF" w:rsidRPr="002734AC" w:rsidRDefault="00CD50DF" w:rsidP="00CD50DF">
      <w:pPr>
        <w:ind w:firstLine="709"/>
        <w:jc w:val="both"/>
        <w:rPr>
          <w:rFonts w:ascii="Times New Roman" w:hAnsi="Times New Roman" w:cs="Times New Roman"/>
          <w:b/>
          <w:bCs/>
          <w:sz w:val="28"/>
          <w:szCs w:val="28"/>
          <w:lang w:val="uk-UA"/>
        </w:rPr>
      </w:pPr>
      <w:r w:rsidRPr="00DD2739">
        <w:rPr>
          <w:rFonts w:ascii="Times New Roman" w:hAnsi="Times New Roman" w:cs="Times New Roman"/>
          <w:sz w:val="26"/>
          <w:szCs w:val="26"/>
          <w:lang w:val="uk-UA"/>
        </w:rPr>
        <w:t xml:space="preserve">7. Спеціальні методи </w:t>
      </w:r>
      <w:proofErr w:type="spellStart"/>
      <w:r w:rsidRPr="00DD2739">
        <w:rPr>
          <w:rFonts w:ascii="Times New Roman" w:hAnsi="Times New Roman" w:cs="Times New Roman"/>
          <w:sz w:val="26"/>
          <w:szCs w:val="26"/>
          <w:lang w:val="uk-UA"/>
        </w:rPr>
        <w:t>корекці</w:t>
      </w:r>
      <w:r>
        <w:rPr>
          <w:rFonts w:ascii="Times New Roman" w:hAnsi="Times New Roman" w:cs="Times New Roman"/>
          <w:sz w:val="26"/>
          <w:szCs w:val="26"/>
          <w:lang w:val="uk-UA"/>
        </w:rPr>
        <w:t>йної</w:t>
      </w:r>
      <w:proofErr w:type="spellEnd"/>
      <w:r>
        <w:rPr>
          <w:rFonts w:ascii="Times New Roman" w:hAnsi="Times New Roman" w:cs="Times New Roman"/>
          <w:sz w:val="26"/>
          <w:szCs w:val="26"/>
          <w:lang w:val="uk-UA"/>
        </w:rPr>
        <w:t xml:space="preserve"> роботи.</w:t>
      </w:r>
    </w:p>
    <w:p w:rsidR="00CD50DF" w:rsidRPr="00425353" w:rsidRDefault="00CD50DF" w:rsidP="00CD50DF">
      <w:pPr>
        <w:pStyle w:val="3"/>
        <w:jc w:val="center"/>
        <w:rPr>
          <w:rFonts w:ascii="Times New Roman" w:hAnsi="Times New Roman" w:cs="Times New Roman"/>
          <w:b/>
          <w:bCs/>
          <w:color w:val="auto"/>
          <w:sz w:val="26"/>
          <w:szCs w:val="26"/>
          <w:lang w:val="uk-UA"/>
        </w:rPr>
      </w:pPr>
      <w:r w:rsidRPr="002734AC">
        <w:rPr>
          <w:i/>
          <w:szCs w:val="28"/>
          <w:lang w:val="uk-UA"/>
        </w:rPr>
        <w:br w:type="page"/>
      </w:r>
      <w:bookmarkStart w:id="36" w:name="_Toc55414792"/>
      <w:bookmarkStart w:id="37" w:name="_Toc55414916"/>
      <w:bookmarkStart w:id="38" w:name="_Toc56278896"/>
      <w:r w:rsidRPr="00425353">
        <w:rPr>
          <w:rFonts w:ascii="Times New Roman" w:hAnsi="Times New Roman" w:cs="Times New Roman"/>
          <w:b/>
          <w:bCs/>
          <w:color w:val="auto"/>
          <w:sz w:val="26"/>
          <w:szCs w:val="26"/>
          <w:lang w:val="uk-UA"/>
        </w:rPr>
        <w:lastRenderedPageBreak/>
        <w:t>6. СИСТЕМА ОЦІНЮВАННЯ НАВЧАЛЬНИХ ДОСЯГНЕНЬ ЗДОБУВАЧІВ ВИЩОЇ ОСВІТИ</w:t>
      </w:r>
      <w:bookmarkEnd w:id="36"/>
      <w:bookmarkEnd w:id="37"/>
      <w:bookmarkEnd w:id="38"/>
    </w:p>
    <w:p w:rsidR="00CD50DF" w:rsidRDefault="00CD50DF" w:rsidP="00CD50DF">
      <w:pPr>
        <w:ind w:firstLine="720"/>
        <w:rPr>
          <w:rFonts w:ascii="Times New Roman" w:hAnsi="Times New Roman" w:cs="Times New Roman"/>
          <w:sz w:val="28"/>
          <w:szCs w:val="28"/>
          <w:lang w:val="uk-UA"/>
        </w:rPr>
      </w:pPr>
    </w:p>
    <w:p w:rsidR="00CD50DF" w:rsidRPr="00425353" w:rsidRDefault="00CD50DF" w:rsidP="00CD50DF">
      <w:pPr>
        <w:ind w:firstLine="720"/>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Навчальна дисципліна</w:t>
      </w:r>
      <w:r w:rsidRPr="007B74EE">
        <w:rPr>
          <w:rFonts w:ascii="Times New Roman" w:hAnsi="Times New Roman" w:cs="Times New Roman"/>
          <w:sz w:val="26"/>
          <w:szCs w:val="26"/>
          <w:lang w:val="uk-UA"/>
        </w:rPr>
        <w:t xml:space="preserve"> </w:t>
      </w:r>
      <w:r w:rsidRPr="00425353">
        <w:rPr>
          <w:rFonts w:ascii="Times New Roman" w:hAnsi="Times New Roman" w:cs="Times New Roman"/>
          <w:sz w:val="26"/>
          <w:szCs w:val="26"/>
          <w:lang w:val="uk-UA"/>
        </w:rPr>
        <w:t xml:space="preserve">складається з </w:t>
      </w:r>
      <w:r>
        <w:rPr>
          <w:rFonts w:ascii="Times New Roman" w:hAnsi="Times New Roman" w:cs="Times New Roman"/>
          <w:sz w:val="26"/>
          <w:szCs w:val="26"/>
          <w:lang w:val="uk-UA"/>
        </w:rPr>
        <w:t>одного</w:t>
      </w:r>
      <w:r w:rsidRPr="00425353">
        <w:rPr>
          <w:rFonts w:ascii="Times New Roman" w:hAnsi="Times New Roman" w:cs="Times New Roman"/>
          <w:sz w:val="26"/>
          <w:szCs w:val="26"/>
          <w:lang w:val="uk-UA"/>
        </w:rPr>
        <w:t xml:space="preserve"> модул</w:t>
      </w:r>
      <w:r>
        <w:rPr>
          <w:rFonts w:ascii="Times New Roman" w:hAnsi="Times New Roman" w:cs="Times New Roman"/>
          <w:sz w:val="26"/>
          <w:szCs w:val="26"/>
          <w:lang w:val="uk-UA"/>
        </w:rPr>
        <w:t>я та</w:t>
      </w:r>
      <w:r w:rsidRPr="00425353">
        <w:rPr>
          <w:rFonts w:ascii="Times New Roman" w:hAnsi="Times New Roman" w:cs="Times New Roman"/>
          <w:sz w:val="26"/>
          <w:szCs w:val="26"/>
          <w:lang w:val="uk-UA"/>
        </w:rPr>
        <w:t xml:space="preserve"> оцінюється за модульно-рейтинговою системою.</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 xml:space="preserve">Результати навчальної діяльності студентів оцінюються </w:t>
      </w:r>
      <w:r>
        <w:rPr>
          <w:rFonts w:ascii="Times New Roman" w:hAnsi="Times New Roman" w:cs="Times New Roman"/>
          <w:sz w:val="26"/>
          <w:szCs w:val="26"/>
          <w:lang w:val="uk-UA"/>
        </w:rPr>
        <w:t xml:space="preserve">у семестрі </w:t>
      </w:r>
      <w:r w:rsidRPr="00425353">
        <w:rPr>
          <w:rFonts w:ascii="Times New Roman" w:hAnsi="Times New Roman" w:cs="Times New Roman"/>
          <w:sz w:val="26"/>
          <w:szCs w:val="26"/>
          <w:lang w:val="uk-UA"/>
        </w:rPr>
        <w:t>за 100 бальною шкалою.</w:t>
      </w:r>
    </w:p>
    <w:p w:rsidR="00CD50DF" w:rsidRPr="00425353" w:rsidRDefault="00CD50DF" w:rsidP="00CD50DF">
      <w:pPr>
        <w:ind w:firstLine="720"/>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D50DF" w:rsidRPr="00425353" w:rsidRDefault="00CD50DF" w:rsidP="00CD50DF">
      <w:pPr>
        <w:ind w:firstLine="720"/>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Модульний контроль: кількість балів, які необхідні для отримання відповідної оцінки за кожен змістовий модуль упродовж семестру.</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Семестровий (підсумковий) контроль: виставлення семестрової оцінки студентам, які опрацювали теоретичні теми, практично засвоїли їх</w:t>
      </w:r>
      <w:r>
        <w:rPr>
          <w:rFonts w:ascii="Times New Roman" w:hAnsi="Times New Roman" w:cs="Times New Roman"/>
          <w:sz w:val="26"/>
          <w:szCs w:val="26"/>
          <w:lang w:val="uk-UA"/>
        </w:rPr>
        <w:t xml:space="preserve">, </w:t>
      </w:r>
      <w:r w:rsidRPr="00425353">
        <w:rPr>
          <w:rFonts w:ascii="Times New Roman" w:hAnsi="Times New Roman" w:cs="Times New Roman"/>
          <w:sz w:val="26"/>
          <w:szCs w:val="26"/>
          <w:lang w:val="uk-UA"/>
        </w:rPr>
        <w:t>мають позитивні результати</w:t>
      </w:r>
      <w:r>
        <w:rPr>
          <w:rFonts w:ascii="Times New Roman" w:hAnsi="Times New Roman" w:cs="Times New Roman"/>
          <w:sz w:val="26"/>
          <w:szCs w:val="26"/>
          <w:lang w:val="uk-UA"/>
        </w:rPr>
        <w:t xml:space="preserve"> і</w:t>
      </w:r>
      <w:r w:rsidRPr="00425353">
        <w:rPr>
          <w:rFonts w:ascii="Times New Roman" w:hAnsi="Times New Roman" w:cs="Times New Roman"/>
          <w:sz w:val="26"/>
          <w:szCs w:val="26"/>
          <w:lang w:val="uk-UA"/>
        </w:rPr>
        <w:t xml:space="preserve"> набрали необхідну кількість балів.</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w:t>
      </w:r>
      <w:r>
        <w:rPr>
          <w:rFonts w:ascii="Times New Roman" w:hAnsi="Times New Roman" w:cs="Times New Roman"/>
          <w:sz w:val="26"/>
          <w:szCs w:val="26"/>
          <w:lang w:val="uk-UA"/>
        </w:rPr>
        <w:t>6.1.1</w:t>
      </w:r>
      <w:r w:rsidRPr="00425353">
        <w:rPr>
          <w:rFonts w:ascii="Times New Roman" w:hAnsi="Times New Roman" w:cs="Times New Roman"/>
          <w:sz w:val="26"/>
          <w:szCs w:val="26"/>
          <w:lang w:val="uk-UA"/>
        </w:rPr>
        <w:t>.</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Кожний модуль включає бали за поточну роботу студента на практичних</w:t>
      </w:r>
      <w:r>
        <w:rPr>
          <w:rFonts w:ascii="Times New Roman" w:hAnsi="Times New Roman" w:cs="Times New Roman"/>
          <w:sz w:val="26"/>
          <w:szCs w:val="26"/>
          <w:lang w:val="uk-UA"/>
        </w:rPr>
        <w:t xml:space="preserve"> </w:t>
      </w:r>
      <w:r w:rsidRPr="00425353">
        <w:rPr>
          <w:rFonts w:ascii="Times New Roman" w:hAnsi="Times New Roman" w:cs="Times New Roman"/>
          <w:sz w:val="26"/>
          <w:szCs w:val="26"/>
          <w:lang w:val="uk-UA"/>
        </w:rPr>
        <w:t>заняттях, виконання самостійної роботи, індивідуальну роботу, модульну контрольну роботу.</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Виконання модульних контрольних робіт здійснюється в режимі комп</w:t>
      </w:r>
      <w:r>
        <w:rPr>
          <w:rFonts w:ascii="Times New Roman" w:hAnsi="Times New Roman" w:cs="Times New Roman"/>
          <w:sz w:val="26"/>
          <w:szCs w:val="26"/>
          <w:lang w:val="uk-UA"/>
        </w:rPr>
        <w:t>’</w:t>
      </w:r>
      <w:r w:rsidRPr="00425353">
        <w:rPr>
          <w:rFonts w:ascii="Times New Roman" w:hAnsi="Times New Roman" w:cs="Times New Roman"/>
          <w:sz w:val="26"/>
          <w:szCs w:val="26"/>
          <w:lang w:val="uk-UA"/>
        </w:rPr>
        <w:t>ютерної діагностики або з використанням роздрукованих завдань.</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D50DF" w:rsidRPr="00425353" w:rsidRDefault="00CD50DF" w:rsidP="00CD50DF">
      <w:pPr>
        <w:ind w:firstLine="709"/>
        <w:jc w:val="both"/>
        <w:rPr>
          <w:rFonts w:ascii="Times New Roman" w:hAnsi="Times New Roman" w:cs="Times New Roman"/>
          <w:sz w:val="26"/>
          <w:szCs w:val="26"/>
          <w:lang w:val="uk-UA"/>
        </w:rPr>
      </w:pPr>
      <w:r w:rsidRPr="00425353">
        <w:rPr>
          <w:rFonts w:ascii="Times New Roman" w:hAnsi="Times New Roman" w:cs="Times New Roman"/>
          <w:sz w:val="26"/>
          <w:szCs w:val="26"/>
          <w:lang w:val="uk-UA"/>
        </w:rPr>
        <w:t>Модульний контроль знань студентів здійснюється після завершення вивчення навчального матеріалу модуля.</w:t>
      </w:r>
    </w:p>
    <w:p w:rsidR="00CD50DF" w:rsidRDefault="00CD50DF" w:rsidP="00CD50DF">
      <w:pPr>
        <w:pStyle w:val="3"/>
        <w:jc w:val="center"/>
        <w:rPr>
          <w:rFonts w:ascii="Times New Roman" w:hAnsi="Times New Roman" w:cs="Times New Roman"/>
          <w:b/>
          <w:bCs/>
          <w:color w:val="auto"/>
          <w:sz w:val="26"/>
          <w:szCs w:val="26"/>
          <w:lang w:val="uk-UA"/>
        </w:rPr>
      </w:pPr>
      <w:r w:rsidRPr="00BA2337">
        <w:rPr>
          <w:sz w:val="28"/>
          <w:szCs w:val="28"/>
          <w:lang w:val="uk-UA"/>
        </w:rPr>
        <w:br w:type="page"/>
      </w:r>
      <w:bookmarkStart w:id="39" w:name="_Toc56278897"/>
      <w:r w:rsidRPr="005934E5">
        <w:rPr>
          <w:rFonts w:ascii="Times New Roman" w:hAnsi="Times New Roman" w:cs="Times New Roman"/>
          <w:b/>
          <w:bCs/>
          <w:color w:val="auto"/>
          <w:sz w:val="26"/>
          <w:szCs w:val="26"/>
          <w:lang w:val="uk-UA"/>
        </w:rPr>
        <w:lastRenderedPageBreak/>
        <w:t>6.1. Загальні критерії оцінювання навчальних досягнень студентів</w:t>
      </w:r>
      <w:bookmarkEnd w:id="39"/>
    </w:p>
    <w:p w:rsidR="00CD50DF" w:rsidRDefault="00CD50DF" w:rsidP="00CD50DF">
      <w:pPr>
        <w:rPr>
          <w:rFonts w:asciiTheme="minorHAnsi" w:hAnsiTheme="minorHAnsi"/>
          <w:lang w:val="uk-UA"/>
        </w:rPr>
      </w:pPr>
    </w:p>
    <w:p w:rsidR="00CD50DF" w:rsidRPr="00CB2675" w:rsidRDefault="00CD50DF" w:rsidP="00CD50DF">
      <w:pPr>
        <w:jc w:val="right"/>
        <w:rPr>
          <w:rFonts w:ascii="Times New Roman" w:hAnsi="Times New Roman" w:cs="Times New Roman"/>
          <w:b/>
          <w:bCs/>
          <w:sz w:val="26"/>
          <w:szCs w:val="26"/>
          <w:lang w:val="uk-UA"/>
        </w:rPr>
      </w:pPr>
      <w:r w:rsidRPr="00CB2675">
        <w:rPr>
          <w:rFonts w:ascii="Times New Roman" w:hAnsi="Times New Roman" w:cs="Times New Roman"/>
          <w:b/>
          <w:bCs/>
          <w:sz w:val="26"/>
          <w:szCs w:val="26"/>
          <w:lang w:val="uk-UA"/>
        </w:rPr>
        <w:t>Таблиця 6.1.1</w:t>
      </w:r>
    </w:p>
    <w:p w:rsidR="00CD50DF" w:rsidRDefault="00CD50DF" w:rsidP="00CD50DF">
      <w:pPr>
        <w:jc w:val="center"/>
        <w:rPr>
          <w:rFonts w:ascii="Times New Roman" w:hAnsi="Times New Roman" w:cs="Times New Roman"/>
          <w:b/>
          <w:bCs/>
          <w:sz w:val="26"/>
          <w:szCs w:val="26"/>
          <w:lang w:val="uk-UA"/>
        </w:rPr>
      </w:pPr>
      <w:r w:rsidRPr="00CB2675">
        <w:rPr>
          <w:rFonts w:ascii="Times New Roman" w:hAnsi="Times New Roman" w:cs="Times New Roman"/>
          <w:b/>
          <w:bCs/>
          <w:sz w:val="26"/>
          <w:szCs w:val="26"/>
          <w:lang w:val="uk-UA"/>
        </w:rPr>
        <w:t>Загальні критерії оцінювання навчальних досягнень студентів</w:t>
      </w:r>
    </w:p>
    <w:p w:rsidR="00CD50DF" w:rsidRPr="00CB2675" w:rsidRDefault="00CD50DF" w:rsidP="00CD50DF">
      <w:pPr>
        <w:jc w:val="center"/>
        <w:rPr>
          <w:rFonts w:ascii="Times New Roman" w:hAnsi="Times New Roman" w:cs="Times New Roman"/>
          <w:b/>
          <w:bCs/>
          <w:sz w:val="26"/>
          <w:szCs w:val="26"/>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CD50DF" w:rsidRPr="005934E5" w:rsidTr="005F42DA">
        <w:trPr>
          <w:jc w:val="center"/>
        </w:trPr>
        <w:tc>
          <w:tcPr>
            <w:tcW w:w="2092" w:type="dxa"/>
          </w:tcPr>
          <w:p w:rsidR="00CD50DF" w:rsidRPr="005934E5" w:rsidRDefault="00CD50DF" w:rsidP="005F42DA">
            <w:pPr>
              <w:tabs>
                <w:tab w:val="num" w:pos="426"/>
              </w:tabs>
              <w:spacing w:line="276" w:lineRule="auto"/>
              <w:jc w:val="center"/>
              <w:rPr>
                <w:rFonts w:ascii="Times New Roman" w:hAnsi="Times New Roman" w:cs="Times New Roman"/>
                <w:b/>
                <w:sz w:val="26"/>
                <w:szCs w:val="26"/>
                <w:lang w:val="uk-UA"/>
              </w:rPr>
            </w:pPr>
            <w:r w:rsidRPr="005934E5">
              <w:rPr>
                <w:rFonts w:ascii="Times New Roman" w:hAnsi="Times New Roman" w:cs="Times New Roman"/>
                <w:b/>
                <w:sz w:val="26"/>
                <w:szCs w:val="26"/>
                <w:lang w:val="uk-UA"/>
              </w:rPr>
              <w:t>Оцінка</w:t>
            </w:r>
          </w:p>
        </w:tc>
        <w:tc>
          <w:tcPr>
            <w:tcW w:w="7628" w:type="dxa"/>
          </w:tcPr>
          <w:p w:rsidR="00CD50DF" w:rsidRPr="005934E5" w:rsidRDefault="00CD50DF" w:rsidP="005F42DA">
            <w:pPr>
              <w:tabs>
                <w:tab w:val="num" w:pos="426"/>
              </w:tabs>
              <w:spacing w:line="276" w:lineRule="auto"/>
              <w:jc w:val="center"/>
              <w:rPr>
                <w:rFonts w:ascii="Times New Roman" w:hAnsi="Times New Roman" w:cs="Times New Roman"/>
                <w:b/>
                <w:sz w:val="26"/>
                <w:szCs w:val="26"/>
                <w:lang w:val="uk-UA"/>
              </w:rPr>
            </w:pPr>
            <w:r w:rsidRPr="005934E5">
              <w:rPr>
                <w:rFonts w:ascii="Times New Roman" w:hAnsi="Times New Roman" w:cs="Times New Roman"/>
                <w:b/>
                <w:sz w:val="26"/>
                <w:szCs w:val="26"/>
                <w:lang w:val="uk-UA"/>
              </w:rPr>
              <w:t>Критерії оцінювання</w:t>
            </w:r>
          </w:p>
        </w:tc>
      </w:tr>
      <w:tr w:rsidR="00CD50DF" w:rsidRPr="005F42DA" w:rsidTr="005F42DA">
        <w:trPr>
          <w:jc w:val="center"/>
        </w:trPr>
        <w:tc>
          <w:tcPr>
            <w:tcW w:w="2092" w:type="dxa"/>
            <w:vAlign w:val="center"/>
          </w:tcPr>
          <w:p w:rsidR="00CD50DF" w:rsidRPr="005934E5" w:rsidRDefault="00CD50DF" w:rsidP="005F42DA">
            <w:pPr>
              <w:tabs>
                <w:tab w:val="num" w:pos="426"/>
              </w:tabs>
              <w:spacing w:line="276" w:lineRule="auto"/>
              <w:jc w:val="center"/>
              <w:rPr>
                <w:rFonts w:ascii="Times New Roman" w:hAnsi="Times New Roman" w:cs="Times New Roman"/>
                <w:b/>
                <w:i/>
                <w:sz w:val="26"/>
                <w:szCs w:val="26"/>
                <w:lang w:val="uk-UA"/>
              </w:rPr>
            </w:pPr>
            <w:r w:rsidRPr="005934E5">
              <w:rPr>
                <w:rFonts w:ascii="Times New Roman" w:hAnsi="Times New Roman" w:cs="Times New Roman"/>
                <w:b/>
                <w:i/>
                <w:sz w:val="26"/>
                <w:szCs w:val="26"/>
                <w:lang w:val="uk-UA"/>
              </w:rPr>
              <w:t>«відмінно»</w:t>
            </w:r>
          </w:p>
        </w:tc>
        <w:tc>
          <w:tcPr>
            <w:tcW w:w="7628" w:type="dxa"/>
          </w:tcPr>
          <w:p w:rsidR="00CD50DF" w:rsidRPr="005934E5" w:rsidRDefault="00CD50DF" w:rsidP="005F42DA">
            <w:pPr>
              <w:tabs>
                <w:tab w:val="num" w:pos="426"/>
              </w:tabs>
              <w:jc w:val="both"/>
              <w:rPr>
                <w:rFonts w:ascii="Times New Roman" w:hAnsi="Times New Roman" w:cs="Times New Roman"/>
                <w:sz w:val="26"/>
                <w:szCs w:val="26"/>
                <w:lang w:val="uk-UA"/>
              </w:rPr>
            </w:pPr>
            <w:r w:rsidRPr="005934E5">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D50DF" w:rsidRPr="005934E5" w:rsidTr="005F42DA">
        <w:trPr>
          <w:jc w:val="center"/>
        </w:trPr>
        <w:tc>
          <w:tcPr>
            <w:tcW w:w="2092" w:type="dxa"/>
            <w:vAlign w:val="center"/>
          </w:tcPr>
          <w:p w:rsidR="00CD50DF" w:rsidRPr="005934E5" w:rsidRDefault="00CD50DF" w:rsidP="005F42DA">
            <w:pPr>
              <w:tabs>
                <w:tab w:val="num" w:pos="426"/>
              </w:tabs>
              <w:spacing w:line="276" w:lineRule="auto"/>
              <w:jc w:val="center"/>
              <w:rPr>
                <w:rFonts w:ascii="Times New Roman" w:hAnsi="Times New Roman" w:cs="Times New Roman"/>
                <w:b/>
                <w:i/>
                <w:sz w:val="26"/>
                <w:szCs w:val="26"/>
                <w:lang w:val="uk-UA"/>
              </w:rPr>
            </w:pPr>
            <w:r w:rsidRPr="005934E5">
              <w:rPr>
                <w:rFonts w:ascii="Times New Roman" w:hAnsi="Times New Roman" w:cs="Times New Roman"/>
                <w:b/>
                <w:i/>
                <w:sz w:val="26"/>
                <w:szCs w:val="26"/>
                <w:lang w:val="uk-UA"/>
              </w:rPr>
              <w:t>«добре»</w:t>
            </w:r>
          </w:p>
        </w:tc>
        <w:tc>
          <w:tcPr>
            <w:tcW w:w="7628" w:type="dxa"/>
          </w:tcPr>
          <w:p w:rsidR="00CD50DF" w:rsidRPr="005934E5" w:rsidRDefault="00CD50DF" w:rsidP="005F42DA">
            <w:pPr>
              <w:tabs>
                <w:tab w:val="num" w:pos="426"/>
              </w:tabs>
              <w:jc w:val="both"/>
              <w:rPr>
                <w:rFonts w:ascii="Times New Roman" w:hAnsi="Times New Roman" w:cs="Times New Roman"/>
                <w:sz w:val="26"/>
                <w:szCs w:val="26"/>
                <w:lang w:val="uk-UA"/>
              </w:rPr>
            </w:pPr>
            <w:r w:rsidRPr="005934E5">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D50DF" w:rsidRPr="005934E5" w:rsidTr="005F42DA">
        <w:trPr>
          <w:jc w:val="center"/>
        </w:trPr>
        <w:tc>
          <w:tcPr>
            <w:tcW w:w="2092" w:type="dxa"/>
            <w:vAlign w:val="center"/>
          </w:tcPr>
          <w:p w:rsidR="00CD50DF" w:rsidRPr="005934E5" w:rsidRDefault="00CD50DF" w:rsidP="005F42DA">
            <w:pPr>
              <w:tabs>
                <w:tab w:val="num" w:pos="426"/>
              </w:tabs>
              <w:spacing w:line="276" w:lineRule="auto"/>
              <w:jc w:val="center"/>
              <w:rPr>
                <w:rFonts w:ascii="Times New Roman" w:hAnsi="Times New Roman" w:cs="Times New Roman"/>
                <w:b/>
                <w:i/>
                <w:sz w:val="26"/>
                <w:szCs w:val="26"/>
                <w:lang w:val="uk-UA"/>
              </w:rPr>
            </w:pPr>
            <w:r w:rsidRPr="005934E5">
              <w:rPr>
                <w:rFonts w:ascii="Times New Roman" w:hAnsi="Times New Roman" w:cs="Times New Roman"/>
                <w:b/>
                <w:i/>
                <w:sz w:val="26"/>
                <w:szCs w:val="26"/>
                <w:lang w:val="uk-UA"/>
              </w:rPr>
              <w:t>«задовільно»</w:t>
            </w:r>
          </w:p>
        </w:tc>
        <w:tc>
          <w:tcPr>
            <w:tcW w:w="7628" w:type="dxa"/>
          </w:tcPr>
          <w:p w:rsidR="00CD50DF" w:rsidRPr="005934E5" w:rsidRDefault="00CD50DF" w:rsidP="005F42DA">
            <w:pPr>
              <w:tabs>
                <w:tab w:val="num" w:pos="426"/>
              </w:tabs>
              <w:jc w:val="both"/>
              <w:rPr>
                <w:rFonts w:ascii="Times New Roman" w:hAnsi="Times New Roman" w:cs="Times New Roman"/>
                <w:sz w:val="26"/>
                <w:szCs w:val="26"/>
                <w:lang w:val="uk-UA"/>
              </w:rPr>
            </w:pPr>
            <w:r w:rsidRPr="005934E5">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D50DF" w:rsidRPr="005934E5" w:rsidTr="005F42DA">
        <w:trPr>
          <w:jc w:val="center"/>
        </w:trPr>
        <w:tc>
          <w:tcPr>
            <w:tcW w:w="2092" w:type="dxa"/>
            <w:vAlign w:val="center"/>
          </w:tcPr>
          <w:p w:rsidR="00CD50DF" w:rsidRPr="005934E5" w:rsidRDefault="00CD50DF" w:rsidP="005F42DA">
            <w:pPr>
              <w:spacing w:line="276" w:lineRule="auto"/>
              <w:ind w:left="-108"/>
              <w:jc w:val="right"/>
              <w:rPr>
                <w:rFonts w:ascii="Times New Roman" w:hAnsi="Times New Roman" w:cs="Times New Roman"/>
                <w:b/>
                <w:i/>
                <w:sz w:val="26"/>
                <w:szCs w:val="26"/>
                <w:lang w:val="uk-UA"/>
              </w:rPr>
            </w:pPr>
            <w:r w:rsidRPr="005934E5">
              <w:rPr>
                <w:rFonts w:ascii="Times New Roman" w:hAnsi="Times New Roman" w:cs="Times New Roman"/>
                <w:b/>
                <w:i/>
                <w:sz w:val="26"/>
                <w:szCs w:val="26"/>
                <w:lang w:val="uk-UA"/>
              </w:rPr>
              <w:t>«незадовільно»</w:t>
            </w:r>
          </w:p>
        </w:tc>
        <w:tc>
          <w:tcPr>
            <w:tcW w:w="7628" w:type="dxa"/>
          </w:tcPr>
          <w:p w:rsidR="00CD50DF" w:rsidRPr="005934E5" w:rsidRDefault="00CD50DF" w:rsidP="005F42DA">
            <w:pPr>
              <w:tabs>
                <w:tab w:val="num" w:pos="426"/>
              </w:tabs>
              <w:jc w:val="both"/>
              <w:rPr>
                <w:rFonts w:ascii="Times New Roman" w:hAnsi="Times New Roman" w:cs="Times New Roman"/>
                <w:sz w:val="26"/>
                <w:szCs w:val="26"/>
                <w:lang w:val="uk-UA"/>
              </w:rPr>
            </w:pPr>
            <w:r w:rsidRPr="005934E5">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D50DF" w:rsidRPr="00BA2337" w:rsidRDefault="00CD50DF" w:rsidP="00CD50DF">
      <w:pPr>
        <w:tabs>
          <w:tab w:val="left" w:pos="2030"/>
          <w:tab w:val="left" w:pos="10065"/>
        </w:tabs>
        <w:jc w:val="center"/>
        <w:rPr>
          <w:rFonts w:ascii="Times New Roman" w:hAnsi="Times New Roman" w:cs="Times New Roman"/>
          <w:b/>
          <w:sz w:val="16"/>
          <w:szCs w:val="16"/>
          <w:lang w:val="uk-UA"/>
        </w:rPr>
      </w:pPr>
    </w:p>
    <w:p w:rsidR="00CD50DF" w:rsidRDefault="00CD50DF" w:rsidP="00CD50DF">
      <w:pPr>
        <w:pStyle w:val="3"/>
        <w:jc w:val="center"/>
        <w:rPr>
          <w:rFonts w:ascii="Times New Roman" w:hAnsi="Times New Roman" w:cs="Times New Roman"/>
          <w:b/>
          <w:bCs/>
          <w:color w:val="auto"/>
          <w:sz w:val="26"/>
          <w:szCs w:val="26"/>
          <w:lang w:val="uk-UA"/>
        </w:rPr>
      </w:pPr>
      <w:r w:rsidRPr="00BA2337">
        <w:rPr>
          <w:lang w:val="uk-UA"/>
        </w:rPr>
        <w:br w:type="page"/>
      </w:r>
      <w:bookmarkStart w:id="40" w:name="_Toc56278898"/>
      <w:r w:rsidRPr="008A1FA0">
        <w:rPr>
          <w:rFonts w:ascii="Times New Roman" w:hAnsi="Times New Roman" w:cs="Times New Roman"/>
          <w:b/>
          <w:bCs/>
          <w:color w:val="auto"/>
          <w:sz w:val="26"/>
          <w:szCs w:val="26"/>
          <w:lang w:val="uk-UA"/>
        </w:rPr>
        <w:lastRenderedPageBreak/>
        <w:t>6.2. Система оцінювання роботи студентів упродовж семестру</w:t>
      </w:r>
      <w:bookmarkEnd w:id="40"/>
    </w:p>
    <w:p w:rsidR="00CD50DF" w:rsidRDefault="00CD50DF" w:rsidP="00CD50DF">
      <w:pPr>
        <w:rPr>
          <w:rFonts w:asciiTheme="minorHAnsi" w:hAnsiTheme="minorHAnsi"/>
          <w:lang w:val="uk-UA"/>
        </w:rPr>
      </w:pPr>
    </w:p>
    <w:p w:rsidR="00CD50DF" w:rsidRPr="006F7933" w:rsidRDefault="00CD50DF" w:rsidP="00CD50DF">
      <w:pPr>
        <w:jc w:val="right"/>
        <w:rPr>
          <w:rFonts w:ascii="Times New Roman" w:hAnsi="Times New Roman" w:cs="Times New Roman"/>
          <w:b/>
          <w:bCs/>
          <w:color w:val="auto"/>
          <w:sz w:val="26"/>
          <w:szCs w:val="26"/>
          <w:lang w:val="uk-UA"/>
        </w:rPr>
      </w:pPr>
      <w:r w:rsidRPr="006F7933">
        <w:rPr>
          <w:rFonts w:ascii="Times New Roman" w:hAnsi="Times New Roman" w:cs="Times New Roman"/>
          <w:b/>
          <w:bCs/>
          <w:color w:val="auto"/>
          <w:sz w:val="26"/>
          <w:szCs w:val="26"/>
          <w:lang w:val="uk-UA"/>
        </w:rPr>
        <w:t>Таблиця 6.2.1</w:t>
      </w:r>
    </w:p>
    <w:p w:rsidR="00CD50DF" w:rsidRDefault="00CD50DF" w:rsidP="00CD50DF">
      <w:pPr>
        <w:jc w:val="center"/>
        <w:rPr>
          <w:rFonts w:ascii="Times New Roman" w:hAnsi="Times New Roman" w:cs="Times New Roman"/>
          <w:b/>
          <w:bCs/>
          <w:color w:val="auto"/>
          <w:sz w:val="26"/>
          <w:szCs w:val="26"/>
          <w:lang w:val="uk-UA"/>
        </w:rPr>
      </w:pPr>
      <w:r w:rsidRPr="006F7933">
        <w:rPr>
          <w:rFonts w:ascii="Times New Roman" w:hAnsi="Times New Roman" w:cs="Times New Roman"/>
          <w:b/>
          <w:bCs/>
          <w:color w:val="auto"/>
          <w:sz w:val="26"/>
          <w:szCs w:val="26"/>
          <w:lang w:val="uk-UA"/>
        </w:rPr>
        <w:t>Система оцінювання роботи студентів упродовж семестру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3"/>
        <w:gridCol w:w="1321"/>
        <w:gridCol w:w="23"/>
        <w:gridCol w:w="898"/>
        <w:gridCol w:w="33"/>
        <w:gridCol w:w="13"/>
        <w:gridCol w:w="750"/>
      </w:tblGrid>
      <w:tr w:rsidR="00CD50DF" w:rsidRPr="00BE2A71" w:rsidTr="005F42DA">
        <w:trPr>
          <w:cantSplit/>
          <w:trHeight w:val="518"/>
        </w:trPr>
        <w:tc>
          <w:tcPr>
            <w:tcW w:w="3413" w:type="pct"/>
            <w:vMerge w:val="restart"/>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Вид діяльності студента</w:t>
            </w:r>
          </w:p>
        </w:tc>
        <w:tc>
          <w:tcPr>
            <w:tcW w:w="690" w:type="pct"/>
            <w:vMerge w:val="restart"/>
            <w:shd w:val="clear" w:color="auto" w:fill="auto"/>
            <w:textDirection w:val="btLr"/>
            <w:vAlign w:val="center"/>
          </w:tcPr>
          <w:p w:rsidR="00CD50DF" w:rsidRPr="00BE2A71" w:rsidRDefault="00CD50DF" w:rsidP="005F42DA">
            <w:pPr>
              <w:tabs>
                <w:tab w:val="left" w:pos="2030"/>
                <w:tab w:val="left" w:pos="10065"/>
              </w:tabs>
              <w:ind w:left="113" w:right="113"/>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Максимальна кількість балів за одиницю</w:t>
            </w:r>
          </w:p>
        </w:tc>
        <w:tc>
          <w:tcPr>
            <w:tcW w:w="897" w:type="pct"/>
            <w:gridSpan w:val="5"/>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Модуль 1</w:t>
            </w:r>
          </w:p>
        </w:tc>
      </w:tr>
      <w:tr w:rsidR="00CD50DF" w:rsidRPr="00BE2A71" w:rsidTr="005F42DA">
        <w:trPr>
          <w:cantSplit/>
          <w:trHeight w:val="1933"/>
        </w:trPr>
        <w:tc>
          <w:tcPr>
            <w:tcW w:w="3413" w:type="pct"/>
            <w:vMerge/>
            <w:tcBorders>
              <w:bottom w:val="single" w:sz="4" w:space="0" w:color="auto"/>
            </w:tcBorders>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p>
        </w:tc>
        <w:tc>
          <w:tcPr>
            <w:tcW w:w="690" w:type="pct"/>
            <w:vMerge/>
            <w:tcBorders>
              <w:bottom w:val="single" w:sz="4" w:space="0" w:color="auto"/>
            </w:tcBorders>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p>
        </w:tc>
        <w:tc>
          <w:tcPr>
            <w:tcW w:w="481" w:type="pct"/>
            <w:gridSpan w:val="2"/>
            <w:tcBorders>
              <w:bottom w:val="single" w:sz="4" w:space="0" w:color="auto"/>
            </w:tcBorders>
            <w:shd w:val="clear" w:color="auto" w:fill="auto"/>
            <w:textDirection w:val="btLr"/>
            <w:vAlign w:val="center"/>
          </w:tcPr>
          <w:p w:rsidR="00CD50DF" w:rsidRPr="00BE2A71" w:rsidRDefault="00CD50DF" w:rsidP="005F42DA">
            <w:pPr>
              <w:tabs>
                <w:tab w:val="left" w:pos="2030"/>
                <w:tab w:val="left" w:pos="10065"/>
              </w:tabs>
              <w:ind w:left="113" w:right="113"/>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кількість одиниць</w:t>
            </w:r>
          </w:p>
        </w:tc>
        <w:tc>
          <w:tcPr>
            <w:tcW w:w="416" w:type="pct"/>
            <w:gridSpan w:val="3"/>
            <w:tcBorders>
              <w:bottom w:val="single" w:sz="4" w:space="0" w:color="auto"/>
            </w:tcBorders>
            <w:shd w:val="clear" w:color="auto" w:fill="auto"/>
            <w:textDirection w:val="btLr"/>
            <w:vAlign w:val="center"/>
          </w:tcPr>
          <w:p w:rsidR="00CD50DF" w:rsidRPr="00BE2A71" w:rsidRDefault="00CD50DF" w:rsidP="005F42DA">
            <w:pPr>
              <w:tabs>
                <w:tab w:val="left" w:pos="2030"/>
                <w:tab w:val="left" w:pos="10065"/>
              </w:tabs>
              <w:ind w:left="113" w:right="113"/>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максимальна кількість балів</w:t>
            </w:r>
          </w:p>
        </w:tc>
      </w:tr>
      <w:tr w:rsidR="00CD50DF" w:rsidRPr="00BE2A71" w:rsidTr="005F42DA">
        <w:tc>
          <w:tcPr>
            <w:tcW w:w="5000" w:type="pct"/>
            <w:gridSpan w:val="7"/>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І. Обов’язкові</w:t>
            </w: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1.1. Відвідування лекцій</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1</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8</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10</w:t>
            </w: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1.2. Відвідування семінарських і практичних занять</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1</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15</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10</w:t>
            </w: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1.3. Робота на семінарському і практичному занятті</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10</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15</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10</w:t>
            </w: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1.4. Лабораторна робота (в тому числі допуск, виконання, захист)</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10</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sidRPr="00B72953">
              <w:rPr>
                <w:rFonts w:ascii="Times New Roman" w:eastAsia="Calibri" w:hAnsi="Times New Roman" w:cs="Times New Roman"/>
                <w:b/>
                <w:lang w:val="uk-UA"/>
              </w:rPr>
              <w:t>–</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1.5. Виконання завдань для самостійної роботи</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10</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15</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10</w:t>
            </w:r>
          </w:p>
        </w:tc>
      </w:tr>
      <w:tr w:rsidR="00CD50DF" w:rsidRPr="00BE2A71" w:rsidTr="005F42DA">
        <w:tc>
          <w:tcPr>
            <w:tcW w:w="3413" w:type="pct"/>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1.6. Виконання модульної роботи</w:t>
            </w:r>
          </w:p>
        </w:tc>
        <w:tc>
          <w:tcPr>
            <w:tcW w:w="702" w:type="pct"/>
            <w:gridSpan w:val="2"/>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25</w:t>
            </w:r>
          </w:p>
        </w:tc>
        <w:tc>
          <w:tcPr>
            <w:tcW w:w="493" w:type="pct"/>
            <w:gridSpan w:val="3"/>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w:t>
            </w:r>
          </w:p>
        </w:tc>
        <w:tc>
          <w:tcPr>
            <w:tcW w:w="392"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5</w:t>
            </w:r>
          </w:p>
        </w:tc>
      </w:tr>
      <w:tr w:rsidR="00CD50DF" w:rsidRPr="00BE2A71" w:rsidTr="005F42DA">
        <w:tc>
          <w:tcPr>
            <w:tcW w:w="3413" w:type="pct"/>
            <w:tcBorders>
              <w:bottom w:val="single" w:sz="4" w:space="0" w:color="auto"/>
            </w:tcBorders>
            <w:shd w:val="clear" w:color="auto" w:fill="auto"/>
            <w:vAlign w:val="center"/>
          </w:tcPr>
          <w:p w:rsidR="00CD50DF" w:rsidRPr="00A104FC" w:rsidRDefault="00CD50DF" w:rsidP="005F42DA">
            <w:pPr>
              <w:tabs>
                <w:tab w:val="left" w:pos="2030"/>
                <w:tab w:val="left" w:pos="10065"/>
              </w:tabs>
              <w:rPr>
                <w:rFonts w:ascii="Times New Roman" w:eastAsia="Calibri" w:hAnsi="Times New Roman" w:cs="Times New Roman"/>
                <w:lang w:val="uk-UA"/>
              </w:rPr>
            </w:pPr>
            <w:r w:rsidRPr="00A104FC">
              <w:rPr>
                <w:rFonts w:ascii="Times New Roman" w:eastAsia="Calibri" w:hAnsi="Times New Roman" w:cs="Times New Roman"/>
                <w:sz w:val="22"/>
                <w:szCs w:val="22"/>
                <w:lang w:val="uk-UA"/>
              </w:rPr>
              <w:t>1.7. Виконання індивідуальних завдань (ІНДЗ)</w:t>
            </w:r>
          </w:p>
        </w:tc>
        <w:tc>
          <w:tcPr>
            <w:tcW w:w="702" w:type="pct"/>
            <w:gridSpan w:val="2"/>
            <w:tcBorders>
              <w:bottom w:val="single" w:sz="4" w:space="0" w:color="auto"/>
            </w:tcBorders>
            <w:shd w:val="clear" w:color="auto" w:fill="auto"/>
            <w:vAlign w:val="center"/>
          </w:tcPr>
          <w:p w:rsidR="00CD50DF" w:rsidRPr="00A104FC" w:rsidRDefault="00CD50DF" w:rsidP="005F42DA">
            <w:pPr>
              <w:tabs>
                <w:tab w:val="left" w:pos="2030"/>
                <w:tab w:val="left" w:pos="10065"/>
              </w:tabs>
              <w:jc w:val="center"/>
              <w:rPr>
                <w:rFonts w:ascii="Times New Roman" w:eastAsia="Calibri" w:hAnsi="Times New Roman" w:cs="Times New Roman"/>
                <w:lang w:val="uk-UA"/>
              </w:rPr>
            </w:pPr>
            <w:r w:rsidRPr="00A104FC">
              <w:rPr>
                <w:rFonts w:ascii="Times New Roman" w:eastAsia="Calibri" w:hAnsi="Times New Roman" w:cs="Times New Roman"/>
                <w:sz w:val="22"/>
                <w:szCs w:val="22"/>
                <w:lang w:val="uk-UA"/>
              </w:rPr>
              <w:t>30</w:t>
            </w:r>
          </w:p>
        </w:tc>
        <w:tc>
          <w:tcPr>
            <w:tcW w:w="493" w:type="pct"/>
            <w:gridSpan w:val="3"/>
            <w:tcBorders>
              <w:bottom w:val="single" w:sz="4" w:space="0" w:color="auto"/>
            </w:tcBorders>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w:t>
            </w:r>
          </w:p>
        </w:tc>
        <w:tc>
          <w:tcPr>
            <w:tcW w:w="392" w:type="pct"/>
            <w:tcBorders>
              <w:bottom w:val="single" w:sz="4" w:space="0" w:color="auto"/>
            </w:tcBorders>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5</w:t>
            </w:r>
          </w:p>
        </w:tc>
      </w:tr>
      <w:tr w:rsidR="00CD50DF" w:rsidRPr="00BE2A71" w:rsidTr="005F42DA">
        <w:tc>
          <w:tcPr>
            <w:tcW w:w="4115" w:type="pct"/>
            <w:gridSpan w:val="3"/>
            <w:tcBorders>
              <w:bottom w:val="single" w:sz="4" w:space="0" w:color="auto"/>
            </w:tcBorders>
            <w:shd w:val="clear" w:color="auto" w:fill="auto"/>
            <w:vAlign w:val="center"/>
          </w:tcPr>
          <w:p w:rsidR="00CD50DF" w:rsidRPr="00A104FC" w:rsidRDefault="00CD50DF" w:rsidP="005F42DA">
            <w:pPr>
              <w:tabs>
                <w:tab w:val="left" w:pos="2030"/>
                <w:tab w:val="left" w:pos="10065"/>
              </w:tabs>
              <w:jc w:val="right"/>
              <w:rPr>
                <w:rFonts w:ascii="Times New Roman" w:eastAsia="Calibri" w:hAnsi="Times New Roman" w:cs="Times New Roman"/>
                <w:b/>
                <w:lang w:val="uk-UA"/>
              </w:rPr>
            </w:pPr>
            <w:r w:rsidRPr="00A104FC">
              <w:rPr>
                <w:rFonts w:ascii="Times New Roman" w:eastAsia="Calibri" w:hAnsi="Times New Roman" w:cs="Times New Roman"/>
                <w:b/>
                <w:sz w:val="22"/>
                <w:szCs w:val="22"/>
                <w:lang w:val="uk-UA"/>
              </w:rPr>
              <w:t>Разом</w:t>
            </w:r>
          </w:p>
        </w:tc>
        <w:tc>
          <w:tcPr>
            <w:tcW w:w="493" w:type="pct"/>
            <w:gridSpan w:val="3"/>
            <w:tcBorders>
              <w:bottom w:val="single" w:sz="4" w:space="0" w:color="auto"/>
            </w:tcBorders>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
                <w:lang w:val="uk-UA"/>
              </w:rPr>
            </w:pPr>
            <w:r w:rsidRPr="00B72953">
              <w:rPr>
                <w:rFonts w:ascii="Times New Roman" w:eastAsia="Calibri" w:hAnsi="Times New Roman" w:cs="Times New Roman"/>
                <w:b/>
                <w:lang w:val="uk-UA"/>
              </w:rPr>
              <w:t>–</w:t>
            </w:r>
          </w:p>
        </w:tc>
        <w:tc>
          <w:tcPr>
            <w:tcW w:w="392" w:type="pct"/>
            <w:tcBorders>
              <w:bottom w:val="single" w:sz="4" w:space="0" w:color="auto"/>
            </w:tcBorders>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50</w:t>
            </w:r>
          </w:p>
        </w:tc>
      </w:tr>
      <w:tr w:rsidR="00CD50DF" w:rsidRPr="00BE2A71" w:rsidTr="005F42DA">
        <w:tc>
          <w:tcPr>
            <w:tcW w:w="5000" w:type="pct"/>
            <w:gridSpan w:val="7"/>
            <w:tcBorders>
              <w:bottom w:val="single" w:sz="4" w:space="0" w:color="auto"/>
            </w:tcBorders>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r w:rsidRPr="00BE2A71">
              <w:rPr>
                <w:rFonts w:ascii="Times New Roman" w:eastAsia="Calibri" w:hAnsi="Times New Roman" w:cs="Times New Roman"/>
                <w:sz w:val="22"/>
                <w:szCs w:val="22"/>
                <w:lang w:val="uk-UA"/>
              </w:rPr>
              <w:t>Максимальна кількість балів за обов’язкові види роботи: 50</w:t>
            </w:r>
          </w:p>
        </w:tc>
      </w:tr>
      <w:tr w:rsidR="00CD50DF" w:rsidRPr="00BE2A71" w:rsidTr="005F42DA">
        <w:tc>
          <w:tcPr>
            <w:tcW w:w="5000" w:type="pct"/>
            <w:gridSpan w:val="7"/>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b/>
                <w:lang w:val="uk-UA"/>
              </w:rPr>
            </w:pPr>
            <w:r w:rsidRPr="00BE2A71">
              <w:rPr>
                <w:rFonts w:ascii="Times New Roman" w:eastAsia="Calibri" w:hAnsi="Times New Roman" w:cs="Times New Roman"/>
                <w:b/>
                <w:sz w:val="22"/>
                <w:szCs w:val="22"/>
                <w:lang w:val="uk-UA"/>
              </w:rPr>
              <w:t>ІІ. Вибіркові</w:t>
            </w:r>
          </w:p>
        </w:tc>
      </w:tr>
      <w:tr w:rsidR="00CD50DF" w:rsidRPr="00BE2A71" w:rsidTr="005F42DA">
        <w:tc>
          <w:tcPr>
            <w:tcW w:w="5000" w:type="pct"/>
            <w:gridSpan w:val="7"/>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r w:rsidRPr="00BE2A71">
              <w:rPr>
                <w:rFonts w:ascii="Times New Roman" w:eastAsia="Calibri" w:hAnsi="Times New Roman" w:cs="Times New Roman"/>
                <w:sz w:val="22"/>
                <w:szCs w:val="22"/>
                <w:lang w:val="uk-UA"/>
              </w:rPr>
              <w:t>Виконання завдань для самостійного опрацювання</w:t>
            </w:r>
          </w:p>
        </w:tc>
      </w:tr>
      <w:tr w:rsidR="00CD50DF" w:rsidRPr="00BE2A71" w:rsidTr="005F42DA">
        <w:tc>
          <w:tcPr>
            <w:tcW w:w="3413" w:type="pct"/>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2.1. Складання ситуаційних завдань із різних тем курсу</w:t>
            </w:r>
          </w:p>
        </w:tc>
        <w:tc>
          <w:tcPr>
            <w:tcW w:w="690"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5</w:t>
            </w:r>
          </w:p>
        </w:tc>
        <w:tc>
          <w:tcPr>
            <w:tcW w:w="498" w:type="pct"/>
            <w:gridSpan w:val="3"/>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8</w:t>
            </w:r>
          </w:p>
        </w:tc>
        <w:tc>
          <w:tcPr>
            <w:tcW w:w="399" w:type="pct"/>
            <w:gridSpan w:val="2"/>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2</w:t>
            </w:r>
          </w:p>
        </w:tc>
      </w:tr>
      <w:tr w:rsidR="00CD50DF" w:rsidRPr="00BE2A71" w:rsidTr="005F42DA">
        <w:tc>
          <w:tcPr>
            <w:tcW w:w="3413" w:type="pct"/>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2.2. Огляд літератури з конкретної тематики</w:t>
            </w:r>
          </w:p>
        </w:tc>
        <w:tc>
          <w:tcPr>
            <w:tcW w:w="690"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5</w:t>
            </w:r>
          </w:p>
        </w:tc>
        <w:tc>
          <w:tcPr>
            <w:tcW w:w="498" w:type="pct"/>
            <w:gridSpan w:val="3"/>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10</w:t>
            </w:r>
          </w:p>
        </w:tc>
        <w:tc>
          <w:tcPr>
            <w:tcW w:w="399" w:type="pct"/>
            <w:gridSpan w:val="2"/>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2</w:t>
            </w:r>
          </w:p>
        </w:tc>
      </w:tr>
      <w:tr w:rsidR="00CD50DF" w:rsidRPr="00BE2A71" w:rsidTr="005F42DA">
        <w:tc>
          <w:tcPr>
            <w:tcW w:w="3413" w:type="pct"/>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2.3. Складання ділової гри з конкретним прикладним матеріалом з будь-якої теми курсу</w:t>
            </w:r>
          </w:p>
        </w:tc>
        <w:tc>
          <w:tcPr>
            <w:tcW w:w="690"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5</w:t>
            </w:r>
          </w:p>
        </w:tc>
        <w:tc>
          <w:tcPr>
            <w:tcW w:w="498" w:type="pct"/>
            <w:gridSpan w:val="3"/>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w:t>
            </w:r>
          </w:p>
        </w:tc>
        <w:tc>
          <w:tcPr>
            <w:tcW w:w="399" w:type="pct"/>
            <w:gridSpan w:val="2"/>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2</w:t>
            </w:r>
          </w:p>
        </w:tc>
      </w:tr>
      <w:tr w:rsidR="00CD50DF" w:rsidRPr="00BE2A71" w:rsidTr="005F42DA">
        <w:tc>
          <w:tcPr>
            <w:tcW w:w="3413" w:type="pct"/>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2.4. Підготовка наукової статті з будь-якої теми курсу</w:t>
            </w:r>
          </w:p>
        </w:tc>
        <w:tc>
          <w:tcPr>
            <w:tcW w:w="690"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10</w:t>
            </w:r>
          </w:p>
        </w:tc>
        <w:tc>
          <w:tcPr>
            <w:tcW w:w="498" w:type="pct"/>
            <w:gridSpan w:val="3"/>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w:t>
            </w:r>
          </w:p>
        </w:tc>
        <w:tc>
          <w:tcPr>
            <w:tcW w:w="399" w:type="pct"/>
            <w:gridSpan w:val="2"/>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2</w:t>
            </w:r>
          </w:p>
        </w:tc>
      </w:tr>
      <w:tr w:rsidR="00CD50DF" w:rsidRPr="00BE2A71" w:rsidTr="005F42DA">
        <w:tc>
          <w:tcPr>
            <w:tcW w:w="3413" w:type="pct"/>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2.5. Участь у науковій студентській конференції</w:t>
            </w:r>
          </w:p>
        </w:tc>
        <w:tc>
          <w:tcPr>
            <w:tcW w:w="690" w:type="pct"/>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5</w:t>
            </w:r>
          </w:p>
        </w:tc>
        <w:tc>
          <w:tcPr>
            <w:tcW w:w="498" w:type="pct"/>
            <w:gridSpan w:val="3"/>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1</w:t>
            </w:r>
          </w:p>
        </w:tc>
        <w:tc>
          <w:tcPr>
            <w:tcW w:w="399" w:type="pct"/>
            <w:gridSpan w:val="2"/>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Pr>
                <w:rFonts w:ascii="Times New Roman" w:eastAsia="Calibri" w:hAnsi="Times New Roman" w:cs="Times New Roman"/>
                <w:bCs/>
                <w:lang w:val="uk-UA"/>
              </w:rPr>
              <w:t>2</w:t>
            </w:r>
          </w:p>
        </w:tc>
      </w:tr>
      <w:tr w:rsidR="00CD50DF" w:rsidRPr="00BE2A71" w:rsidTr="005F42DA">
        <w:tc>
          <w:tcPr>
            <w:tcW w:w="3413" w:type="pct"/>
            <w:tcBorders>
              <w:bottom w:val="single" w:sz="4" w:space="0" w:color="auto"/>
            </w:tcBorders>
            <w:shd w:val="clear" w:color="auto" w:fill="auto"/>
            <w:vAlign w:val="center"/>
          </w:tcPr>
          <w:p w:rsidR="00CD50DF" w:rsidRPr="00BE2A71" w:rsidRDefault="00CD50DF" w:rsidP="005F42DA">
            <w:pPr>
              <w:tabs>
                <w:tab w:val="left" w:pos="2030"/>
                <w:tab w:val="left" w:pos="10065"/>
              </w:tabs>
              <w:rPr>
                <w:rFonts w:ascii="Times New Roman" w:eastAsia="Calibri" w:hAnsi="Times New Roman" w:cs="Times New Roman"/>
                <w:lang w:val="uk-UA"/>
              </w:rPr>
            </w:pPr>
            <w:r w:rsidRPr="00BE2A71">
              <w:rPr>
                <w:rFonts w:ascii="Times New Roman" w:eastAsia="Calibri" w:hAnsi="Times New Roman" w:cs="Times New Roman"/>
                <w:sz w:val="22"/>
                <w:szCs w:val="22"/>
                <w:lang w:val="uk-UA"/>
              </w:rPr>
              <w:t>2.6. Дослідження українського чи закордонного досвіду</w:t>
            </w:r>
          </w:p>
        </w:tc>
        <w:tc>
          <w:tcPr>
            <w:tcW w:w="690" w:type="pct"/>
            <w:tcBorders>
              <w:bottom w:val="single" w:sz="4" w:space="0" w:color="auto"/>
            </w:tcBorders>
            <w:shd w:val="clear" w:color="auto" w:fill="auto"/>
            <w:vAlign w:val="center"/>
          </w:tcPr>
          <w:p w:rsidR="00CD50DF" w:rsidRPr="00B72953" w:rsidRDefault="00CD50DF" w:rsidP="005F42DA">
            <w:pPr>
              <w:tabs>
                <w:tab w:val="left" w:pos="2030"/>
                <w:tab w:val="left" w:pos="10065"/>
              </w:tabs>
              <w:jc w:val="center"/>
              <w:rPr>
                <w:rFonts w:ascii="Times New Roman" w:eastAsia="Calibri" w:hAnsi="Times New Roman" w:cs="Times New Roman"/>
                <w:lang w:val="uk-UA"/>
              </w:rPr>
            </w:pPr>
            <w:r w:rsidRPr="00B72953">
              <w:rPr>
                <w:rFonts w:ascii="Times New Roman" w:eastAsia="Calibri" w:hAnsi="Times New Roman" w:cs="Times New Roman"/>
                <w:sz w:val="22"/>
                <w:szCs w:val="22"/>
                <w:lang w:val="uk-UA"/>
              </w:rPr>
              <w:t>5</w:t>
            </w:r>
          </w:p>
        </w:tc>
        <w:tc>
          <w:tcPr>
            <w:tcW w:w="498" w:type="pct"/>
            <w:gridSpan w:val="3"/>
            <w:tcBorders>
              <w:bottom w:val="single" w:sz="4" w:space="0" w:color="auto"/>
            </w:tcBorders>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sidRPr="00B72953">
              <w:rPr>
                <w:rFonts w:ascii="Times New Roman" w:eastAsia="Calibri" w:hAnsi="Times New Roman" w:cs="Times New Roman"/>
                <w:b/>
                <w:lang w:val="uk-UA"/>
              </w:rPr>
              <w:t>–</w:t>
            </w:r>
          </w:p>
        </w:tc>
        <w:tc>
          <w:tcPr>
            <w:tcW w:w="399" w:type="pct"/>
            <w:gridSpan w:val="2"/>
            <w:tcBorders>
              <w:bottom w:val="single" w:sz="4" w:space="0" w:color="auto"/>
            </w:tcBorders>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Cs/>
                <w:lang w:val="uk-UA"/>
              </w:rPr>
            </w:pPr>
            <w:r w:rsidRPr="00B72953">
              <w:rPr>
                <w:rFonts w:ascii="Times New Roman" w:eastAsia="Calibri" w:hAnsi="Times New Roman" w:cs="Times New Roman"/>
                <w:b/>
                <w:lang w:val="uk-UA"/>
              </w:rPr>
              <w:t>–</w:t>
            </w:r>
          </w:p>
        </w:tc>
      </w:tr>
      <w:tr w:rsidR="00CD50DF" w:rsidRPr="00BE2A71" w:rsidTr="005F42DA">
        <w:tc>
          <w:tcPr>
            <w:tcW w:w="4103" w:type="pct"/>
            <w:gridSpan w:val="2"/>
            <w:tcBorders>
              <w:bottom w:val="single" w:sz="4" w:space="0" w:color="auto"/>
            </w:tcBorders>
            <w:shd w:val="clear" w:color="auto" w:fill="auto"/>
            <w:vAlign w:val="center"/>
          </w:tcPr>
          <w:p w:rsidR="00CD50DF" w:rsidRPr="00B72953" w:rsidRDefault="00CD50DF" w:rsidP="005F42DA">
            <w:pPr>
              <w:tabs>
                <w:tab w:val="left" w:pos="2030"/>
                <w:tab w:val="left" w:pos="10065"/>
              </w:tabs>
              <w:jc w:val="right"/>
              <w:rPr>
                <w:rFonts w:ascii="Times New Roman" w:eastAsia="Calibri" w:hAnsi="Times New Roman" w:cs="Times New Roman"/>
                <w:b/>
                <w:lang w:val="uk-UA"/>
              </w:rPr>
            </w:pPr>
            <w:r w:rsidRPr="00B72953">
              <w:rPr>
                <w:rFonts w:ascii="Times New Roman" w:eastAsia="Calibri" w:hAnsi="Times New Roman" w:cs="Times New Roman"/>
                <w:b/>
                <w:sz w:val="22"/>
                <w:szCs w:val="22"/>
                <w:lang w:val="uk-UA"/>
              </w:rPr>
              <w:t>Разом</w:t>
            </w:r>
          </w:p>
        </w:tc>
        <w:tc>
          <w:tcPr>
            <w:tcW w:w="498" w:type="pct"/>
            <w:gridSpan w:val="3"/>
            <w:tcBorders>
              <w:bottom w:val="single" w:sz="4" w:space="0" w:color="auto"/>
            </w:tcBorders>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
                <w:lang w:val="uk-UA"/>
              </w:rPr>
            </w:pPr>
            <w:r w:rsidRPr="00652174">
              <w:rPr>
                <w:rFonts w:ascii="Times New Roman" w:eastAsia="Calibri" w:hAnsi="Times New Roman" w:cs="Times New Roman"/>
                <w:b/>
                <w:lang w:val="uk-UA"/>
              </w:rPr>
              <w:t>–</w:t>
            </w:r>
          </w:p>
        </w:tc>
        <w:tc>
          <w:tcPr>
            <w:tcW w:w="399" w:type="pct"/>
            <w:gridSpan w:val="2"/>
            <w:tcBorders>
              <w:bottom w:val="single" w:sz="4" w:space="0" w:color="auto"/>
            </w:tcBorders>
            <w:shd w:val="clear" w:color="auto" w:fill="auto"/>
            <w:vAlign w:val="center"/>
          </w:tcPr>
          <w:p w:rsidR="00CD50DF" w:rsidRPr="00652174" w:rsidRDefault="00CD50DF" w:rsidP="005F42DA">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10</w:t>
            </w:r>
          </w:p>
        </w:tc>
      </w:tr>
      <w:tr w:rsidR="00CD50DF" w:rsidRPr="00BE2A71" w:rsidTr="005F42DA">
        <w:tc>
          <w:tcPr>
            <w:tcW w:w="5000" w:type="pct"/>
            <w:gridSpan w:val="7"/>
            <w:tcBorders>
              <w:bottom w:val="single" w:sz="4" w:space="0" w:color="auto"/>
            </w:tcBorders>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r w:rsidRPr="00BE2A71">
              <w:rPr>
                <w:rFonts w:ascii="Times New Roman" w:eastAsia="Calibri" w:hAnsi="Times New Roman" w:cs="Times New Roman"/>
                <w:sz w:val="22"/>
                <w:szCs w:val="22"/>
                <w:lang w:val="uk-UA"/>
              </w:rPr>
              <w:t>Максимальна кількість балів за вибіркові види роботи: 10</w:t>
            </w:r>
          </w:p>
        </w:tc>
      </w:tr>
      <w:tr w:rsidR="00CD50DF" w:rsidRPr="000E4766" w:rsidTr="005F42DA">
        <w:tc>
          <w:tcPr>
            <w:tcW w:w="5000" w:type="pct"/>
            <w:gridSpan w:val="7"/>
            <w:shd w:val="clear" w:color="auto" w:fill="auto"/>
            <w:vAlign w:val="center"/>
          </w:tcPr>
          <w:p w:rsidR="00CD50DF" w:rsidRPr="00BE2A71" w:rsidRDefault="00CD50DF" w:rsidP="005F42DA">
            <w:pPr>
              <w:tabs>
                <w:tab w:val="left" w:pos="2030"/>
                <w:tab w:val="left" w:pos="10065"/>
              </w:tabs>
              <w:jc w:val="center"/>
              <w:rPr>
                <w:rFonts w:ascii="Times New Roman" w:eastAsia="Calibri" w:hAnsi="Times New Roman" w:cs="Times New Roman"/>
                <w:lang w:val="uk-UA"/>
              </w:rPr>
            </w:pPr>
            <w:r w:rsidRPr="00BE2A71">
              <w:rPr>
                <w:rFonts w:ascii="Times New Roman" w:eastAsia="Calibri" w:hAnsi="Times New Roman" w:cs="Times New Roman"/>
                <w:sz w:val="22"/>
                <w:szCs w:val="22"/>
                <w:lang w:val="uk-UA"/>
              </w:rPr>
              <w:t>Всього балів за теоретичний і практичний курс: 60</w:t>
            </w:r>
          </w:p>
        </w:tc>
      </w:tr>
    </w:tbl>
    <w:p w:rsidR="00CD50DF" w:rsidRPr="002039CD" w:rsidRDefault="00CD50DF" w:rsidP="00CD50DF">
      <w:pPr>
        <w:jc w:val="center"/>
        <w:rPr>
          <w:rFonts w:ascii="Times New Roman" w:hAnsi="Times New Roman" w:cs="Times New Roman"/>
          <w:b/>
          <w:bCs/>
          <w:color w:val="auto"/>
          <w:sz w:val="26"/>
          <w:szCs w:val="26"/>
        </w:rPr>
      </w:pPr>
    </w:p>
    <w:p w:rsidR="00CD50DF" w:rsidRPr="00C2402E" w:rsidRDefault="00CD50DF" w:rsidP="00CD50DF">
      <w:pPr>
        <w:tabs>
          <w:tab w:val="num" w:pos="426"/>
        </w:tabs>
        <w:ind w:right="-284"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своєчасність виконання навчальних завдань;</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повний обсяг їх виконання;</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якість виконання навчальних завдань;</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самостійність виконання;</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творчий підхід у виконанні завдань;</w:t>
      </w:r>
    </w:p>
    <w:p w:rsidR="00CD50DF" w:rsidRPr="00C2402E" w:rsidRDefault="00CD50DF" w:rsidP="00CD50DF">
      <w:pPr>
        <w:widowControl w:val="0"/>
        <w:numPr>
          <w:ilvl w:val="0"/>
          <w:numId w:val="15"/>
        </w:numPr>
        <w:autoSpaceDE w:val="0"/>
        <w:autoSpaceDN w:val="0"/>
        <w:adjustRightInd w:val="0"/>
        <w:ind w:left="0" w:firstLine="567"/>
        <w:jc w:val="both"/>
        <w:rPr>
          <w:rFonts w:ascii="Times New Roman" w:hAnsi="Times New Roman" w:cs="Times New Roman"/>
          <w:sz w:val="26"/>
          <w:szCs w:val="26"/>
          <w:lang w:val="uk-UA"/>
        </w:rPr>
      </w:pPr>
      <w:r w:rsidRPr="00C2402E">
        <w:rPr>
          <w:rFonts w:ascii="Times New Roman" w:hAnsi="Times New Roman" w:cs="Times New Roman"/>
          <w:sz w:val="26"/>
          <w:szCs w:val="26"/>
          <w:lang w:val="uk-UA"/>
        </w:rPr>
        <w:t>ініціативність у навчальній діяльності.</w:t>
      </w:r>
    </w:p>
    <w:p w:rsidR="00CD50DF" w:rsidRPr="00BA2337" w:rsidRDefault="00CD50DF" w:rsidP="00CD50DF">
      <w:pPr>
        <w:widowControl w:val="0"/>
        <w:autoSpaceDE w:val="0"/>
        <w:autoSpaceDN w:val="0"/>
        <w:adjustRightInd w:val="0"/>
        <w:jc w:val="both"/>
        <w:rPr>
          <w:rFonts w:ascii="Times New Roman" w:hAnsi="Times New Roman" w:cs="Times New Roman"/>
          <w:sz w:val="28"/>
          <w:szCs w:val="28"/>
          <w:lang w:val="uk-UA"/>
        </w:rPr>
      </w:pPr>
    </w:p>
    <w:p w:rsidR="00CD50DF" w:rsidRDefault="00CD50DF" w:rsidP="00CD50DF">
      <w:pPr>
        <w:widowControl w:val="0"/>
        <w:autoSpaceDE w:val="0"/>
        <w:autoSpaceDN w:val="0"/>
        <w:adjustRightInd w:val="0"/>
        <w:jc w:val="both"/>
        <w:rPr>
          <w:rFonts w:ascii="Times New Roman" w:hAnsi="Times New Roman" w:cs="Times New Roman"/>
          <w:sz w:val="28"/>
          <w:szCs w:val="28"/>
          <w:lang w:val="uk-UA"/>
        </w:rPr>
      </w:pPr>
    </w:p>
    <w:p w:rsidR="00CD50DF" w:rsidRDefault="00CD50DF" w:rsidP="00CD50DF">
      <w:pPr>
        <w:widowControl w:val="0"/>
        <w:autoSpaceDE w:val="0"/>
        <w:autoSpaceDN w:val="0"/>
        <w:adjustRightInd w:val="0"/>
        <w:jc w:val="both"/>
        <w:rPr>
          <w:rFonts w:ascii="Times New Roman" w:hAnsi="Times New Roman" w:cs="Times New Roman"/>
          <w:sz w:val="28"/>
          <w:szCs w:val="28"/>
          <w:lang w:val="uk-UA"/>
        </w:rPr>
      </w:pPr>
    </w:p>
    <w:p w:rsidR="00CD50DF" w:rsidRDefault="00CD50DF" w:rsidP="00CD50DF">
      <w:pPr>
        <w:widowControl w:val="0"/>
        <w:autoSpaceDE w:val="0"/>
        <w:autoSpaceDN w:val="0"/>
        <w:adjustRightInd w:val="0"/>
        <w:jc w:val="both"/>
        <w:rPr>
          <w:rFonts w:ascii="Times New Roman" w:hAnsi="Times New Roman" w:cs="Times New Roman"/>
          <w:sz w:val="28"/>
          <w:szCs w:val="28"/>
          <w:lang w:val="uk-UA"/>
        </w:rPr>
      </w:pPr>
    </w:p>
    <w:p w:rsidR="00CD50DF" w:rsidRDefault="00CD50DF" w:rsidP="00CD50DF">
      <w:pPr>
        <w:pStyle w:val="3"/>
        <w:jc w:val="center"/>
        <w:rPr>
          <w:rFonts w:ascii="Times New Roman" w:hAnsi="Times New Roman" w:cs="Times New Roman"/>
          <w:b/>
          <w:bCs/>
          <w:color w:val="auto"/>
          <w:sz w:val="26"/>
          <w:szCs w:val="26"/>
          <w:lang w:val="uk-UA"/>
        </w:rPr>
      </w:pPr>
      <w:bookmarkStart w:id="41" w:name="_Toc56278899"/>
      <w:r w:rsidRPr="000E4766">
        <w:rPr>
          <w:rFonts w:ascii="Times New Roman" w:hAnsi="Times New Roman" w:cs="Times New Roman"/>
          <w:b/>
          <w:bCs/>
          <w:color w:val="auto"/>
          <w:sz w:val="26"/>
          <w:szCs w:val="26"/>
          <w:lang w:val="uk-UA"/>
        </w:rPr>
        <w:lastRenderedPageBreak/>
        <w:t>6.3. Оцінка за теоретичний і практичний курс</w:t>
      </w:r>
      <w:r>
        <w:rPr>
          <w:rFonts w:ascii="Times New Roman" w:hAnsi="Times New Roman" w:cs="Times New Roman"/>
          <w:b/>
          <w:bCs/>
          <w:color w:val="auto"/>
          <w:sz w:val="26"/>
          <w:szCs w:val="26"/>
          <w:lang w:val="uk-UA"/>
        </w:rPr>
        <w:t>и</w:t>
      </w:r>
      <w:r w:rsidRPr="000E4766">
        <w:rPr>
          <w:rFonts w:ascii="Times New Roman" w:hAnsi="Times New Roman" w:cs="Times New Roman"/>
          <w:b/>
          <w:bCs/>
          <w:color w:val="auto"/>
          <w:sz w:val="26"/>
          <w:szCs w:val="26"/>
          <w:lang w:val="uk-UA"/>
        </w:rPr>
        <w:t>: шкала оцінювання національна та ECTS</w:t>
      </w:r>
      <w:bookmarkEnd w:id="41"/>
    </w:p>
    <w:p w:rsidR="00CD50DF" w:rsidRPr="00090C8F" w:rsidRDefault="00CD50DF" w:rsidP="00CD50DF">
      <w:pPr>
        <w:jc w:val="right"/>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Таблиця 6.3.1</w:t>
      </w:r>
    </w:p>
    <w:p w:rsidR="00CD50DF" w:rsidRDefault="00CD50DF" w:rsidP="00CD50DF">
      <w:pPr>
        <w:jc w:val="center"/>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Оцінка за теоретичний і практичний курс</w:t>
      </w:r>
      <w:r>
        <w:rPr>
          <w:rFonts w:ascii="Times New Roman" w:hAnsi="Times New Roman" w:cs="Times New Roman"/>
          <w:b/>
          <w:bCs/>
          <w:sz w:val="26"/>
          <w:szCs w:val="26"/>
          <w:lang w:val="uk-UA"/>
        </w:rPr>
        <w:t>и</w:t>
      </w:r>
      <w:r w:rsidRPr="00090C8F">
        <w:rPr>
          <w:rFonts w:ascii="Times New Roman" w:hAnsi="Times New Roman" w:cs="Times New Roman"/>
          <w:b/>
          <w:bCs/>
          <w:sz w:val="26"/>
          <w:szCs w:val="26"/>
          <w:lang w:val="uk-UA"/>
        </w:rPr>
        <w:t>: шкала оцінювання національна та ECTS</w:t>
      </w:r>
    </w:p>
    <w:p w:rsidR="00CD50DF" w:rsidRPr="00090C8F" w:rsidRDefault="00CD50DF" w:rsidP="00CD50DF">
      <w:pPr>
        <w:jc w:val="center"/>
        <w:rPr>
          <w:rFonts w:ascii="Times New Roman" w:hAnsi="Times New Roman" w:cs="Times New Roman"/>
          <w:b/>
          <w:bCs/>
          <w:sz w:val="26"/>
          <w:szCs w:val="26"/>
          <w:lang w:val="uk-UA"/>
        </w:rPr>
      </w:pPr>
    </w:p>
    <w:tbl>
      <w:tblPr>
        <w:tblStyle w:val="afb"/>
        <w:tblW w:w="5000" w:type="pct"/>
        <w:tblLook w:val="04A0" w:firstRow="1" w:lastRow="0" w:firstColumn="1" w:lastColumn="0" w:noHBand="0" w:noVBand="1"/>
      </w:tblPr>
      <w:tblGrid>
        <w:gridCol w:w="1466"/>
        <w:gridCol w:w="1521"/>
        <w:gridCol w:w="1829"/>
        <w:gridCol w:w="689"/>
        <w:gridCol w:w="4066"/>
      </w:tblGrid>
      <w:tr w:rsidR="00CD50DF" w:rsidRPr="009D7D25" w:rsidTr="005F42DA">
        <w:trPr>
          <w:trHeight w:val="643"/>
        </w:trPr>
        <w:tc>
          <w:tcPr>
            <w:tcW w:w="1467" w:type="pct"/>
            <w:gridSpan w:val="2"/>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100-бальною системою</w:t>
            </w:r>
          </w:p>
        </w:tc>
        <w:tc>
          <w:tcPr>
            <w:tcW w:w="987" w:type="pct"/>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національною шкалою</w:t>
            </w:r>
          </w:p>
        </w:tc>
        <w:tc>
          <w:tcPr>
            <w:tcW w:w="2546" w:type="pct"/>
            <w:gridSpan w:val="2"/>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шкалою ECTS</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54 – 60 та більше</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5</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A</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45 – 53</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4</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BС</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36 – 44</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задовільно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DЕ</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 xml:space="preserve">задовільно </w:t>
            </w:r>
          </w:p>
        </w:tc>
      </w:tr>
      <w:tr w:rsidR="00CD50DF" w:rsidRPr="009D7D25" w:rsidTr="005F42DA">
        <w:trPr>
          <w:trHeight w:val="468"/>
        </w:trPr>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21 – 35</w:t>
            </w:r>
          </w:p>
        </w:tc>
        <w:tc>
          <w:tcPr>
            <w:tcW w:w="670" w:type="pct"/>
            <w:vMerge w:val="restart"/>
            <w:hideMark/>
          </w:tcPr>
          <w:p w:rsidR="00CD50DF" w:rsidRPr="009D7D25" w:rsidRDefault="00CD50DF" w:rsidP="005F42DA">
            <w:pPr>
              <w:jc w:val="center"/>
              <w:rPr>
                <w:rFonts w:ascii="Times New Roman" w:hAnsi="Times New Roman" w:cs="Times New Roman"/>
                <w:i/>
                <w:sz w:val="24"/>
                <w:szCs w:val="24"/>
                <w:lang w:val="uk-UA"/>
              </w:rPr>
            </w:pPr>
          </w:p>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FX</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 з можливістю повторного складання</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1 – 20</w:t>
            </w:r>
          </w:p>
        </w:tc>
        <w:tc>
          <w:tcPr>
            <w:tcW w:w="670" w:type="pct"/>
            <w:vMerge/>
            <w:hideMark/>
          </w:tcPr>
          <w:p w:rsidR="00CD50DF" w:rsidRPr="009D7D25" w:rsidRDefault="00CD50DF" w:rsidP="005F42DA">
            <w:pPr>
              <w:jc w:val="center"/>
              <w:rPr>
                <w:rFonts w:ascii="Times New Roman" w:hAnsi="Times New Roman" w:cs="Times New Roman"/>
                <w:sz w:val="24"/>
                <w:szCs w:val="24"/>
                <w:lang w:val="uk-UA"/>
              </w:rPr>
            </w:pP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F</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 з обов</w:t>
            </w:r>
            <w:r>
              <w:rPr>
                <w:rFonts w:ascii="Times New Roman" w:hAnsi="Times New Roman" w:cs="Times New Roman"/>
                <w:i/>
                <w:sz w:val="24"/>
                <w:szCs w:val="24"/>
                <w:lang w:val="uk-UA"/>
              </w:rPr>
              <w:t>’</w:t>
            </w:r>
            <w:r w:rsidRPr="009D7D25">
              <w:rPr>
                <w:rFonts w:ascii="Times New Roman" w:hAnsi="Times New Roman" w:cs="Times New Roman"/>
                <w:i/>
                <w:sz w:val="24"/>
                <w:szCs w:val="24"/>
                <w:lang w:val="uk-UA"/>
              </w:rPr>
              <w:t>язковим повторним вивченням дисципліни</w:t>
            </w:r>
          </w:p>
        </w:tc>
      </w:tr>
    </w:tbl>
    <w:p w:rsidR="00CD50DF" w:rsidRPr="00BA2337" w:rsidRDefault="00CD50DF" w:rsidP="00CD50DF">
      <w:pPr>
        <w:jc w:val="center"/>
        <w:rPr>
          <w:rFonts w:ascii="Times New Roman" w:hAnsi="Times New Roman" w:cs="Times New Roman"/>
          <w:b/>
          <w:bCs/>
          <w:sz w:val="28"/>
          <w:szCs w:val="28"/>
          <w:lang w:val="uk-UA"/>
        </w:rPr>
      </w:pPr>
    </w:p>
    <w:p w:rsidR="00CD50DF" w:rsidRDefault="00CD50DF" w:rsidP="00CD50DF">
      <w:pPr>
        <w:pStyle w:val="3"/>
        <w:jc w:val="center"/>
        <w:rPr>
          <w:rFonts w:ascii="Times New Roman" w:hAnsi="Times New Roman" w:cs="Times New Roman"/>
          <w:b/>
          <w:bCs/>
          <w:color w:val="auto"/>
          <w:sz w:val="26"/>
          <w:szCs w:val="26"/>
          <w:lang w:val="uk-UA"/>
        </w:rPr>
      </w:pPr>
      <w:bookmarkStart w:id="42" w:name="_Toc56278900"/>
      <w:r w:rsidRPr="000E4766">
        <w:rPr>
          <w:rFonts w:ascii="Times New Roman" w:hAnsi="Times New Roman" w:cs="Times New Roman"/>
          <w:b/>
          <w:bCs/>
          <w:color w:val="auto"/>
          <w:sz w:val="26"/>
          <w:szCs w:val="26"/>
          <w:lang w:val="uk-UA"/>
        </w:rPr>
        <w:t xml:space="preserve">6.4. Оцінка за </w:t>
      </w:r>
      <w:r>
        <w:rPr>
          <w:rFonts w:ascii="Times New Roman" w:hAnsi="Times New Roman" w:cs="Times New Roman"/>
          <w:b/>
          <w:bCs/>
          <w:color w:val="auto"/>
          <w:sz w:val="26"/>
          <w:szCs w:val="26"/>
          <w:lang w:val="uk-UA"/>
        </w:rPr>
        <w:t>залік</w:t>
      </w:r>
      <w:r w:rsidRPr="000E4766">
        <w:rPr>
          <w:rFonts w:ascii="Times New Roman" w:hAnsi="Times New Roman" w:cs="Times New Roman"/>
          <w:b/>
          <w:bCs/>
          <w:color w:val="auto"/>
          <w:sz w:val="26"/>
          <w:szCs w:val="26"/>
          <w:lang w:val="uk-UA"/>
        </w:rPr>
        <w:t>: шкала оцінювання національна та ECTS</w:t>
      </w:r>
      <w:bookmarkEnd w:id="42"/>
    </w:p>
    <w:p w:rsidR="00CD50DF" w:rsidRPr="00090C8F" w:rsidRDefault="00CD50DF" w:rsidP="00CD50DF">
      <w:pPr>
        <w:rPr>
          <w:rFonts w:asciiTheme="minorHAnsi" w:hAnsiTheme="minorHAnsi"/>
          <w:lang w:val="uk-UA"/>
        </w:rPr>
      </w:pPr>
    </w:p>
    <w:p w:rsidR="00CD50DF" w:rsidRPr="00090C8F" w:rsidRDefault="00CD50DF" w:rsidP="00CD50DF">
      <w:pPr>
        <w:tabs>
          <w:tab w:val="left" w:pos="1139"/>
        </w:tabs>
        <w:jc w:val="right"/>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Таблиця 6.4.1</w:t>
      </w:r>
    </w:p>
    <w:p w:rsidR="00CD50DF" w:rsidRPr="00090C8F" w:rsidRDefault="00CD50DF" w:rsidP="00CD50DF">
      <w:pPr>
        <w:tabs>
          <w:tab w:val="left" w:pos="1139"/>
        </w:tabs>
        <w:jc w:val="center"/>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Оцінка за залік: шкала оцінювання національна та ECTS</w:t>
      </w:r>
    </w:p>
    <w:p w:rsidR="00CD50DF" w:rsidRPr="00BA2337" w:rsidRDefault="00CD50DF" w:rsidP="00CD50DF">
      <w:pPr>
        <w:jc w:val="center"/>
        <w:rPr>
          <w:rFonts w:ascii="Times New Roman" w:hAnsi="Times New Roman" w:cs="Times New Roman"/>
          <w:sz w:val="16"/>
          <w:szCs w:val="16"/>
          <w:lang w:val="uk-UA"/>
        </w:rPr>
      </w:pPr>
    </w:p>
    <w:tbl>
      <w:tblPr>
        <w:tblStyle w:val="afb"/>
        <w:tblW w:w="5000" w:type="pct"/>
        <w:tblLook w:val="04A0" w:firstRow="1" w:lastRow="0" w:firstColumn="1" w:lastColumn="0" w:noHBand="0" w:noVBand="1"/>
      </w:tblPr>
      <w:tblGrid>
        <w:gridCol w:w="1466"/>
        <w:gridCol w:w="1521"/>
        <w:gridCol w:w="1829"/>
        <w:gridCol w:w="689"/>
        <w:gridCol w:w="4066"/>
      </w:tblGrid>
      <w:tr w:rsidR="00CD50DF" w:rsidRPr="009D7D25" w:rsidTr="005F42DA">
        <w:trPr>
          <w:trHeight w:val="519"/>
        </w:trPr>
        <w:tc>
          <w:tcPr>
            <w:tcW w:w="1467" w:type="pct"/>
            <w:gridSpan w:val="2"/>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100-бальною системою</w:t>
            </w:r>
          </w:p>
        </w:tc>
        <w:tc>
          <w:tcPr>
            <w:tcW w:w="987" w:type="pct"/>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національною шкалою</w:t>
            </w:r>
          </w:p>
        </w:tc>
        <w:tc>
          <w:tcPr>
            <w:tcW w:w="2546" w:type="pct"/>
            <w:gridSpan w:val="2"/>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шкалою ECTS</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36 – 40 та більше</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5</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зарах</w:t>
            </w:r>
            <w:proofErr w:type="spellEnd"/>
            <w:r>
              <w:rPr>
                <w:rFonts w:ascii="Times New Roman" w:hAnsi="Times New Roman" w:cs="Times New Roman"/>
                <w:b/>
                <w:sz w:val="24"/>
                <w:szCs w:val="24"/>
                <w:lang w:val="uk-UA"/>
              </w:rPr>
              <w:t>.)</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A</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30 – 35</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4</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BС</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24 – 29</w:t>
            </w:r>
          </w:p>
        </w:tc>
        <w:tc>
          <w:tcPr>
            <w:tcW w:w="670"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задовільно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DЕ</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задовільно</w:t>
            </w:r>
          </w:p>
        </w:tc>
      </w:tr>
      <w:tr w:rsidR="00CD50DF" w:rsidRPr="009D7D25" w:rsidTr="005F42DA">
        <w:trPr>
          <w:trHeight w:val="468"/>
        </w:trPr>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14 – 23</w:t>
            </w:r>
          </w:p>
        </w:tc>
        <w:tc>
          <w:tcPr>
            <w:tcW w:w="670" w:type="pct"/>
            <w:vMerge w:val="restart"/>
            <w:hideMark/>
          </w:tcPr>
          <w:p w:rsidR="00CD50DF" w:rsidRPr="009D7D25" w:rsidRDefault="00CD50DF" w:rsidP="005F42DA">
            <w:pPr>
              <w:jc w:val="center"/>
              <w:rPr>
                <w:rFonts w:ascii="Times New Roman" w:hAnsi="Times New Roman" w:cs="Times New Roman"/>
                <w:i/>
                <w:sz w:val="24"/>
                <w:szCs w:val="24"/>
                <w:lang w:val="uk-UA"/>
              </w:rPr>
            </w:pPr>
          </w:p>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w:t>
            </w: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незарах</w:t>
            </w:r>
            <w:proofErr w:type="spellEnd"/>
            <w:r>
              <w:rPr>
                <w:rFonts w:ascii="Times New Roman" w:hAnsi="Times New Roman" w:cs="Times New Roman"/>
                <w:b/>
                <w:sz w:val="24"/>
                <w:szCs w:val="24"/>
                <w:lang w:val="uk-UA"/>
              </w:rPr>
              <w:t>.)</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FX</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 з можливістю повторного складання</w:t>
            </w:r>
          </w:p>
        </w:tc>
      </w:tr>
      <w:tr w:rsidR="00CD50DF" w:rsidRPr="009D7D25" w:rsidTr="005F42DA">
        <w:tc>
          <w:tcPr>
            <w:tcW w:w="79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1 – 13</w:t>
            </w:r>
          </w:p>
        </w:tc>
        <w:tc>
          <w:tcPr>
            <w:tcW w:w="670" w:type="pct"/>
            <w:vMerge/>
            <w:hideMark/>
          </w:tcPr>
          <w:p w:rsidR="00CD50DF" w:rsidRPr="009D7D25" w:rsidRDefault="00CD50DF" w:rsidP="005F42DA">
            <w:pPr>
              <w:jc w:val="center"/>
              <w:rPr>
                <w:rFonts w:ascii="Times New Roman" w:hAnsi="Times New Roman" w:cs="Times New Roman"/>
                <w:sz w:val="24"/>
                <w:szCs w:val="24"/>
                <w:lang w:val="uk-UA"/>
              </w:rPr>
            </w:pPr>
          </w:p>
        </w:tc>
        <w:tc>
          <w:tcPr>
            <w:tcW w:w="987"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незарах</w:t>
            </w:r>
            <w:proofErr w:type="spellEnd"/>
            <w:r>
              <w:rPr>
                <w:rFonts w:ascii="Times New Roman" w:hAnsi="Times New Roman" w:cs="Times New Roman"/>
                <w:b/>
                <w:sz w:val="24"/>
                <w:szCs w:val="24"/>
                <w:lang w:val="uk-UA"/>
              </w:rPr>
              <w:t>.)</w:t>
            </w:r>
          </w:p>
        </w:tc>
        <w:tc>
          <w:tcPr>
            <w:tcW w:w="391"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F</w:t>
            </w:r>
          </w:p>
        </w:tc>
        <w:tc>
          <w:tcPr>
            <w:tcW w:w="2155"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 з обов</w:t>
            </w:r>
            <w:r>
              <w:rPr>
                <w:rFonts w:ascii="Times New Roman" w:hAnsi="Times New Roman" w:cs="Times New Roman"/>
                <w:i/>
                <w:sz w:val="24"/>
                <w:szCs w:val="24"/>
                <w:lang w:val="uk-UA"/>
              </w:rPr>
              <w:t>’</w:t>
            </w:r>
            <w:r w:rsidRPr="009D7D25">
              <w:rPr>
                <w:rFonts w:ascii="Times New Roman" w:hAnsi="Times New Roman" w:cs="Times New Roman"/>
                <w:i/>
                <w:sz w:val="24"/>
                <w:szCs w:val="24"/>
                <w:lang w:val="uk-UA"/>
              </w:rPr>
              <w:t>язковим повторним вивченням дисципліни</w:t>
            </w:r>
          </w:p>
        </w:tc>
      </w:tr>
    </w:tbl>
    <w:p w:rsidR="00CD50DF" w:rsidRDefault="00CD50DF" w:rsidP="00CD50DF">
      <w:pPr>
        <w:tabs>
          <w:tab w:val="left" w:pos="2030"/>
          <w:tab w:val="left" w:pos="10065"/>
        </w:tabs>
        <w:jc w:val="center"/>
        <w:rPr>
          <w:rFonts w:ascii="Times New Roman" w:hAnsi="Times New Roman" w:cs="Times New Roman"/>
          <w:b/>
          <w:sz w:val="28"/>
          <w:szCs w:val="28"/>
          <w:lang w:val="uk-UA"/>
        </w:rPr>
      </w:pPr>
    </w:p>
    <w:p w:rsidR="00CD50DF" w:rsidRDefault="00CD50DF" w:rsidP="00CD50DF">
      <w:pPr>
        <w:pStyle w:val="3"/>
        <w:tabs>
          <w:tab w:val="left" w:pos="7810"/>
        </w:tabs>
        <w:rPr>
          <w:rFonts w:ascii="Times New Roman" w:hAnsi="Times New Roman" w:cs="Times New Roman"/>
          <w:b/>
          <w:bCs/>
          <w:color w:val="auto"/>
          <w:sz w:val="26"/>
          <w:szCs w:val="26"/>
          <w:lang w:val="uk-UA"/>
        </w:rPr>
      </w:pPr>
      <w:bookmarkStart w:id="43" w:name="_Toc56278901"/>
      <w:r w:rsidRPr="00E65460">
        <w:rPr>
          <w:rFonts w:ascii="Times New Roman" w:hAnsi="Times New Roman" w:cs="Times New Roman"/>
          <w:b/>
          <w:bCs/>
          <w:color w:val="auto"/>
          <w:sz w:val="26"/>
          <w:szCs w:val="26"/>
          <w:lang w:val="uk-UA"/>
        </w:rPr>
        <w:t>6.5. Загальна оцінка з дисципліни: шкала оцінювання національна та ECTS</w:t>
      </w:r>
      <w:bookmarkEnd w:id="43"/>
    </w:p>
    <w:p w:rsidR="00CD50DF" w:rsidRDefault="00CD50DF" w:rsidP="00CD50DF">
      <w:pPr>
        <w:rPr>
          <w:rFonts w:asciiTheme="minorHAnsi" w:hAnsiTheme="minorHAnsi"/>
          <w:lang w:val="uk-UA"/>
        </w:rPr>
      </w:pPr>
    </w:p>
    <w:p w:rsidR="00CD50DF" w:rsidRPr="00090C8F" w:rsidRDefault="00CD50DF" w:rsidP="00CD50DF">
      <w:pPr>
        <w:jc w:val="right"/>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Таблиця 6.5.1</w:t>
      </w:r>
    </w:p>
    <w:p w:rsidR="00CD50DF" w:rsidRPr="00090C8F" w:rsidRDefault="00CD50DF" w:rsidP="00CD50DF">
      <w:pPr>
        <w:jc w:val="center"/>
        <w:rPr>
          <w:rFonts w:ascii="Times New Roman" w:hAnsi="Times New Roman" w:cs="Times New Roman"/>
          <w:b/>
          <w:bCs/>
          <w:sz w:val="26"/>
          <w:szCs w:val="26"/>
          <w:lang w:val="uk-UA"/>
        </w:rPr>
      </w:pPr>
      <w:r w:rsidRPr="00090C8F">
        <w:rPr>
          <w:rFonts w:ascii="Times New Roman" w:hAnsi="Times New Roman" w:cs="Times New Roman"/>
          <w:b/>
          <w:bCs/>
          <w:sz w:val="26"/>
          <w:szCs w:val="26"/>
          <w:lang w:val="uk-UA"/>
        </w:rPr>
        <w:t>Загальна оцінка з дисципліни: шкала оцінювання національна та ECTS</w:t>
      </w:r>
    </w:p>
    <w:p w:rsidR="00CD50DF" w:rsidRPr="00BA2337" w:rsidRDefault="00CD50DF" w:rsidP="00CD50DF">
      <w:pPr>
        <w:jc w:val="center"/>
        <w:rPr>
          <w:rFonts w:ascii="Times New Roman" w:hAnsi="Times New Roman" w:cs="Times New Roman"/>
          <w:sz w:val="16"/>
          <w:szCs w:val="16"/>
          <w:lang w:val="uk-UA"/>
        </w:rPr>
      </w:pPr>
    </w:p>
    <w:tbl>
      <w:tblPr>
        <w:tblStyle w:val="afb"/>
        <w:tblW w:w="5000" w:type="pct"/>
        <w:tblLayout w:type="fixed"/>
        <w:tblLook w:val="04A0" w:firstRow="1" w:lastRow="0" w:firstColumn="1" w:lastColumn="0" w:noHBand="0" w:noVBand="1"/>
      </w:tblPr>
      <w:tblGrid>
        <w:gridCol w:w="1101"/>
        <w:gridCol w:w="1566"/>
        <w:gridCol w:w="1269"/>
        <w:gridCol w:w="1403"/>
        <w:gridCol w:w="733"/>
        <w:gridCol w:w="3499"/>
      </w:tblGrid>
      <w:tr w:rsidR="00CD50DF" w:rsidRPr="009D7D25" w:rsidTr="005F42DA">
        <w:tc>
          <w:tcPr>
            <w:tcW w:w="1393" w:type="pct"/>
            <w:gridSpan w:val="2"/>
            <w:vMerge w:val="restart"/>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100-бальною системою</w:t>
            </w:r>
          </w:p>
        </w:tc>
        <w:tc>
          <w:tcPr>
            <w:tcW w:w="1396" w:type="pct"/>
            <w:gridSpan w:val="2"/>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національною шкалою</w:t>
            </w:r>
          </w:p>
        </w:tc>
        <w:tc>
          <w:tcPr>
            <w:tcW w:w="2211" w:type="pct"/>
            <w:gridSpan w:val="2"/>
            <w:vMerge w:val="restart"/>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Оцінка за шкалою ECTS</w:t>
            </w:r>
          </w:p>
        </w:tc>
      </w:tr>
      <w:tr w:rsidR="00CD50DF" w:rsidRPr="009D7D25" w:rsidTr="005F42DA">
        <w:tc>
          <w:tcPr>
            <w:tcW w:w="1393" w:type="pct"/>
            <w:gridSpan w:val="2"/>
            <w:vMerge/>
            <w:hideMark/>
          </w:tcPr>
          <w:p w:rsidR="00CD50DF" w:rsidRPr="009D7D25" w:rsidRDefault="00CD50DF" w:rsidP="005F42DA">
            <w:pPr>
              <w:rPr>
                <w:rFonts w:ascii="Times New Roman" w:hAnsi="Times New Roman" w:cs="Times New Roman"/>
                <w:sz w:val="24"/>
                <w:szCs w:val="24"/>
                <w:lang w:val="uk-UA"/>
              </w:rPr>
            </w:pPr>
          </w:p>
        </w:tc>
        <w:tc>
          <w:tcPr>
            <w:tcW w:w="663" w:type="pct"/>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екзамен</w:t>
            </w:r>
          </w:p>
        </w:tc>
        <w:tc>
          <w:tcPr>
            <w:tcW w:w="733" w:type="pct"/>
            <w:hideMark/>
          </w:tcPr>
          <w:p w:rsidR="00CD50DF" w:rsidRPr="009D7D25" w:rsidRDefault="00CD50DF" w:rsidP="005F42DA">
            <w:pPr>
              <w:jc w:val="center"/>
              <w:rPr>
                <w:rFonts w:ascii="Times New Roman" w:hAnsi="Times New Roman" w:cs="Times New Roman"/>
                <w:sz w:val="24"/>
                <w:szCs w:val="24"/>
                <w:lang w:val="uk-UA"/>
              </w:rPr>
            </w:pPr>
            <w:r w:rsidRPr="009D7D25">
              <w:rPr>
                <w:rFonts w:ascii="Times New Roman" w:hAnsi="Times New Roman" w:cs="Times New Roman"/>
                <w:b/>
                <w:bCs/>
                <w:sz w:val="24"/>
                <w:szCs w:val="24"/>
                <w:lang w:val="uk-UA"/>
              </w:rPr>
              <w:t>залік</w:t>
            </w:r>
          </w:p>
        </w:tc>
        <w:tc>
          <w:tcPr>
            <w:tcW w:w="2211" w:type="pct"/>
            <w:gridSpan w:val="2"/>
            <w:vMerge/>
            <w:hideMark/>
          </w:tcPr>
          <w:p w:rsidR="00CD50DF" w:rsidRPr="009D7D25" w:rsidRDefault="00CD50DF" w:rsidP="005F42DA">
            <w:pPr>
              <w:rPr>
                <w:rFonts w:ascii="Times New Roman" w:hAnsi="Times New Roman" w:cs="Times New Roman"/>
                <w:sz w:val="24"/>
                <w:szCs w:val="24"/>
                <w:lang w:val="uk-UA"/>
              </w:rPr>
            </w:pP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90 – 100</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5</w:t>
            </w:r>
          </w:p>
        </w:tc>
        <w:tc>
          <w:tcPr>
            <w:tcW w:w="733" w:type="pct"/>
            <w:vMerge w:val="restar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зараховано</w:t>
            </w: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A</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відмінно</w:t>
            </w: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82 – 89</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4</w:t>
            </w:r>
          </w:p>
        </w:tc>
        <w:tc>
          <w:tcPr>
            <w:tcW w:w="733" w:type="pct"/>
            <w:vMerge/>
            <w:hideMark/>
          </w:tcPr>
          <w:p w:rsidR="00CD50DF" w:rsidRPr="009D7D25" w:rsidRDefault="00CD50DF" w:rsidP="005F42DA">
            <w:pPr>
              <w:rPr>
                <w:rFonts w:ascii="Times New Roman" w:hAnsi="Times New Roman" w:cs="Times New Roman"/>
                <w:i/>
                <w:sz w:val="24"/>
                <w:szCs w:val="24"/>
                <w:lang w:val="uk-UA"/>
              </w:rPr>
            </w:pP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B</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 (дуже добре)</w:t>
            </w: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75 – 81</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добре</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4</w:t>
            </w:r>
          </w:p>
        </w:tc>
        <w:tc>
          <w:tcPr>
            <w:tcW w:w="733" w:type="pct"/>
            <w:vMerge/>
            <w:hideMark/>
          </w:tcPr>
          <w:p w:rsidR="00CD50DF" w:rsidRPr="009D7D25" w:rsidRDefault="00CD50DF" w:rsidP="005F42DA">
            <w:pPr>
              <w:rPr>
                <w:rFonts w:ascii="Times New Roman" w:hAnsi="Times New Roman" w:cs="Times New Roman"/>
                <w:i/>
                <w:sz w:val="24"/>
                <w:szCs w:val="24"/>
                <w:lang w:val="uk-UA"/>
              </w:rPr>
            </w:pP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C</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 xml:space="preserve">добре </w:t>
            </w: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64 – 74</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задовільно</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w:t>
            </w:r>
          </w:p>
        </w:tc>
        <w:tc>
          <w:tcPr>
            <w:tcW w:w="733" w:type="pct"/>
            <w:vMerge/>
            <w:hideMark/>
          </w:tcPr>
          <w:p w:rsidR="00CD50DF" w:rsidRPr="009D7D25" w:rsidRDefault="00CD50DF" w:rsidP="005F42DA">
            <w:pPr>
              <w:rPr>
                <w:rFonts w:ascii="Times New Roman" w:hAnsi="Times New Roman" w:cs="Times New Roman"/>
                <w:i/>
                <w:sz w:val="24"/>
                <w:szCs w:val="24"/>
                <w:lang w:val="uk-UA"/>
              </w:rPr>
            </w:pP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D</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 xml:space="preserve">задовільно </w:t>
            </w: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60 – 63</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задовільно</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w:t>
            </w:r>
          </w:p>
        </w:tc>
        <w:tc>
          <w:tcPr>
            <w:tcW w:w="733" w:type="pct"/>
            <w:vMerge/>
            <w:hideMark/>
          </w:tcPr>
          <w:p w:rsidR="00CD50DF" w:rsidRPr="009D7D25" w:rsidRDefault="00CD50DF" w:rsidP="005F42DA">
            <w:pPr>
              <w:rPr>
                <w:rFonts w:ascii="Times New Roman" w:hAnsi="Times New Roman" w:cs="Times New Roman"/>
                <w:i/>
                <w:sz w:val="24"/>
                <w:szCs w:val="24"/>
                <w:lang w:val="uk-UA"/>
              </w:rPr>
            </w:pP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Е</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 xml:space="preserve">задовільно (достатньо) </w:t>
            </w:r>
          </w:p>
        </w:tc>
      </w:tr>
      <w:tr w:rsidR="00CD50DF" w:rsidRPr="009D7D25" w:rsidTr="005F42DA">
        <w:trPr>
          <w:trHeight w:val="468"/>
        </w:trPr>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35 – 59</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p>
        </w:tc>
        <w:tc>
          <w:tcPr>
            <w:tcW w:w="733" w:type="pct"/>
            <w:vMerge w:val="restart"/>
            <w:hideMark/>
          </w:tcPr>
          <w:p w:rsidR="00CD50DF" w:rsidRPr="009D7D25" w:rsidRDefault="00CD50DF" w:rsidP="005F42DA">
            <w:pPr>
              <w:jc w:val="center"/>
              <w:rPr>
                <w:rFonts w:ascii="Times New Roman" w:hAnsi="Times New Roman" w:cs="Times New Roman"/>
                <w:i/>
                <w:sz w:val="24"/>
                <w:szCs w:val="24"/>
                <w:lang w:val="uk-UA"/>
              </w:rPr>
            </w:pPr>
          </w:p>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lastRenderedPageBreak/>
              <w:t>не зараховано</w:t>
            </w: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lastRenderedPageBreak/>
              <w:t>FX</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 xml:space="preserve">незадовільно з можливістю </w:t>
            </w:r>
            <w:r w:rsidRPr="009D7D25">
              <w:rPr>
                <w:rFonts w:ascii="Times New Roman" w:hAnsi="Times New Roman" w:cs="Times New Roman"/>
                <w:i/>
                <w:sz w:val="24"/>
                <w:szCs w:val="24"/>
                <w:lang w:val="uk-UA"/>
              </w:rPr>
              <w:lastRenderedPageBreak/>
              <w:t>повторного складання</w:t>
            </w:r>
          </w:p>
        </w:tc>
      </w:tr>
      <w:tr w:rsidR="00CD50DF" w:rsidRPr="009D7D25" w:rsidTr="005F42DA">
        <w:tc>
          <w:tcPr>
            <w:tcW w:w="575"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lastRenderedPageBreak/>
              <w:t>1 – 34</w:t>
            </w:r>
          </w:p>
        </w:tc>
        <w:tc>
          <w:tcPr>
            <w:tcW w:w="81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w:t>
            </w:r>
          </w:p>
        </w:tc>
        <w:tc>
          <w:tcPr>
            <w:tcW w:w="66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2</w:t>
            </w:r>
          </w:p>
        </w:tc>
        <w:tc>
          <w:tcPr>
            <w:tcW w:w="733" w:type="pct"/>
            <w:vMerge/>
            <w:hideMark/>
          </w:tcPr>
          <w:p w:rsidR="00CD50DF" w:rsidRPr="009D7D25" w:rsidRDefault="00CD50DF" w:rsidP="005F42DA">
            <w:pPr>
              <w:rPr>
                <w:rFonts w:ascii="Times New Roman" w:hAnsi="Times New Roman" w:cs="Times New Roman"/>
                <w:sz w:val="24"/>
                <w:szCs w:val="24"/>
                <w:lang w:val="uk-UA"/>
              </w:rPr>
            </w:pPr>
          </w:p>
        </w:tc>
        <w:tc>
          <w:tcPr>
            <w:tcW w:w="383" w:type="pct"/>
            <w:hideMark/>
          </w:tcPr>
          <w:p w:rsidR="00CD50DF" w:rsidRPr="009D7D25" w:rsidRDefault="00CD50DF" w:rsidP="005F42DA">
            <w:pPr>
              <w:jc w:val="center"/>
              <w:rPr>
                <w:rFonts w:ascii="Times New Roman" w:hAnsi="Times New Roman" w:cs="Times New Roman"/>
                <w:b/>
                <w:sz w:val="24"/>
                <w:szCs w:val="24"/>
                <w:lang w:val="uk-UA"/>
              </w:rPr>
            </w:pPr>
            <w:r w:rsidRPr="009D7D25">
              <w:rPr>
                <w:rFonts w:ascii="Times New Roman" w:hAnsi="Times New Roman" w:cs="Times New Roman"/>
                <w:b/>
                <w:sz w:val="24"/>
                <w:szCs w:val="24"/>
                <w:lang w:val="uk-UA"/>
              </w:rPr>
              <w:t>F</w:t>
            </w:r>
          </w:p>
        </w:tc>
        <w:tc>
          <w:tcPr>
            <w:tcW w:w="1828" w:type="pct"/>
            <w:hideMark/>
          </w:tcPr>
          <w:p w:rsidR="00CD50DF" w:rsidRPr="009D7D25" w:rsidRDefault="00CD50DF" w:rsidP="005F42DA">
            <w:pPr>
              <w:jc w:val="center"/>
              <w:rPr>
                <w:rFonts w:ascii="Times New Roman" w:hAnsi="Times New Roman" w:cs="Times New Roman"/>
                <w:i/>
                <w:sz w:val="24"/>
                <w:szCs w:val="24"/>
                <w:lang w:val="uk-UA"/>
              </w:rPr>
            </w:pPr>
            <w:r w:rsidRPr="009D7D25">
              <w:rPr>
                <w:rFonts w:ascii="Times New Roman" w:hAnsi="Times New Roman" w:cs="Times New Roman"/>
                <w:i/>
                <w:sz w:val="24"/>
                <w:szCs w:val="24"/>
                <w:lang w:val="uk-UA"/>
              </w:rPr>
              <w:t>незадовільно з обов</w:t>
            </w:r>
            <w:r>
              <w:rPr>
                <w:rFonts w:ascii="Times New Roman" w:hAnsi="Times New Roman" w:cs="Times New Roman"/>
                <w:i/>
                <w:sz w:val="24"/>
                <w:szCs w:val="24"/>
                <w:lang w:val="uk-UA"/>
              </w:rPr>
              <w:t>’</w:t>
            </w:r>
            <w:r w:rsidRPr="009D7D25">
              <w:rPr>
                <w:rFonts w:ascii="Times New Roman" w:hAnsi="Times New Roman" w:cs="Times New Roman"/>
                <w:i/>
                <w:sz w:val="24"/>
                <w:szCs w:val="24"/>
                <w:lang w:val="uk-UA"/>
              </w:rPr>
              <w:t>язковим повторним вивченням дисципліни</w:t>
            </w:r>
          </w:p>
        </w:tc>
      </w:tr>
    </w:tbl>
    <w:p w:rsidR="00CD50DF" w:rsidRDefault="00CD50DF" w:rsidP="00CD50DF">
      <w:pPr>
        <w:jc w:val="center"/>
        <w:rPr>
          <w:rFonts w:ascii="Times New Roman" w:hAnsi="Times New Roman" w:cs="Times New Roman"/>
          <w:b/>
          <w:sz w:val="26"/>
          <w:szCs w:val="26"/>
          <w:highlight w:val="yellow"/>
          <w:lang w:val="uk-UA"/>
        </w:rPr>
      </w:pPr>
    </w:p>
    <w:p w:rsidR="00CD50DF" w:rsidRPr="00571BA8" w:rsidRDefault="00CD50DF" w:rsidP="00CD50DF">
      <w:pPr>
        <w:jc w:val="center"/>
        <w:rPr>
          <w:rStyle w:val="30"/>
          <w:rFonts w:ascii="Times New Roman" w:hAnsi="Times New Roman" w:cs="Times New Roman"/>
          <w:b/>
          <w:bCs/>
          <w:color w:val="auto"/>
          <w:sz w:val="26"/>
          <w:szCs w:val="26"/>
          <w:lang w:val="uk-UA"/>
        </w:rPr>
      </w:pPr>
      <w:r w:rsidRPr="00571BA8">
        <w:rPr>
          <w:rFonts w:ascii="Times New Roman" w:hAnsi="Times New Roman" w:cs="Times New Roman"/>
          <w:b/>
          <w:sz w:val="26"/>
          <w:szCs w:val="26"/>
          <w:lang w:val="uk-UA"/>
        </w:rPr>
        <w:t xml:space="preserve">6.6. </w:t>
      </w:r>
      <w:r w:rsidRPr="00571BA8">
        <w:rPr>
          <w:rStyle w:val="30"/>
          <w:rFonts w:ascii="Times New Roman" w:hAnsi="Times New Roman" w:cs="Times New Roman"/>
          <w:b/>
          <w:bCs/>
          <w:color w:val="auto"/>
          <w:sz w:val="26"/>
          <w:szCs w:val="26"/>
          <w:lang w:val="uk-UA"/>
        </w:rPr>
        <w:t>Розподіл балів, які отримують студенти</w:t>
      </w:r>
    </w:p>
    <w:p w:rsidR="00CD50DF" w:rsidRPr="00FE307B" w:rsidRDefault="00CD50DF" w:rsidP="00CD50DF">
      <w:pPr>
        <w:pStyle w:val="7"/>
        <w:ind w:left="0"/>
        <w:rPr>
          <w:b w:val="0"/>
          <w:sz w:val="26"/>
          <w:szCs w:val="26"/>
        </w:rPr>
      </w:pPr>
    </w:p>
    <w:p w:rsidR="00CD50DF" w:rsidRPr="00FE307B" w:rsidRDefault="00CD50DF" w:rsidP="00CD50DF">
      <w:pPr>
        <w:jc w:val="right"/>
        <w:rPr>
          <w:rFonts w:ascii="Times New Roman" w:hAnsi="Times New Roman" w:cs="Times New Roman"/>
          <w:b/>
          <w:bCs/>
          <w:sz w:val="26"/>
          <w:szCs w:val="26"/>
          <w:lang w:val="uk-UA"/>
        </w:rPr>
      </w:pPr>
      <w:r w:rsidRPr="00FE307B">
        <w:rPr>
          <w:rFonts w:ascii="Times New Roman" w:hAnsi="Times New Roman" w:cs="Times New Roman"/>
          <w:b/>
          <w:bCs/>
          <w:sz w:val="26"/>
          <w:szCs w:val="26"/>
          <w:lang w:val="uk-UA"/>
        </w:rPr>
        <w:t>Таблиця 6.6.1</w:t>
      </w:r>
    </w:p>
    <w:p w:rsidR="00CD50DF" w:rsidRPr="00FE307B" w:rsidRDefault="00CD50DF" w:rsidP="00CD50DF">
      <w:pPr>
        <w:jc w:val="center"/>
        <w:rPr>
          <w:rFonts w:ascii="Times New Roman" w:hAnsi="Times New Roman" w:cs="Times New Roman"/>
          <w:b/>
          <w:bCs/>
          <w:sz w:val="26"/>
          <w:szCs w:val="26"/>
          <w:lang w:val="uk-UA"/>
        </w:rPr>
      </w:pPr>
      <w:r w:rsidRPr="00FE307B">
        <w:rPr>
          <w:rFonts w:ascii="Times New Roman" w:hAnsi="Times New Roman" w:cs="Times New Roman"/>
          <w:b/>
          <w:bCs/>
          <w:sz w:val="26"/>
          <w:szCs w:val="26"/>
          <w:lang w:val="uk-UA"/>
        </w:rPr>
        <w:t>Розподіл балів, які отримують студенти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04"/>
        <w:gridCol w:w="903"/>
        <w:gridCol w:w="904"/>
        <w:gridCol w:w="904"/>
        <w:gridCol w:w="903"/>
        <w:gridCol w:w="904"/>
        <w:gridCol w:w="904"/>
        <w:gridCol w:w="851"/>
        <w:gridCol w:w="709"/>
        <w:gridCol w:w="850"/>
      </w:tblGrid>
      <w:tr w:rsidR="00CD50DF" w:rsidRPr="00FE307B" w:rsidTr="005F42DA">
        <w:tc>
          <w:tcPr>
            <w:tcW w:w="7229" w:type="dxa"/>
            <w:gridSpan w:val="8"/>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Поточне тестування та самостійна робота</w:t>
            </w:r>
          </w:p>
        </w:tc>
        <w:tc>
          <w:tcPr>
            <w:tcW w:w="851" w:type="dxa"/>
            <w:vMerge w:val="restart"/>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Разом</w:t>
            </w:r>
          </w:p>
        </w:tc>
        <w:tc>
          <w:tcPr>
            <w:tcW w:w="709" w:type="dxa"/>
            <w:vMerge w:val="restart"/>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Залік</w:t>
            </w:r>
          </w:p>
        </w:tc>
        <w:tc>
          <w:tcPr>
            <w:tcW w:w="850" w:type="dxa"/>
            <w:vMerge w:val="restart"/>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Сума</w:t>
            </w:r>
          </w:p>
        </w:tc>
      </w:tr>
      <w:tr w:rsidR="00CD50DF" w:rsidRPr="00FE307B" w:rsidTr="005F42DA">
        <w:tc>
          <w:tcPr>
            <w:tcW w:w="7229" w:type="dxa"/>
            <w:gridSpan w:val="8"/>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Змістовий модуль №1</w:t>
            </w:r>
          </w:p>
        </w:tc>
        <w:tc>
          <w:tcPr>
            <w:tcW w:w="851" w:type="dxa"/>
            <w:vMerge/>
            <w:vAlign w:val="center"/>
          </w:tcPr>
          <w:p w:rsidR="00CD50DF" w:rsidRPr="00FE307B" w:rsidRDefault="00CD50DF" w:rsidP="005F42DA">
            <w:pPr>
              <w:jc w:val="right"/>
              <w:rPr>
                <w:rFonts w:ascii="Times New Roman" w:hAnsi="Times New Roman" w:cs="Times New Roman"/>
                <w:sz w:val="20"/>
                <w:szCs w:val="20"/>
                <w:lang w:val="uk-UA"/>
              </w:rPr>
            </w:pPr>
          </w:p>
        </w:tc>
        <w:tc>
          <w:tcPr>
            <w:tcW w:w="709" w:type="dxa"/>
            <w:vMerge/>
            <w:vAlign w:val="center"/>
          </w:tcPr>
          <w:p w:rsidR="00CD50DF" w:rsidRPr="00FE307B" w:rsidRDefault="00CD50DF" w:rsidP="005F42DA">
            <w:pPr>
              <w:jc w:val="right"/>
              <w:rPr>
                <w:rFonts w:ascii="Times New Roman" w:hAnsi="Times New Roman" w:cs="Times New Roman"/>
                <w:sz w:val="20"/>
                <w:szCs w:val="20"/>
                <w:lang w:val="uk-UA"/>
              </w:rPr>
            </w:pPr>
          </w:p>
        </w:tc>
        <w:tc>
          <w:tcPr>
            <w:tcW w:w="850" w:type="dxa"/>
            <w:vMerge/>
            <w:shd w:val="clear" w:color="auto" w:fill="auto"/>
            <w:vAlign w:val="center"/>
          </w:tcPr>
          <w:p w:rsidR="00CD50DF" w:rsidRPr="00FE307B" w:rsidRDefault="00CD50DF" w:rsidP="005F42DA">
            <w:pPr>
              <w:jc w:val="right"/>
              <w:rPr>
                <w:rFonts w:ascii="Times New Roman" w:hAnsi="Times New Roman" w:cs="Times New Roman"/>
                <w:sz w:val="20"/>
                <w:szCs w:val="20"/>
                <w:lang w:val="uk-UA"/>
              </w:rPr>
            </w:pPr>
          </w:p>
        </w:tc>
      </w:tr>
      <w:tr w:rsidR="00CD50DF" w:rsidRPr="00FE307B" w:rsidTr="005F42DA">
        <w:trPr>
          <w:trHeight w:val="708"/>
        </w:trPr>
        <w:tc>
          <w:tcPr>
            <w:tcW w:w="903" w:type="dxa"/>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 xml:space="preserve">Тема 1 </w:t>
            </w:r>
          </w:p>
        </w:tc>
        <w:tc>
          <w:tcPr>
            <w:tcW w:w="904" w:type="dxa"/>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2</w:t>
            </w:r>
          </w:p>
        </w:tc>
        <w:tc>
          <w:tcPr>
            <w:tcW w:w="903" w:type="dxa"/>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3</w:t>
            </w:r>
          </w:p>
        </w:tc>
        <w:tc>
          <w:tcPr>
            <w:tcW w:w="904" w:type="dxa"/>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4</w:t>
            </w:r>
          </w:p>
        </w:tc>
        <w:tc>
          <w:tcPr>
            <w:tcW w:w="904" w:type="dxa"/>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5</w:t>
            </w:r>
          </w:p>
        </w:tc>
        <w:tc>
          <w:tcPr>
            <w:tcW w:w="903"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6</w:t>
            </w:r>
          </w:p>
        </w:tc>
        <w:tc>
          <w:tcPr>
            <w:tcW w:w="904" w:type="dxa"/>
            <w:tcBorders>
              <w:bottom w:val="single" w:sz="2"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7</w:t>
            </w:r>
          </w:p>
        </w:tc>
        <w:tc>
          <w:tcPr>
            <w:tcW w:w="904" w:type="dxa"/>
            <w:tcBorders>
              <w:bottom w:val="single" w:sz="2"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Тема 8</w:t>
            </w:r>
          </w:p>
        </w:tc>
        <w:tc>
          <w:tcPr>
            <w:tcW w:w="851" w:type="dxa"/>
            <w:vMerge w:val="restart"/>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60</w:t>
            </w:r>
          </w:p>
        </w:tc>
        <w:tc>
          <w:tcPr>
            <w:tcW w:w="709" w:type="dxa"/>
            <w:vMerge w:val="restart"/>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40</w:t>
            </w:r>
          </w:p>
        </w:tc>
        <w:tc>
          <w:tcPr>
            <w:tcW w:w="850" w:type="dxa"/>
            <w:vMerge w:val="restart"/>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100</w:t>
            </w:r>
          </w:p>
        </w:tc>
      </w:tr>
      <w:tr w:rsidR="00CD50DF" w:rsidRPr="00FE307B" w:rsidTr="005F42DA">
        <w:trPr>
          <w:trHeight w:val="83"/>
        </w:trPr>
        <w:tc>
          <w:tcPr>
            <w:tcW w:w="903"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4"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3"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4"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4"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3" w:type="dxa"/>
            <w:tcBorders>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4" w:type="dxa"/>
            <w:tcBorders>
              <w:top w:val="single" w:sz="2" w:space="0" w:color="auto"/>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7</w:t>
            </w:r>
          </w:p>
        </w:tc>
        <w:tc>
          <w:tcPr>
            <w:tcW w:w="904" w:type="dxa"/>
            <w:tcBorders>
              <w:top w:val="single" w:sz="2" w:space="0" w:color="auto"/>
              <w:bottom w:val="single" w:sz="4" w:space="0" w:color="auto"/>
            </w:tcBorders>
            <w:shd w:val="clear" w:color="auto" w:fill="auto"/>
            <w:vAlign w:val="center"/>
          </w:tcPr>
          <w:p w:rsidR="00CD50DF" w:rsidRPr="00FE307B" w:rsidRDefault="00CD50DF" w:rsidP="005F42DA">
            <w:pPr>
              <w:jc w:val="center"/>
              <w:rPr>
                <w:rFonts w:ascii="Times New Roman" w:hAnsi="Times New Roman" w:cs="Times New Roman"/>
                <w:sz w:val="20"/>
                <w:szCs w:val="20"/>
                <w:lang w:val="uk-UA"/>
              </w:rPr>
            </w:pPr>
            <w:r w:rsidRPr="00FE307B">
              <w:rPr>
                <w:rFonts w:ascii="Times New Roman" w:hAnsi="Times New Roman" w:cs="Times New Roman"/>
                <w:sz w:val="20"/>
                <w:szCs w:val="20"/>
                <w:lang w:val="uk-UA"/>
              </w:rPr>
              <w:t>11</w:t>
            </w:r>
          </w:p>
        </w:tc>
        <w:tc>
          <w:tcPr>
            <w:tcW w:w="851" w:type="dxa"/>
            <w:vMerge/>
            <w:tcBorders>
              <w:bottom w:val="single" w:sz="4" w:space="0" w:color="auto"/>
            </w:tcBorders>
          </w:tcPr>
          <w:p w:rsidR="00CD50DF" w:rsidRPr="00FE307B" w:rsidRDefault="00CD50DF" w:rsidP="005F42DA">
            <w:pPr>
              <w:jc w:val="right"/>
              <w:rPr>
                <w:rFonts w:ascii="Times New Roman" w:hAnsi="Times New Roman" w:cs="Times New Roman"/>
                <w:sz w:val="20"/>
                <w:szCs w:val="20"/>
                <w:lang w:val="uk-UA"/>
              </w:rPr>
            </w:pPr>
          </w:p>
        </w:tc>
        <w:tc>
          <w:tcPr>
            <w:tcW w:w="709" w:type="dxa"/>
            <w:vMerge/>
            <w:tcBorders>
              <w:bottom w:val="single" w:sz="4" w:space="0" w:color="auto"/>
            </w:tcBorders>
          </w:tcPr>
          <w:p w:rsidR="00CD50DF" w:rsidRPr="00FE307B" w:rsidRDefault="00CD50DF" w:rsidP="005F42DA">
            <w:pPr>
              <w:jc w:val="right"/>
              <w:rPr>
                <w:rFonts w:ascii="Times New Roman" w:hAnsi="Times New Roman" w:cs="Times New Roman"/>
                <w:sz w:val="20"/>
                <w:szCs w:val="20"/>
                <w:lang w:val="uk-UA"/>
              </w:rPr>
            </w:pPr>
          </w:p>
        </w:tc>
        <w:tc>
          <w:tcPr>
            <w:tcW w:w="850" w:type="dxa"/>
            <w:vMerge/>
            <w:shd w:val="clear" w:color="auto" w:fill="auto"/>
            <w:vAlign w:val="center"/>
          </w:tcPr>
          <w:p w:rsidR="00CD50DF" w:rsidRPr="00FE307B" w:rsidRDefault="00CD50DF" w:rsidP="005F42DA">
            <w:pPr>
              <w:jc w:val="right"/>
              <w:rPr>
                <w:rFonts w:ascii="Times New Roman" w:hAnsi="Times New Roman" w:cs="Times New Roman"/>
                <w:sz w:val="20"/>
                <w:szCs w:val="20"/>
                <w:lang w:val="uk-UA"/>
              </w:rPr>
            </w:pPr>
          </w:p>
        </w:tc>
      </w:tr>
    </w:tbl>
    <w:p w:rsidR="00CD50DF" w:rsidRDefault="00CD50DF" w:rsidP="00CD50DF">
      <w:pPr>
        <w:spacing w:after="200" w:line="276" w:lineRule="auto"/>
        <w:rPr>
          <w:rFonts w:ascii="Times New Roman" w:hAnsi="Times New Roman" w:cs="Times New Roman"/>
          <w:b/>
          <w:sz w:val="28"/>
          <w:lang w:val="uk-UA"/>
        </w:rPr>
      </w:pPr>
    </w:p>
    <w:p w:rsidR="00CD50DF" w:rsidRDefault="00CD50DF" w:rsidP="00CD50DF">
      <w:pPr>
        <w:spacing w:after="200" w:line="276" w:lineRule="auto"/>
        <w:rPr>
          <w:rFonts w:ascii="Times New Roman" w:hAnsi="Times New Roman" w:cs="Times New Roman"/>
          <w:b/>
          <w:sz w:val="28"/>
          <w:lang w:val="uk-UA"/>
        </w:rPr>
      </w:pPr>
      <w:r>
        <w:rPr>
          <w:rFonts w:ascii="Times New Roman" w:hAnsi="Times New Roman" w:cs="Times New Roman"/>
          <w:b/>
          <w:sz w:val="28"/>
          <w:lang w:val="uk-UA"/>
        </w:rPr>
        <w:br w:type="page"/>
      </w:r>
    </w:p>
    <w:p w:rsidR="00CD50DF" w:rsidRPr="00AA4B7E" w:rsidRDefault="00CD50DF" w:rsidP="00CD50DF">
      <w:pPr>
        <w:pStyle w:val="3"/>
        <w:jc w:val="center"/>
        <w:rPr>
          <w:rFonts w:ascii="Times New Roman" w:hAnsi="Times New Roman" w:cs="Times New Roman"/>
          <w:b/>
          <w:bCs/>
          <w:color w:val="auto"/>
          <w:sz w:val="26"/>
          <w:szCs w:val="26"/>
          <w:lang w:val="uk-UA"/>
        </w:rPr>
      </w:pPr>
      <w:bookmarkStart w:id="44" w:name="_Toc56278902"/>
      <w:r w:rsidRPr="00AA4B7E">
        <w:rPr>
          <w:rFonts w:ascii="Times New Roman" w:hAnsi="Times New Roman" w:cs="Times New Roman"/>
          <w:b/>
          <w:bCs/>
          <w:color w:val="auto"/>
          <w:sz w:val="26"/>
          <w:szCs w:val="26"/>
          <w:lang w:val="uk-UA"/>
        </w:rPr>
        <w:lastRenderedPageBreak/>
        <w:t>6.7. ОРІЄНТОВНИЙ ПЕРЕЛІК ПИТАНЬ ДО ЗАЛІКУ</w:t>
      </w:r>
      <w:bookmarkEnd w:id="44"/>
    </w:p>
    <w:p w:rsidR="00CD50DF" w:rsidRPr="00BA2337" w:rsidRDefault="00CD50DF" w:rsidP="00CD50DF">
      <w:pPr>
        <w:tabs>
          <w:tab w:val="left" w:pos="2030"/>
          <w:tab w:val="left" w:pos="10065"/>
        </w:tabs>
        <w:rPr>
          <w:rFonts w:ascii="Times New Roman" w:hAnsi="Times New Roman" w:cs="Times New Roman"/>
          <w:b/>
          <w:sz w:val="28"/>
          <w:szCs w:val="28"/>
          <w:lang w:val="uk-UA"/>
        </w:rPr>
      </w:pP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Структура особистості у сучасній психології: порівняльний аналіз.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Психологічне розуміння життєвого досвіду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Роль життєвої кризи у особистісному </w:t>
      </w:r>
      <w:proofErr w:type="spellStart"/>
      <w:r w:rsidRPr="0020250C">
        <w:rPr>
          <w:rFonts w:ascii="Times New Roman" w:eastAsia="Times New Roman" w:hAnsi="Times New Roman"/>
          <w:noProof w:val="0"/>
          <w:sz w:val="26"/>
          <w:szCs w:val="26"/>
          <w:lang w:val="uk-UA" w:eastAsia="ru-RU"/>
        </w:rPr>
        <w:t>самоздійсненні</w:t>
      </w:r>
      <w:proofErr w:type="spellEnd"/>
      <w:r w:rsidRPr="0020250C">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Особливості життєвого вибору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Кількісні і якісні методи дослідження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Психологічний простір у життєвому світі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Роль значущих інших у соціалізації та індивідуалізації. </w:t>
      </w:r>
    </w:p>
    <w:p w:rsidR="00CD50DF" w:rsidRPr="00DA5765"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Психологічна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сутність,</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виникнення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розвиток</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рефлексивної </w:t>
      </w:r>
      <w:r w:rsidRPr="00DA5765">
        <w:rPr>
          <w:rFonts w:ascii="Times New Roman" w:eastAsia="Times New Roman" w:hAnsi="Times New Roman"/>
          <w:noProof w:val="0"/>
          <w:sz w:val="26"/>
          <w:szCs w:val="26"/>
          <w:lang w:val="uk-UA" w:eastAsia="ru-RU"/>
        </w:rPr>
        <w:t>компетентності особистості.</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Значення спільнот та референтних груп для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Специфіка атитюдів порівняно з життєвими планами і звичками. </w:t>
      </w:r>
    </w:p>
    <w:p w:rsidR="00CD50DF" w:rsidRPr="00DA5765"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Особистість</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як</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суб’єкт</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зовнішньо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внутрішньо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спрямованої</w:t>
      </w:r>
      <w:r w:rsidRPr="00DA5765">
        <w:rPr>
          <w:rFonts w:ascii="Times New Roman" w:eastAsia="Times New Roman" w:hAnsi="Times New Roman"/>
          <w:noProof w:val="0"/>
          <w:sz w:val="26"/>
          <w:szCs w:val="26"/>
          <w:lang w:val="uk-UA" w:eastAsia="ru-RU"/>
        </w:rPr>
        <w:t xml:space="preserve"> </w:t>
      </w:r>
      <w:proofErr w:type="spellStart"/>
      <w:r w:rsidRPr="00DA5765">
        <w:rPr>
          <w:rFonts w:ascii="Times New Roman" w:eastAsia="Times New Roman" w:hAnsi="Times New Roman"/>
          <w:noProof w:val="0"/>
          <w:sz w:val="26"/>
          <w:szCs w:val="26"/>
          <w:lang w:val="uk-UA" w:eastAsia="ru-RU"/>
        </w:rPr>
        <w:t>культуротворчої</w:t>
      </w:r>
      <w:proofErr w:type="spellEnd"/>
      <w:r w:rsidRPr="00DA5765">
        <w:rPr>
          <w:rFonts w:ascii="Times New Roman" w:eastAsia="Times New Roman" w:hAnsi="Times New Roman"/>
          <w:noProof w:val="0"/>
          <w:sz w:val="26"/>
          <w:szCs w:val="26"/>
          <w:lang w:val="uk-UA" w:eastAsia="ru-RU"/>
        </w:rPr>
        <w:t xml:space="preserve"> діяльності.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Особистість з позиції культурологічного підходу і принципу вчинку. </w:t>
      </w:r>
    </w:p>
    <w:p w:rsidR="00CD50DF" w:rsidRPr="00E458B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Культурно-психологічний</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розвиток</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саморозвиток</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особистості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як</w:t>
      </w:r>
      <w:r w:rsidRPr="00E458B0">
        <w:rPr>
          <w:rFonts w:ascii="Times New Roman" w:eastAsia="Times New Roman" w:hAnsi="Times New Roman"/>
          <w:noProof w:val="0"/>
          <w:sz w:val="26"/>
          <w:szCs w:val="26"/>
          <w:lang w:eastAsia="ru-RU"/>
        </w:rPr>
        <w:t xml:space="preserve"> </w:t>
      </w:r>
      <w:r w:rsidRPr="00E458B0">
        <w:rPr>
          <w:rFonts w:ascii="Times New Roman" w:eastAsia="Times New Roman" w:hAnsi="Times New Roman"/>
          <w:noProof w:val="0"/>
          <w:sz w:val="26"/>
          <w:szCs w:val="26"/>
          <w:lang w:val="uk-UA" w:eastAsia="ru-RU"/>
        </w:rPr>
        <w:t xml:space="preserve">цінності: підходи дослідження.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Честь і достоїнство особистості як культурно-психологічні феномени. </w:t>
      </w:r>
    </w:p>
    <w:p w:rsidR="00CD50DF" w:rsidRPr="00E458B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Особистість як суб’єкт засвоєння, збереження і відтворення культури в</w:t>
      </w:r>
      <w:r w:rsidRPr="00E458B0">
        <w:rPr>
          <w:rFonts w:ascii="Times New Roman" w:eastAsia="Times New Roman" w:hAnsi="Times New Roman"/>
          <w:noProof w:val="0"/>
          <w:sz w:val="26"/>
          <w:szCs w:val="26"/>
          <w:lang w:eastAsia="ru-RU"/>
        </w:rPr>
        <w:t xml:space="preserve"> </w:t>
      </w:r>
      <w:r w:rsidRPr="00E458B0">
        <w:rPr>
          <w:rFonts w:ascii="Times New Roman" w:eastAsia="Times New Roman" w:hAnsi="Times New Roman"/>
          <w:noProof w:val="0"/>
          <w:sz w:val="26"/>
          <w:szCs w:val="26"/>
          <w:lang w:val="uk-UA" w:eastAsia="ru-RU"/>
        </w:rPr>
        <w:t xml:space="preserve">чергуванні поколінь людства.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Соціалізація та індивідуалізація як єдиний процес.</w:t>
      </w:r>
      <w:r>
        <w:rPr>
          <w:rFonts w:ascii="Times New Roman" w:eastAsia="Times New Roman" w:hAnsi="Times New Roman"/>
          <w:noProof w:val="0"/>
          <w:sz w:val="26"/>
          <w:szCs w:val="26"/>
          <w:lang w:val="uk-UA" w:eastAsia="ru-RU"/>
        </w:rPr>
        <w:t xml:space="preserve"> </w:t>
      </w:r>
    </w:p>
    <w:p w:rsidR="00CD50DF" w:rsidRPr="00E458B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Проблема вдалої і невдалої соціалізації як умов соціальної діяльності</w:t>
      </w:r>
      <w:r w:rsidRPr="00E458B0">
        <w:rPr>
          <w:rFonts w:ascii="Times New Roman" w:eastAsia="Times New Roman" w:hAnsi="Times New Roman"/>
          <w:noProof w:val="0"/>
          <w:sz w:val="26"/>
          <w:szCs w:val="26"/>
          <w:lang w:val="uk-UA" w:eastAsia="ru-RU"/>
        </w:rPr>
        <w:t xml:space="preserve"> людини.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Вплив самооцінки на встановлення дружніх і романтичних стосунків.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Можливості прогнозування і планування майбутнього.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Життєві домагання як механізм </w:t>
      </w:r>
      <w:proofErr w:type="spellStart"/>
      <w:r w:rsidRPr="0020250C">
        <w:rPr>
          <w:rFonts w:ascii="Times New Roman" w:eastAsia="Times New Roman" w:hAnsi="Times New Roman"/>
          <w:noProof w:val="0"/>
          <w:sz w:val="26"/>
          <w:szCs w:val="26"/>
          <w:lang w:val="uk-UA" w:eastAsia="ru-RU"/>
        </w:rPr>
        <w:t>самоздійснення</w:t>
      </w:r>
      <w:proofErr w:type="spellEnd"/>
      <w:r w:rsidRPr="0020250C">
        <w:rPr>
          <w:rFonts w:ascii="Times New Roman" w:eastAsia="Times New Roman" w:hAnsi="Times New Roman"/>
          <w:noProof w:val="0"/>
          <w:sz w:val="26"/>
          <w:szCs w:val="26"/>
          <w:lang w:val="uk-UA" w:eastAsia="ru-RU"/>
        </w:rPr>
        <w:t xml:space="preserve">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Значення смислової сфери для </w:t>
      </w:r>
      <w:proofErr w:type="spellStart"/>
      <w:r w:rsidRPr="0020250C">
        <w:rPr>
          <w:rFonts w:ascii="Times New Roman" w:eastAsia="Times New Roman" w:hAnsi="Times New Roman"/>
          <w:noProof w:val="0"/>
          <w:sz w:val="26"/>
          <w:szCs w:val="26"/>
          <w:lang w:val="uk-UA" w:eastAsia="ru-RU"/>
        </w:rPr>
        <w:t>життєконструювання</w:t>
      </w:r>
      <w:proofErr w:type="spellEnd"/>
      <w:r w:rsidRPr="0020250C">
        <w:rPr>
          <w:rFonts w:ascii="Times New Roman" w:eastAsia="Times New Roman" w:hAnsi="Times New Roman"/>
          <w:noProof w:val="0"/>
          <w:sz w:val="26"/>
          <w:szCs w:val="26"/>
          <w:lang w:val="uk-UA" w:eastAsia="ru-RU"/>
        </w:rPr>
        <w:t xml:space="preserve"> особистості. </w:t>
      </w:r>
    </w:p>
    <w:p w:rsidR="00CD50DF" w:rsidRPr="00E458B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Мистецтво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життєтворчості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особистості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способи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керівництва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часом </w:t>
      </w:r>
      <w:r w:rsidRPr="00E458B0">
        <w:rPr>
          <w:rFonts w:ascii="Times New Roman" w:eastAsia="Times New Roman" w:hAnsi="Times New Roman"/>
          <w:noProof w:val="0"/>
          <w:sz w:val="26"/>
          <w:szCs w:val="26"/>
          <w:lang w:val="uk-UA" w:eastAsia="ru-RU"/>
        </w:rPr>
        <w:t xml:space="preserve">життя.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Психологічний вік як міра </w:t>
      </w:r>
      <w:proofErr w:type="spellStart"/>
      <w:r w:rsidRPr="0020250C">
        <w:rPr>
          <w:rFonts w:ascii="Times New Roman" w:eastAsia="Times New Roman" w:hAnsi="Times New Roman"/>
          <w:noProof w:val="0"/>
          <w:sz w:val="26"/>
          <w:szCs w:val="26"/>
          <w:lang w:val="uk-UA" w:eastAsia="ru-RU"/>
        </w:rPr>
        <w:t>самореалізованості</w:t>
      </w:r>
      <w:proofErr w:type="spellEnd"/>
      <w:r w:rsidRPr="0020250C">
        <w:rPr>
          <w:rFonts w:ascii="Times New Roman" w:eastAsia="Times New Roman" w:hAnsi="Times New Roman"/>
          <w:noProof w:val="0"/>
          <w:sz w:val="26"/>
          <w:szCs w:val="26"/>
          <w:lang w:val="uk-UA" w:eastAsia="ru-RU"/>
        </w:rPr>
        <w:t xml:space="preserve">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Дослідження життєвих перспектив молоді у сучасній психології. </w:t>
      </w:r>
    </w:p>
    <w:p w:rsidR="00CD50DF" w:rsidRPr="008571AB"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Ставлення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до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себе</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як</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опосередкування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ставлення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до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часу</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простору </w:t>
      </w:r>
      <w:r>
        <w:rPr>
          <w:rFonts w:ascii="Times New Roman" w:eastAsia="Times New Roman" w:hAnsi="Times New Roman"/>
          <w:noProof w:val="0"/>
          <w:sz w:val="26"/>
          <w:szCs w:val="26"/>
          <w:lang w:val="uk-UA" w:eastAsia="ru-RU"/>
        </w:rPr>
        <w:t>св</w:t>
      </w:r>
      <w:r w:rsidRPr="008571AB">
        <w:rPr>
          <w:rFonts w:ascii="Times New Roman" w:eastAsia="Times New Roman" w:hAnsi="Times New Roman"/>
          <w:noProof w:val="0"/>
          <w:sz w:val="26"/>
          <w:szCs w:val="26"/>
          <w:lang w:val="uk-UA" w:eastAsia="ru-RU"/>
        </w:rPr>
        <w:t>ого життя.</w:t>
      </w:r>
      <w:r>
        <w:rPr>
          <w:rFonts w:ascii="Times New Roman" w:eastAsia="Times New Roman" w:hAnsi="Times New Roman"/>
          <w:noProof w:val="0"/>
          <w:sz w:val="26"/>
          <w:szCs w:val="26"/>
          <w:lang w:val="uk-UA" w:eastAsia="ru-RU"/>
        </w:rPr>
        <w:t xml:space="preserve"> </w:t>
      </w:r>
    </w:p>
    <w:p w:rsidR="00CD50DF" w:rsidRPr="008571AB"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proofErr w:type="spellStart"/>
      <w:r w:rsidRPr="0020250C">
        <w:rPr>
          <w:rFonts w:ascii="Times New Roman" w:eastAsia="Times New Roman" w:hAnsi="Times New Roman"/>
          <w:noProof w:val="0"/>
          <w:sz w:val="26"/>
          <w:szCs w:val="26"/>
          <w:lang w:val="uk-UA" w:eastAsia="ru-RU"/>
        </w:rPr>
        <w:t>Патопсихосоматичні</w:t>
      </w:r>
      <w:proofErr w:type="spellEnd"/>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прояви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часових</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типологічних</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характеристик</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особистості.</w:t>
      </w:r>
      <w:r>
        <w:rPr>
          <w:rFonts w:ascii="Times New Roman" w:eastAsia="Times New Roman" w:hAnsi="Times New Roman"/>
          <w:noProof w:val="0"/>
          <w:sz w:val="26"/>
          <w:szCs w:val="26"/>
          <w:lang w:val="uk-UA" w:eastAsia="ru-RU"/>
        </w:rPr>
        <w:t xml:space="preserve"> </w:t>
      </w:r>
    </w:p>
    <w:p w:rsidR="00CD50DF"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Психологічна природа </w:t>
      </w:r>
      <w:proofErr w:type="spellStart"/>
      <w:r w:rsidRPr="0020250C">
        <w:rPr>
          <w:rFonts w:ascii="Times New Roman" w:eastAsia="Times New Roman" w:hAnsi="Times New Roman"/>
          <w:noProof w:val="0"/>
          <w:sz w:val="26"/>
          <w:szCs w:val="26"/>
          <w:lang w:val="uk-UA" w:eastAsia="ru-RU"/>
        </w:rPr>
        <w:t>перфекціонізму</w:t>
      </w:r>
      <w:proofErr w:type="spellEnd"/>
      <w:r w:rsidRPr="0020250C">
        <w:rPr>
          <w:rFonts w:ascii="Times New Roman" w:eastAsia="Times New Roman" w:hAnsi="Times New Roman"/>
          <w:noProof w:val="0"/>
          <w:sz w:val="26"/>
          <w:szCs w:val="26"/>
          <w:lang w:val="uk-UA" w:eastAsia="ru-RU"/>
        </w:rPr>
        <w:t xml:space="preserve"> та </w:t>
      </w:r>
      <w:proofErr w:type="spellStart"/>
      <w:r w:rsidRPr="0020250C">
        <w:rPr>
          <w:rFonts w:ascii="Times New Roman" w:eastAsia="Times New Roman" w:hAnsi="Times New Roman"/>
          <w:noProof w:val="0"/>
          <w:sz w:val="26"/>
          <w:szCs w:val="26"/>
          <w:lang w:val="uk-UA" w:eastAsia="ru-RU"/>
        </w:rPr>
        <w:t>нарцисизму</w:t>
      </w:r>
      <w:proofErr w:type="spellEnd"/>
      <w:r w:rsidRPr="0020250C">
        <w:rPr>
          <w:rFonts w:ascii="Times New Roman" w:eastAsia="Times New Roman" w:hAnsi="Times New Roman"/>
          <w:noProof w:val="0"/>
          <w:sz w:val="26"/>
          <w:szCs w:val="26"/>
          <w:lang w:val="uk-UA" w:eastAsia="ru-RU"/>
        </w:rPr>
        <w:t xml:space="preserve">. </w:t>
      </w:r>
    </w:p>
    <w:p w:rsidR="00CD50DF"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8571AB">
        <w:rPr>
          <w:rFonts w:ascii="Times New Roman" w:eastAsia="Times New Roman" w:hAnsi="Times New Roman"/>
          <w:noProof w:val="0"/>
          <w:sz w:val="26"/>
          <w:szCs w:val="26"/>
          <w:lang w:val="uk-UA" w:eastAsia="ru-RU"/>
        </w:rPr>
        <w:t>Соціально-психологічна</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сутність,</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виникнення</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розвиток</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духовності особистості.</w:t>
      </w:r>
    </w:p>
    <w:p w:rsidR="00CD50DF" w:rsidRPr="008571AB"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8571AB">
        <w:rPr>
          <w:rFonts w:ascii="Times New Roman" w:eastAsia="Times New Roman" w:hAnsi="Times New Roman"/>
          <w:noProof w:val="0"/>
          <w:sz w:val="26"/>
          <w:szCs w:val="26"/>
          <w:lang w:val="uk-UA" w:eastAsia="ru-RU"/>
        </w:rPr>
        <w:t>Вікова періодизація духовного розвитку особистості в онтогенезі.</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Проблема розвитку духовного потенціалу особистості.</w:t>
      </w:r>
      <w:r>
        <w:rPr>
          <w:rFonts w:ascii="Times New Roman" w:eastAsia="Times New Roman" w:hAnsi="Times New Roman"/>
          <w:noProof w:val="0"/>
          <w:sz w:val="26"/>
          <w:szCs w:val="26"/>
          <w:lang w:val="uk-UA" w:eastAsia="ru-RU"/>
        </w:rPr>
        <w:t xml:space="preserve"> </w:t>
      </w:r>
    </w:p>
    <w:p w:rsidR="00CD50DF" w:rsidRPr="005D6366"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8571AB">
        <w:rPr>
          <w:rFonts w:ascii="Times New Roman" w:eastAsia="Times New Roman" w:hAnsi="Times New Roman"/>
          <w:noProof w:val="0"/>
          <w:sz w:val="26"/>
          <w:szCs w:val="26"/>
          <w:lang w:val="uk-UA" w:eastAsia="ru-RU"/>
        </w:rPr>
        <w:t>Перспективи</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духовно-особистісного</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підходу</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в</w:t>
      </w:r>
      <w:r>
        <w:rPr>
          <w:rFonts w:ascii="Times New Roman" w:eastAsia="Times New Roman" w:hAnsi="Times New Roman"/>
          <w:noProof w:val="0"/>
          <w:sz w:val="26"/>
          <w:szCs w:val="26"/>
          <w:lang w:val="uk-UA" w:eastAsia="ru-RU"/>
        </w:rPr>
        <w:t xml:space="preserve"> </w:t>
      </w:r>
      <w:r w:rsidRPr="008571AB">
        <w:rPr>
          <w:rFonts w:ascii="Times New Roman" w:eastAsia="Times New Roman" w:hAnsi="Times New Roman"/>
          <w:noProof w:val="0"/>
          <w:sz w:val="26"/>
          <w:szCs w:val="26"/>
          <w:lang w:val="uk-UA" w:eastAsia="ru-RU"/>
        </w:rPr>
        <w:t xml:space="preserve">дослідженні </w:t>
      </w:r>
      <w:r w:rsidRPr="005D6366">
        <w:rPr>
          <w:rFonts w:ascii="Times New Roman" w:eastAsia="Times New Roman" w:hAnsi="Times New Roman"/>
          <w:noProof w:val="0"/>
          <w:sz w:val="26"/>
          <w:szCs w:val="26"/>
          <w:lang w:val="uk-UA" w:eastAsia="ru-RU"/>
        </w:rPr>
        <w:t xml:space="preserve">психологічних феноменів. </w:t>
      </w:r>
    </w:p>
    <w:p w:rsidR="00CD50DF"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Особистість як суб’єкт </w:t>
      </w:r>
      <w:proofErr w:type="spellStart"/>
      <w:r w:rsidRPr="0020250C">
        <w:rPr>
          <w:rFonts w:ascii="Times New Roman" w:eastAsia="Times New Roman" w:hAnsi="Times New Roman"/>
          <w:noProof w:val="0"/>
          <w:sz w:val="26"/>
          <w:szCs w:val="26"/>
          <w:lang w:val="uk-UA" w:eastAsia="ru-RU"/>
        </w:rPr>
        <w:t>самоактивності</w:t>
      </w:r>
      <w:proofErr w:type="spellEnd"/>
      <w:r w:rsidRPr="0020250C">
        <w:rPr>
          <w:rFonts w:ascii="Times New Roman" w:eastAsia="Times New Roman" w:hAnsi="Times New Roman"/>
          <w:noProof w:val="0"/>
          <w:sz w:val="26"/>
          <w:szCs w:val="26"/>
          <w:lang w:val="uk-UA" w:eastAsia="ru-RU"/>
        </w:rPr>
        <w:t>.</w:t>
      </w:r>
      <w:r>
        <w:rPr>
          <w:rFonts w:ascii="Times New Roman" w:eastAsia="Times New Roman" w:hAnsi="Times New Roman"/>
          <w:noProof w:val="0"/>
          <w:sz w:val="26"/>
          <w:szCs w:val="26"/>
          <w:lang w:val="uk-UA" w:eastAsia="ru-RU"/>
        </w:rPr>
        <w:t xml:space="preserve"> </w:t>
      </w:r>
    </w:p>
    <w:p w:rsidR="00CD50DF" w:rsidRPr="005D6366"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5D6366">
        <w:rPr>
          <w:rFonts w:ascii="Times New Roman" w:eastAsia="Times New Roman" w:hAnsi="Times New Roman"/>
          <w:noProof w:val="0"/>
          <w:sz w:val="26"/>
          <w:szCs w:val="26"/>
          <w:lang w:val="uk-UA" w:eastAsia="ru-RU"/>
        </w:rPr>
        <w:t>Психологія самоконтрол</w:t>
      </w:r>
      <w:r>
        <w:rPr>
          <w:rFonts w:ascii="Times New Roman" w:eastAsia="Times New Roman" w:hAnsi="Times New Roman"/>
          <w:noProof w:val="0"/>
          <w:sz w:val="26"/>
          <w:szCs w:val="26"/>
          <w:lang w:val="uk-UA" w:eastAsia="ru-RU"/>
        </w:rPr>
        <w:t>ю</w:t>
      </w:r>
      <w:r w:rsidRPr="005D6366">
        <w:rPr>
          <w:rFonts w:ascii="Times New Roman" w:eastAsia="Times New Roman" w:hAnsi="Times New Roman"/>
          <w:noProof w:val="0"/>
          <w:sz w:val="26"/>
          <w:szCs w:val="26"/>
          <w:lang w:val="uk-UA" w:eastAsia="ru-RU"/>
        </w:rPr>
        <w:t xml:space="preserve"> і саморегуляції поведінки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Проблема розвитку психологічної </w:t>
      </w:r>
      <w:proofErr w:type="spellStart"/>
      <w:r w:rsidRPr="0020250C">
        <w:rPr>
          <w:rFonts w:ascii="Times New Roman" w:eastAsia="Times New Roman" w:hAnsi="Times New Roman"/>
          <w:noProof w:val="0"/>
          <w:sz w:val="26"/>
          <w:szCs w:val="26"/>
          <w:lang w:val="uk-UA" w:eastAsia="ru-RU"/>
        </w:rPr>
        <w:t>резилентності</w:t>
      </w:r>
      <w:proofErr w:type="spellEnd"/>
      <w:r w:rsidRPr="0020250C">
        <w:rPr>
          <w:rFonts w:ascii="Times New Roman" w:eastAsia="Times New Roman" w:hAnsi="Times New Roman"/>
          <w:noProof w:val="0"/>
          <w:sz w:val="26"/>
          <w:szCs w:val="26"/>
          <w:lang w:val="uk-UA" w:eastAsia="ru-RU"/>
        </w:rPr>
        <w:t>.</w:t>
      </w:r>
      <w:r>
        <w:rPr>
          <w:rFonts w:ascii="Times New Roman" w:eastAsia="Times New Roman" w:hAnsi="Times New Roman"/>
          <w:noProof w:val="0"/>
          <w:sz w:val="26"/>
          <w:szCs w:val="26"/>
          <w:lang w:val="uk-UA" w:eastAsia="ru-RU"/>
        </w:rPr>
        <w:t xml:space="preserve"> </w:t>
      </w:r>
    </w:p>
    <w:p w:rsidR="00CD50DF" w:rsidRPr="00F9677D"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Pr>
          <w:rFonts w:ascii="Times New Roman" w:eastAsia="Times New Roman" w:hAnsi="Times New Roman"/>
          <w:noProof w:val="0"/>
          <w:sz w:val="26"/>
          <w:szCs w:val="26"/>
          <w:lang w:val="uk-UA" w:eastAsia="ru-RU"/>
        </w:rPr>
        <w:t>П</w:t>
      </w:r>
      <w:r w:rsidRPr="0020250C">
        <w:rPr>
          <w:rFonts w:ascii="Times New Roman" w:eastAsia="Times New Roman" w:hAnsi="Times New Roman"/>
          <w:noProof w:val="0"/>
          <w:sz w:val="26"/>
          <w:szCs w:val="26"/>
          <w:lang w:val="uk-UA" w:eastAsia="ru-RU"/>
        </w:rPr>
        <w:t>роблема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трансцендентальної</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природи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творчості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способів</w:t>
      </w:r>
      <w:r>
        <w:rPr>
          <w:rFonts w:ascii="Times New Roman" w:eastAsia="Times New Roman" w:hAnsi="Times New Roman"/>
          <w:noProof w:val="0"/>
          <w:sz w:val="26"/>
          <w:szCs w:val="26"/>
          <w:lang w:val="uk-UA" w:eastAsia="ru-RU"/>
        </w:rPr>
        <w:t xml:space="preserve"> </w:t>
      </w:r>
      <w:proofErr w:type="spellStart"/>
      <w:r w:rsidRPr="00F9677D">
        <w:rPr>
          <w:rFonts w:ascii="Times New Roman" w:eastAsia="Times New Roman" w:hAnsi="Times New Roman"/>
          <w:noProof w:val="0"/>
          <w:sz w:val="26"/>
          <w:szCs w:val="26"/>
          <w:lang w:val="uk-UA" w:eastAsia="ru-RU"/>
        </w:rPr>
        <w:t>трансц</w:t>
      </w:r>
      <w:r>
        <w:rPr>
          <w:rFonts w:ascii="Times New Roman" w:eastAsia="Times New Roman" w:hAnsi="Times New Roman"/>
          <w:noProof w:val="0"/>
          <w:sz w:val="26"/>
          <w:szCs w:val="26"/>
          <w:lang w:val="uk-UA" w:eastAsia="ru-RU"/>
        </w:rPr>
        <w:t>е</w:t>
      </w:r>
      <w:r w:rsidRPr="00F9677D">
        <w:rPr>
          <w:rFonts w:ascii="Times New Roman" w:eastAsia="Times New Roman" w:hAnsi="Times New Roman"/>
          <w:noProof w:val="0"/>
          <w:sz w:val="26"/>
          <w:szCs w:val="26"/>
          <w:lang w:val="uk-UA" w:eastAsia="ru-RU"/>
        </w:rPr>
        <w:t>нденції</w:t>
      </w:r>
      <w:proofErr w:type="spellEnd"/>
      <w:r w:rsidRPr="00F9677D">
        <w:rPr>
          <w:rFonts w:ascii="Times New Roman" w:eastAsia="Times New Roman" w:hAnsi="Times New Roman"/>
          <w:noProof w:val="0"/>
          <w:sz w:val="26"/>
          <w:szCs w:val="26"/>
          <w:lang w:val="uk-UA" w:eastAsia="ru-RU"/>
        </w:rPr>
        <w:t xml:space="preserve"> реальності.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lastRenderedPageBreak/>
        <w:t>Сутність творчого та особистісного потенціалу особистості.</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Проблема розвитку творчого та особистісного потенціалу особистості.</w:t>
      </w:r>
      <w:r>
        <w:rPr>
          <w:rFonts w:ascii="Times New Roman" w:eastAsia="Times New Roman" w:hAnsi="Times New Roman"/>
          <w:noProof w:val="0"/>
          <w:sz w:val="26"/>
          <w:szCs w:val="26"/>
          <w:lang w:val="uk-UA" w:eastAsia="ru-RU"/>
        </w:rPr>
        <w:t xml:space="preserve"> </w:t>
      </w:r>
    </w:p>
    <w:p w:rsidR="00CD50DF" w:rsidRPr="00F9677D"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Поняття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психологічного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благополуччя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психологічного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здоров’я</w:t>
      </w:r>
      <w:r>
        <w:rPr>
          <w:rFonts w:ascii="Times New Roman" w:eastAsia="Times New Roman" w:hAnsi="Times New Roman"/>
          <w:noProof w:val="0"/>
          <w:sz w:val="26"/>
          <w:szCs w:val="26"/>
          <w:lang w:val="uk-UA" w:eastAsia="ru-RU"/>
        </w:rPr>
        <w:t xml:space="preserve"> </w:t>
      </w:r>
      <w:r w:rsidRPr="00F9677D">
        <w:rPr>
          <w:rFonts w:ascii="Times New Roman" w:eastAsia="Times New Roman" w:hAnsi="Times New Roman"/>
          <w:noProof w:val="0"/>
          <w:sz w:val="26"/>
          <w:szCs w:val="26"/>
          <w:lang w:val="uk-UA" w:eastAsia="ru-RU"/>
        </w:rPr>
        <w:t xml:space="preserve">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Когнітивні стилі: їх походження та вплив на особистісну активність.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Повсякденність як особистісне середовище.</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Специфіка буденного знання порівняно із знанням науковим.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Способи інтерпретації повсякденного досвіду.</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Роль фонових очікувань в інтерпретації повсякденного досвіду. </w:t>
      </w:r>
    </w:p>
    <w:p w:rsidR="00CD50DF" w:rsidRPr="00AB19B8"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Суспільні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стереотипи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прийняття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соціумом</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індивідуальної </w:t>
      </w:r>
      <w:r w:rsidRPr="00AB19B8">
        <w:rPr>
          <w:rFonts w:ascii="Times New Roman" w:eastAsia="Times New Roman" w:hAnsi="Times New Roman"/>
          <w:noProof w:val="0"/>
          <w:sz w:val="26"/>
          <w:szCs w:val="26"/>
          <w:lang w:val="uk-UA" w:eastAsia="ru-RU"/>
        </w:rPr>
        <w:t xml:space="preserve">своєрідності.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Молодіжна субкультура як чинник формування індивідуальності.</w:t>
      </w:r>
      <w:r>
        <w:rPr>
          <w:rFonts w:ascii="Times New Roman" w:eastAsia="Times New Roman" w:hAnsi="Times New Roman"/>
          <w:noProof w:val="0"/>
          <w:sz w:val="26"/>
          <w:szCs w:val="26"/>
          <w:lang w:val="uk-UA" w:eastAsia="ru-RU"/>
        </w:rPr>
        <w:t xml:space="preserve"> </w:t>
      </w:r>
    </w:p>
    <w:p w:rsidR="00CD50DF" w:rsidRPr="00AB19B8"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Pr>
          <w:rFonts w:ascii="Times New Roman" w:eastAsia="Times New Roman" w:hAnsi="Times New Roman"/>
          <w:noProof w:val="0"/>
          <w:sz w:val="26"/>
          <w:szCs w:val="26"/>
          <w:lang w:val="uk-UA" w:eastAsia="ru-RU"/>
        </w:rPr>
        <w:t>К</w:t>
      </w:r>
      <w:r w:rsidRPr="0020250C">
        <w:rPr>
          <w:rFonts w:ascii="Times New Roman" w:eastAsia="Times New Roman" w:hAnsi="Times New Roman"/>
          <w:noProof w:val="0"/>
          <w:sz w:val="26"/>
          <w:szCs w:val="26"/>
          <w:lang w:val="uk-UA" w:eastAsia="ru-RU"/>
        </w:rPr>
        <w:t>огнітивні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стилі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в</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структурі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індивідуальності</w:t>
      </w:r>
      <w:r>
        <w:rPr>
          <w:rFonts w:ascii="Times New Roman" w:eastAsia="Times New Roman" w:hAnsi="Times New Roman"/>
          <w:noProof w:val="0"/>
          <w:sz w:val="26"/>
          <w:szCs w:val="26"/>
          <w:lang w:val="uk-UA" w:eastAsia="ru-RU"/>
        </w:rPr>
        <w:t>.</w:t>
      </w:r>
      <w:r w:rsidRPr="00AB19B8">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Біологічні та соціально-психологічні детермінанти когнітивних стилів. </w:t>
      </w:r>
    </w:p>
    <w:p w:rsidR="00CD50DF" w:rsidRPr="00AB19B8"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Проблема емпіричного дослідження</w:t>
      </w:r>
      <w:r>
        <w:rPr>
          <w:rFonts w:ascii="Times New Roman" w:eastAsia="Times New Roman" w:hAnsi="Times New Roman"/>
          <w:noProof w:val="0"/>
          <w:sz w:val="26"/>
          <w:szCs w:val="26"/>
          <w:lang w:val="uk-UA" w:eastAsia="ru-RU"/>
        </w:rPr>
        <w:t xml:space="preserve"> </w:t>
      </w:r>
      <w:r w:rsidRPr="00AB19B8">
        <w:rPr>
          <w:rFonts w:ascii="Times New Roman" w:eastAsia="Times New Roman" w:hAnsi="Times New Roman"/>
          <w:noProof w:val="0"/>
          <w:sz w:val="26"/>
          <w:szCs w:val="26"/>
          <w:lang w:val="uk-UA" w:eastAsia="ru-RU"/>
        </w:rPr>
        <w:t xml:space="preserve">зв’язків когнітивних стилів. </w:t>
      </w:r>
    </w:p>
    <w:p w:rsidR="00CD50DF" w:rsidRPr="008A648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Пояснення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причин</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індивідуальної</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поведінки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в</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контексті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стильового</w:t>
      </w:r>
      <w:r>
        <w:rPr>
          <w:rFonts w:ascii="Times New Roman" w:eastAsia="Times New Roman" w:hAnsi="Times New Roman"/>
          <w:noProof w:val="0"/>
          <w:sz w:val="26"/>
          <w:szCs w:val="26"/>
          <w:lang w:val="uk-UA" w:eastAsia="ru-RU"/>
        </w:rPr>
        <w:t xml:space="preserve"> </w:t>
      </w:r>
      <w:r w:rsidRPr="008A6480">
        <w:rPr>
          <w:rFonts w:ascii="Times New Roman" w:eastAsia="Times New Roman" w:hAnsi="Times New Roman"/>
          <w:noProof w:val="0"/>
          <w:sz w:val="26"/>
          <w:szCs w:val="26"/>
          <w:lang w:val="uk-UA" w:eastAsia="ru-RU"/>
        </w:rPr>
        <w:t xml:space="preserve">підходу.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Pr>
          <w:rFonts w:ascii="Times New Roman" w:eastAsia="Times New Roman" w:hAnsi="Times New Roman"/>
          <w:noProof w:val="0"/>
          <w:sz w:val="26"/>
          <w:szCs w:val="26"/>
          <w:lang w:val="uk-UA" w:eastAsia="ru-RU"/>
        </w:rPr>
        <w:t>Дис</w:t>
      </w:r>
      <w:r w:rsidRPr="0020250C">
        <w:rPr>
          <w:rFonts w:ascii="Times New Roman" w:eastAsia="Times New Roman" w:hAnsi="Times New Roman"/>
          <w:noProof w:val="0"/>
          <w:sz w:val="26"/>
          <w:szCs w:val="26"/>
          <w:lang w:val="uk-UA" w:eastAsia="ru-RU"/>
        </w:rPr>
        <w:t>гармонійні життєві світи та життєва некомпетентність.</w:t>
      </w:r>
      <w:r>
        <w:rPr>
          <w:rFonts w:ascii="Times New Roman" w:eastAsia="Times New Roman" w:hAnsi="Times New Roman"/>
          <w:noProof w:val="0"/>
          <w:sz w:val="26"/>
          <w:szCs w:val="26"/>
          <w:lang w:val="uk-UA" w:eastAsia="ru-RU"/>
        </w:rPr>
        <w:t xml:space="preserve"> </w:t>
      </w:r>
    </w:p>
    <w:p w:rsidR="00CD50DF" w:rsidRPr="008A648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Культурні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індивідуально-психологічні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передумови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маніпулятивної</w:t>
      </w:r>
      <w:r>
        <w:rPr>
          <w:rFonts w:ascii="Times New Roman" w:eastAsia="Times New Roman" w:hAnsi="Times New Roman"/>
          <w:noProof w:val="0"/>
          <w:sz w:val="26"/>
          <w:szCs w:val="26"/>
          <w:lang w:val="uk-UA" w:eastAsia="ru-RU"/>
        </w:rPr>
        <w:t xml:space="preserve"> </w:t>
      </w:r>
      <w:r w:rsidRPr="008A6480">
        <w:rPr>
          <w:rFonts w:ascii="Times New Roman" w:eastAsia="Times New Roman" w:hAnsi="Times New Roman"/>
          <w:noProof w:val="0"/>
          <w:sz w:val="26"/>
          <w:szCs w:val="26"/>
          <w:lang w:val="uk-UA" w:eastAsia="ru-RU"/>
        </w:rPr>
        <w:t xml:space="preserve">поведінки особистості.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Соціальна </w:t>
      </w:r>
      <w:proofErr w:type="spellStart"/>
      <w:r w:rsidRPr="0020250C">
        <w:rPr>
          <w:rFonts w:ascii="Times New Roman" w:eastAsia="Times New Roman" w:hAnsi="Times New Roman"/>
          <w:noProof w:val="0"/>
          <w:sz w:val="26"/>
          <w:szCs w:val="26"/>
          <w:lang w:val="uk-UA" w:eastAsia="ru-RU"/>
        </w:rPr>
        <w:t>маргінальність</w:t>
      </w:r>
      <w:proofErr w:type="spellEnd"/>
      <w:r w:rsidRPr="0020250C">
        <w:rPr>
          <w:rFonts w:ascii="Times New Roman" w:eastAsia="Times New Roman" w:hAnsi="Times New Roman"/>
          <w:noProof w:val="0"/>
          <w:sz w:val="26"/>
          <w:szCs w:val="26"/>
          <w:lang w:val="uk-UA" w:eastAsia="ru-RU"/>
        </w:rPr>
        <w:t xml:space="preserve"> та девіантна поведінка особистості. </w:t>
      </w:r>
    </w:p>
    <w:p w:rsidR="00CD50DF" w:rsidRPr="008A648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Гендерні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інтерпретації</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життєвого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досвіду</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особливості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гендерних</w:t>
      </w:r>
      <w:r>
        <w:rPr>
          <w:rFonts w:ascii="Times New Roman" w:eastAsia="Times New Roman" w:hAnsi="Times New Roman"/>
          <w:noProof w:val="0"/>
          <w:sz w:val="26"/>
          <w:szCs w:val="26"/>
          <w:lang w:val="uk-UA" w:eastAsia="ru-RU"/>
        </w:rPr>
        <w:t xml:space="preserve"> </w:t>
      </w:r>
      <w:proofErr w:type="spellStart"/>
      <w:r w:rsidRPr="008A6480">
        <w:rPr>
          <w:rFonts w:ascii="Times New Roman" w:eastAsia="Times New Roman" w:hAnsi="Times New Roman"/>
          <w:noProof w:val="0"/>
          <w:sz w:val="26"/>
          <w:szCs w:val="26"/>
          <w:lang w:val="uk-UA" w:eastAsia="ru-RU"/>
        </w:rPr>
        <w:t>наративів</w:t>
      </w:r>
      <w:proofErr w:type="spellEnd"/>
      <w:r w:rsidRPr="008A6480">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Особливості агресивної та </w:t>
      </w:r>
      <w:proofErr w:type="spellStart"/>
      <w:r w:rsidRPr="0020250C">
        <w:rPr>
          <w:rFonts w:ascii="Times New Roman" w:eastAsia="Times New Roman" w:hAnsi="Times New Roman"/>
          <w:noProof w:val="0"/>
          <w:sz w:val="26"/>
          <w:szCs w:val="26"/>
          <w:lang w:val="uk-UA" w:eastAsia="ru-RU"/>
        </w:rPr>
        <w:t>емпатійної</w:t>
      </w:r>
      <w:proofErr w:type="spellEnd"/>
      <w:r w:rsidRPr="0020250C">
        <w:rPr>
          <w:rFonts w:ascii="Times New Roman" w:eastAsia="Times New Roman" w:hAnsi="Times New Roman"/>
          <w:noProof w:val="0"/>
          <w:sz w:val="26"/>
          <w:szCs w:val="26"/>
          <w:lang w:val="uk-UA" w:eastAsia="ru-RU"/>
        </w:rPr>
        <w:t xml:space="preserve"> поведінки чоловіків і жінок. </w:t>
      </w:r>
    </w:p>
    <w:p w:rsidR="00CD50DF" w:rsidRPr="008A648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Поняття</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здібностей</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особистісного</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потенціалу</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у</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сучасній </w:t>
      </w:r>
      <w:r w:rsidRPr="008A6480">
        <w:rPr>
          <w:rFonts w:ascii="Times New Roman" w:eastAsia="Times New Roman" w:hAnsi="Times New Roman"/>
          <w:noProof w:val="0"/>
          <w:sz w:val="26"/>
          <w:szCs w:val="26"/>
          <w:lang w:val="uk-UA" w:eastAsia="ru-RU"/>
        </w:rPr>
        <w:t xml:space="preserve">інтерпретації.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Потреба у досягненнях та життєвий успіх.</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Чинники соціального інтелекту та емоційної культури.</w:t>
      </w:r>
      <w:r>
        <w:rPr>
          <w:rFonts w:ascii="Times New Roman" w:eastAsia="Times New Roman" w:hAnsi="Times New Roman"/>
          <w:noProof w:val="0"/>
          <w:sz w:val="26"/>
          <w:szCs w:val="26"/>
          <w:lang w:val="uk-UA" w:eastAsia="ru-RU"/>
        </w:rPr>
        <w:t xml:space="preserve"> </w:t>
      </w:r>
    </w:p>
    <w:p w:rsidR="00CD50DF" w:rsidRPr="0020250C"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 xml:space="preserve">Особистісна </w:t>
      </w:r>
      <w:proofErr w:type="spellStart"/>
      <w:r w:rsidRPr="0020250C">
        <w:rPr>
          <w:rFonts w:ascii="Times New Roman" w:eastAsia="Times New Roman" w:hAnsi="Times New Roman"/>
          <w:noProof w:val="0"/>
          <w:sz w:val="26"/>
          <w:szCs w:val="26"/>
          <w:lang w:val="uk-UA" w:eastAsia="ru-RU"/>
        </w:rPr>
        <w:t>самоефективність</w:t>
      </w:r>
      <w:proofErr w:type="spellEnd"/>
      <w:r w:rsidRPr="0020250C">
        <w:rPr>
          <w:rFonts w:ascii="Times New Roman" w:eastAsia="Times New Roman" w:hAnsi="Times New Roman"/>
          <w:noProof w:val="0"/>
          <w:sz w:val="26"/>
          <w:szCs w:val="26"/>
          <w:lang w:val="uk-UA" w:eastAsia="ru-RU"/>
        </w:rPr>
        <w:t xml:space="preserve">: психологічний зміст і детермінанти. </w:t>
      </w:r>
    </w:p>
    <w:p w:rsidR="00CD50DF" w:rsidRPr="008A6480" w:rsidRDefault="00CD50DF" w:rsidP="00CD50DF">
      <w:pPr>
        <w:pStyle w:val="aff4"/>
        <w:numPr>
          <w:ilvl w:val="0"/>
          <w:numId w:val="37"/>
        </w:numPr>
        <w:tabs>
          <w:tab w:val="left" w:pos="993"/>
        </w:tabs>
        <w:spacing w:after="0" w:line="240" w:lineRule="auto"/>
        <w:ind w:left="0" w:firstLine="992"/>
        <w:contextualSpacing w:val="0"/>
        <w:jc w:val="both"/>
        <w:rPr>
          <w:rFonts w:ascii="Times New Roman" w:eastAsia="Times New Roman" w:hAnsi="Times New Roman"/>
          <w:noProof w:val="0"/>
          <w:sz w:val="26"/>
          <w:szCs w:val="26"/>
          <w:lang w:val="uk-UA" w:eastAsia="ru-RU"/>
        </w:rPr>
      </w:pPr>
      <w:r w:rsidRPr="0020250C">
        <w:rPr>
          <w:rFonts w:ascii="Times New Roman" w:eastAsia="Times New Roman" w:hAnsi="Times New Roman"/>
          <w:noProof w:val="0"/>
          <w:sz w:val="26"/>
          <w:szCs w:val="26"/>
          <w:lang w:val="uk-UA" w:eastAsia="ru-RU"/>
        </w:rPr>
        <w:t>Життєстійкість</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та</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її</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компоненти</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у</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вітчизняних</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і</w:t>
      </w:r>
      <w:r>
        <w:rPr>
          <w:rFonts w:ascii="Times New Roman" w:eastAsia="Times New Roman" w:hAnsi="Times New Roman"/>
          <w:noProof w:val="0"/>
          <w:sz w:val="26"/>
          <w:szCs w:val="26"/>
          <w:lang w:val="uk-UA" w:eastAsia="ru-RU"/>
        </w:rPr>
        <w:t xml:space="preserve"> </w:t>
      </w:r>
      <w:r w:rsidRPr="0020250C">
        <w:rPr>
          <w:rFonts w:ascii="Times New Roman" w:eastAsia="Times New Roman" w:hAnsi="Times New Roman"/>
          <w:noProof w:val="0"/>
          <w:sz w:val="26"/>
          <w:szCs w:val="26"/>
          <w:lang w:val="uk-UA" w:eastAsia="ru-RU"/>
        </w:rPr>
        <w:t xml:space="preserve">зарубіжних </w:t>
      </w:r>
      <w:r w:rsidRPr="008A6480">
        <w:rPr>
          <w:rFonts w:ascii="Times New Roman" w:eastAsia="Times New Roman" w:hAnsi="Times New Roman"/>
          <w:noProof w:val="0"/>
          <w:sz w:val="26"/>
          <w:szCs w:val="26"/>
          <w:lang w:val="uk-UA" w:eastAsia="ru-RU"/>
        </w:rPr>
        <w:t xml:space="preserve">дослідженнях. </w:t>
      </w:r>
    </w:p>
    <w:p w:rsidR="00CD50DF" w:rsidRPr="00AA4B7E" w:rsidRDefault="00CD50DF" w:rsidP="00CD50DF">
      <w:pPr>
        <w:pStyle w:val="aff4"/>
        <w:numPr>
          <w:ilvl w:val="0"/>
          <w:numId w:val="37"/>
        </w:numPr>
        <w:tabs>
          <w:tab w:val="left" w:pos="993"/>
        </w:tabs>
        <w:spacing w:after="0" w:line="240" w:lineRule="auto"/>
        <w:ind w:left="0" w:firstLine="992"/>
        <w:contextualSpacing w:val="0"/>
        <w:jc w:val="both"/>
        <w:rPr>
          <w:rFonts w:ascii="Times New Roman" w:hAnsi="Times New Roman"/>
          <w:sz w:val="26"/>
          <w:szCs w:val="26"/>
          <w:lang w:val="uk-UA"/>
        </w:rPr>
      </w:pPr>
      <w:r w:rsidRPr="0020250C">
        <w:rPr>
          <w:rFonts w:ascii="Times New Roman" w:eastAsia="Times New Roman" w:hAnsi="Times New Roman"/>
          <w:noProof w:val="0"/>
          <w:sz w:val="26"/>
          <w:szCs w:val="26"/>
          <w:lang w:val="uk-UA" w:eastAsia="ru-RU"/>
        </w:rPr>
        <w:t xml:space="preserve">Підходи сучасної психології до особистісної </w:t>
      </w:r>
      <w:proofErr w:type="spellStart"/>
      <w:r w:rsidRPr="0020250C">
        <w:rPr>
          <w:rFonts w:ascii="Times New Roman" w:eastAsia="Times New Roman" w:hAnsi="Times New Roman"/>
          <w:noProof w:val="0"/>
          <w:sz w:val="26"/>
          <w:szCs w:val="26"/>
          <w:lang w:val="uk-UA" w:eastAsia="ru-RU"/>
        </w:rPr>
        <w:t>самоактуалізації</w:t>
      </w:r>
      <w:proofErr w:type="spellEnd"/>
      <w:r w:rsidRPr="0020250C">
        <w:rPr>
          <w:rFonts w:ascii="Times New Roman" w:eastAsia="Times New Roman" w:hAnsi="Times New Roman"/>
          <w:noProof w:val="0"/>
          <w:sz w:val="26"/>
          <w:szCs w:val="26"/>
          <w:lang w:val="uk-UA" w:eastAsia="ru-RU"/>
        </w:rPr>
        <w:t>.</w:t>
      </w:r>
      <w:r w:rsidRPr="00AA4B7E">
        <w:rPr>
          <w:rFonts w:ascii="Times New Roman" w:hAnsi="Times New Roman"/>
          <w:sz w:val="26"/>
          <w:szCs w:val="26"/>
          <w:lang w:val="uk-UA"/>
        </w:rPr>
        <w:t>.</w:t>
      </w:r>
    </w:p>
    <w:p w:rsidR="00CD50DF" w:rsidRPr="00BA2337" w:rsidRDefault="00CD50DF" w:rsidP="00CD50DF">
      <w:pPr>
        <w:tabs>
          <w:tab w:val="left" w:pos="993"/>
        </w:tabs>
        <w:ind w:firstLine="992"/>
        <w:rPr>
          <w:rFonts w:ascii="Times New Roman" w:hAnsi="Times New Roman" w:cs="Times New Roman"/>
          <w:sz w:val="28"/>
          <w:szCs w:val="28"/>
          <w:lang w:val="uk-UA"/>
        </w:rPr>
      </w:pPr>
      <w:r>
        <w:rPr>
          <w:rFonts w:ascii="Times New Roman" w:hAnsi="Times New Roman" w:cs="Times New Roman"/>
          <w:sz w:val="28"/>
          <w:szCs w:val="28"/>
          <w:lang w:val="uk-UA"/>
        </w:rPr>
        <w:tab/>
      </w:r>
    </w:p>
    <w:p w:rsidR="00CD50DF" w:rsidRPr="00BA2337" w:rsidRDefault="00CD50DF" w:rsidP="00CD50DF">
      <w:pPr>
        <w:ind w:firstLine="708"/>
        <w:jc w:val="center"/>
        <w:rPr>
          <w:rFonts w:ascii="Times New Roman" w:hAnsi="Times New Roman" w:cs="Times New Roman"/>
          <w:b/>
          <w:sz w:val="28"/>
          <w:szCs w:val="28"/>
          <w:lang w:val="uk-UA"/>
        </w:rPr>
      </w:pPr>
    </w:p>
    <w:p w:rsidR="00CD50DF" w:rsidRPr="00BA2337" w:rsidRDefault="00CD50DF" w:rsidP="00CD50DF">
      <w:pPr>
        <w:jc w:val="center"/>
        <w:rPr>
          <w:rFonts w:ascii="Times New Roman" w:hAnsi="Times New Roman" w:cs="Times New Roman"/>
          <w:b/>
          <w:sz w:val="28"/>
          <w:szCs w:val="28"/>
          <w:lang w:val="uk-UA"/>
        </w:rPr>
      </w:pPr>
    </w:p>
    <w:p w:rsidR="00CD50DF" w:rsidRPr="00B30A27" w:rsidRDefault="00CD50DF" w:rsidP="00CD50DF">
      <w:pPr>
        <w:pStyle w:val="3"/>
        <w:jc w:val="center"/>
        <w:rPr>
          <w:rFonts w:ascii="Times New Roman" w:hAnsi="Times New Roman" w:cs="Times New Roman"/>
          <w:b/>
          <w:bCs/>
          <w:color w:val="auto"/>
          <w:sz w:val="26"/>
          <w:szCs w:val="26"/>
          <w:lang w:val="uk-UA"/>
        </w:rPr>
      </w:pPr>
      <w:r w:rsidRPr="00BA2337">
        <w:rPr>
          <w:lang w:val="uk-UA"/>
        </w:rPr>
        <w:br w:type="page"/>
      </w:r>
      <w:bookmarkStart w:id="45" w:name="_Toc55414793"/>
      <w:bookmarkStart w:id="46" w:name="_Toc55414917"/>
      <w:bookmarkStart w:id="47" w:name="_Toc56278903"/>
      <w:r w:rsidRPr="00B30A27">
        <w:rPr>
          <w:rFonts w:ascii="Times New Roman" w:hAnsi="Times New Roman" w:cs="Times New Roman"/>
          <w:b/>
          <w:bCs/>
          <w:color w:val="auto"/>
          <w:sz w:val="26"/>
          <w:szCs w:val="26"/>
          <w:lang w:val="uk-UA"/>
        </w:rPr>
        <w:lastRenderedPageBreak/>
        <w:t>7. МЕТОДИЧНЕ ЗАБЕЗПЕЧЕННЯ</w:t>
      </w:r>
      <w:bookmarkEnd w:id="45"/>
      <w:bookmarkEnd w:id="46"/>
      <w:bookmarkEnd w:id="47"/>
    </w:p>
    <w:p w:rsidR="00CD50DF" w:rsidRPr="00B30A27" w:rsidRDefault="00CD50DF" w:rsidP="00CD50DF">
      <w:pPr>
        <w:shd w:val="clear" w:color="auto" w:fill="FFFFFF"/>
        <w:ind w:firstLine="709"/>
        <w:jc w:val="both"/>
        <w:rPr>
          <w:rFonts w:ascii="Times New Roman" w:hAnsi="Times New Roman" w:cs="Times New Roman"/>
          <w:sz w:val="26"/>
          <w:szCs w:val="26"/>
          <w:lang w:val="uk-UA"/>
        </w:rPr>
      </w:pP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w:t>
      </w:r>
      <w:r>
        <w:rPr>
          <w:rFonts w:ascii="Times New Roman" w:eastAsia="Times New Roman" w:hAnsi="Times New Roman" w:cs="Times New Roman"/>
          <w:color w:val="auto"/>
          <w:sz w:val="26"/>
          <w:szCs w:val="26"/>
          <w:lang w:val="uk-UA" w:eastAsia="ru-RU"/>
        </w:rPr>
        <w:t xml:space="preserve"> </w:t>
      </w:r>
      <w:r w:rsidRPr="00F30331">
        <w:rPr>
          <w:rFonts w:ascii="Times New Roman" w:eastAsia="Times New Roman" w:hAnsi="Times New Roman" w:cs="Times New Roman"/>
          <w:color w:val="auto"/>
          <w:sz w:val="26"/>
          <w:szCs w:val="26"/>
          <w:lang w:val="uk-UA" w:eastAsia="ru-RU"/>
        </w:rPr>
        <w:t xml:space="preserve">опорні конспекти лекцій;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навчальні посібники;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робоча навчальна програма;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методичні матеріали з підготовки до семінарських і практичних занять т</w:t>
      </w:r>
      <w:r>
        <w:rPr>
          <w:rFonts w:ascii="Times New Roman" w:eastAsia="Times New Roman" w:hAnsi="Times New Roman" w:cs="Times New Roman"/>
          <w:color w:val="auto"/>
          <w:sz w:val="26"/>
          <w:szCs w:val="26"/>
          <w:lang w:val="uk-UA" w:eastAsia="ru-RU"/>
        </w:rPr>
        <w:t xml:space="preserve">а </w:t>
      </w:r>
      <w:r w:rsidRPr="00F30331">
        <w:rPr>
          <w:rFonts w:ascii="Times New Roman" w:eastAsia="Times New Roman" w:hAnsi="Times New Roman" w:cs="Times New Roman"/>
          <w:color w:val="auto"/>
          <w:sz w:val="26"/>
          <w:szCs w:val="26"/>
          <w:lang w:val="uk-UA" w:eastAsia="ru-RU"/>
        </w:rPr>
        <w:t xml:space="preserve">виконання ІНДЗ;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збірка  тестових  і  контрольних  завдань  для  тематичного  (модульного)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оцінювання навчальних досягнень </w:t>
      </w:r>
      <w:r>
        <w:rPr>
          <w:rFonts w:ascii="Times New Roman" w:eastAsia="Times New Roman" w:hAnsi="Times New Roman" w:cs="Times New Roman"/>
          <w:color w:val="auto"/>
          <w:sz w:val="26"/>
          <w:szCs w:val="26"/>
          <w:lang w:val="uk-UA" w:eastAsia="ru-RU"/>
        </w:rPr>
        <w:t>студентів</w:t>
      </w:r>
      <w:r w:rsidRPr="00F30331">
        <w:rPr>
          <w:rFonts w:ascii="Times New Roman" w:eastAsia="Times New Roman" w:hAnsi="Times New Roman" w:cs="Times New Roman"/>
          <w:color w:val="auto"/>
          <w:sz w:val="26"/>
          <w:szCs w:val="26"/>
          <w:lang w:val="uk-UA" w:eastAsia="ru-RU"/>
        </w:rPr>
        <w:t xml:space="preserve">;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засоби  реалізації  підсумкового  контролю  (комплект  друкованих  завдань для підсумкового контролю);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технічні засоби; </w:t>
      </w:r>
    </w:p>
    <w:p w:rsidR="00CD50DF" w:rsidRPr="00F30331"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комп’ютерні технології; </w:t>
      </w:r>
    </w:p>
    <w:p w:rsidR="00CD50DF" w:rsidRDefault="00CD50DF" w:rsidP="00CD50DF">
      <w:pPr>
        <w:shd w:val="clear" w:color="auto" w:fill="FFFFFF"/>
        <w:ind w:firstLine="709"/>
        <w:jc w:val="both"/>
        <w:rPr>
          <w:rFonts w:ascii="Times New Roman" w:eastAsia="Times New Roman" w:hAnsi="Times New Roman" w:cs="Times New Roman"/>
          <w:color w:val="auto"/>
          <w:sz w:val="26"/>
          <w:szCs w:val="26"/>
          <w:lang w:val="uk-UA" w:eastAsia="ru-RU"/>
        </w:rPr>
      </w:pPr>
      <w:r w:rsidRPr="00F30331">
        <w:rPr>
          <w:rFonts w:ascii="Times New Roman" w:eastAsia="Times New Roman" w:hAnsi="Times New Roman" w:cs="Times New Roman"/>
          <w:color w:val="auto"/>
          <w:sz w:val="26"/>
          <w:szCs w:val="26"/>
          <w:lang w:val="uk-UA" w:eastAsia="ru-RU"/>
        </w:rPr>
        <w:t xml:space="preserve">–  новітні інформаційно-комунікативні технології. </w:t>
      </w:r>
    </w:p>
    <w:p w:rsidR="00CD50DF" w:rsidRPr="00BA2337" w:rsidRDefault="00CD50DF" w:rsidP="00CD50DF">
      <w:pPr>
        <w:shd w:val="clear" w:color="auto" w:fill="FFFFFF"/>
        <w:ind w:firstLine="709"/>
        <w:jc w:val="both"/>
        <w:rPr>
          <w:rFonts w:ascii="Times New Roman" w:hAnsi="Times New Roman" w:cs="Times New Roman"/>
          <w:sz w:val="28"/>
          <w:szCs w:val="28"/>
          <w:lang w:val="uk-UA"/>
        </w:rPr>
      </w:pPr>
      <w:r w:rsidRPr="00F30331">
        <w:rPr>
          <w:rFonts w:ascii="Times New Roman" w:eastAsia="Times New Roman" w:hAnsi="Times New Roman" w:cs="Times New Roman"/>
          <w:color w:val="auto"/>
          <w:sz w:val="26"/>
          <w:szCs w:val="26"/>
          <w:lang w:val="uk-UA" w:eastAsia="ru-RU"/>
        </w:rPr>
        <w:t xml:space="preserve"> </w:t>
      </w:r>
    </w:p>
    <w:p w:rsidR="00CD50DF" w:rsidRPr="00524F1C" w:rsidRDefault="00CD50DF" w:rsidP="00CD50DF">
      <w:pPr>
        <w:pStyle w:val="3"/>
        <w:jc w:val="center"/>
        <w:rPr>
          <w:rFonts w:ascii="Times New Roman" w:hAnsi="Times New Roman" w:cs="Times New Roman"/>
          <w:b/>
          <w:bCs/>
          <w:color w:val="auto"/>
          <w:sz w:val="26"/>
          <w:szCs w:val="26"/>
          <w:lang w:val="uk-UA"/>
        </w:rPr>
      </w:pPr>
      <w:bookmarkStart w:id="48" w:name="_Toc9952427"/>
      <w:bookmarkStart w:id="49" w:name="_Toc55414794"/>
      <w:bookmarkStart w:id="50" w:name="_Toc55414918"/>
      <w:bookmarkStart w:id="51" w:name="_Toc56278904"/>
      <w:r w:rsidRPr="00524F1C">
        <w:rPr>
          <w:rFonts w:ascii="Times New Roman" w:hAnsi="Times New Roman" w:cs="Times New Roman"/>
          <w:b/>
          <w:bCs/>
          <w:color w:val="auto"/>
          <w:sz w:val="26"/>
          <w:szCs w:val="26"/>
          <w:lang w:val="uk-UA"/>
        </w:rPr>
        <w:t>7.1. Глосарій</w:t>
      </w:r>
      <w:bookmarkEnd w:id="48"/>
      <w:bookmarkEnd w:id="49"/>
      <w:bookmarkEnd w:id="50"/>
      <w:bookmarkEnd w:id="51"/>
    </w:p>
    <w:p w:rsidR="00CD50DF" w:rsidRPr="00B475B1" w:rsidRDefault="00CD50DF" w:rsidP="00CD50DF">
      <w:pPr>
        <w:jc w:val="center"/>
        <w:rPr>
          <w:rFonts w:ascii="Times New Roman" w:hAnsi="Times New Roman" w:cs="Times New Roman"/>
          <w:b/>
          <w:bCs/>
          <w:sz w:val="26"/>
          <w:szCs w:val="26"/>
          <w:lang w:val="uk-UA"/>
        </w:rPr>
      </w:pPr>
      <w:r w:rsidRPr="00B475B1">
        <w:rPr>
          <w:rFonts w:ascii="Times New Roman" w:hAnsi="Times New Roman" w:cs="Times New Roman"/>
          <w:b/>
          <w:bCs/>
          <w:sz w:val="26"/>
          <w:szCs w:val="26"/>
          <w:lang w:val="uk-UA"/>
        </w:rPr>
        <w:t>(термінологічний словник)</w:t>
      </w:r>
    </w:p>
    <w:p w:rsidR="00CD50DF" w:rsidRPr="00BA2337" w:rsidRDefault="00CD50DF" w:rsidP="00CD50DF">
      <w:pPr>
        <w:tabs>
          <w:tab w:val="left" w:pos="2030"/>
          <w:tab w:val="left" w:pos="10065"/>
        </w:tabs>
        <w:rPr>
          <w:rFonts w:ascii="Times New Roman" w:hAnsi="Times New Roman" w:cs="Times New Roman"/>
          <w:sz w:val="16"/>
          <w:szCs w:val="16"/>
          <w:lang w:val="uk-UA"/>
        </w:rPr>
      </w:pPr>
    </w:p>
    <w:p w:rsidR="00CD50DF" w:rsidRPr="00924F6D" w:rsidRDefault="00CD50DF" w:rsidP="00CD50DF">
      <w:pPr>
        <w:tabs>
          <w:tab w:val="left" w:pos="10065"/>
        </w:tabs>
        <w:ind w:firstLine="709"/>
        <w:jc w:val="both"/>
        <w:rPr>
          <w:rFonts w:ascii="Times New Roman" w:hAnsi="Times New Roman" w:cs="Times New Roman"/>
          <w:sz w:val="26"/>
          <w:szCs w:val="26"/>
          <w:lang w:val="uk-UA"/>
        </w:rPr>
      </w:pPr>
      <w:bookmarkStart w:id="52" w:name="_Toc9952428"/>
      <w:r w:rsidRPr="00924F6D">
        <w:rPr>
          <w:rFonts w:ascii="Times New Roman" w:hAnsi="Times New Roman" w:cs="Times New Roman"/>
          <w:b/>
          <w:bCs/>
          <w:i/>
          <w:iCs/>
          <w:sz w:val="26"/>
          <w:szCs w:val="26"/>
          <w:lang w:val="uk-UA"/>
        </w:rPr>
        <w:t>Агресивність</w:t>
      </w:r>
      <w:r w:rsidRPr="00924F6D">
        <w:rPr>
          <w:rFonts w:ascii="Times New Roman" w:hAnsi="Times New Roman" w:cs="Times New Roman"/>
          <w:sz w:val="26"/>
          <w:szCs w:val="26"/>
          <w:lang w:val="uk-UA"/>
        </w:rPr>
        <w:t xml:space="preserve">  –  (від  лат. </w:t>
      </w:r>
      <w:proofErr w:type="spellStart"/>
      <w:r w:rsidRPr="00924F6D">
        <w:rPr>
          <w:rFonts w:ascii="Times New Roman" w:hAnsi="Times New Roman" w:cs="Times New Roman"/>
          <w:sz w:val="26"/>
          <w:szCs w:val="26"/>
          <w:lang w:val="uk-UA"/>
        </w:rPr>
        <w:t>aggression</w:t>
      </w:r>
      <w:proofErr w:type="spellEnd"/>
      <w:r w:rsidRPr="00924F6D">
        <w:rPr>
          <w:rFonts w:ascii="Times New Roman" w:hAnsi="Times New Roman" w:cs="Times New Roman"/>
          <w:sz w:val="26"/>
          <w:szCs w:val="26"/>
          <w:lang w:val="uk-UA"/>
        </w:rPr>
        <w:t xml:space="preserve">  –  напад)  –  психічне  явище,  що проявляється  в  прагненні  до  насильства  в  міжособистісних  стосунках. Може  проявлятися  як  ситуативний  короткочасний  психічний  процес  або стан.  Але  може  бути  і  ознакою  особистості  і  навіть  рисою  характеру  як результат  недостатнього  виховання  або  симптомом  психічного захворювання.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Адаптація</w:t>
      </w:r>
      <w:r w:rsidRPr="00924F6D">
        <w:rPr>
          <w:rFonts w:ascii="Times New Roman" w:eastAsia="Times New Roman" w:hAnsi="Times New Roman" w:cs="Times New Roman"/>
          <w:color w:val="auto"/>
          <w:sz w:val="26"/>
          <w:szCs w:val="26"/>
          <w:lang w:val="uk-UA" w:eastAsia="uk-UA"/>
        </w:rPr>
        <w:t> </w:t>
      </w:r>
      <w:r w:rsidRPr="00924F6D">
        <w:rPr>
          <w:rFonts w:ascii="Times New Roman" w:eastAsia="Times New Roman" w:hAnsi="Times New Roman" w:cs="Times New Roman"/>
          <w:i/>
          <w:iCs/>
          <w:color w:val="auto"/>
          <w:sz w:val="26"/>
          <w:szCs w:val="26"/>
          <w:lang w:val="uk-UA" w:eastAsia="uk-UA"/>
        </w:rPr>
        <w:t xml:space="preserve">(від </w:t>
      </w:r>
      <w:proofErr w:type="spellStart"/>
      <w:r w:rsidRPr="00924F6D">
        <w:rPr>
          <w:rFonts w:ascii="Times New Roman" w:eastAsia="Times New Roman" w:hAnsi="Times New Roman" w:cs="Times New Roman"/>
          <w:i/>
          <w:iCs/>
          <w:color w:val="auto"/>
          <w:sz w:val="26"/>
          <w:szCs w:val="26"/>
          <w:lang w:val="uk-UA" w:eastAsia="uk-UA"/>
        </w:rPr>
        <w:t>лат. adap</w:t>
      </w:r>
      <w:proofErr w:type="spellEnd"/>
      <w:r w:rsidRPr="00924F6D">
        <w:rPr>
          <w:rFonts w:ascii="Times New Roman" w:eastAsia="Times New Roman" w:hAnsi="Times New Roman" w:cs="Times New Roman"/>
          <w:i/>
          <w:iCs/>
          <w:color w:val="auto"/>
          <w:sz w:val="26"/>
          <w:szCs w:val="26"/>
          <w:lang w:val="uk-UA" w:eastAsia="uk-UA"/>
        </w:rPr>
        <w:t>tatio – пристосування)</w:t>
      </w:r>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процес ефективної взаємодії індивіда із середовищем, у результаті якого встановлюється відповідність між загальним рівнем найбільш актуальних у цей момент потреб і наявним (перспективним) рівнем їх задоволення, що визначає безупинний розвиток особистості.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Аддиктивна</w:t>
      </w:r>
      <w:proofErr w:type="spellEnd"/>
      <w:r w:rsidRPr="00924F6D">
        <w:rPr>
          <w:rFonts w:ascii="Times New Roman" w:hAnsi="Times New Roman" w:cs="Times New Roman"/>
          <w:b/>
          <w:bCs/>
          <w:i/>
          <w:iCs/>
          <w:sz w:val="26"/>
          <w:szCs w:val="26"/>
          <w:lang w:val="uk-UA"/>
        </w:rPr>
        <w:t xml:space="preserve"> поведінка</w:t>
      </w:r>
      <w:r w:rsidRPr="00924F6D">
        <w:rPr>
          <w:rFonts w:ascii="Times New Roman" w:hAnsi="Times New Roman" w:cs="Times New Roman"/>
          <w:sz w:val="26"/>
          <w:szCs w:val="26"/>
          <w:lang w:val="uk-UA"/>
        </w:rPr>
        <w:t xml:space="preserve">  – залежність від когось чи від чогось (наприклад, психотропних речовин). </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Акцентуація</w:t>
      </w:r>
      <w:r w:rsidRPr="00924F6D">
        <w:rPr>
          <w:rFonts w:ascii="Times New Roman" w:hAnsi="Times New Roman" w:cs="Times New Roman"/>
          <w:sz w:val="26"/>
          <w:szCs w:val="26"/>
          <w:lang w:val="uk-UA"/>
        </w:rPr>
        <w:t xml:space="preserve"> – індивідуальні риси, що мають тенденцію до переходу в патологічний  стан.  Надмірний  прояв  цих  рис  може  впливати  на  особистість як таку, набувати патологічного змісту та руйнувати структуру особистості.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Атестація працівників</w:t>
      </w:r>
      <w:r w:rsidRPr="00924F6D">
        <w:rPr>
          <w:rFonts w:ascii="Times New Roman" w:hAnsi="Times New Roman" w:cs="Times New Roman"/>
          <w:sz w:val="26"/>
          <w:szCs w:val="26"/>
          <w:lang w:val="uk-UA"/>
        </w:rPr>
        <w:t xml:space="preserve"> – це система заходів, спрямована на всебічне  комплексне  оцінювання  їх  діяльності,  за  якою  визначаються  відповідність працівника  займаній  посаді, рівень  його  кваліфікації,  присвоюється  кваліфікаційна  категорія, звання.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Аффект</w:t>
      </w:r>
      <w:r w:rsidRPr="00924F6D">
        <w:rPr>
          <w:rFonts w:ascii="Times New Roman" w:eastAsia="Times New Roman" w:hAnsi="Times New Roman" w:cs="Times New Roman"/>
          <w:color w:val="auto"/>
          <w:sz w:val="26"/>
          <w:szCs w:val="26"/>
          <w:lang w:val="uk-UA" w:eastAsia="uk-UA"/>
        </w:rPr>
        <w:t> </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корот</w:t>
      </w:r>
      <w:proofErr w:type="spellEnd"/>
      <w:r w:rsidRPr="00924F6D">
        <w:rPr>
          <w:rFonts w:ascii="Times New Roman" w:eastAsia="Times New Roman" w:hAnsi="Times New Roman" w:cs="Times New Roman"/>
          <w:color w:val="auto"/>
          <w:sz w:val="26"/>
          <w:szCs w:val="26"/>
          <w:lang w:val="uk-UA" w:eastAsia="uk-UA"/>
        </w:rPr>
        <w:t>кочасне, бурхливе переживання людини (гнів, лють, жах, відчай, раптова радість), що виникає у відповідь на сильний подразник.</w:t>
      </w:r>
    </w:p>
    <w:p w:rsidR="00CD50DF" w:rsidRPr="00924F6D" w:rsidRDefault="00CD50DF" w:rsidP="00CD50DF">
      <w:pPr>
        <w:ind w:firstLine="709"/>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Валідність</w:t>
      </w:r>
      <w:proofErr w:type="spellEnd"/>
      <w:r w:rsidRPr="00924F6D">
        <w:rPr>
          <w:rFonts w:ascii="Times New Roman" w:hAnsi="Times New Roman" w:cs="Times New Roman"/>
          <w:sz w:val="26"/>
          <w:szCs w:val="26"/>
          <w:lang w:val="uk-UA"/>
        </w:rPr>
        <w:t xml:space="preserve"> – комплексна характеристика методики (тесту), що відбиває інформацію про коло досліджуваних явищ, а також міру репрезентативності процедури дослідження по відношенню до них.</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Відчай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w:t>
      </w:r>
      <w:proofErr w:type="spellEnd"/>
      <w:r w:rsidRPr="00924F6D">
        <w:rPr>
          <w:rFonts w:ascii="Times New Roman" w:eastAsia="Times New Roman" w:hAnsi="Times New Roman" w:cs="Times New Roman"/>
          <w:color w:val="auto"/>
          <w:sz w:val="26"/>
          <w:szCs w:val="26"/>
          <w:lang w:val="uk-UA" w:eastAsia="uk-UA"/>
        </w:rPr>
        <w:t>ихічний стан розпачу, безперспективності, зневіри людини у своїх можливостях, втрата позитивних надій щодо сучасного і майбутнього.</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Відчуття</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w:t>
      </w:r>
      <w:proofErr w:type="spellEnd"/>
      <w:r w:rsidRPr="00924F6D">
        <w:rPr>
          <w:rFonts w:ascii="Times New Roman" w:eastAsia="Times New Roman" w:hAnsi="Times New Roman" w:cs="Times New Roman"/>
          <w:color w:val="auto"/>
          <w:sz w:val="26"/>
          <w:szCs w:val="26"/>
          <w:lang w:val="uk-UA" w:eastAsia="uk-UA"/>
        </w:rPr>
        <w:t>психічний процес, що полягає у відображенні мозком окремих властивостей та якостей предметів і явищ об’єктивного світу, а також станів організму при безпосередньому впливі подразників на відповідні органи чуттів.</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lastRenderedPageBreak/>
        <w:t>«Воно»</w:t>
      </w:r>
      <w:r w:rsidRPr="00924F6D">
        <w:rPr>
          <w:rFonts w:ascii="Times New Roman" w:eastAsia="Times New Roman" w:hAnsi="Times New Roman" w:cs="Times New Roman"/>
          <w:color w:val="auto"/>
          <w:sz w:val="26"/>
          <w:szCs w:val="26"/>
          <w:lang w:val="uk-UA" w:eastAsia="uk-UA"/>
        </w:rPr>
        <w:t xml:space="preserve"> – у теорії З. Фрейда </w:t>
      </w:r>
      <w:proofErr w:type="spellStart"/>
      <w:r w:rsidRPr="00924F6D">
        <w:rPr>
          <w:rFonts w:ascii="Times New Roman" w:eastAsia="Times New Roman" w:hAnsi="Times New Roman" w:cs="Times New Roman"/>
          <w:color w:val="auto"/>
          <w:sz w:val="26"/>
          <w:szCs w:val="26"/>
          <w:lang w:val="uk-UA" w:eastAsia="uk-UA"/>
        </w:rPr>
        <w:t>безсвідома</w:t>
      </w:r>
      <w:proofErr w:type="spellEnd"/>
      <w:r w:rsidRPr="00924F6D">
        <w:rPr>
          <w:rFonts w:ascii="Times New Roman" w:eastAsia="Times New Roman" w:hAnsi="Times New Roman" w:cs="Times New Roman"/>
          <w:color w:val="auto"/>
          <w:sz w:val="26"/>
          <w:szCs w:val="26"/>
          <w:lang w:val="uk-UA" w:eastAsia="uk-UA"/>
        </w:rPr>
        <w:t xml:space="preserve"> частина психіки, яка містить у собі біологічні вроджені інстинкти, потяги (сексуальні, агресивні).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Ворожість</w:t>
      </w:r>
      <w:r w:rsidRPr="00924F6D">
        <w:rPr>
          <w:rFonts w:ascii="Times New Roman" w:hAnsi="Times New Roman" w:cs="Times New Roman"/>
          <w:sz w:val="26"/>
          <w:szCs w:val="26"/>
          <w:lang w:val="uk-UA"/>
        </w:rPr>
        <w:t xml:space="preserve">  –  агресія,  яка  характеризується  цілеспрямовано-свідомим наміром нанести шкоду іншому.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Гнів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псих</w:t>
      </w:r>
      <w:proofErr w:type="spellEnd"/>
      <w:r w:rsidRPr="00924F6D">
        <w:rPr>
          <w:rFonts w:ascii="Times New Roman" w:eastAsia="Times New Roman" w:hAnsi="Times New Roman" w:cs="Times New Roman"/>
          <w:color w:val="auto"/>
          <w:sz w:val="26"/>
          <w:szCs w:val="26"/>
          <w:lang w:val="uk-UA" w:eastAsia="uk-UA"/>
        </w:rPr>
        <w:t>ічний стан людини, фізіологічним механізмом якого є домінування процесів збудження в корі головного мозку, викликаних певними негативними подразниками.</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Девіантна  поведінка</w:t>
      </w:r>
      <w:r w:rsidRPr="00924F6D">
        <w:rPr>
          <w:rFonts w:ascii="Times New Roman" w:hAnsi="Times New Roman" w:cs="Times New Roman"/>
          <w:sz w:val="26"/>
          <w:szCs w:val="26"/>
          <w:lang w:val="uk-UA"/>
        </w:rPr>
        <w:t xml:space="preserve">  –  відхилення  від  соціально  прийнятих  норм  і шаблонів поведінки. Це поняття включає різні види порушення поведінки – від алкоголізації до спроб суїциду.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Депресія – </w:t>
      </w:r>
      <w:r w:rsidRPr="00924F6D">
        <w:rPr>
          <w:rFonts w:ascii="Times New Roman" w:eastAsia="Times New Roman" w:hAnsi="Times New Roman" w:cs="Times New Roman"/>
          <w:color w:val="auto"/>
          <w:sz w:val="26"/>
          <w:szCs w:val="26"/>
          <w:lang w:val="uk-UA" w:eastAsia="uk-UA"/>
        </w:rPr>
        <w:t>зменшення психічної активності, що викликане перевтомою чи негативними психогенними впливами. Ознаками депресивного стану є відчай, пасивність поведінки, підвищений рівень тривожності, різке зниження самооцінки, блокування життєвих перспектив.</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Діагностика</w:t>
      </w:r>
      <w:r w:rsidRPr="00924F6D">
        <w:rPr>
          <w:rFonts w:ascii="Times New Roman" w:hAnsi="Times New Roman" w:cs="Times New Roman"/>
          <w:sz w:val="26"/>
          <w:szCs w:val="26"/>
          <w:lang w:val="uk-UA"/>
        </w:rPr>
        <w:t xml:space="preserve">  –  психологічне  обстеження  особистості, груп  та  колективів,  моніторинг  змісту  і  умов  їх індивідуального розвитку.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Ейфорія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психо</w:t>
      </w:r>
      <w:proofErr w:type="spellEnd"/>
      <w:r w:rsidRPr="00924F6D">
        <w:rPr>
          <w:rFonts w:ascii="Times New Roman" w:eastAsia="Times New Roman" w:hAnsi="Times New Roman" w:cs="Times New Roman"/>
          <w:color w:val="auto"/>
          <w:sz w:val="26"/>
          <w:szCs w:val="26"/>
          <w:lang w:val="uk-UA" w:eastAsia="uk-UA"/>
        </w:rPr>
        <w:t>логічний стан піднесеного настрою, що не виправданий реальністю, об’єктивними причинами.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Екстраверсія </w:t>
      </w:r>
      <w:r w:rsidRPr="00924F6D">
        <w:rPr>
          <w:rFonts w:ascii="Times New Roman" w:eastAsia="Times New Roman" w:hAnsi="Times New Roman" w:cs="Times New Roman"/>
          <w:i/>
          <w:iCs/>
          <w:color w:val="auto"/>
          <w:sz w:val="26"/>
          <w:szCs w:val="26"/>
          <w:lang w:val="uk-UA" w:eastAsia="uk-UA"/>
        </w:rPr>
        <w:t>(від лат. extra – назовні, versio – направляю) </w:t>
      </w:r>
      <w:r w:rsidRPr="00924F6D">
        <w:rPr>
          <w:rFonts w:ascii="Times New Roman" w:eastAsia="Times New Roman" w:hAnsi="Times New Roman" w:cs="Times New Roman"/>
          <w:color w:val="auto"/>
          <w:sz w:val="26"/>
          <w:szCs w:val="26"/>
          <w:lang w:val="uk-UA" w:eastAsia="uk-UA"/>
        </w:rPr>
        <w:t>– спрямованість, в силу організації нервових процесів, відчуттів, переживань та інтересів індивіда, до зовнішнього світу.</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Емоційна  автономія</w:t>
      </w:r>
      <w:r w:rsidRPr="00924F6D">
        <w:rPr>
          <w:rFonts w:ascii="Times New Roman" w:hAnsi="Times New Roman" w:cs="Times New Roman"/>
          <w:sz w:val="26"/>
          <w:szCs w:val="26"/>
          <w:lang w:val="uk-UA"/>
        </w:rPr>
        <w:t xml:space="preserve">  –  потреба  позбавлення  від  батьківської  емоційної залежності.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Емоції – </w:t>
      </w:r>
      <w:r w:rsidRPr="00924F6D">
        <w:rPr>
          <w:rFonts w:ascii="Times New Roman" w:eastAsia="Times New Roman" w:hAnsi="Times New Roman" w:cs="Times New Roman"/>
          <w:color w:val="auto"/>
          <w:sz w:val="26"/>
          <w:szCs w:val="26"/>
          <w:lang w:val="uk-UA" w:eastAsia="uk-UA"/>
        </w:rPr>
        <w:t>особливий клас психічних процесів, пов’язаних із потребами і мотивами, які відображають у формі безпосередньо чуттєвих переживань значимість діючих на людину явищ і ситуацій.</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Емпатія</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о</w:t>
      </w:r>
      <w:proofErr w:type="spellEnd"/>
      <w:r w:rsidRPr="00924F6D">
        <w:rPr>
          <w:rFonts w:ascii="Times New Roman" w:eastAsia="Times New Roman" w:hAnsi="Times New Roman" w:cs="Times New Roman"/>
          <w:color w:val="auto"/>
          <w:sz w:val="26"/>
          <w:szCs w:val="26"/>
          <w:lang w:val="uk-UA" w:eastAsia="uk-UA"/>
        </w:rPr>
        <w:t>сягнення емоційних станів іншої людини; психічний процес, який дає змогу зрозуміти переживання іншої людини (механізм пізнання).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Ентузіазм </w:t>
      </w:r>
      <w:r w:rsidRPr="00924F6D">
        <w:rPr>
          <w:rFonts w:ascii="Times New Roman" w:eastAsia="Times New Roman" w:hAnsi="Times New Roman" w:cs="Times New Roman"/>
          <w:b/>
          <w:bCs/>
          <w:color w:val="auto"/>
          <w:sz w:val="26"/>
          <w:szCs w:val="26"/>
          <w:lang w:val="uk-UA" w:eastAsia="uk-UA"/>
        </w:rPr>
        <w:t>–</w:t>
      </w:r>
      <w:proofErr w:type="spellEnd"/>
      <w:r w:rsidRPr="00924F6D">
        <w:rPr>
          <w:rFonts w:ascii="Times New Roman" w:eastAsia="Times New Roman" w:hAnsi="Times New Roman" w:cs="Times New Roman"/>
          <w:color w:val="auto"/>
          <w:sz w:val="26"/>
          <w:szCs w:val="26"/>
          <w:lang w:val="uk-UA" w:eastAsia="uk-UA"/>
        </w:rPr>
        <w:t> психічний стан великого піднесення, душевного пориву.</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Етичний  кодекс  психолога</w:t>
      </w:r>
      <w:r w:rsidRPr="00924F6D">
        <w:rPr>
          <w:rFonts w:ascii="Times New Roman" w:hAnsi="Times New Roman" w:cs="Times New Roman"/>
          <w:sz w:val="26"/>
          <w:szCs w:val="26"/>
          <w:lang w:val="uk-UA"/>
        </w:rPr>
        <w:t xml:space="preserve">  –  основний  деонтологічний  документ,  який регламентує діяльність практичного психолога.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Ефект плацебо</w:t>
      </w:r>
      <w:r w:rsidRPr="00924F6D">
        <w:rPr>
          <w:rFonts w:ascii="Times New Roman" w:eastAsia="Times New Roman" w:hAnsi="Times New Roman" w:cs="Times New Roman"/>
          <w:color w:val="auto"/>
          <w:sz w:val="26"/>
          <w:szCs w:val="26"/>
          <w:lang w:val="uk-UA" w:eastAsia="uk-UA"/>
        </w:rPr>
        <w:t> – зміни у фізіологічному чи психічному стані суб’єкта після прийняття плацебо-нейтральної речовини, призначеної як сильнодіючий засіб.</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Завдання психологічної служби:</w:t>
      </w:r>
      <w:r w:rsidRPr="00924F6D">
        <w:rPr>
          <w:rFonts w:ascii="Times New Roman" w:hAnsi="Times New Roman" w:cs="Times New Roman"/>
          <w:sz w:val="26"/>
          <w:szCs w:val="26"/>
          <w:lang w:val="uk-UA"/>
        </w:rPr>
        <w:t xml:space="preserve"> опис стану об’єктів (психологічна діагностика) і дія (за допомогою рекомендацій або застосування соціальних технологій перетворення стану того чи іншого соціально об’єкта).</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xml:space="preserve">Загальна </w:t>
      </w:r>
      <w:proofErr w:type="spellStart"/>
      <w:r w:rsidRPr="00924F6D">
        <w:rPr>
          <w:rFonts w:ascii="Times New Roman" w:eastAsia="Times New Roman" w:hAnsi="Times New Roman" w:cs="Times New Roman"/>
          <w:b/>
          <w:bCs/>
          <w:i/>
          <w:iCs/>
          <w:color w:val="auto"/>
          <w:sz w:val="26"/>
          <w:szCs w:val="26"/>
          <w:lang w:val="uk-UA" w:eastAsia="uk-UA"/>
        </w:rPr>
        <w:t>психоло</w:t>
      </w:r>
      <w:proofErr w:type="spellEnd"/>
      <w:r w:rsidRPr="00924F6D">
        <w:rPr>
          <w:rFonts w:ascii="Times New Roman" w:eastAsia="Times New Roman" w:hAnsi="Times New Roman" w:cs="Times New Roman"/>
          <w:b/>
          <w:bCs/>
          <w:i/>
          <w:iCs/>
          <w:color w:val="auto"/>
          <w:sz w:val="26"/>
          <w:szCs w:val="26"/>
          <w:lang w:val="uk-UA" w:eastAsia="uk-UA"/>
        </w:rPr>
        <w:t>гія</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наука, що</w:t>
      </w:r>
      <w:r w:rsidRPr="00924F6D">
        <w:rPr>
          <w:rFonts w:ascii="Times New Roman" w:eastAsia="Times New Roman" w:hAnsi="Times New Roman" w:cs="Times New Roman"/>
          <w:b/>
          <w:bCs/>
          <w:color w:val="auto"/>
          <w:sz w:val="26"/>
          <w:szCs w:val="26"/>
          <w:lang w:val="uk-UA" w:eastAsia="uk-UA"/>
        </w:rPr>
        <w:t xml:space="preserve"> </w:t>
      </w:r>
      <w:r w:rsidRPr="00924F6D">
        <w:rPr>
          <w:rFonts w:ascii="Times New Roman" w:eastAsia="Times New Roman" w:hAnsi="Times New Roman" w:cs="Times New Roman"/>
          <w:color w:val="auto"/>
          <w:sz w:val="26"/>
          <w:szCs w:val="26"/>
          <w:lang w:val="uk-UA" w:eastAsia="uk-UA"/>
        </w:rPr>
        <w:t>вивчає ґрунтовні психологічні закономірності, формулює теоретичні засади та принципи психологічної науки, її понятійний і категоріальний апарати, систематизує і узагальнює емпіричний матеріал психологічних досліджень.</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Зараження –</w:t>
      </w:r>
      <w:r w:rsidRPr="00924F6D">
        <w:rPr>
          <w:rFonts w:ascii="Times New Roman" w:eastAsia="Times New Roman" w:hAnsi="Times New Roman" w:cs="Times New Roman"/>
          <w:color w:val="auto"/>
          <w:sz w:val="26"/>
          <w:szCs w:val="26"/>
          <w:lang w:val="uk-UA" w:eastAsia="uk-UA"/>
        </w:rPr>
        <w:t> психологічний вплив на особистість у процесі спілкування і взаємодії, який передає певні настрої, спонуки не через свідомість та інтелект, а через емоційну сферу.</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Здібності</w:t>
      </w:r>
      <w:r w:rsidRPr="00924F6D">
        <w:rPr>
          <w:rFonts w:ascii="Times New Roman" w:eastAsia="Times New Roman" w:hAnsi="Times New Roman" w:cs="Times New Roman"/>
          <w:color w:val="auto"/>
          <w:sz w:val="26"/>
          <w:szCs w:val="26"/>
          <w:lang w:val="uk-UA" w:eastAsia="uk-UA"/>
        </w:rPr>
        <w:t> – своєрідні властивості людини, її інтелекту, що виявляються в навчальній, трудовій, особливо науковій діяльності і є необхідною умовою її розвитку.</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lastRenderedPageBreak/>
        <w:t>Ігрова  психотерапія</w:t>
      </w:r>
      <w:r w:rsidRPr="00924F6D">
        <w:rPr>
          <w:rFonts w:ascii="Times New Roman" w:hAnsi="Times New Roman" w:cs="Times New Roman"/>
          <w:sz w:val="26"/>
          <w:szCs w:val="26"/>
          <w:lang w:val="uk-UA"/>
        </w:rPr>
        <w:t xml:space="preserve">  –  вид  психологічної  допомоги,  який  найчастіше використовується  для  вирішення  проблеми  страхів,  тривожності, агресивності, гіперактивності тощо.</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Ідеаліза</w:t>
      </w:r>
      <w:proofErr w:type="spellEnd"/>
      <w:r w:rsidRPr="00924F6D">
        <w:rPr>
          <w:rFonts w:ascii="Times New Roman" w:eastAsia="Times New Roman" w:hAnsi="Times New Roman" w:cs="Times New Roman"/>
          <w:b/>
          <w:bCs/>
          <w:i/>
          <w:iCs/>
          <w:color w:val="auto"/>
          <w:sz w:val="26"/>
          <w:szCs w:val="26"/>
          <w:lang w:val="uk-UA" w:eastAsia="uk-UA"/>
        </w:rPr>
        <w:t>ція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процес конструювання в уяві понять про об’єкти, які не існують у дійсності, але які мають певні прообрази в реальному світі.</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Ідентифі</w:t>
      </w:r>
      <w:proofErr w:type="spellEnd"/>
      <w:r w:rsidRPr="00924F6D">
        <w:rPr>
          <w:rFonts w:ascii="Times New Roman" w:eastAsia="Times New Roman" w:hAnsi="Times New Roman" w:cs="Times New Roman"/>
          <w:b/>
          <w:bCs/>
          <w:i/>
          <w:iCs/>
          <w:color w:val="auto"/>
          <w:sz w:val="26"/>
          <w:szCs w:val="26"/>
          <w:lang w:val="uk-UA" w:eastAsia="uk-UA"/>
        </w:rPr>
        <w:t>кація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процес ототожнення (уподібнення) себе з іншим індивідом або групою, основою якого є емоційний зв’язок; набуття, засвоєння цінностей, ролей, моральних якостей іншої людини, особливо батьків; копіювання суб’єктом думок, почуттів, дій іншої людини, яка є моделлю.</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Індивідуальність </w:t>
      </w:r>
      <w:r w:rsidRPr="00924F6D">
        <w:rPr>
          <w:rFonts w:ascii="Times New Roman" w:eastAsia="Times New Roman" w:hAnsi="Times New Roman" w:cs="Times New Roman"/>
          <w:color w:val="auto"/>
          <w:sz w:val="26"/>
          <w:szCs w:val="26"/>
          <w:lang w:val="uk-UA" w:eastAsia="uk-UA"/>
        </w:rPr>
        <w:t>– неповторне співвідношення особистих рис та особливостей людини (характер, темперамент, здібності, особливості протікання психічних процесів, сукупність почуттів тощо), що утворюють її своєрідність, відмінність від інших людей.</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Інтроверсія </w:t>
      </w:r>
      <w:r w:rsidRPr="00924F6D">
        <w:rPr>
          <w:rFonts w:ascii="Times New Roman" w:eastAsia="Times New Roman" w:hAnsi="Times New Roman" w:cs="Times New Roman"/>
          <w:i/>
          <w:iCs/>
          <w:color w:val="auto"/>
          <w:sz w:val="26"/>
          <w:szCs w:val="26"/>
          <w:lang w:val="uk-UA" w:eastAsia="uk-UA"/>
        </w:rPr>
        <w:t>(від лат. intro – всередину, versio – повертати)</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спрямованість, в силу організації нервових процесів, відчуттів, переживань та інтересів індивіда, на свій власний внутрішній світ.</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Інтуїція</w:t>
      </w:r>
      <w:r w:rsidRPr="00924F6D">
        <w:rPr>
          <w:rFonts w:ascii="Times New Roman" w:eastAsia="Times New Roman" w:hAnsi="Times New Roman" w:cs="Times New Roman"/>
          <w:color w:val="auto"/>
          <w:sz w:val="26"/>
          <w:szCs w:val="26"/>
          <w:lang w:val="uk-UA" w:eastAsia="uk-UA"/>
        </w:rPr>
        <w:t> – пізнання на основі узагальненої низки високоавтоматизованих розумових навичок.</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Клімат соціально-психологічний</w:t>
      </w:r>
      <w:r w:rsidRPr="00924F6D">
        <w:rPr>
          <w:rFonts w:ascii="Times New Roman" w:hAnsi="Times New Roman" w:cs="Times New Roman"/>
          <w:sz w:val="26"/>
          <w:szCs w:val="26"/>
          <w:lang w:val="uk-UA"/>
        </w:rPr>
        <w:t xml:space="preserve"> – сукупність психологічних умов, що сприяють або перешкоджають продуктивній спільній діяльності та всебічному розвитку особистості в групі.</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Компетентність</w:t>
      </w:r>
      <w:r w:rsidRPr="00924F6D">
        <w:rPr>
          <w:rFonts w:ascii="Times New Roman" w:eastAsia="Times New Roman" w:hAnsi="Times New Roman" w:cs="Times New Roman"/>
          <w:color w:val="auto"/>
          <w:sz w:val="26"/>
          <w:szCs w:val="26"/>
          <w:lang w:val="uk-UA" w:eastAsia="uk-UA"/>
        </w:rPr>
        <w:t xml:space="preserve"> – інтелектуально та </w:t>
      </w:r>
      <w:proofErr w:type="spellStart"/>
      <w:r w:rsidRPr="00924F6D">
        <w:rPr>
          <w:rFonts w:ascii="Times New Roman" w:eastAsia="Times New Roman" w:hAnsi="Times New Roman" w:cs="Times New Roman"/>
          <w:color w:val="auto"/>
          <w:sz w:val="26"/>
          <w:szCs w:val="26"/>
          <w:lang w:val="uk-UA" w:eastAsia="uk-UA"/>
        </w:rPr>
        <w:t>особистісно</w:t>
      </w:r>
      <w:proofErr w:type="spellEnd"/>
      <w:r w:rsidRPr="00924F6D">
        <w:rPr>
          <w:rFonts w:ascii="Times New Roman" w:eastAsia="Times New Roman" w:hAnsi="Times New Roman" w:cs="Times New Roman"/>
          <w:color w:val="auto"/>
          <w:sz w:val="26"/>
          <w:szCs w:val="26"/>
          <w:lang w:val="uk-UA" w:eastAsia="uk-UA"/>
        </w:rPr>
        <w:t xml:space="preserve"> зумовлена соціально-професійна життєдіяльність людини, що ґрунтується на знаннях</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Компетенція </w:t>
      </w:r>
      <w:r w:rsidRPr="00924F6D">
        <w:rPr>
          <w:rFonts w:ascii="Times New Roman" w:eastAsia="Times New Roman" w:hAnsi="Times New Roman" w:cs="Times New Roman"/>
          <w:color w:val="auto"/>
          <w:sz w:val="26"/>
          <w:szCs w:val="26"/>
          <w:lang w:val="uk-UA" w:eastAsia="uk-UA"/>
        </w:rPr>
        <w:t>– коло обов’язків, завдань та прав індивіда, які він може вирішувати.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Комуні</w:t>
      </w:r>
      <w:proofErr w:type="spellEnd"/>
      <w:r w:rsidRPr="00924F6D">
        <w:rPr>
          <w:rFonts w:ascii="Times New Roman" w:eastAsia="Times New Roman" w:hAnsi="Times New Roman" w:cs="Times New Roman"/>
          <w:b/>
          <w:bCs/>
          <w:i/>
          <w:iCs/>
          <w:color w:val="auto"/>
          <w:sz w:val="26"/>
          <w:szCs w:val="26"/>
          <w:lang w:val="uk-UA" w:eastAsia="uk-UA"/>
        </w:rPr>
        <w:t>кабельність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риса особистості, здатність її до спілкування з іншими людьми, товариськість.</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Консиліум</w:t>
      </w:r>
      <w:r w:rsidRPr="00924F6D">
        <w:rPr>
          <w:rFonts w:ascii="Times New Roman" w:hAnsi="Times New Roman" w:cs="Times New Roman"/>
          <w:sz w:val="26"/>
          <w:szCs w:val="26"/>
          <w:lang w:val="uk-UA"/>
        </w:rPr>
        <w:t xml:space="preserve"> – форма спільної роботи працівників школи та представників інших освітніх служб.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Конфлікт </w:t>
      </w:r>
      <w:r w:rsidRPr="00924F6D">
        <w:rPr>
          <w:rFonts w:ascii="Times New Roman" w:eastAsia="Times New Roman" w:hAnsi="Times New Roman" w:cs="Times New Roman"/>
          <w:color w:val="auto"/>
          <w:sz w:val="26"/>
          <w:szCs w:val="26"/>
          <w:lang w:val="uk-UA" w:eastAsia="uk-UA"/>
        </w:rPr>
        <w:t>(</w:t>
      </w:r>
      <w:r w:rsidRPr="00924F6D">
        <w:rPr>
          <w:rFonts w:ascii="Times New Roman" w:eastAsia="Times New Roman" w:hAnsi="Times New Roman" w:cs="Times New Roman"/>
          <w:i/>
          <w:iCs/>
          <w:color w:val="auto"/>
          <w:sz w:val="26"/>
          <w:szCs w:val="26"/>
          <w:lang w:val="uk-UA" w:eastAsia="uk-UA"/>
        </w:rPr>
        <w:t>з лат. conflictus – зіткнення) </w:t>
      </w:r>
      <w:r w:rsidRPr="00924F6D">
        <w:rPr>
          <w:rFonts w:ascii="Times New Roman" w:eastAsia="Times New Roman" w:hAnsi="Times New Roman" w:cs="Times New Roman"/>
          <w:color w:val="auto"/>
          <w:sz w:val="26"/>
          <w:szCs w:val="26"/>
          <w:lang w:val="uk-UA" w:eastAsia="uk-UA"/>
        </w:rPr>
        <w:t>–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Корекція</w:t>
      </w:r>
      <w:r w:rsidRPr="00924F6D">
        <w:rPr>
          <w:rFonts w:ascii="Times New Roman" w:hAnsi="Times New Roman" w:cs="Times New Roman"/>
          <w:sz w:val="26"/>
          <w:szCs w:val="26"/>
          <w:lang w:val="uk-UA"/>
        </w:rPr>
        <w:t xml:space="preserve">  –  здійснення  </w:t>
      </w:r>
      <w:proofErr w:type="spellStart"/>
      <w:r w:rsidRPr="00924F6D">
        <w:rPr>
          <w:rFonts w:ascii="Times New Roman" w:hAnsi="Times New Roman" w:cs="Times New Roman"/>
          <w:sz w:val="26"/>
          <w:szCs w:val="26"/>
          <w:lang w:val="uk-UA"/>
        </w:rPr>
        <w:t>психолого-медико-педагогічних</w:t>
      </w:r>
      <w:proofErr w:type="spellEnd"/>
      <w:r w:rsidRPr="00924F6D">
        <w:rPr>
          <w:rFonts w:ascii="Times New Roman" w:hAnsi="Times New Roman" w:cs="Times New Roman"/>
          <w:sz w:val="26"/>
          <w:szCs w:val="26"/>
          <w:lang w:val="uk-UA"/>
        </w:rPr>
        <w:t xml:space="preserve">  заходів  з  метою усунення  відхилень  у  психофізичному  та  індивідуальному  розвитку  і поведінці, схильності до залежностей та правопорушень, подолання різних форм  девіантної  поведінки,  формування  соціально  корисної  життєвої перспективи.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Креативніст</w:t>
      </w:r>
      <w:proofErr w:type="spellEnd"/>
      <w:r w:rsidRPr="00924F6D">
        <w:rPr>
          <w:rFonts w:ascii="Times New Roman" w:eastAsia="Times New Roman" w:hAnsi="Times New Roman" w:cs="Times New Roman"/>
          <w:b/>
          <w:bCs/>
          <w:i/>
          <w:iCs/>
          <w:color w:val="auto"/>
          <w:sz w:val="26"/>
          <w:szCs w:val="26"/>
          <w:lang w:val="uk-UA" w:eastAsia="uk-UA"/>
        </w:rPr>
        <w:t>ь </w:t>
      </w:r>
      <w:r w:rsidRPr="00924F6D">
        <w:rPr>
          <w:rFonts w:ascii="Times New Roman" w:eastAsia="Times New Roman" w:hAnsi="Times New Roman" w:cs="Times New Roman"/>
          <w:i/>
          <w:i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творчість, здатність до створення нового, оригінального.</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Критерій</w:t>
      </w:r>
      <w:r w:rsidRPr="00924F6D">
        <w:rPr>
          <w:rFonts w:ascii="Times New Roman" w:hAnsi="Times New Roman" w:cs="Times New Roman"/>
          <w:sz w:val="26"/>
          <w:szCs w:val="26"/>
          <w:lang w:val="uk-UA"/>
        </w:rPr>
        <w:t xml:space="preserve">  –  одна  з  основних  ознак,  мірило  для  визначення,  оцінки, класифікації певної величини.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Лабільність</w:t>
      </w:r>
      <w:proofErr w:type="spellEnd"/>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здатність психічних станів до швидких змін.</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Маніпулювання</w:t>
      </w:r>
      <w:r w:rsidRPr="00924F6D">
        <w:rPr>
          <w:rFonts w:ascii="Times New Roman" w:eastAsia="Times New Roman" w:hAnsi="Times New Roman" w:cs="Times New Roman"/>
          <w:color w:val="auto"/>
          <w:sz w:val="26"/>
          <w:szCs w:val="26"/>
          <w:lang w:val="uk-UA" w:eastAsia="uk-UA"/>
        </w:rPr>
        <w:t> </w:t>
      </w:r>
      <w:r w:rsidRPr="00924F6D">
        <w:rPr>
          <w:rFonts w:ascii="Times New Roman" w:eastAsia="Times New Roman" w:hAnsi="Times New Roman" w:cs="Times New Roman"/>
          <w:i/>
          <w:iCs/>
          <w:color w:val="auto"/>
          <w:sz w:val="26"/>
          <w:szCs w:val="26"/>
          <w:lang w:val="uk-UA" w:eastAsia="uk-UA"/>
        </w:rPr>
        <w:t>(від лат. manipulatio – застосовувати маніпуляції, прийоми, дії) </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вид психологічного впливу, спрямованого на неявне спонукання інших (іншого) до виконання визначених маніпулятором дій.</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Мотив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спону</w:t>
      </w:r>
      <w:proofErr w:type="spellEnd"/>
      <w:r w:rsidRPr="00924F6D">
        <w:rPr>
          <w:rFonts w:ascii="Times New Roman" w:eastAsia="Times New Roman" w:hAnsi="Times New Roman" w:cs="Times New Roman"/>
          <w:color w:val="auto"/>
          <w:sz w:val="26"/>
          <w:szCs w:val="26"/>
          <w:lang w:val="uk-UA" w:eastAsia="uk-UA"/>
        </w:rPr>
        <w:t>кальна причина дій і вчинків людини.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Мотивація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w:t>
      </w:r>
      <w:proofErr w:type="spellEnd"/>
      <w:r w:rsidRPr="00924F6D">
        <w:rPr>
          <w:rFonts w:ascii="Times New Roman" w:eastAsia="Times New Roman" w:hAnsi="Times New Roman" w:cs="Times New Roman"/>
          <w:color w:val="auto"/>
          <w:sz w:val="26"/>
          <w:szCs w:val="26"/>
          <w:lang w:val="uk-UA" w:eastAsia="uk-UA"/>
        </w:rPr>
        <w:t>сукупність мотивів, доказів для обґрунтування чогось, спонука до діяльності; мотивування.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lastRenderedPageBreak/>
        <w:t>Навіювання</w:t>
      </w:r>
      <w:r w:rsidRPr="00924F6D">
        <w:rPr>
          <w:rFonts w:ascii="Times New Roman" w:eastAsia="Times New Roman" w:hAnsi="Times New Roman" w:cs="Times New Roman"/>
          <w:color w:val="auto"/>
          <w:sz w:val="26"/>
          <w:szCs w:val="26"/>
          <w:lang w:val="uk-UA" w:eastAsia="uk-UA"/>
        </w:rPr>
        <w:t> (сугестія) – психічний вплив однієї людини на іншу (прохання, наказ, переконання), що має на меті актуалізацію або зміну певних установок, ціннісних орієнтацій або вчинків людини, яка виступає об’єктом навіювання.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Настрій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з</w:t>
      </w:r>
      <w:proofErr w:type="spellEnd"/>
      <w:r w:rsidRPr="00924F6D">
        <w:rPr>
          <w:rFonts w:ascii="Times New Roman" w:eastAsia="Times New Roman" w:hAnsi="Times New Roman" w:cs="Times New Roman"/>
          <w:color w:val="auto"/>
          <w:sz w:val="26"/>
          <w:szCs w:val="26"/>
          <w:lang w:val="uk-UA" w:eastAsia="uk-UA"/>
        </w:rPr>
        <w:t>агальний емоційний стан людини, що характеризує її життєвий тонус упродовж певного часу.</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Натхнення </w:t>
      </w:r>
      <w:r w:rsidRPr="00924F6D">
        <w:rPr>
          <w:rFonts w:ascii="Times New Roman" w:eastAsia="Times New Roman" w:hAnsi="Times New Roman" w:cs="Times New Roman"/>
          <w:b/>
          <w:bCs/>
          <w:color w:val="auto"/>
          <w:sz w:val="26"/>
          <w:szCs w:val="26"/>
          <w:lang w:val="uk-UA" w:eastAsia="uk-UA"/>
        </w:rPr>
        <w:t>–</w:t>
      </w:r>
      <w:proofErr w:type="spellEnd"/>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Наукова  психологія</w:t>
      </w:r>
      <w:r w:rsidRPr="00924F6D">
        <w:rPr>
          <w:rFonts w:ascii="Times New Roman" w:hAnsi="Times New Roman" w:cs="Times New Roman"/>
          <w:sz w:val="26"/>
          <w:szCs w:val="26"/>
          <w:lang w:val="uk-UA"/>
        </w:rPr>
        <w:t xml:space="preserve">  - наука, що вивчає  психічні  явища,  закони  функціонування  й розвитку психіки, риси особистості, психічні якості суб’єкта, механізми й закономірності  спілкування  та  </w:t>
      </w:r>
      <w:proofErr w:type="spellStart"/>
      <w:r w:rsidRPr="00924F6D">
        <w:rPr>
          <w:rFonts w:ascii="Times New Roman" w:hAnsi="Times New Roman" w:cs="Times New Roman"/>
          <w:sz w:val="26"/>
          <w:szCs w:val="26"/>
          <w:lang w:val="uk-UA"/>
        </w:rPr>
        <w:t>міжособової</w:t>
      </w:r>
      <w:proofErr w:type="spellEnd"/>
      <w:r w:rsidRPr="00924F6D">
        <w:rPr>
          <w:rFonts w:ascii="Times New Roman" w:hAnsi="Times New Roman" w:cs="Times New Roman"/>
          <w:sz w:val="26"/>
          <w:szCs w:val="26"/>
          <w:lang w:val="uk-UA"/>
        </w:rPr>
        <w:t xml:space="preserve">  взаємодії  тощо.  Методичну базу  наукової  психології  складають  науково  обґрунтовані,  достовірні  та надійні методи і прийоми психологічної роботи з людиною.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Неврози </w:t>
      </w:r>
      <w:r w:rsidRPr="00924F6D">
        <w:rPr>
          <w:rFonts w:ascii="Times New Roman" w:eastAsia="Times New Roman" w:hAnsi="Times New Roman" w:cs="Times New Roman"/>
          <w:i/>
          <w:i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т</w:t>
      </w:r>
      <w:proofErr w:type="spellEnd"/>
      <w:r w:rsidRPr="00924F6D">
        <w:rPr>
          <w:rFonts w:ascii="Times New Roman" w:eastAsia="Times New Roman" w:hAnsi="Times New Roman" w:cs="Times New Roman"/>
          <w:color w:val="auto"/>
          <w:sz w:val="26"/>
          <w:szCs w:val="26"/>
          <w:lang w:val="uk-UA" w:eastAsia="uk-UA"/>
        </w:rPr>
        <w:t>имчасові функціональні розлади нервової діяльності.</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Неприязнь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морально-пс</w:t>
      </w:r>
      <w:proofErr w:type="spellEnd"/>
      <w:r w:rsidRPr="00924F6D">
        <w:rPr>
          <w:rFonts w:ascii="Times New Roman" w:eastAsia="Times New Roman" w:hAnsi="Times New Roman" w:cs="Times New Roman"/>
          <w:color w:val="auto"/>
          <w:sz w:val="26"/>
          <w:szCs w:val="26"/>
          <w:lang w:val="uk-UA" w:eastAsia="uk-UA"/>
        </w:rPr>
        <w:t>ихологічне почуття несприйняття людини іншим індивідом.</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Об’єкти діяльності психологічної служби</w:t>
      </w:r>
      <w:r w:rsidRPr="00924F6D">
        <w:rPr>
          <w:rFonts w:ascii="Times New Roman" w:hAnsi="Times New Roman" w:cs="Times New Roman"/>
          <w:sz w:val="26"/>
          <w:szCs w:val="26"/>
          <w:lang w:val="uk-UA"/>
        </w:rPr>
        <w:t xml:space="preserve"> – це організація як така, групи, їх складові і особистості.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Особистісна  тривожність</w:t>
      </w:r>
      <w:r w:rsidRPr="00924F6D">
        <w:rPr>
          <w:rFonts w:ascii="Times New Roman" w:hAnsi="Times New Roman" w:cs="Times New Roman"/>
          <w:sz w:val="26"/>
          <w:szCs w:val="26"/>
          <w:lang w:val="uk-UA"/>
        </w:rPr>
        <w:t xml:space="preserve"> – це риса  особистості,  набута поведінкова  диспозиція,  яка  характеризується  стійкою  схильністю сприймати об’єктивно безпечні ситуації як такі, що містять загрозу.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Особистість</w:t>
      </w:r>
      <w:r w:rsidRPr="00924F6D">
        <w:rPr>
          <w:rFonts w:ascii="Times New Roman" w:eastAsia="Times New Roman" w:hAnsi="Times New Roman" w:cs="Times New Roman"/>
          <w:color w:val="auto"/>
          <w:sz w:val="26"/>
          <w:szCs w:val="26"/>
          <w:lang w:val="uk-UA" w:eastAsia="uk-UA"/>
        </w:rPr>
        <w:t xml:space="preserve"> – суб’єкт свідомої продуктивної діяльності та суспільної поведінки індивіда із соціально зумовленою системою вищих психічних властивостей, що формується і виявляється у </w:t>
      </w:r>
      <w:proofErr w:type="spellStart"/>
      <w:r w:rsidRPr="00924F6D">
        <w:rPr>
          <w:rFonts w:ascii="Times New Roman" w:eastAsia="Times New Roman" w:hAnsi="Times New Roman" w:cs="Times New Roman"/>
          <w:color w:val="auto"/>
          <w:sz w:val="26"/>
          <w:szCs w:val="26"/>
          <w:lang w:val="uk-UA" w:eastAsia="uk-UA"/>
        </w:rPr>
        <w:t>самозмінній</w:t>
      </w:r>
      <w:proofErr w:type="spellEnd"/>
      <w:r w:rsidRPr="00924F6D">
        <w:rPr>
          <w:rFonts w:ascii="Times New Roman" w:eastAsia="Times New Roman" w:hAnsi="Times New Roman" w:cs="Times New Roman"/>
          <w:color w:val="auto"/>
          <w:sz w:val="26"/>
          <w:szCs w:val="26"/>
          <w:lang w:val="uk-UA" w:eastAsia="uk-UA"/>
        </w:rPr>
        <w:t xml:space="preserve"> діяльності, спілкуванні, опосередковує, регулює взаємодію людини з довкіллям.</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Пам’ять</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пізн</w:t>
      </w:r>
      <w:proofErr w:type="spellEnd"/>
      <w:r w:rsidRPr="00924F6D">
        <w:rPr>
          <w:rFonts w:ascii="Times New Roman" w:eastAsia="Times New Roman" w:hAnsi="Times New Roman" w:cs="Times New Roman"/>
          <w:color w:val="auto"/>
          <w:sz w:val="26"/>
          <w:szCs w:val="26"/>
          <w:lang w:val="uk-UA" w:eastAsia="uk-UA"/>
        </w:rPr>
        <w:t>авальний психічний процес сприймання, запам’ятовування, збереження, відтворення і забування індивідом свого досвіду.</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Паніка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в</w:t>
      </w:r>
      <w:proofErr w:type="spellEnd"/>
      <w:r w:rsidRPr="00924F6D">
        <w:rPr>
          <w:rFonts w:ascii="Times New Roman" w:eastAsia="Times New Roman" w:hAnsi="Times New Roman" w:cs="Times New Roman"/>
          <w:color w:val="auto"/>
          <w:sz w:val="26"/>
          <w:szCs w:val="26"/>
          <w:lang w:val="uk-UA" w:eastAsia="uk-UA"/>
        </w:rPr>
        <w:t>ідчуття страху, розгубленості, невпевненості індивіда або соціальної групи.</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Пасивність</w:t>
      </w:r>
      <w:r w:rsidRPr="00924F6D">
        <w:rPr>
          <w:rFonts w:ascii="Times New Roman" w:hAnsi="Times New Roman" w:cs="Times New Roman"/>
          <w:sz w:val="26"/>
          <w:szCs w:val="26"/>
          <w:lang w:val="uk-UA"/>
        </w:rPr>
        <w:t xml:space="preserve">  (від  лат.  </w:t>
      </w:r>
      <w:proofErr w:type="spellStart"/>
      <w:r w:rsidRPr="00924F6D">
        <w:rPr>
          <w:rFonts w:ascii="Times New Roman" w:hAnsi="Times New Roman" w:cs="Times New Roman"/>
          <w:sz w:val="26"/>
          <w:szCs w:val="26"/>
          <w:lang w:val="uk-UA"/>
        </w:rPr>
        <w:t>рassivus</w:t>
      </w:r>
      <w:proofErr w:type="spellEnd"/>
      <w:r w:rsidRPr="00924F6D">
        <w:rPr>
          <w:rFonts w:ascii="Times New Roman" w:hAnsi="Times New Roman" w:cs="Times New Roman"/>
          <w:sz w:val="26"/>
          <w:szCs w:val="26"/>
          <w:lang w:val="uk-UA"/>
        </w:rPr>
        <w:t xml:space="preserve">  –  недіяльний)  –  властивість  особистості, протилежна  активності, що характеризується бездіяльністю,  байдужістю, безініціативністю, безволлям, несамостійністю.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Переконання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у</w:t>
      </w:r>
      <w:proofErr w:type="spellEnd"/>
      <w:r w:rsidRPr="00924F6D">
        <w:rPr>
          <w:rFonts w:ascii="Times New Roman" w:eastAsia="Times New Roman" w:hAnsi="Times New Roman" w:cs="Times New Roman"/>
          <w:color w:val="auto"/>
          <w:sz w:val="26"/>
          <w:szCs w:val="26"/>
          <w:lang w:val="uk-UA" w:eastAsia="uk-UA"/>
        </w:rPr>
        <w:t>свідомлювані мотиви, які спонукають людину діяти відповідно до своїх поглядів і принципів.</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Песимізм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світос</w:t>
      </w:r>
      <w:proofErr w:type="spellEnd"/>
      <w:r w:rsidRPr="00924F6D">
        <w:rPr>
          <w:rFonts w:ascii="Times New Roman" w:eastAsia="Times New Roman" w:hAnsi="Times New Roman" w:cs="Times New Roman"/>
          <w:color w:val="auto"/>
          <w:sz w:val="26"/>
          <w:szCs w:val="26"/>
          <w:lang w:val="uk-UA" w:eastAsia="uk-UA"/>
        </w:rPr>
        <w:t>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Побутова психологія</w:t>
      </w:r>
      <w:r w:rsidRPr="00924F6D">
        <w:rPr>
          <w:rFonts w:ascii="Times New Roman" w:hAnsi="Times New Roman" w:cs="Times New Roman"/>
          <w:sz w:val="26"/>
          <w:szCs w:val="26"/>
          <w:lang w:val="uk-UA"/>
        </w:rPr>
        <w:t xml:space="preserve"> –  це  історично закріплений  у традиціях,  навичках, звичаях,  інтуїції  та  інших  сталих  формах  поведінки  досвід  управління індивідуальним розвитком і активністю людини, що функціонує як елемент фольклору, традицій, соціальної практики тощо.  </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Поведінкова автономія</w:t>
      </w:r>
      <w:r w:rsidRPr="00924F6D">
        <w:rPr>
          <w:rFonts w:ascii="Times New Roman" w:hAnsi="Times New Roman" w:cs="Times New Roman"/>
          <w:sz w:val="26"/>
          <w:szCs w:val="26"/>
          <w:lang w:val="uk-UA"/>
        </w:rPr>
        <w:t xml:space="preserve"> – набуття незалежності та свободи, які є достатніми для того, щоб без зовнішнього керівництва приймати самостійні рішення.  </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Позанаукова</w:t>
      </w:r>
      <w:proofErr w:type="spellEnd"/>
      <w:r w:rsidRPr="00924F6D">
        <w:rPr>
          <w:rFonts w:ascii="Times New Roman" w:hAnsi="Times New Roman" w:cs="Times New Roman"/>
          <w:b/>
          <w:bCs/>
          <w:i/>
          <w:iCs/>
          <w:sz w:val="26"/>
          <w:szCs w:val="26"/>
          <w:lang w:val="uk-UA"/>
        </w:rPr>
        <w:t xml:space="preserve">  психологія</w:t>
      </w:r>
      <w:r w:rsidRPr="00924F6D">
        <w:rPr>
          <w:rFonts w:ascii="Times New Roman" w:hAnsi="Times New Roman" w:cs="Times New Roman"/>
          <w:sz w:val="26"/>
          <w:szCs w:val="26"/>
          <w:lang w:val="uk-UA"/>
        </w:rPr>
        <w:t xml:space="preserve">  –  це  специфічний  вид  психологічного  знання, що  ґрунтується  на  релігійних  і  </w:t>
      </w:r>
      <w:proofErr w:type="spellStart"/>
      <w:r w:rsidRPr="00924F6D">
        <w:rPr>
          <w:rFonts w:ascii="Times New Roman" w:hAnsi="Times New Roman" w:cs="Times New Roman"/>
          <w:sz w:val="26"/>
          <w:szCs w:val="26"/>
          <w:lang w:val="uk-UA"/>
        </w:rPr>
        <w:t>псевдорелігійних</w:t>
      </w:r>
      <w:proofErr w:type="spellEnd"/>
      <w:r w:rsidRPr="00924F6D">
        <w:rPr>
          <w:rFonts w:ascii="Times New Roman" w:hAnsi="Times New Roman" w:cs="Times New Roman"/>
          <w:sz w:val="26"/>
          <w:szCs w:val="26"/>
          <w:lang w:val="uk-UA"/>
        </w:rPr>
        <w:t xml:space="preserve">,  містичних  засадах,  на передбаченнях  і  припущеннях,  на  недоведених  за  допомогою  наукових методів  концепціях,  поглядах  і  переконаннях,  основу  чого  складає особиста  </w:t>
      </w:r>
      <w:r w:rsidRPr="00924F6D">
        <w:rPr>
          <w:rFonts w:ascii="Times New Roman" w:hAnsi="Times New Roman" w:cs="Times New Roman"/>
          <w:sz w:val="26"/>
          <w:szCs w:val="26"/>
          <w:lang w:val="uk-UA"/>
        </w:rPr>
        <w:lastRenderedPageBreak/>
        <w:t>впевненість  в  існуванні  тих  чи  інших  закономірностей  і механізмів, віра в ту чи іншу гіпотезу або ідею.</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Потреба  в  автономії</w:t>
      </w:r>
      <w:r w:rsidRPr="00924F6D">
        <w:rPr>
          <w:rFonts w:ascii="Times New Roman" w:hAnsi="Times New Roman" w:cs="Times New Roman"/>
          <w:sz w:val="26"/>
          <w:szCs w:val="26"/>
          <w:lang w:val="uk-UA"/>
        </w:rPr>
        <w:t xml:space="preserve">  –  потреба  у  набутті  самостійності,  незалежності, свободи,  бажання  прийняти  права  і  обов’язки  дорослої  людини.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xml:space="preserve">Почуття – </w:t>
      </w:r>
      <w:r w:rsidRPr="00924F6D">
        <w:rPr>
          <w:rFonts w:ascii="Times New Roman" w:eastAsia="Times New Roman" w:hAnsi="Times New Roman" w:cs="Times New Roman"/>
          <w:color w:val="auto"/>
          <w:sz w:val="26"/>
          <w:szCs w:val="26"/>
          <w:lang w:val="uk-UA" w:eastAsia="uk-UA"/>
        </w:rPr>
        <w:t>специфічно людські, узагальнені, стійкі переживання ставлення до потреб, задоволення або незадоволення яких зумовлює позитивні або негативні емоції.</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Практична  психологія</w:t>
      </w:r>
      <w:r w:rsidRPr="00924F6D">
        <w:rPr>
          <w:rFonts w:ascii="Times New Roman" w:hAnsi="Times New Roman" w:cs="Times New Roman"/>
          <w:sz w:val="26"/>
          <w:szCs w:val="26"/>
          <w:lang w:val="uk-UA"/>
        </w:rPr>
        <w:t xml:space="preserve">  –  специфічний  вид  професійної  діяльності, основним  змістом  якої  є  розробка  на  основі  наукової  методології технологій,  технік  і  методів  психологічної  практики,  застосування психологічних  механізмів  впливу  для  корекції  активності  та  розвитку людей  у  контексті  їхніх  життєвих  обставин  і  життєвого  шляху,  котрі інтерпретуються  як  неповторні  обставини  та  неповторна  суб’єктність, індивідуальність.</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Прогностика</w:t>
      </w:r>
      <w:r w:rsidRPr="00924F6D">
        <w:rPr>
          <w:rFonts w:ascii="Times New Roman" w:hAnsi="Times New Roman" w:cs="Times New Roman"/>
          <w:sz w:val="26"/>
          <w:szCs w:val="26"/>
          <w:lang w:val="uk-UA"/>
        </w:rPr>
        <w:t xml:space="preserve">  –  розробка  та  застосування  моделей  поведінки  групи  та особистості  у  різних  умовах,  </w:t>
      </w:r>
      <w:proofErr w:type="spellStart"/>
      <w:r w:rsidRPr="00924F6D">
        <w:rPr>
          <w:rFonts w:ascii="Times New Roman" w:hAnsi="Times New Roman" w:cs="Times New Roman"/>
          <w:sz w:val="26"/>
          <w:szCs w:val="26"/>
          <w:lang w:val="uk-UA"/>
        </w:rPr>
        <w:t>проєктування</w:t>
      </w:r>
      <w:proofErr w:type="spellEnd"/>
      <w:r w:rsidRPr="00924F6D">
        <w:rPr>
          <w:rFonts w:ascii="Times New Roman" w:hAnsi="Times New Roman" w:cs="Times New Roman"/>
          <w:sz w:val="26"/>
          <w:szCs w:val="26"/>
          <w:lang w:val="uk-UA"/>
        </w:rPr>
        <w:t xml:space="preserve">  змісту  і  напрямків індивідуального розвитку особистості та складання на цій основі  життєвих  планів,  визначення  тенденцій  розвитку  груп  та </w:t>
      </w:r>
      <w:proofErr w:type="spellStart"/>
      <w:r w:rsidRPr="00924F6D">
        <w:rPr>
          <w:rFonts w:ascii="Times New Roman" w:hAnsi="Times New Roman" w:cs="Times New Roman"/>
          <w:sz w:val="26"/>
          <w:szCs w:val="26"/>
          <w:lang w:val="uk-UA"/>
        </w:rPr>
        <w:t>міжгрупових</w:t>
      </w:r>
      <w:proofErr w:type="spellEnd"/>
      <w:r w:rsidRPr="00924F6D">
        <w:rPr>
          <w:rFonts w:ascii="Times New Roman" w:hAnsi="Times New Roman" w:cs="Times New Roman"/>
          <w:sz w:val="26"/>
          <w:szCs w:val="26"/>
          <w:lang w:val="uk-UA"/>
        </w:rPr>
        <w:t xml:space="preserve"> відносин.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Прострація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психофі</w:t>
      </w:r>
      <w:proofErr w:type="spellEnd"/>
      <w:r w:rsidRPr="00924F6D">
        <w:rPr>
          <w:rFonts w:ascii="Times New Roman" w:eastAsia="Times New Roman" w:hAnsi="Times New Roman" w:cs="Times New Roman"/>
          <w:color w:val="auto"/>
          <w:sz w:val="26"/>
          <w:szCs w:val="26"/>
          <w:lang w:val="uk-UA" w:eastAsia="uk-UA"/>
        </w:rPr>
        <w:t>зіологічний стан надзвичайно низької дієздатності – фізичної або нервово-психічної.</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Профілактика</w:t>
      </w:r>
      <w:r w:rsidRPr="00924F6D">
        <w:rPr>
          <w:rFonts w:ascii="Times New Roman" w:hAnsi="Times New Roman" w:cs="Times New Roman"/>
          <w:sz w:val="26"/>
          <w:szCs w:val="26"/>
          <w:lang w:val="uk-UA"/>
        </w:rPr>
        <w:t xml:space="preserve">  –  своєчасне  попередження  відхилень  у  психофізичному розвитку  та  становленні  особистості,  міжособистісних  стосунках, запобігання  конфліктним  ситуаціям.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Психіатр </w:t>
      </w:r>
      <w:r w:rsidRPr="00924F6D">
        <w:rPr>
          <w:rFonts w:ascii="Times New Roman" w:eastAsia="Times New Roman" w:hAnsi="Times New Roman" w:cs="Times New Roman"/>
          <w:color w:val="auto"/>
          <w:sz w:val="26"/>
          <w:szCs w:val="26"/>
          <w:lang w:val="uk-UA" w:eastAsia="uk-UA"/>
        </w:rPr>
        <w:t>– лікар, фахівець з психіатрії.</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Психіатрі</w:t>
      </w:r>
      <w:proofErr w:type="spellEnd"/>
      <w:r w:rsidRPr="00924F6D">
        <w:rPr>
          <w:rFonts w:ascii="Times New Roman" w:eastAsia="Times New Roman" w:hAnsi="Times New Roman" w:cs="Times New Roman"/>
          <w:b/>
          <w:bCs/>
          <w:i/>
          <w:iCs/>
          <w:color w:val="auto"/>
          <w:sz w:val="26"/>
          <w:szCs w:val="26"/>
          <w:lang w:val="uk-UA" w:eastAsia="uk-UA"/>
        </w:rPr>
        <w:t>я </w:t>
      </w:r>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b/>
          <w:bCs/>
          <w:i/>
          <w:iCs/>
          <w:color w:val="auto"/>
          <w:sz w:val="26"/>
          <w:szCs w:val="26"/>
          <w:lang w:val="uk-UA" w:eastAsia="uk-UA"/>
        </w:rPr>
        <w:t>–</w:t>
      </w:r>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розділ медицини, що вивчає психічні хвороби, їх виникнення, методи запобігання й лікування.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Психіка </w:t>
      </w:r>
      <w:r w:rsidRPr="00924F6D">
        <w:rPr>
          <w:rFonts w:ascii="Times New Roman" w:eastAsia="Times New Roman" w:hAnsi="Times New Roman" w:cs="Times New Roman"/>
          <w:i/>
          <w:iCs/>
          <w:color w:val="auto"/>
          <w:sz w:val="26"/>
          <w:szCs w:val="26"/>
          <w:lang w:val="uk-UA" w:eastAsia="uk-UA"/>
        </w:rPr>
        <w:t xml:space="preserve">(гр. </w:t>
      </w:r>
      <w:proofErr w:type="spellStart"/>
      <w:r w:rsidRPr="00924F6D">
        <w:rPr>
          <w:rFonts w:ascii="Times New Roman" w:eastAsia="Times New Roman" w:hAnsi="Times New Roman" w:cs="Times New Roman"/>
          <w:i/>
          <w:iCs/>
          <w:color w:val="auto"/>
          <w:sz w:val="26"/>
          <w:szCs w:val="26"/>
          <w:lang w:val="uk-UA" w:eastAsia="uk-UA"/>
        </w:rPr>
        <w:t>рsyche</w:t>
      </w:r>
      <w:r w:rsidRPr="00924F6D">
        <w:rPr>
          <w:rFonts w:ascii="Times New Roman" w:eastAsia="Times New Roman" w:hAnsi="Times New Roman" w:cs="Times New Roman"/>
          <w:color w:val="auto"/>
          <w:sz w:val="26"/>
          <w:szCs w:val="26"/>
          <w:lang w:val="uk-UA" w:eastAsia="uk-UA"/>
        </w:rPr>
        <w:t> </w:t>
      </w:r>
      <w:proofErr w:type="spellEnd"/>
      <w:r w:rsidRPr="00924F6D">
        <w:rPr>
          <w:rFonts w:ascii="Times New Roman" w:eastAsia="Times New Roman" w:hAnsi="Times New Roman" w:cs="Times New Roman"/>
          <w:b/>
          <w:bCs/>
          <w:i/>
          <w:iCs/>
          <w:color w:val="auto"/>
          <w:sz w:val="26"/>
          <w:szCs w:val="26"/>
          <w:lang w:val="uk-UA" w:eastAsia="uk-UA"/>
        </w:rPr>
        <w:t>–</w:t>
      </w:r>
      <w:r w:rsidRPr="00924F6D">
        <w:rPr>
          <w:rFonts w:ascii="Times New Roman" w:eastAsia="Times New Roman" w:hAnsi="Times New Roman" w:cs="Times New Roman"/>
          <w:i/>
          <w:iCs/>
          <w:color w:val="auto"/>
          <w:sz w:val="26"/>
          <w:szCs w:val="26"/>
          <w:lang w:val="uk-UA" w:eastAsia="uk-UA"/>
        </w:rPr>
        <w:t> орган думок і суджень) </w:t>
      </w:r>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здатність людини думати, міркувати і хвилюватися; розумове життя, включаючи свідомі та несвідомі процеси; розум у своїй цілісності, на відміну від тіла.</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xml:space="preserve">Психічні </w:t>
      </w:r>
      <w:proofErr w:type="spellStart"/>
      <w:r w:rsidRPr="00924F6D">
        <w:rPr>
          <w:rFonts w:ascii="Times New Roman" w:eastAsia="Times New Roman" w:hAnsi="Times New Roman" w:cs="Times New Roman"/>
          <w:b/>
          <w:bCs/>
          <w:i/>
          <w:iCs/>
          <w:color w:val="auto"/>
          <w:sz w:val="26"/>
          <w:szCs w:val="26"/>
          <w:lang w:val="uk-UA" w:eastAsia="uk-UA"/>
        </w:rPr>
        <w:t>стани</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психол</w:t>
      </w:r>
      <w:proofErr w:type="spellEnd"/>
      <w:r w:rsidRPr="00924F6D">
        <w:rPr>
          <w:rFonts w:ascii="Times New Roman" w:eastAsia="Times New Roman" w:hAnsi="Times New Roman" w:cs="Times New Roman"/>
          <w:color w:val="auto"/>
          <w:sz w:val="26"/>
          <w:szCs w:val="26"/>
          <w:lang w:val="uk-UA" w:eastAsia="uk-UA"/>
        </w:rPr>
        <w:t>огічна характеристика особистості, що відображає її порівняно тривалі душевні переживання.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Психоаналіз  –</w:t>
      </w:r>
      <w:r w:rsidRPr="00924F6D">
        <w:rPr>
          <w:rFonts w:ascii="Times New Roman" w:eastAsia="Times New Roman" w:hAnsi="Times New Roman" w:cs="Times New Roman"/>
          <w:color w:val="auto"/>
          <w:sz w:val="26"/>
          <w:szCs w:val="26"/>
          <w:lang w:val="uk-UA" w:eastAsia="uk-UA"/>
        </w:rPr>
        <w:t> метод дослідження змісту психічної діяльності, який ґрунтується на теорії Фрейда.</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xml:space="preserve">Психоаналітик  – </w:t>
      </w:r>
      <w:r w:rsidRPr="00924F6D">
        <w:rPr>
          <w:rFonts w:ascii="Times New Roman" w:eastAsia="Times New Roman" w:hAnsi="Times New Roman" w:cs="Times New Roman"/>
          <w:color w:val="auto"/>
          <w:sz w:val="26"/>
          <w:szCs w:val="26"/>
          <w:lang w:val="uk-UA" w:eastAsia="uk-UA"/>
        </w:rPr>
        <w:t>той, хто практикує психоаналіз.</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Психогімнастика</w:t>
      </w:r>
      <w:proofErr w:type="spellEnd"/>
      <w:r w:rsidRPr="00924F6D">
        <w:rPr>
          <w:rFonts w:ascii="Times New Roman" w:hAnsi="Times New Roman" w:cs="Times New Roman"/>
          <w:sz w:val="26"/>
          <w:szCs w:val="26"/>
          <w:lang w:val="uk-UA"/>
        </w:rPr>
        <w:t xml:space="preserve">  –  це  форма  розвитку  довільності  поведінки,  яка ґрунтується  на  поєднанні  фізичних  вправ  з  образами  уяви,  що  мають насичений емоційний зміст. </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Психодіагностика</w:t>
      </w:r>
      <w:r w:rsidRPr="00924F6D">
        <w:rPr>
          <w:rFonts w:ascii="Times New Roman" w:hAnsi="Times New Roman" w:cs="Times New Roman"/>
          <w:sz w:val="26"/>
          <w:szCs w:val="26"/>
          <w:lang w:val="uk-UA"/>
        </w:rPr>
        <w:t xml:space="preserve"> – галузь психології, яка вивчає теорію й практику визначення психологічного діагнозу.</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Психокорекція</w:t>
      </w:r>
      <w:r w:rsidRPr="00924F6D">
        <w:rPr>
          <w:rFonts w:ascii="Times New Roman" w:hAnsi="Times New Roman" w:cs="Times New Roman"/>
          <w:sz w:val="26"/>
          <w:szCs w:val="26"/>
          <w:lang w:val="uk-UA"/>
        </w:rPr>
        <w:t xml:space="preserve"> – доцільно організована система психологічних впливів, спрямованих на зміну визначених особливостей (властивостей процесів, станів, ознак) психіки, які грають важливу роль у прояві хвороб, їх патогенезі.</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Психолог</w:t>
      </w:r>
      <w:r w:rsidRPr="00924F6D">
        <w:rPr>
          <w:rFonts w:ascii="Times New Roman" w:eastAsia="Times New Roman" w:hAnsi="Times New Roman" w:cs="Times New Roman"/>
          <w:color w:val="auto"/>
          <w:sz w:val="26"/>
          <w:szCs w:val="26"/>
          <w:lang w:val="uk-UA" w:eastAsia="uk-UA"/>
        </w:rPr>
        <w:t> </w:t>
      </w:r>
      <w:proofErr w:type="spellEnd"/>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вчений, фахівець з психології.</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Психологічна допомога</w:t>
      </w:r>
      <w:r w:rsidRPr="00924F6D">
        <w:rPr>
          <w:rFonts w:ascii="Times New Roman" w:eastAsia="Times New Roman" w:hAnsi="Times New Roman" w:cs="Times New Roman"/>
          <w:color w:val="auto"/>
          <w:sz w:val="26"/>
          <w:szCs w:val="26"/>
          <w:lang w:val="uk-UA" w:eastAsia="uk-UA"/>
        </w:rPr>
        <w:t> – вид допомоги, яку надає кваліфікований психолог людині чи групі людей в оптимізації психофізичних станів, пізнавальних процесів, поведінки, спілкування, реалізації та групової діяльності.</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Психологічна служба</w:t>
      </w:r>
      <w:r w:rsidRPr="00924F6D">
        <w:rPr>
          <w:rFonts w:ascii="Times New Roman" w:hAnsi="Times New Roman" w:cs="Times New Roman"/>
          <w:sz w:val="26"/>
          <w:szCs w:val="26"/>
          <w:lang w:val="uk-UA"/>
        </w:rPr>
        <w:t xml:space="preserve"> – система практичного використання психології для вирішення комплексних завдань психологічної експертизи, діагностики, </w:t>
      </w:r>
      <w:r w:rsidRPr="00924F6D">
        <w:rPr>
          <w:rFonts w:ascii="Times New Roman" w:hAnsi="Times New Roman" w:cs="Times New Roman"/>
          <w:sz w:val="26"/>
          <w:szCs w:val="26"/>
          <w:lang w:val="uk-UA"/>
        </w:rPr>
        <w:lastRenderedPageBreak/>
        <w:t>консультації у сферах виробництва, транспорту, освіти, охорони здоров’я, спорту, охорони правопорядку тощо.</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Психологічна служба промислового підприємства</w:t>
      </w:r>
      <w:r w:rsidRPr="00924F6D">
        <w:rPr>
          <w:rFonts w:ascii="Times New Roman" w:hAnsi="Times New Roman" w:cs="Times New Roman"/>
          <w:sz w:val="26"/>
          <w:szCs w:val="26"/>
          <w:lang w:val="uk-UA"/>
        </w:rPr>
        <w:t xml:space="preserve"> – це спеціалізований підрозділ у структурі підприємства признач для проведення практичної психологічної роботи, один із різновидів психологічної служби.</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Психологічна служба школи</w:t>
      </w:r>
      <w:r w:rsidRPr="00924F6D">
        <w:rPr>
          <w:rFonts w:ascii="Times New Roman" w:hAnsi="Times New Roman" w:cs="Times New Roman"/>
          <w:sz w:val="26"/>
          <w:szCs w:val="26"/>
          <w:lang w:val="uk-UA"/>
        </w:rPr>
        <w:t xml:space="preserve"> – це спеціалізований підрозділ в системі освіти, основним завданням якого є забезпечення умов, що сприяють повноцінному психічному і особистісному розвитку кожної дитини.</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Психологічний діагноз</w:t>
      </w:r>
      <w:r w:rsidRPr="00924F6D">
        <w:rPr>
          <w:rFonts w:ascii="Times New Roman" w:hAnsi="Times New Roman" w:cs="Times New Roman"/>
          <w:sz w:val="26"/>
          <w:szCs w:val="26"/>
          <w:lang w:val="uk-UA"/>
        </w:rPr>
        <w:t xml:space="preserve"> – кінцевий результат діяльності психолога.</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Психологія </w:t>
      </w:r>
      <w:r w:rsidRPr="00924F6D">
        <w:rPr>
          <w:rFonts w:ascii="Times New Roman" w:eastAsia="Times New Roman" w:hAnsi="Times New Roman" w:cs="Times New Roman"/>
          <w:i/>
          <w:iCs/>
          <w:color w:val="auto"/>
          <w:sz w:val="26"/>
          <w:szCs w:val="26"/>
          <w:lang w:val="uk-UA" w:eastAsia="uk-UA"/>
        </w:rPr>
        <w:t>(гр. рsyche і гр. loqos – слово) </w:t>
      </w:r>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галузь науки, яка вивчає розумові та психічні процеси стосовно поведінки людей та тварин.</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Психопрофілактика</w:t>
      </w:r>
      <w:r w:rsidRPr="00924F6D">
        <w:rPr>
          <w:rFonts w:ascii="Times New Roman" w:hAnsi="Times New Roman" w:cs="Times New Roman"/>
          <w:sz w:val="26"/>
          <w:szCs w:val="26"/>
          <w:lang w:val="uk-UA"/>
        </w:rPr>
        <w:t xml:space="preserve"> – загальні для медицини, медичної психології та практичної психології напрямки практичної діяльності і розділи програм навчання.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Психотерапія </w:t>
      </w:r>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(ψυχή – </w:t>
      </w:r>
      <w:r w:rsidRPr="00924F6D">
        <w:rPr>
          <w:rFonts w:ascii="Times New Roman" w:eastAsia="Times New Roman" w:hAnsi="Times New Roman" w:cs="Times New Roman"/>
          <w:i/>
          <w:iCs/>
          <w:color w:val="auto"/>
          <w:sz w:val="26"/>
          <w:szCs w:val="26"/>
          <w:lang w:val="uk-UA" w:eastAsia="uk-UA"/>
        </w:rPr>
        <w:t>душа</w:t>
      </w:r>
      <w:r w:rsidRPr="00924F6D">
        <w:rPr>
          <w:rFonts w:ascii="Times New Roman" w:eastAsia="Times New Roman" w:hAnsi="Times New Roman" w:cs="Times New Roman"/>
          <w:color w:val="auto"/>
          <w:sz w:val="26"/>
          <w:szCs w:val="26"/>
          <w:lang w:val="uk-UA" w:eastAsia="uk-UA"/>
        </w:rPr>
        <w:t>, θεραπεία «зцілення, лікування») – науково обґрунтований та емпірично перевірений вид діяльності, що спрямований на допомогу людям, які потерпають від психічних, психосоматичних, соціальних проблем або страждання, та використовує психологічні інструменти.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Радість </w:t>
      </w:r>
      <w:proofErr w:type="spellEnd"/>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емоція, психічний стан підвищеної, позитивно забарвленої емоційної піднесеності.</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Реабілітація</w:t>
      </w:r>
      <w:r w:rsidRPr="00924F6D">
        <w:rPr>
          <w:rFonts w:ascii="Times New Roman" w:hAnsi="Times New Roman" w:cs="Times New Roman"/>
          <w:sz w:val="26"/>
          <w:szCs w:val="26"/>
          <w:lang w:val="uk-UA"/>
        </w:rPr>
        <w:t xml:space="preserve">  –  надання  психолого-педагогічної  допомоги індивідам,  які  перебувають  у  кризовій  ситуації  (постраждали  від соціальних, техногенних, природних катастроф, перенесли тяжкі хвороби, стреси, переселення, зазнали насильства тощо), з метою адаптації до нових умов життєдіяльності. </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Реакція  емансипації</w:t>
      </w:r>
      <w:r w:rsidRPr="00924F6D">
        <w:rPr>
          <w:rFonts w:ascii="Times New Roman" w:hAnsi="Times New Roman" w:cs="Times New Roman"/>
          <w:sz w:val="26"/>
          <w:szCs w:val="26"/>
          <w:lang w:val="uk-UA"/>
        </w:rPr>
        <w:t xml:space="preserve">  –  це  прагнення  підлітків  звільнитися  від  опіки  та контролю з боку дорослих.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Рефлекс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зак</w:t>
      </w:r>
      <w:proofErr w:type="spellEnd"/>
      <w:r w:rsidRPr="00924F6D">
        <w:rPr>
          <w:rFonts w:ascii="Times New Roman" w:eastAsia="Times New Roman" w:hAnsi="Times New Roman" w:cs="Times New Roman"/>
          <w:color w:val="auto"/>
          <w:sz w:val="26"/>
          <w:szCs w:val="26"/>
          <w:lang w:val="uk-UA" w:eastAsia="uk-UA"/>
        </w:rPr>
        <w:t>ономірна реакція організму на зміни зовнішнього чи внутрішнього середовища, здійснювана через центральну нервову систему у відповідь на подразнення рецепторів. Існують вроджені (безумовні) і набуті (умовні) рефлекси.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Рефлексія </w:t>
      </w:r>
      <w:proofErr w:type="spellEnd"/>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механізм усвідомлення індивідом чи групою того, як їх насправді сприймають і оцінюють інші індивіди чи групи.</w:t>
      </w:r>
    </w:p>
    <w:p w:rsidR="00CD50DF" w:rsidRPr="00924F6D" w:rsidRDefault="00CD50DF" w:rsidP="00CD50DF">
      <w:pPr>
        <w:ind w:firstLine="709"/>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Самоактуалізація</w:t>
      </w:r>
      <w:proofErr w:type="spellEnd"/>
      <w:r w:rsidRPr="00924F6D">
        <w:rPr>
          <w:rFonts w:ascii="Times New Roman" w:hAnsi="Times New Roman" w:cs="Times New Roman"/>
          <w:sz w:val="26"/>
          <w:szCs w:val="26"/>
          <w:lang w:val="uk-UA"/>
        </w:rPr>
        <w:t xml:space="preserve"> – прагнення людини до якомога повнішого виявлення і розвитку своїх особистісних можливостей.</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 xml:space="preserve">Самооцінка </w:t>
      </w:r>
      <w:proofErr w:type="spellStart"/>
      <w:r w:rsidRPr="00924F6D">
        <w:rPr>
          <w:rFonts w:ascii="Times New Roman" w:eastAsia="Times New Roman" w:hAnsi="Times New Roman" w:cs="Times New Roman"/>
          <w:b/>
          <w:bCs/>
          <w:i/>
          <w:iCs/>
          <w:color w:val="auto"/>
          <w:sz w:val="26"/>
          <w:szCs w:val="26"/>
          <w:lang w:val="uk-UA" w:eastAsia="uk-UA"/>
        </w:rPr>
        <w:t>особисто</w:t>
      </w:r>
      <w:proofErr w:type="spellEnd"/>
      <w:r w:rsidRPr="00924F6D">
        <w:rPr>
          <w:rFonts w:ascii="Times New Roman" w:eastAsia="Times New Roman" w:hAnsi="Times New Roman" w:cs="Times New Roman"/>
          <w:b/>
          <w:bCs/>
          <w:i/>
          <w:iCs/>
          <w:color w:val="auto"/>
          <w:sz w:val="26"/>
          <w:szCs w:val="26"/>
          <w:lang w:val="uk-UA" w:eastAsia="uk-UA"/>
        </w:rPr>
        <w:t>сті</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оцінка людиною своїх якостей, себе, рівня успішності власної діяльності, сприйняття своєї особи іншими людьми, виходячи з системи цінностей людини.</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Самореалізація</w:t>
      </w:r>
      <w:r w:rsidRPr="00924F6D">
        <w:rPr>
          <w:rFonts w:ascii="Times New Roman" w:hAnsi="Times New Roman" w:cs="Times New Roman"/>
          <w:sz w:val="26"/>
          <w:szCs w:val="26"/>
          <w:lang w:val="uk-UA"/>
        </w:rPr>
        <w:t xml:space="preserve"> – реалізація потенціалу особистості, при усвідомленні людиною самої себе.</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Самосвідомість</w:t>
      </w:r>
      <w:proofErr w:type="spellEnd"/>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Самотність </w:t>
      </w:r>
      <w:proofErr w:type="spellEnd"/>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психічний стан людини, який виявляється в дефіциті спілкування, ізольованості від інших людей.</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Сензитивність</w:t>
      </w:r>
      <w:proofErr w:type="spellEnd"/>
      <w:r w:rsidRPr="00924F6D">
        <w:rPr>
          <w:rFonts w:ascii="Times New Roman" w:hAnsi="Times New Roman" w:cs="Times New Roman"/>
          <w:sz w:val="26"/>
          <w:szCs w:val="26"/>
          <w:lang w:val="uk-UA"/>
        </w:rPr>
        <w:t xml:space="preserve">  (від  лат.  </w:t>
      </w:r>
      <w:proofErr w:type="spellStart"/>
      <w:r w:rsidRPr="00924F6D">
        <w:rPr>
          <w:rFonts w:ascii="Times New Roman" w:hAnsi="Times New Roman" w:cs="Times New Roman"/>
          <w:sz w:val="26"/>
          <w:szCs w:val="26"/>
          <w:lang w:val="uk-UA"/>
        </w:rPr>
        <w:t>sensetivus</w:t>
      </w:r>
      <w:proofErr w:type="spellEnd"/>
      <w:r w:rsidRPr="00924F6D">
        <w:rPr>
          <w:rFonts w:ascii="Times New Roman" w:hAnsi="Times New Roman" w:cs="Times New Roman"/>
          <w:sz w:val="26"/>
          <w:szCs w:val="26"/>
          <w:lang w:val="uk-UA"/>
        </w:rPr>
        <w:t xml:space="preserve">  –  чуттєвий)  –  психічне  явище  як підвищене  реагування  на  емоційні  подразники.  Буває  психічним  станом, часовою властивістю особистості або рисою характеру.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Симпатія –</w:t>
      </w:r>
      <w:r w:rsidRPr="00924F6D">
        <w:rPr>
          <w:rFonts w:ascii="Times New Roman" w:eastAsia="Times New Roman" w:hAnsi="Times New Roman" w:cs="Times New Roman"/>
          <w:color w:val="auto"/>
          <w:sz w:val="26"/>
          <w:szCs w:val="26"/>
          <w:lang w:val="uk-UA" w:eastAsia="uk-UA"/>
        </w:rPr>
        <w:t> почуття приязні, прихильності, доброзичливості до когось.</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lastRenderedPageBreak/>
        <w:t>Соціально-педагогічна занедбаність</w:t>
      </w:r>
      <w:r w:rsidRPr="00924F6D">
        <w:rPr>
          <w:rFonts w:ascii="Times New Roman" w:hAnsi="Times New Roman" w:cs="Times New Roman"/>
          <w:sz w:val="26"/>
          <w:szCs w:val="26"/>
          <w:lang w:val="uk-UA"/>
        </w:rPr>
        <w:t xml:space="preserve"> – це стан особистості, який проявляється в низькому рівні розвитку властивостей суб’єкта діяльності, спілкування, самосвідомості та концентровано виражається в порушеному «образі Я». </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Соціально-психологічна  адаптація</w:t>
      </w:r>
      <w:r w:rsidRPr="00924F6D">
        <w:rPr>
          <w:rFonts w:ascii="Times New Roman" w:hAnsi="Times New Roman" w:cs="Times New Roman"/>
          <w:sz w:val="26"/>
          <w:szCs w:val="26"/>
          <w:lang w:val="uk-UA"/>
        </w:rPr>
        <w:t xml:space="preserve">  –  це  пристосування  до  нових соціальних  умов,  звикання  до  нових  соціальних  ролей,  засвоєння  нових правил та норм поведінки.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Соціометрія</w:t>
      </w:r>
      <w:r w:rsidRPr="00924F6D">
        <w:rPr>
          <w:rFonts w:ascii="Times New Roman" w:eastAsia="Times New Roman" w:hAnsi="Times New Roman" w:cs="Times New Roman"/>
          <w:color w:val="auto"/>
          <w:sz w:val="26"/>
          <w:szCs w:val="26"/>
          <w:lang w:val="uk-UA" w:eastAsia="uk-UA"/>
        </w:rPr>
        <w:t> – методика дослідження системи неформальних стосунків в певній групі в певний момент її існування. В основі лежить вимірювання взаємин симпатій – антипатій, прийняття – неприйняття людьми одне одного, прихильностей, уподобань.</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Сприймання – </w:t>
      </w:r>
      <w:r w:rsidRPr="00924F6D">
        <w:rPr>
          <w:rFonts w:ascii="Times New Roman" w:eastAsia="Times New Roman" w:hAnsi="Times New Roman" w:cs="Times New Roman"/>
          <w:color w:val="auto"/>
          <w:sz w:val="26"/>
          <w:szCs w:val="26"/>
          <w:lang w:val="uk-UA" w:eastAsia="uk-UA"/>
        </w:rPr>
        <w:t>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чуттів; сукупність відчуттів.</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Спрямованість</w:t>
      </w:r>
      <w:r w:rsidRPr="00924F6D">
        <w:rPr>
          <w:rFonts w:ascii="Times New Roman" w:eastAsia="Times New Roman" w:hAnsi="Times New Roman" w:cs="Times New Roman"/>
          <w:color w:val="auto"/>
          <w:sz w:val="26"/>
          <w:szCs w:val="26"/>
          <w:lang w:val="uk-UA" w:eastAsia="uk-UA"/>
        </w:rPr>
        <w:t> – система мотивів, що впливає на діяльність особистості, визначає її вибір, рівень самореалізації.</w:t>
      </w:r>
    </w:p>
    <w:p w:rsidR="00CD50DF" w:rsidRPr="00924F6D" w:rsidRDefault="00CD50DF" w:rsidP="00CD50DF">
      <w:pPr>
        <w:ind w:firstLine="709"/>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Стереотип соціальний</w:t>
      </w:r>
      <w:r w:rsidRPr="00924F6D">
        <w:rPr>
          <w:rFonts w:ascii="Times New Roman" w:hAnsi="Times New Roman" w:cs="Times New Roman"/>
          <w:sz w:val="26"/>
          <w:szCs w:val="26"/>
          <w:lang w:val="uk-UA"/>
        </w:rPr>
        <w:t xml:space="preserve"> – це </w:t>
      </w:r>
      <w:r w:rsidRPr="00924F6D">
        <w:rPr>
          <w:rFonts w:ascii="Times New Roman" w:hAnsi="Times New Roman" w:cs="Times New Roman"/>
          <w:color w:val="202122"/>
          <w:sz w:val="26"/>
          <w:szCs w:val="26"/>
          <w:shd w:val="clear" w:color="auto" w:fill="FFFFFF"/>
          <w:lang w:val="uk-UA"/>
        </w:rPr>
        <w:t>універсальний інструмент розпізнавання і передачі суспільно значимої інформації в процесах взаємодії людей з навколишнім світом і один із одним.</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Страх </w:t>
      </w:r>
      <w:r w:rsidRPr="00924F6D">
        <w:rPr>
          <w:rFonts w:ascii="Times New Roman" w:eastAsia="Times New Roman" w:hAnsi="Times New Roman" w:cs="Times New Roman"/>
          <w:color w:val="auto"/>
          <w:sz w:val="26"/>
          <w:szCs w:val="26"/>
          <w:lang w:val="uk-UA" w:eastAsia="uk-UA"/>
        </w:rPr>
        <w:t>– гостра негативна емоція, котра виникає в умовах біологічної чи соціальної загрози життю індивіда; має різні ступені інтенсивності: переляк, афект тощо.</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Стрес –</w:t>
      </w:r>
      <w:r w:rsidRPr="00924F6D">
        <w:rPr>
          <w:rFonts w:ascii="Times New Roman" w:eastAsia="Times New Roman" w:hAnsi="Times New Roman" w:cs="Times New Roman"/>
          <w:color w:val="auto"/>
          <w:sz w:val="26"/>
          <w:szCs w:val="26"/>
          <w:lang w:val="uk-UA" w:eastAsia="uk-UA"/>
        </w:rPr>
        <w:t> емоційний стан особистості, психічна перенапруга в гострій, загрозливій ситуації, що може сприяти шоковому стану; захисна реакція організму на будь-який збуджувальний фактор.</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proofErr w:type="spellStart"/>
      <w:r w:rsidRPr="00924F6D">
        <w:rPr>
          <w:rFonts w:ascii="Times New Roman" w:hAnsi="Times New Roman" w:cs="Times New Roman"/>
          <w:b/>
          <w:bCs/>
          <w:i/>
          <w:iCs/>
          <w:sz w:val="26"/>
          <w:szCs w:val="26"/>
          <w:lang w:val="uk-UA"/>
        </w:rPr>
        <w:t>Суїцидальна</w:t>
      </w:r>
      <w:proofErr w:type="spellEnd"/>
      <w:r w:rsidRPr="00924F6D">
        <w:rPr>
          <w:rFonts w:ascii="Times New Roman" w:hAnsi="Times New Roman" w:cs="Times New Roman"/>
          <w:b/>
          <w:bCs/>
          <w:i/>
          <w:iCs/>
          <w:sz w:val="26"/>
          <w:szCs w:val="26"/>
          <w:lang w:val="uk-UA"/>
        </w:rPr>
        <w:t xml:space="preserve"> поведінка</w:t>
      </w:r>
      <w:r w:rsidRPr="00924F6D">
        <w:rPr>
          <w:rFonts w:ascii="Times New Roman" w:hAnsi="Times New Roman" w:cs="Times New Roman"/>
          <w:sz w:val="26"/>
          <w:szCs w:val="26"/>
          <w:lang w:val="uk-UA"/>
        </w:rPr>
        <w:t xml:space="preserve"> – це дії, спрямовані на позбавлення себе життя.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Темперамент – </w:t>
      </w:r>
      <w:r w:rsidRPr="00924F6D">
        <w:rPr>
          <w:rFonts w:ascii="Times New Roman" w:eastAsia="Times New Roman" w:hAnsi="Times New Roman" w:cs="Times New Roman"/>
          <w:color w:val="auto"/>
          <w:sz w:val="26"/>
          <w:szCs w:val="26"/>
          <w:lang w:val="uk-UA" w:eastAsia="uk-UA"/>
        </w:rPr>
        <w:t>найголовніша характеристика нервової системи людини, що визначається інтенсивністю, швидкістю здійснення психічної діяльності, в емоційному тонусі життєдіяльності, сприйнятті індивідом зовнішніх подразників.</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Тести </w:t>
      </w:r>
      <w:r w:rsidRPr="00924F6D">
        <w:rPr>
          <w:rFonts w:ascii="Times New Roman" w:eastAsia="Times New Roman" w:hAnsi="Times New Roman" w:cs="Times New Roman"/>
          <w:i/>
          <w:iCs/>
          <w:color w:val="auto"/>
          <w:sz w:val="26"/>
          <w:szCs w:val="26"/>
          <w:lang w:val="uk-UA" w:eastAsia="uk-UA"/>
        </w:rPr>
        <w:t>(від англ. test – проба, випробування, дослідження)</w:t>
      </w:r>
      <w:r w:rsidRPr="00924F6D">
        <w:rPr>
          <w:rFonts w:ascii="Times New Roman" w:eastAsia="Times New Roman" w:hAnsi="Times New Roman" w:cs="Times New Roman"/>
          <w:color w:val="auto"/>
          <w:sz w:val="26"/>
          <w:szCs w:val="26"/>
          <w:lang w:val="uk-UA" w:eastAsia="uk-UA"/>
        </w:rPr>
        <w:t> – система питань чи завдань, що дозволяє здійснити тестове дослідження.</w:t>
      </w:r>
    </w:p>
    <w:p w:rsidR="00CD50DF" w:rsidRPr="00924F6D" w:rsidRDefault="00CD50DF" w:rsidP="00CD50DF">
      <w:pPr>
        <w:tabs>
          <w:tab w:val="left" w:pos="10065"/>
        </w:tabs>
        <w:ind w:firstLine="709"/>
        <w:jc w:val="both"/>
        <w:rPr>
          <w:rFonts w:ascii="Times New Roman" w:hAnsi="Times New Roman" w:cs="Times New Roman"/>
          <w:sz w:val="26"/>
          <w:szCs w:val="26"/>
          <w:lang w:val="uk-UA"/>
        </w:rPr>
      </w:pPr>
      <w:r w:rsidRPr="00924F6D">
        <w:rPr>
          <w:rFonts w:ascii="Times New Roman" w:hAnsi="Times New Roman" w:cs="Times New Roman"/>
          <w:b/>
          <w:bCs/>
          <w:i/>
          <w:iCs/>
          <w:sz w:val="26"/>
          <w:szCs w:val="26"/>
          <w:lang w:val="uk-UA"/>
        </w:rPr>
        <w:t>Тренінг</w:t>
      </w:r>
      <w:r w:rsidRPr="00924F6D">
        <w:rPr>
          <w:rFonts w:ascii="Times New Roman" w:hAnsi="Times New Roman" w:cs="Times New Roman"/>
          <w:sz w:val="26"/>
          <w:szCs w:val="26"/>
          <w:lang w:val="uk-UA"/>
        </w:rPr>
        <w:t xml:space="preserve"> – групова форма роботи, метою якої є розвиток певних особистісних якостей. </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Тривожність</w:t>
      </w:r>
      <w:proofErr w:type="spellEnd"/>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емоційний стан людини, який виникає в умовах ймовірних несподіваних ситуацій: як при відстроченні, затримці приємних ситуацій, так і при очікуванні неприємностей. Тривожний стан людини характеризується стурбованістю, побоюванням, тугою.</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Умиротворення </w:t>
      </w:r>
      <w:r w:rsidRPr="00924F6D">
        <w:rPr>
          <w:rFonts w:ascii="Times New Roman" w:eastAsia="Times New Roman" w:hAnsi="Times New Roman" w:cs="Times New Roman"/>
          <w:color w:val="auto"/>
          <w:sz w:val="26"/>
          <w:szCs w:val="26"/>
          <w:lang w:val="uk-UA" w:eastAsia="uk-UA"/>
        </w:rPr>
        <w:t>– стан  спокою.</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Упевненість</w:t>
      </w:r>
      <w:proofErr w:type="spellEnd"/>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 психічний стан людини, коли в неї сумніви зведені до мінімуму або й зовсім відсутні.</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Устано</w:t>
      </w:r>
      <w:proofErr w:type="spellEnd"/>
      <w:r w:rsidRPr="00924F6D">
        <w:rPr>
          <w:rFonts w:ascii="Times New Roman" w:eastAsia="Times New Roman" w:hAnsi="Times New Roman" w:cs="Times New Roman"/>
          <w:b/>
          <w:bCs/>
          <w:i/>
          <w:iCs/>
          <w:color w:val="auto"/>
          <w:sz w:val="26"/>
          <w:szCs w:val="26"/>
          <w:lang w:val="uk-UA" w:eastAsia="uk-UA"/>
        </w:rPr>
        <w:t>вка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стан готовності до певної активності, спрямованої на задоволення тієї чи іншої потреби.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Утома </w:t>
      </w:r>
      <w:r w:rsidRPr="00924F6D">
        <w:rPr>
          <w:rFonts w:ascii="Times New Roman" w:eastAsia="Times New Roman" w:hAnsi="Times New Roman" w:cs="Times New Roman"/>
          <w:color w:val="auto"/>
          <w:sz w:val="26"/>
          <w:szCs w:val="26"/>
          <w:lang w:val="uk-UA" w:eastAsia="uk-UA"/>
        </w:rPr>
        <w:t>– ослаблення сил від посиленої діяльності, напруження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Уява </w:t>
      </w:r>
      <w:r w:rsidRPr="00924F6D">
        <w:rPr>
          <w:rFonts w:ascii="Times New Roman" w:eastAsia="Times New Roman" w:hAnsi="Times New Roman" w:cs="Times New Roman"/>
          <w:i/>
          <w:i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п</w:t>
      </w:r>
      <w:proofErr w:type="spellEnd"/>
      <w:r w:rsidRPr="00924F6D">
        <w:rPr>
          <w:rFonts w:ascii="Times New Roman" w:eastAsia="Times New Roman" w:hAnsi="Times New Roman" w:cs="Times New Roman"/>
          <w:color w:val="auto"/>
          <w:sz w:val="26"/>
          <w:szCs w:val="26"/>
          <w:lang w:val="uk-UA" w:eastAsia="uk-UA"/>
        </w:rPr>
        <w:t>роцес створення людиною на основі досвіду образів об’єктів, яких вона ніколи не сприймала, своєрідна форма відображення людиною дійсності, в якій виявляється активний випереджальний характер пізнання нею світу.</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Фантазія</w:t>
      </w:r>
      <w:proofErr w:type="spellEnd"/>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процес створення людиною нових образів на основі пережитого досвіду.</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lastRenderedPageBreak/>
        <w:t>Фобії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нав’</w:t>
      </w:r>
      <w:proofErr w:type="spellEnd"/>
      <w:r w:rsidRPr="00924F6D">
        <w:rPr>
          <w:rFonts w:ascii="Times New Roman" w:eastAsia="Times New Roman" w:hAnsi="Times New Roman" w:cs="Times New Roman"/>
          <w:color w:val="auto"/>
          <w:sz w:val="26"/>
          <w:szCs w:val="26"/>
          <w:lang w:val="uk-UA" w:eastAsia="uk-UA"/>
        </w:rPr>
        <w:t>язливі страхи, які людина не в змозі переборювати.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Фрустрація </w:t>
      </w:r>
      <w:r w:rsidRPr="00924F6D">
        <w:rPr>
          <w:rFonts w:ascii="Times New Roman" w:eastAsia="Times New Roman" w:hAnsi="Times New Roman" w:cs="Times New Roman"/>
          <w:b/>
          <w:bCs/>
          <w:color w:val="auto"/>
          <w:sz w:val="26"/>
          <w:szCs w:val="26"/>
          <w:lang w:val="uk-UA" w:eastAsia="uk-UA"/>
        </w:rPr>
        <w:t>–</w:t>
      </w:r>
      <w:proofErr w:type="spellEnd"/>
      <w:r w:rsidRPr="00924F6D">
        <w:rPr>
          <w:rFonts w:ascii="Times New Roman" w:eastAsia="Times New Roman" w:hAnsi="Times New Roman" w:cs="Times New Roman"/>
          <w:color w:val="auto"/>
          <w:sz w:val="26"/>
          <w:szCs w:val="26"/>
          <w:lang w:val="uk-UA" w:eastAsia="uk-UA"/>
        </w:rPr>
        <w:t>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Характер</w:t>
      </w:r>
      <w:r w:rsidRPr="00924F6D">
        <w:rPr>
          <w:rFonts w:ascii="Times New Roman" w:eastAsia="Times New Roman" w:hAnsi="Times New Roman" w:cs="Times New Roman"/>
          <w:i/>
          <w:iCs/>
          <w:color w:val="auto"/>
          <w:sz w:val="26"/>
          <w:szCs w:val="26"/>
          <w:lang w:val="uk-UA" w:eastAsia="uk-UA"/>
        </w:rPr>
        <w:t> –</w:t>
      </w:r>
      <w:proofErr w:type="spellEnd"/>
      <w:r w:rsidRPr="00924F6D">
        <w:rPr>
          <w:rFonts w:ascii="Times New Roman" w:eastAsia="Times New Roman" w:hAnsi="Times New Roman" w:cs="Times New Roman"/>
          <w:color w:val="auto"/>
          <w:sz w:val="26"/>
          <w:szCs w:val="26"/>
          <w:lang w:val="uk-UA" w:eastAsia="uk-UA"/>
        </w:rPr>
        <w:t> комплекс сталих психічних властивостей людини, що виявляються в її поведінці та діяльності, у ставленні до суспільства, до праці, до інших, до самої себе.</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Хвилювання –</w:t>
      </w:r>
      <w:r w:rsidRPr="00924F6D">
        <w:rPr>
          <w:rFonts w:ascii="Times New Roman" w:eastAsia="Times New Roman" w:hAnsi="Times New Roman" w:cs="Times New Roman"/>
          <w:color w:val="auto"/>
          <w:sz w:val="26"/>
          <w:szCs w:val="26"/>
          <w:lang w:val="uk-UA" w:eastAsia="uk-UA"/>
        </w:rPr>
        <w:t> емоційний психічний стан людини, зумовлений підвищеним збудженням нервової системи, перевантаженням її позитивними або негативними переживаннями.</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Цінність </w:t>
      </w:r>
      <w:proofErr w:type="spellEnd"/>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поняття, що фіксує позитивне або негативне значення будь-якого об’єкта чи явища для суб’єкта.</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Шизофренія</w:t>
      </w:r>
      <w:proofErr w:type="spellEnd"/>
      <w:r w:rsidRPr="00924F6D">
        <w:rPr>
          <w:rFonts w:ascii="Times New Roman" w:eastAsia="Times New Roman" w:hAnsi="Times New Roman" w:cs="Times New Roman"/>
          <w:b/>
          <w:bCs/>
          <w:i/>
          <w:iCs/>
          <w:color w:val="auto"/>
          <w:sz w:val="26"/>
          <w:szCs w:val="26"/>
          <w:lang w:val="uk-UA" w:eastAsia="uk-UA"/>
        </w:rPr>
        <w:t>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психічна хвороба, виявляється у своєрідних змінах психіки людини. Іноді виникає в період статевого дозрівання.</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Щастя </w:t>
      </w:r>
      <w:r w:rsidRPr="00924F6D">
        <w:rPr>
          <w:rFonts w:ascii="Times New Roman" w:eastAsia="Times New Roman" w:hAnsi="Times New Roman" w:cs="Times New Roman"/>
          <w:b/>
          <w:b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гр</w:t>
      </w:r>
      <w:proofErr w:type="spellEnd"/>
      <w:r w:rsidRPr="00924F6D">
        <w:rPr>
          <w:rFonts w:ascii="Times New Roman" w:eastAsia="Times New Roman" w:hAnsi="Times New Roman" w:cs="Times New Roman"/>
          <w:color w:val="auto"/>
          <w:sz w:val="26"/>
          <w:szCs w:val="26"/>
          <w:lang w:val="uk-UA" w:eastAsia="uk-UA"/>
        </w:rPr>
        <w:t>аничне інтенсивне переживання людиною універсальності і глибини свого буття, максимальної відповідності наявного найзаповітнішим бажанням і мріям, моральна і емоційна насолода життям.</w:t>
      </w:r>
    </w:p>
    <w:p w:rsidR="00CD50DF" w:rsidRPr="00924F6D" w:rsidRDefault="00CD50DF" w:rsidP="00CD50DF">
      <w:pPr>
        <w:shd w:val="clear" w:color="auto" w:fill="FFFFFF"/>
        <w:ind w:firstLine="709"/>
        <w:jc w:val="both"/>
        <w:rPr>
          <w:rFonts w:ascii="Times New Roman" w:eastAsia="Times New Roman" w:hAnsi="Times New Roman" w:cs="Times New Roman"/>
          <w:sz w:val="26"/>
          <w:szCs w:val="26"/>
          <w:lang w:val="uk-UA" w:eastAsia="uk-UA"/>
        </w:rPr>
      </w:pPr>
      <w:proofErr w:type="spellStart"/>
      <w:r w:rsidRPr="00924F6D">
        <w:rPr>
          <w:rFonts w:ascii="Times New Roman" w:eastAsia="Times New Roman" w:hAnsi="Times New Roman" w:cs="Times New Roman"/>
          <w:b/>
          <w:bCs/>
          <w:i/>
          <w:iCs/>
          <w:color w:val="auto"/>
          <w:sz w:val="26"/>
          <w:szCs w:val="26"/>
          <w:lang w:val="uk-UA" w:eastAsia="uk-UA"/>
        </w:rPr>
        <w:t>Щирість </w:t>
      </w:r>
      <w:r w:rsidRPr="00924F6D">
        <w:rPr>
          <w:rFonts w:ascii="Times New Roman" w:eastAsia="Times New Roman" w:hAnsi="Times New Roman" w:cs="Times New Roman"/>
          <w:b/>
          <w:bCs/>
          <w:color w:val="auto"/>
          <w:sz w:val="26"/>
          <w:szCs w:val="26"/>
          <w:lang w:val="uk-UA" w:eastAsia="uk-UA"/>
        </w:rPr>
        <w:t>– </w:t>
      </w:r>
      <w:r w:rsidRPr="00924F6D">
        <w:rPr>
          <w:rFonts w:ascii="Times New Roman" w:eastAsia="Times New Roman" w:hAnsi="Times New Roman" w:cs="Times New Roman"/>
          <w:color w:val="auto"/>
          <w:sz w:val="26"/>
          <w:szCs w:val="26"/>
          <w:lang w:val="uk-UA" w:eastAsia="uk-UA"/>
        </w:rPr>
        <w:t>від</w:t>
      </w:r>
      <w:proofErr w:type="spellEnd"/>
      <w:r w:rsidRPr="00924F6D">
        <w:rPr>
          <w:rFonts w:ascii="Times New Roman" w:eastAsia="Times New Roman" w:hAnsi="Times New Roman" w:cs="Times New Roman"/>
          <w:color w:val="auto"/>
          <w:sz w:val="26"/>
          <w:szCs w:val="26"/>
          <w:lang w:val="uk-UA" w:eastAsia="uk-UA"/>
        </w:rPr>
        <w:t>вертість, правдивість; морально-психологічна риса людини, протилежна лицемірству, вона характеризує не зміст діяльності і стосунків людини, а їх відповідність мотиву, емоційну безпосередність.</w:t>
      </w:r>
    </w:p>
    <w:p w:rsidR="00CD50DF" w:rsidRPr="00924F6D" w:rsidRDefault="00CD50DF" w:rsidP="00CD50DF">
      <w:pPr>
        <w:shd w:val="clear" w:color="auto" w:fill="FFFFFF"/>
        <w:ind w:firstLine="709"/>
        <w:jc w:val="both"/>
        <w:rPr>
          <w:rFonts w:ascii="Times New Roman" w:eastAsia="Times New Roman" w:hAnsi="Times New Roman" w:cs="Times New Roman"/>
          <w:color w:val="auto"/>
          <w:sz w:val="26"/>
          <w:szCs w:val="26"/>
          <w:lang w:val="uk-UA" w:eastAsia="uk-UA"/>
        </w:rPr>
      </w:pPr>
      <w:r w:rsidRPr="00924F6D">
        <w:rPr>
          <w:rFonts w:ascii="Times New Roman" w:eastAsia="Times New Roman" w:hAnsi="Times New Roman" w:cs="Times New Roman"/>
          <w:b/>
          <w:bCs/>
          <w:i/>
          <w:iCs/>
          <w:color w:val="auto"/>
          <w:sz w:val="26"/>
          <w:szCs w:val="26"/>
          <w:lang w:val="uk-UA" w:eastAsia="uk-UA"/>
        </w:rPr>
        <w:t>«Я» (</w:t>
      </w:r>
      <w:proofErr w:type="spellStart"/>
      <w:r w:rsidRPr="00924F6D">
        <w:rPr>
          <w:rFonts w:ascii="Times New Roman" w:eastAsia="Times New Roman" w:hAnsi="Times New Roman" w:cs="Times New Roman"/>
          <w:b/>
          <w:bCs/>
          <w:i/>
          <w:iCs/>
          <w:color w:val="auto"/>
          <w:sz w:val="26"/>
          <w:szCs w:val="26"/>
          <w:lang w:val="uk-UA" w:eastAsia="uk-UA"/>
        </w:rPr>
        <w:t>ego</w:t>
      </w:r>
      <w:proofErr w:type="spellEnd"/>
      <w:r w:rsidRPr="00924F6D">
        <w:rPr>
          <w:rFonts w:ascii="Times New Roman" w:eastAsia="Times New Roman" w:hAnsi="Times New Roman" w:cs="Times New Roman"/>
          <w:b/>
          <w:bCs/>
          <w:i/>
          <w:iCs/>
          <w:color w:val="auto"/>
          <w:sz w:val="26"/>
          <w:szCs w:val="26"/>
          <w:lang w:val="uk-UA" w:eastAsia="uk-UA"/>
        </w:rPr>
        <w:t>)</w:t>
      </w:r>
      <w:r w:rsidRPr="00924F6D">
        <w:rPr>
          <w:rFonts w:ascii="Times New Roman" w:eastAsia="Times New Roman" w:hAnsi="Times New Roman" w:cs="Times New Roman"/>
          <w:color w:val="auto"/>
          <w:sz w:val="26"/>
          <w:szCs w:val="26"/>
          <w:lang w:val="uk-UA" w:eastAsia="uk-UA"/>
        </w:rPr>
        <w:t> – у психоаналізі визначається як свідомість, розумна, раціональна частина психіки. «Я» формується під впливом вимог суспільства до людини.</w:t>
      </w:r>
    </w:p>
    <w:p w:rsidR="00CD50DF" w:rsidRPr="00924F6D" w:rsidRDefault="00CD50DF" w:rsidP="00CD50DF">
      <w:pPr>
        <w:ind w:firstLine="709"/>
        <w:rPr>
          <w:rFonts w:ascii="Times New Roman" w:eastAsia="Times New Roman" w:hAnsi="Times New Roman" w:cs="Times New Roman"/>
          <w:sz w:val="26"/>
          <w:szCs w:val="26"/>
          <w:lang w:val="uk-UA" w:eastAsia="uk-UA"/>
        </w:rPr>
      </w:pPr>
      <w:r w:rsidRPr="00924F6D">
        <w:rPr>
          <w:rFonts w:ascii="Times New Roman" w:hAnsi="Times New Roman" w:cs="Times New Roman"/>
          <w:b/>
          <w:bCs/>
          <w:i/>
          <w:iCs/>
          <w:sz w:val="26"/>
          <w:szCs w:val="26"/>
          <w:lang w:val="uk-UA"/>
        </w:rPr>
        <w:t>«Я-концепція»</w:t>
      </w:r>
      <w:r w:rsidRPr="00924F6D">
        <w:rPr>
          <w:rFonts w:ascii="Times New Roman" w:hAnsi="Times New Roman" w:cs="Times New Roman"/>
          <w:sz w:val="26"/>
          <w:szCs w:val="26"/>
          <w:lang w:val="uk-UA"/>
        </w:rPr>
        <w:t xml:space="preserve"> – динамічна система уявлень людини про саму себе, що включає усвідомлення своїх фізичних, інтелектуальних природних властивостей; самооцінку; суб'єктивне сприйняття, що характеризує вплив на власну особистість зовнішніх факторів.</w:t>
      </w:r>
    </w:p>
    <w:p w:rsidR="00CD50DF" w:rsidRPr="00924F6D" w:rsidRDefault="00CD50DF" w:rsidP="00CD50DF">
      <w:pPr>
        <w:pStyle w:val="3"/>
        <w:jc w:val="center"/>
        <w:rPr>
          <w:rFonts w:ascii="Times New Roman" w:hAnsi="Times New Roman" w:cs="Times New Roman"/>
          <w:b/>
          <w:bCs/>
          <w:color w:val="auto"/>
          <w:sz w:val="26"/>
          <w:szCs w:val="26"/>
        </w:rPr>
      </w:pPr>
    </w:p>
    <w:p w:rsidR="00CD50DF" w:rsidRPr="00367665" w:rsidRDefault="00CD50DF" w:rsidP="00CD50DF">
      <w:pPr>
        <w:pStyle w:val="3"/>
        <w:jc w:val="center"/>
        <w:rPr>
          <w:rFonts w:ascii="Times New Roman" w:hAnsi="Times New Roman" w:cs="Times New Roman"/>
          <w:b/>
          <w:bCs/>
          <w:color w:val="auto"/>
          <w:sz w:val="26"/>
          <w:szCs w:val="26"/>
          <w:lang w:val="uk-UA"/>
        </w:rPr>
      </w:pPr>
      <w:bookmarkStart w:id="53" w:name="_Toc56278905"/>
      <w:r w:rsidRPr="00367665">
        <w:rPr>
          <w:rFonts w:ascii="Times New Roman" w:hAnsi="Times New Roman" w:cs="Times New Roman"/>
          <w:b/>
          <w:bCs/>
          <w:color w:val="auto"/>
          <w:sz w:val="26"/>
          <w:szCs w:val="26"/>
          <w:lang w:val="uk-UA"/>
        </w:rPr>
        <w:t>7.2 Рекомендована література</w:t>
      </w:r>
      <w:bookmarkEnd w:id="52"/>
      <w:bookmarkEnd w:id="53"/>
    </w:p>
    <w:p w:rsidR="00CD50DF" w:rsidRPr="00BA2337" w:rsidRDefault="00CD50DF" w:rsidP="00CD50DF">
      <w:pPr>
        <w:shd w:val="clear" w:color="auto" w:fill="FFFFFF"/>
        <w:jc w:val="center"/>
        <w:rPr>
          <w:rFonts w:ascii="Times New Roman" w:hAnsi="Times New Roman" w:cs="Times New Roman"/>
          <w:b/>
          <w:sz w:val="16"/>
          <w:szCs w:val="16"/>
          <w:lang w:val="uk-UA"/>
        </w:rPr>
      </w:pPr>
    </w:p>
    <w:p w:rsidR="00CD50DF" w:rsidRPr="00D560C1" w:rsidRDefault="00CD50DF" w:rsidP="00CD50DF">
      <w:pPr>
        <w:shd w:val="clear" w:color="auto" w:fill="FFFFFF"/>
        <w:ind w:firstLine="709"/>
        <w:contextualSpacing/>
        <w:jc w:val="center"/>
        <w:rPr>
          <w:rFonts w:ascii="Times New Roman" w:hAnsi="Times New Roman" w:cs="Times New Roman"/>
          <w:b/>
          <w:bCs/>
          <w:sz w:val="26"/>
          <w:szCs w:val="26"/>
          <w:lang w:val="uk-UA"/>
        </w:rPr>
      </w:pPr>
      <w:r w:rsidRPr="00D560C1">
        <w:rPr>
          <w:rFonts w:ascii="Times New Roman" w:hAnsi="Times New Roman" w:cs="Times New Roman"/>
          <w:b/>
          <w:bCs/>
          <w:sz w:val="26"/>
          <w:szCs w:val="26"/>
          <w:lang w:val="uk-UA"/>
        </w:rPr>
        <w:t>Основна</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996E67">
        <w:rPr>
          <w:sz w:val="26"/>
          <w:szCs w:val="26"/>
          <w:lang w:val="uk-UA"/>
        </w:rPr>
        <w:t>Варій</w:t>
      </w:r>
      <w:proofErr w:type="spellEnd"/>
      <w:r w:rsidRPr="00996E67">
        <w:rPr>
          <w:sz w:val="26"/>
          <w:szCs w:val="26"/>
          <w:lang w:val="uk-UA"/>
        </w:rPr>
        <w:t xml:space="preserve"> М.</w:t>
      </w:r>
      <w:r>
        <w:rPr>
          <w:sz w:val="26"/>
          <w:szCs w:val="26"/>
          <w:lang w:val="uk-UA"/>
        </w:rPr>
        <w:t xml:space="preserve"> </w:t>
      </w:r>
      <w:r w:rsidRPr="00996E67">
        <w:rPr>
          <w:sz w:val="26"/>
          <w:szCs w:val="26"/>
          <w:lang w:val="uk-UA"/>
        </w:rPr>
        <w:t xml:space="preserve">Й. Психологія особистості : </w:t>
      </w:r>
      <w:proofErr w:type="spellStart"/>
      <w:r w:rsidRPr="00996E67">
        <w:rPr>
          <w:sz w:val="26"/>
          <w:szCs w:val="26"/>
          <w:lang w:val="uk-UA"/>
        </w:rPr>
        <w:t>навч</w:t>
      </w:r>
      <w:proofErr w:type="spellEnd"/>
      <w:r w:rsidRPr="00996E67">
        <w:rPr>
          <w:sz w:val="26"/>
          <w:szCs w:val="26"/>
          <w:lang w:val="uk-UA"/>
        </w:rPr>
        <w:t xml:space="preserve">. </w:t>
      </w:r>
      <w:proofErr w:type="spellStart"/>
      <w:r w:rsidRPr="00996E67">
        <w:rPr>
          <w:sz w:val="26"/>
          <w:szCs w:val="26"/>
          <w:lang w:val="uk-UA"/>
        </w:rPr>
        <w:t>посіб</w:t>
      </w:r>
      <w:proofErr w:type="spellEnd"/>
      <w:r w:rsidRPr="00996E67">
        <w:rPr>
          <w:sz w:val="26"/>
          <w:szCs w:val="26"/>
          <w:lang w:val="uk-UA"/>
        </w:rPr>
        <w:t>. / М.</w:t>
      </w:r>
      <w:r>
        <w:rPr>
          <w:sz w:val="26"/>
          <w:szCs w:val="26"/>
          <w:lang w:val="uk-UA"/>
        </w:rPr>
        <w:t xml:space="preserve"> </w:t>
      </w:r>
      <w:r w:rsidRPr="00996E67">
        <w:rPr>
          <w:sz w:val="26"/>
          <w:szCs w:val="26"/>
          <w:lang w:val="uk-UA"/>
        </w:rPr>
        <w:t>Й.</w:t>
      </w:r>
      <w:r>
        <w:rPr>
          <w:sz w:val="26"/>
          <w:szCs w:val="26"/>
          <w:lang w:val="uk-UA"/>
        </w:rPr>
        <w:t xml:space="preserve"> </w:t>
      </w:r>
      <w:proofErr w:type="spellStart"/>
      <w:r w:rsidRPr="00996E67">
        <w:rPr>
          <w:sz w:val="26"/>
          <w:szCs w:val="26"/>
          <w:lang w:val="uk-UA"/>
        </w:rPr>
        <w:t>Варій</w:t>
      </w:r>
      <w:proofErr w:type="spellEnd"/>
      <w:r w:rsidRPr="00996E67">
        <w:rPr>
          <w:sz w:val="26"/>
          <w:szCs w:val="26"/>
          <w:lang w:val="uk-UA"/>
        </w:rPr>
        <w:t>. – К. :Центр</w:t>
      </w:r>
      <w:r>
        <w:rPr>
          <w:sz w:val="26"/>
          <w:szCs w:val="26"/>
          <w:lang w:val="uk-UA"/>
        </w:rPr>
        <w:t xml:space="preserve"> </w:t>
      </w:r>
      <w:r w:rsidRPr="00996E67">
        <w:rPr>
          <w:sz w:val="26"/>
          <w:szCs w:val="26"/>
          <w:lang w:val="uk-UA"/>
        </w:rPr>
        <w:t>учбової літератури, 2008. – 592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AA3FBB">
        <w:rPr>
          <w:sz w:val="26"/>
          <w:szCs w:val="26"/>
          <w:lang w:val="uk-UA"/>
        </w:rPr>
        <w:t xml:space="preserve">Волошина В. В. Загальна психологія: Практикум: </w:t>
      </w:r>
      <w:proofErr w:type="spellStart"/>
      <w:r w:rsidRPr="00AA3FBB">
        <w:rPr>
          <w:sz w:val="26"/>
          <w:szCs w:val="26"/>
          <w:lang w:val="uk-UA"/>
        </w:rPr>
        <w:t>Навч</w:t>
      </w:r>
      <w:proofErr w:type="spellEnd"/>
      <w:r w:rsidRPr="00AA3FBB">
        <w:rPr>
          <w:sz w:val="26"/>
          <w:szCs w:val="26"/>
          <w:lang w:val="uk-UA"/>
        </w:rPr>
        <w:t xml:space="preserve">. </w:t>
      </w:r>
      <w:proofErr w:type="spellStart"/>
      <w:r w:rsidRPr="00AA3FBB">
        <w:rPr>
          <w:sz w:val="26"/>
          <w:szCs w:val="26"/>
          <w:lang w:val="uk-UA"/>
        </w:rPr>
        <w:t>посіб</w:t>
      </w:r>
      <w:proofErr w:type="spellEnd"/>
      <w:r w:rsidRPr="00AA3FBB">
        <w:rPr>
          <w:sz w:val="26"/>
          <w:szCs w:val="26"/>
          <w:lang w:val="uk-UA"/>
        </w:rPr>
        <w:t xml:space="preserve">. / [В. В. Волошина, Л. В. </w:t>
      </w:r>
      <w:proofErr w:type="spellStart"/>
      <w:r w:rsidRPr="00AA3FBB">
        <w:rPr>
          <w:sz w:val="26"/>
          <w:szCs w:val="26"/>
          <w:lang w:val="uk-UA"/>
        </w:rPr>
        <w:t>Долинська</w:t>
      </w:r>
      <w:proofErr w:type="spellEnd"/>
      <w:r w:rsidRPr="00AA3FBB">
        <w:rPr>
          <w:sz w:val="26"/>
          <w:szCs w:val="26"/>
          <w:lang w:val="uk-UA"/>
        </w:rPr>
        <w:t xml:space="preserve">, С. О. Стадницька, О. В. </w:t>
      </w:r>
      <w:proofErr w:type="spellStart"/>
      <w:r w:rsidRPr="00AA3FBB">
        <w:rPr>
          <w:sz w:val="26"/>
          <w:szCs w:val="26"/>
          <w:lang w:val="uk-UA"/>
        </w:rPr>
        <w:t>Темперук</w:t>
      </w:r>
      <w:proofErr w:type="spellEnd"/>
      <w:r w:rsidRPr="00AA3FBB">
        <w:rPr>
          <w:sz w:val="26"/>
          <w:szCs w:val="26"/>
          <w:lang w:val="uk-UA"/>
        </w:rPr>
        <w:t>]. – К.: Каравела, 2011. – 280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74638E">
        <w:rPr>
          <w:sz w:val="26"/>
          <w:szCs w:val="26"/>
          <w:lang w:val="uk-UA"/>
        </w:rPr>
        <w:t xml:space="preserve">Гордієнко В. Психологія особистості в біографіях, подіях, портретах: </w:t>
      </w:r>
      <w:proofErr w:type="spellStart"/>
      <w:r w:rsidRPr="0074638E">
        <w:rPr>
          <w:sz w:val="26"/>
          <w:szCs w:val="26"/>
          <w:lang w:val="uk-UA"/>
        </w:rPr>
        <w:t>Навч</w:t>
      </w:r>
      <w:proofErr w:type="spellEnd"/>
      <w:r w:rsidRPr="0074638E">
        <w:rPr>
          <w:sz w:val="26"/>
          <w:szCs w:val="26"/>
          <w:lang w:val="uk-UA"/>
        </w:rPr>
        <w:t xml:space="preserve">. </w:t>
      </w:r>
      <w:proofErr w:type="spellStart"/>
      <w:r w:rsidRPr="0074638E">
        <w:rPr>
          <w:sz w:val="26"/>
          <w:szCs w:val="26"/>
          <w:lang w:val="uk-UA"/>
        </w:rPr>
        <w:t>посіб</w:t>
      </w:r>
      <w:proofErr w:type="spellEnd"/>
      <w:r w:rsidRPr="0074638E">
        <w:rPr>
          <w:sz w:val="26"/>
          <w:szCs w:val="26"/>
          <w:lang w:val="uk-UA"/>
        </w:rPr>
        <w:t xml:space="preserve">. для </w:t>
      </w:r>
      <w:proofErr w:type="spellStart"/>
      <w:r w:rsidRPr="0074638E">
        <w:rPr>
          <w:sz w:val="26"/>
          <w:szCs w:val="26"/>
          <w:lang w:val="uk-UA"/>
        </w:rPr>
        <w:t>студ</w:t>
      </w:r>
      <w:proofErr w:type="spellEnd"/>
      <w:r w:rsidRPr="0074638E">
        <w:rPr>
          <w:sz w:val="26"/>
          <w:szCs w:val="26"/>
          <w:lang w:val="uk-UA"/>
        </w:rPr>
        <w:t xml:space="preserve">. </w:t>
      </w:r>
      <w:proofErr w:type="spellStart"/>
      <w:r w:rsidRPr="0074638E">
        <w:rPr>
          <w:sz w:val="26"/>
          <w:szCs w:val="26"/>
          <w:lang w:val="uk-UA"/>
        </w:rPr>
        <w:t>вищ</w:t>
      </w:r>
      <w:proofErr w:type="spellEnd"/>
      <w:r w:rsidRPr="0074638E">
        <w:rPr>
          <w:sz w:val="26"/>
          <w:szCs w:val="26"/>
          <w:lang w:val="uk-UA"/>
        </w:rPr>
        <w:t xml:space="preserve">. </w:t>
      </w:r>
      <w:proofErr w:type="spellStart"/>
      <w:r w:rsidRPr="0074638E">
        <w:rPr>
          <w:sz w:val="26"/>
          <w:szCs w:val="26"/>
          <w:lang w:val="uk-UA"/>
        </w:rPr>
        <w:t>навч</w:t>
      </w:r>
      <w:proofErr w:type="spellEnd"/>
      <w:r w:rsidRPr="0074638E">
        <w:rPr>
          <w:sz w:val="26"/>
          <w:szCs w:val="26"/>
          <w:lang w:val="uk-UA"/>
        </w:rPr>
        <w:t xml:space="preserve">. </w:t>
      </w:r>
      <w:proofErr w:type="spellStart"/>
      <w:r w:rsidRPr="0074638E">
        <w:rPr>
          <w:sz w:val="26"/>
          <w:szCs w:val="26"/>
          <w:lang w:val="uk-UA"/>
        </w:rPr>
        <w:t>закл</w:t>
      </w:r>
      <w:proofErr w:type="spellEnd"/>
      <w:r w:rsidRPr="0074638E">
        <w:rPr>
          <w:sz w:val="26"/>
          <w:szCs w:val="26"/>
          <w:lang w:val="uk-UA"/>
        </w:rPr>
        <w:t>. / В. Гордієнко, Л. Копець. – К.: Вид. дім «Києво-Могилянська академія», 2007. – 304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695A03">
        <w:rPr>
          <w:sz w:val="26"/>
          <w:szCs w:val="26"/>
          <w:lang w:val="uk-UA"/>
        </w:rPr>
        <w:t xml:space="preserve">Гуменюк О. Є. Психологія Я-концепції : </w:t>
      </w:r>
      <w:proofErr w:type="spellStart"/>
      <w:r w:rsidRPr="00695A03">
        <w:rPr>
          <w:sz w:val="26"/>
          <w:szCs w:val="26"/>
          <w:lang w:val="uk-UA"/>
        </w:rPr>
        <w:t>навч</w:t>
      </w:r>
      <w:proofErr w:type="spellEnd"/>
      <w:r w:rsidRPr="00695A03">
        <w:rPr>
          <w:sz w:val="26"/>
          <w:szCs w:val="26"/>
          <w:lang w:val="uk-UA"/>
        </w:rPr>
        <w:t xml:space="preserve">. </w:t>
      </w:r>
      <w:proofErr w:type="spellStart"/>
      <w:r w:rsidRPr="00695A03">
        <w:rPr>
          <w:sz w:val="26"/>
          <w:szCs w:val="26"/>
          <w:lang w:val="uk-UA"/>
        </w:rPr>
        <w:t>посіб</w:t>
      </w:r>
      <w:proofErr w:type="spellEnd"/>
      <w:r w:rsidRPr="00695A03">
        <w:rPr>
          <w:sz w:val="26"/>
          <w:szCs w:val="26"/>
          <w:lang w:val="uk-UA"/>
        </w:rPr>
        <w:t>. / О. Є. Гуменюк. – Тернопіль : Економічна думка, 2014. – 310 с</w:t>
      </w:r>
      <w:r>
        <w:rPr>
          <w:sz w:val="26"/>
          <w:szCs w:val="26"/>
          <w:lang w:val="uk-UA"/>
        </w:rPr>
        <w:t>.</w:t>
      </w:r>
    </w:p>
    <w:p w:rsidR="00CD50DF" w:rsidRPr="00A8011B"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A8011B">
        <w:rPr>
          <w:sz w:val="26"/>
          <w:szCs w:val="26"/>
          <w:lang w:val="uk-UA"/>
        </w:rPr>
        <w:t>Гундертайло</w:t>
      </w:r>
      <w:proofErr w:type="spellEnd"/>
      <w:r w:rsidRPr="00A8011B">
        <w:rPr>
          <w:sz w:val="26"/>
          <w:szCs w:val="26"/>
          <w:lang w:val="uk-UA"/>
        </w:rPr>
        <w:t xml:space="preserve"> Ю. Д. Психологія </w:t>
      </w:r>
      <w:proofErr w:type="spellStart"/>
      <w:r w:rsidRPr="00A8011B">
        <w:rPr>
          <w:sz w:val="26"/>
          <w:szCs w:val="26"/>
          <w:lang w:val="uk-UA"/>
        </w:rPr>
        <w:t>життєтворення</w:t>
      </w:r>
      <w:proofErr w:type="spellEnd"/>
      <w:r w:rsidRPr="00A8011B">
        <w:rPr>
          <w:sz w:val="26"/>
          <w:szCs w:val="26"/>
          <w:lang w:val="uk-UA"/>
        </w:rPr>
        <w:t xml:space="preserve"> особистості в сучасному світі: монографія / Ю. Д. </w:t>
      </w:r>
      <w:proofErr w:type="spellStart"/>
      <w:r w:rsidRPr="00A8011B">
        <w:rPr>
          <w:sz w:val="26"/>
          <w:szCs w:val="26"/>
          <w:lang w:val="uk-UA"/>
        </w:rPr>
        <w:t>Гундертайло</w:t>
      </w:r>
      <w:proofErr w:type="spellEnd"/>
      <w:r w:rsidRPr="00A8011B">
        <w:rPr>
          <w:sz w:val="26"/>
          <w:szCs w:val="26"/>
          <w:lang w:val="uk-UA"/>
        </w:rPr>
        <w:t xml:space="preserve">, В. О. </w:t>
      </w:r>
      <w:proofErr w:type="spellStart"/>
      <w:r w:rsidRPr="00A8011B">
        <w:rPr>
          <w:sz w:val="26"/>
          <w:szCs w:val="26"/>
          <w:lang w:val="uk-UA"/>
        </w:rPr>
        <w:t>Климчук</w:t>
      </w:r>
      <w:proofErr w:type="spellEnd"/>
      <w:r w:rsidRPr="00A8011B">
        <w:rPr>
          <w:sz w:val="26"/>
          <w:szCs w:val="26"/>
          <w:lang w:val="uk-UA"/>
        </w:rPr>
        <w:t xml:space="preserve">, О. Я. </w:t>
      </w:r>
      <w:proofErr w:type="spellStart"/>
      <w:r w:rsidRPr="00A8011B">
        <w:rPr>
          <w:sz w:val="26"/>
          <w:szCs w:val="26"/>
          <w:lang w:val="uk-UA"/>
        </w:rPr>
        <w:t>Кляпець</w:t>
      </w:r>
      <w:proofErr w:type="spellEnd"/>
      <w:r w:rsidRPr="00A8011B">
        <w:rPr>
          <w:sz w:val="26"/>
          <w:szCs w:val="26"/>
          <w:lang w:val="uk-UA"/>
        </w:rPr>
        <w:t xml:space="preserve"> та ін. ; за ред. Т. М. Титаренко ; Національна академія педагогічних наук України, Інститут соціальної та політичної психології. – К. : Міленіум, 2016. – 320 c. </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AA3FBB">
        <w:rPr>
          <w:sz w:val="26"/>
          <w:szCs w:val="26"/>
          <w:lang w:val="uk-UA"/>
        </w:rPr>
        <w:t>Діхтяренко</w:t>
      </w:r>
      <w:proofErr w:type="spellEnd"/>
      <w:r w:rsidRPr="00AA3FBB">
        <w:rPr>
          <w:sz w:val="26"/>
          <w:szCs w:val="26"/>
          <w:lang w:val="uk-UA"/>
        </w:rPr>
        <w:t xml:space="preserve"> С. Ю. Загальна психологія: практичні заняття / [С. Ю. </w:t>
      </w:r>
      <w:proofErr w:type="spellStart"/>
      <w:r w:rsidRPr="00AA3FBB">
        <w:rPr>
          <w:sz w:val="26"/>
          <w:szCs w:val="26"/>
          <w:lang w:val="uk-UA"/>
        </w:rPr>
        <w:t>Діхтяренко</w:t>
      </w:r>
      <w:proofErr w:type="spellEnd"/>
      <w:r w:rsidRPr="00AA3FBB">
        <w:rPr>
          <w:sz w:val="26"/>
          <w:szCs w:val="26"/>
          <w:lang w:val="uk-UA"/>
        </w:rPr>
        <w:t xml:space="preserve">, Н. В. </w:t>
      </w:r>
      <w:proofErr w:type="spellStart"/>
      <w:r w:rsidRPr="00AA3FBB">
        <w:rPr>
          <w:sz w:val="26"/>
          <w:szCs w:val="26"/>
          <w:lang w:val="uk-UA"/>
        </w:rPr>
        <w:t>Чудаєва</w:t>
      </w:r>
      <w:proofErr w:type="spellEnd"/>
      <w:r w:rsidRPr="00AA3FBB">
        <w:rPr>
          <w:sz w:val="26"/>
          <w:szCs w:val="26"/>
          <w:lang w:val="uk-UA"/>
        </w:rPr>
        <w:t xml:space="preserve">, Г. О. </w:t>
      </w:r>
      <w:proofErr w:type="spellStart"/>
      <w:r w:rsidRPr="00AA3FBB">
        <w:rPr>
          <w:sz w:val="26"/>
          <w:szCs w:val="26"/>
          <w:lang w:val="uk-UA"/>
        </w:rPr>
        <w:t>Шулдик</w:t>
      </w:r>
      <w:proofErr w:type="spellEnd"/>
      <w:r w:rsidRPr="00AA3FBB">
        <w:rPr>
          <w:sz w:val="26"/>
          <w:szCs w:val="26"/>
          <w:lang w:val="uk-UA"/>
        </w:rPr>
        <w:t>, Л. А. Данилевич]. – Умань: Візаві, 2012. – 253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BD5FC7">
        <w:rPr>
          <w:sz w:val="26"/>
          <w:szCs w:val="26"/>
          <w:lang w:val="uk-UA"/>
        </w:rPr>
        <w:lastRenderedPageBreak/>
        <w:t>Копець Л.</w:t>
      </w:r>
      <w:r>
        <w:rPr>
          <w:sz w:val="26"/>
          <w:szCs w:val="26"/>
          <w:lang w:val="uk-UA"/>
        </w:rPr>
        <w:t xml:space="preserve"> </w:t>
      </w:r>
      <w:r w:rsidRPr="00BD5FC7">
        <w:rPr>
          <w:sz w:val="26"/>
          <w:szCs w:val="26"/>
          <w:lang w:val="uk-UA"/>
        </w:rPr>
        <w:t xml:space="preserve">В. Психологія особистості : </w:t>
      </w:r>
      <w:proofErr w:type="spellStart"/>
      <w:r w:rsidRPr="00BD5FC7">
        <w:rPr>
          <w:sz w:val="26"/>
          <w:szCs w:val="26"/>
          <w:lang w:val="uk-UA"/>
        </w:rPr>
        <w:t>навч</w:t>
      </w:r>
      <w:proofErr w:type="spellEnd"/>
      <w:r w:rsidRPr="00BD5FC7">
        <w:rPr>
          <w:sz w:val="26"/>
          <w:szCs w:val="26"/>
          <w:lang w:val="uk-UA"/>
        </w:rPr>
        <w:t xml:space="preserve">. </w:t>
      </w:r>
      <w:proofErr w:type="spellStart"/>
      <w:r w:rsidRPr="00BD5FC7">
        <w:rPr>
          <w:sz w:val="26"/>
          <w:szCs w:val="26"/>
          <w:lang w:val="uk-UA"/>
        </w:rPr>
        <w:t>посіб</w:t>
      </w:r>
      <w:proofErr w:type="spellEnd"/>
      <w:r w:rsidRPr="00BD5FC7">
        <w:rPr>
          <w:sz w:val="26"/>
          <w:szCs w:val="26"/>
          <w:lang w:val="uk-UA"/>
        </w:rPr>
        <w:t xml:space="preserve">. для </w:t>
      </w:r>
      <w:proofErr w:type="spellStart"/>
      <w:r w:rsidRPr="00BD5FC7">
        <w:rPr>
          <w:sz w:val="26"/>
          <w:szCs w:val="26"/>
          <w:lang w:val="uk-UA"/>
        </w:rPr>
        <w:t>студ</w:t>
      </w:r>
      <w:proofErr w:type="spellEnd"/>
      <w:r w:rsidRPr="00BD5FC7">
        <w:rPr>
          <w:sz w:val="26"/>
          <w:szCs w:val="26"/>
          <w:lang w:val="uk-UA"/>
        </w:rPr>
        <w:t xml:space="preserve">. </w:t>
      </w:r>
      <w:proofErr w:type="spellStart"/>
      <w:r w:rsidRPr="00BD5FC7">
        <w:rPr>
          <w:sz w:val="26"/>
          <w:szCs w:val="26"/>
          <w:lang w:val="uk-UA"/>
        </w:rPr>
        <w:t>вищ</w:t>
      </w:r>
      <w:proofErr w:type="spellEnd"/>
      <w:r w:rsidRPr="00BD5FC7">
        <w:rPr>
          <w:sz w:val="26"/>
          <w:szCs w:val="26"/>
          <w:lang w:val="uk-UA"/>
        </w:rPr>
        <w:t xml:space="preserve">. </w:t>
      </w:r>
      <w:proofErr w:type="spellStart"/>
      <w:r w:rsidRPr="00BD5FC7">
        <w:rPr>
          <w:sz w:val="26"/>
          <w:szCs w:val="26"/>
          <w:lang w:val="uk-UA"/>
        </w:rPr>
        <w:t>навч</w:t>
      </w:r>
      <w:proofErr w:type="spellEnd"/>
      <w:r w:rsidRPr="00BD5FC7">
        <w:rPr>
          <w:sz w:val="26"/>
          <w:szCs w:val="26"/>
          <w:lang w:val="uk-UA"/>
        </w:rPr>
        <w:t xml:space="preserve">. </w:t>
      </w:r>
      <w:proofErr w:type="spellStart"/>
      <w:r w:rsidRPr="00BD5FC7">
        <w:rPr>
          <w:sz w:val="26"/>
          <w:szCs w:val="26"/>
          <w:lang w:val="uk-UA"/>
        </w:rPr>
        <w:t>закл</w:t>
      </w:r>
      <w:proofErr w:type="spellEnd"/>
      <w:r w:rsidRPr="00BD5FC7">
        <w:rPr>
          <w:sz w:val="26"/>
          <w:szCs w:val="26"/>
          <w:lang w:val="uk-UA"/>
        </w:rPr>
        <w:t>. / Л.</w:t>
      </w:r>
      <w:r>
        <w:rPr>
          <w:sz w:val="26"/>
          <w:szCs w:val="26"/>
          <w:lang w:val="uk-UA"/>
        </w:rPr>
        <w:t xml:space="preserve"> </w:t>
      </w:r>
      <w:r w:rsidRPr="00BD5FC7">
        <w:rPr>
          <w:sz w:val="26"/>
          <w:szCs w:val="26"/>
          <w:lang w:val="uk-UA"/>
        </w:rPr>
        <w:t>В.</w:t>
      </w:r>
      <w:r>
        <w:rPr>
          <w:sz w:val="26"/>
          <w:szCs w:val="26"/>
          <w:lang w:val="uk-UA"/>
        </w:rPr>
        <w:t xml:space="preserve"> </w:t>
      </w:r>
      <w:r w:rsidRPr="00BD5FC7">
        <w:rPr>
          <w:sz w:val="26"/>
          <w:szCs w:val="26"/>
          <w:lang w:val="uk-UA"/>
        </w:rPr>
        <w:t>Копець. – К.: Вид. дім «Києво-Могилянська академія», 2017. – 460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AA3FBB">
        <w:rPr>
          <w:sz w:val="26"/>
          <w:szCs w:val="26"/>
          <w:lang w:val="uk-UA"/>
        </w:rPr>
        <w:t>Кутішенко</w:t>
      </w:r>
      <w:proofErr w:type="spellEnd"/>
      <w:r w:rsidRPr="00AA3FBB">
        <w:rPr>
          <w:sz w:val="26"/>
          <w:szCs w:val="26"/>
          <w:lang w:val="uk-UA"/>
        </w:rPr>
        <w:t xml:space="preserve"> В. П. Вікова та педагогічна психологія (курс лекцій): Навчальний посібник / В. П. </w:t>
      </w:r>
      <w:proofErr w:type="spellStart"/>
      <w:r w:rsidRPr="00AA3FBB">
        <w:rPr>
          <w:sz w:val="26"/>
          <w:szCs w:val="26"/>
          <w:lang w:val="uk-UA"/>
        </w:rPr>
        <w:t>Кутішенко</w:t>
      </w:r>
      <w:proofErr w:type="spellEnd"/>
      <w:r w:rsidRPr="00AA3FBB">
        <w:rPr>
          <w:sz w:val="26"/>
          <w:szCs w:val="26"/>
          <w:lang w:val="uk-UA"/>
        </w:rPr>
        <w:t>. – К.: Центр учбової літератури, 2010. –</w:t>
      </w:r>
      <w:r>
        <w:rPr>
          <w:sz w:val="26"/>
          <w:szCs w:val="26"/>
          <w:lang w:val="uk-UA"/>
        </w:rPr>
        <w:t xml:space="preserve"> </w:t>
      </w:r>
      <w:r w:rsidRPr="00AA3FBB">
        <w:rPr>
          <w:sz w:val="26"/>
          <w:szCs w:val="26"/>
          <w:lang w:val="uk-UA"/>
        </w:rPr>
        <w:t>128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BD5FC7">
        <w:rPr>
          <w:sz w:val="26"/>
          <w:szCs w:val="26"/>
          <w:lang w:val="uk-UA"/>
        </w:rPr>
        <w:t>Москалець</w:t>
      </w:r>
      <w:proofErr w:type="spellEnd"/>
      <w:r w:rsidRPr="00BD5FC7">
        <w:rPr>
          <w:sz w:val="26"/>
          <w:szCs w:val="26"/>
          <w:lang w:val="uk-UA"/>
        </w:rPr>
        <w:t xml:space="preserve"> В.П. Психологія особистості : </w:t>
      </w:r>
      <w:proofErr w:type="spellStart"/>
      <w:r w:rsidRPr="00BD5FC7">
        <w:rPr>
          <w:sz w:val="26"/>
          <w:szCs w:val="26"/>
          <w:lang w:val="uk-UA"/>
        </w:rPr>
        <w:t>навч</w:t>
      </w:r>
      <w:proofErr w:type="spellEnd"/>
      <w:r w:rsidRPr="00BD5FC7">
        <w:rPr>
          <w:sz w:val="26"/>
          <w:szCs w:val="26"/>
          <w:lang w:val="uk-UA"/>
        </w:rPr>
        <w:t xml:space="preserve">. </w:t>
      </w:r>
      <w:proofErr w:type="spellStart"/>
      <w:r w:rsidRPr="00BD5FC7">
        <w:rPr>
          <w:sz w:val="26"/>
          <w:szCs w:val="26"/>
          <w:lang w:val="uk-UA"/>
        </w:rPr>
        <w:t>посіб</w:t>
      </w:r>
      <w:proofErr w:type="spellEnd"/>
      <w:r w:rsidRPr="00BD5FC7">
        <w:rPr>
          <w:sz w:val="26"/>
          <w:szCs w:val="26"/>
          <w:lang w:val="uk-UA"/>
        </w:rPr>
        <w:t>. / В.</w:t>
      </w:r>
      <w:r>
        <w:rPr>
          <w:sz w:val="26"/>
          <w:szCs w:val="26"/>
          <w:lang w:val="uk-UA"/>
        </w:rPr>
        <w:t xml:space="preserve"> </w:t>
      </w:r>
      <w:r w:rsidRPr="00BD5FC7">
        <w:rPr>
          <w:sz w:val="26"/>
          <w:szCs w:val="26"/>
          <w:lang w:val="uk-UA"/>
        </w:rPr>
        <w:t>П.</w:t>
      </w:r>
      <w:r>
        <w:rPr>
          <w:sz w:val="26"/>
          <w:szCs w:val="26"/>
          <w:lang w:val="uk-UA"/>
        </w:rPr>
        <w:t xml:space="preserve"> </w:t>
      </w:r>
      <w:proofErr w:type="spellStart"/>
      <w:r w:rsidRPr="00BD5FC7">
        <w:rPr>
          <w:sz w:val="26"/>
          <w:szCs w:val="26"/>
          <w:lang w:val="uk-UA"/>
        </w:rPr>
        <w:t>Москалець</w:t>
      </w:r>
      <w:proofErr w:type="spellEnd"/>
      <w:r w:rsidRPr="00BD5FC7">
        <w:rPr>
          <w:sz w:val="26"/>
          <w:szCs w:val="26"/>
          <w:lang w:val="uk-UA"/>
        </w:rPr>
        <w:t xml:space="preserve"> – К.: Центр учбової літератури, 2013. – 262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9C0037">
        <w:rPr>
          <w:sz w:val="26"/>
          <w:szCs w:val="26"/>
          <w:lang w:val="uk-UA"/>
        </w:rPr>
        <w:t>Остапенко І.</w:t>
      </w:r>
      <w:r>
        <w:rPr>
          <w:sz w:val="26"/>
          <w:szCs w:val="26"/>
          <w:lang w:val="uk-UA"/>
        </w:rPr>
        <w:t xml:space="preserve"> </w:t>
      </w:r>
      <w:r w:rsidRPr="009C0037">
        <w:rPr>
          <w:sz w:val="26"/>
          <w:szCs w:val="26"/>
          <w:lang w:val="uk-UA"/>
        </w:rPr>
        <w:t xml:space="preserve">В. Стратегії та технології активізації </w:t>
      </w:r>
      <w:proofErr w:type="spellStart"/>
      <w:r w:rsidRPr="009C0037">
        <w:rPr>
          <w:sz w:val="26"/>
          <w:szCs w:val="26"/>
          <w:lang w:val="uk-UA"/>
        </w:rPr>
        <w:t>самоідентифікування</w:t>
      </w:r>
      <w:proofErr w:type="spellEnd"/>
      <w:r w:rsidRPr="009C0037">
        <w:rPr>
          <w:sz w:val="26"/>
          <w:szCs w:val="26"/>
          <w:lang w:val="uk-UA"/>
        </w:rPr>
        <w:t xml:space="preserve"> молоді: методичний посібник / І.В. Остапенко; Національна академія педагогічних наук України, Інститут соціальної та політичної психології. - Кропивницький : </w:t>
      </w:r>
      <w:proofErr w:type="spellStart"/>
      <w:r w:rsidRPr="009C0037">
        <w:rPr>
          <w:sz w:val="26"/>
          <w:szCs w:val="26"/>
          <w:lang w:val="uk-UA"/>
        </w:rPr>
        <w:t>Імекс-ЛТД</w:t>
      </w:r>
      <w:proofErr w:type="spellEnd"/>
      <w:r w:rsidRPr="009C0037">
        <w:rPr>
          <w:sz w:val="26"/>
          <w:szCs w:val="26"/>
          <w:lang w:val="uk-UA"/>
        </w:rPr>
        <w:t>, 2019. - 92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423F92">
        <w:rPr>
          <w:sz w:val="26"/>
          <w:szCs w:val="26"/>
          <w:lang w:val="uk-UA"/>
        </w:rPr>
        <w:t>Павелків</w:t>
      </w:r>
      <w:proofErr w:type="spellEnd"/>
      <w:r w:rsidRPr="00423F92">
        <w:rPr>
          <w:sz w:val="26"/>
          <w:szCs w:val="26"/>
          <w:lang w:val="uk-UA"/>
        </w:rPr>
        <w:t xml:space="preserve"> Р. В. Вікова психологія: підручник / Р. В. </w:t>
      </w:r>
      <w:proofErr w:type="spellStart"/>
      <w:r w:rsidRPr="00423F92">
        <w:rPr>
          <w:sz w:val="26"/>
          <w:szCs w:val="26"/>
          <w:lang w:val="uk-UA"/>
        </w:rPr>
        <w:t>Павелків</w:t>
      </w:r>
      <w:proofErr w:type="spellEnd"/>
      <w:r w:rsidRPr="00423F92">
        <w:rPr>
          <w:sz w:val="26"/>
          <w:szCs w:val="26"/>
          <w:lang w:val="uk-UA"/>
        </w:rPr>
        <w:t>. – К.: Кондор, 2011. – 469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423F92">
        <w:rPr>
          <w:sz w:val="26"/>
          <w:szCs w:val="26"/>
          <w:lang w:val="uk-UA"/>
        </w:rPr>
        <w:t>Прокопенко І. Ф. Психологія: підручник для студентів вищих навчальних закладів / І. Ф. Прокопенко. – Харків: Фоліо. 2012. – 863</w:t>
      </w:r>
      <w:r>
        <w:rPr>
          <w:sz w:val="26"/>
          <w:szCs w:val="26"/>
          <w:lang w:val="uk-UA"/>
        </w:rPr>
        <w:t xml:space="preserve"> </w:t>
      </w:r>
      <w:r w:rsidRPr="00423F92">
        <w:rPr>
          <w:sz w:val="26"/>
          <w:szCs w:val="26"/>
          <w:lang w:val="uk-UA"/>
        </w:rPr>
        <w:t>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BD5FC7">
        <w:rPr>
          <w:sz w:val="26"/>
          <w:szCs w:val="26"/>
          <w:lang w:val="uk-UA"/>
        </w:rPr>
        <w:t>Психологія особистості : словник - довідник / за ред. П.</w:t>
      </w:r>
      <w:r>
        <w:rPr>
          <w:sz w:val="26"/>
          <w:szCs w:val="26"/>
          <w:lang w:val="uk-UA"/>
        </w:rPr>
        <w:t xml:space="preserve"> </w:t>
      </w:r>
      <w:r w:rsidRPr="00BD5FC7">
        <w:rPr>
          <w:sz w:val="26"/>
          <w:szCs w:val="26"/>
          <w:lang w:val="uk-UA"/>
        </w:rPr>
        <w:t>П. Горностая,</w:t>
      </w:r>
      <w:r>
        <w:rPr>
          <w:sz w:val="26"/>
          <w:szCs w:val="26"/>
          <w:lang w:val="uk-UA"/>
        </w:rPr>
        <w:t xml:space="preserve"> </w:t>
      </w:r>
      <w:r w:rsidRPr="00BD5FC7">
        <w:rPr>
          <w:sz w:val="26"/>
          <w:szCs w:val="26"/>
          <w:lang w:val="uk-UA"/>
        </w:rPr>
        <w:t>Т.</w:t>
      </w:r>
      <w:r>
        <w:rPr>
          <w:sz w:val="26"/>
          <w:szCs w:val="26"/>
          <w:lang w:val="uk-UA"/>
        </w:rPr>
        <w:t xml:space="preserve"> </w:t>
      </w:r>
      <w:r w:rsidRPr="00BD5FC7">
        <w:rPr>
          <w:sz w:val="26"/>
          <w:szCs w:val="26"/>
          <w:lang w:val="uk-UA"/>
        </w:rPr>
        <w:t>М. Титаренко. – К.: Рута, 2001. – 320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Pr>
          <w:sz w:val="26"/>
          <w:szCs w:val="26"/>
          <w:lang w:val="uk-UA"/>
        </w:rPr>
        <w:t>Рибалка В. В. Теорії особистості у вітчизняній філософії, психології та педагогіці: Посібник / В. В. Рибалка. – Житомир: Вид-во ЖГУ ім. І Франка, 2015. – 872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787A17">
        <w:rPr>
          <w:sz w:val="26"/>
          <w:szCs w:val="26"/>
          <w:lang w:val="uk-UA"/>
        </w:rPr>
        <w:t>Розуміння</w:t>
      </w:r>
      <w:r>
        <w:rPr>
          <w:sz w:val="26"/>
          <w:szCs w:val="26"/>
          <w:lang w:val="uk-UA"/>
        </w:rPr>
        <w:t xml:space="preserve"> </w:t>
      </w:r>
      <w:r w:rsidRPr="00787A17">
        <w:rPr>
          <w:sz w:val="26"/>
          <w:szCs w:val="26"/>
          <w:lang w:val="uk-UA"/>
        </w:rPr>
        <w:t>та</w:t>
      </w:r>
      <w:r>
        <w:rPr>
          <w:sz w:val="26"/>
          <w:szCs w:val="26"/>
          <w:lang w:val="uk-UA"/>
        </w:rPr>
        <w:t xml:space="preserve"> </w:t>
      </w:r>
      <w:r w:rsidRPr="00787A17">
        <w:rPr>
          <w:sz w:val="26"/>
          <w:szCs w:val="26"/>
          <w:lang w:val="uk-UA"/>
        </w:rPr>
        <w:t>інтерпретація</w:t>
      </w:r>
      <w:r>
        <w:rPr>
          <w:sz w:val="26"/>
          <w:szCs w:val="26"/>
          <w:lang w:val="uk-UA"/>
        </w:rPr>
        <w:t xml:space="preserve"> </w:t>
      </w:r>
      <w:r w:rsidRPr="00787A17">
        <w:rPr>
          <w:sz w:val="26"/>
          <w:szCs w:val="26"/>
          <w:lang w:val="uk-UA"/>
        </w:rPr>
        <w:t>життєвого</w:t>
      </w:r>
      <w:r>
        <w:rPr>
          <w:sz w:val="26"/>
          <w:szCs w:val="26"/>
          <w:lang w:val="uk-UA"/>
        </w:rPr>
        <w:t xml:space="preserve"> </w:t>
      </w:r>
      <w:r w:rsidRPr="00787A17">
        <w:rPr>
          <w:sz w:val="26"/>
          <w:szCs w:val="26"/>
          <w:lang w:val="uk-UA"/>
        </w:rPr>
        <w:t>досвіду</w:t>
      </w:r>
      <w:r>
        <w:rPr>
          <w:sz w:val="26"/>
          <w:szCs w:val="26"/>
          <w:lang w:val="uk-UA"/>
        </w:rPr>
        <w:t xml:space="preserve"> </w:t>
      </w:r>
      <w:r w:rsidRPr="00787A17">
        <w:rPr>
          <w:sz w:val="26"/>
          <w:szCs w:val="26"/>
          <w:lang w:val="uk-UA"/>
        </w:rPr>
        <w:t>як</w:t>
      </w:r>
      <w:r>
        <w:rPr>
          <w:sz w:val="26"/>
          <w:szCs w:val="26"/>
          <w:lang w:val="uk-UA"/>
        </w:rPr>
        <w:t xml:space="preserve"> </w:t>
      </w:r>
      <w:r w:rsidRPr="00787A17">
        <w:rPr>
          <w:sz w:val="26"/>
          <w:szCs w:val="26"/>
          <w:lang w:val="uk-UA"/>
        </w:rPr>
        <w:t>чинник</w:t>
      </w:r>
      <w:r>
        <w:rPr>
          <w:sz w:val="26"/>
          <w:szCs w:val="26"/>
          <w:lang w:val="uk-UA"/>
        </w:rPr>
        <w:t xml:space="preserve"> </w:t>
      </w:r>
      <w:r w:rsidRPr="00787A17">
        <w:rPr>
          <w:sz w:val="26"/>
          <w:szCs w:val="26"/>
          <w:lang w:val="uk-UA"/>
        </w:rPr>
        <w:t xml:space="preserve">розвитку особистості: [монографія] / за ред. Н. В. </w:t>
      </w:r>
      <w:proofErr w:type="spellStart"/>
      <w:r w:rsidRPr="00787A17">
        <w:rPr>
          <w:sz w:val="26"/>
          <w:szCs w:val="26"/>
          <w:lang w:val="uk-UA"/>
        </w:rPr>
        <w:t>Чепелєвої</w:t>
      </w:r>
      <w:proofErr w:type="spellEnd"/>
      <w:r w:rsidRPr="00787A17">
        <w:rPr>
          <w:sz w:val="26"/>
          <w:szCs w:val="26"/>
          <w:lang w:val="uk-UA"/>
        </w:rPr>
        <w:t xml:space="preserve">. – Кіровоград: </w:t>
      </w:r>
      <w:proofErr w:type="spellStart"/>
      <w:r w:rsidRPr="00787A17">
        <w:rPr>
          <w:sz w:val="26"/>
          <w:szCs w:val="26"/>
          <w:lang w:val="uk-UA"/>
        </w:rPr>
        <w:t>Імекс-ЛТД</w:t>
      </w:r>
      <w:proofErr w:type="spellEnd"/>
      <w:r w:rsidRPr="00787A17">
        <w:rPr>
          <w:sz w:val="26"/>
          <w:szCs w:val="26"/>
          <w:lang w:val="uk-UA"/>
        </w:rPr>
        <w:t xml:space="preserve">, 2013. – 276 с. </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480E1F">
        <w:rPr>
          <w:sz w:val="26"/>
          <w:szCs w:val="26"/>
          <w:lang w:val="uk-UA"/>
        </w:rPr>
        <w:t>Савчин</w:t>
      </w:r>
      <w:proofErr w:type="spellEnd"/>
      <w:r w:rsidRPr="00480E1F">
        <w:rPr>
          <w:sz w:val="26"/>
          <w:szCs w:val="26"/>
          <w:lang w:val="uk-UA"/>
        </w:rPr>
        <w:t xml:space="preserve"> М. В. Вікова психологія: Навчальний посібник / М. В. </w:t>
      </w:r>
      <w:proofErr w:type="spellStart"/>
      <w:r w:rsidRPr="00480E1F">
        <w:rPr>
          <w:sz w:val="26"/>
          <w:szCs w:val="26"/>
          <w:lang w:val="uk-UA"/>
        </w:rPr>
        <w:t>Савчин</w:t>
      </w:r>
      <w:proofErr w:type="spellEnd"/>
      <w:r w:rsidRPr="00480E1F">
        <w:rPr>
          <w:sz w:val="26"/>
          <w:szCs w:val="26"/>
          <w:lang w:val="uk-UA"/>
        </w:rPr>
        <w:t xml:space="preserve">, Л. П. Василенко. – К.: </w:t>
      </w:r>
      <w:proofErr w:type="spellStart"/>
      <w:r w:rsidRPr="00480E1F">
        <w:rPr>
          <w:sz w:val="26"/>
          <w:szCs w:val="26"/>
          <w:lang w:val="uk-UA"/>
        </w:rPr>
        <w:t>Академвидав</w:t>
      </w:r>
      <w:proofErr w:type="spellEnd"/>
      <w:r w:rsidRPr="00480E1F">
        <w:rPr>
          <w:sz w:val="26"/>
          <w:szCs w:val="26"/>
          <w:lang w:val="uk-UA"/>
        </w:rPr>
        <w:t>, 2011. – 368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3F784E">
        <w:rPr>
          <w:sz w:val="26"/>
          <w:szCs w:val="26"/>
          <w:lang w:val="uk-UA"/>
        </w:rPr>
        <w:t>Сергєєнкова</w:t>
      </w:r>
      <w:proofErr w:type="spellEnd"/>
      <w:r w:rsidRPr="003F784E">
        <w:rPr>
          <w:sz w:val="26"/>
          <w:szCs w:val="26"/>
          <w:lang w:val="uk-UA"/>
        </w:rPr>
        <w:t xml:space="preserve"> О. П. Загальна психологія. </w:t>
      </w:r>
      <w:proofErr w:type="spellStart"/>
      <w:r w:rsidRPr="003F784E">
        <w:rPr>
          <w:sz w:val="26"/>
          <w:szCs w:val="26"/>
          <w:lang w:val="uk-UA"/>
        </w:rPr>
        <w:t>Навч</w:t>
      </w:r>
      <w:proofErr w:type="spellEnd"/>
      <w:r w:rsidRPr="003F784E">
        <w:rPr>
          <w:sz w:val="26"/>
          <w:szCs w:val="26"/>
          <w:lang w:val="uk-UA"/>
        </w:rPr>
        <w:t xml:space="preserve">. </w:t>
      </w:r>
      <w:proofErr w:type="spellStart"/>
      <w:r w:rsidRPr="003F784E">
        <w:rPr>
          <w:sz w:val="26"/>
          <w:szCs w:val="26"/>
          <w:lang w:val="uk-UA"/>
        </w:rPr>
        <w:t>посіб</w:t>
      </w:r>
      <w:proofErr w:type="spellEnd"/>
      <w:r w:rsidRPr="003F784E">
        <w:rPr>
          <w:sz w:val="26"/>
          <w:szCs w:val="26"/>
          <w:lang w:val="uk-UA"/>
        </w:rPr>
        <w:t xml:space="preserve">. / [О. П. </w:t>
      </w:r>
      <w:proofErr w:type="spellStart"/>
      <w:r w:rsidRPr="003F784E">
        <w:rPr>
          <w:sz w:val="26"/>
          <w:szCs w:val="26"/>
          <w:lang w:val="uk-UA"/>
        </w:rPr>
        <w:t>Сергєєнкова</w:t>
      </w:r>
      <w:proofErr w:type="spellEnd"/>
      <w:r w:rsidRPr="003F784E">
        <w:rPr>
          <w:sz w:val="26"/>
          <w:szCs w:val="26"/>
          <w:lang w:val="uk-UA"/>
        </w:rPr>
        <w:t xml:space="preserve">, О. А. Столярчук, О. П. </w:t>
      </w:r>
      <w:proofErr w:type="spellStart"/>
      <w:r w:rsidRPr="003F784E">
        <w:rPr>
          <w:sz w:val="26"/>
          <w:szCs w:val="26"/>
          <w:lang w:val="uk-UA"/>
        </w:rPr>
        <w:t>Коханова</w:t>
      </w:r>
      <w:proofErr w:type="spellEnd"/>
      <w:r w:rsidRPr="003F784E">
        <w:rPr>
          <w:sz w:val="26"/>
          <w:szCs w:val="26"/>
          <w:lang w:val="uk-UA"/>
        </w:rPr>
        <w:t xml:space="preserve">, О. В. </w:t>
      </w:r>
      <w:proofErr w:type="spellStart"/>
      <w:r w:rsidRPr="003F784E">
        <w:rPr>
          <w:sz w:val="26"/>
          <w:szCs w:val="26"/>
          <w:lang w:val="uk-UA"/>
        </w:rPr>
        <w:t>Пасєка</w:t>
      </w:r>
      <w:proofErr w:type="spellEnd"/>
      <w:r w:rsidRPr="003F784E">
        <w:rPr>
          <w:sz w:val="26"/>
          <w:szCs w:val="26"/>
          <w:lang w:val="uk-UA"/>
        </w:rPr>
        <w:t>] – К.: Центр учбової літератури, 2012. – 296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3F784E">
        <w:rPr>
          <w:sz w:val="26"/>
          <w:szCs w:val="26"/>
          <w:lang w:val="uk-UA"/>
        </w:rPr>
        <w:t>Скрипченко</w:t>
      </w:r>
      <w:proofErr w:type="spellEnd"/>
      <w:r w:rsidRPr="003F784E">
        <w:rPr>
          <w:sz w:val="26"/>
          <w:szCs w:val="26"/>
          <w:lang w:val="uk-UA"/>
        </w:rPr>
        <w:t xml:space="preserve"> О. В. Загальна психологія / [О. В. </w:t>
      </w:r>
      <w:proofErr w:type="spellStart"/>
      <w:r w:rsidRPr="003F784E">
        <w:rPr>
          <w:sz w:val="26"/>
          <w:szCs w:val="26"/>
          <w:lang w:val="uk-UA"/>
        </w:rPr>
        <w:t>Скрипченко</w:t>
      </w:r>
      <w:proofErr w:type="spellEnd"/>
      <w:r w:rsidRPr="003F784E">
        <w:rPr>
          <w:sz w:val="26"/>
          <w:szCs w:val="26"/>
          <w:lang w:val="uk-UA"/>
        </w:rPr>
        <w:t xml:space="preserve">, Л. В. </w:t>
      </w:r>
      <w:proofErr w:type="spellStart"/>
      <w:r w:rsidRPr="003F784E">
        <w:rPr>
          <w:sz w:val="26"/>
          <w:szCs w:val="26"/>
          <w:lang w:val="uk-UA"/>
        </w:rPr>
        <w:t>Долинська</w:t>
      </w:r>
      <w:proofErr w:type="spellEnd"/>
      <w:r w:rsidRPr="003F784E">
        <w:rPr>
          <w:sz w:val="26"/>
          <w:szCs w:val="26"/>
          <w:lang w:val="uk-UA"/>
        </w:rPr>
        <w:t xml:space="preserve">, З. В. </w:t>
      </w:r>
      <w:proofErr w:type="spellStart"/>
      <w:r w:rsidRPr="003F784E">
        <w:rPr>
          <w:sz w:val="26"/>
          <w:szCs w:val="26"/>
          <w:lang w:val="uk-UA"/>
        </w:rPr>
        <w:t>Огороднійчук</w:t>
      </w:r>
      <w:proofErr w:type="spellEnd"/>
      <w:r w:rsidRPr="003F784E">
        <w:rPr>
          <w:sz w:val="26"/>
          <w:szCs w:val="26"/>
          <w:lang w:val="uk-UA"/>
        </w:rPr>
        <w:t xml:space="preserve"> та </w:t>
      </w:r>
      <w:proofErr w:type="spellStart"/>
      <w:r w:rsidRPr="003F784E">
        <w:rPr>
          <w:sz w:val="26"/>
          <w:szCs w:val="26"/>
          <w:lang w:val="uk-UA"/>
        </w:rPr>
        <w:t>ін</w:t>
      </w:r>
      <w:proofErr w:type="spellEnd"/>
      <w:r w:rsidRPr="003F784E">
        <w:rPr>
          <w:sz w:val="26"/>
          <w:szCs w:val="26"/>
          <w:lang w:val="uk-UA"/>
        </w:rPr>
        <w:t>]. – К.: Каравела, 2014. – 464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2B0D4B">
        <w:rPr>
          <w:sz w:val="26"/>
          <w:szCs w:val="26"/>
          <w:lang w:val="uk-UA"/>
        </w:rPr>
        <w:t>Титаренко Т. М.</w:t>
      </w:r>
      <w:r>
        <w:rPr>
          <w:sz w:val="26"/>
          <w:szCs w:val="26"/>
          <w:lang w:val="uk-UA"/>
        </w:rPr>
        <w:t xml:space="preserve"> </w:t>
      </w:r>
      <w:r w:rsidRPr="002B0D4B">
        <w:rPr>
          <w:sz w:val="26"/>
          <w:szCs w:val="26"/>
          <w:lang w:val="uk-UA"/>
        </w:rPr>
        <w:t>Життєвий</w:t>
      </w:r>
      <w:r>
        <w:rPr>
          <w:sz w:val="26"/>
          <w:szCs w:val="26"/>
          <w:lang w:val="uk-UA"/>
        </w:rPr>
        <w:t xml:space="preserve"> </w:t>
      </w:r>
      <w:r w:rsidRPr="002B0D4B">
        <w:rPr>
          <w:sz w:val="26"/>
          <w:szCs w:val="26"/>
          <w:lang w:val="uk-UA"/>
        </w:rPr>
        <w:t>світ</w:t>
      </w:r>
      <w:r>
        <w:rPr>
          <w:sz w:val="26"/>
          <w:szCs w:val="26"/>
          <w:lang w:val="uk-UA"/>
        </w:rPr>
        <w:t xml:space="preserve"> </w:t>
      </w:r>
      <w:r w:rsidRPr="002B0D4B">
        <w:rPr>
          <w:sz w:val="26"/>
          <w:szCs w:val="26"/>
          <w:lang w:val="uk-UA"/>
        </w:rPr>
        <w:t>особистості:</w:t>
      </w:r>
      <w:r>
        <w:rPr>
          <w:sz w:val="26"/>
          <w:szCs w:val="26"/>
          <w:lang w:val="uk-UA"/>
        </w:rPr>
        <w:t xml:space="preserve"> </w:t>
      </w:r>
      <w:r w:rsidRPr="002B0D4B">
        <w:rPr>
          <w:sz w:val="26"/>
          <w:szCs w:val="26"/>
          <w:lang w:val="uk-UA"/>
        </w:rPr>
        <w:t>у</w:t>
      </w:r>
      <w:r>
        <w:rPr>
          <w:sz w:val="26"/>
          <w:szCs w:val="26"/>
          <w:lang w:val="uk-UA"/>
        </w:rPr>
        <w:t xml:space="preserve"> </w:t>
      </w:r>
      <w:r w:rsidRPr="002B0D4B">
        <w:rPr>
          <w:sz w:val="26"/>
          <w:szCs w:val="26"/>
          <w:lang w:val="uk-UA"/>
        </w:rPr>
        <w:t>межах</w:t>
      </w:r>
      <w:r>
        <w:rPr>
          <w:sz w:val="26"/>
          <w:szCs w:val="26"/>
          <w:lang w:val="uk-UA"/>
        </w:rPr>
        <w:t xml:space="preserve"> </w:t>
      </w:r>
      <w:r w:rsidRPr="002B0D4B">
        <w:rPr>
          <w:sz w:val="26"/>
          <w:szCs w:val="26"/>
          <w:lang w:val="uk-UA"/>
        </w:rPr>
        <w:t>і</w:t>
      </w:r>
      <w:r>
        <w:rPr>
          <w:sz w:val="26"/>
          <w:szCs w:val="26"/>
          <w:lang w:val="uk-UA"/>
        </w:rPr>
        <w:t xml:space="preserve"> </w:t>
      </w:r>
      <w:r w:rsidRPr="002B0D4B">
        <w:rPr>
          <w:sz w:val="26"/>
          <w:szCs w:val="26"/>
          <w:lang w:val="uk-UA"/>
        </w:rPr>
        <w:t>за</w:t>
      </w:r>
      <w:r>
        <w:rPr>
          <w:sz w:val="26"/>
          <w:szCs w:val="26"/>
          <w:lang w:val="uk-UA"/>
        </w:rPr>
        <w:t xml:space="preserve"> </w:t>
      </w:r>
      <w:r w:rsidRPr="002B0D4B">
        <w:rPr>
          <w:sz w:val="26"/>
          <w:szCs w:val="26"/>
          <w:lang w:val="uk-UA"/>
        </w:rPr>
        <w:t>межами</w:t>
      </w:r>
      <w:r>
        <w:rPr>
          <w:sz w:val="26"/>
          <w:szCs w:val="26"/>
          <w:lang w:val="uk-UA"/>
        </w:rPr>
        <w:t xml:space="preserve"> б</w:t>
      </w:r>
      <w:r w:rsidRPr="00787A17">
        <w:rPr>
          <w:sz w:val="26"/>
          <w:szCs w:val="26"/>
          <w:lang w:val="uk-UA"/>
        </w:rPr>
        <w:t xml:space="preserve">уденності / Т. М. Титаренко. – К.: Либідь, 2003. – 376 с. </w:t>
      </w:r>
    </w:p>
    <w:p w:rsidR="00CD50DF" w:rsidRPr="00917172" w:rsidRDefault="00CD50DF" w:rsidP="00CD50DF">
      <w:pPr>
        <w:pStyle w:val="afa"/>
        <w:numPr>
          <w:ilvl w:val="0"/>
          <w:numId w:val="40"/>
        </w:numPr>
        <w:shd w:val="clear" w:color="auto" w:fill="FFFFFF"/>
        <w:tabs>
          <w:tab w:val="left" w:pos="993"/>
        </w:tabs>
        <w:ind w:left="0" w:firstLine="709"/>
        <w:jc w:val="both"/>
        <w:rPr>
          <w:sz w:val="26"/>
          <w:szCs w:val="26"/>
          <w:lang w:val="uk-UA"/>
        </w:rPr>
      </w:pPr>
      <w:r w:rsidRPr="00917172">
        <w:rPr>
          <w:sz w:val="26"/>
          <w:szCs w:val="26"/>
          <w:lang w:val="uk-UA"/>
        </w:rPr>
        <w:t>Титаренко Т. М. Сучасна психологія особистості / Т. М. Титаренко. – К.: Каравела, 2013. – 312 с.</w:t>
      </w:r>
    </w:p>
    <w:p w:rsidR="00CD50DF" w:rsidRPr="00EE6297" w:rsidRDefault="00CD50DF" w:rsidP="00CD50DF">
      <w:pPr>
        <w:shd w:val="clear" w:color="auto" w:fill="FFFFFF"/>
        <w:tabs>
          <w:tab w:val="left" w:pos="993"/>
        </w:tabs>
        <w:ind w:left="709"/>
        <w:jc w:val="center"/>
        <w:rPr>
          <w:rFonts w:ascii="Times New Roman" w:hAnsi="Times New Roman" w:cs="Times New Roman"/>
          <w:b/>
          <w:bCs/>
          <w:sz w:val="26"/>
          <w:szCs w:val="26"/>
          <w:lang w:val="uk-UA"/>
        </w:rPr>
      </w:pPr>
      <w:r w:rsidRPr="00EE6297">
        <w:rPr>
          <w:rFonts w:ascii="Times New Roman" w:hAnsi="Times New Roman" w:cs="Times New Roman"/>
          <w:b/>
          <w:bCs/>
          <w:sz w:val="26"/>
          <w:szCs w:val="26"/>
          <w:lang w:val="uk-UA"/>
        </w:rPr>
        <w:t>Додаткова</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6825BE">
        <w:rPr>
          <w:sz w:val="26"/>
          <w:szCs w:val="26"/>
          <w:lang w:val="uk-UA"/>
        </w:rPr>
        <w:t>Вітковська</w:t>
      </w:r>
      <w:proofErr w:type="spellEnd"/>
      <w:r w:rsidRPr="006825BE">
        <w:rPr>
          <w:sz w:val="26"/>
          <w:szCs w:val="26"/>
          <w:lang w:val="uk-UA"/>
        </w:rPr>
        <w:t xml:space="preserve"> І. М. Соціальна відповідальність: теоретичний аспект аналізу / І. М. </w:t>
      </w:r>
      <w:proofErr w:type="spellStart"/>
      <w:r w:rsidRPr="006825BE">
        <w:rPr>
          <w:sz w:val="26"/>
          <w:szCs w:val="26"/>
          <w:lang w:val="uk-UA"/>
        </w:rPr>
        <w:t>Вітковська</w:t>
      </w:r>
      <w:proofErr w:type="spellEnd"/>
      <w:r w:rsidRPr="006825BE">
        <w:rPr>
          <w:sz w:val="26"/>
          <w:szCs w:val="26"/>
          <w:lang w:val="uk-UA"/>
        </w:rPr>
        <w:t xml:space="preserve"> // </w:t>
      </w:r>
      <w:proofErr w:type="spellStart"/>
      <w:r w:rsidRPr="006825BE">
        <w:rPr>
          <w:sz w:val="26"/>
          <w:szCs w:val="26"/>
          <w:lang w:val="uk-UA"/>
        </w:rPr>
        <w:t>Вісн</w:t>
      </w:r>
      <w:proofErr w:type="spellEnd"/>
      <w:r w:rsidRPr="006825BE">
        <w:rPr>
          <w:sz w:val="26"/>
          <w:szCs w:val="26"/>
          <w:lang w:val="uk-UA"/>
        </w:rPr>
        <w:t xml:space="preserve">. </w:t>
      </w:r>
      <w:proofErr w:type="spellStart"/>
      <w:r w:rsidRPr="006825BE">
        <w:rPr>
          <w:sz w:val="26"/>
          <w:szCs w:val="26"/>
          <w:lang w:val="uk-UA"/>
        </w:rPr>
        <w:t>Харк</w:t>
      </w:r>
      <w:proofErr w:type="spellEnd"/>
      <w:r w:rsidRPr="006825BE">
        <w:rPr>
          <w:sz w:val="26"/>
          <w:szCs w:val="26"/>
          <w:lang w:val="uk-UA"/>
        </w:rPr>
        <w:t>.</w:t>
      </w:r>
      <w:r>
        <w:rPr>
          <w:sz w:val="26"/>
          <w:szCs w:val="26"/>
          <w:lang w:val="uk-UA"/>
        </w:rPr>
        <w:t xml:space="preserve"> </w:t>
      </w:r>
      <w:r w:rsidRPr="006825BE">
        <w:rPr>
          <w:sz w:val="26"/>
          <w:szCs w:val="26"/>
          <w:lang w:val="uk-UA"/>
        </w:rPr>
        <w:t xml:space="preserve">нац. </w:t>
      </w:r>
      <w:proofErr w:type="spellStart"/>
      <w:r w:rsidRPr="006825BE">
        <w:rPr>
          <w:sz w:val="26"/>
          <w:szCs w:val="26"/>
          <w:lang w:val="uk-UA"/>
        </w:rPr>
        <w:t>ун-ту</w:t>
      </w:r>
      <w:proofErr w:type="spellEnd"/>
      <w:r w:rsidRPr="006825BE">
        <w:rPr>
          <w:sz w:val="26"/>
          <w:szCs w:val="26"/>
          <w:lang w:val="uk-UA"/>
        </w:rPr>
        <w:t xml:space="preserve"> ім. В. Н. </w:t>
      </w:r>
      <w:proofErr w:type="spellStart"/>
      <w:r w:rsidRPr="006825BE">
        <w:rPr>
          <w:sz w:val="26"/>
          <w:szCs w:val="26"/>
          <w:lang w:val="uk-UA"/>
        </w:rPr>
        <w:t>Каразіна</w:t>
      </w:r>
      <w:proofErr w:type="spellEnd"/>
      <w:r w:rsidRPr="006825BE">
        <w:rPr>
          <w:sz w:val="26"/>
          <w:szCs w:val="26"/>
          <w:lang w:val="uk-UA"/>
        </w:rPr>
        <w:t>. – 2011. – № 948. – С. 45</w:t>
      </w:r>
      <w:r>
        <w:rPr>
          <w:sz w:val="26"/>
          <w:szCs w:val="26"/>
          <w:lang w:val="uk-UA"/>
        </w:rPr>
        <w:t>–</w:t>
      </w:r>
      <w:r w:rsidRPr="006825BE">
        <w:rPr>
          <w:sz w:val="26"/>
          <w:szCs w:val="26"/>
          <w:lang w:val="uk-UA"/>
        </w:rPr>
        <w:t>48.</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9C607E">
        <w:rPr>
          <w:sz w:val="26"/>
          <w:szCs w:val="26"/>
          <w:lang w:val="uk-UA"/>
        </w:rPr>
        <w:t xml:space="preserve"> Власова О. І. Актуальні проблеми теорії соціалізації людини / О. І. Власова / Матеріали доповідей І міжнародної науково-практичної конференції «Соціалізація і </w:t>
      </w:r>
      <w:proofErr w:type="spellStart"/>
      <w:r w:rsidRPr="009C607E">
        <w:rPr>
          <w:sz w:val="26"/>
          <w:szCs w:val="26"/>
          <w:lang w:val="uk-UA"/>
        </w:rPr>
        <w:t>ресоціалізація</w:t>
      </w:r>
      <w:proofErr w:type="spellEnd"/>
      <w:r w:rsidRPr="009C607E">
        <w:rPr>
          <w:sz w:val="26"/>
          <w:szCs w:val="26"/>
          <w:lang w:val="uk-UA"/>
        </w:rPr>
        <w:t xml:space="preserve"> особистості в умовах сучасного суспільства». – К.: </w:t>
      </w:r>
      <w:proofErr w:type="spellStart"/>
      <w:r w:rsidRPr="009C607E">
        <w:rPr>
          <w:sz w:val="26"/>
          <w:szCs w:val="26"/>
          <w:lang w:val="uk-UA"/>
        </w:rPr>
        <w:t>Геопринт</w:t>
      </w:r>
      <w:proofErr w:type="spellEnd"/>
      <w:r w:rsidRPr="009C607E">
        <w:rPr>
          <w:sz w:val="26"/>
          <w:szCs w:val="26"/>
          <w:lang w:val="uk-UA"/>
        </w:rPr>
        <w:t xml:space="preserve">, 2011. – С. 36-43. </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2F6668">
        <w:rPr>
          <w:sz w:val="26"/>
          <w:szCs w:val="26"/>
          <w:lang w:val="uk-UA"/>
        </w:rPr>
        <w:t xml:space="preserve">Власова О. І. Педагогічна психологія: </w:t>
      </w:r>
      <w:proofErr w:type="spellStart"/>
      <w:r w:rsidRPr="002F6668">
        <w:rPr>
          <w:sz w:val="26"/>
          <w:szCs w:val="26"/>
          <w:lang w:val="uk-UA"/>
        </w:rPr>
        <w:t>навч</w:t>
      </w:r>
      <w:proofErr w:type="spellEnd"/>
      <w:r w:rsidRPr="002F6668">
        <w:rPr>
          <w:sz w:val="26"/>
          <w:szCs w:val="26"/>
          <w:lang w:val="uk-UA"/>
        </w:rPr>
        <w:t>. посібник / О. І. Власова. – К.: Либідь, 2005. – 400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186B44">
        <w:rPr>
          <w:sz w:val="26"/>
          <w:szCs w:val="26"/>
          <w:lang w:val="uk-UA"/>
        </w:rPr>
        <w:t>Гнезділова</w:t>
      </w:r>
      <w:proofErr w:type="spellEnd"/>
      <w:r w:rsidRPr="00186B44">
        <w:rPr>
          <w:sz w:val="26"/>
          <w:szCs w:val="26"/>
          <w:lang w:val="uk-UA"/>
        </w:rPr>
        <w:t xml:space="preserve"> К. М. Формування особистісних якостей майбутнього фахівця / К. М. </w:t>
      </w:r>
      <w:proofErr w:type="spellStart"/>
      <w:r w:rsidRPr="00186B44">
        <w:rPr>
          <w:sz w:val="26"/>
          <w:szCs w:val="26"/>
          <w:lang w:val="uk-UA"/>
        </w:rPr>
        <w:t>Гнезділова</w:t>
      </w:r>
      <w:proofErr w:type="spellEnd"/>
      <w:r w:rsidRPr="00186B44">
        <w:rPr>
          <w:sz w:val="26"/>
          <w:szCs w:val="26"/>
          <w:lang w:val="uk-UA"/>
        </w:rPr>
        <w:t xml:space="preserve"> // Вища школа України в умовах глобалізації та інтеграції: Зб. Матеріалів Всеукраїнської науково-практичної конференції (27-28 березня). – Черкаси: Вид-во ЧНУ, 2008. – С. 150–152.</w:t>
      </w:r>
    </w:p>
    <w:p w:rsidR="00CD50DF" w:rsidRPr="00A24489" w:rsidRDefault="00CD50DF" w:rsidP="00CD50DF">
      <w:pPr>
        <w:pStyle w:val="afa"/>
        <w:numPr>
          <w:ilvl w:val="0"/>
          <w:numId w:val="40"/>
        </w:numPr>
        <w:shd w:val="clear" w:color="auto" w:fill="FFFFFF"/>
        <w:tabs>
          <w:tab w:val="left" w:pos="993"/>
        </w:tabs>
        <w:ind w:left="0" w:firstLine="709"/>
        <w:jc w:val="both"/>
        <w:rPr>
          <w:sz w:val="26"/>
          <w:szCs w:val="26"/>
          <w:lang w:val="uk-UA"/>
        </w:rPr>
      </w:pPr>
      <w:r w:rsidRPr="0084135C">
        <w:rPr>
          <w:sz w:val="26"/>
          <w:szCs w:val="26"/>
          <w:lang w:val="uk-UA"/>
        </w:rPr>
        <w:lastRenderedPageBreak/>
        <w:t>Дем’яненко О. О. Фактори формування самооцінки / О. О. Дем’яненко // Актуальні проблеми навчання та виховання людей в інтегрованому освітньому середовищі: Тези доповідей. – К.: Університет «Україна», 2012. – 495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9C607E">
        <w:rPr>
          <w:sz w:val="26"/>
          <w:szCs w:val="26"/>
          <w:lang w:val="uk-UA"/>
        </w:rPr>
        <w:t xml:space="preserve">Карпенко З. С. Аксіологічна психологія особистості / З. С. Карпенко. – Івано-Франківськ: Лілея – НВ, 2009. – 512 с. </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9C607E">
        <w:rPr>
          <w:sz w:val="26"/>
          <w:szCs w:val="26"/>
          <w:lang w:val="uk-UA"/>
        </w:rPr>
        <w:t>Москаленко В. В. Соціалізація особистості: монографія / В. В. Москаленко. – К.: Фенікс, 2013. – 540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9C607E">
        <w:rPr>
          <w:sz w:val="26"/>
          <w:szCs w:val="26"/>
          <w:lang w:val="uk-UA"/>
        </w:rPr>
        <w:t>Особистісний вибір: психологія відчаю та надії / За ред. Т. М. Титаренко. – К.: Міленіум, 2005. – 336 с.</w:t>
      </w:r>
    </w:p>
    <w:p w:rsidR="00CD50DF" w:rsidRPr="002B0D4B"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9C607E">
        <w:rPr>
          <w:sz w:val="26"/>
          <w:szCs w:val="26"/>
          <w:lang w:val="uk-UA"/>
        </w:rPr>
        <w:t>Помиткін</w:t>
      </w:r>
      <w:proofErr w:type="spellEnd"/>
      <w:r w:rsidRPr="009C607E">
        <w:rPr>
          <w:sz w:val="26"/>
          <w:szCs w:val="26"/>
          <w:lang w:val="uk-UA"/>
        </w:rPr>
        <w:t xml:space="preserve"> Е. О. Психологічна діагностика духовного </w:t>
      </w:r>
      <w:proofErr w:type="spellStart"/>
      <w:r w:rsidRPr="009C607E">
        <w:rPr>
          <w:sz w:val="26"/>
          <w:szCs w:val="26"/>
          <w:lang w:val="uk-UA"/>
        </w:rPr>
        <w:t>потенциалу</w:t>
      </w:r>
      <w:proofErr w:type="spellEnd"/>
      <w:r w:rsidRPr="009C607E">
        <w:rPr>
          <w:sz w:val="26"/>
          <w:szCs w:val="26"/>
          <w:lang w:val="uk-UA"/>
        </w:rPr>
        <w:t xml:space="preserve"> особистості: посібник / Едуард </w:t>
      </w:r>
      <w:proofErr w:type="spellStart"/>
      <w:r w:rsidRPr="009C607E">
        <w:rPr>
          <w:sz w:val="26"/>
          <w:szCs w:val="26"/>
          <w:lang w:val="uk-UA"/>
        </w:rPr>
        <w:t>Помиткін</w:t>
      </w:r>
      <w:proofErr w:type="spellEnd"/>
      <w:r w:rsidRPr="009C607E">
        <w:rPr>
          <w:sz w:val="26"/>
          <w:szCs w:val="26"/>
          <w:lang w:val="uk-UA"/>
        </w:rPr>
        <w:t xml:space="preserve">. – Кіровоград: </w:t>
      </w:r>
      <w:proofErr w:type="spellStart"/>
      <w:r w:rsidRPr="009C607E">
        <w:rPr>
          <w:sz w:val="26"/>
          <w:szCs w:val="26"/>
          <w:lang w:val="uk-UA"/>
        </w:rPr>
        <w:t>Імекс-ЛТД</w:t>
      </w:r>
      <w:proofErr w:type="spellEnd"/>
      <w:r w:rsidRPr="009C607E">
        <w:rPr>
          <w:sz w:val="26"/>
          <w:szCs w:val="26"/>
          <w:lang w:val="uk-UA"/>
        </w:rPr>
        <w:t>, 2013.</w:t>
      </w:r>
      <w:r>
        <w:rPr>
          <w:sz w:val="26"/>
          <w:szCs w:val="26"/>
          <w:lang w:val="uk-UA"/>
        </w:rPr>
        <w:t xml:space="preserve"> </w:t>
      </w:r>
      <w:r w:rsidRPr="002B0D4B">
        <w:rPr>
          <w:sz w:val="26"/>
          <w:szCs w:val="26"/>
          <w:lang w:val="uk-UA"/>
        </w:rPr>
        <w:t>– 144 с.</w:t>
      </w:r>
      <w:r>
        <w:rPr>
          <w:sz w:val="26"/>
          <w:szCs w:val="26"/>
          <w:lang w:val="uk-UA"/>
        </w:rPr>
        <w:t xml:space="preserve"> </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B215F2">
        <w:rPr>
          <w:sz w:val="26"/>
          <w:szCs w:val="26"/>
          <w:lang w:val="uk-UA"/>
        </w:rPr>
        <w:t>Помиткін</w:t>
      </w:r>
      <w:proofErr w:type="spellEnd"/>
      <w:r w:rsidRPr="00B215F2">
        <w:rPr>
          <w:sz w:val="26"/>
          <w:szCs w:val="26"/>
          <w:lang w:val="uk-UA"/>
        </w:rPr>
        <w:t xml:space="preserve"> Е. О. Психологія духовного розвитку особистості: Монографія / Е. О. </w:t>
      </w:r>
      <w:proofErr w:type="spellStart"/>
      <w:r w:rsidRPr="00B215F2">
        <w:rPr>
          <w:sz w:val="26"/>
          <w:szCs w:val="26"/>
          <w:lang w:val="uk-UA"/>
        </w:rPr>
        <w:t>Помиткін</w:t>
      </w:r>
      <w:proofErr w:type="spellEnd"/>
      <w:r w:rsidRPr="00B215F2">
        <w:rPr>
          <w:sz w:val="26"/>
          <w:szCs w:val="26"/>
          <w:lang w:val="uk-UA"/>
        </w:rPr>
        <w:t>. – К.: Наш час, 2007. – 280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B215F2">
        <w:rPr>
          <w:sz w:val="26"/>
          <w:szCs w:val="26"/>
          <w:lang w:val="uk-UA"/>
        </w:rPr>
        <w:t>Помиткіна</w:t>
      </w:r>
      <w:proofErr w:type="spellEnd"/>
      <w:r w:rsidRPr="00B215F2">
        <w:rPr>
          <w:sz w:val="26"/>
          <w:szCs w:val="26"/>
          <w:lang w:val="uk-UA"/>
        </w:rPr>
        <w:t xml:space="preserve"> Л. В. </w:t>
      </w:r>
      <w:proofErr w:type="spellStart"/>
      <w:r w:rsidRPr="00B215F2">
        <w:rPr>
          <w:sz w:val="26"/>
          <w:szCs w:val="26"/>
          <w:lang w:val="uk-UA"/>
        </w:rPr>
        <w:t>Психодинамічна</w:t>
      </w:r>
      <w:proofErr w:type="spellEnd"/>
      <w:r w:rsidRPr="00B215F2">
        <w:rPr>
          <w:sz w:val="26"/>
          <w:szCs w:val="26"/>
          <w:lang w:val="uk-UA"/>
        </w:rPr>
        <w:t xml:space="preserve"> </w:t>
      </w:r>
      <w:proofErr w:type="spellStart"/>
      <w:r w:rsidRPr="00B215F2">
        <w:rPr>
          <w:sz w:val="26"/>
          <w:szCs w:val="26"/>
          <w:lang w:val="uk-UA"/>
        </w:rPr>
        <w:t>неконгруентність</w:t>
      </w:r>
      <w:proofErr w:type="spellEnd"/>
      <w:r w:rsidRPr="00B215F2">
        <w:rPr>
          <w:sz w:val="26"/>
          <w:szCs w:val="26"/>
          <w:lang w:val="uk-UA"/>
        </w:rPr>
        <w:t xml:space="preserve"> особистості: діагностика, корекція та консультування: Монографія / Л. В. </w:t>
      </w:r>
      <w:proofErr w:type="spellStart"/>
      <w:r w:rsidRPr="00B215F2">
        <w:rPr>
          <w:sz w:val="26"/>
          <w:szCs w:val="26"/>
          <w:lang w:val="uk-UA"/>
        </w:rPr>
        <w:t>Помиткіна</w:t>
      </w:r>
      <w:proofErr w:type="spellEnd"/>
      <w:r w:rsidRPr="00B215F2">
        <w:rPr>
          <w:sz w:val="26"/>
          <w:szCs w:val="26"/>
          <w:lang w:val="uk-UA"/>
        </w:rPr>
        <w:t>. – К.: Кн. вид. НАУ, 2007. – 180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AA1393">
        <w:rPr>
          <w:sz w:val="26"/>
          <w:szCs w:val="26"/>
          <w:lang w:val="uk-UA"/>
        </w:rPr>
        <w:t xml:space="preserve">Рибалка В. В. Методологічні питання наукової психології (Досвід </w:t>
      </w:r>
      <w:proofErr w:type="spellStart"/>
      <w:r w:rsidRPr="00AA1393">
        <w:rPr>
          <w:sz w:val="26"/>
          <w:szCs w:val="26"/>
          <w:lang w:val="uk-UA"/>
        </w:rPr>
        <w:t>особистісно</w:t>
      </w:r>
      <w:proofErr w:type="spellEnd"/>
      <w:r w:rsidRPr="00AA1393">
        <w:rPr>
          <w:sz w:val="26"/>
          <w:szCs w:val="26"/>
          <w:lang w:val="uk-UA"/>
        </w:rPr>
        <w:t xml:space="preserve"> центрованої систематизації категоріально-поняттєвого апарату): Навчально-методичний посібник / В. В. Рибалка. – К.: Ніка–Центр, 2003. – 204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AA1393">
        <w:rPr>
          <w:sz w:val="26"/>
          <w:szCs w:val="26"/>
          <w:lang w:val="uk-UA"/>
        </w:rPr>
        <w:t>Рибалка В. В. Теорії особистості у вітчизняній психології: Навчальний посібник / В. В. Рибалка. – К.: ІПППО АПН Украйни, 2006. – 530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0E2054">
        <w:rPr>
          <w:sz w:val="26"/>
          <w:szCs w:val="26"/>
          <w:lang w:val="uk-UA"/>
        </w:rPr>
        <w:t>Савченко О. В. Рефлексивна компетентність: методи та процедури діагностики: [монографія] / О. В. Савченко. – Херсон:</w:t>
      </w:r>
      <w:r>
        <w:rPr>
          <w:sz w:val="26"/>
          <w:szCs w:val="26"/>
          <w:lang w:val="uk-UA"/>
        </w:rPr>
        <w:t xml:space="preserve"> </w:t>
      </w:r>
      <w:r w:rsidRPr="000E2054">
        <w:rPr>
          <w:sz w:val="26"/>
          <w:szCs w:val="26"/>
          <w:lang w:val="uk-UA"/>
        </w:rPr>
        <w:t xml:space="preserve">П. П. </w:t>
      </w:r>
      <w:proofErr w:type="spellStart"/>
      <w:r w:rsidRPr="000E2054">
        <w:rPr>
          <w:sz w:val="26"/>
          <w:szCs w:val="26"/>
          <w:lang w:val="uk-UA"/>
        </w:rPr>
        <w:t>Вишемирський</w:t>
      </w:r>
      <w:proofErr w:type="spellEnd"/>
      <w:r w:rsidRPr="000E2054">
        <w:rPr>
          <w:sz w:val="26"/>
          <w:szCs w:val="26"/>
          <w:lang w:val="uk-UA"/>
        </w:rPr>
        <w:t xml:space="preserve"> В. С., 2016. – 286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r w:rsidRPr="000E2054">
        <w:rPr>
          <w:sz w:val="26"/>
          <w:szCs w:val="26"/>
          <w:lang w:val="uk-UA"/>
        </w:rPr>
        <w:t xml:space="preserve">Фурман А. В. </w:t>
      </w:r>
      <w:proofErr w:type="spellStart"/>
      <w:r w:rsidRPr="000E2054">
        <w:rPr>
          <w:sz w:val="26"/>
          <w:szCs w:val="26"/>
          <w:lang w:val="uk-UA"/>
        </w:rPr>
        <w:t>Психокультура</w:t>
      </w:r>
      <w:proofErr w:type="spellEnd"/>
      <w:r w:rsidRPr="000E2054">
        <w:rPr>
          <w:sz w:val="26"/>
          <w:szCs w:val="26"/>
          <w:lang w:val="uk-UA"/>
        </w:rPr>
        <w:t xml:space="preserve"> української ментальності: Наукове видання / А. В. Фурман. – Тернопіль: Економічна думка, 2002. – 132 с.</w:t>
      </w:r>
    </w:p>
    <w:p w:rsidR="00CD50DF" w:rsidRDefault="00CD50DF" w:rsidP="00CD50DF">
      <w:pPr>
        <w:pStyle w:val="afa"/>
        <w:numPr>
          <w:ilvl w:val="0"/>
          <w:numId w:val="40"/>
        </w:numPr>
        <w:shd w:val="clear" w:color="auto" w:fill="FFFFFF"/>
        <w:tabs>
          <w:tab w:val="left" w:pos="993"/>
        </w:tabs>
        <w:ind w:left="0" w:firstLine="709"/>
        <w:jc w:val="both"/>
        <w:rPr>
          <w:sz w:val="26"/>
          <w:szCs w:val="26"/>
          <w:lang w:val="uk-UA"/>
        </w:rPr>
      </w:pPr>
      <w:proofErr w:type="spellStart"/>
      <w:r w:rsidRPr="000E2054">
        <w:rPr>
          <w:sz w:val="26"/>
          <w:szCs w:val="26"/>
          <w:lang w:val="uk-UA"/>
        </w:rPr>
        <w:t>Швалб</w:t>
      </w:r>
      <w:proofErr w:type="spellEnd"/>
      <w:r w:rsidRPr="000E2054">
        <w:rPr>
          <w:sz w:val="26"/>
          <w:szCs w:val="26"/>
          <w:lang w:val="uk-UA"/>
        </w:rPr>
        <w:t xml:space="preserve"> Ю. М. </w:t>
      </w:r>
      <w:proofErr w:type="spellStart"/>
      <w:r w:rsidRPr="000E2054">
        <w:rPr>
          <w:sz w:val="26"/>
          <w:szCs w:val="26"/>
          <w:lang w:val="uk-UA"/>
        </w:rPr>
        <w:t>Жизненный</w:t>
      </w:r>
      <w:proofErr w:type="spellEnd"/>
      <w:r w:rsidRPr="000E2054">
        <w:rPr>
          <w:sz w:val="26"/>
          <w:szCs w:val="26"/>
          <w:lang w:val="uk-UA"/>
        </w:rPr>
        <w:t xml:space="preserve"> </w:t>
      </w:r>
      <w:proofErr w:type="spellStart"/>
      <w:r w:rsidRPr="000E2054">
        <w:rPr>
          <w:sz w:val="26"/>
          <w:szCs w:val="26"/>
          <w:lang w:val="uk-UA"/>
        </w:rPr>
        <w:t>опыт</w:t>
      </w:r>
      <w:proofErr w:type="spellEnd"/>
      <w:r w:rsidRPr="000E2054">
        <w:rPr>
          <w:sz w:val="26"/>
          <w:szCs w:val="26"/>
          <w:lang w:val="uk-UA"/>
        </w:rPr>
        <w:t xml:space="preserve"> </w:t>
      </w:r>
      <w:proofErr w:type="spellStart"/>
      <w:r w:rsidRPr="000E2054">
        <w:rPr>
          <w:sz w:val="26"/>
          <w:szCs w:val="26"/>
          <w:lang w:val="uk-UA"/>
        </w:rPr>
        <w:t>как</w:t>
      </w:r>
      <w:proofErr w:type="spellEnd"/>
      <w:r w:rsidRPr="000E2054">
        <w:rPr>
          <w:sz w:val="26"/>
          <w:szCs w:val="26"/>
          <w:lang w:val="uk-UA"/>
        </w:rPr>
        <w:t xml:space="preserve"> проблема </w:t>
      </w:r>
      <w:proofErr w:type="spellStart"/>
      <w:r w:rsidRPr="000E2054">
        <w:rPr>
          <w:sz w:val="26"/>
          <w:szCs w:val="26"/>
          <w:lang w:val="uk-UA"/>
        </w:rPr>
        <w:t>психологии</w:t>
      </w:r>
      <w:proofErr w:type="spellEnd"/>
      <w:r w:rsidRPr="000E2054">
        <w:rPr>
          <w:sz w:val="26"/>
          <w:szCs w:val="26"/>
          <w:lang w:val="uk-UA"/>
        </w:rPr>
        <w:t xml:space="preserve"> </w:t>
      </w:r>
      <w:proofErr w:type="spellStart"/>
      <w:r w:rsidRPr="000E2054">
        <w:rPr>
          <w:sz w:val="26"/>
          <w:szCs w:val="26"/>
          <w:lang w:val="uk-UA"/>
        </w:rPr>
        <w:t>сознания</w:t>
      </w:r>
      <w:proofErr w:type="spellEnd"/>
      <w:r w:rsidRPr="000E2054">
        <w:rPr>
          <w:sz w:val="26"/>
          <w:szCs w:val="26"/>
          <w:lang w:val="uk-UA"/>
        </w:rPr>
        <w:t xml:space="preserve"> /</w:t>
      </w:r>
      <w:r>
        <w:rPr>
          <w:sz w:val="26"/>
          <w:szCs w:val="26"/>
          <w:lang w:val="uk-UA"/>
        </w:rPr>
        <w:t xml:space="preserve"> </w:t>
      </w:r>
      <w:r w:rsidRPr="000E2054">
        <w:rPr>
          <w:sz w:val="26"/>
          <w:szCs w:val="26"/>
          <w:lang w:val="uk-UA"/>
        </w:rPr>
        <w:t xml:space="preserve">Ю. М. </w:t>
      </w:r>
      <w:proofErr w:type="spellStart"/>
      <w:r w:rsidRPr="000E2054">
        <w:rPr>
          <w:sz w:val="26"/>
          <w:szCs w:val="26"/>
          <w:lang w:val="uk-UA"/>
        </w:rPr>
        <w:t>Швалб</w:t>
      </w:r>
      <w:proofErr w:type="spellEnd"/>
      <w:r w:rsidRPr="000E2054">
        <w:rPr>
          <w:sz w:val="26"/>
          <w:szCs w:val="26"/>
          <w:lang w:val="uk-UA"/>
        </w:rPr>
        <w:t xml:space="preserve"> // Вісник Харківського національного університету. Серія «Психологія». – 2010. – № 913. – С. 178–181.</w:t>
      </w:r>
    </w:p>
    <w:p w:rsidR="00CD50DF" w:rsidRPr="00BA2337" w:rsidRDefault="00CD50DF" w:rsidP="00CD50DF">
      <w:pPr>
        <w:shd w:val="clear" w:color="auto" w:fill="FFFFFF"/>
        <w:tabs>
          <w:tab w:val="left" w:pos="365"/>
        </w:tabs>
        <w:spacing w:before="14" w:line="226" w:lineRule="exact"/>
        <w:jc w:val="center"/>
        <w:rPr>
          <w:rFonts w:ascii="Times New Roman" w:hAnsi="Times New Roman" w:cs="Times New Roman"/>
          <w:b/>
          <w:sz w:val="28"/>
          <w:szCs w:val="28"/>
          <w:lang w:val="uk-UA"/>
        </w:rPr>
      </w:pPr>
    </w:p>
    <w:p w:rsidR="00CD50DF" w:rsidRPr="00402491" w:rsidRDefault="00CD50DF" w:rsidP="00CD50DF">
      <w:pPr>
        <w:pStyle w:val="3"/>
        <w:jc w:val="center"/>
        <w:rPr>
          <w:rFonts w:ascii="Times New Roman" w:hAnsi="Times New Roman" w:cs="Times New Roman"/>
          <w:b/>
          <w:bCs/>
          <w:color w:val="auto"/>
          <w:sz w:val="26"/>
          <w:szCs w:val="26"/>
          <w:lang w:val="uk-UA"/>
        </w:rPr>
      </w:pPr>
      <w:bookmarkStart w:id="54" w:name="_Toc56278906"/>
      <w:r w:rsidRPr="00402491">
        <w:rPr>
          <w:rFonts w:ascii="Times New Roman" w:hAnsi="Times New Roman" w:cs="Times New Roman"/>
          <w:b/>
          <w:bCs/>
          <w:color w:val="auto"/>
          <w:sz w:val="26"/>
          <w:szCs w:val="26"/>
          <w:lang w:val="uk-UA"/>
        </w:rPr>
        <w:t>7.</w:t>
      </w:r>
      <w:r>
        <w:rPr>
          <w:rFonts w:ascii="Times New Roman" w:hAnsi="Times New Roman" w:cs="Times New Roman"/>
          <w:b/>
          <w:bCs/>
          <w:color w:val="auto"/>
          <w:sz w:val="26"/>
          <w:szCs w:val="26"/>
          <w:lang w:val="uk-UA"/>
        </w:rPr>
        <w:t>3</w:t>
      </w:r>
      <w:r w:rsidRPr="00402491">
        <w:rPr>
          <w:rFonts w:ascii="Times New Roman" w:hAnsi="Times New Roman" w:cs="Times New Roman"/>
          <w:b/>
          <w:bCs/>
          <w:color w:val="auto"/>
          <w:sz w:val="26"/>
          <w:szCs w:val="26"/>
          <w:lang w:val="uk-UA"/>
        </w:rPr>
        <w:t>. Інформаційні ресурси</w:t>
      </w:r>
      <w:bookmarkEnd w:id="54"/>
    </w:p>
    <w:p w:rsidR="00CD50DF" w:rsidRPr="008022AE" w:rsidRDefault="00CD50DF" w:rsidP="00CD50DF">
      <w:pPr>
        <w:pStyle w:val="afa"/>
        <w:numPr>
          <w:ilvl w:val="0"/>
          <w:numId w:val="44"/>
        </w:numPr>
        <w:tabs>
          <w:tab w:val="left" w:pos="993"/>
        </w:tabs>
        <w:ind w:left="0" w:firstLine="709"/>
        <w:rPr>
          <w:sz w:val="26"/>
          <w:szCs w:val="26"/>
          <w:lang w:val="uk-UA"/>
        </w:rPr>
      </w:pPr>
      <w:r w:rsidRPr="008022AE">
        <w:rPr>
          <w:sz w:val="26"/>
          <w:szCs w:val="26"/>
          <w:lang w:val="uk-UA"/>
        </w:rPr>
        <w:t>http://www.nbuv.gov.ua/ – Національна бібліотека України імені В.І. Вернадського</w:t>
      </w:r>
    </w:p>
    <w:p w:rsidR="00CD50DF" w:rsidRPr="008022AE" w:rsidRDefault="005F42DA" w:rsidP="00CD50DF">
      <w:pPr>
        <w:pStyle w:val="afa"/>
        <w:numPr>
          <w:ilvl w:val="0"/>
          <w:numId w:val="44"/>
        </w:numPr>
        <w:tabs>
          <w:tab w:val="left" w:pos="993"/>
        </w:tabs>
        <w:ind w:left="0" w:firstLine="709"/>
        <w:rPr>
          <w:sz w:val="26"/>
          <w:szCs w:val="26"/>
          <w:lang w:val="uk-UA"/>
        </w:rPr>
      </w:pPr>
      <w:hyperlink r:id="rId16" w:history="1">
        <w:r w:rsidR="00CD50DF" w:rsidRPr="008022AE">
          <w:rPr>
            <w:rStyle w:val="a3"/>
            <w:sz w:val="26"/>
            <w:szCs w:val="26"/>
          </w:rPr>
          <w:t>http://libr.rv.ua/</w:t>
        </w:r>
      </w:hyperlink>
      <w:r w:rsidR="00CD50DF" w:rsidRPr="008022AE">
        <w:rPr>
          <w:sz w:val="26"/>
          <w:szCs w:val="26"/>
          <w:lang w:val="uk-UA"/>
        </w:rPr>
        <w:t xml:space="preserve"> </w:t>
      </w:r>
      <w:r w:rsidR="00CD50DF">
        <w:rPr>
          <w:sz w:val="26"/>
          <w:szCs w:val="26"/>
          <w:lang w:val="uk-UA"/>
        </w:rPr>
        <w:t>–</w:t>
      </w:r>
      <w:r w:rsidR="00CD50DF" w:rsidRPr="008022AE">
        <w:rPr>
          <w:sz w:val="26"/>
          <w:szCs w:val="26"/>
          <w:lang w:val="uk-UA"/>
        </w:rPr>
        <w:t xml:space="preserve"> Рівненська обласна універсальна наукова бібліотека.</w:t>
      </w:r>
    </w:p>
    <w:p w:rsidR="00CD50DF" w:rsidRDefault="00CD50DF" w:rsidP="00CD50DF">
      <w:pPr>
        <w:pStyle w:val="afa"/>
        <w:numPr>
          <w:ilvl w:val="0"/>
          <w:numId w:val="44"/>
        </w:numPr>
        <w:tabs>
          <w:tab w:val="left" w:pos="993"/>
        </w:tabs>
        <w:spacing w:after="240"/>
        <w:ind w:left="0" w:firstLine="709"/>
        <w:rPr>
          <w:sz w:val="26"/>
          <w:szCs w:val="26"/>
          <w:lang w:val="uk-UA"/>
        </w:rPr>
      </w:pPr>
      <w:r w:rsidRPr="00D61F1B">
        <w:rPr>
          <w:sz w:val="26"/>
          <w:szCs w:val="26"/>
          <w:lang w:val="uk-UA"/>
        </w:rPr>
        <w:t xml:space="preserve">http://www.lsl.lviv.ua/ – Львівська національна наукова бібліотека України імені В. </w:t>
      </w:r>
      <w:proofErr w:type="spellStart"/>
      <w:r w:rsidRPr="00D61F1B">
        <w:rPr>
          <w:sz w:val="26"/>
          <w:szCs w:val="26"/>
          <w:lang w:val="uk-UA"/>
        </w:rPr>
        <w:t>Cтефаника</w:t>
      </w:r>
      <w:proofErr w:type="spellEnd"/>
      <w:r w:rsidRPr="00D61F1B">
        <w:rPr>
          <w:sz w:val="26"/>
          <w:szCs w:val="26"/>
          <w:lang w:val="uk-UA"/>
        </w:rPr>
        <w:t>.</w:t>
      </w:r>
    </w:p>
    <w:p w:rsidR="00CD50DF" w:rsidRPr="00111321" w:rsidRDefault="00CD50DF" w:rsidP="00CD50DF">
      <w:pPr>
        <w:pStyle w:val="afa"/>
        <w:numPr>
          <w:ilvl w:val="0"/>
          <w:numId w:val="44"/>
        </w:numPr>
        <w:tabs>
          <w:tab w:val="left" w:pos="993"/>
        </w:tabs>
        <w:spacing w:after="240"/>
        <w:ind w:left="0" w:firstLine="709"/>
        <w:rPr>
          <w:sz w:val="26"/>
          <w:szCs w:val="26"/>
          <w:lang w:val="uk-UA"/>
        </w:rPr>
      </w:pPr>
      <w:proofErr w:type="spellStart"/>
      <w:r>
        <w:rPr>
          <w:sz w:val="26"/>
          <w:szCs w:val="26"/>
          <w:lang w:val="uk-UA"/>
        </w:rPr>
        <w:t>Гундертайло</w:t>
      </w:r>
      <w:proofErr w:type="spellEnd"/>
      <w:r>
        <w:rPr>
          <w:sz w:val="26"/>
          <w:szCs w:val="26"/>
          <w:lang w:val="uk-UA"/>
        </w:rPr>
        <w:t xml:space="preserve"> Ю. Д. </w:t>
      </w:r>
      <w:r w:rsidRPr="00F9650E">
        <w:rPr>
          <w:sz w:val="26"/>
          <w:szCs w:val="26"/>
          <w:lang w:val="uk-UA"/>
        </w:rPr>
        <w:t xml:space="preserve">Психологія </w:t>
      </w:r>
      <w:proofErr w:type="spellStart"/>
      <w:r w:rsidRPr="00F9650E">
        <w:rPr>
          <w:sz w:val="26"/>
          <w:szCs w:val="26"/>
          <w:lang w:val="uk-UA"/>
        </w:rPr>
        <w:t>життєтворення</w:t>
      </w:r>
      <w:proofErr w:type="spellEnd"/>
      <w:r w:rsidRPr="00F9650E">
        <w:rPr>
          <w:sz w:val="26"/>
          <w:szCs w:val="26"/>
          <w:lang w:val="uk-UA"/>
        </w:rPr>
        <w:t xml:space="preserve"> особистості в сучасному світі: монографія</w:t>
      </w:r>
      <w:r>
        <w:rPr>
          <w:sz w:val="26"/>
          <w:szCs w:val="26"/>
          <w:lang w:val="uk-UA"/>
        </w:rPr>
        <w:t xml:space="preserve"> </w:t>
      </w:r>
      <w:r w:rsidRPr="00300A6D">
        <w:rPr>
          <w:sz w:val="26"/>
          <w:szCs w:val="26"/>
          <w:lang w:val="uk-UA"/>
        </w:rPr>
        <w:t xml:space="preserve">[Електронний ресурс] </w:t>
      </w:r>
      <w:r>
        <w:rPr>
          <w:sz w:val="26"/>
          <w:szCs w:val="26"/>
          <w:lang w:val="uk-UA"/>
        </w:rPr>
        <w:t xml:space="preserve">/ Ю. Д. </w:t>
      </w:r>
      <w:proofErr w:type="spellStart"/>
      <w:r>
        <w:rPr>
          <w:sz w:val="26"/>
          <w:szCs w:val="26"/>
          <w:lang w:val="uk-UA"/>
        </w:rPr>
        <w:t>Гундертайло</w:t>
      </w:r>
      <w:proofErr w:type="spellEnd"/>
      <w:r>
        <w:rPr>
          <w:sz w:val="26"/>
          <w:szCs w:val="26"/>
          <w:lang w:val="uk-UA"/>
        </w:rPr>
        <w:t xml:space="preserve">, В. О. </w:t>
      </w:r>
      <w:proofErr w:type="spellStart"/>
      <w:r>
        <w:rPr>
          <w:sz w:val="26"/>
          <w:szCs w:val="26"/>
          <w:lang w:val="uk-UA"/>
        </w:rPr>
        <w:t>Климчук</w:t>
      </w:r>
      <w:proofErr w:type="spellEnd"/>
      <w:r>
        <w:rPr>
          <w:sz w:val="26"/>
          <w:szCs w:val="26"/>
          <w:lang w:val="uk-UA"/>
        </w:rPr>
        <w:t xml:space="preserve">, О. Я. </w:t>
      </w:r>
      <w:proofErr w:type="spellStart"/>
      <w:r>
        <w:rPr>
          <w:sz w:val="26"/>
          <w:szCs w:val="26"/>
          <w:lang w:val="uk-UA"/>
        </w:rPr>
        <w:t>Кляпець</w:t>
      </w:r>
      <w:proofErr w:type="spellEnd"/>
      <w:r>
        <w:rPr>
          <w:sz w:val="26"/>
          <w:szCs w:val="26"/>
          <w:lang w:val="uk-UA"/>
        </w:rPr>
        <w:t xml:space="preserve"> та ін.; за ред. Т. М. Титаренко; Національна академія педагогічних наук України, Інститут соціальної і політичної психології. – К.: Міленіум, 2016. – 320 с. – Режим доступу: </w:t>
      </w:r>
      <w:hyperlink r:id="rId17" w:history="1">
        <w:r w:rsidRPr="002F23C6">
          <w:rPr>
            <w:rStyle w:val="a3"/>
            <w:sz w:val="26"/>
            <w:szCs w:val="26"/>
          </w:rPr>
          <w:t>http</w:t>
        </w:r>
        <w:r w:rsidRPr="005F42DA">
          <w:rPr>
            <w:rStyle w:val="a3"/>
            <w:sz w:val="26"/>
            <w:szCs w:val="26"/>
            <w:lang w:val="uk-UA"/>
          </w:rPr>
          <w:t>://</w:t>
        </w:r>
        <w:r w:rsidRPr="002F23C6">
          <w:rPr>
            <w:rStyle w:val="a3"/>
            <w:sz w:val="26"/>
            <w:szCs w:val="26"/>
          </w:rPr>
          <w:t>www</w:t>
        </w:r>
        <w:r w:rsidRPr="005F42DA">
          <w:rPr>
            <w:rStyle w:val="a3"/>
            <w:sz w:val="26"/>
            <w:szCs w:val="26"/>
            <w:lang w:val="uk-UA"/>
          </w:rPr>
          <w:t>.</w:t>
        </w:r>
        <w:r w:rsidRPr="002F23C6">
          <w:rPr>
            <w:rStyle w:val="a3"/>
            <w:sz w:val="26"/>
            <w:szCs w:val="26"/>
          </w:rPr>
          <w:t>academia</w:t>
        </w:r>
        <w:r w:rsidRPr="005F42DA">
          <w:rPr>
            <w:rStyle w:val="a3"/>
            <w:sz w:val="26"/>
            <w:szCs w:val="26"/>
            <w:lang w:val="uk-UA"/>
          </w:rPr>
          <w:t>.</w:t>
        </w:r>
        <w:r w:rsidRPr="002F23C6">
          <w:rPr>
            <w:rStyle w:val="a3"/>
            <w:sz w:val="26"/>
            <w:szCs w:val="26"/>
          </w:rPr>
          <w:t>edu</w:t>
        </w:r>
        <w:r w:rsidRPr="005F42DA">
          <w:rPr>
            <w:rStyle w:val="a3"/>
            <w:sz w:val="26"/>
            <w:szCs w:val="26"/>
            <w:lang w:val="uk-UA"/>
          </w:rPr>
          <w:t>/30439466</w:t>
        </w:r>
      </w:hyperlink>
    </w:p>
    <w:p w:rsidR="00CD50DF" w:rsidRDefault="00CD50DF" w:rsidP="00CD50DF">
      <w:pPr>
        <w:pStyle w:val="afa"/>
        <w:numPr>
          <w:ilvl w:val="0"/>
          <w:numId w:val="44"/>
        </w:numPr>
        <w:tabs>
          <w:tab w:val="left" w:pos="993"/>
        </w:tabs>
        <w:spacing w:after="240"/>
        <w:ind w:left="0" w:firstLine="709"/>
        <w:rPr>
          <w:sz w:val="26"/>
          <w:szCs w:val="26"/>
          <w:lang w:val="uk-UA"/>
        </w:rPr>
      </w:pPr>
      <w:r>
        <w:rPr>
          <w:sz w:val="26"/>
          <w:szCs w:val="26"/>
          <w:lang w:val="uk-UA"/>
        </w:rPr>
        <w:t>Титаренко Т. М.</w:t>
      </w:r>
      <w:r w:rsidRPr="002A5228">
        <w:rPr>
          <w:lang w:val="uk-UA"/>
        </w:rPr>
        <w:t xml:space="preserve"> </w:t>
      </w:r>
      <w:r w:rsidRPr="002A5228">
        <w:rPr>
          <w:sz w:val="26"/>
          <w:szCs w:val="26"/>
          <w:lang w:val="uk-UA"/>
        </w:rPr>
        <w:t xml:space="preserve">Життєві шляхи особистості: способи моделювання процесуальності </w:t>
      </w:r>
      <w:r w:rsidRPr="00300A6D">
        <w:rPr>
          <w:sz w:val="26"/>
          <w:szCs w:val="26"/>
          <w:lang w:val="uk-UA"/>
        </w:rPr>
        <w:t xml:space="preserve">[Електронний ресурс]  </w:t>
      </w:r>
      <w:r w:rsidRPr="002A5228">
        <w:rPr>
          <w:sz w:val="26"/>
          <w:szCs w:val="26"/>
          <w:lang w:val="uk-UA"/>
        </w:rPr>
        <w:t>/</w:t>
      </w:r>
      <w:r>
        <w:rPr>
          <w:sz w:val="26"/>
          <w:szCs w:val="26"/>
          <w:lang w:val="uk-UA"/>
        </w:rPr>
        <w:t xml:space="preserve"> Т. М. Титаренко // </w:t>
      </w:r>
      <w:r w:rsidRPr="002A5228">
        <w:rPr>
          <w:sz w:val="26"/>
          <w:szCs w:val="26"/>
          <w:lang w:val="uk-UA"/>
        </w:rPr>
        <w:t>Наука і освіта</w:t>
      </w:r>
      <w:r>
        <w:rPr>
          <w:sz w:val="26"/>
          <w:szCs w:val="26"/>
          <w:lang w:val="uk-UA"/>
        </w:rPr>
        <w:t xml:space="preserve">. – </w:t>
      </w:r>
      <w:r w:rsidRPr="002A5228">
        <w:rPr>
          <w:sz w:val="26"/>
          <w:szCs w:val="26"/>
          <w:lang w:val="uk-UA"/>
        </w:rPr>
        <w:t>№9</w:t>
      </w:r>
      <w:r>
        <w:rPr>
          <w:sz w:val="26"/>
          <w:szCs w:val="26"/>
          <w:lang w:val="uk-UA"/>
        </w:rPr>
        <w:t xml:space="preserve"> (</w:t>
      </w:r>
      <w:r w:rsidRPr="002A5228">
        <w:rPr>
          <w:sz w:val="26"/>
          <w:szCs w:val="26"/>
          <w:lang w:val="uk-UA"/>
        </w:rPr>
        <w:t>CХXVI</w:t>
      </w:r>
      <w:r>
        <w:rPr>
          <w:sz w:val="26"/>
          <w:szCs w:val="26"/>
          <w:lang w:val="uk-UA"/>
        </w:rPr>
        <w:t>)</w:t>
      </w:r>
      <w:r w:rsidRPr="002A5228">
        <w:rPr>
          <w:sz w:val="26"/>
          <w:szCs w:val="26"/>
          <w:lang w:val="uk-UA"/>
        </w:rPr>
        <w:t xml:space="preserve"> </w:t>
      </w:r>
      <w:r>
        <w:rPr>
          <w:sz w:val="26"/>
          <w:szCs w:val="26"/>
          <w:lang w:val="uk-UA"/>
        </w:rPr>
        <w:t xml:space="preserve">– </w:t>
      </w:r>
      <w:r w:rsidRPr="002A5228">
        <w:rPr>
          <w:sz w:val="26"/>
          <w:szCs w:val="26"/>
          <w:lang w:val="uk-UA"/>
        </w:rPr>
        <w:t>2014.</w:t>
      </w:r>
      <w:r>
        <w:rPr>
          <w:sz w:val="26"/>
          <w:szCs w:val="26"/>
          <w:lang w:val="uk-UA"/>
        </w:rPr>
        <w:t xml:space="preserve"> – </w:t>
      </w:r>
      <w:r w:rsidRPr="002A5228">
        <w:rPr>
          <w:sz w:val="26"/>
          <w:szCs w:val="26"/>
          <w:lang w:val="uk-UA"/>
        </w:rPr>
        <w:t>С.37</w:t>
      </w:r>
      <w:r>
        <w:rPr>
          <w:sz w:val="26"/>
          <w:szCs w:val="26"/>
          <w:lang w:val="uk-UA"/>
        </w:rPr>
        <w:t>–</w:t>
      </w:r>
      <w:r w:rsidRPr="002A5228">
        <w:rPr>
          <w:sz w:val="26"/>
          <w:szCs w:val="26"/>
          <w:lang w:val="uk-UA"/>
        </w:rPr>
        <w:t>42</w:t>
      </w:r>
      <w:r>
        <w:rPr>
          <w:sz w:val="26"/>
          <w:szCs w:val="26"/>
          <w:lang w:val="uk-UA"/>
        </w:rPr>
        <w:t xml:space="preserve">. – Режим доступу: </w:t>
      </w:r>
      <w:hyperlink r:id="rId18" w:history="1">
        <w:r w:rsidRPr="002F23C6">
          <w:rPr>
            <w:rStyle w:val="a3"/>
            <w:sz w:val="26"/>
            <w:szCs w:val="26"/>
          </w:rPr>
          <w:t>http://www.academia.edu/31602911</w:t>
        </w:r>
      </w:hyperlink>
    </w:p>
    <w:p w:rsidR="00CD50DF" w:rsidRDefault="00CD50DF" w:rsidP="00CD50DF">
      <w:pPr>
        <w:pStyle w:val="afa"/>
        <w:numPr>
          <w:ilvl w:val="0"/>
          <w:numId w:val="44"/>
        </w:numPr>
        <w:tabs>
          <w:tab w:val="left" w:pos="993"/>
        </w:tabs>
        <w:spacing w:after="240"/>
        <w:ind w:left="0" w:firstLine="709"/>
        <w:rPr>
          <w:sz w:val="26"/>
          <w:szCs w:val="26"/>
          <w:lang w:val="uk-UA"/>
        </w:rPr>
      </w:pPr>
      <w:r w:rsidRPr="00300A6D">
        <w:rPr>
          <w:sz w:val="26"/>
          <w:szCs w:val="26"/>
          <w:lang w:val="uk-UA"/>
        </w:rPr>
        <w:t>Титаренко Т. М.</w:t>
      </w:r>
      <w:r>
        <w:rPr>
          <w:sz w:val="26"/>
          <w:szCs w:val="26"/>
          <w:lang w:val="uk-UA"/>
        </w:rPr>
        <w:t xml:space="preserve"> </w:t>
      </w:r>
      <w:r w:rsidRPr="00300A6D">
        <w:rPr>
          <w:sz w:val="26"/>
          <w:szCs w:val="26"/>
          <w:lang w:val="uk-UA"/>
        </w:rPr>
        <w:t xml:space="preserve">Психологічні  практики конструювання  життя  в  умовах  постмодерної  соціальності  [Електронний ресурс]  /  Т. М. Титаренко,  О. М. </w:t>
      </w:r>
      <w:proofErr w:type="spellStart"/>
      <w:r w:rsidRPr="00300A6D">
        <w:rPr>
          <w:sz w:val="26"/>
          <w:szCs w:val="26"/>
          <w:lang w:val="uk-UA"/>
        </w:rPr>
        <w:t>Кочубейник</w:t>
      </w:r>
      <w:proofErr w:type="spellEnd"/>
      <w:r w:rsidRPr="00300A6D">
        <w:rPr>
          <w:sz w:val="26"/>
          <w:szCs w:val="26"/>
          <w:lang w:val="uk-UA"/>
        </w:rPr>
        <w:t>,  К. О. Черемних.  –</w:t>
      </w:r>
      <w:r>
        <w:rPr>
          <w:sz w:val="26"/>
          <w:szCs w:val="26"/>
          <w:lang w:val="uk-UA"/>
        </w:rPr>
        <w:t xml:space="preserve"> К.: Міленіум, 2016. – 206 с. – </w:t>
      </w:r>
      <w:r w:rsidRPr="00300A6D">
        <w:rPr>
          <w:sz w:val="26"/>
          <w:szCs w:val="26"/>
          <w:lang w:val="uk-UA"/>
        </w:rPr>
        <w:t xml:space="preserve">Режим доступу: </w:t>
      </w:r>
      <w:hyperlink r:id="rId19" w:history="1">
        <w:r w:rsidRPr="00300A6D">
          <w:rPr>
            <w:rStyle w:val="a3"/>
            <w:sz w:val="26"/>
            <w:szCs w:val="26"/>
          </w:rPr>
          <w:t>www.academia.edu/30456587/</w:t>
        </w:r>
      </w:hyperlink>
    </w:p>
    <w:p w:rsidR="00CD50DF" w:rsidRDefault="00CD50DF" w:rsidP="00CD50DF">
      <w:pPr>
        <w:spacing w:after="200" w:line="276" w:lineRule="auto"/>
        <w:rPr>
          <w:rFonts w:ascii="Times New Roman" w:eastAsia="Times New Roman" w:hAnsi="Times New Roman" w:cs="Times New Roman"/>
          <w:color w:val="auto"/>
          <w:sz w:val="26"/>
          <w:szCs w:val="26"/>
          <w:lang w:val="uk-UA" w:eastAsia="ru-RU"/>
        </w:rPr>
      </w:pPr>
      <w:r>
        <w:rPr>
          <w:sz w:val="26"/>
          <w:szCs w:val="26"/>
          <w:lang w:val="uk-UA"/>
        </w:rPr>
        <w:lastRenderedPageBreak/>
        <w:br w:type="page"/>
      </w:r>
    </w:p>
    <w:p w:rsidR="00CD50DF" w:rsidRDefault="00CD50DF" w:rsidP="00CD50DF">
      <w:pPr>
        <w:pStyle w:val="3"/>
        <w:jc w:val="center"/>
        <w:rPr>
          <w:rFonts w:ascii="Times New Roman" w:hAnsi="Times New Roman" w:cs="Times New Roman"/>
          <w:b/>
          <w:bCs/>
          <w:color w:val="auto"/>
          <w:sz w:val="26"/>
          <w:szCs w:val="26"/>
          <w:lang w:val="uk-UA"/>
        </w:rPr>
      </w:pPr>
      <w:bookmarkStart w:id="55" w:name="_Toc56278907"/>
      <w:r w:rsidRPr="00904A20">
        <w:rPr>
          <w:rFonts w:ascii="Times New Roman" w:hAnsi="Times New Roman" w:cs="Times New Roman"/>
          <w:b/>
          <w:bCs/>
          <w:color w:val="auto"/>
          <w:sz w:val="26"/>
          <w:szCs w:val="26"/>
          <w:lang w:val="uk-UA"/>
        </w:rPr>
        <w:lastRenderedPageBreak/>
        <w:t>7.4. Додатки</w:t>
      </w:r>
      <w:bookmarkEnd w:id="55"/>
    </w:p>
    <w:p w:rsidR="00CD50DF" w:rsidRDefault="00CD50DF" w:rsidP="00CD50DF">
      <w:pPr>
        <w:jc w:val="right"/>
        <w:rPr>
          <w:rFonts w:ascii="Times New Roman" w:hAnsi="Times New Roman" w:cs="Times New Roman"/>
          <w:b/>
          <w:bCs/>
          <w:sz w:val="26"/>
          <w:szCs w:val="26"/>
          <w:lang w:val="uk-UA"/>
        </w:rPr>
      </w:pPr>
    </w:p>
    <w:p w:rsidR="00CD50DF" w:rsidRDefault="00CD50DF" w:rsidP="00CD50DF">
      <w:pPr>
        <w:jc w:val="right"/>
        <w:rPr>
          <w:rFonts w:ascii="Times New Roman" w:hAnsi="Times New Roman" w:cs="Times New Roman"/>
          <w:b/>
          <w:bCs/>
          <w:sz w:val="26"/>
          <w:szCs w:val="26"/>
          <w:lang w:val="uk-UA"/>
        </w:rPr>
      </w:pPr>
      <w:r w:rsidRPr="00904A20">
        <w:rPr>
          <w:rFonts w:ascii="Times New Roman" w:hAnsi="Times New Roman" w:cs="Times New Roman"/>
          <w:b/>
          <w:bCs/>
          <w:sz w:val="26"/>
          <w:szCs w:val="26"/>
          <w:lang w:val="uk-UA"/>
        </w:rPr>
        <w:t>Додаток 1</w:t>
      </w:r>
    </w:p>
    <w:p w:rsidR="00CD50DF" w:rsidRDefault="00CD50DF" w:rsidP="00CD50DF">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Програма лекційних занять дисципліни </w:t>
      </w:r>
    </w:p>
    <w:p w:rsidR="00CD50DF" w:rsidRDefault="00CD50DF" w:rsidP="00CD50DF">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«Сучасні проблеми психології особистості»</w:t>
      </w:r>
    </w:p>
    <w:p w:rsidR="00CD50DF" w:rsidRDefault="00CD50DF" w:rsidP="00CD50DF">
      <w:pPr>
        <w:jc w:val="center"/>
        <w:rPr>
          <w:rFonts w:ascii="Times New Roman" w:hAnsi="Times New Roman" w:cs="Times New Roman"/>
          <w:b/>
          <w:bCs/>
          <w:sz w:val="26"/>
          <w:szCs w:val="26"/>
          <w:lang w:val="uk-UA"/>
        </w:rPr>
      </w:pPr>
    </w:p>
    <w:p w:rsidR="00CD50DF" w:rsidRDefault="00CD50DF" w:rsidP="00CD50DF">
      <w:pPr>
        <w:ind w:firstLine="709"/>
        <w:jc w:val="center"/>
        <w:rPr>
          <w:rFonts w:ascii="Times New Roman" w:hAnsi="Times New Roman" w:cs="Times New Roman"/>
          <w:b/>
          <w:bCs/>
          <w:sz w:val="26"/>
          <w:szCs w:val="26"/>
          <w:lang w:val="uk-UA"/>
        </w:rPr>
      </w:pPr>
      <w:r w:rsidRPr="005C7647">
        <w:rPr>
          <w:rFonts w:ascii="Times New Roman" w:hAnsi="Times New Roman" w:cs="Times New Roman"/>
          <w:b/>
          <w:bCs/>
          <w:sz w:val="26"/>
          <w:szCs w:val="26"/>
          <w:lang w:val="uk-UA"/>
        </w:rPr>
        <w:t>ЛЕКЦІЯ</w:t>
      </w:r>
      <w:r>
        <w:rPr>
          <w:rFonts w:ascii="Times New Roman" w:hAnsi="Times New Roman" w:cs="Times New Roman"/>
          <w:b/>
          <w:bCs/>
          <w:sz w:val="26"/>
          <w:szCs w:val="26"/>
          <w:lang w:val="uk-UA"/>
        </w:rPr>
        <w:t xml:space="preserve"> </w:t>
      </w:r>
      <w:r w:rsidRPr="005C7647">
        <w:rPr>
          <w:rFonts w:ascii="Times New Roman" w:hAnsi="Times New Roman" w:cs="Times New Roman"/>
          <w:b/>
          <w:bCs/>
          <w:sz w:val="26"/>
          <w:szCs w:val="26"/>
          <w:lang w:val="uk-UA"/>
        </w:rPr>
        <w:t xml:space="preserve">№ 1. </w:t>
      </w:r>
    </w:p>
    <w:p w:rsidR="00CD50DF" w:rsidRPr="005C7647" w:rsidRDefault="00CD50DF" w:rsidP="00CD50DF">
      <w:pPr>
        <w:ind w:firstLine="709"/>
        <w:jc w:val="center"/>
        <w:rPr>
          <w:rFonts w:ascii="Times New Roman" w:hAnsi="Times New Roman" w:cs="Times New Roman"/>
          <w:b/>
          <w:bCs/>
          <w:sz w:val="26"/>
          <w:szCs w:val="26"/>
          <w:lang w:val="uk-UA"/>
        </w:rPr>
      </w:pPr>
      <w:r w:rsidRPr="005C7647">
        <w:rPr>
          <w:rFonts w:ascii="Times New Roman" w:hAnsi="Times New Roman" w:cs="Times New Roman"/>
          <w:b/>
          <w:bCs/>
          <w:sz w:val="26"/>
          <w:szCs w:val="26"/>
          <w:lang w:val="uk-UA"/>
        </w:rPr>
        <w:t>Соціально-психологічна</w:t>
      </w:r>
      <w:r>
        <w:rPr>
          <w:rFonts w:ascii="Times New Roman" w:hAnsi="Times New Roman" w:cs="Times New Roman"/>
          <w:b/>
          <w:bCs/>
          <w:sz w:val="26"/>
          <w:szCs w:val="26"/>
          <w:lang w:val="uk-UA"/>
        </w:rPr>
        <w:t xml:space="preserve"> </w:t>
      </w:r>
      <w:r w:rsidRPr="005C7647">
        <w:rPr>
          <w:rFonts w:ascii="Times New Roman" w:hAnsi="Times New Roman" w:cs="Times New Roman"/>
          <w:b/>
          <w:bCs/>
          <w:sz w:val="26"/>
          <w:szCs w:val="26"/>
          <w:lang w:val="uk-UA"/>
        </w:rPr>
        <w:t>природа</w:t>
      </w:r>
      <w:r>
        <w:rPr>
          <w:rFonts w:ascii="Times New Roman" w:hAnsi="Times New Roman" w:cs="Times New Roman"/>
          <w:b/>
          <w:bCs/>
          <w:sz w:val="26"/>
          <w:szCs w:val="26"/>
          <w:lang w:val="uk-UA"/>
        </w:rPr>
        <w:t xml:space="preserve"> </w:t>
      </w:r>
      <w:r w:rsidRPr="005C7647">
        <w:rPr>
          <w:rFonts w:ascii="Times New Roman" w:hAnsi="Times New Roman" w:cs="Times New Roman"/>
          <w:b/>
          <w:bCs/>
          <w:sz w:val="26"/>
          <w:szCs w:val="26"/>
          <w:lang w:val="uk-UA"/>
        </w:rPr>
        <w:t>особистості.</w:t>
      </w:r>
      <w:r>
        <w:rPr>
          <w:rFonts w:ascii="Times New Roman" w:hAnsi="Times New Roman" w:cs="Times New Roman"/>
          <w:b/>
          <w:bCs/>
          <w:sz w:val="26"/>
          <w:szCs w:val="26"/>
          <w:lang w:val="uk-UA"/>
        </w:rPr>
        <w:t xml:space="preserve"> Особистість </w:t>
      </w:r>
      <w:r w:rsidRPr="005C7647">
        <w:rPr>
          <w:rFonts w:ascii="Times New Roman" w:hAnsi="Times New Roman" w:cs="Times New Roman"/>
          <w:b/>
          <w:bCs/>
          <w:sz w:val="26"/>
          <w:szCs w:val="26"/>
          <w:lang w:val="uk-UA"/>
        </w:rPr>
        <w:t>у</w:t>
      </w:r>
      <w:r>
        <w:rPr>
          <w:rFonts w:ascii="Times New Roman" w:hAnsi="Times New Roman" w:cs="Times New Roman"/>
          <w:b/>
          <w:bCs/>
          <w:sz w:val="26"/>
          <w:szCs w:val="26"/>
          <w:lang w:val="uk-UA"/>
        </w:rPr>
        <w:t xml:space="preserve"> </w:t>
      </w:r>
      <w:r w:rsidRPr="005C7647">
        <w:rPr>
          <w:rFonts w:ascii="Times New Roman" w:hAnsi="Times New Roman" w:cs="Times New Roman"/>
          <w:b/>
          <w:bCs/>
          <w:sz w:val="26"/>
          <w:szCs w:val="26"/>
          <w:lang w:val="uk-UA"/>
        </w:rPr>
        <w:t>функціональному, онтологічному і аксіологічному вимірах</w:t>
      </w:r>
    </w:p>
    <w:p w:rsidR="00CD50DF" w:rsidRDefault="00CD50DF" w:rsidP="00CD50DF">
      <w:pPr>
        <w:ind w:firstLine="709"/>
        <w:jc w:val="both"/>
        <w:rPr>
          <w:rFonts w:ascii="Times New Roman" w:hAnsi="Times New Roman" w:cs="Times New Roman"/>
          <w:sz w:val="26"/>
          <w:szCs w:val="26"/>
          <w:lang w:val="uk-UA"/>
        </w:rPr>
      </w:pP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Визначення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змісту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Розуміння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співвідношенні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поняттями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людин</w:t>
      </w:r>
      <w:r>
        <w:rPr>
          <w:rFonts w:ascii="Times New Roman" w:hAnsi="Times New Roman" w:cs="Times New Roman"/>
          <w:bCs/>
          <w:sz w:val="26"/>
          <w:szCs w:val="26"/>
          <w:lang w:val="uk-UA"/>
        </w:rPr>
        <w:t>а»</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індивідуальні</w:t>
      </w:r>
      <w:r>
        <w:rPr>
          <w:rFonts w:ascii="Times New Roman" w:hAnsi="Times New Roman" w:cs="Times New Roman"/>
          <w:bCs/>
          <w:sz w:val="26"/>
          <w:szCs w:val="26"/>
          <w:lang w:val="uk-UA"/>
        </w:rPr>
        <w:t>сть»</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психічн</w:t>
      </w:r>
      <w:r>
        <w:rPr>
          <w:rFonts w:ascii="Times New Roman" w:hAnsi="Times New Roman" w:cs="Times New Roman"/>
          <w:bCs/>
          <w:sz w:val="26"/>
          <w:szCs w:val="26"/>
          <w:lang w:val="uk-UA"/>
        </w:rPr>
        <w:t>і</w:t>
      </w:r>
      <w:r w:rsidRPr="00485E62">
        <w:rPr>
          <w:rFonts w:ascii="Times New Roman" w:hAnsi="Times New Roman" w:cs="Times New Roman"/>
          <w:bCs/>
          <w:sz w:val="26"/>
          <w:szCs w:val="26"/>
          <w:lang w:val="uk-UA"/>
        </w:rPr>
        <w:t xml:space="preserve"> процес</w:t>
      </w:r>
      <w:r>
        <w:rPr>
          <w:rFonts w:ascii="Times New Roman" w:hAnsi="Times New Roman" w:cs="Times New Roman"/>
          <w:bCs/>
          <w:sz w:val="26"/>
          <w:szCs w:val="26"/>
          <w:lang w:val="uk-UA"/>
        </w:rPr>
        <w:t>и»</w:t>
      </w:r>
      <w:r w:rsidRPr="00485E62">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«психічні </w:t>
      </w:r>
      <w:r w:rsidRPr="00485E62">
        <w:rPr>
          <w:rFonts w:ascii="Times New Roman" w:hAnsi="Times New Roman" w:cs="Times New Roman"/>
          <w:bCs/>
          <w:sz w:val="26"/>
          <w:szCs w:val="26"/>
          <w:lang w:val="uk-UA"/>
        </w:rPr>
        <w:t>властивост</w:t>
      </w:r>
      <w:r>
        <w:rPr>
          <w:rFonts w:ascii="Times New Roman" w:hAnsi="Times New Roman" w:cs="Times New Roman"/>
          <w:bCs/>
          <w:sz w:val="26"/>
          <w:szCs w:val="26"/>
          <w:lang w:val="uk-UA"/>
        </w:rPr>
        <w:t xml:space="preserve">і», «психічні </w:t>
      </w:r>
      <w:r w:rsidRPr="00485E62">
        <w:rPr>
          <w:rFonts w:ascii="Times New Roman" w:hAnsi="Times New Roman" w:cs="Times New Roman"/>
          <w:bCs/>
          <w:sz w:val="26"/>
          <w:szCs w:val="26"/>
          <w:lang w:val="uk-UA"/>
        </w:rPr>
        <w:t>стан</w:t>
      </w:r>
      <w:r>
        <w:rPr>
          <w:rFonts w:ascii="Times New Roman" w:hAnsi="Times New Roman" w:cs="Times New Roman"/>
          <w:bCs/>
          <w:sz w:val="26"/>
          <w:szCs w:val="26"/>
          <w:lang w:val="uk-UA"/>
        </w:rPr>
        <w:t>и»</w:t>
      </w:r>
      <w:r w:rsidRPr="00485E62">
        <w:rPr>
          <w:rFonts w:ascii="Times New Roman" w:hAnsi="Times New Roman" w:cs="Times New Roman"/>
          <w:bCs/>
          <w:sz w:val="26"/>
          <w:szCs w:val="26"/>
          <w:lang w:val="uk-UA"/>
        </w:rPr>
        <w:t>. Особистість у функціональному, онтологічному і аксіологічному вимірах. Структура особистості. Проблема складних структурних утворень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джерел її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активності.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Методи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дослідження особистості.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Соціально-психологічне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підґрунтя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Концепція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життєвого світу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історі</w:t>
      </w:r>
      <w:r>
        <w:rPr>
          <w:rFonts w:ascii="Times New Roman" w:hAnsi="Times New Roman" w:cs="Times New Roman"/>
          <w:bCs/>
          <w:sz w:val="26"/>
          <w:szCs w:val="26"/>
          <w:lang w:val="uk-UA"/>
        </w:rPr>
        <w:t xml:space="preserve">я. </w:t>
      </w:r>
      <w:r w:rsidRPr="00485E62">
        <w:rPr>
          <w:rFonts w:ascii="Times New Roman" w:hAnsi="Times New Roman" w:cs="Times New Roman"/>
          <w:bCs/>
          <w:sz w:val="26"/>
          <w:szCs w:val="26"/>
          <w:lang w:val="uk-UA"/>
        </w:rPr>
        <w:t>Шлях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життєвого досвіду. Роль криз </w:t>
      </w:r>
      <w:r>
        <w:rPr>
          <w:rFonts w:ascii="Times New Roman" w:hAnsi="Times New Roman" w:cs="Times New Roman"/>
          <w:bCs/>
          <w:sz w:val="26"/>
          <w:szCs w:val="26"/>
          <w:lang w:val="uk-UA"/>
        </w:rPr>
        <w:t>у</w:t>
      </w:r>
      <w:r w:rsidRPr="00485E62">
        <w:rPr>
          <w:rFonts w:ascii="Times New Roman" w:hAnsi="Times New Roman" w:cs="Times New Roman"/>
          <w:bCs/>
          <w:sz w:val="26"/>
          <w:szCs w:val="26"/>
          <w:lang w:val="uk-UA"/>
        </w:rPr>
        <w:t xml:space="preserve"> особистісному зростанні. Особливості життєвого вибору особистості. Психологічна сутність, виникнення і розвиток рефлексивної компетентності особистості.</w:t>
      </w:r>
      <w:r>
        <w:rPr>
          <w:rFonts w:ascii="Times New Roman" w:hAnsi="Times New Roman" w:cs="Times New Roman"/>
          <w:bCs/>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3565CC">
        <w:rPr>
          <w:rFonts w:ascii="Times New Roman" w:hAnsi="Times New Roman" w:cs="Times New Roman"/>
          <w:b/>
          <w:bCs/>
          <w:i/>
          <w:iCs/>
          <w:sz w:val="26"/>
          <w:szCs w:val="26"/>
          <w:lang w:val="uk-UA"/>
        </w:rPr>
        <w:t>Основні поняття теми:</w:t>
      </w:r>
      <w:r>
        <w:rPr>
          <w:rFonts w:ascii="Times New Roman" w:hAnsi="Times New Roman" w:cs="Times New Roman"/>
          <w:sz w:val="26"/>
          <w:szCs w:val="26"/>
          <w:lang w:val="uk-UA"/>
        </w:rPr>
        <w:t xml:space="preserve"> </w:t>
      </w:r>
      <w:r w:rsidRPr="003E44B7">
        <w:rPr>
          <w:rFonts w:ascii="Times New Roman" w:hAnsi="Times New Roman" w:cs="Times New Roman"/>
          <w:sz w:val="26"/>
          <w:szCs w:val="26"/>
          <w:lang w:val="uk-UA"/>
        </w:rPr>
        <w:t xml:space="preserve">особистість, суб’єкт, індивідуальність, підхід, парадигма, метод, соціально-психологічний експеримент, проективний метод, діагностичний особистісний метод, </w:t>
      </w:r>
      <w:proofErr w:type="spellStart"/>
      <w:r w:rsidRPr="003E44B7">
        <w:rPr>
          <w:rFonts w:ascii="Times New Roman" w:hAnsi="Times New Roman" w:cs="Times New Roman"/>
          <w:sz w:val="26"/>
          <w:szCs w:val="26"/>
          <w:lang w:val="uk-UA"/>
        </w:rPr>
        <w:t>персоногенез</w:t>
      </w:r>
      <w:proofErr w:type="spellEnd"/>
      <w:r w:rsidRPr="003E44B7">
        <w:rPr>
          <w:rFonts w:ascii="Times New Roman" w:hAnsi="Times New Roman" w:cs="Times New Roman"/>
          <w:sz w:val="26"/>
          <w:szCs w:val="26"/>
          <w:lang w:val="uk-UA"/>
        </w:rPr>
        <w:t>, життєвий світ, криза, зростання, життєвий вибір, життя як історія, життєвий досвід, рефлексивна компетентність.</w:t>
      </w:r>
    </w:p>
    <w:p w:rsidR="00CD50DF" w:rsidRDefault="00CD50DF" w:rsidP="00CD50DF">
      <w:pPr>
        <w:ind w:firstLine="709"/>
        <w:jc w:val="both"/>
        <w:rPr>
          <w:rFonts w:ascii="Times New Roman" w:hAnsi="Times New Roman" w:cs="Times New Roman"/>
          <w:sz w:val="26"/>
          <w:szCs w:val="26"/>
          <w:lang w:val="uk-UA"/>
        </w:rPr>
      </w:pPr>
    </w:p>
    <w:p w:rsidR="00CD50DF" w:rsidRPr="00171035" w:rsidRDefault="00CD50DF" w:rsidP="00CD50DF">
      <w:pPr>
        <w:ind w:firstLine="709"/>
        <w:jc w:val="both"/>
        <w:rPr>
          <w:rFonts w:ascii="Times New Roman" w:hAnsi="Times New Roman" w:cs="Times New Roman"/>
          <w:b/>
          <w:bCs/>
          <w:sz w:val="26"/>
          <w:szCs w:val="26"/>
          <w:lang w:val="uk-UA"/>
        </w:rPr>
      </w:pPr>
      <w:r w:rsidRPr="00171035">
        <w:rPr>
          <w:rFonts w:ascii="Times New Roman" w:hAnsi="Times New Roman" w:cs="Times New Roman"/>
          <w:b/>
          <w:bCs/>
          <w:sz w:val="26"/>
          <w:szCs w:val="26"/>
          <w:lang w:val="uk-UA"/>
        </w:rPr>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Айзенк</w:t>
      </w:r>
      <w:proofErr w:type="spellEnd"/>
      <w:r w:rsidRPr="00791D72">
        <w:rPr>
          <w:rFonts w:ascii="Times New Roman" w:hAnsi="Times New Roman" w:cs="Times New Roman"/>
          <w:sz w:val="26"/>
          <w:szCs w:val="26"/>
          <w:lang w:val="uk-UA"/>
        </w:rPr>
        <w:t xml:space="preserve"> 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w:t>
      </w:r>
      <w:proofErr w:type="spellStart"/>
      <w:r w:rsidRPr="00791D72">
        <w:rPr>
          <w:rFonts w:ascii="Times New Roman" w:hAnsi="Times New Roman" w:cs="Times New Roman"/>
          <w:sz w:val="26"/>
          <w:szCs w:val="26"/>
          <w:lang w:val="uk-UA"/>
        </w:rPr>
        <w:t>Айзенк</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Комплексный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подход</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Минск</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Новое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знание</w:t>
      </w:r>
      <w:proofErr w:type="spellEnd"/>
      <w:r w:rsidRPr="00791D72">
        <w:rPr>
          <w:rFonts w:ascii="Times New Roman" w:hAnsi="Times New Roman" w:cs="Times New Roman"/>
          <w:sz w:val="26"/>
          <w:szCs w:val="26"/>
          <w:lang w:val="uk-UA"/>
        </w:rPr>
        <w:t>, 2002. – С.426–459.</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Андреева</w:t>
      </w:r>
      <w:proofErr w:type="spellEnd"/>
      <w:r w:rsidRPr="00791D72">
        <w:rPr>
          <w:rFonts w:ascii="Times New Roman" w:hAnsi="Times New Roman" w:cs="Times New Roman"/>
          <w:sz w:val="26"/>
          <w:szCs w:val="26"/>
          <w:lang w:val="uk-UA"/>
        </w:rPr>
        <w:t xml:space="preserve"> Г. 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Зарубежная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социальная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ХХ</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столетия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Теоретические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подходы</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учебное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пособие</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Г. М. </w:t>
      </w:r>
      <w:proofErr w:type="spellStart"/>
      <w:r w:rsidRPr="00791D72">
        <w:rPr>
          <w:rFonts w:ascii="Times New Roman" w:hAnsi="Times New Roman" w:cs="Times New Roman"/>
          <w:sz w:val="26"/>
          <w:szCs w:val="26"/>
          <w:lang w:val="uk-UA"/>
        </w:rPr>
        <w:t>Андреева</w:t>
      </w:r>
      <w:proofErr w:type="spellEnd"/>
      <w:r w:rsidRPr="00791D72">
        <w:rPr>
          <w:rFonts w:ascii="Times New Roman" w:hAnsi="Times New Roman" w:cs="Times New Roman"/>
          <w:sz w:val="26"/>
          <w:szCs w:val="26"/>
          <w:lang w:val="uk-UA"/>
        </w:rPr>
        <w:t xml:space="preserve">, Н. Н. </w:t>
      </w:r>
      <w:proofErr w:type="spellStart"/>
      <w:r w:rsidRPr="00791D72">
        <w:rPr>
          <w:rFonts w:ascii="Times New Roman" w:hAnsi="Times New Roman" w:cs="Times New Roman"/>
          <w:sz w:val="26"/>
          <w:szCs w:val="26"/>
          <w:lang w:val="uk-UA"/>
        </w:rPr>
        <w:t>Богомолова</w:t>
      </w:r>
      <w:proofErr w:type="spellEnd"/>
      <w:r w:rsidRPr="00791D72">
        <w:rPr>
          <w:rFonts w:ascii="Times New Roman" w:hAnsi="Times New Roman" w:cs="Times New Roman"/>
          <w:sz w:val="26"/>
          <w:szCs w:val="26"/>
          <w:lang w:val="uk-UA"/>
        </w:rPr>
        <w:t xml:space="preserve">, Л. А. </w:t>
      </w:r>
      <w:proofErr w:type="spellStart"/>
      <w:r w:rsidRPr="00791D72">
        <w:rPr>
          <w:rFonts w:ascii="Times New Roman" w:hAnsi="Times New Roman" w:cs="Times New Roman"/>
          <w:sz w:val="26"/>
          <w:szCs w:val="26"/>
          <w:lang w:val="uk-UA"/>
        </w:rPr>
        <w:t>Петровская</w:t>
      </w:r>
      <w:proofErr w:type="spellEnd"/>
      <w:r w:rsidRPr="00791D72">
        <w:rPr>
          <w:rFonts w:ascii="Times New Roman" w:hAnsi="Times New Roman" w:cs="Times New Roman"/>
          <w:sz w:val="26"/>
          <w:szCs w:val="26"/>
          <w:lang w:val="uk-UA"/>
        </w:rPr>
        <w:t>. – М.: Аспект Пресс, 2001.</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287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3.</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Елисеев</w:t>
      </w:r>
      <w:proofErr w:type="spellEnd"/>
      <w:r w:rsidRPr="00791D72">
        <w:rPr>
          <w:rFonts w:ascii="Times New Roman" w:hAnsi="Times New Roman" w:cs="Times New Roman"/>
          <w:sz w:val="26"/>
          <w:szCs w:val="26"/>
          <w:lang w:val="uk-UA"/>
        </w:rPr>
        <w:t xml:space="preserve"> О. П.</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Практикум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О. П. </w:t>
      </w:r>
      <w:proofErr w:type="spellStart"/>
      <w:r w:rsidRPr="00791D72">
        <w:rPr>
          <w:rFonts w:ascii="Times New Roman" w:hAnsi="Times New Roman" w:cs="Times New Roman"/>
          <w:sz w:val="26"/>
          <w:szCs w:val="26"/>
          <w:lang w:val="uk-UA"/>
        </w:rPr>
        <w:t>Елисеев</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Питер</w:t>
      </w:r>
      <w:proofErr w:type="spellEnd"/>
      <w:r w:rsidRPr="00791D72">
        <w:rPr>
          <w:rFonts w:ascii="Times New Roman" w:hAnsi="Times New Roman" w:cs="Times New Roman"/>
          <w:sz w:val="26"/>
          <w:szCs w:val="26"/>
          <w:lang w:val="uk-UA"/>
        </w:rPr>
        <w:t xml:space="preserve">, 2000. – 560 с.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Карпенко З. С. Аксіологічна психологія особистості / З. С. Карпенко. – Івано-Франківськ: Лілея – НВ, 2009. – 512 с.</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 </w:t>
      </w:r>
      <w:proofErr w:type="spellStart"/>
      <w:r w:rsidRPr="00791D72">
        <w:rPr>
          <w:rFonts w:ascii="Times New Roman" w:hAnsi="Times New Roman" w:cs="Times New Roman"/>
          <w:sz w:val="26"/>
          <w:szCs w:val="26"/>
          <w:lang w:val="uk-UA"/>
        </w:rPr>
        <w:t>Ковтунович</w:t>
      </w:r>
      <w:proofErr w:type="spellEnd"/>
      <w:r w:rsidRPr="00791D72">
        <w:rPr>
          <w:rFonts w:ascii="Times New Roman" w:hAnsi="Times New Roman" w:cs="Times New Roman"/>
          <w:sz w:val="26"/>
          <w:szCs w:val="26"/>
          <w:lang w:val="uk-UA"/>
        </w:rPr>
        <w:t xml:space="preserve"> М. Г.</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предмет</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психологического</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анализа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работах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зарубежных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авторов</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начала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XXI</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века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Г. </w:t>
      </w:r>
      <w:proofErr w:type="spellStart"/>
      <w:r w:rsidRPr="00791D72">
        <w:rPr>
          <w:rFonts w:ascii="Times New Roman" w:hAnsi="Times New Roman" w:cs="Times New Roman"/>
          <w:sz w:val="26"/>
          <w:szCs w:val="26"/>
          <w:lang w:val="uk-UA"/>
        </w:rPr>
        <w:t>Ковтунович</w:t>
      </w:r>
      <w:proofErr w:type="spellEnd"/>
      <w:r w:rsidRPr="00791D72">
        <w:rPr>
          <w:rFonts w:ascii="Times New Roman" w:hAnsi="Times New Roman" w:cs="Times New Roman"/>
          <w:sz w:val="26"/>
          <w:szCs w:val="26"/>
          <w:lang w:val="uk-UA"/>
        </w:rPr>
        <w:t xml:space="preserve">, О. И. Леонова // </w:t>
      </w:r>
      <w:proofErr w:type="spellStart"/>
      <w:r w:rsidRPr="00791D72">
        <w:rPr>
          <w:rFonts w:ascii="Times New Roman" w:hAnsi="Times New Roman" w:cs="Times New Roman"/>
          <w:sz w:val="26"/>
          <w:szCs w:val="26"/>
          <w:lang w:val="uk-UA"/>
        </w:rPr>
        <w:t>Современная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зарубежная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 xml:space="preserve">. – 2012. – № 1 – С. 43–52.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Кроник</w:t>
      </w:r>
      <w:proofErr w:type="spellEnd"/>
      <w:r w:rsidRPr="00791D72">
        <w:rPr>
          <w:rFonts w:ascii="Times New Roman" w:hAnsi="Times New Roman" w:cs="Times New Roman"/>
          <w:sz w:val="26"/>
          <w:szCs w:val="26"/>
          <w:lang w:val="uk-UA"/>
        </w:rPr>
        <w:t xml:space="preserve"> А.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Каузометрия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Методы</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самопознания</w:t>
      </w:r>
      <w:proofErr w:type="spellEnd"/>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психодиагностики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психотерапии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жизненного</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пути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А. А. </w:t>
      </w:r>
      <w:proofErr w:type="spellStart"/>
      <w:r w:rsidRPr="00791D72">
        <w:rPr>
          <w:rFonts w:ascii="Times New Roman" w:hAnsi="Times New Roman" w:cs="Times New Roman"/>
          <w:sz w:val="26"/>
          <w:szCs w:val="26"/>
          <w:lang w:val="uk-UA"/>
        </w:rPr>
        <w:t>Кроник</w:t>
      </w:r>
      <w:proofErr w:type="spellEnd"/>
      <w:r w:rsidRPr="00791D72">
        <w:rPr>
          <w:rFonts w:ascii="Times New Roman" w:hAnsi="Times New Roman" w:cs="Times New Roman"/>
          <w:sz w:val="26"/>
          <w:szCs w:val="26"/>
          <w:lang w:val="uk-UA"/>
        </w:rPr>
        <w:t xml:space="preserve">, Р. А. </w:t>
      </w:r>
      <w:proofErr w:type="spellStart"/>
      <w:r w:rsidRPr="00791D72">
        <w:rPr>
          <w:rFonts w:ascii="Times New Roman" w:hAnsi="Times New Roman" w:cs="Times New Roman"/>
          <w:sz w:val="26"/>
          <w:szCs w:val="26"/>
          <w:lang w:val="uk-UA"/>
        </w:rPr>
        <w:t>Ахмеров</w:t>
      </w:r>
      <w:proofErr w:type="spellEnd"/>
      <w:r w:rsidRPr="00791D72">
        <w:rPr>
          <w:rFonts w:ascii="Times New Roman" w:hAnsi="Times New Roman" w:cs="Times New Roman"/>
          <w:sz w:val="26"/>
          <w:szCs w:val="26"/>
          <w:lang w:val="uk-UA"/>
        </w:rPr>
        <w:t xml:space="preserve">. – 2-е </w:t>
      </w:r>
      <w:proofErr w:type="spellStart"/>
      <w:r w:rsidRPr="00791D72">
        <w:rPr>
          <w:rFonts w:ascii="Times New Roman" w:hAnsi="Times New Roman" w:cs="Times New Roman"/>
          <w:sz w:val="26"/>
          <w:szCs w:val="26"/>
          <w:lang w:val="uk-UA"/>
        </w:rPr>
        <w:t>изд</w:t>
      </w:r>
      <w:proofErr w:type="spellEnd"/>
      <w:r w:rsidRPr="00791D72">
        <w:rPr>
          <w:rFonts w:ascii="Times New Roman" w:hAnsi="Times New Roman" w:cs="Times New Roman"/>
          <w:sz w:val="26"/>
          <w:szCs w:val="26"/>
          <w:lang w:val="uk-UA"/>
        </w:rPr>
        <w:t xml:space="preserve">. – М.: </w:t>
      </w:r>
      <w:proofErr w:type="spellStart"/>
      <w:r w:rsidRPr="00791D72">
        <w:rPr>
          <w:rFonts w:ascii="Times New Roman" w:hAnsi="Times New Roman" w:cs="Times New Roman"/>
          <w:sz w:val="26"/>
          <w:szCs w:val="26"/>
          <w:lang w:val="uk-UA"/>
        </w:rPr>
        <w:t>Смысл</w:t>
      </w:r>
      <w:proofErr w:type="spellEnd"/>
      <w:r w:rsidRPr="00791D72">
        <w:rPr>
          <w:rFonts w:ascii="Times New Roman" w:hAnsi="Times New Roman" w:cs="Times New Roman"/>
          <w:sz w:val="26"/>
          <w:szCs w:val="26"/>
          <w:lang w:val="uk-UA"/>
        </w:rPr>
        <w:t xml:space="preserve">, 2008. – 294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Моргун В. Ф.</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Монистическая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концепция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многомерного</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развития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Аннотированный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библиографический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указатель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1984</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1988</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 Ф. Моргун. – Полтава, 1989. – 56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Особистісний вибір: психологія відчаю та надії / За ред. Т. М. Титаренко. – К.: Міленіум, 2005. – 336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lastRenderedPageBreak/>
        <w:t>9.</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Розуміння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інтерпретація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досвіду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чинник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розвитку особистості: [монографія] / за ред. Н. В. </w:t>
      </w:r>
      <w:proofErr w:type="spellStart"/>
      <w:r w:rsidRPr="00791D72">
        <w:rPr>
          <w:rFonts w:ascii="Times New Roman" w:hAnsi="Times New Roman" w:cs="Times New Roman"/>
          <w:sz w:val="26"/>
          <w:szCs w:val="26"/>
          <w:lang w:val="uk-UA"/>
        </w:rPr>
        <w:t>Чепелєвої</w:t>
      </w:r>
      <w:proofErr w:type="spellEnd"/>
      <w:r w:rsidRPr="00791D72">
        <w:rPr>
          <w:rFonts w:ascii="Times New Roman" w:hAnsi="Times New Roman" w:cs="Times New Roman"/>
          <w:sz w:val="26"/>
          <w:szCs w:val="26"/>
          <w:lang w:val="uk-UA"/>
        </w:rPr>
        <w:t xml:space="preserve">. – Кіровоград: </w:t>
      </w:r>
      <w:proofErr w:type="spellStart"/>
      <w:r w:rsidRPr="00791D72">
        <w:rPr>
          <w:rFonts w:ascii="Times New Roman" w:hAnsi="Times New Roman" w:cs="Times New Roman"/>
          <w:sz w:val="26"/>
          <w:szCs w:val="26"/>
          <w:lang w:val="uk-UA"/>
        </w:rPr>
        <w:t>Імекс-ЛТД</w:t>
      </w:r>
      <w:proofErr w:type="spellEnd"/>
      <w:r w:rsidRPr="00791D72">
        <w:rPr>
          <w:rFonts w:ascii="Times New Roman" w:hAnsi="Times New Roman" w:cs="Times New Roman"/>
          <w:sz w:val="26"/>
          <w:szCs w:val="26"/>
          <w:lang w:val="uk-UA"/>
        </w:rPr>
        <w:t xml:space="preserve">, 2013. – 276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10.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Словарь-справочник</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П. П. Горностая, Т. М. Титаренко. – К.: Рута, 2001. – 320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11. Розуміння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інтерпретація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досвіду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чинник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розвитку особистості: [монографія] / за ред. Н. В. </w:t>
      </w:r>
      <w:proofErr w:type="spellStart"/>
      <w:r w:rsidRPr="00791D72">
        <w:rPr>
          <w:rFonts w:ascii="Times New Roman" w:hAnsi="Times New Roman" w:cs="Times New Roman"/>
          <w:sz w:val="26"/>
          <w:szCs w:val="26"/>
          <w:lang w:val="uk-UA"/>
        </w:rPr>
        <w:t>Чепелєвої</w:t>
      </w:r>
      <w:proofErr w:type="spellEnd"/>
      <w:r w:rsidRPr="00791D72">
        <w:rPr>
          <w:rFonts w:ascii="Times New Roman" w:hAnsi="Times New Roman" w:cs="Times New Roman"/>
          <w:sz w:val="26"/>
          <w:szCs w:val="26"/>
          <w:lang w:val="uk-UA"/>
        </w:rPr>
        <w:t xml:space="preserve">. – Кіровоград: </w:t>
      </w:r>
      <w:proofErr w:type="spellStart"/>
      <w:r w:rsidRPr="00791D72">
        <w:rPr>
          <w:rFonts w:ascii="Times New Roman" w:hAnsi="Times New Roman" w:cs="Times New Roman"/>
          <w:sz w:val="26"/>
          <w:szCs w:val="26"/>
          <w:lang w:val="uk-UA"/>
        </w:rPr>
        <w:t>Імекс-ЛТД</w:t>
      </w:r>
      <w:proofErr w:type="spellEnd"/>
      <w:r w:rsidRPr="00791D72">
        <w:rPr>
          <w:rFonts w:ascii="Times New Roman" w:hAnsi="Times New Roman" w:cs="Times New Roman"/>
          <w:sz w:val="26"/>
          <w:szCs w:val="26"/>
          <w:lang w:val="uk-UA"/>
        </w:rPr>
        <w:t xml:space="preserve">, 2013. – 276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12. Савченко О. 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Рефлексивна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компетентність: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методи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процедури діагностики: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[монографія]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 В. Савченко.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Херсон:</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П. П. </w:t>
      </w:r>
      <w:proofErr w:type="spellStart"/>
      <w:r w:rsidRPr="00791D72">
        <w:rPr>
          <w:rFonts w:ascii="Times New Roman" w:hAnsi="Times New Roman" w:cs="Times New Roman"/>
          <w:sz w:val="26"/>
          <w:szCs w:val="26"/>
          <w:lang w:val="uk-UA"/>
        </w:rPr>
        <w:t>Вишемирський</w:t>
      </w:r>
      <w:proofErr w:type="spellEnd"/>
      <w:r w:rsidRPr="00791D72">
        <w:rPr>
          <w:rFonts w:ascii="Times New Roman" w:hAnsi="Times New Roman" w:cs="Times New Roman"/>
          <w:sz w:val="26"/>
          <w:szCs w:val="26"/>
          <w:lang w:val="uk-UA"/>
        </w:rPr>
        <w:t xml:space="preserve"> В. С., 2016. – 286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13. </w:t>
      </w:r>
      <w:proofErr w:type="spellStart"/>
      <w:r w:rsidRPr="00791D72">
        <w:rPr>
          <w:rFonts w:ascii="Times New Roman" w:hAnsi="Times New Roman" w:cs="Times New Roman"/>
          <w:sz w:val="26"/>
          <w:szCs w:val="26"/>
          <w:lang w:val="uk-UA"/>
        </w:rPr>
        <w:t>Старовойтенко</w:t>
      </w:r>
      <w:proofErr w:type="spellEnd"/>
      <w:r w:rsidRPr="00791D72">
        <w:rPr>
          <w:rFonts w:ascii="Times New Roman" w:hAnsi="Times New Roman" w:cs="Times New Roman"/>
          <w:sz w:val="26"/>
          <w:szCs w:val="26"/>
          <w:lang w:val="uk-UA"/>
        </w:rPr>
        <w:t xml:space="preserve"> Е. Б.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парадигме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жизненных</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отношений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учеб</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пособие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для</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вузов</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Е. Б. </w:t>
      </w:r>
      <w:proofErr w:type="spellStart"/>
      <w:r w:rsidRPr="00791D72">
        <w:rPr>
          <w:rFonts w:ascii="Times New Roman" w:hAnsi="Times New Roman" w:cs="Times New Roman"/>
          <w:sz w:val="26"/>
          <w:szCs w:val="26"/>
          <w:lang w:val="uk-UA"/>
        </w:rPr>
        <w:t>Старовойтенко</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w:t>
      </w:r>
    </w:p>
    <w:p w:rsidR="00CD50DF" w:rsidRPr="00791D72" w:rsidRDefault="00CD50DF" w:rsidP="00CD50DF">
      <w:pPr>
        <w:ind w:firstLine="709"/>
        <w:jc w:val="both"/>
        <w:rPr>
          <w:rFonts w:ascii="Times New Roman" w:hAnsi="Times New Roman" w:cs="Times New Roman"/>
          <w:sz w:val="26"/>
          <w:szCs w:val="26"/>
          <w:lang w:val="uk-UA"/>
        </w:rPr>
      </w:pPr>
      <w:proofErr w:type="spellStart"/>
      <w:r w:rsidRPr="00791D72">
        <w:rPr>
          <w:rFonts w:ascii="Times New Roman" w:hAnsi="Times New Roman" w:cs="Times New Roman"/>
          <w:sz w:val="26"/>
          <w:szCs w:val="26"/>
          <w:lang w:val="uk-UA"/>
        </w:rPr>
        <w:t>Академический</w:t>
      </w:r>
      <w:proofErr w:type="spellEnd"/>
      <w:r w:rsidRPr="00791D72">
        <w:rPr>
          <w:rFonts w:ascii="Times New Roman" w:hAnsi="Times New Roman" w:cs="Times New Roman"/>
          <w:sz w:val="26"/>
          <w:szCs w:val="26"/>
          <w:lang w:val="uk-UA"/>
        </w:rPr>
        <w:t xml:space="preserve"> проект, 2004. – 256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14. Титаренко Т. М. Життєвий світ особистості: у межах і за межами буденності / Т. М. Титаренко. – К.: Либідь, 2003. – 376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15. 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Сучасна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Каравела, 2013. – 312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16. </w:t>
      </w:r>
      <w:proofErr w:type="spellStart"/>
      <w:r w:rsidRPr="00791D72">
        <w:rPr>
          <w:rFonts w:ascii="Times New Roman" w:hAnsi="Times New Roman" w:cs="Times New Roman"/>
          <w:sz w:val="26"/>
          <w:szCs w:val="26"/>
          <w:lang w:val="uk-UA"/>
        </w:rPr>
        <w:t>Хьелл</w:t>
      </w:r>
      <w:proofErr w:type="spellEnd"/>
      <w:r w:rsidRPr="00791D72">
        <w:rPr>
          <w:rFonts w:ascii="Times New Roman" w:hAnsi="Times New Roman" w:cs="Times New Roman"/>
          <w:sz w:val="26"/>
          <w:szCs w:val="26"/>
          <w:lang w:val="uk-UA"/>
        </w:rPr>
        <w:t xml:space="preserve"> Л.,</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Зиглер</w:t>
      </w:r>
      <w:proofErr w:type="spellEnd"/>
      <w:r w:rsidRPr="00791D72">
        <w:rPr>
          <w:rFonts w:ascii="Times New Roman" w:hAnsi="Times New Roman" w:cs="Times New Roman"/>
          <w:sz w:val="26"/>
          <w:szCs w:val="26"/>
          <w:lang w:val="uk-UA"/>
        </w:rPr>
        <w:t xml:space="preserve"> Д.</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Теории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 </w:t>
      </w:r>
      <w:proofErr w:type="spellStart"/>
      <w:r w:rsidRPr="00791D72">
        <w:rPr>
          <w:rFonts w:ascii="Times New Roman" w:hAnsi="Times New Roman" w:cs="Times New Roman"/>
          <w:sz w:val="26"/>
          <w:szCs w:val="26"/>
          <w:lang w:val="uk-UA"/>
        </w:rPr>
        <w:t>Хьелл</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Д. </w:t>
      </w:r>
      <w:proofErr w:type="spellStart"/>
      <w:r w:rsidRPr="00791D72">
        <w:rPr>
          <w:rFonts w:ascii="Times New Roman" w:hAnsi="Times New Roman" w:cs="Times New Roman"/>
          <w:sz w:val="26"/>
          <w:szCs w:val="26"/>
          <w:lang w:val="uk-UA"/>
        </w:rPr>
        <w:t>Зиглер</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Питер</w:t>
      </w:r>
      <w:proofErr w:type="spellEnd"/>
      <w:r w:rsidRPr="00791D72">
        <w:rPr>
          <w:rFonts w:ascii="Times New Roman" w:hAnsi="Times New Roman" w:cs="Times New Roman"/>
          <w:sz w:val="26"/>
          <w:szCs w:val="26"/>
          <w:lang w:val="uk-UA"/>
        </w:rPr>
        <w:t xml:space="preserve">, 1997. – 608 с.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17. </w:t>
      </w:r>
      <w:proofErr w:type="spellStart"/>
      <w:r w:rsidRPr="00791D72">
        <w:rPr>
          <w:rFonts w:ascii="Times New Roman" w:hAnsi="Times New Roman" w:cs="Times New Roman"/>
          <w:sz w:val="26"/>
          <w:szCs w:val="26"/>
          <w:lang w:val="uk-UA"/>
        </w:rPr>
        <w:t>Швалб</w:t>
      </w:r>
      <w:proofErr w:type="spellEnd"/>
      <w:r w:rsidRPr="00791D72">
        <w:rPr>
          <w:rFonts w:ascii="Times New Roman" w:hAnsi="Times New Roman" w:cs="Times New Roman"/>
          <w:sz w:val="26"/>
          <w:szCs w:val="26"/>
          <w:lang w:val="uk-UA"/>
        </w:rPr>
        <w:t xml:space="preserve"> Ю. 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Жизненный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опыт</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проблема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сознания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Ю. М. </w:t>
      </w:r>
      <w:proofErr w:type="spellStart"/>
      <w:r w:rsidRPr="00791D72">
        <w:rPr>
          <w:rFonts w:ascii="Times New Roman" w:hAnsi="Times New Roman" w:cs="Times New Roman"/>
          <w:sz w:val="26"/>
          <w:szCs w:val="26"/>
          <w:lang w:val="uk-UA"/>
        </w:rPr>
        <w:t>Швалб</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Вісник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Харківського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національного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університету.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Серія «Психологія». – 2010. – № 913. – С. 178–181.</w:t>
      </w:r>
    </w:p>
    <w:p w:rsidR="00CD50DF" w:rsidRDefault="00CD50DF" w:rsidP="00CD50DF">
      <w:pPr>
        <w:ind w:firstLine="709"/>
        <w:jc w:val="both"/>
        <w:rPr>
          <w:rFonts w:ascii="Times New Roman" w:hAnsi="Times New Roman" w:cs="Times New Roman"/>
          <w:sz w:val="26"/>
          <w:szCs w:val="26"/>
          <w:lang w:val="uk-UA"/>
        </w:rPr>
      </w:pPr>
    </w:p>
    <w:p w:rsidR="00CD50DF" w:rsidRDefault="00CD50DF" w:rsidP="00CD50DF">
      <w:pPr>
        <w:ind w:firstLine="709"/>
        <w:jc w:val="center"/>
        <w:rPr>
          <w:rFonts w:ascii="Times New Roman" w:hAnsi="Times New Roman" w:cs="Times New Roman"/>
          <w:b/>
          <w:bCs/>
          <w:sz w:val="26"/>
          <w:szCs w:val="26"/>
          <w:lang w:val="uk-UA"/>
        </w:rPr>
      </w:pPr>
      <w:r w:rsidRPr="003C62D0">
        <w:rPr>
          <w:rFonts w:ascii="Times New Roman" w:hAnsi="Times New Roman" w:cs="Times New Roman"/>
          <w:b/>
          <w:bCs/>
          <w:sz w:val="26"/>
          <w:szCs w:val="26"/>
          <w:lang w:val="uk-UA"/>
        </w:rPr>
        <w:t xml:space="preserve">ЛЕКЦІЯ № 2. </w:t>
      </w:r>
    </w:p>
    <w:p w:rsidR="00CD50DF" w:rsidRPr="003C62D0" w:rsidRDefault="00CD50DF" w:rsidP="00CD50DF">
      <w:pPr>
        <w:ind w:firstLine="709"/>
        <w:jc w:val="center"/>
        <w:rPr>
          <w:rFonts w:ascii="Times New Roman" w:hAnsi="Times New Roman" w:cs="Times New Roman"/>
          <w:b/>
          <w:bCs/>
          <w:sz w:val="26"/>
          <w:szCs w:val="26"/>
          <w:lang w:val="uk-UA"/>
        </w:rPr>
      </w:pPr>
      <w:r w:rsidRPr="003C62D0">
        <w:rPr>
          <w:rFonts w:ascii="Times New Roman" w:hAnsi="Times New Roman" w:cs="Times New Roman"/>
          <w:b/>
          <w:bCs/>
          <w:sz w:val="26"/>
          <w:szCs w:val="26"/>
          <w:lang w:val="uk-UA"/>
        </w:rPr>
        <w:t>Особистість в культурологічному вимірі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зовнішньо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внутрішньо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спрямованої</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культуротворчої</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діяльності. Проблема особистості з позиції культурологічного підходу і принципу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вчинку.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розвиток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саморозвиток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 цінності: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дослідження.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достоїнство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феномени.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культурно-психологічного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 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громадянина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громадянського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суспільства.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 засвоєння,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збереження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відтворення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культури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чергуванні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поколінь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людства. </w:t>
      </w:r>
    </w:p>
    <w:p w:rsidR="00CD50DF" w:rsidRDefault="00CD50DF" w:rsidP="00CD50DF">
      <w:pPr>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Соціалізація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індивідуалізація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єдиний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процес.</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вдалої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невдалої соціалізації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умов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діяльності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людини.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Роль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значущих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інших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 розвитку особистості.</w:t>
      </w:r>
    </w:p>
    <w:p w:rsidR="00CD50DF" w:rsidRDefault="00CD50DF" w:rsidP="00CD50DF">
      <w:pPr>
        <w:ind w:firstLine="709"/>
        <w:jc w:val="both"/>
        <w:rPr>
          <w:rFonts w:ascii="Times New Roman" w:hAnsi="Times New Roman" w:cs="Times New Roman"/>
          <w:sz w:val="26"/>
          <w:szCs w:val="26"/>
          <w:lang w:val="uk-UA"/>
        </w:rPr>
      </w:pPr>
      <w:r w:rsidRPr="003B22BA">
        <w:rPr>
          <w:rFonts w:ascii="Times New Roman" w:hAnsi="Times New Roman" w:cs="Times New Roman"/>
          <w:b/>
          <w:bCs/>
          <w:i/>
          <w:iCs/>
          <w:sz w:val="26"/>
          <w:szCs w:val="26"/>
          <w:lang w:val="uk-UA"/>
        </w:rPr>
        <w:t>Основні поняття теми:</w:t>
      </w:r>
      <w:r w:rsidRPr="00791D72">
        <w:rPr>
          <w:rFonts w:ascii="Times New Roman" w:hAnsi="Times New Roman" w:cs="Times New Roman"/>
          <w:sz w:val="26"/>
          <w:szCs w:val="26"/>
          <w:lang w:val="uk-UA"/>
        </w:rPr>
        <w:t xml:space="preserve"> особистість, суб’єкт, культурологічний підхід, принцип, вчинок,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розвиток,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саморозвиток,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метод,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підхід,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честь,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достоїнство,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феномен, громадянин, громадянське суспільство, соціалізація, індивідуалізація, діяльність.</w:t>
      </w:r>
    </w:p>
    <w:p w:rsidR="00CD50DF" w:rsidRDefault="00CD50DF" w:rsidP="00CD50DF">
      <w:pPr>
        <w:ind w:firstLine="709"/>
        <w:jc w:val="both"/>
        <w:rPr>
          <w:rFonts w:ascii="Times New Roman" w:hAnsi="Times New Roman" w:cs="Times New Roman"/>
          <w:sz w:val="26"/>
          <w:szCs w:val="26"/>
          <w:lang w:val="uk-UA"/>
        </w:rPr>
      </w:pPr>
    </w:p>
    <w:p w:rsidR="00CD50DF" w:rsidRPr="00171035" w:rsidRDefault="00CD50DF" w:rsidP="00CD50DF">
      <w:pPr>
        <w:ind w:firstLine="709"/>
        <w:jc w:val="both"/>
        <w:rPr>
          <w:rFonts w:ascii="Times New Roman" w:hAnsi="Times New Roman" w:cs="Times New Roman"/>
          <w:b/>
          <w:bCs/>
          <w:sz w:val="26"/>
          <w:szCs w:val="26"/>
          <w:lang w:val="uk-UA"/>
        </w:rPr>
      </w:pPr>
      <w:r w:rsidRPr="00171035">
        <w:rPr>
          <w:rFonts w:ascii="Times New Roman" w:hAnsi="Times New Roman" w:cs="Times New Roman"/>
          <w:b/>
          <w:bCs/>
          <w:sz w:val="26"/>
          <w:szCs w:val="26"/>
          <w:lang w:val="uk-UA"/>
        </w:rPr>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 </w:t>
      </w:r>
      <w:proofErr w:type="spellStart"/>
      <w:r w:rsidRPr="00791D72">
        <w:rPr>
          <w:rFonts w:ascii="Times New Roman" w:hAnsi="Times New Roman" w:cs="Times New Roman"/>
          <w:sz w:val="26"/>
          <w:szCs w:val="26"/>
          <w:lang w:val="uk-UA"/>
        </w:rPr>
        <w:t>Буева</w:t>
      </w:r>
      <w:proofErr w:type="spellEnd"/>
      <w:r w:rsidRPr="00791D72">
        <w:rPr>
          <w:rFonts w:ascii="Times New Roman" w:hAnsi="Times New Roman" w:cs="Times New Roman"/>
          <w:sz w:val="26"/>
          <w:szCs w:val="26"/>
          <w:lang w:val="uk-UA"/>
        </w:rPr>
        <w:t xml:space="preserve"> Л. П.</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Социальная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среда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сознание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 П. </w:t>
      </w:r>
      <w:proofErr w:type="spellStart"/>
      <w:r w:rsidRPr="00791D72">
        <w:rPr>
          <w:rFonts w:ascii="Times New Roman" w:hAnsi="Times New Roman" w:cs="Times New Roman"/>
          <w:sz w:val="26"/>
          <w:szCs w:val="26"/>
          <w:lang w:val="uk-UA"/>
        </w:rPr>
        <w:t>Буева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Из-во</w:t>
      </w:r>
      <w:proofErr w:type="spellEnd"/>
      <w:r w:rsidRPr="00791D72">
        <w:rPr>
          <w:rFonts w:ascii="Times New Roman" w:hAnsi="Times New Roman" w:cs="Times New Roman"/>
          <w:sz w:val="26"/>
          <w:szCs w:val="26"/>
          <w:lang w:val="uk-UA"/>
        </w:rPr>
        <w:t xml:space="preserve"> МГУ, 1968. – 268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 Власова О. 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Актуальні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проблеми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теорії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соціалізації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людини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 І. Власова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Матеріали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доповідей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міжнародної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науково-практичної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конференції «Соціалізація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ресоціалізація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умовах</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сучасного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суспільства».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К.: </w:t>
      </w:r>
      <w:proofErr w:type="spellStart"/>
      <w:r w:rsidRPr="00791D72">
        <w:rPr>
          <w:rFonts w:ascii="Times New Roman" w:hAnsi="Times New Roman" w:cs="Times New Roman"/>
          <w:sz w:val="26"/>
          <w:szCs w:val="26"/>
          <w:lang w:val="uk-UA"/>
        </w:rPr>
        <w:t>Геопринт</w:t>
      </w:r>
      <w:proofErr w:type="spellEnd"/>
      <w:r w:rsidRPr="00791D72">
        <w:rPr>
          <w:rFonts w:ascii="Times New Roman" w:hAnsi="Times New Roman" w:cs="Times New Roman"/>
          <w:sz w:val="26"/>
          <w:szCs w:val="26"/>
          <w:lang w:val="uk-UA"/>
        </w:rPr>
        <w:t>, 2011. – С.36-43.</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lastRenderedPageBreak/>
        <w:t xml:space="preserve">3. </w:t>
      </w:r>
      <w:proofErr w:type="spellStart"/>
      <w:r w:rsidRPr="00791D72">
        <w:rPr>
          <w:rFonts w:ascii="Times New Roman" w:hAnsi="Times New Roman" w:cs="Times New Roman"/>
          <w:sz w:val="26"/>
          <w:szCs w:val="26"/>
          <w:lang w:val="uk-UA"/>
        </w:rPr>
        <w:t>Выготский</w:t>
      </w:r>
      <w:proofErr w:type="spellEnd"/>
      <w:r w:rsidRPr="00791D72">
        <w:rPr>
          <w:rFonts w:ascii="Times New Roman" w:hAnsi="Times New Roman" w:cs="Times New Roman"/>
          <w:sz w:val="26"/>
          <w:szCs w:val="26"/>
          <w:lang w:val="uk-UA"/>
        </w:rPr>
        <w:t xml:space="preserve"> Л. С.</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Развитие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высших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психических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функций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Из</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неопубликованных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трудов</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 С. </w:t>
      </w:r>
      <w:proofErr w:type="spellStart"/>
      <w:r w:rsidRPr="00791D72">
        <w:rPr>
          <w:rFonts w:ascii="Times New Roman" w:hAnsi="Times New Roman" w:cs="Times New Roman"/>
          <w:sz w:val="26"/>
          <w:szCs w:val="26"/>
          <w:lang w:val="uk-UA"/>
        </w:rPr>
        <w:t>Выготский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Акад.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РСФСР,</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Ин-т</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 xml:space="preserve">. – М.: </w:t>
      </w:r>
      <w:proofErr w:type="spellStart"/>
      <w:r w:rsidRPr="00791D72">
        <w:rPr>
          <w:rFonts w:ascii="Times New Roman" w:hAnsi="Times New Roman" w:cs="Times New Roman"/>
          <w:sz w:val="26"/>
          <w:szCs w:val="26"/>
          <w:lang w:val="uk-UA"/>
        </w:rPr>
        <w:t>Изд-во</w:t>
      </w:r>
      <w:proofErr w:type="spellEnd"/>
      <w:r w:rsidRPr="00791D72">
        <w:rPr>
          <w:rFonts w:ascii="Times New Roman" w:hAnsi="Times New Roman" w:cs="Times New Roman"/>
          <w:sz w:val="26"/>
          <w:szCs w:val="26"/>
          <w:lang w:val="uk-UA"/>
        </w:rPr>
        <w:t xml:space="preserve"> Акад. пед. наук, 1960. – 500 с.</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Кислер</w:t>
      </w:r>
      <w:proofErr w:type="spellEnd"/>
      <w:r w:rsidRPr="00791D72">
        <w:rPr>
          <w:rFonts w:ascii="Times New Roman" w:hAnsi="Times New Roman" w:cs="Times New Roman"/>
          <w:sz w:val="26"/>
          <w:szCs w:val="26"/>
          <w:lang w:val="uk-UA"/>
        </w:rPr>
        <w:t xml:space="preserve"> С.,</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Бэрал</w:t>
      </w:r>
      <w:proofErr w:type="spellEnd"/>
      <w:r w:rsidRPr="00791D72">
        <w:rPr>
          <w:rFonts w:ascii="Times New Roman" w:hAnsi="Times New Roman" w:cs="Times New Roman"/>
          <w:sz w:val="26"/>
          <w:szCs w:val="26"/>
          <w:lang w:val="uk-UA"/>
        </w:rPr>
        <w:t xml:space="preserve"> Р.</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Поиск</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партнера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для</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романтических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отношений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Влияние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самоооценки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внешней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привлекательности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поведение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романтических</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отношениях</w:t>
      </w:r>
      <w:proofErr w:type="spellEnd"/>
      <w:r w:rsidRPr="00791D72">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С. </w:t>
      </w:r>
      <w:proofErr w:type="spellStart"/>
      <w:r w:rsidRPr="00791D72">
        <w:rPr>
          <w:rFonts w:ascii="Times New Roman" w:hAnsi="Times New Roman" w:cs="Times New Roman"/>
          <w:sz w:val="26"/>
          <w:szCs w:val="26"/>
          <w:lang w:val="uk-UA"/>
        </w:rPr>
        <w:t>Кислер</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 </w:t>
      </w:r>
      <w:proofErr w:type="spellStart"/>
      <w:r w:rsidRPr="00791D72">
        <w:rPr>
          <w:rFonts w:ascii="Times New Roman" w:hAnsi="Times New Roman" w:cs="Times New Roman"/>
          <w:sz w:val="26"/>
          <w:szCs w:val="26"/>
          <w:lang w:val="uk-UA"/>
        </w:rPr>
        <w:t>Бэрал</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Общественное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животное</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Исследования</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Под</w:t>
      </w:r>
      <w:proofErr w:type="spellEnd"/>
      <w:r w:rsidRPr="00791D72">
        <w:rPr>
          <w:rFonts w:ascii="Times New Roman" w:hAnsi="Times New Roman" w:cs="Times New Roman"/>
          <w:sz w:val="26"/>
          <w:szCs w:val="26"/>
          <w:lang w:val="uk-UA"/>
        </w:rPr>
        <w:t xml:space="preserve"> ред. Э. </w:t>
      </w:r>
      <w:proofErr w:type="spellStart"/>
      <w:r w:rsidRPr="00791D72">
        <w:rPr>
          <w:rFonts w:ascii="Times New Roman" w:hAnsi="Times New Roman" w:cs="Times New Roman"/>
          <w:sz w:val="26"/>
          <w:szCs w:val="26"/>
          <w:lang w:val="uk-UA"/>
        </w:rPr>
        <w:t>Аронсона</w:t>
      </w:r>
      <w:proofErr w:type="spellEnd"/>
      <w:r w:rsidRPr="00791D72">
        <w:rPr>
          <w:rFonts w:ascii="Times New Roman" w:hAnsi="Times New Roman" w:cs="Times New Roman"/>
          <w:sz w:val="26"/>
          <w:szCs w:val="26"/>
          <w:lang w:val="uk-UA"/>
        </w:rPr>
        <w:t xml:space="preserve">: в 2 т. – М.: </w:t>
      </w:r>
      <w:proofErr w:type="spellStart"/>
      <w:r w:rsidRPr="00791D72">
        <w:rPr>
          <w:rFonts w:ascii="Times New Roman" w:hAnsi="Times New Roman" w:cs="Times New Roman"/>
          <w:sz w:val="26"/>
          <w:szCs w:val="26"/>
          <w:lang w:val="uk-UA"/>
        </w:rPr>
        <w:t>прайм-Еврознак</w:t>
      </w:r>
      <w:proofErr w:type="spellEnd"/>
      <w:r w:rsidRPr="00791D72">
        <w:rPr>
          <w:rFonts w:ascii="Times New Roman" w:hAnsi="Times New Roman" w:cs="Times New Roman"/>
          <w:sz w:val="26"/>
          <w:szCs w:val="26"/>
          <w:lang w:val="uk-UA"/>
        </w:rPr>
        <w:t>, 2003. – Т. 2. – С. 271–284.</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Кожухарь</w:t>
      </w:r>
      <w:proofErr w:type="spellEnd"/>
      <w:r w:rsidRPr="00791D72">
        <w:rPr>
          <w:rFonts w:ascii="Times New Roman" w:hAnsi="Times New Roman" w:cs="Times New Roman"/>
          <w:sz w:val="26"/>
          <w:szCs w:val="26"/>
          <w:lang w:val="uk-UA"/>
        </w:rPr>
        <w:t xml:space="preserve"> Г. 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Модель</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усиленной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мотивации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взаимодействие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базовых</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механизмов</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межличностной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толерантности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Г. С. </w:t>
      </w:r>
      <w:proofErr w:type="spellStart"/>
      <w:r w:rsidRPr="00791D72">
        <w:rPr>
          <w:rFonts w:ascii="Times New Roman" w:hAnsi="Times New Roman" w:cs="Times New Roman"/>
          <w:sz w:val="26"/>
          <w:szCs w:val="26"/>
          <w:lang w:val="uk-UA"/>
        </w:rPr>
        <w:t>Кожухарь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Вопросы</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 xml:space="preserve">. – 2007. – № 2. – С.15–29.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Крайг</w:t>
      </w:r>
      <w:proofErr w:type="spellEnd"/>
      <w:r w:rsidRPr="00791D72">
        <w:rPr>
          <w:rFonts w:ascii="Times New Roman" w:hAnsi="Times New Roman" w:cs="Times New Roman"/>
          <w:sz w:val="26"/>
          <w:szCs w:val="26"/>
          <w:lang w:val="uk-UA"/>
        </w:rPr>
        <w:t xml:space="preserve"> Г.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развития</w:t>
      </w:r>
      <w:proofErr w:type="spellEnd"/>
      <w:r w:rsidRPr="00791D72">
        <w:rPr>
          <w:rFonts w:ascii="Times New Roman" w:hAnsi="Times New Roman" w:cs="Times New Roman"/>
          <w:sz w:val="26"/>
          <w:szCs w:val="26"/>
          <w:lang w:val="uk-UA"/>
        </w:rPr>
        <w:t xml:space="preserve"> / Г. </w:t>
      </w:r>
      <w:proofErr w:type="spellStart"/>
      <w:r w:rsidRPr="00791D72">
        <w:rPr>
          <w:rFonts w:ascii="Times New Roman" w:hAnsi="Times New Roman" w:cs="Times New Roman"/>
          <w:sz w:val="26"/>
          <w:szCs w:val="26"/>
          <w:lang w:val="uk-UA"/>
        </w:rPr>
        <w:t>Крайг</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Питер</w:t>
      </w:r>
      <w:proofErr w:type="spellEnd"/>
      <w:r w:rsidRPr="00791D72">
        <w:rPr>
          <w:rFonts w:ascii="Times New Roman" w:hAnsi="Times New Roman" w:cs="Times New Roman"/>
          <w:sz w:val="26"/>
          <w:szCs w:val="26"/>
          <w:lang w:val="uk-UA"/>
        </w:rPr>
        <w:t xml:space="preserve">, 2000. – 988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Кульчицький</w:t>
      </w:r>
      <w:proofErr w:type="spellEnd"/>
      <w:r w:rsidRPr="00791D72">
        <w:rPr>
          <w:rFonts w:ascii="Times New Roman" w:hAnsi="Times New Roman" w:cs="Times New Roman"/>
          <w:sz w:val="26"/>
          <w:szCs w:val="26"/>
          <w:lang w:val="uk-UA"/>
        </w:rPr>
        <w:t xml:space="preserve"> 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Основи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філософії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філософічних</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(рукопис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1949</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року)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О. </w:t>
      </w:r>
      <w:proofErr w:type="spellStart"/>
      <w:r w:rsidRPr="00791D72">
        <w:rPr>
          <w:rFonts w:ascii="Times New Roman" w:hAnsi="Times New Roman" w:cs="Times New Roman"/>
          <w:sz w:val="26"/>
          <w:szCs w:val="26"/>
          <w:lang w:val="uk-UA"/>
        </w:rPr>
        <w:t>Кульчицький</w:t>
      </w:r>
      <w:proofErr w:type="spellEnd"/>
      <w:r w:rsidRPr="00791D72">
        <w:rPr>
          <w:rFonts w:ascii="Times New Roman" w:hAnsi="Times New Roman" w:cs="Times New Roman"/>
          <w:sz w:val="26"/>
          <w:szCs w:val="26"/>
          <w:lang w:val="uk-UA"/>
        </w:rPr>
        <w:t xml:space="preserve"> / Упорядник і науковий редактор А. Карась. – Мюнхен – Львів: Український Вільний Університет, 1995. – 164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Леонтьев А. Н. </w:t>
      </w:r>
      <w:proofErr w:type="spellStart"/>
      <w:r w:rsidRPr="00791D72">
        <w:rPr>
          <w:rFonts w:ascii="Times New Roman" w:hAnsi="Times New Roman" w:cs="Times New Roman"/>
          <w:sz w:val="26"/>
          <w:szCs w:val="26"/>
          <w:lang w:val="uk-UA"/>
        </w:rPr>
        <w:t>Деятельность</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Сознание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sidRPr="00791D72">
        <w:rPr>
          <w:rFonts w:ascii="Times New Roman" w:hAnsi="Times New Roman" w:cs="Times New Roman"/>
          <w:sz w:val="26"/>
          <w:szCs w:val="26"/>
          <w:lang w:val="uk-UA"/>
        </w:rPr>
        <w:t xml:space="preserve"> / А. Н. Леонтьев. – </w:t>
      </w:r>
      <w:proofErr w:type="spellStart"/>
      <w:r w:rsidRPr="00791D72">
        <w:rPr>
          <w:rFonts w:ascii="Times New Roman" w:hAnsi="Times New Roman" w:cs="Times New Roman"/>
          <w:sz w:val="26"/>
          <w:szCs w:val="26"/>
          <w:lang w:val="uk-UA"/>
        </w:rPr>
        <w:t>Изд-е</w:t>
      </w:r>
      <w:proofErr w:type="spellEnd"/>
      <w:r w:rsidRPr="00791D72">
        <w:rPr>
          <w:rFonts w:ascii="Times New Roman" w:hAnsi="Times New Roman" w:cs="Times New Roman"/>
          <w:sz w:val="26"/>
          <w:szCs w:val="26"/>
          <w:lang w:val="uk-UA"/>
        </w:rPr>
        <w:t xml:space="preserve"> 2-е. – М.: </w:t>
      </w:r>
      <w:proofErr w:type="spellStart"/>
      <w:r w:rsidRPr="00791D72">
        <w:rPr>
          <w:rFonts w:ascii="Times New Roman" w:hAnsi="Times New Roman" w:cs="Times New Roman"/>
          <w:sz w:val="26"/>
          <w:szCs w:val="26"/>
          <w:lang w:val="uk-UA"/>
        </w:rPr>
        <w:t>Политиздат</w:t>
      </w:r>
      <w:proofErr w:type="spellEnd"/>
      <w:r w:rsidRPr="00791D72">
        <w:rPr>
          <w:rFonts w:ascii="Times New Roman" w:hAnsi="Times New Roman" w:cs="Times New Roman"/>
          <w:sz w:val="26"/>
          <w:szCs w:val="26"/>
          <w:lang w:val="uk-UA"/>
        </w:rPr>
        <w:t xml:space="preserve">, 1977. – 304 с.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9.</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Майерс</w:t>
      </w:r>
      <w:proofErr w:type="spellEnd"/>
      <w:r w:rsidRPr="00791D72">
        <w:rPr>
          <w:rFonts w:ascii="Times New Roman" w:hAnsi="Times New Roman" w:cs="Times New Roman"/>
          <w:sz w:val="26"/>
          <w:szCs w:val="26"/>
          <w:lang w:val="uk-UA"/>
        </w:rPr>
        <w:t xml:space="preserve"> Д. </w:t>
      </w:r>
      <w:proofErr w:type="spellStart"/>
      <w:r w:rsidRPr="00791D72">
        <w:rPr>
          <w:rFonts w:ascii="Times New Roman" w:hAnsi="Times New Roman" w:cs="Times New Roman"/>
          <w:sz w:val="26"/>
          <w:szCs w:val="26"/>
          <w:lang w:val="uk-UA"/>
        </w:rPr>
        <w:t>Социальная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 xml:space="preserve"> / Д. </w:t>
      </w:r>
      <w:proofErr w:type="spellStart"/>
      <w:r w:rsidRPr="00791D72">
        <w:rPr>
          <w:rFonts w:ascii="Times New Roman" w:hAnsi="Times New Roman" w:cs="Times New Roman"/>
          <w:sz w:val="26"/>
          <w:szCs w:val="26"/>
          <w:lang w:val="uk-UA"/>
        </w:rPr>
        <w:t>Майерс</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Питер</w:t>
      </w:r>
      <w:proofErr w:type="spellEnd"/>
      <w:r w:rsidRPr="00791D72">
        <w:rPr>
          <w:rFonts w:ascii="Times New Roman" w:hAnsi="Times New Roman" w:cs="Times New Roman"/>
          <w:sz w:val="26"/>
          <w:szCs w:val="26"/>
          <w:lang w:val="uk-UA"/>
        </w:rPr>
        <w:t xml:space="preserve">, 1997. – 688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10. Москаленко В. 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Соціалізація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монографія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 В. Москаленко.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К.: Фенікс, 2013. – 540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11. Мудрик А.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Социализация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человека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 В. Мудрик.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Издат</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центр</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Академия</w:t>
      </w:r>
      <w:proofErr w:type="spellEnd"/>
      <w:r w:rsidRPr="00791D72">
        <w:rPr>
          <w:rFonts w:ascii="Times New Roman" w:hAnsi="Times New Roman" w:cs="Times New Roman"/>
          <w:sz w:val="26"/>
          <w:szCs w:val="26"/>
          <w:lang w:val="uk-UA"/>
        </w:rPr>
        <w:t xml:space="preserve">», 2004. – 304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12. Основи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соціальної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підручник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для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закладів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вищої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освіти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 П. Горностай,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М. </w:t>
      </w:r>
      <w:proofErr w:type="spellStart"/>
      <w:r w:rsidRPr="00791D72">
        <w:rPr>
          <w:rFonts w:ascii="Times New Roman" w:hAnsi="Times New Roman" w:cs="Times New Roman"/>
          <w:sz w:val="26"/>
          <w:szCs w:val="26"/>
          <w:lang w:val="uk-UA"/>
        </w:rPr>
        <w:t>Слюсаревський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В. О. </w:t>
      </w:r>
      <w:proofErr w:type="spellStart"/>
      <w:r w:rsidRPr="00791D72">
        <w:rPr>
          <w:rFonts w:ascii="Times New Roman" w:hAnsi="Times New Roman" w:cs="Times New Roman"/>
          <w:sz w:val="26"/>
          <w:szCs w:val="26"/>
          <w:lang w:val="uk-UA"/>
        </w:rPr>
        <w:t>Татенко</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Т. М. Титаренко, Н. В. </w:t>
      </w:r>
      <w:proofErr w:type="spellStart"/>
      <w:r w:rsidRPr="00791D72">
        <w:rPr>
          <w:rFonts w:ascii="Times New Roman" w:hAnsi="Times New Roman" w:cs="Times New Roman"/>
          <w:sz w:val="26"/>
          <w:szCs w:val="26"/>
          <w:lang w:val="uk-UA"/>
        </w:rPr>
        <w:t>Хазратова</w:t>
      </w:r>
      <w:proofErr w:type="spellEnd"/>
      <w:r w:rsidRPr="00791D72">
        <w:rPr>
          <w:rFonts w:ascii="Times New Roman" w:hAnsi="Times New Roman" w:cs="Times New Roman"/>
          <w:sz w:val="26"/>
          <w:szCs w:val="26"/>
          <w:lang w:val="uk-UA"/>
        </w:rPr>
        <w:t xml:space="preserve"> та ін.; за ред. М. М. </w:t>
      </w:r>
      <w:proofErr w:type="spellStart"/>
      <w:r w:rsidRPr="00791D72">
        <w:rPr>
          <w:rFonts w:ascii="Times New Roman" w:hAnsi="Times New Roman" w:cs="Times New Roman"/>
          <w:sz w:val="26"/>
          <w:szCs w:val="26"/>
          <w:lang w:val="uk-UA"/>
        </w:rPr>
        <w:t>Слюсаревського</w:t>
      </w:r>
      <w:proofErr w:type="spellEnd"/>
      <w:r w:rsidRPr="00791D72">
        <w:rPr>
          <w:rFonts w:ascii="Times New Roman" w:hAnsi="Times New Roman" w:cs="Times New Roman"/>
          <w:sz w:val="26"/>
          <w:szCs w:val="26"/>
          <w:lang w:val="uk-UA"/>
        </w:rPr>
        <w:t xml:space="preserve">. – К.: </w:t>
      </w:r>
      <w:proofErr w:type="spellStart"/>
      <w:r w:rsidRPr="00791D72">
        <w:rPr>
          <w:rFonts w:ascii="Times New Roman" w:hAnsi="Times New Roman" w:cs="Times New Roman"/>
          <w:sz w:val="26"/>
          <w:szCs w:val="26"/>
          <w:lang w:val="uk-UA"/>
        </w:rPr>
        <w:t>Талком</w:t>
      </w:r>
      <w:proofErr w:type="spellEnd"/>
      <w:r w:rsidRPr="00791D72">
        <w:rPr>
          <w:rFonts w:ascii="Times New Roman" w:hAnsi="Times New Roman" w:cs="Times New Roman"/>
          <w:sz w:val="26"/>
          <w:szCs w:val="26"/>
          <w:lang w:val="uk-UA"/>
        </w:rPr>
        <w:t xml:space="preserve">, 2018. – 580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13. Платонов К. К. Структура и </w:t>
      </w:r>
      <w:proofErr w:type="spellStart"/>
      <w:r w:rsidRPr="00791D72">
        <w:rPr>
          <w:rFonts w:ascii="Times New Roman" w:hAnsi="Times New Roman" w:cs="Times New Roman"/>
          <w:sz w:val="26"/>
          <w:szCs w:val="26"/>
          <w:lang w:val="uk-UA"/>
        </w:rPr>
        <w:t>развитие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 xml:space="preserve"> / К. К. Платонов. – М.: Наука, 1986. – 256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14.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хрестоматия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ред. Ю. Б. </w:t>
      </w:r>
      <w:proofErr w:type="spellStart"/>
      <w:r w:rsidRPr="00791D72">
        <w:rPr>
          <w:rFonts w:ascii="Times New Roman" w:hAnsi="Times New Roman" w:cs="Times New Roman"/>
          <w:sz w:val="26"/>
          <w:szCs w:val="26"/>
          <w:lang w:val="uk-UA"/>
        </w:rPr>
        <w:t>Гиппенрейтер</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А. А. </w:t>
      </w:r>
      <w:proofErr w:type="spellStart"/>
      <w:r w:rsidRPr="00791D72">
        <w:rPr>
          <w:rFonts w:ascii="Times New Roman" w:hAnsi="Times New Roman" w:cs="Times New Roman"/>
          <w:sz w:val="26"/>
          <w:szCs w:val="26"/>
          <w:lang w:val="uk-UA"/>
        </w:rPr>
        <w:t>Пузырея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В. В. </w:t>
      </w:r>
      <w:proofErr w:type="spellStart"/>
      <w:r w:rsidRPr="00791D72">
        <w:rPr>
          <w:rFonts w:ascii="Times New Roman" w:hAnsi="Times New Roman" w:cs="Times New Roman"/>
          <w:sz w:val="26"/>
          <w:szCs w:val="26"/>
          <w:lang w:val="uk-UA"/>
        </w:rPr>
        <w:t>Архангельской</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АСТ</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Астрель</w:t>
      </w:r>
      <w:proofErr w:type="spellEnd"/>
      <w:r w:rsidRPr="00791D72">
        <w:rPr>
          <w:rFonts w:ascii="Times New Roman" w:hAnsi="Times New Roman" w:cs="Times New Roman"/>
          <w:sz w:val="26"/>
          <w:szCs w:val="26"/>
          <w:lang w:val="uk-UA"/>
        </w:rPr>
        <w:t>, 2009. – 624 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15. Рибалка В. В. Методологічні питання наукової психології (Досвід </w:t>
      </w:r>
      <w:proofErr w:type="spellStart"/>
      <w:r w:rsidRPr="00791D72">
        <w:rPr>
          <w:rFonts w:ascii="Times New Roman" w:hAnsi="Times New Roman" w:cs="Times New Roman"/>
          <w:sz w:val="26"/>
          <w:szCs w:val="26"/>
          <w:lang w:val="uk-UA"/>
        </w:rPr>
        <w:t>особистісно</w:t>
      </w:r>
      <w:proofErr w:type="spellEnd"/>
      <w:r w:rsidRPr="00791D72">
        <w:rPr>
          <w:rFonts w:ascii="Times New Roman" w:hAnsi="Times New Roman" w:cs="Times New Roman"/>
          <w:sz w:val="26"/>
          <w:szCs w:val="26"/>
          <w:lang w:val="uk-UA"/>
        </w:rPr>
        <w:t xml:space="preserve"> центрованої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систематизації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категоріально-поняттєвого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апарату):</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Навчальн</w:t>
      </w:r>
      <w:r>
        <w:rPr>
          <w:rFonts w:ascii="Times New Roman" w:hAnsi="Times New Roman" w:cs="Times New Roman"/>
          <w:sz w:val="26"/>
          <w:szCs w:val="26"/>
          <w:lang w:val="uk-UA"/>
        </w:rPr>
        <w:t>-</w:t>
      </w:r>
      <w:r w:rsidRPr="00791D72">
        <w:rPr>
          <w:rFonts w:ascii="Times New Roman" w:hAnsi="Times New Roman" w:cs="Times New Roman"/>
          <w:sz w:val="26"/>
          <w:szCs w:val="26"/>
          <w:lang w:val="uk-UA"/>
        </w:rPr>
        <w:t>методичний</w:t>
      </w:r>
      <w:proofErr w:type="spellEnd"/>
      <w:r w:rsidRPr="00791D72">
        <w:rPr>
          <w:rFonts w:ascii="Times New Roman" w:hAnsi="Times New Roman" w:cs="Times New Roman"/>
          <w:sz w:val="26"/>
          <w:szCs w:val="26"/>
          <w:lang w:val="uk-UA"/>
        </w:rPr>
        <w:t xml:space="preserve"> посібник / В. В. Рибалка. – К.: Ніка–Центр, 2003. – 204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16. Рибалка В. В. Теорії особистості у вітчизняній психології: Навчальний посібник / В. В. Рибалка. – К.: ІПППО АПН Украйни, 2006. – 530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17. </w:t>
      </w:r>
      <w:proofErr w:type="spellStart"/>
      <w:r w:rsidRPr="00791D72">
        <w:rPr>
          <w:rFonts w:ascii="Times New Roman" w:hAnsi="Times New Roman" w:cs="Times New Roman"/>
          <w:sz w:val="26"/>
          <w:szCs w:val="26"/>
          <w:lang w:val="uk-UA"/>
        </w:rPr>
        <w:t>Рыбалка</w:t>
      </w:r>
      <w:proofErr w:type="spellEnd"/>
      <w:r w:rsidRPr="00791D72">
        <w:rPr>
          <w:rFonts w:ascii="Times New Roman" w:hAnsi="Times New Roman" w:cs="Times New Roman"/>
          <w:sz w:val="26"/>
          <w:szCs w:val="26"/>
          <w:lang w:val="uk-UA"/>
        </w:rPr>
        <w:t xml:space="preserve"> В. В.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 xml:space="preserve"> чести и </w:t>
      </w:r>
      <w:proofErr w:type="spellStart"/>
      <w:r w:rsidRPr="00791D72">
        <w:rPr>
          <w:rFonts w:ascii="Times New Roman" w:hAnsi="Times New Roman" w:cs="Times New Roman"/>
          <w:sz w:val="26"/>
          <w:szCs w:val="26"/>
          <w:lang w:val="uk-UA"/>
        </w:rPr>
        <w:t>достоинства</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культурологические</w:t>
      </w:r>
      <w:proofErr w:type="spellEnd"/>
      <w:r w:rsidRPr="00791D72">
        <w:rPr>
          <w:rFonts w:ascii="Times New Roman" w:hAnsi="Times New Roman" w:cs="Times New Roman"/>
          <w:sz w:val="26"/>
          <w:szCs w:val="26"/>
          <w:lang w:val="uk-UA"/>
        </w:rPr>
        <w:t xml:space="preserve"> 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аксиологические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аспекты</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научно-метод</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пособие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В. В. </w:t>
      </w:r>
      <w:proofErr w:type="spellStart"/>
      <w:r w:rsidRPr="00791D72">
        <w:rPr>
          <w:rFonts w:ascii="Times New Roman" w:hAnsi="Times New Roman" w:cs="Times New Roman"/>
          <w:sz w:val="26"/>
          <w:szCs w:val="26"/>
          <w:lang w:val="uk-UA"/>
        </w:rPr>
        <w:t>Рыбалка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НАПН </w:t>
      </w:r>
      <w:proofErr w:type="spellStart"/>
      <w:r w:rsidRPr="00791D72">
        <w:rPr>
          <w:rFonts w:ascii="Times New Roman" w:hAnsi="Times New Roman" w:cs="Times New Roman"/>
          <w:sz w:val="26"/>
          <w:szCs w:val="26"/>
          <w:lang w:val="uk-UA"/>
        </w:rPr>
        <w:t>Украины</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Ин-т</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пед.</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образования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образования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взрослых</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Ин-т</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одаренного</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ребенка</w:t>
      </w:r>
      <w:proofErr w:type="spellEnd"/>
      <w:r w:rsidRPr="00791D72">
        <w:rPr>
          <w:rFonts w:ascii="Times New Roman" w:hAnsi="Times New Roman" w:cs="Times New Roman"/>
          <w:sz w:val="26"/>
          <w:szCs w:val="26"/>
          <w:lang w:val="uk-UA"/>
        </w:rPr>
        <w:t xml:space="preserve">; МОН и НАПН </w:t>
      </w:r>
      <w:proofErr w:type="spellStart"/>
      <w:r w:rsidRPr="00791D72">
        <w:rPr>
          <w:rFonts w:ascii="Times New Roman" w:hAnsi="Times New Roman" w:cs="Times New Roman"/>
          <w:sz w:val="26"/>
          <w:szCs w:val="26"/>
          <w:lang w:val="uk-UA"/>
        </w:rPr>
        <w:t>Украины</w:t>
      </w:r>
      <w:proofErr w:type="spellEnd"/>
      <w:r w:rsidRPr="00791D72">
        <w:rPr>
          <w:rFonts w:ascii="Times New Roman" w:hAnsi="Times New Roman" w:cs="Times New Roman"/>
          <w:sz w:val="26"/>
          <w:szCs w:val="26"/>
          <w:lang w:val="uk-UA"/>
        </w:rPr>
        <w:t xml:space="preserve">, Укр. </w:t>
      </w:r>
      <w:proofErr w:type="spellStart"/>
      <w:r w:rsidRPr="00791D72">
        <w:rPr>
          <w:rFonts w:ascii="Times New Roman" w:hAnsi="Times New Roman" w:cs="Times New Roman"/>
          <w:sz w:val="26"/>
          <w:szCs w:val="26"/>
          <w:lang w:val="uk-UA"/>
        </w:rPr>
        <w:t>науч.-метод</w:t>
      </w:r>
      <w:proofErr w:type="spellEnd"/>
      <w:r w:rsidRPr="00791D72">
        <w:rPr>
          <w:rFonts w:ascii="Times New Roman" w:hAnsi="Times New Roman" w:cs="Times New Roman"/>
          <w:sz w:val="26"/>
          <w:szCs w:val="26"/>
          <w:lang w:val="uk-UA"/>
        </w:rPr>
        <w:t xml:space="preserve">. центр </w:t>
      </w:r>
      <w:proofErr w:type="spellStart"/>
      <w:r w:rsidRPr="00791D72">
        <w:rPr>
          <w:rFonts w:ascii="Times New Roman" w:hAnsi="Times New Roman" w:cs="Times New Roman"/>
          <w:sz w:val="26"/>
          <w:szCs w:val="26"/>
          <w:lang w:val="uk-UA"/>
        </w:rPr>
        <w:t>практ</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 xml:space="preserve"> и соц. </w:t>
      </w:r>
      <w:proofErr w:type="spellStart"/>
      <w:r w:rsidRPr="00791D72">
        <w:rPr>
          <w:rFonts w:ascii="Times New Roman" w:hAnsi="Times New Roman" w:cs="Times New Roman"/>
          <w:sz w:val="26"/>
          <w:szCs w:val="26"/>
          <w:lang w:val="uk-UA"/>
        </w:rPr>
        <w:t>работы</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Одесса</w:t>
      </w:r>
      <w:proofErr w:type="spellEnd"/>
      <w:r w:rsidRPr="00791D72">
        <w:rPr>
          <w:rFonts w:ascii="Times New Roman" w:hAnsi="Times New Roman" w:cs="Times New Roman"/>
          <w:sz w:val="26"/>
          <w:szCs w:val="26"/>
          <w:lang w:val="uk-UA"/>
        </w:rPr>
        <w:t xml:space="preserve">: «ІНТЕРПРИНТ», 2010. – 414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18. </w:t>
      </w:r>
      <w:proofErr w:type="spellStart"/>
      <w:r w:rsidRPr="00791D72">
        <w:rPr>
          <w:rFonts w:ascii="Times New Roman" w:hAnsi="Times New Roman" w:cs="Times New Roman"/>
          <w:sz w:val="26"/>
          <w:szCs w:val="26"/>
          <w:lang w:val="uk-UA"/>
        </w:rPr>
        <w:t>Татенко</w:t>
      </w:r>
      <w:proofErr w:type="spellEnd"/>
      <w:r w:rsidRPr="00791D72">
        <w:rPr>
          <w:rFonts w:ascii="Times New Roman" w:hAnsi="Times New Roman" w:cs="Times New Roman"/>
          <w:sz w:val="26"/>
          <w:szCs w:val="26"/>
          <w:lang w:val="uk-UA"/>
        </w:rPr>
        <w:t xml:space="preserve"> В.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субъектном</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измерении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Монография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В. А. </w:t>
      </w:r>
      <w:proofErr w:type="spellStart"/>
      <w:r w:rsidRPr="00791D72">
        <w:rPr>
          <w:rFonts w:ascii="Times New Roman" w:hAnsi="Times New Roman" w:cs="Times New Roman"/>
          <w:sz w:val="26"/>
          <w:szCs w:val="26"/>
          <w:lang w:val="uk-UA"/>
        </w:rPr>
        <w:t>Татенко</w:t>
      </w:r>
      <w:proofErr w:type="spellEnd"/>
      <w:r w:rsidRPr="00791D72">
        <w:rPr>
          <w:rFonts w:ascii="Times New Roman" w:hAnsi="Times New Roman" w:cs="Times New Roman"/>
          <w:sz w:val="26"/>
          <w:szCs w:val="26"/>
          <w:lang w:val="uk-UA"/>
        </w:rPr>
        <w:t xml:space="preserve">. – К.: </w:t>
      </w:r>
      <w:proofErr w:type="spellStart"/>
      <w:r w:rsidRPr="00791D72">
        <w:rPr>
          <w:rFonts w:ascii="Times New Roman" w:hAnsi="Times New Roman" w:cs="Times New Roman"/>
          <w:sz w:val="26"/>
          <w:szCs w:val="26"/>
          <w:lang w:val="uk-UA"/>
        </w:rPr>
        <w:t>Просвита</w:t>
      </w:r>
      <w:proofErr w:type="spellEnd"/>
      <w:r w:rsidRPr="00791D72">
        <w:rPr>
          <w:rFonts w:ascii="Times New Roman" w:hAnsi="Times New Roman" w:cs="Times New Roman"/>
          <w:sz w:val="26"/>
          <w:szCs w:val="26"/>
          <w:lang w:val="uk-UA"/>
        </w:rPr>
        <w:t xml:space="preserve">, 1996. – 404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19. </w:t>
      </w:r>
      <w:proofErr w:type="spellStart"/>
      <w:r w:rsidRPr="00791D72">
        <w:rPr>
          <w:rFonts w:ascii="Times New Roman" w:hAnsi="Times New Roman" w:cs="Times New Roman"/>
          <w:sz w:val="26"/>
          <w:szCs w:val="26"/>
          <w:lang w:val="uk-UA"/>
        </w:rPr>
        <w:t>Уайтинг</w:t>
      </w:r>
      <w:proofErr w:type="spellEnd"/>
      <w:r w:rsidRPr="00791D72">
        <w:rPr>
          <w:rFonts w:ascii="Times New Roman" w:hAnsi="Times New Roman" w:cs="Times New Roman"/>
          <w:sz w:val="26"/>
          <w:szCs w:val="26"/>
          <w:lang w:val="uk-UA"/>
        </w:rPr>
        <w:t xml:space="preserve"> Дж.</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Процесс</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социализации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Дж. </w:t>
      </w:r>
      <w:proofErr w:type="spellStart"/>
      <w:r w:rsidRPr="00791D72">
        <w:rPr>
          <w:rFonts w:ascii="Times New Roman" w:hAnsi="Times New Roman" w:cs="Times New Roman"/>
          <w:sz w:val="26"/>
          <w:szCs w:val="26"/>
          <w:lang w:val="uk-UA"/>
        </w:rPr>
        <w:t>Уайтинг</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sidRPr="00791D72">
        <w:rPr>
          <w:rFonts w:ascii="Times New Roman" w:hAnsi="Times New Roman" w:cs="Times New Roman"/>
          <w:sz w:val="26"/>
          <w:szCs w:val="26"/>
          <w:lang w:val="uk-UA"/>
        </w:rPr>
        <w:t>. Культура.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Этнос</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Современная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антропология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ред. А. А. </w:t>
      </w:r>
      <w:proofErr w:type="spellStart"/>
      <w:r w:rsidRPr="00791D72">
        <w:rPr>
          <w:rFonts w:ascii="Times New Roman" w:hAnsi="Times New Roman" w:cs="Times New Roman"/>
          <w:sz w:val="26"/>
          <w:szCs w:val="26"/>
          <w:lang w:val="uk-UA"/>
        </w:rPr>
        <w:t>Белика</w:t>
      </w:r>
      <w:proofErr w:type="spellEnd"/>
      <w:r w:rsidRPr="00791D72">
        <w:rPr>
          <w:rFonts w:ascii="Times New Roman" w:hAnsi="Times New Roman" w:cs="Times New Roman"/>
          <w:sz w:val="26"/>
          <w:szCs w:val="26"/>
          <w:lang w:val="uk-UA"/>
        </w:rPr>
        <w:t xml:space="preserve">. – М.: </w:t>
      </w:r>
      <w:proofErr w:type="spellStart"/>
      <w:r w:rsidRPr="00791D72">
        <w:rPr>
          <w:rFonts w:ascii="Times New Roman" w:hAnsi="Times New Roman" w:cs="Times New Roman"/>
          <w:sz w:val="26"/>
          <w:szCs w:val="26"/>
          <w:lang w:val="uk-UA"/>
        </w:rPr>
        <w:t>Смысл</w:t>
      </w:r>
      <w:proofErr w:type="spellEnd"/>
      <w:r w:rsidRPr="00791D72">
        <w:rPr>
          <w:rFonts w:ascii="Times New Roman" w:hAnsi="Times New Roman" w:cs="Times New Roman"/>
          <w:sz w:val="26"/>
          <w:szCs w:val="26"/>
          <w:lang w:val="uk-UA"/>
        </w:rPr>
        <w:t xml:space="preserve">, 2001. – С. 104–133.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20. Фурман А.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Психокультура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української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ментальності: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Наукове</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видання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А. В. Фурман. – Тернопіль: Економічна думка, 2002. – 132с.</w:t>
      </w:r>
    </w:p>
    <w:p w:rsidR="00CD50DF" w:rsidRDefault="00CD50DF" w:rsidP="00CD50DF">
      <w:pPr>
        <w:ind w:firstLine="709"/>
        <w:jc w:val="both"/>
        <w:rPr>
          <w:rFonts w:ascii="Times New Roman" w:hAnsi="Times New Roman" w:cs="Times New Roman"/>
          <w:sz w:val="26"/>
          <w:szCs w:val="26"/>
          <w:lang w:val="uk-UA"/>
        </w:rPr>
      </w:pPr>
    </w:p>
    <w:p w:rsidR="00CD50DF" w:rsidRDefault="00CD50DF" w:rsidP="00CD50DF">
      <w:pPr>
        <w:ind w:firstLine="709"/>
        <w:jc w:val="both"/>
        <w:rPr>
          <w:rFonts w:ascii="Times New Roman" w:hAnsi="Times New Roman" w:cs="Times New Roman"/>
          <w:b/>
          <w:bCs/>
          <w:sz w:val="26"/>
          <w:szCs w:val="26"/>
          <w:lang w:val="uk-UA"/>
        </w:rPr>
      </w:pPr>
    </w:p>
    <w:p w:rsidR="00CD50DF" w:rsidRDefault="00CD50DF" w:rsidP="00CD50DF">
      <w:pPr>
        <w:ind w:firstLine="709"/>
        <w:jc w:val="center"/>
        <w:rPr>
          <w:rFonts w:ascii="Times New Roman" w:hAnsi="Times New Roman" w:cs="Times New Roman"/>
          <w:b/>
          <w:bCs/>
          <w:sz w:val="26"/>
          <w:szCs w:val="26"/>
          <w:lang w:val="uk-UA"/>
        </w:rPr>
      </w:pPr>
      <w:r w:rsidRPr="00737EE3">
        <w:rPr>
          <w:rFonts w:ascii="Times New Roman" w:hAnsi="Times New Roman" w:cs="Times New Roman"/>
          <w:b/>
          <w:bCs/>
          <w:sz w:val="26"/>
          <w:szCs w:val="26"/>
          <w:lang w:val="uk-UA"/>
        </w:rPr>
        <w:t>ЛЕКЦІЯ № 3.</w:t>
      </w:r>
    </w:p>
    <w:p w:rsidR="00CD50DF" w:rsidRPr="00737EE3" w:rsidRDefault="00CD50DF" w:rsidP="00CD50DF">
      <w:pPr>
        <w:ind w:firstLine="709"/>
        <w:jc w:val="center"/>
        <w:rPr>
          <w:rFonts w:ascii="Times New Roman" w:hAnsi="Times New Roman" w:cs="Times New Roman"/>
          <w:b/>
          <w:bCs/>
          <w:sz w:val="26"/>
          <w:szCs w:val="26"/>
          <w:lang w:val="uk-UA"/>
        </w:rPr>
      </w:pPr>
      <w:r w:rsidRPr="00737EE3">
        <w:rPr>
          <w:rFonts w:ascii="Times New Roman" w:hAnsi="Times New Roman" w:cs="Times New Roman"/>
          <w:b/>
          <w:bCs/>
          <w:sz w:val="26"/>
          <w:szCs w:val="26"/>
          <w:lang w:val="uk-UA"/>
        </w:rPr>
        <w:t xml:space="preserve">Час життя і можливості </w:t>
      </w:r>
      <w:proofErr w:type="spellStart"/>
      <w:r w:rsidRPr="00737EE3">
        <w:rPr>
          <w:rFonts w:ascii="Times New Roman" w:hAnsi="Times New Roman" w:cs="Times New Roman"/>
          <w:b/>
          <w:bCs/>
          <w:sz w:val="26"/>
          <w:szCs w:val="26"/>
          <w:lang w:val="uk-UA"/>
        </w:rPr>
        <w:t>життєздійснення</w:t>
      </w:r>
      <w:proofErr w:type="spellEnd"/>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Час</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біологічний,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Минуле,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теперішнє,</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майбутнє. </w:t>
      </w:r>
    </w:p>
    <w:p w:rsidR="00CD50DF" w:rsidRPr="00791D72" w:rsidRDefault="00CD50DF" w:rsidP="00CD50DF">
      <w:pPr>
        <w:ind w:firstLine="709"/>
        <w:jc w:val="both"/>
        <w:rPr>
          <w:rFonts w:ascii="Times New Roman" w:hAnsi="Times New Roman" w:cs="Times New Roman"/>
          <w:sz w:val="26"/>
          <w:szCs w:val="26"/>
          <w:lang w:val="uk-UA"/>
        </w:rPr>
      </w:pPr>
      <w:r w:rsidRPr="00485E62">
        <w:rPr>
          <w:rFonts w:ascii="Times New Roman" w:hAnsi="Times New Roman" w:cs="Times New Roman"/>
          <w:bCs/>
          <w:sz w:val="26"/>
          <w:szCs w:val="26"/>
          <w:lang w:val="uk-UA"/>
        </w:rPr>
        <w:t>Психологічний вік.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 Можливості прогнозування і планування майбутнього. Форми </w:t>
      </w:r>
      <w:proofErr w:type="spellStart"/>
      <w:r w:rsidRPr="00485E62">
        <w:rPr>
          <w:rFonts w:ascii="Times New Roman" w:hAnsi="Times New Roman" w:cs="Times New Roman"/>
          <w:bCs/>
          <w:sz w:val="26"/>
          <w:szCs w:val="26"/>
          <w:lang w:val="uk-UA"/>
        </w:rPr>
        <w:t>самопрогнозування</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(когнітивні,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структуровані,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раціональні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емоційні,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мало структуровані, ірраціональні). Життєві домагання особистості. Життєві завдання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стратегії</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самоконструювання</w:t>
      </w:r>
      <w:proofErr w:type="spellEnd"/>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Циклоїдний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характер</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динаміки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становлення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 життєдіяльності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Патопсихосоматичні</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прояви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часових</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типологічних характеристик особистості.</w:t>
      </w:r>
      <w:r w:rsidRPr="00791D72">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A65606">
        <w:rPr>
          <w:rFonts w:ascii="Times New Roman" w:hAnsi="Times New Roman" w:cs="Times New Roman"/>
          <w:b/>
          <w:bCs/>
          <w:sz w:val="26"/>
          <w:szCs w:val="26"/>
          <w:lang w:val="uk-UA"/>
        </w:rPr>
        <w:t>Основні поняття теми: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часові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перспективи,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життєвий</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хронотоп</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ціль, життєвий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план,</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перспектива,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програма,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мрія,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надія,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фантазія,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бажання,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передчуття,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задоволеність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життям,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первинна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інтенційність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механізми домагань, життєдіяльність, </w:t>
      </w:r>
      <w:proofErr w:type="spellStart"/>
      <w:r w:rsidRPr="00791D72">
        <w:rPr>
          <w:rFonts w:ascii="Times New Roman" w:hAnsi="Times New Roman" w:cs="Times New Roman"/>
          <w:sz w:val="26"/>
          <w:szCs w:val="26"/>
          <w:lang w:val="uk-UA"/>
        </w:rPr>
        <w:t>патопсихосоматичні</w:t>
      </w:r>
      <w:proofErr w:type="spellEnd"/>
      <w:r w:rsidRPr="00791D72">
        <w:rPr>
          <w:rFonts w:ascii="Times New Roman" w:hAnsi="Times New Roman" w:cs="Times New Roman"/>
          <w:sz w:val="26"/>
          <w:szCs w:val="26"/>
          <w:lang w:val="uk-UA"/>
        </w:rPr>
        <w:t xml:space="preserve"> прояви.</w:t>
      </w:r>
    </w:p>
    <w:p w:rsidR="00CD50DF" w:rsidRDefault="00CD50DF" w:rsidP="00CD50DF">
      <w:pPr>
        <w:ind w:firstLine="709"/>
        <w:jc w:val="both"/>
        <w:rPr>
          <w:rFonts w:ascii="Times New Roman" w:hAnsi="Times New Roman" w:cs="Times New Roman"/>
          <w:sz w:val="26"/>
          <w:szCs w:val="26"/>
          <w:lang w:val="uk-UA"/>
        </w:rPr>
      </w:pP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Абульханова-Славс</w:t>
      </w:r>
      <w:r w:rsidR="005F42DA">
        <w:rPr>
          <w:rFonts w:ascii="Times New Roman" w:hAnsi="Times New Roman" w:cs="Times New Roman"/>
          <w:sz w:val="26"/>
          <w:szCs w:val="26"/>
          <w:lang w:val="uk-UA"/>
        </w:rPr>
        <w:t>ька</w:t>
      </w:r>
      <w:proofErr w:type="spellEnd"/>
      <w:r w:rsidRPr="00791D72">
        <w:rPr>
          <w:rFonts w:ascii="Times New Roman" w:hAnsi="Times New Roman" w:cs="Times New Roman"/>
          <w:sz w:val="26"/>
          <w:szCs w:val="26"/>
          <w:lang w:val="uk-UA"/>
        </w:rPr>
        <w:t xml:space="preserve"> К. 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Березина Т. Н.</w:t>
      </w:r>
      <w:r>
        <w:rPr>
          <w:rFonts w:ascii="Times New Roman" w:hAnsi="Times New Roman" w:cs="Times New Roman"/>
          <w:sz w:val="26"/>
          <w:szCs w:val="26"/>
          <w:lang w:val="uk-UA"/>
        </w:rPr>
        <w:t xml:space="preserve"> </w:t>
      </w:r>
      <w:r w:rsidR="005F42DA">
        <w:rPr>
          <w:rFonts w:ascii="Times New Roman" w:hAnsi="Times New Roman" w:cs="Times New Roman"/>
          <w:sz w:val="26"/>
          <w:szCs w:val="26"/>
          <w:lang w:val="uk-UA"/>
        </w:rPr>
        <w:t>Час особистості і час життя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К. А. </w:t>
      </w:r>
      <w:proofErr w:type="spellStart"/>
      <w:r w:rsidRPr="00791D72">
        <w:rPr>
          <w:rFonts w:ascii="Times New Roman" w:hAnsi="Times New Roman" w:cs="Times New Roman"/>
          <w:sz w:val="26"/>
          <w:szCs w:val="26"/>
          <w:lang w:val="uk-UA"/>
        </w:rPr>
        <w:t>Абульханова-Славс</w:t>
      </w:r>
      <w:r w:rsidR="005F42DA">
        <w:rPr>
          <w:rFonts w:ascii="Times New Roman" w:hAnsi="Times New Roman" w:cs="Times New Roman"/>
          <w:sz w:val="26"/>
          <w:szCs w:val="26"/>
          <w:lang w:val="uk-UA"/>
        </w:rPr>
        <w:t>ька</w:t>
      </w:r>
      <w:proofErr w:type="spellEnd"/>
      <w:r w:rsidRPr="00791D72">
        <w:rPr>
          <w:rFonts w:ascii="Times New Roman" w:hAnsi="Times New Roman" w:cs="Times New Roman"/>
          <w:sz w:val="26"/>
          <w:szCs w:val="26"/>
          <w:lang w:val="uk-UA"/>
        </w:rPr>
        <w:t xml:space="preserve">, Т. Н. Березина. –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w:t>
      </w:r>
      <w:r w:rsidR="005F42DA">
        <w:rPr>
          <w:rFonts w:ascii="Times New Roman" w:hAnsi="Times New Roman" w:cs="Times New Roman"/>
          <w:sz w:val="26"/>
          <w:szCs w:val="26"/>
          <w:lang w:val="uk-UA"/>
        </w:rPr>
        <w:t>Х</w:t>
      </w:r>
      <w:r w:rsidRPr="00791D72">
        <w:rPr>
          <w:rFonts w:ascii="Times New Roman" w:hAnsi="Times New Roman" w:cs="Times New Roman"/>
          <w:sz w:val="26"/>
          <w:szCs w:val="26"/>
          <w:lang w:val="uk-UA"/>
        </w:rPr>
        <w:t xml:space="preserve">, 2001. – 304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Головаха</w:t>
      </w:r>
      <w:proofErr w:type="spellEnd"/>
      <w:r w:rsidRPr="00791D72">
        <w:rPr>
          <w:rFonts w:ascii="Times New Roman" w:hAnsi="Times New Roman" w:cs="Times New Roman"/>
          <w:sz w:val="26"/>
          <w:szCs w:val="26"/>
          <w:lang w:val="uk-UA"/>
        </w:rPr>
        <w:t xml:space="preserve"> Е. 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Кроник</w:t>
      </w:r>
      <w:proofErr w:type="spellEnd"/>
      <w:r w:rsidRPr="00791D72">
        <w:rPr>
          <w:rFonts w:ascii="Times New Roman" w:hAnsi="Times New Roman" w:cs="Times New Roman"/>
          <w:sz w:val="26"/>
          <w:szCs w:val="26"/>
          <w:lang w:val="uk-UA"/>
        </w:rPr>
        <w:t xml:space="preserve"> А.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Психологическое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время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Е. И. </w:t>
      </w:r>
      <w:proofErr w:type="spellStart"/>
      <w:r w:rsidRPr="00791D72">
        <w:rPr>
          <w:rFonts w:ascii="Times New Roman" w:hAnsi="Times New Roman" w:cs="Times New Roman"/>
          <w:sz w:val="26"/>
          <w:szCs w:val="26"/>
          <w:lang w:val="uk-UA"/>
        </w:rPr>
        <w:t>Головаха</w:t>
      </w:r>
      <w:proofErr w:type="spellEnd"/>
      <w:r w:rsidRPr="00791D72">
        <w:rPr>
          <w:rFonts w:ascii="Times New Roman" w:hAnsi="Times New Roman" w:cs="Times New Roman"/>
          <w:sz w:val="26"/>
          <w:szCs w:val="26"/>
          <w:lang w:val="uk-UA"/>
        </w:rPr>
        <w:t xml:space="preserve">, А. А. </w:t>
      </w:r>
      <w:proofErr w:type="spellStart"/>
      <w:r w:rsidRPr="00791D72">
        <w:rPr>
          <w:rFonts w:ascii="Times New Roman" w:hAnsi="Times New Roman" w:cs="Times New Roman"/>
          <w:sz w:val="26"/>
          <w:szCs w:val="26"/>
          <w:lang w:val="uk-UA"/>
        </w:rPr>
        <w:t>Кроник</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Киев</w:t>
      </w:r>
      <w:proofErr w:type="spellEnd"/>
      <w:r w:rsidRPr="00791D72">
        <w:rPr>
          <w:rFonts w:ascii="Times New Roman" w:hAnsi="Times New Roman" w:cs="Times New Roman"/>
          <w:sz w:val="26"/>
          <w:szCs w:val="26"/>
          <w:lang w:val="uk-UA"/>
        </w:rPr>
        <w:t xml:space="preserve">: Наукова думка, 1984. – 209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3.</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Киреева</w:t>
      </w:r>
      <w:proofErr w:type="spellEnd"/>
      <w:r w:rsidRPr="00791D72">
        <w:rPr>
          <w:rFonts w:ascii="Times New Roman" w:hAnsi="Times New Roman" w:cs="Times New Roman"/>
          <w:sz w:val="26"/>
          <w:szCs w:val="26"/>
          <w:lang w:val="uk-UA"/>
        </w:rPr>
        <w:t xml:space="preserve"> З. А. </w:t>
      </w:r>
      <w:proofErr w:type="spellStart"/>
      <w:r w:rsidRPr="00791D72">
        <w:rPr>
          <w:rFonts w:ascii="Times New Roman" w:hAnsi="Times New Roman" w:cs="Times New Roman"/>
          <w:sz w:val="26"/>
          <w:szCs w:val="26"/>
          <w:lang w:val="uk-UA"/>
        </w:rPr>
        <w:t>Развитие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сознания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детерминированное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временем</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Монография</w:t>
      </w:r>
      <w:proofErr w:type="spellEnd"/>
      <w:r w:rsidRPr="00791D72">
        <w:rPr>
          <w:rFonts w:ascii="Times New Roman" w:hAnsi="Times New Roman" w:cs="Times New Roman"/>
          <w:sz w:val="26"/>
          <w:szCs w:val="26"/>
          <w:lang w:val="uk-UA"/>
        </w:rPr>
        <w:t xml:space="preserve"> / З. А. </w:t>
      </w:r>
      <w:proofErr w:type="spellStart"/>
      <w:r w:rsidRPr="00791D72">
        <w:rPr>
          <w:rFonts w:ascii="Times New Roman" w:hAnsi="Times New Roman" w:cs="Times New Roman"/>
          <w:sz w:val="26"/>
          <w:szCs w:val="26"/>
          <w:lang w:val="uk-UA"/>
        </w:rPr>
        <w:t>Киреева</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Одесса</w:t>
      </w:r>
      <w:proofErr w:type="spellEnd"/>
      <w:r w:rsidRPr="00791D72">
        <w:rPr>
          <w:rFonts w:ascii="Times New Roman" w:hAnsi="Times New Roman" w:cs="Times New Roman"/>
          <w:sz w:val="26"/>
          <w:szCs w:val="26"/>
          <w:lang w:val="uk-UA"/>
        </w:rPr>
        <w:t xml:space="preserve">: ВМВ, 2010 – 380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Психологія</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життєтворення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сучасному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світі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ред. Т. М. Титаренко. – К.: Міленіум, 2016. – 320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Страцинська</w:t>
      </w:r>
      <w:proofErr w:type="spellEnd"/>
      <w:r w:rsidRPr="00791D72">
        <w:rPr>
          <w:rFonts w:ascii="Times New Roman" w:hAnsi="Times New Roman" w:cs="Times New Roman"/>
          <w:sz w:val="26"/>
          <w:szCs w:val="26"/>
          <w:lang w:val="uk-UA"/>
        </w:rPr>
        <w:t xml:space="preserve"> 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Локалізація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стартів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життєвому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шляху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творчої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І. </w:t>
      </w:r>
      <w:proofErr w:type="spellStart"/>
      <w:r w:rsidRPr="00791D72">
        <w:rPr>
          <w:rFonts w:ascii="Times New Roman" w:hAnsi="Times New Roman" w:cs="Times New Roman"/>
          <w:sz w:val="26"/>
          <w:szCs w:val="26"/>
          <w:lang w:val="uk-UA"/>
        </w:rPr>
        <w:t>Страцинська</w:t>
      </w:r>
      <w:proofErr w:type="spellEnd"/>
      <w:r w:rsidRPr="00791D72">
        <w:rPr>
          <w:rFonts w:ascii="Times New Roman" w:hAnsi="Times New Roman" w:cs="Times New Roman"/>
          <w:sz w:val="26"/>
          <w:szCs w:val="26"/>
          <w:lang w:val="uk-UA"/>
        </w:rPr>
        <w:t xml:space="preserve"> // Психологія і суспільство. – Тернопіль, 2002. – № 2. – С. 149</w:t>
      </w:r>
      <w:r>
        <w:rPr>
          <w:rFonts w:ascii="Times New Roman" w:hAnsi="Times New Roman" w:cs="Times New Roman"/>
          <w:sz w:val="26"/>
          <w:szCs w:val="26"/>
          <w:lang w:val="uk-UA"/>
        </w:rPr>
        <w:t>–</w:t>
      </w:r>
      <w:r w:rsidRPr="00791D72">
        <w:rPr>
          <w:rFonts w:ascii="Times New Roman" w:hAnsi="Times New Roman" w:cs="Times New Roman"/>
          <w:sz w:val="26"/>
          <w:szCs w:val="26"/>
          <w:lang w:val="uk-UA"/>
        </w:rPr>
        <w:t>155.</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Життєві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завдання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спосіб</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моделювання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майбутнього [електронний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ресурс]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Режим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доступу: www.academia.edu/31092372/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Цуканов Б. 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Время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психике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человека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Монография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Б. И. Цуканов.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Одесса</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Астропринт</w:t>
      </w:r>
      <w:proofErr w:type="spellEnd"/>
      <w:r w:rsidRPr="00791D72">
        <w:rPr>
          <w:rFonts w:ascii="Times New Roman" w:hAnsi="Times New Roman" w:cs="Times New Roman"/>
          <w:sz w:val="26"/>
          <w:szCs w:val="26"/>
          <w:lang w:val="uk-UA"/>
        </w:rPr>
        <w:t xml:space="preserve">, 2000. – 220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Цуканов Б. 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Качество</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внутренних</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часов</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проблема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интеллекта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Б. И. Цуканов // </w:t>
      </w:r>
      <w:proofErr w:type="spellStart"/>
      <w:r w:rsidRPr="00791D72">
        <w:rPr>
          <w:rFonts w:ascii="Times New Roman" w:hAnsi="Times New Roman" w:cs="Times New Roman"/>
          <w:sz w:val="26"/>
          <w:szCs w:val="26"/>
          <w:lang w:val="uk-UA"/>
        </w:rPr>
        <w:t>Психологический</w:t>
      </w:r>
      <w:proofErr w:type="spellEnd"/>
      <w:r w:rsidRPr="00791D72">
        <w:rPr>
          <w:rFonts w:ascii="Times New Roman" w:hAnsi="Times New Roman" w:cs="Times New Roman"/>
          <w:sz w:val="26"/>
          <w:szCs w:val="26"/>
          <w:lang w:val="uk-UA"/>
        </w:rPr>
        <w:t xml:space="preserve"> журнал. – 1991. – Т. 12. – № 3. – С. 38-43.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9.</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Цуканов Б. И. Фактор </w:t>
      </w:r>
      <w:proofErr w:type="spellStart"/>
      <w:r w:rsidRPr="00791D72">
        <w:rPr>
          <w:rFonts w:ascii="Times New Roman" w:hAnsi="Times New Roman" w:cs="Times New Roman"/>
          <w:sz w:val="26"/>
          <w:szCs w:val="26"/>
          <w:lang w:val="uk-UA"/>
        </w:rPr>
        <w:t>времени</w:t>
      </w:r>
      <w:proofErr w:type="spellEnd"/>
      <w:r w:rsidRPr="00791D72">
        <w:rPr>
          <w:rFonts w:ascii="Times New Roman" w:hAnsi="Times New Roman" w:cs="Times New Roman"/>
          <w:sz w:val="26"/>
          <w:szCs w:val="26"/>
          <w:lang w:val="uk-UA"/>
        </w:rPr>
        <w:t xml:space="preserve"> и проблема </w:t>
      </w:r>
      <w:proofErr w:type="spellStart"/>
      <w:r w:rsidRPr="00791D72">
        <w:rPr>
          <w:rFonts w:ascii="Times New Roman" w:hAnsi="Times New Roman" w:cs="Times New Roman"/>
          <w:sz w:val="26"/>
          <w:szCs w:val="26"/>
          <w:lang w:val="uk-UA"/>
        </w:rPr>
        <w:t>сердечно-сосудистых</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заболеваний</w:t>
      </w:r>
      <w:proofErr w:type="spellEnd"/>
      <w:r w:rsidRPr="00791D72">
        <w:rPr>
          <w:rFonts w:ascii="Times New Roman" w:hAnsi="Times New Roman" w:cs="Times New Roman"/>
          <w:sz w:val="26"/>
          <w:szCs w:val="26"/>
          <w:lang w:val="uk-UA"/>
        </w:rPr>
        <w:t xml:space="preserve"> / Б. И. Цуканов // </w:t>
      </w:r>
      <w:proofErr w:type="spellStart"/>
      <w:r w:rsidRPr="00791D72">
        <w:rPr>
          <w:rFonts w:ascii="Times New Roman" w:hAnsi="Times New Roman" w:cs="Times New Roman"/>
          <w:sz w:val="26"/>
          <w:szCs w:val="26"/>
          <w:lang w:val="uk-UA"/>
        </w:rPr>
        <w:t>Психологический</w:t>
      </w:r>
      <w:proofErr w:type="spellEnd"/>
      <w:r w:rsidRPr="00791D72">
        <w:rPr>
          <w:rFonts w:ascii="Times New Roman" w:hAnsi="Times New Roman" w:cs="Times New Roman"/>
          <w:sz w:val="26"/>
          <w:szCs w:val="26"/>
          <w:lang w:val="uk-UA"/>
        </w:rPr>
        <w:t xml:space="preserve"> журнал. – 1989. – Т. 10. – № 1. – С. 83–88.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10. Чого чекаю від життя. Життєві домагання особистості [електронний ресурс]. – Режим доступу: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www.academia.edu/31226206/</w:t>
      </w:r>
      <w:r>
        <w:rPr>
          <w:rFonts w:ascii="Times New Roman" w:hAnsi="Times New Roman" w:cs="Times New Roman"/>
          <w:sz w:val="26"/>
          <w:szCs w:val="26"/>
          <w:lang w:val="uk-UA"/>
        </w:rPr>
        <w:t xml:space="preserve"> </w:t>
      </w:r>
    </w:p>
    <w:p w:rsidR="00CD50DF" w:rsidRDefault="005F42DA"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11. </w:t>
      </w:r>
      <w:proofErr w:type="spellStart"/>
      <w:r>
        <w:rPr>
          <w:rFonts w:ascii="Times New Roman" w:hAnsi="Times New Roman" w:cs="Times New Roman"/>
          <w:sz w:val="26"/>
          <w:szCs w:val="26"/>
          <w:lang w:val="uk-UA"/>
        </w:rPr>
        <w:t>Е</w:t>
      </w:r>
      <w:r w:rsidR="00CD50DF" w:rsidRPr="00791D72">
        <w:rPr>
          <w:rFonts w:ascii="Times New Roman" w:hAnsi="Times New Roman" w:cs="Times New Roman"/>
          <w:sz w:val="26"/>
          <w:szCs w:val="26"/>
          <w:lang w:val="uk-UA"/>
        </w:rPr>
        <w:t>ммонс</w:t>
      </w:r>
      <w:proofErr w:type="spellEnd"/>
      <w:r w:rsidR="00CD50DF" w:rsidRPr="00791D72">
        <w:rPr>
          <w:rFonts w:ascii="Times New Roman" w:hAnsi="Times New Roman" w:cs="Times New Roman"/>
          <w:sz w:val="26"/>
          <w:szCs w:val="26"/>
          <w:lang w:val="uk-UA"/>
        </w:rPr>
        <w:t xml:space="preserve"> Р.</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Психологі</w:t>
      </w:r>
      <w:r w:rsidR="00CD50DF" w:rsidRPr="00791D72">
        <w:rPr>
          <w:rFonts w:ascii="Times New Roman" w:hAnsi="Times New Roman" w:cs="Times New Roman"/>
          <w:sz w:val="26"/>
          <w:szCs w:val="26"/>
          <w:lang w:val="uk-UA"/>
        </w:rPr>
        <w:t>я</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вищ</w:t>
      </w:r>
      <w:r w:rsidR="00CD50DF" w:rsidRPr="00791D72">
        <w:rPr>
          <w:rFonts w:ascii="Times New Roman" w:hAnsi="Times New Roman" w:cs="Times New Roman"/>
          <w:sz w:val="26"/>
          <w:szCs w:val="26"/>
          <w:lang w:val="uk-UA"/>
        </w:rPr>
        <w:t>их</w:t>
      </w:r>
      <w:r w:rsidR="00CD50DF">
        <w:rPr>
          <w:rFonts w:ascii="Times New Roman" w:hAnsi="Times New Roman" w:cs="Times New Roman"/>
          <w:sz w:val="26"/>
          <w:szCs w:val="26"/>
          <w:lang w:val="uk-UA"/>
        </w:rPr>
        <w:t xml:space="preserve"> </w:t>
      </w:r>
      <w:r w:rsidR="00CD50DF" w:rsidRPr="00791D72">
        <w:rPr>
          <w:rFonts w:ascii="Times New Roman" w:hAnsi="Times New Roman" w:cs="Times New Roman"/>
          <w:sz w:val="26"/>
          <w:szCs w:val="26"/>
          <w:lang w:val="uk-UA"/>
        </w:rPr>
        <w:t>устремл</w:t>
      </w:r>
      <w:r>
        <w:rPr>
          <w:rFonts w:ascii="Times New Roman" w:hAnsi="Times New Roman" w:cs="Times New Roman"/>
          <w:sz w:val="26"/>
          <w:szCs w:val="26"/>
          <w:lang w:val="uk-UA"/>
        </w:rPr>
        <w:t>і</w:t>
      </w:r>
      <w:r w:rsidR="00CD50DF" w:rsidRPr="00791D72">
        <w:rPr>
          <w:rFonts w:ascii="Times New Roman" w:hAnsi="Times New Roman" w:cs="Times New Roman"/>
          <w:sz w:val="26"/>
          <w:szCs w:val="26"/>
          <w:lang w:val="uk-UA"/>
        </w:rPr>
        <w:t>н</w:t>
      </w:r>
      <w:r>
        <w:rPr>
          <w:rFonts w:ascii="Times New Roman" w:hAnsi="Times New Roman" w:cs="Times New Roman"/>
          <w:sz w:val="26"/>
          <w:szCs w:val="26"/>
          <w:lang w:val="uk-UA"/>
        </w:rPr>
        <w:t>ь</w:t>
      </w:r>
      <w:r w:rsidR="00CD50DF" w:rsidRPr="00791D72">
        <w:rPr>
          <w:rFonts w:ascii="Times New Roman" w:hAnsi="Times New Roman" w:cs="Times New Roman"/>
          <w:sz w:val="26"/>
          <w:szCs w:val="26"/>
          <w:lang w:val="uk-UA"/>
        </w:rPr>
        <w:t>.</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Мотиваці</w:t>
      </w:r>
      <w:r w:rsidR="00CD50DF" w:rsidRPr="00791D72">
        <w:rPr>
          <w:rFonts w:ascii="Times New Roman" w:hAnsi="Times New Roman" w:cs="Times New Roman"/>
          <w:sz w:val="26"/>
          <w:szCs w:val="26"/>
          <w:lang w:val="uk-UA"/>
        </w:rPr>
        <w:t>я</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і духовні</w:t>
      </w:r>
      <w:r w:rsidR="00CD50DF" w:rsidRPr="00791D72">
        <w:rPr>
          <w:rFonts w:ascii="Times New Roman" w:hAnsi="Times New Roman" w:cs="Times New Roman"/>
          <w:sz w:val="26"/>
          <w:szCs w:val="26"/>
          <w:lang w:val="uk-UA"/>
        </w:rPr>
        <w:t xml:space="preserve">сть </w:t>
      </w:r>
      <w:r>
        <w:rPr>
          <w:rFonts w:ascii="Times New Roman" w:hAnsi="Times New Roman" w:cs="Times New Roman"/>
          <w:sz w:val="26"/>
          <w:szCs w:val="26"/>
          <w:lang w:val="uk-UA"/>
        </w:rPr>
        <w:t xml:space="preserve">особистості/ Р. </w:t>
      </w:r>
      <w:proofErr w:type="spellStart"/>
      <w:r>
        <w:rPr>
          <w:rFonts w:ascii="Times New Roman" w:hAnsi="Times New Roman" w:cs="Times New Roman"/>
          <w:sz w:val="26"/>
          <w:szCs w:val="26"/>
          <w:lang w:val="uk-UA"/>
        </w:rPr>
        <w:t>Еммонс</w:t>
      </w:r>
      <w:proofErr w:type="spellEnd"/>
      <w:r>
        <w:rPr>
          <w:rFonts w:ascii="Times New Roman" w:hAnsi="Times New Roman" w:cs="Times New Roman"/>
          <w:sz w:val="26"/>
          <w:szCs w:val="26"/>
          <w:lang w:val="uk-UA"/>
        </w:rPr>
        <w:t>. – М.: Сенс</w:t>
      </w:r>
      <w:r w:rsidR="00CD50DF" w:rsidRPr="00791D72">
        <w:rPr>
          <w:rFonts w:ascii="Times New Roman" w:hAnsi="Times New Roman" w:cs="Times New Roman"/>
          <w:sz w:val="26"/>
          <w:szCs w:val="26"/>
          <w:lang w:val="uk-UA"/>
        </w:rPr>
        <w:t>, 2004. – 307 с.</w:t>
      </w:r>
    </w:p>
    <w:p w:rsidR="00CD50DF" w:rsidRDefault="00CD50DF" w:rsidP="00CD50DF">
      <w:pPr>
        <w:ind w:firstLine="709"/>
        <w:jc w:val="both"/>
        <w:rPr>
          <w:rFonts w:ascii="Times New Roman" w:hAnsi="Times New Roman" w:cs="Times New Roman"/>
          <w:sz w:val="26"/>
          <w:szCs w:val="26"/>
          <w:lang w:val="uk-UA"/>
        </w:rPr>
      </w:pPr>
    </w:p>
    <w:p w:rsidR="00CD50DF" w:rsidRPr="008F27AC" w:rsidRDefault="00CD50DF" w:rsidP="00CD50DF">
      <w:pPr>
        <w:ind w:firstLine="709"/>
        <w:jc w:val="center"/>
        <w:rPr>
          <w:rFonts w:ascii="Times New Roman" w:hAnsi="Times New Roman" w:cs="Times New Roman"/>
          <w:b/>
          <w:bCs/>
          <w:sz w:val="26"/>
          <w:szCs w:val="26"/>
          <w:lang w:val="uk-UA"/>
        </w:rPr>
      </w:pPr>
      <w:r w:rsidRPr="008F27AC">
        <w:rPr>
          <w:rFonts w:ascii="Times New Roman" w:hAnsi="Times New Roman" w:cs="Times New Roman"/>
          <w:b/>
          <w:bCs/>
          <w:sz w:val="26"/>
          <w:szCs w:val="26"/>
          <w:lang w:val="uk-UA"/>
        </w:rPr>
        <w:t>ЛЕКЦІЯ № 4.</w:t>
      </w:r>
    </w:p>
    <w:p w:rsidR="00CD50DF" w:rsidRPr="008F27AC" w:rsidRDefault="00CD50DF" w:rsidP="00CD50DF">
      <w:pPr>
        <w:ind w:firstLine="709"/>
        <w:jc w:val="center"/>
        <w:rPr>
          <w:rFonts w:ascii="Times New Roman" w:hAnsi="Times New Roman" w:cs="Times New Roman"/>
          <w:b/>
          <w:bCs/>
          <w:sz w:val="26"/>
          <w:szCs w:val="26"/>
          <w:lang w:val="uk-UA"/>
        </w:rPr>
      </w:pPr>
      <w:r w:rsidRPr="008F27AC">
        <w:rPr>
          <w:rFonts w:ascii="Times New Roman" w:hAnsi="Times New Roman" w:cs="Times New Roman"/>
          <w:b/>
          <w:bCs/>
          <w:sz w:val="26"/>
          <w:szCs w:val="26"/>
          <w:lang w:val="uk-UA"/>
        </w:rPr>
        <w:t>Особистість у вимірах самосвідомості і духовності</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Визначення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через</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її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самосвідомість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Соціально-психологічна сутність, виникнення і розвиток духовності особистості. Проблема </w:t>
      </w:r>
      <w:r w:rsidRPr="00485E62">
        <w:rPr>
          <w:rFonts w:ascii="Times New Roman" w:hAnsi="Times New Roman" w:cs="Times New Roman"/>
          <w:bCs/>
          <w:sz w:val="26"/>
          <w:szCs w:val="26"/>
          <w:lang w:val="uk-UA"/>
        </w:rPr>
        <w:lastRenderedPageBreak/>
        <w:t>структури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властивостей</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високодуховної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вікової періодизації духовного розвитку особистості в онтогенезі. </w:t>
      </w:r>
    </w:p>
    <w:p w:rsidR="00CD50DF" w:rsidRPr="00791D72" w:rsidRDefault="00CD50DF" w:rsidP="00CD50DF">
      <w:pPr>
        <w:ind w:firstLine="709"/>
        <w:jc w:val="both"/>
        <w:rPr>
          <w:rFonts w:ascii="Times New Roman" w:hAnsi="Times New Roman" w:cs="Times New Roman"/>
          <w:sz w:val="26"/>
          <w:szCs w:val="26"/>
          <w:lang w:val="uk-UA"/>
        </w:rPr>
      </w:pPr>
      <w:r w:rsidRPr="00485E62">
        <w:rPr>
          <w:rFonts w:ascii="Times New Roman" w:hAnsi="Times New Roman" w:cs="Times New Roman"/>
          <w:bCs/>
          <w:sz w:val="26"/>
          <w:szCs w:val="26"/>
          <w:lang w:val="uk-UA"/>
        </w:rPr>
        <w:t>Діагностика духовного потенціалу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дослідження.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розвитку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потенціалу особистості. Психолого-педагогічне забезпечення духовного розвитку 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самореалізації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Перспективи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духовно-особистісного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підходу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в дослідженні психологічних феноменів. Проблема </w:t>
      </w:r>
      <w:proofErr w:type="spellStart"/>
      <w:r w:rsidRPr="00485E62">
        <w:rPr>
          <w:rFonts w:ascii="Times New Roman" w:hAnsi="Times New Roman" w:cs="Times New Roman"/>
          <w:bCs/>
          <w:sz w:val="26"/>
          <w:szCs w:val="26"/>
          <w:lang w:val="uk-UA"/>
        </w:rPr>
        <w:t>ноології</w:t>
      </w:r>
      <w:proofErr w:type="spellEnd"/>
      <w:r w:rsidRPr="00485E62">
        <w:rPr>
          <w:rFonts w:ascii="Times New Roman" w:hAnsi="Times New Roman" w:cs="Times New Roman"/>
          <w:bCs/>
          <w:sz w:val="26"/>
          <w:szCs w:val="26"/>
          <w:lang w:val="uk-UA"/>
        </w:rPr>
        <w:t xml:space="preserve"> особистісної зустрічі –</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одкровення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спілкування.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як</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суб’єкт</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самоактивності</w:t>
      </w:r>
      <w:proofErr w:type="spellEnd"/>
      <w:r w:rsidRPr="00485E62">
        <w:rPr>
          <w:rFonts w:ascii="Times New Roman" w:hAnsi="Times New Roman" w:cs="Times New Roman"/>
          <w:bCs/>
          <w:sz w:val="26"/>
          <w:szCs w:val="26"/>
          <w:lang w:val="uk-UA"/>
        </w:rPr>
        <w:t>.</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Психологія самоконтрол</w:t>
      </w:r>
      <w:r>
        <w:rPr>
          <w:rFonts w:ascii="Times New Roman" w:hAnsi="Times New Roman" w:cs="Times New Roman"/>
          <w:bCs/>
          <w:sz w:val="26"/>
          <w:szCs w:val="26"/>
          <w:lang w:val="uk-UA"/>
        </w:rPr>
        <w:t xml:space="preserve">ю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саморегуляції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поведінки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розвитку психологічної </w:t>
      </w:r>
      <w:proofErr w:type="spellStart"/>
      <w:r w:rsidRPr="00485E62">
        <w:rPr>
          <w:rFonts w:ascii="Times New Roman" w:hAnsi="Times New Roman" w:cs="Times New Roman"/>
          <w:bCs/>
          <w:sz w:val="26"/>
          <w:szCs w:val="26"/>
          <w:lang w:val="uk-UA"/>
        </w:rPr>
        <w:t>резилентності</w:t>
      </w:r>
      <w:proofErr w:type="spellEnd"/>
      <w:r w:rsidRPr="00485E62">
        <w:rPr>
          <w:rFonts w:ascii="Times New Roman" w:hAnsi="Times New Roman" w:cs="Times New Roman"/>
          <w:bCs/>
          <w:sz w:val="26"/>
          <w:szCs w:val="26"/>
          <w:lang w:val="uk-UA"/>
        </w:rPr>
        <w:t>.</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 </w:t>
      </w:r>
      <w:r w:rsidRPr="008F27AC">
        <w:rPr>
          <w:rFonts w:ascii="Times New Roman" w:hAnsi="Times New Roman" w:cs="Times New Roman"/>
          <w:b/>
          <w:bCs/>
          <w:i/>
          <w:iCs/>
          <w:sz w:val="26"/>
          <w:szCs w:val="26"/>
          <w:lang w:val="uk-UA"/>
        </w:rPr>
        <w:t>Основні поняття теми: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самосвідомість,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духовність,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ставлення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себе, </w:t>
      </w:r>
      <w:proofErr w:type="spellStart"/>
      <w:r w:rsidRPr="00791D72">
        <w:rPr>
          <w:rFonts w:ascii="Times New Roman" w:hAnsi="Times New Roman" w:cs="Times New Roman"/>
          <w:sz w:val="26"/>
          <w:szCs w:val="26"/>
          <w:lang w:val="uk-UA"/>
        </w:rPr>
        <w:t>самоприйняття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смисл</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вікові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кризи,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інтроспекція,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рефлексія, самопізнання,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самоусвідомлення,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саморегуляція,</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самоактуалізація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самооцінка, </w:t>
      </w:r>
      <w:proofErr w:type="spellStart"/>
      <w:r w:rsidRPr="00791D72">
        <w:rPr>
          <w:rFonts w:ascii="Times New Roman" w:hAnsi="Times New Roman" w:cs="Times New Roman"/>
          <w:sz w:val="26"/>
          <w:szCs w:val="26"/>
          <w:lang w:val="uk-UA"/>
        </w:rPr>
        <w:t>ноологія</w:t>
      </w:r>
      <w:proofErr w:type="spellEnd"/>
      <w:r w:rsidRPr="00791D72">
        <w:rPr>
          <w:rFonts w:ascii="Times New Roman" w:hAnsi="Times New Roman" w:cs="Times New Roman"/>
          <w:sz w:val="26"/>
          <w:szCs w:val="26"/>
          <w:lang w:val="uk-UA"/>
        </w:rPr>
        <w:t xml:space="preserve">, самоконтроль, саморегуляція, психологічна </w:t>
      </w:r>
      <w:proofErr w:type="spellStart"/>
      <w:r w:rsidRPr="00791D72">
        <w:rPr>
          <w:rFonts w:ascii="Times New Roman" w:hAnsi="Times New Roman" w:cs="Times New Roman"/>
          <w:sz w:val="26"/>
          <w:szCs w:val="26"/>
          <w:lang w:val="uk-UA"/>
        </w:rPr>
        <w:t>резилентність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p>
    <w:p w:rsidR="00CD50DF" w:rsidRPr="008F27AC" w:rsidRDefault="00CD50DF" w:rsidP="00CD50DF">
      <w:pPr>
        <w:ind w:firstLine="709"/>
        <w:jc w:val="both"/>
        <w:rPr>
          <w:rFonts w:ascii="Times New Roman" w:hAnsi="Times New Roman" w:cs="Times New Roman"/>
          <w:b/>
          <w:bCs/>
          <w:sz w:val="26"/>
          <w:szCs w:val="26"/>
          <w:lang w:val="uk-UA"/>
        </w:rPr>
      </w:pPr>
      <w:r w:rsidRPr="008F27AC">
        <w:rPr>
          <w:rFonts w:ascii="Times New Roman" w:hAnsi="Times New Roman" w:cs="Times New Roman"/>
          <w:b/>
          <w:bCs/>
          <w:sz w:val="26"/>
          <w:szCs w:val="26"/>
          <w:lang w:val="uk-UA"/>
        </w:rPr>
        <w:t xml:space="preserve">Література: </w:t>
      </w:r>
    </w:p>
    <w:p w:rsidR="00CD50DF" w:rsidRPr="005F42DA" w:rsidRDefault="005F42DA" w:rsidP="005F42DA">
      <w:pPr>
        <w:pStyle w:val="afa"/>
        <w:ind w:left="142"/>
        <w:jc w:val="both"/>
        <w:rPr>
          <w:sz w:val="26"/>
          <w:szCs w:val="26"/>
          <w:lang w:val="uk-UA"/>
        </w:rPr>
      </w:pPr>
      <w:r>
        <w:rPr>
          <w:sz w:val="26"/>
          <w:szCs w:val="26"/>
          <w:lang w:val="uk-UA"/>
        </w:rPr>
        <w:t>1.Б</w:t>
      </w:r>
      <w:r w:rsidR="00CD50DF" w:rsidRPr="005F42DA">
        <w:rPr>
          <w:sz w:val="26"/>
          <w:szCs w:val="26"/>
          <w:lang w:val="uk-UA"/>
        </w:rPr>
        <w:t xml:space="preserve">оришевський М. Й. Особистість у вимірах самосвідомості: монографія / М. Й. </w:t>
      </w:r>
      <w:proofErr w:type="spellStart"/>
      <w:r w:rsidR="00CD50DF" w:rsidRPr="005F42DA">
        <w:rPr>
          <w:sz w:val="26"/>
          <w:szCs w:val="26"/>
          <w:lang w:val="uk-UA"/>
        </w:rPr>
        <w:t>Боришевський</w:t>
      </w:r>
      <w:proofErr w:type="spellEnd"/>
      <w:r w:rsidR="00CD50DF" w:rsidRPr="005F42DA">
        <w:rPr>
          <w:sz w:val="26"/>
          <w:szCs w:val="26"/>
          <w:lang w:val="uk-UA"/>
        </w:rPr>
        <w:t xml:space="preserve">. – Суми: Видавничий будинок «Еллада», 2012. – 608 с. </w:t>
      </w:r>
    </w:p>
    <w:p w:rsidR="005F42DA" w:rsidRPr="002247DF" w:rsidRDefault="002247DF" w:rsidP="002247DF">
      <w:pPr>
        <w:jc w:val="both"/>
        <w:rPr>
          <w:rFonts w:ascii="Times New Roman" w:hAnsi="Times New Roman" w:cs="Times New Roman"/>
          <w:sz w:val="26"/>
          <w:szCs w:val="26"/>
          <w:lang w:val="uk-UA"/>
        </w:rPr>
      </w:pPr>
      <w:r w:rsidRPr="002247DF">
        <w:rPr>
          <w:rFonts w:ascii="Times New Roman" w:hAnsi="Times New Roman" w:cs="Times New Roman"/>
          <w:sz w:val="26"/>
          <w:szCs w:val="26"/>
          <w:lang w:val="uk-UA"/>
        </w:rPr>
        <w:t>2.</w:t>
      </w:r>
      <w:r w:rsidRPr="002247DF">
        <w:rPr>
          <w:rFonts w:ascii="Times New Roman" w:hAnsi="Times New Roman" w:cs="Times New Roman"/>
        </w:rPr>
        <w:t xml:space="preserve"> </w:t>
      </w:r>
      <w:r w:rsidRPr="002247DF">
        <w:rPr>
          <w:rFonts w:ascii="Times New Roman" w:hAnsi="Times New Roman" w:cs="Times New Roman"/>
          <w:sz w:val="26"/>
          <w:szCs w:val="26"/>
          <w:lang w:val="uk-UA"/>
        </w:rPr>
        <w:t xml:space="preserve">Вознюк А. В. О </w:t>
      </w:r>
      <w:proofErr w:type="spellStart"/>
      <w:r w:rsidRPr="002247DF">
        <w:rPr>
          <w:rFonts w:ascii="Times New Roman" w:hAnsi="Times New Roman" w:cs="Times New Roman"/>
          <w:sz w:val="26"/>
          <w:szCs w:val="26"/>
          <w:lang w:val="uk-UA"/>
        </w:rPr>
        <w:t>трансцендентальной</w:t>
      </w:r>
      <w:proofErr w:type="spellEnd"/>
      <w:r w:rsidRPr="002247DF">
        <w:rPr>
          <w:rFonts w:ascii="Times New Roman" w:hAnsi="Times New Roman" w:cs="Times New Roman"/>
          <w:sz w:val="26"/>
          <w:szCs w:val="26"/>
          <w:lang w:val="uk-UA"/>
        </w:rPr>
        <w:t xml:space="preserve"> </w:t>
      </w:r>
      <w:proofErr w:type="spellStart"/>
      <w:r w:rsidRPr="002247DF">
        <w:rPr>
          <w:rFonts w:ascii="Times New Roman" w:hAnsi="Times New Roman" w:cs="Times New Roman"/>
          <w:sz w:val="26"/>
          <w:szCs w:val="26"/>
          <w:lang w:val="uk-UA"/>
        </w:rPr>
        <w:t>природе</w:t>
      </w:r>
      <w:proofErr w:type="spellEnd"/>
      <w:r w:rsidRPr="002247DF">
        <w:rPr>
          <w:rFonts w:ascii="Times New Roman" w:hAnsi="Times New Roman" w:cs="Times New Roman"/>
          <w:sz w:val="26"/>
          <w:szCs w:val="26"/>
          <w:lang w:val="uk-UA"/>
        </w:rPr>
        <w:t xml:space="preserve"> </w:t>
      </w:r>
      <w:proofErr w:type="spellStart"/>
      <w:r w:rsidRPr="002247DF">
        <w:rPr>
          <w:rFonts w:ascii="Times New Roman" w:hAnsi="Times New Roman" w:cs="Times New Roman"/>
          <w:sz w:val="26"/>
          <w:szCs w:val="26"/>
          <w:lang w:val="uk-UA"/>
        </w:rPr>
        <w:t>человеческого</w:t>
      </w:r>
      <w:proofErr w:type="spellEnd"/>
      <w:r w:rsidRPr="002247DF">
        <w:rPr>
          <w:rFonts w:ascii="Times New Roman" w:hAnsi="Times New Roman" w:cs="Times New Roman"/>
          <w:sz w:val="26"/>
          <w:szCs w:val="26"/>
          <w:lang w:val="uk-UA"/>
        </w:rPr>
        <w:t xml:space="preserve"> «Я» </w:t>
      </w:r>
      <w:proofErr w:type="spellStart"/>
      <w:r w:rsidRPr="002247DF">
        <w:rPr>
          <w:rFonts w:ascii="Times New Roman" w:hAnsi="Times New Roman" w:cs="Times New Roman"/>
          <w:sz w:val="26"/>
          <w:szCs w:val="26"/>
          <w:lang w:val="uk-UA"/>
        </w:rPr>
        <w:t>как</w:t>
      </w:r>
      <w:proofErr w:type="spellEnd"/>
      <w:r w:rsidRPr="002247DF">
        <w:rPr>
          <w:rFonts w:ascii="Times New Roman" w:hAnsi="Times New Roman" w:cs="Times New Roman"/>
          <w:sz w:val="26"/>
          <w:szCs w:val="26"/>
          <w:lang w:val="uk-UA"/>
        </w:rPr>
        <w:t xml:space="preserve"> </w:t>
      </w:r>
      <w:proofErr w:type="spellStart"/>
      <w:r w:rsidRPr="002247DF">
        <w:rPr>
          <w:rFonts w:ascii="Times New Roman" w:hAnsi="Times New Roman" w:cs="Times New Roman"/>
          <w:sz w:val="26"/>
          <w:szCs w:val="26"/>
          <w:lang w:val="uk-UA"/>
        </w:rPr>
        <w:t>целостности</w:t>
      </w:r>
      <w:proofErr w:type="spellEnd"/>
      <w:r w:rsidRPr="002247DF">
        <w:rPr>
          <w:rFonts w:ascii="Times New Roman" w:hAnsi="Times New Roman" w:cs="Times New Roman"/>
          <w:sz w:val="26"/>
          <w:szCs w:val="26"/>
          <w:lang w:val="uk-UA"/>
        </w:rPr>
        <w:t xml:space="preserve"> / А. В. Вознюк // Totallogy-XXI. </w:t>
      </w:r>
      <w:proofErr w:type="spellStart"/>
      <w:r w:rsidRPr="002247DF">
        <w:rPr>
          <w:rFonts w:ascii="Times New Roman" w:hAnsi="Times New Roman" w:cs="Times New Roman"/>
          <w:sz w:val="26"/>
          <w:szCs w:val="26"/>
          <w:lang w:val="uk-UA"/>
        </w:rPr>
        <w:t>Постнекласичні</w:t>
      </w:r>
      <w:proofErr w:type="spellEnd"/>
      <w:r w:rsidRPr="002247DF">
        <w:rPr>
          <w:rFonts w:ascii="Times New Roman" w:hAnsi="Times New Roman" w:cs="Times New Roman"/>
          <w:sz w:val="26"/>
          <w:szCs w:val="26"/>
          <w:lang w:val="uk-UA"/>
        </w:rPr>
        <w:t xml:space="preserve"> дослідження / ЦГО НАН України. – К., 2002. – Вип. 7. – С. 233–252.</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3.</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Злобіна 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суб’єкт</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соціальних</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змін</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 Злобіна.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Ін-т</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соціології НАН України, 2004. – 382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Знаков</w:t>
      </w:r>
      <w:proofErr w:type="spellEnd"/>
      <w:r w:rsidRPr="00791D72">
        <w:rPr>
          <w:rFonts w:ascii="Times New Roman" w:hAnsi="Times New Roman" w:cs="Times New Roman"/>
          <w:sz w:val="26"/>
          <w:szCs w:val="26"/>
          <w:lang w:val="uk-UA"/>
        </w:rPr>
        <w:t xml:space="preserve"> В.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Самопонимание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субъекта</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когнитивная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экзистенциальная</w:t>
      </w:r>
      <w:proofErr w:type="spellEnd"/>
      <w:r w:rsidRPr="00791D72">
        <w:rPr>
          <w:rFonts w:ascii="Times New Roman" w:hAnsi="Times New Roman" w:cs="Times New Roman"/>
          <w:sz w:val="26"/>
          <w:szCs w:val="26"/>
          <w:lang w:val="uk-UA"/>
        </w:rPr>
        <w:t xml:space="preserve"> проблема / В. В. </w:t>
      </w:r>
      <w:proofErr w:type="spellStart"/>
      <w:r w:rsidRPr="00791D72">
        <w:rPr>
          <w:rFonts w:ascii="Times New Roman" w:hAnsi="Times New Roman" w:cs="Times New Roman"/>
          <w:sz w:val="26"/>
          <w:szCs w:val="26"/>
          <w:lang w:val="uk-UA"/>
        </w:rPr>
        <w:t>Знаков</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Психологический</w:t>
      </w:r>
      <w:proofErr w:type="spellEnd"/>
      <w:r w:rsidRPr="00791D72">
        <w:rPr>
          <w:rFonts w:ascii="Times New Roman" w:hAnsi="Times New Roman" w:cs="Times New Roman"/>
          <w:sz w:val="26"/>
          <w:szCs w:val="26"/>
          <w:lang w:val="uk-UA"/>
        </w:rPr>
        <w:t xml:space="preserve"> журнал. – 2005. – Т. 26. – № 1. – С. 18–28.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Кравчук С. Л.</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Життєстійкість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психологічна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пружність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 юнацького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віку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запобіжники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негативним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наслідкам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воєнного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конфлікту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С. Л. Кравчук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Науковий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вісник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Херсонського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державного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університету. Серія: Психологічні науки. – 2019. – Вип. 1. – С. 142–147.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Помиткін</w:t>
      </w:r>
      <w:proofErr w:type="spellEnd"/>
      <w:r w:rsidRPr="00791D72">
        <w:rPr>
          <w:rFonts w:ascii="Times New Roman" w:hAnsi="Times New Roman" w:cs="Times New Roman"/>
          <w:sz w:val="26"/>
          <w:szCs w:val="26"/>
          <w:lang w:val="uk-UA"/>
        </w:rPr>
        <w:t xml:space="preserve"> Е. О. Психологічна діагностика духовного </w:t>
      </w:r>
      <w:proofErr w:type="spellStart"/>
      <w:r w:rsidRPr="00791D72">
        <w:rPr>
          <w:rFonts w:ascii="Times New Roman" w:hAnsi="Times New Roman" w:cs="Times New Roman"/>
          <w:sz w:val="26"/>
          <w:szCs w:val="26"/>
          <w:lang w:val="uk-UA"/>
        </w:rPr>
        <w:t>потенциалу</w:t>
      </w:r>
      <w:proofErr w:type="spellEnd"/>
      <w:r w:rsidRPr="00791D72">
        <w:rPr>
          <w:rFonts w:ascii="Times New Roman" w:hAnsi="Times New Roman" w:cs="Times New Roman"/>
          <w:sz w:val="26"/>
          <w:szCs w:val="26"/>
          <w:lang w:val="uk-UA"/>
        </w:rPr>
        <w:t xml:space="preserve"> особистості: посібник / Едуард </w:t>
      </w:r>
      <w:proofErr w:type="spellStart"/>
      <w:r w:rsidRPr="00791D72">
        <w:rPr>
          <w:rFonts w:ascii="Times New Roman" w:hAnsi="Times New Roman" w:cs="Times New Roman"/>
          <w:sz w:val="26"/>
          <w:szCs w:val="26"/>
          <w:lang w:val="uk-UA"/>
        </w:rPr>
        <w:t>Помиткін</w:t>
      </w:r>
      <w:proofErr w:type="spellEnd"/>
      <w:r w:rsidRPr="00791D72">
        <w:rPr>
          <w:rFonts w:ascii="Times New Roman" w:hAnsi="Times New Roman" w:cs="Times New Roman"/>
          <w:sz w:val="26"/>
          <w:szCs w:val="26"/>
          <w:lang w:val="uk-UA"/>
        </w:rPr>
        <w:t xml:space="preserve">. – Кіровоград: </w:t>
      </w:r>
      <w:proofErr w:type="spellStart"/>
      <w:r w:rsidRPr="00791D72">
        <w:rPr>
          <w:rFonts w:ascii="Times New Roman" w:hAnsi="Times New Roman" w:cs="Times New Roman"/>
          <w:sz w:val="26"/>
          <w:szCs w:val="26"/>
          <w:lang w:val="uk-UA"/>
        </w:rPr>
        <w:t>Імекс-ЛТД</w:t>
      </w:r>
      <w:proofErr w:type="spellEnd"/>
      <w:r w:rsidRPr="00791D72">
        <w:rPr>
          <w:rFonts w:ascii="Times New Roman" w:hAnsi="Times New Roman" w:cs="Times New Roman"/>
          <w:sz w:val="26"/>
          <w:szCs w:val="26"/>
          <w:lang w:val="uk-UA"/>
        </w:rPr>
        <w:t>, 2013. – 144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Помиткін</w:t>
      </w:r>
      <w:proofErr w:type="spellEnd"/>
      <w:r w:rsidRPr="00791D72">
        <w:rPr>
          <w:rFonts w:ascii="Times New Roman" w:hAnsi="Times New Roman" w:cs="Times New Roman"/>
          <w:sz w:val="26"/>
          <w:szCs w:val="26"/>
          <w:lang w:val="uk-UA"/>
        </w:rPr>
        <w:t xml:space="preserve"> Е. 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духовного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розвитку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Монографія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Е. О. </w:t>
      </w:r>
      <w:proofErr w:type="spellStart"/>
      <w:r w:rsidRPr="00791D72">
        <w:rPr>
          <w:rFonts w:ascii="Times New Roman" w:hAnsi="Times New Roman" w:cs="Times New Roman"/>
          <w:sz w:val="26"/>
          <w:szCs w:val="26"/>
          <w:lang w:val="uk-UA"/>
        </w:rPr>
        <w:t>Помиткін</w:t>
      </w:r>
      <w:proofErr w:type="spellEnd"/>
      <w:r w:rsidRPr="00791D72">
        <w:rPr>
          <w:rFonts w:ascii="Times New Roman" w:hAnsi="Times New Roman" w:cs="Times New Roman"/>
          <w:sz w:val="26"/>
          <w:szCs w:val="26"/>
          <w:lang w:val="uk-UA"/>
        </w:rPr>
        <w:t>. – К.: Наш час, 2007. – 280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Помиткіна</w:t>
      </w:r>
      <w:proofErr w:type="spellEnd"/>
      <w:r w:rsidRPr="00791D72">
        <w:rPr>
          <w:rFonts w:ascii="Times New Roman" w:hAnsi="Times New Roman" w:cs="Times New Roman"/>
          <w:sz w:val="26"/>
          <w:szCs w:val="26"/>
          <w:lang w:val="uk-UA"/>
        </w:rPr>
        <w:t xml:space="preserve"> Л.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Психодинамічна</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неконгруентність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діагностика, корекція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консультування: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Монографія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 В. </w:t>
      </w:r>
      <w:proofErr w:type="spellStart"/>
      <w:r w:rsidRPr="00791D72">
        <w:rPr>
          <w:rFonts w:ascii="Times New Roman" w:hAnsi="Times New Roman" w:cs="Times New Roman"/>
          <w:sz w:val="26"/>
          <w:szCs w:val="26"/>
          <w:lang w:val="uk-UA"/>
        </w:rPr>
        <w:t>Помиткіна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Кн.</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вид.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НАУ, 2007. – 180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9.</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Савченко О. В. Рефлексивна компетентність: методи і процедури діагностики / О. В. Савченко. – Херсон: ПП </w:t>
      </w:r>
      <w:proofErr w:type="spellStart"/>
      <w:r w:rsidRPr="00791D72">
        <w:rPr>
          <w:rFonts w:ascii="Times New Roman" w:hAnsi="Times New Roman" w:cs="Times New Roman"/>
          <w:sz w:val="26"/>
          <w:szCs w:val="26"/>
          <w:lang w:val="uk-UA"/>
        </w:rPr>
        <w:t>Вишемирський</w:t>
      </w:r>
      <w:proofErr w:type="spellEnd"/>
      <w:r w:rsidRPr="00791D72">
        <w:rPr>
          <w:rFonts w:ascii="Times New Roman" w:hAnsi="Times New Roman" w:cs="Times New Roman"/>
          <w:sz w:val="26"/>
          <w:szCs w:val="26"/>
          <w:lang w:val="uk-UA"/>
        </w:rPr>
        <w:t xml:space="preserve"> В. С., 2016. – 286 с. </w:t>
      </w:r>
    </w:p>
    <w:p w:rsidR="00CD50DF" w:rsidRPr="00791D72" w:rsidRDefault="002247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10. </w:t>
      </w:r>
      <w:proofErr w:type="spellStart"/>
      <w:r>
        <w:rPr>
          <w:rFonts w:ascii="Times New Roman" w:hAnsi="Times New Roman" w:cs="Times New Roman"/>
          <w:sz w:val="26"/>
          <w:szCs w:val="26"/>
          <w:lang w:val="uk-UA"/>
        </w:rPr>
        <w:t>Столі</w:t>
      </w:r>
      <w:r w:rsidR="00CD50DF" w:rsidRPr="00791D72">
        <w:rPr>
          <w:rFonts w:ascii="Times New Roman" w:hAnsi="Times New Roman" w:cs="Times New Roman"/>
          <w:sz w:val="26"/>
          <w:szCs w:val="26"/>
          <w:lang w:val="uk-UA"/>
        </w:rPr>
        <w:t>н</w:t>
      </w:r>
      <w:proofErr w:type="spellEnd"/>
      <w:r w:rsidR="00CD50DF" w:rsidRPr="00791D72">
        <w:rPr>
          <w:rFonts w:ascii="Times New Roman" w:hAnsi="Times New Roman" w:cs="Times New Roman"/>
          <w:sz w:val="26"/>
          <w:szCs w:val="26"/>
          <w:lang w:val="uk-UA"/>
        </w:rPr>
        <w:t xml:space="preserve"> В. В. Самос</w:t>
      </w:r>
      <w:r>
        <w:rPr>
          <w:rFonts w:ascii="Times New Roman" w:hAnsi="Times New Roman" w:cs="Times New Roman"/>
          <w:sz w:val="26"/>
          <w:szCs w:val="26"/>
          <w:lang w:val="uk-UA"/>
        </w:rPr>
        <w:t xml:space="preserve">відомість людини / В. В. </w:t>
      </w:r>
      <w:proofErr w:type="spellStart"/>
      <w:r>
        <w:rPr>
          <w:rFonts w:ascii="Times New Roman" w:hAnsi="Times New Roman" w:cs="Times New Roman"/>
          <w:sz w:val="26"/>
          <w:szCs w:val="26"/>
          <w:lang w:val="uk-UA"/>
        </w:rPr>
        <w:t>Столін</w:t>
      </w:r>
      <w:proofErr w:type="spellEnd"/>
      <w:r>
        <w:rPr>
          <w:rFonts w:ascii="Times New Roman" w:hAnsi="Times New Roman" w:cs="Times New Roman"/>
          <w:sz w:val="26"/>
          <w:szCs w:val="26"/>
          <w:lang w:val="uk-UA"/>
        </w:rPr>
        <w:t>. – М.: Вид-во Нац</w:t>
      </w:r>
      <w:r w:rsidR="00CD50DF" w:rsidRPr="00791D72">
        <w:rPr>
          <w:rFonts w:ascii="Times New Roman" w:hAnsi="Times New Roman" w:cs="Times New Roman"/>
          <w:sz w:val="26"/>
          <w:szCs w:val="26"/>
          <w:lang w:val="uk-UA"/>
        </w:rPr>
        <w:t xml:space="preserve">. </w:t>
      </w:r>
      <w:proofErr w:type="spellStart"/>
      <w:r w:rsidR="00CD50DF" w:rsidRPr="00791D72">
        <w:rPr>
          <w:rFonts w:ascii="Times New Roman" w:hAnsi="Times New Roman" w:cs="Times New Roman"/>
          <w:sz w:val="26"/>
          <w:szCs w:val="26"/>
          <w:lang w:val="uk-UA"/>
        </w:rPr>
        <w:t>у</w:t>
      </w:r>
      <w:r>
        <w:rPr>
          <w:rFonts w:ascii="Times New Roman" w:hAnsi="Times New Roman" w:cs="Times New Roman"/>
          <w:sz w:val="26"/>
          <w:szCs w:val="26"/>
          <w:lang w:val="uk-UA"/>
        </w:rPr>
        <w:t>н-та</w:t>
      </w:r>
      <w:proofErr w:type="spellEnd"/>
      <w:r>
        <w:rPr>
          <w:rFonts w:ascii="Times New Roman" w:hAnsi="Times New Roman" w:cs="Times New Roman"/>
          <w:sz w:val="26"/>
          <w:szCs w:val="26"/>
          <w:lang w:val="uk-UA"/>
        </w:rPr>
        <w:t>, 199</w:t>
      </w:r>
      <w:r w:rsidR="00CD50DF" w:rsidRPr="00791D72">
        <w:rPr>
          <w:rFonts w:ascii="Times New Roman" w:hAnsi="Times New Roman" w:cs="Times New Roman"/>
          <w:sz w:val="26"/>
          <w:szCs w:val="26"/>
          <w:lang w:val="uk-UA"/>
        </w:rPr>
        <w:t xml:space="preserve">3. – 284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11. 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Постмодерна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дозвіл</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інакшість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[електронний ресурс] / Т. М. Титаренко. – Режим доступу: www.academia.edu/31387434/</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12. </w:t>
      </w:r>
      <w:proofErr w:type="spellStart"/>
      <w:r w:rsidRPr="00791D72">
        <w:rPr>
          <w:rFonts w:ascii="Times New Roman" w:hAnsi="Times New Roman" w:cs="Times New Roman"/>
          <w:sz w:val="26"/>
          <w:szCs w:val="26"/>
          <w:lang w:val="uk-UA"/>
        </w:rPr>
        <w:t>Улановский</w:t>
      </w:r>
      <w:proofErr w:type="spellEnd"/>
      <w:r w:rsidRPr="00791D72">
        <w:rPr>
          <w:rFonts w:ascii="Times New Roman" w:hAnsi="Times New Roman" w:cs="Times New Roman"/>
          <w:sz w:val="26"/>
          <w:szCs w:val="26"/>
          <w:lang w:val="uk-UA"/>
        </w:rPr>
        <w:t xml:space="preserve"> А. 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Феноменологический</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метод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психиатрии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и </w:t>
      </w:r>
      <w:proofErr w:type="spellStart"/>
      <w:r w:rsidRPr="00791D72">
        <w:rPr>
          <w:rFonts w:ascii="Times New Roman" w:hAnsi="Times New Roman" w:cs="Times New Roman"/>
          <w:sz w:val="26"/>
          <w:szCs w:val="26"/>
          <w:lang w:val="uk-UA"/>
        </w:rPr>
        <w:t>психотерапии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А. М. </w:t>
      </w:r>
      <w:proofErr w:type="spellStart"/>
      <w:r w:rsidRPr="00791D72">
        <w:rPr>
          <w:rFonts w:ascii="Times New Roman" w:hAnsi="Times New Roman" w:cs="Times New Roman"/>
          <w:sz w:val="26"/>
          <w:szCs w:val="26"/>
          <w:lang w:val="uk-UA"/>
        </w:rPr>
        <w:t>Улановский</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Методология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история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2007. – Том 2. – </w:t>
      </w:r>
      <w:proofErr w:type="spellStart"/>
      <w:r w:rsidRPr="00791D72">
        <w:rPr>
          <w:rFonts w:ascii="Times New Roman" w:hAnsi="Times New Roman" w:cs="Times New Roman"/>
          <w:sz w:val="26"/>
          <w:szCs w:val="26"/>
          <w:lang w:val="uk-UA"/>
        </w:rPr>
        <w:t>Вып</w:t>
      </w:r>
      <w:proofErr w:type="spellEnd"/>
      <w:r w:rsidRPr="00791D72">
        <w:rPr>
          <w:rFonts w:ascii="Times New Roman" w:hAnsi="Times New Roman" w:cs="Times New Roman"/>
          <w:sz w:val="26"/>
          <w:szCs w:val="26"/>
          <w:lang w:val="uk-UA"/>
        </w:rPr>
        <w:t xml:space="preserve">. 1. – С. 130–150.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lastRenderedPageBreak/>
        <w:t xml:space="preserve">13. </w:t>
      </w:r>
      <w:proofErr w:type="spellStart"/>
      <w:r w:rsidRPr="00791D72">
        <w:rPr>
          <w:rFonts w:ascii="Times New Roman" w:hAnsi="Times New Roman" w:cs="Times New Roman"/>
          <w:sz w:val="26"/>
          <w:szCs w:val="26"/>
          <w:lang w:val="uk-UA"/>
        </w:rPr>
        <w:t>Чепелева</w:t>
      </w:r>
      <w:proofErr w:type="spellEnd"/>
      <w:r w:rsidRPr="00791D72">
        <w:rPr>
          <w:rFonts w:ascii="Times New Roman" w:hAnsi="Times New Roman" w:cs="Times New Roman"/>
          <w:sz w:val="26"/>
          <w:szCs w:val="26"/>
          <w:lang w:val="uk-UA"/>
        </w:rPr>
        <w:t xml:space="preserve"> Н.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Идентичность</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контексте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психологической</w:t>
      </w:r>
      <w:proofErr w:type="spellEnd"/>
      <w:r w:rsidRPr="00791D72">
        <w:rPr>
          <w:rFonts w:ascii="Times New Roman" w:hAnsi="Times New Roman" w:cs="Times New Roman"/>
          <w:sz w:val="26"/>
          <w:szCs w:val="26"/>
          <w:lang w:val="uk-UA"/>
        </w:rPr>
        <w:t xml:space="preserve"> герменевтики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Н. В. </w:t>
      </w:r>
      <w:proofErr w:type="spellStart"/>
      <w:r w:rsidRPr="00791D72">
        <w:rPr>
          <w:rFonts w:ascii="Times New Roman" w:hAnsi="Times New Roman" w:cs="Times New Roman"/>
          <w:sz w:val="26"/>
          <w:szCs w:val="26"/>
          <w:lang w:val="uk-UA"/>
        </w:rPr>
        <w:t>Чепелева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Актуальні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проблеми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психології: Психологічна герменевтика / За ред. Н. В. </w:t>
      </w:r>
      <w:proofErr w:type="spellStart"/>
      <w:r w:rsidRPr="00791D72">
        <w:rPr>
          <w:rFonts w:ascii="Times New Roman" w:hAnsi="Times New Roman" w:cs="Times New Roman"/>
          <w:sz w:val="26"/>
          <w:szCs w:val="26"/>
          <w:lang w:val="uk-UA"/>
        </w:rPr>
        <w:t>Чепелєвої</w:t>
      </w:r>
      <w:proofErr w:type="spellEnd"/>
      <w:r w:rsidRPr="00791D72">
        <w:rPr>
          <w:rFonts w:ascii="Times New Roman" w:hAnsi="Times New Roman" w:cs="Times New Roman"/>
          <w:sz w:val="26"/>
          <w:szCs w:val="26"/>
          <w:lang w:val="uk-UA"/>
        </w:rPr>
        <w:t xml:space="preserve">. – К., 2006. – Т. 2. – Вип. 4. – С. 5–15. </w:t>
      </w:r>
    </w:p>
    <w:p w:rsidR="00CD50DF" w:rsidRDefault="002247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14. Якобі</w:t>
      </w:r>
      <w:r w:rsidR="00CD50DF" w:rsidRPr="00791D72">
        <w:rPr>
          <w:rFonts w:ascii="Times New Roman" w:hAnsi="Times New Roman" w:cs="Times New Roman"/>
          <w:sz w:val="26"/>
          <w:szCs w:val="26"/>
          <w:lang w:val="uk-UA"/>
        </w:rPr>
        <w:t xml:space="preserve"> М.</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Сором і витоки</w:t>
      </w:r>
      <w:r w:rsidR="00CD50DF">
        <w:rPr>
          <w:rFonts w:ascii="Times New Roman" w:hAnsi="Times New Roman" w:cs="Times New Roman"/>
          <w:sz w:val="26"/>
          <w:szCs w:val="26"/>
          <w:lang w:val="uk-UA"/>
        </w:rPr>
        <w:t xml:space="preserve"> </w:t>
      </w:r>
      <w:r w:rsidR="00CD50DF" w:rsidRPr="00791D72">
        <w:rPr>
          <w:rFonts w:ascii="Times New Roman" w:hAnsi="Times New Roman" w:cs="Times New Roman"/>
          <w:sz w:val="26"/>
          <w:szCs w:val="26"/>
          <w:lang w:val="uk-UA"/>
        </w:rPr>
        <w:t>само</w:t>
      </w:r>
      <w:r>
        <w:rPr>
          <w:rFonts w:ascii="Times New Roman" w:hAnsi="Times New Roman" w:cs="Times New Roman"/>
          <w:sz w:val="26"/>
          <w:szCs w:val="26"/>
          <w:lang w:val="uk-UA"/>
        </w:rPr>
        <w:t>поваги</w:t>
      </w:r>
      <w:r w:rsidR="00CD50DF">
        <w:rPr>
          <w:rFonts w:ascii="Times New Roman" w:hAnsi="Times New Roman" w:cs="Times New Roman"/>
          <w:sz w:val="26"/>
          <w:szCs w:val="26"/>
          <w:lang w:val="uk-UA"/>
        </w:rPr>
        <w:t xml:space="preserve"> </w:t>
      </w:r>
      <w:r w:rsidR="00CD50DF" w:rsidRPr="00791D72">
        <w:rPr>
          <w:rFonts w:ascii="Times New Roman" w:hAnsi="Times New Roman" w:cs="Times New Roman"/>
          <w:sz w:val="26"/>
          <w:szCs w:val="26"/>
          <w:lang w:val="uk-UA"/>
        </w:rPr>
        <w:t>/</w:t>
      </w:r>
      <w:r w:rsidR="00CD50DF">
        <w:rPr>
          <w:rFonts w:ascii="Times New Roman" w:hAnsi="Times New Roman" w:cs="Times New Roman"/>
          <w:sz w:val="26"/>
          <w:szCs w:val="26"/>
          <w:lang w:val="uk-UA"/>
        </w:rPr>
        <w:t xml:space="preserve"> </w:t>
      </w:r>
      <w:r w:rsidR="00CD50DF" w:rsidRPr="00791D72">
        <w:rPr>
          <w:rFonts w:ascii="Times New Roman" w:hAnsi="Times New Roman" w:cs="Times New Roman"/>
          <w:sz w:val="26"/>
          <w:szCs w:val="26"/>
          <w:lang w:val="uk-UA"/>
        </w:rPr>
        <w:t>М. Якоб</w:t>
      </w:r>
      <w:r>
        <w:rPr>
          <w:rFonts w:ascii="Times New Roman" w:hAnsi="Times New Roman" w:cs="Times New Roman"/>
          <w:sz w:val="26"/>
          <w:szCs w:val="26"/>
          <w:lang w:val="uk-UA"/>
        </w:rPr>
        <w:t>і</w:t>
      </w:r>
      <w:r w:rsidR="00CD50DF" w:rsidRPr="00791D72">
        <w:rPr>
          <w:rFonts w:ascii="Times New Roman" w:hAnsi="Times New Roman" w:cs="Times New Roman"/>
          <w:sz w:val="26"/>
          <w:szCs w:val="26"/>
          <w:lang w:val="uk-UA"/>
        </w:rPr>
        <w:t>.</w:t>
      </w:r>
      <w:r w:rsidR="00CD50DF">
        <w:rPr>
          <w:rFonts w:ascii="Times New Roman" w:hAnsi="Times New Roman" w:cs="Times New Roman"/>
          <w:sz w:val="26"/>
          <w:szCs w:val="26"/>
          <w:lang w:val="uk-UA"/>
        </w:rPr>
        <w:t xml:space="preserve"> </w:t>
      </w:r>
      <w:r w:rsidR="00CD50DF" w:rsidRPr="00791D72">
        <w:rPr>
          <w:rFonts w:ascii="Times New Roman" w:hAnsi="Times New Roman" w:cs="Times New Roman"/>
          <w:sz w:val="26"/>
          <w:szCs w:val="26"/>
          <w:lang w:val="uk-UA"/>
        </w:rPr>
        <w:t>−</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Л</w:t>
      </w:r>
      <w:r w:rsidR="00CD50DF" w:rsidRPr="00791D72">
        <w:rPr>
          <w:rFonts w:ascii="Times New Roman" w:hAnsi="Times New Roman" w:cs="Times New Roman"/>
          <w:sz w:val="26"/>
          <w:szCs w:val="26"/>
          <w:lang w:val="uk-UA"/>
        </w:rPr>
        <w:t>.:</w:t>
      </w:r>
      <w:r w:rsidR="00CD50DF">
        <w:rPr>
          <w:rFonts w:ascii="Times New Roman" w:hAnsi="Times New Roman" w:cs="Times New Roman"/>
          <w:sz w:val="26"/>
          <w:szCs w:val="26"/>
          <w:lang w:val="uk-UA"/>
        </w:rPr>
        <w:t xml:space="preserve"> </w:t>
      </w:r>
      <w:r>
        <w:rPr>
          <w:rFonts w:ascii="Times New Roman" w:hAnsi="Times New Roman" w:cs="Times New Roman"/>
          <w:sz w:val="26"/>
          <w:szCs w:val="26"/>
          <w:lang w:val="uk-UA"/>
        </w:rPr>
        <w:t>Інститут аналі</w:t>
      </w:r>
      <w:r w:rsidR="00CD50DF" w:rsidRPr="00791D72">
        <w:rPr>
          <w:rFonts w:ascii="Times New Roman" w:hAnsi="Times New Roman" w:cs="Times New Roman"/>
          <w:sz w:val="26"/>
          <w:szCs w:val="26"/>
          <w:lang w:val="uk-UA"/>
        </w:rPr>
        <w:t>тич</w:t>
      </w:r>
      <w:r>
        <w:rPr>
          <w:rFonts w:ascii="Times New Roman" w:hAnsi="Times New Roman" w:cs="Times New Roman"/>
          <w:sz w:val="26"/>
          <w:szCs w:val="26"/>
          <w:lang w:val="uk-UA"/>
        </w:rPr>
        <w:t>ної  психології</w:t>
      </w:r>
      <w:r w:rsidR="00CD50DF" w:rsidRPr="00791D72">
        <w:rPr>
          <w:rFonts w:ascii="Times New Roman" w:hAnsi="Times New Roman" w:cs="Times New Roman"/>
          <w:sz w:val="26"/>
          <w:szCs w:val="26"/>
          <w:lang w:val="uk-UA"/>
        </w:rPr>
        <w:t>, 2001. – 252 с.</w:t>
      </w:r>
    </w:p>
    <w:p w:rsidR="00CD50DF" w:rsidRDefault="00CD50DF" w:rsidP="00CD50DF">
      <w:pPr>
        <w:ind w:firstLine="709"/>
        <w:jc w:val="both"/>
        <w:rPr>
          <w:rFonts w:ascii="Times New Roman" w:hAnsi="Times New Roman" w:cs="Times New Roman"/>
          <w:sz w:val="26"/>
          <w:szCs w:val="26"/>
          <w:lang w:val="uk-UA"/>
        </w:rPr>
      </w:pPr>
    </w:p>
    <w:p w:rsidR="00CD50DF" w:rsidRDefault="00CD50DF" w:rsidP="00CD50DF">
      <w:pPr>
        <w:ind w:firstLine="709"/>
        <w:jc w:val="both"/>
        <w:rPr>
          <w:rFonts w:ascii="Times New Roman" w:hAnsi="Times New Roman" w:cs="Times New Roman"/>
          <w:sz w:val="26"/>
          <w:szCs w:val="26"/>
          <w:lang w:val="uk-UA"/>
        </w:rPr>
      </w:pPr>
    </w:p>
    <w:p w:rsidR="00CD50DF" w:rsidRPr="009E131E" w:rsidRDefault="00CD50DF" w:rsidP="00CD50DF">
      <w:pPr>
        <w:ind w:firstLine="709"/>
        <w:jc w:val="center"/>
        <w:rPr>
          <w:rFonts w:ascii="Times New Roman" w:hAnsi="Times New Roman" w:cs="Times New Roman"/>
          <w:b/>
          <w:bCs/>
          <w:sz w:val="26"/>
          <w:szCs w:val="26"/>
          <w:lang w:val="uk-UA"/>
        </w:rPr>
      </w:pPr>
      <w:r w:rsidRPr="009E131E">
        <w:rPr>
          <w:rFonts w:ascii="Times New Roman" w:hAnsi="Times New Roman" w:cs="Times New Roman"/>
          <w:b/>
          <w:bCs/>
          <w:sz w:val="26"/>
          <w:szCs w:val="26"/>
          <w:lang w:val="uk-UA"/>
        </w:rPr>
        <w:t>ЛЕКЦІЯ №5.</w:t>
      </w:r>
    </w:p>
    <w:p w:rsidR="00CD50DF" w:rsidRPr="009E131E" w:rsidRDefault="00CD50DF" w:rsidP="00CD50DF">
      <w:pPr>
        <w:ind w:firstLine="709"/>
        <w:jc w:val="center"/>
        <w:rPr>
          <w:rFonts w:ascii="Times New Roman" w:hAnsi="Times New Roman" w:cs="Times New Roman"/>
          <w:b/>
          <w:bCs/>
          <w:sz w:val="26"/>
          <w:szCs w:val="26"/>
          <w:lang w:val="uk-UA"/>
        </w:rPr>
      </w:pPr>
      <w:r w:rsidRPr="009E131E">
        <w:rPr>
          <w:rFonts w:ascii="Times New Roman" w:hAnsi="Times New Roman" w:cs="Times New Roman"/>
          <w:b/>
          <w:bCs/>
          <w:sz w:val="26"/>
          <w:szCs w:val="26"/>
          <w:lang w:val="uk-UA"/>
        </w:rPr>
        <w:t>Особистість у власній повсякденності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Природа повсякденності як особистісного середовища. Практики індивідуального 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колективного.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Методи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вивчення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повсякденності.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Потреба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у</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 небуденності.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Функції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буденності.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приватного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Проблема самотності і потреба в </w:t>
      </w:r>
      <w:proofErr w:type="spellStart"/>
      <w:r w:rsidRPr="00485E62">
        <w:rPr>
          <w:rFonts w:ascii="Times New Roman" w:hAnsi="Times New Roman" w:cs="Times New Roman"/>
          <w:bCs/>
          <w:sz w:val="26"/>
          <w:szCs w:val="26"/>
          <w:lang w:val="uk-UA"/>
        </w:rPr>
        <w:t>приватності</w:t>
      </w:r>
      <w:proofErr w:type="spellEnd"/>
      <w:r w:rsidRPr="00485E62">
        <w:rPr>
          <w:rFonts w:ascii="Times New Roman" w:hAnsi="Times New Roman" w:cs="Times New Roman"/>
          <w:bCs/>
          <w:sz w:val="26"/>
          <w:szCs w:val="26"/>
          <w:lang w:val="uk-UA"/>
        </w:rPr>
        <w:t xml:space="preserve">. Буденний дискурс і сюжети повсякденності.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Способи інтерпретації повсякденного досвіду.</w:t>
      </w:r>
    </w:p>
    <w:p w:rsidR="00CD50DF" w:rsidRPr="00791D72" w:rsidRDefault="00CD50DF" w:rsidP="00CD50DF">
      <w:pPr>
        <w:ind w:firstLine="709"/>
        <w:jc w:val="both"/>
        <w:rPr>
          <w:rFonts w:ascii="Times New Roman" w:hAnsi="Times New Roman" w:cs="Times New Roman"/>
          <w:sz w:val="26"/>
          <w:szCs w:val="26"/>
          <w:lang w:val="uk-UA"/>
        </w:rPr>
      </w:pPr>
      <w:r w:rsidRPr="001F4C4E">
        <w:rPr>
          <w:rFonts w:ascii="Times New Roman" w:hAnsi="Times New Roman" w:cs="Times New Roman"/>
          <w:b/>
          <w:bCs/>
          <w:i/>
          <w:iCs/>
          <w:sz w:val="26"/>
          <w:szCs w:val="26"/>
          <w:lang w:val="uk-UA"/>
        </w:rPr>
        <w:t>Основні поняття теми:</w:t>
      </w:r>
      <w:r w:rsidRPr="00791D72">
        <w:rPr>
          <w:rFonts w:ascii="Times New Roman" w:hAnsi="Times New Roman" w:cs="Times New Roman"/>
          <w:sz w:val="26"/>
          <w:szCs w:val="26"/>
          <w:lang w:val="uk-UA"/>
        </w:rPr>
        <w:t xml:space="preserve"> буденність, святковість, біографія особистості, звички, самотність,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потреба,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практики,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приватність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публічність,</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етнометодологія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соціальна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феноменологія,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фонові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очікування,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презентизм,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індексичні</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вирази, </w:t>
      </w:r>
      <w:proofErr w:type="spellStart"/>
      <w:r w:rsidRPr="00791D72">
        <w:rPr>
          <w:rFonts w:ascii="Times New Roman" w:hAnsi="Times New Roman" w:cs="Times New Roman"/>
          <w:sz w:val="26"/>
          <w:szCs w:val="26"/>
          <w:lang w:val="uk-UA"/>
        </w:rPr>
        <w:t>інтроекція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когніції</w:t>
      </w:r>
      <w:proofErr w:type="spellEnd"/>
      <w:r w:rsidRPr="00791D72">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 </w:t>
      </w:r>
    </w:p>
    <w:p w:rsidR="00CD50DF" w:rsidRPr="001F4C4E" w:rsidRDefault="00CD50DF" w:rsidP="00CD50DF">
      <w:pPr>
        <w:ind w:firstLine="709"/>
        <w:jc w:val="both"/>
        <w:rPr>
          <w:rFonts w:ascii="Times New Roman" w:hAnsi="Times New Roman" w:cs="Times New Roman"/>
          <w:b/>
          <w:bCs/>
          <w:sz w:val="26"/>
          <w:szCs w:val="26"/>
          <w:lang w:val="uk-UA"/>
        </w:rPr>
      </w:pPr>
      <w:r w:rsidRPr="001F4C4E">
        <w:rPr>
          <w:rFonts w:ascii="Times New Roman" w:hAnsi="Times New Roman" w:cs="Times New Roman"/>
          <w:b/>
          <w:bCs/>
          <w:sz w:val="26"/>
          <w:szCs w:val="26"/>
          <w:lang w:val="uk-UA"/>
        </w:rPr>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Анцыферова</w:t>
      </w:r>
      <w:proofErr w:type="spellEnd"/>
      <w:r w:rsidRPr="00791D72">
        <w:rPr>
          <w:rFonts w:ascii="Times New Roman" w:hAnsi="Times New Roman" w:cs="Times New Roman"/>
          <w:sz w:val="26"/>
          <w:szCs w:val="26"/>
          <w:lang w:val="uk-UA"/>
        </w:rPr>
        <w:t xml:space="preserve"> Л. 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повседневности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жизненный</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мир</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 «</w:t>
      </w:r>
      <w:proofErr w:type="spellStart"/>
      <w:r w:rsidRPr="00791D72">
        <w:rPr>
          <w:rFonts w:ascii="Times New Roman" w:hAnsi="Times New Roman" w:cs="Times New Roman"/>
          <w:sz w:val="26"/>
          <w:szCs w:val="26"/>
          <w:lang w:val="uk-UA"/>
        </w:rPr>
        <w:t>техники</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ее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бытия</w:t>
      </w:r>
      <w:proofErr w:type="spellEnd"/>
      <w:r w:rsidRPr="00791D72">
        <w:rPr>
          <w:rFonts w:ascii="Times New Roman" w:hAnsi="Times New Roman" w:cs="Times New Roman"/>
          <w:sz w:val="26"/>
          <w:szCs w:val="26"/>
          <w:lang w:val="uk-UA"/>
        </w:rPr>
        <w:t xml:space="preserve"> / Л. И. </w:t>
      </w:r>
      <w:proofErr w:type="spellStart"/>
      <w:r w:rsidRPr="00791D72">
        <w:rPr>
          <w:rFonts w:ascii="Times New Roman" w:hAnsi="Times New Roman" w:cs="Times New Roman"/>
          <w:sz w:val="26"/>
          <w:szCs w:val="26"/>
          <w:lang w:val="uk-UA"/>
        </w:rPr>
        <w:t>Анцыферова</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Психологический</w:t>
      </w:r>
      <w:proofErr w:type="spellEnd"/>
      <w:r w:rsidRPr="00791D72">
        <w:rPr>
          <w:rFonts w:ascii="Times New Roman" w:hAnsi="Times New Roman" w:cs="Times New Roman"/>
          <w:sz w:val="26"/>
          <w:szCs w:val="26"/>
          <w:lang w:val="uk-UA"/>
        </w:rPr>
        <w:t xml:space="preserve"> журнал. – № 2. – 1993. – С. 3–16.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Гусельцева</w:t>
      </w:r>
      <w:proofErr w:type="spellEnd"/>
      <w:r w:rsidRPr="00791D72">
        <w:rPr>
          <w:rFonts w:ascii="Times New Roman" w:hAnsi="Times New Roman" w:cs="Times New Roman"/>
          <w:sz w:val="26"/>
          <w:szCs w:val="26"/>
          <w:lang w:val="uk-UA"/>
        </w:rPr>
        <w:t xml:space="preserve"> М. С.</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повседневности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методология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история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перспективы</w:t>
      </w:r>
      <w:proofErr w:type="spellEnd"/>
      <w:r w:rsidRPr="00791D72">
        <w:rPr>
          <w:rFonts w:ascii="Times New Roman" w:hAnsi="Times New Roman" w:cs="Times New Roman"/>
          <w:sz w:val="26"/>
          <w:szCs w:val="26"/>
          <w:lang w:val="uk-UA"/>
        </w:rPr>
        <w:t xml:space="preserve"> / М. С. </w:t>
      </w:r>
      <w:proofErr w:type="spellStart"/>
      <w:r w:rsidRPr="00791D72">
        <w:rPr>
          <w:rFonts w:ascii="Times New Roman" w:hAnsi="Times New Roman" w:cs="Times New Roman"/>
          <w:sz w:val="26"/>
          <w:szCs w:val="26"/>
          <w:lang w:val="uk-UA"/>
        </w:rPr>
        <w:t>Гусельцева</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Психологические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исследования</w:t>
      </w:r>
      <w:proofErr w:type="spellEnd"/>
      <w:r w:rsidRPr="00791D72">
        <w:rPr>
          <w:rFonts w:ascii="Times New Roman" w:hAnsi="Times New Roman" w:cs="Times New Roman"/>
          <w:sz w:val="26"/>
          <w:szCs w:val="26"/>
          <w:lang w:val="uk-UA"/>
        </w:rPr>
        <w:t xml:space="preserve">. – 2017. – 10 (51). – С. 12–16.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3.</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Гофман И. </w:t>
      </w:r>
      <w:proofErr w:type="spellStart"/>
      <w:r w:rsidRPr="00791D72">
        <w:rPr>
          <w:rFonts w:ascii="Times New Roman" w:hAnsi="Times New Roman" w:cs="Times New Roman"/>
          <w:sz w:val="26"/>
          <w:szCs w:val="26"/>
          <w:lang w:val="uk-UA"/>
        </w:rPr>
        <w:t>Представление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себя</w:t>
      </w:r>
      <w:proofErr w:type="spellEnd"/>
      <w:r w:rsidRPr="00791D72">
        <w:rPr>
          <w:rFonts w:ascii="Times New Roman" w:hAnsi="Times New Roman" w:cs="Times New Roman"/>
          <w:sz w:val="26"/>
          <w:szCs w:val="26"/>
          <w:lang w:val="uk-UA"/>
        </w:rPr>
        <w:t xml:space="preserve"> другим в </w:t>
      </w:r>
      <w:proofErr w:type="spellStart"/>
      <w:r w:rsidRPr="00791D72">
        <w:rPr>
          <w:rFonts w:ascii="Times New Roman" w:hAnsi="Times New Roman" w:cs="Times New Roman"/>
          <w:sz w:val="26"/>
          <w:szCs w:val="26"/>
          <w:lang w:val="uk-UA"/>
        </w:rPr>
        <w:t>повседневной</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жизни</w:t>
      </w:r>
      <w:proofErr w:type="spellEnd"/>
      <w:r w:rsidRPr="00791D72">
        <w:rPr>
          <w:rFonts w:ascii="Times New Roman" w:hAnsi="Times New Roman" w:cs="Times New Roman"/>
          <w:sz w:val="26"/>
          <w:szCs w:val="26"/>
          <w:lang w:val="uk-UA"/>
        </w:rPr>
        <w:t xml:space="preserve"> / И. Гофман. – М.: </w:t>
      </w:r>
      <w:proofErr w:type="spellStart"/>
      <w:r w:rsidRPr="00791D72">
        <w:rPr>
          <w:rFonts w:ascii="Times New Roman" w:hAnsi="Times New Roman" w:cs="Times New Roman"/>
          <w:sz w:val="26"/>
          <w:szCs w:val="26"/>
          <w:lang w:val="uk-UA"/>
        </w:rPr>
        <w:t>Канон-Пресс-Ц</w:t>
      </w:r>
      <w:proofErr w:type="spellEnd"/>
      <w:r w:rsidRPr="00791D72">
        <w:rPr>
          <w:rFonts w:ascii="Times New Roman" w:hAnsi="Times New Roman" w:cs="Times New Roman"/>
          <w:sz w:val="26"/>
          <w:szCs w:val="26"/>
          <w:lang w:val="uk-UA"/>
        </w:rPr>
        <w:t xml:space="preserve">, 2000. – 304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Григорьев</w:t>
      </w:r>
      <w:proofErr w:type="spellEnd"/>
      <w:r w:rsidRPr="00791D72">
        <w:rPr>
          <w:rFonts w:ascii="Times New Roman" w:hAnsi="Times New Roman" w:cs="Times New Roman"/>
          <w:sz w:val="26"/>
          <w:szCs w:val="26"/>
          <w:lang w:val="uk-UA"/>
        </w:rPr>
        <w:t xml:space="preserve"> Л. Г.</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Социология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повседневности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Альфреда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Шюца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Л. Г. </w:t>
      </w:r>
      <w:proofErr w:type="spellStart"/>
      <w:r w:rsidRPr="00791D72">
        <w:rPr>
          <w:rFonts w:ascii="Times New Roman" w:hAnsi="Times New Roman" w:cs="Times New Roman"/>
          <w:sz w:val="26"/>
          <w:szCs w:val="26"/>
          <w:lang w:val="uk-UA"/>
        </w:rPr>
        <w:t>Григорьев</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Социологические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исследования</w:t>
      </w:r>
      <w:proofErr w:type="spellEnd"/>
      <w:r w:rsidRPr="00791D72">
        <w:rPr>
          <w:rFonts w:ascii="Times New Roman" w:hAnsi="Times New Roman" w:cs="Times New Roman"/>
          <w:sz w:val="26"/>
          <w:szCs w:val="26"/>
          <w:lang w:val="uk-UA"/>
        </w:rPr>
        <w:t xml:space="preserve">. – 1988. – № 2. – С. 123–129.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Козлова Н. Н.</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Повседневность</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 Н. Козлова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Новая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философская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энциклопедия</w:t>
      </w:r>
      <w:proofErr w:type="spellEnd"/>
      <w:r w:rsidRPr="00791D72">
        <w:rPr>
          <w:rFonts w:ascii="Times New Roman" w:hAnsi="Times New Roman" w:cs="Times New Roman"/>
          <w:sz w:val="26"/>
          <w:szCs w:val="26"/>
          <w:lang w:val="uk-UA"/>
        </w:rPr>
        <w:t xml:space="preserve">: в 4 т. – М.: </w:t>
      </w:r>
      <w:proofErr w:type="spellStart"/>
      <w:r w:rsidRPr="00791D72">
        <w:rPr>
          <w:rFonts w:ascii="Times New Roman" w:hAnsi="Times New Roman" w:cs="Times New Roman"/>
          <w:sz w:val="26"/>
          <w:szCs w:val="26"/>
          <w:lang w:val="uk-UA"/>
        </w:rPr>
        <w:t>Мысль</w:t>
      </w:r>
      <w:proofErr w:type="spellEnd"/>
      <w:r w:rsidRPr="00791D72">
        <w:rPr>
          <w:rFonts w:ascii="Times New Roman" w:hAnsi="Times New Roman" w:cs="Times New Roman"/>
          <w:sz w:val="26"/>
          <w:szCs w:val="26"/>
          <w:lang w:val="uk-UA"/>
        </w:rPr>
        <w:t xml:space="preserve">, 2001. – Т. 3. – С. 254–255.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Основи психології: Підручник / За </w:t>
      </w:r>
      <w:proofErr w:type="spellStart"/>
      <w:r w:rsidRPr="00791D72">
        <w:rPr>
          <w:rFonts w:ascii="Times New Roman" w:hAnsi="Times New Roman" w:cs="Times New Roman"/>
          <w:sz w:val="26"/>
          <w:szCs w:val="26"/>
          <w:lang w:val="uk-UA"/>
        </w:rPr>
        <w:t>заг</w:t>
      </w:r>
      <w:proofErr w:type="spellEnd"/>
      <w:r w:rsidRPr="00791D72">
        <w:rPr>
          <w:rFonts w:ascii="Times New Roman" w:hAnsi="Times New Roman" w:cs="Times New Roman"/>
          <w:sz w:val="26"/>
          <w:szCs w:val="26"/>
          <w:lang w:val="uk-UA"/>
        </w:rPr>
        <w:t xml:space="preserve">. ред. О. В. Киричука., В. А. </w:t>
      </w:r>
      <w:proofErr w:type="spellStart"/>
      <w:r w:rsidRPr="00791D72">
        <w:rPr>
          <w:rFonts w:ascii="Times New Roman" w:hAnsi="Times New Roman" w:cs="Times New Roman"/>
          <w:sz w:val="26"/>
          <w:szCs w:val="26"/>
          <w:lang w:val="uk-UA"/>
        </w:rPr>
        <w:t>Роменця</w:t>
      </w:r>
      <w:proofErr w:type="spellEnd"/>
      <w:r w:rsidRPr="00791D72">
        <w:rPr>
          <w:rFonts w:ascii="Times New Roman" w:hAnsi="Times New Roman" w:cs="Times New Roman"/>
          <w:sz w:val="26"/>
          <w:szCs w:val="26"/>
          <w:lang w:val="uk-UA"/>
        </w:rPr>
        <w:t xml:space="preserve">. – К.: Либідь, 1999. – 632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Мистецтво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щоденно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жити: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психологічної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природи повсякденності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Мова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культура.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Вип.</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2: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Психологія мови і культури. Мова і засоби масової комунікації. – К.: Либідь, 2003. – С. 2-19.</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Титаренко Т. М. Психологічна природа буденності та способи її інтерпретації [електронний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ресурс]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Режим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доступу: www.academia.edu/31484931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9.</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Улыбина</w:t>
      </w:r>
      <w:proofErr w:type="spellEnd"/>
      <w:r w:rsidRPr="00791D72">
        <w:rPr>
          <w:rFonts w:ascii="Times New Roman" w:hAnsi="Times New Roman" w:cs="Times New Roman"/>
          <w:sz w:val="26"/>
          <w:szCs w:val="26"/>
          <w:lang w:val="uk-UA"/>
        </w:rPr>
        <w:t xml:space="preserve"> Е. В.</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обыденного</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сознания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Е. В. </w:t>
      </w:r>
      <w:proofErr w:type="spellStart"/>
      <w:r w:rsidRPr="00791D72">
        <w:rPr>
          <w:rFonts w:ascii="Times New Roman" w:hAnsi="Times New Roman" w:cs="Times New Roman"/>
          <w:sz w:val="26"/>
          <w:szCs w:val="26"/>
          <w:lang w:val="uk-UA"/>
        </w:rPr>
        <w:t>Улыбина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w:t>
      </w:r>
      <w:proofErr w:type="spellStart"/>
      <w:r w:rsidRPr="00791D72">
        <w:rPr>
          <w:rFonts w:ascii="Times New Roman" w:hAnsi="Times New Roman" w:cs="Times New Roman"/>
          <w:sz w:val="26"/>
          <w:szCs w:val="26"/>
          <w:lang w:val="uk-UA"/>
        </w:rPr>
        <w:t>Смысл</w:t>
      </w:r>
      <w:proofErr w:type="spellEnd"/>
      <w:r w:rsidRPr="00791D72">
        <w:rPr>
          <w:rFonts w:ascii="Times New Roman" w:hAnsi="Times New Roman" w:cs="Times New Roman"/>
          <w:sz w:val="26"/>
          <w:szCs w:val="26"/>
          <w:lang w:val="uk-UA"/>
        </w:rPr>
        <w:t>, 2001. – 263 с.</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Фрейд З.</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Психопатология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обыденной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жизни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 Фрейд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бессознательного</w:t>
      </w:r>
      <w:proofErr w:type="spellEnd"/>
      <w:r w:rsidRPr="00791D72">
        <w:rPr>
          <w:rFonts w:ascii="Times New Roman" w:hAnsi="Times New Roman" w:cs="Times New Roman"/>
          <w:sz w:val="26"/>
          <w:szCs w:val="26"/>
          <w:lang w:val="uk-UA"/>
        </w:rPr>
        <w:t xml:space="preserve">. – М.: </w:t>
      </w:r>
      <w:proofErr w:type="spellStart"/>
      <w:r w:rsidRPr="00791D72">
        <w:rPr>
          <w:rFonts w:ascii="Times New Roman" w:hAnsi="Times New Roman" w:cs="Times New Roman"/>
          <w:sz w:val="26"/>
          <w:szCs w:val="26"/>
          <w:lang w:val="uk-UA"/>
        </w:rPr>
        <w:t>Просвещение</w:t>
      </w:r>
      <w:proofErr w:type="spellEnd"/>
      <w:r w:rsidRPr="00791D72">
        <w:rPr>
          <w:rFonts w:ascii="Times New Roman" w:hAnsi="Times New Roman" w:cs="Times New Roman"/>
          <w:sz w:val="26"/>
          <w:szCs w:val="26"/>
          <w:lang w:val="uk-UA"/>
        </w:rPr>
        <w:t>, 1989. – С. 202–309.</w:t>
      </w:r>
    </w:p>
    <w:p w:rsidR="00CD50DF" w:rsidRDefault="00CD50DF" w:rsidP="00CD50DF">
      <w:pPr>
        <w:ind w:firstLine="709"/>
        <w:jc w:val="both"/>
        <w:rPr>
          <w:rFonts w:ascii="Times New Roman" w:hAnsi="Times New Roman" w:cs="Times New Roman"/>
          <w:sz w:val="26"/>
          <w:szCs w:val="26"/>
          <w:lang w:val="uk-UA"/>
        </w:rPr>
      </w:pPr>
    </w:p>
    <w:p w:rsidR="00CD50DF" w:rsidRPr="00C15067" w:rsidRDefault="00CD50DF" w:rsidP="00CD50DF">
      <w:pPr>
        <w:ind w:firstLine="709"/>
        <w:jc w:val="center"/>
        <w:rPr>
          <w:rFonts w:ascii="Times New Roman" w:hAnsi="Times New Roman" w:cs="Times New Roman"/>
          <w:b/>
          <w:bCs/>
          <w:sz w:val="26"/>
          <w:szCs w:val="26"/>
          <w:lang w:val="uk-UA"/>
        </w:rPr>
      </w:pPr>
      <w:r w:rsidRPr="00C15067">
        <w:rPr>
          <w:rFonts w:ascii="Times New Roman" w:hAnsi="Times New Roman" w:cs="Times New Roman"/>
          <w:b/>
          <w:bCs/>
          <w:sz w:val="26"/>
          <w:szCs w:val="26"/>
          <w:lang w:val="uk-UA"/>
        </w:rPr>
        <w:t>ЛЕКЦІЯ № 6.</w:t>
      </w:r>
    </w:p>
    <w:p w:rsidR="00CD50DF" w:rsidRPr="00C15067" w:rsidRDefault="00CD50DF" w:rsidP="00CD50DF">
      <w:pPr>
        <w:ind w:firstLine="709"/>
        <w:jc w:val="center"/>
        <w:rPr>
          <w:rFonts w:ascii="Times New Roman" w:hAnsi="Times New Roman" w:cs="Times New Roman"/>
          <w:b/>
          <w:bCs/>
          <w:sz w:val="26"/>
          <w:szCs w:val="26"/>
          <w:lang w:val="uk-UA"/>
        </w:rPr>
      </w:pPr>
      <w:r w:rsidRPr="00C15067">
        <w:rPr>
          <w:rFonts w:ascii="Times New Roman" w:hAnsi="Times New Roman" w:cs="Times New Roman"/>
          <w:b/>
          <w:bCs/>
          <w:sz w:val="26"/>
          <w:szCs w:val="26"/>
          <w:lang w:val="uk-UA"/>
        </w:rPr>
        <w:lastRenderedPageBreak/>
        <w:t xml:space="preserve">Індивідуальність у добу </w:t>
      </w:r>
      <w:proofErr w:type="spellStart"/>
      <w:r w:rsidRPr="00C15067">
        <w:rPr>
          <w:rFonts w:ascii="Times New Roman" w:hAnsi="Times New Roman" w:cs="Times New Roman"/>
          <w:b/>
          <w:bCs/>
          <w:sz w:val="26"/>
          <w:szCs w:val="26"/>
          <w:lang w:val="uk-UA"/>
        </w:rPr>
        <w:t>постнекласичної</w:t>
      </w:r>
      <w:proofErr w:type="spellEnd"/>
      <w:r w:rsidRPr="00C15067">
        <w:rPr>
          <w:rFonts w:ascii="Times New Roman" w:hAnsi="Times New Roman" w:cs="Times New Roman"/>
          <w:b/>
          <w:bCs/>
          <w:sz w:val="26"/>
          <w:szCs w:val="26"/>
          <w:lang w:val="uk-UA"/>
        </w:rPr>
        <w:t xml:space="preserve"> раціональності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Індивідуальність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традиційна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сучасна.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Соціальні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стереотипи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прийняття соціумом індивідуальної своєрідності. Життєві шляхи як способи індивідуалізації. </w:t>
      </w:r>
    </w:p>
    <w:p w:rsidR="00CD50DF"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 xml:space="preserve">Стать і </w:t>
      </w:r>
      <w:proofErr w:type="spellStart"/>
      <w:r>
        <w:rPr>
          <w:rFonts w:ascii="Times New Roman" w:hAnsi="Times New Roman" w:cs="Times New Roman"/>
          <w:bCs/>
          <w:sz w:val="26"/>
          <w:szCs w:val="26"/>
          <w:lang w:val="uk-UA"/>
        </w:rPr>
        <w:t>г</w:t>
      </w:r>
      <w:r w:rsidRPr="00485E62">
        <w:rPr>
          <w:rFonts w:ascii="Times New Roman" w:hAnsi="Times New Roman" w:cs="Times New Roman"/>
          <w:bCs/>
          <w:sz w:val="26"/>
          <w:szCs w:val="26"/>
          <w:lang w:val="uk-UA"/>
        </w:rPr>
        <w:t>ендер</w:t>
      </w:r>
      <w:proofErr w:type="spellEnd"/>
      <w:r w:rsidRPr="00485E62">
        <w:rPr>
          <w:rFonts w:ascii="Times New Roman" w:hAnsi="Times New Roman" w:cs="Times New Roman"/>
          <w:bCs/>
          <w:sz w:val="26"/>
          <w:szCs w:val="26"/>
          <w:lang w:val="uk-UA"/>
        </w:rPr>
        <w:t xml:space="preserve"> – можливості індивідуалізації. Ставлення особистості до свого тіла.</w:t>
      </w:r>
      <w:r>
        <w:rPr>
          <w:rFonts w:ascii="Times New Roman" w:hAnsi="Times New Roman" w:cs="Times New Roman"/>
          <w:bCs/>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4D36EB">
        <w:rPr>
          <w:rFonts w:ascii="Times New Roman" w:hAnsi="Times New Roman" w:cs="Times New Roman"/>
          <w:b/>
          <w:bCs/>
          <w:i/>
          <w:iCs/>
          <w:sz w:val="26"/>
          <w:szCs w:val="26"/>
          <w:lang w:val="uk-UA"/>
        </w:rPr>
        <w:t>Основні поняття теми:</w:t>
      </w:r>
      <w:r w:rsidRPr="00791D72">
        <w:rPr>
          <w:rFonts w:ascii="Times New Roman" w:hAnsi="Times New Roman" w:cs="Times New Roman"/>
          <w:sz w:val="26"/>
          <w:szCs w:val="26"/>
          <w:lang w:val="uk-UA"/>
        </w:rPr>
        <w:t xml:space="preserve"> індивідуальність, </w:t>
      </w:r>
      <w:proofErr w:type="spellStart"/>
      <w:r w:rsidRPr="00791D72">
        <w:rPr>
          <w:rFonts w:ascii="Times New Roman" w:hAnsi="Times New Roman" w:cs="Times New Roman"/>
          <w:sz w:val="26"/>
          <w:szCs w:val="26"/>
          <w:lang w:val="uk-UA"/>
        </w:rPr>
        <w:t>деіндивідуалізація</w:t>
      </w:r>
      <w:proofErr w:type="spellEnd"/>
      <w:r w:rsidRPr="00791D72">
        <w:rPr>
          <w:rFonts w:ascii="Times New Roman" w:hAnsi="Times New Roman" w:cs="Times New Roman"/>
          <w:sz w:val="26"/>
          <w:szCs w:val="26"/>
          <w:lang w:val="uk-UA"/>
        </w:rPr>
        <w:t>, Я-образ, традиція, сучасність,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ідентичність,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типовість,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унікальність,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соціальний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стереотип, психологічна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стать,</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маскулінність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фемінінність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гендерна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ідентичність, гендерний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стереотип,</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тілесність,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субкультура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молодіжна,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маргінальна особистість, характер.</w:t>
      </w:r>
    </w:p>
    <w:p w:rsidR="00CD50DF" w:rsidRDefault="00CD50DF" w:rsidP="00CD50DF">
      <w:pPr>
        <w:ind w:firstLine="709"/>
        <w:jc w:val="both"/>
        <w:rPr>
          <w:rFonts w:ascii="Times New Roman" w:hAnsi="Times New Roman" w:cs="Times New Roman"/>
          <w:sz w:val="26"/>
          <w:szCs w:val="26"/>
          <w:lang w:val="uk-UA"/>
        </w:rPr>
      </w:pPr>
    </w:p>
    <w:p w:rsidR="00CD50DF" w:rsidRPr="004D36EB" w:rsidRDefault="00CD50DF" w:rsidP="00CD50DF">
      <w:pPr>
        <w:ind w:firstLine="709"/>
        <w:jc w:val="both"/>
        <w:rPr>
          <w:rFonts w:ascii="Times New Roman" w:hAnsi="Times New Roman" w:cs="Times New Roman"/>
          <w:b/>
          <w:bCs/>
          <w:sz w:val="26"/>
          <w:szCs w:val="26"/>
          <w:lang w:val="uk-UA"/>
        </w:rPr>
      </w:pPr>
      <w:r w:rsidRPr="004D36EB">
        <w:rPr>
          <w:rFonts w:ascii="Times New Roman" w:hAnsi="Times New Roman" w:cs="Times New Roman"/>
          <w:b/>
          <w:bCs/>
          <w:sz w:val="26"/>
          <w:szCs w:val="26"/>
          <w:lang w:val="uk-UA"/>
        </w:rPr>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Асмолов</w:t>
      </w:r>
      <w:proofErr w:type="spellEnd"/>
      <w:r w:rsidRPr="00791D72">
        <w:rPr>
          <w:rFonts w:ascii="Times New Roman" w:hAnsi="Times New Roman" w:cs="Times New Roman"/>
          <w:sz w:val="26"/>
          <w:szCs w:val="26"/>
          <w:lang w:val="uk-UA"/>
        </w:rPr>
        <w:t xml:space="preserve"> А. Г.</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индивидуальности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Методологические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основы</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развития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личности</w:t>
      </w:r>
      <w:proofErr w:type="spellEnd"/>
      <w:r w:rsidRPr="00791D72">
        <w:rPr>
          <w:rFonts w:ascii="Times New Roman" w:hAnsi="Times New Roman" w:cs="Times New Roman"/>
          <w:sz w:val="26"/>
          <w:szCs w:val="26"/>
          <w:lang w:val="uk-UA"/>
        </w:rPr>
        <w:t xml:space="preserve"> в </w:t>
      </w:r>
      <w:proofErr w:type="spellStart"/>
      <w:r w:rsidRPr="00791D72">
        <w:rPr>
          <w:rFonts w:ascii="Times New Roman" w:hAnsi="Times New Roman" w:cs="Times New Roman"/>
          <w:sz w:val="26"/>
          <w:szCs w:val="26"/>
          <w:lang w:val="uk-UA"/>
        </w:rPr>
        <w:t>историко-эволюционном</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процессе</w:t>
      </w:r>
      <w:proofErr w:type="spellEnd"/>
      <w:r w:rsidRPr="00791D72">
        <w:rPr>
          <w:rFonts w:ascii="Times New Roman" w:hAnsi="Times New Roman" w:cs="Times New Roman"/>
          <w:sz w:val="26"/>
          <w:szCs w:val="26"/>
          <w:lang w:val="uk-UA"/>
        </w:rPr>
        <w:t xml:space="preserve"> / А. Г. </w:t>
      </w:r>
      <w:proofErr w:type="spellStart"/>
      <w:r w:rsidRPr="00791D72">
        <w:rPr>
          <w:rFonts w:ascii="Times New Roman" w:hAnsi="Times New Roman" w:cs="Times New Roman"/>
          <w:sz w:val="26"/>
          <w:szCs w:val="26"/>
          <w:lang w:val="uk-UA"/>
        </w:rPr>
        <w:t>Асмолов</w:t>
      </w:r>
      <w:proofErr w:type="spellEnd"/>
      <w:r w:rsidRPr="00791D72">
        <w:rPr>
          <w:rFonts w:ascii="Times New Roman" w:hAnsi="Times New Roman" w:cs="Times New Roman"/>
          <w:sz w:val="26"/>
          <w:szCs w:val="26"/>
          <w:lang w:val="uk-UA"/>
        </w:rPr>
        <w:t xml:space="preserve">. – М.: МГУ, 1986. – 314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Бем</w:t>
      </w:r>
      <w:proofErr w:type="spellEnd"/>
      <w:r w:rsidRPr="00791D72">
        <w:rPr>
          <w:rFonts w:ascii="Times New Roman" w:hAnsi="Times New Roman" w:cs="Times New Roman"/>
          <w:sz w:val="26"/>
          <w:szCs w:val="26"/>
          <w:lang w:val="uk-UA"/>
        </w:rPr>
        <w:t xml:space="preserve"> С. Л.</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Линзы</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гендера</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Трансформация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взглядов</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проблему</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неравенства</w:t>
      </w:r>
      <w:proofErr w:type="spellEnd"/>
      <w:r w:rsidRPr="00791D72">
        <w:rPr>
          <w:rFonts w:ascii="Times New Roman" w:hAnsi="Times New Roman" w:cs="Times New Roman"/>
          <w:sz w:val="26"/>
          <w:szCs w:val="26"/>
          <w:lang w:val="uk-UA"/>
        </w:rPr>
        <w:t xml:space="preserve"> полов / C. Л. </w:t>
      </w:r>
      <w:proofErr w:type="spellStart"/>
      <w:r w:rsidRPr="00791D72">
        <w:rPr>
          <w:rFonts w:ascii="Times New Roman" w:hAnsi="Times New Roman" w:cs="Times New Roman"/>
          <w:sz w:val="26"/>
          <w:szCs w:val="26"/>
          <w:lang w:val="uk-UA"/>
        </w:rPr>
        <w:t>Бем</w:t>
      </w:r>
      <w:proofErr w:type="spellEnd"/>
      <w:r w:rsidRPr="00791D72">
        <w:rPr>
          <w:rFonts w:ascii="Times New Roman" w:hAnsi="Times New Roman" w:cs="Times New Roman"/>
          <w:sz w:val="26"/>
          <w:szCs w:val="26"/>
          <w:lang w:val="uk-UA"/>
        </w:rPr>
        <w:t xml:space="preserve">. – М.: РОССПЭН, 2004. – 336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3.</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Заграй Л. Д. Молодіжна субкультура: гендерний досвід / Л. Д. Заграй. – Івано-Франківськ, 2012 – 375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4.</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Елисеева</w:t>
      </w:r>
      <w:proofErr w:type="spellEnd"/>
      <w:r w:rsidRPr="00791D72">
        <w:rPr>
          <w:rFonts w:ascii="Times New Roman" w:hAnsi="Times New Roman" w:cs="Times New Roman"/>
          <w:sz w:val="26"/>
          <w:szCs w:val="26"/>
          <w:lang w:val="uk-UA"/>
        </w:rPr>
        <w:t xml:space="preserve"> Ю.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Системность</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методологическая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ценность</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постнеклассической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культуры</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Ю. А. </w:t>
      </w:r>
      <w:proofErr w:type="spellStart"/>
      <w:r w:rsidRPr="00791D72">
        <w:rPr>
          <w:rFonts w:ascii="Times New Roman" w:hAnsi="Times New Roman" w:cs="Times New Roman"/>
          <w:sz w:val="26"/>
          <w:szCs w:val="26"/>
          <w:lang w:val="uk-UA"/>
        </w:rPr>
        <w:t>Елисеева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Известия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Уральского</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гос</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ун-та</w:t>
      </w:r>
      <w:proofErr w:type="spellEnd"/>
      <w:r w:rsidRPr="00791D72">
        <w:rPr>
          <w:rFonts w:ascii="Times New Roman" w:hAnsi="Times New Roman" w:cs="Times New Roman"/>
          <w:sz w:val="26"/>
          <w:szCs w:val="26"/>
          <w:lang w:val="uk-UA"/>
        </w:rPr>
        <w:t xml:space="preserve">. – 2007. – № 48. – С. 94–102.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Кірієнко</w:t>
      </w:r>
      <w:proofErr w:type="spellEnd"/>
      <w:r w:rsidRPr="00791D72">
        <w:rPr>
          <w:rFonts w:ascii="Times New Roman" w:hAnsi="Times New Roman" w:cs="Times New Roman"/>
          <w:sz w:val="26"/>
          <w:szCs w:val="26"/>
          <w:lang w:val="uk-UA"/>
        </w:rPr>
        <w:t xml:space="preserve"> О. Принципи побудови індивідуальної ідентичності в епохи модерну та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постмодерну: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підхід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З. </w:t>
      </w:r>
      <w:proofErr w:type="spellStart"/>
      <w:r w:rsidRPr="00791D72">
        <w:rPr>
          <w:rFonts w:ascii="Times New Roman" w:hAnsi="Times New Roman" w:cs="Times New Roman"/>
          <w:sz w:val="26"/>
          <w:szCs w:val="26"/>
          <w:lang w:val="uk-UA"/>
        </w:rPr>
        <w:t>Баумана</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О. </w:t>
      </w:r>
      <w:proofErr w:type="spellStart"/>
      <w:r w:rsidRPr="00791D72">
        <w:rPr>
          <w:rFonts w:ascii="Times New Roman" w:hAnsi="Times New Roman" w:cs="Times New Roman"/>
          <w:sz w:val="26"/>
          <w:szCs w:val="26"/>
          <w:lang w:val="uk-UA"/>
        </w:rPr>
        <w:t>Кірієнко</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Вісник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Львівського університету. Серія філос.-політолог. студії. – 2014. – Випуск 5. – С. 271–278.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Липовецки</w:t>
      </w:r>
      <w:proofErr w:type="spellEnd"/>
      <w:r w:rsidRPr="00791D72">
        <w:rPr>
          <w:rFonts w:ascii="Times New Roman" w:hAnsi="Times New Roman" w:cs="Times New Roman"/>
          <w:sz w:val="26"/>
          <w:szCs w:val="26"/>
          <w:lang w:val="uk-UA"/>
        </w:rPr>
        <w:t xml:space="preserve"> Ж.</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Эра</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пустоты</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Эссе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современном</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индивидуализме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Жиль</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Липовецки</w:t>
      </w:r>
      <w:proofErr w:type="spellEnd"/>
      <w:r w:rsidRPr="00791D72">
        <w:rPr>
          <w:rFonts w:ascii="Times New Roman" w:hAnsi="Times New Roman" w:cs="Times New Roman"/>
          <w:sz w:val="26"/>
          <w:szCs w:val="26"/>
          <w:lang w:val="uk-UA"/>
        </w:rPr>
        <w:t xml:space="preserve">; Пер. с </w:t>
      </w:r>
      <w:proofErr w:type="spellStart"/>
      <w:r w:rsidRPr="00791D72">
        <w:rPr>
          <w:rFonts w:ascii="Times New Roman" w:hAnsi="Times New Roman" w:cs="Times New Roman"/>
          <w:sz w:val="26"/>
          <w:szCs w:val="26"/>
          <w:lang w:val="uk-UA"/>
        </w:rPr>
        <w:t>фр</w:t>
      </w:r>
      <w:proofErr w:type="spellEnd"/>
      <w:r w:rsidRPr="00791D72">
        <w:rPr>
          <w:rFonts w:ascii="Times New Roman" w:hAnsi="Times New Roman" w:cs="Times New Roman"/>
          <w:sz w:val="26"/>
          <w:szCs w:val="26"/>
          <w:lang w:val="uk-UA"/>
        </w:rPr>
        <w:t xml:space="preserve">. В. В. </w:t>
      </w:r>
      <w:proofErr w:type="spellStart"/>
      <w:r w:rsidRPr="00791D72">
        <w:rPr>
          <w:rFonts w:ascii="Times New Roman" w:hAnsi="Times New Roman" w:cs="Times New Roman"/>
          <w:sz w:val="26"/>
          <w:szCs w:val="26"/>
          <w:lang w:val="uk-UA"/>
        </w:rPr>
        <w:t>Кузнецова</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 Владимир Даль, 2001. – 331с.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7.</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индивидуальности</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новые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модели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концепции</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Под</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ред. Е. Б. </w:t>
      </w:r>
      <w:proofErr w:type="spellStart"/>
      <w:r w:rsidRPr="00791D72">
        <w:rPr>
          <w:rFonts w:ascii="Times New Roman" w:hAnsi="Times New Roman" w:cs="Times New Roman"/>
          <w:sz w:val="26"/>
          <w:szCs w:val="26"/>
          <w:lang w:val="uk-UA"/>
        </w:rPr>
        <w:t>Старовойтенко</w:t>
      </w:r>
      <w:proofErr w:type="spellEnd"/>
      <w:r w:rsidRPr="00791D72">
        <w:rPr>
          <w:rFonts w:ascii="Times New Roman" w:hAnsi="Times New Roman" w:cs="Times New Roman"/>
          <w:sz w:val="26"/>
          <w:szCs w:val="26"/>
          <w:lang w:val="uk-UA"/>
        </w:rPr>
        <w:t xml:space="preserve">, В. Д. </w:t>
      </w:r>
      <w:proofErr w:type="spellStart"/>
      <w:r w:rsidRPr="00791D72">
        <w:rPr>
          <w:rFonts w:ascii="Times New Roman" w:hAnsi="Times New Roman" w:cs="Times New Roman"/>
          <w:sz w:val="26"/>
          <w:szCs w:val="26"/>
          <w:lang w:val="uk-UA"/>
        </w:rPr>
        <w:t>Шадрикова</w:t>
      </w:r>
      <w:proofErr w:type="spellEnd"/>
      <w:r w:rsidRPr="00791D72">
        <w:rPr>
          <w:rFonts w:ascii="Times New Roman" w:hAnsi="Times New Roman" w:cs="Times New Roman"/>
          <w:sz w:val="26"/>
          <w:szCs w:val="26"/>
          <w:lang w:val="uk-UA"/>
        </w:rPr>
        <w:t xml:space="preserve">. – М.: НОУ ВПО МПСИ, 2009. – 372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8.</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Гендерне</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усвідомлення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повсякденного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досвіду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та </w:t>
      </w:r>
      <w:proofErr w:type="spellStart"/>
      <w:r w:rsidRPr="00791D72">
        <w:rPr>
          <w:rFonts w:ascii="Times New Roman" w:hAnsi="Times New Roman" w:cs="Times New Roman"/>
          <w:sz w:val="26"/>
          <w:szCs w:val="26"/>
          <w:lang w:val="uk-UA"/>
        </w:rPr>
        <w:t>самоздійснення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//Актуальні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проблеми психології: Психологічна герменевтика. – Вип. 5. – К., 2007. – С. 16–24.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9.</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Постмодерна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динамиці</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самоконструювання</w:t>
      </w:r>
      <w:proofErr w:type="spellEnd"/>
      <w:r w:rsidRPr="00791D72">
        <w:rPr>
          <w:rFonts w:ascii="Times New Roman" w:hAnsi="Times New Roman" w:cs="Times New Roman"/>
          <w:sz w:val="26"/>
          <w:szCs w:val="26"/>
          <w:lang w:val="uk-UA"/>
        </w:rPr>
        <w:t xml:space="preserve"> [електронний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ресурс]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 М. Титаренко.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Режим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доступу: www.academia.edu/30908699/</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10. </w:t>
      </w:r>
      <w:proofErr w:type="spellStart"/>
      <w:r w:rsidRPr="00791D72">
        <w:rPr>
          <w:rFonts w:ascii="Times New Roman" w:hAnsi="Times New Roman" w:cs="Times New Roman"/>
          <w:sz w:val="26"/>
          <w:szCs w:val="26"/>
          <w:lang w:val="uk-UA"/>
        </w:rPr>
        <w:t>Эпштейн</w:t>
      </w:r>
      <w:proofErr w:type="spellEnd"/>
      <w:r w:rsidRPr="00791D72">
        <w:rPr>
          <w:rFonts w:ascii="Times New Roman" w:hAnsi="Times New Roman" w:cs="Times New Roman"/>
          <w:sz w:val="26"/>
          <w:szCs w:val="26"/>
          <w:lang w:val="uk-UA"/>
        </w:rPr>
        <w:t xml:space="preserve"> М.</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Информационный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взрыв</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травма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постмодерна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proofErr w:type="spellStart"/>
      <w:r w:rsidRPr="00791D72">
        <w:rPr>
          <w:rFonts w:ascii="Times New Roman" w:hAnsi="Times New Roman" w:cs="Times New Roman"/>
          <w:sz w:val="26"/>
          <w:szCs w:val="26"/>
          <w:lang w:val="uk-UA"/>
        </w:rPr>
        <w:t>электронный</w:t>
      </w:r>
      <w:proofErr w:type="spellEnd"/>
      <w:r w:rsidRPr="00791D72">
        <w:rPr>
          <w:rFonts w:ascii="Times New Roman" w:hAnsi="Times New Roman" w:cs="Times New Roman"/>
          <w:sz w:val="26"/>
          <w:szCs w:val="26"/>
          <w:lang w:val="uk-UA"/>
        </w:rPr>
        <w:t xml:space="preserve"> ресурс]</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М. </w:t>
      </w:r>
      <w:proofErr w:type="spellStart"/>
      <w:r w:rsidRPr="00791D72">
        <w:rPr>
          <w:rFonts w:ascii="Times New Roman" w:hAnsi="Times New Roman" w:cs="Times New Roman"/>
          <w:sz w:val="26"/>
          <w:szCs w:val="26"/>
          <w:lang w:val="uk-UA"/>
        </w:rPr>
        <w:t>Эпштейн</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Режим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доступу: //</w:t>
      </w:r>
      <w:proofErr w:type="spellStart"/>
      <w:r w:rsidRPr="00791D72">
        <w:rPr>
          <w:rFonts w:ascii="Times New Roman" w:hAnsi="Times New Roman" w:cs="Times New Roman"/>
          <w:sz w:val="26"/>
          <w:szCs w:val="26"/>
          <w:lang w:val="uk-UA"/>
        </w:rPr>
        <w:t>http</w:t>
      </w:r>
      <w:proofErr w:type="spellEnd"/>
      <w:r w:rsidRPr="00791D72">
        <w:rPr>
          <w:rFonts w:ascii="Times New Roman" w:hAnsi="Times New Roman" w:cs="Times New Roman"/>
          <w:sz w:val="26"/>
          <w:szCs w:val="26"/>
          <w:lang w:val="uk-UA"/>
        </w:rPr>
        <w:t>://www.emory.edu/INTELNET/bio.html</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p>
    <w:p w:rsidR="00CD50DF" w:rsidRPr="00B70B49" w:rsidRDefault="00CD50DF" w:rsidP="00CD50DF">
      <w:pPr>
        <w:ind w:firstLine="709"/>
        <w:jc w:val="center"/>
        <w:rPr>
          <w:rFonts w:ascii="Times New Roman" w:hAnsi="Times New Roman" w:cs="Times New Roman"/>
          <w:b/>
          <w:bCs/>
          <w:sz w:val="26"/>
          <w:szCs w:val="26"/>
          <w:lang w:val="uk-UA"/>
        </w:rPr>
      </w:pPr>
      <w:r w:rsidRPr="00B70B49">
        <w:rPr>
          <w:rFonts w:ascii="Times New Roman" w:hAnsi="Times New Roman" w:cs="Times New Roman"/>
          <w:b/>
          <w:bCs/>
          <w:sz w:val="26"/>
          <w:szCs w:val="26"/>
          <w:lang w:val="uk-UA"/>
        </w:rPr>
        <w:t>ЛЕКЦІЯ № 7.</w:t>
      </w:r>
    </w:p>
    <w:p w:rsidR="00CD50DF" w:rsidRPr="00B70B49" w:rsidRDefault="00CD50DF" w:rsidP="00CD50DF">
      <w:pPr>
        <w:ind w:firstLine="709"/>
        <w:jc w:val="center"/>
        <w:rPr>
          <w:rFonts w:ascii="Times New Roman" w:hAnsi="Times New Roman" w:cs="Times New Roman"/>
          <w:b/>
          <w:bCs/>
          <w:sz w:val="26"/>
          <w:szCs w:val="26"/>
          <w:lang w:val="uk-UA"/>
        </w:rPr>
      </w:pPr>
      <w:r w:rsidRPr="00B70B49">
        <w:rPr>
          <w:rFonts w:ascii="Times New Roman" w:hAnsi="Times New Roman" w:cs="Times New Roman"/>
          <w:b/>
          <w:bCs/>
          <w:sz w:val="26"/>
          <w:szCs w:val="26"/>
          <w:lang w:val="uk-UA"/>
        </w:rPr>
        <w:t>Творчий та особистісний потенціал</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Проблема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природи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творчості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способів</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трансценденції</w:t>
      </w:r>
      <w:proofErr w:type="spellEnd"/>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реальності.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Механізми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шляхи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становлення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Практичне</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застосування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трансцендентальної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концепції</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освіті.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Сутність творчого та особистісного потенціалу особистості.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 розвитку творчого та особистісного потенціалу особистості.</w:t>
      </w:r>
      <w:r>
        <w:rPr>
          <w:rFonts w:ascii="Times New Roman" w:hAnsi="Times New Roman" w:cs="Times New Roman"/>
          <w:bCs/>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2240D8">
        <w:rPr>
          <w:rFonts w:ascii="Times New Roman" w:hAnsi="Times New Roman" w:cs="Times New Roman"/>
          <w:b/>
          <w:bCs/>
          <w:i/>
          <w:iCs/>
          <w:sz w:val="26"/>
          <w:szCs w:val="26"/>
          <w:lang w:val="uk-UA"/>
        </w:rPr>
        <w:t>Основні поняття теми: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особистість,</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трансценденція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творчість,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творчий потенціал,</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особистісний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потенціал</w:t>
      </w:r>
      <w:r>
        <w:rPr>
          <w:rFonts w:ascii="Times New Roman" w:hAnsi="Times New Roman" w:cs="Times New Roman"/>
          <w:sz w:val="26"/>
          <w:szCs w:val="26"/>
          <w:lang w:val="uk-UA"/>
        </w:rPr>
        <w:t>.</w:t>
      </w:r>
    </w:p>
    <w:p w:rsidR="00CD50DF" w:rsidRDefault="00CD50DF" w:rsidP="00CD50DF">
      <w:pPr>
        <w:ind w:firstLine="709"/>
        <w:jc w:val="both"/>
        <w:rPr>
          <w:rFonts w:ascii="Times New Roman" w:hAnsi="Times New Roman" w:cs="Times New Roman"/>
          <w:sz w:val="26"/>
          <w:szCs w:val="26"/>
          <w:lang w:val="uk-UA"/>
        </w:rPr>
      </w:pPr>
    </w:p>
    <w:p w:rsidR="00CD50DF" w:rsidRPr="004E2653" w:rsidRDefault="00CD50DF" w:rsidP="00CD50DF">
      <w:pPr>
        <w:ind w:firstLine="709"/>
        <w:jc w:val="both"/>
        <w:rPr>
          <w:rFonts w:ascii="Times New Roman" w:hAnsi="Times New Roman" w:cs="Times New Roman"/>
          <w:b/>
          <w:bCs/>
          <w:sz w:val="26"/>
          <w:szCs w:val="26"/>
          <w:lang w:val="uk-UA"/>
        </w:rPr>
      </w:pPr>
      <w:r w:rsidRPr="004E2653">
        <w:rPr>
          <w:rFonts w:ascii="Times New Roman" w:hAnsi="Times New Roman" w:cs="Times New Roman"/>
          <w:b/>
          <w:bCs/>
          <w:sz w:val="26"/>
          <w:szCs w:val="26"/>
          <w:lang w:val="uk-UA"/>
        </w:rPr>
        <w:lastRenderedPageBreak/>
        <w:t xml:space="preserve">Література: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Pr="00791D72">
        <w:rPr>
          <w:rFonts w:ascii="Times New Roman" w:hAnsi="Times New Roman" w:cs="Times New Roman"/>
          <w:sz w:val="26"/>
          <w:szCs w:val="26"/>
          <w:lang w:val="uk-UA"/>
        </w:rPr>
        <w:t>. Вознюк А. 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трансцендентальной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природе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человеческого</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«Я»</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целостности</w:t>
      </w:r>
      <w:proofErr w:type="spellEnd"/>
      <w:r w:rsidRPr="00791D72">
        <w:rPr>
          <w:rFonts w:ascii="Times New Roman" w:hAnsi="Times New Roman" w:cs="Times New Roman"/>
          <w:sz w:val="26"/>
          <w:szCs w:val="26"/>
          <w:lang w:val="uk-UA"/>
        </w:rPr>
        <w:t xml:space="preserve"> / А. В. Вознюк // Totallogy-XXI. </w:t>
      </w:r>
      <w:proofErr w:type="spellStart"/>
      <w:r w:rsidRPr="00791D72">
        <w:rPr>
          <w:rFonts w:ascii="Times New Roman" w:hAnsi="Times New Roman" w:cs="Times New Roman"/>
          <w:sz w:val="26"/>
          <w:szCs w:val="26"/>
          <w:lang w:val="uk-UA"/>
        </w:rPr>
        <w:t>Постнекласичні</w:t>
      </w:r>
      <w:proofErr w:type="spellEnd"/>
      <w:r w:rsidRPr="00791D72">
        <w:rPr>
          <w:rFonts w:ascii="Times New Roman" w:hAnsi="Times New Roman" w:cs="Times New Roman"/>
          <w:sz w:val="26"/>
          <w:szCs w:val="26"/>
          <w:lang w:val="uk-UA"/>
        </w:rPr>
        <w:t xml:space="preserve"> дослідження / ЦГО НАН України. – К., 2002. – Вип. 7. – С. 233–252.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Дорфман</w:t>
      </w:r>
      <w:proofErr w:type="spellEnd"/>
      <w:r w:rsidRPr="00791D72">
        <w:rPr>
          <w:rFonts w:ascii="Times New Roman" w:hAnsi="Times New Roman" w:cs="Times New Roman"/>
          <w:sz w:val="26"/>
          <w:szCs w:val="26"/>
          <w:lang w:val="uk-UA"/>
        </w:rPr>
        <w:t xml:space="preserve"> Л. Я. </w:t>
      </w:r>
      <w:proofErr w:type="spellStart"/>
      <w:r w:rsidRPr="00791D72">
        <w:rPr>
          <w:rFonts w:ascii="Times New Roman" w:hAnsi="Times New Roman" w:cs="Times New Roman"/>
          <w:sz w:val="26"/>
          <w:szCs w:val="26"/>
          <w:lang w:val="uk-UA"/>
        </w:rPr>
        <w:t>Основные</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направления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исследований</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креативности</w:t>
      </w:r>
      <w:proofErr w:type="spellEnd"/>
      <w:r w:rsidRPr="00791D72">
        <w:rPr>
          <w:rFonts w:ascii="Times New Roman" w:hAnsi="Times New Roman" w:cs="Times New Roman"/>
          <w:sz w:val="26"/>
          <w:szCs w:val="26"/>
          <w:lang w:val="uk-UA"/>
        </w:rPr>
        <w:t xml:space="preserve"> в </w:t>
      </w:r>
      <w:proofErr w:type="spellStart"/>
      <w:r w:rsidRPr="00791D72">
        <w:rPr>
          <w:rFonts w:ascii="Times New Roman" w:hAnsi="Times New Roman" w:cs="Times New Roman"/>
          <w:sz w:val="26"/>
          <w:szCs w:val="26"/>
          <w:lang w:val="uk-UA"/>
        </w:rPr>
        <w:t>науке</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и </w:t>
      </w:r>
      <w:proofErr w:type="spellStart"/>
      <w:r w:rsidRPr="00791D72">
        <w:rPr>
          <w:rFonts w:ascii="Times New Roman" w:hAnsi="Times New Roman" w:cs="Times New Roman"/>
          <w:sz w:val="26"/>
          <w:szCs w:val="26"/>
          <w:lang w:val="uk-UA"/>
        </w:rPr>
        <w:t>искусстве</w:t>
      </w:r>
      <w:proofErr w:type="spellEnd"/>
      <w:r w:rsidRPr="00791D72">
        <w:rPr>
          <w:rFonts w:ascii="Times New Roman" w:hAnsi="Times New Roman" w:cs="Times New Roman"/>
          <w:sz w:val="26"/>
          <w:szCs w:val="26"/>
          <w:lang w:val="uk-UA"/>
        </w:rPr>
        <w:t xml:space="preserve"> / Л. Я. </w:t>
      </w:r>
      <w:proofErr w:type="spellStart"/>
      <w:r w:rsidRPr="00791D72">
        <w:rPr>
          <w:rFonts w:ascii="Times New Roman" w:hAnsi="Times New Roman" w:cs="Times New Roman"/>
          <w:sz w:val="26"/>
          <w:szCs w:val="26"/>
          <w:lang w:val="uk-UA"/>
        </w:rPr>
        <w:t>Дорфман</w:t>
      </w:r>
      <w:proofErr w:type="spellEnd"/>
      <w:r w:rsidRPr="00791D72">
        <w:rPr>
          <w:rFonts w:ascii="Times New Roman" w:hAnsi="Times New Roman" w:cs="Times New Roman"/>
          <w:sz w:val="26"/>
          <w:szCs w:val="26"/>
          <w:lang w:val="uk-UA"/>
        </w:rPr>
        <w:t xml:space="preserve">, Г. В. Ковалева // </w:t>
      </w:r>
      <w:proofErr w:type="spellStart"/>
      <w:r w:rsidRPr="00791D72">
        <w:rPr>
          <w:rFonts w:ascii="Times New Roman" w:hAnsi="Times New Roman" w:cs="Times New Roman"/>
          <w:sz w:val="26"/>
          <w:szCs w:val="26"/>
          <w:lang w:val="uk-UA"/>
        </w:rPr>
        <w:t>Вопросы</w:t>
      </w:r>
      <w:proofErr w:type="spellEnd"/>
      <w:r w:rsidRPr="00791D72">
        <w:rPr>
          <w:rFonts w:ascii="Times New Roman" w:hAnsi="Times New Roman" w:cs="Times New Roman"/>
          <w:sz w:val="26"/>
          <w:szCs w:val="26"/>
          <w:lang w:val="uk-UA"/>
        </w:rPr>
        <w:t xml:space="preserve"> психологи. – 1999. – № 2. – С. 101–106.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791D72">
        <w:rPr>
          <w:rFonts w:ascii="Times New Roman" w:hAnsi="Times New Roman" w:cs="Times New Roman"/>
          <w:sz w:val="26"/>
          <w:szCs w:val="26"/>
          <w:lang w:val="uk-UA"/>
        </w:rPr>
        <w:t xml:space="preserve">. Кудрявцев В. Т. </w:t>
      </w:r>
      <w:proofErr w:type="spellStart"/>
      <w:r w:rsidRPr="00791D72">
        <w:rPr>
          <w:rFonts w:ascii="Times New Roman" w:hAnsi="Times New Roman" w:cs="Times New Roman"/>
          <w:sz w:val="26"/>
          <w:szCs w:val="26"/>
          <w:lang w:val="uk-UA"/>
        </w:rPr>
        <w:t>Выбор</w:t>
      </w:r>
      <w:proofErr w:type="spellEnd"/>
      <w:r w:rsidRPr="00791D72">
        <w:rPr>
          <w:rFonts w:ascii="Times New Roman" w:hAnsi="Times New Roman" w:cs="Times New Roman"/>
          <w:sz w:val="26"/>
          <w:szCs w:val="26"/>
          <w:lang w:val="uk-UA"/>
        </w:rPr>
        <w:t xml:space="preserve"> и </w:t>
      </w:r>
      <w:proofErr w:type="spellStart"/>
      <w:r w:rsidRPr="00791D72">
        <w:rPr>
          <w:rFonts w:ascii="Times New Roman" w:hAnsi="Times New Roman" w:cs="Times New Roman"/>
          <w:sz w:val="26"/>
          <w:szCs w:val="26"/>
          <w:lang w:val="uk-UA"/>
        </w:rPr>
        <w:t>надситуативность</w:t>
      </w:r>
      <w:proofErr w:type="spellEnd"/>
      <w:r w:rsidRPr="00791D72">
        <w:rPr>
          <w:rFonts w:ascii="Times New Roman" w:hAnsi="Times New Roman" w:cs="Times New Roman"/>
          <w:sz w:val="26"/>
          <w:szCs w:val="26"/>
          <w:lang w:val="uk-UA"/>
        </w:rPr>
        <w:t xml:space="preserve"> в </w:t>
      </w:r>
      <w:proofErr w:type="spellStart"/>
      <w:r w:rsidRPr="00791D72">
        <w:rPr>
          <w:rFonts w:ascii="Times New Roman" w:hAnsi="Times New Roman" w:cs="Times New Roman"/>
          <w:sz w:val="26"/>
          <w:szCs w:val="26"/>
          <w:lang w:val="uk-UA"/>
        </w:rPr>
        <w:t>творческом</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процессе</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опыт</w:t>
      </w:r>
      <w:proofErr w:type="spellEnd"/>
      <w:r w:rsidRPr="00791D72">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proofErr w:type="spellStart"/>
      <w:r w:rsidRPr="00791D72">
        <w:rPr>
          <w:rFonts w:ascii="Times New Roman" w:hAnsi="Times New Roman" w:cs="Times New Roman"/>
          <w:sz w:val="26"/>
          <w:szCs w:val="26"/>
          <w:lang w:val="uk-UA"/>
        </w:rPr>
        <w:t>логико-психологического</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анализа</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проблемы</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В. Т. Кудрявцев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Психологический</w:t>
      </w:r>
      <w:proofErr w:type="spellEnd"/>
      <w:r w:rsidRPr="00791D72">
        <w:rPr>
          <w:rFonts w:ascii="Times New Roman" w:hAnsi="Times New Roman" w:cs="Times New Roman"/>
          <w:sz w:val="26"/>
          <w:szCs w:val="26"/>
          <w:lang w:val="uk-UA"/>
        </w:rPr>
        <w:t xml:space="preserve"> журнал. – Т. 18. – 1997. – № 1. – С. 16–30.</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Pr="00791D72">
        <w:rPr>
          <w:rFonts w:ascii="Times New Roman" w:hAnsi="Times New Roman" w:cs="Times New Roman"/>
          <w:sz w:val="26"/>
          <w:szCs w:val="26"/>
          <w:lang w:val="uk-UA"/>
        </w:rPr>
        <w:t>. Титаренко Т. М.</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Індикатори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психологічного</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здоров’я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Т. М. Титаренко // Психологічні науки: проблеми і здобутки. – 2016. – Вип. 9. – С. 196–215.</w:t>
      </w:r>
      <w:r>
        <w:rPr>
          <w:rFonts w:ascii="Times New Roman" w:hAnsi="Times New Roman" w:cs="Times New Roman"/>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p>
    <w:p w:rsidR="00CD50DF" w:rsidRPr="00EB4A2A" w:rsidRDefault="00CD50DF" w:rsidP="00CD50DF">
      <w:pPr>
        <w:ind w:firstLine="709"/>
        <w:jc w:val="center"/>
        <w:rPr>
          <w:rFonts w:ascii="Times New Roman" w:hAnsi="Times New Roman" w:cs="Times New Roman"/>
          <w:b/>
          <w:bCs/>
          <w:sz w:val="26"/>
          <w:szCs w:val="26"/>
          <w:lang w:val="uk-UA"/>
        </w:rPr>
      </w:pPr>
      <w:r w:rsidRPr="00EB4A2A">
        <w:rPr>
          <w:rFonts w:ascii="Times New Roman" w:hAnsi="Times New Roman" w:cs="Times New Roman"/>
          <w:b/>
          <w:bCs/>
          <w:sz w:val="26"/>
          <w:szCs w:val="26"/>
          <w:lang w:val="uk-UA"/>
        </w:rPr>
        <w:t>ЛЕКЦІЯ № 8.</w:t>
      </w:r>
    </w:p>
    <w:p w:rsidR="00CD50DF" w:rsidRPr="00EB4A2A" w:rsidRDefault="00CD50DF" w:rsidP="00CD50DF">
      <w:pPr>
        <w:ind w:firstLine="709"/>
        <w:jc w:val="center"/>
        <w:rPr>
          <w:rFonts w:ascii="Times New Roman" w:hAnsi="Times New Roman" w:cs="Times New Roman"/>
          <w:b/>
          <w:bCs/>
          <w:sz w:val="26"/>
          <w:szCs w:val="26"/>
          <w:lang w:val="uk-UA"/>
        </w:rPr>
      </w:pPr>
      <w:r w:rsidRPr="00EB4A2A">
        <w:rPr>
          <w:rFonts w:ascii="Times New Roman" w:hAnsi="Times New Roman" w:cs="Times New Roman"/>
          <w:b/>
          <w:bCs/>
          <w:sz w:val="26"/>
          <w:szCs w:val="26"/>
          <w:lang w:val="uk-UA"/>
        </w:rPr>
        <w:t xml:space="preserve">Психологічне благополуччя та </w:t>
      </w:r>
      <w:proofErr w:type="spellStart"/>
      <w:r w:rsidRPr="00EB4A2A">
        <w:rPr>
          <w:rFonts w:ascii="Times New Roman" w:hAnsi="Times New Roman" w:cs="Times New Roman"/>
          <w:b/>
          <w:bCs/>
          <w:sz w:val="26"/>
          <w:szCs w:val="26"/>
          <w:lang w:val="uk-UA"/>
        </w:rPr>
        <w:t>самоефективність</w:t>
      </w:r>
      <w:proofErr w:type="spellEnd"/>
      <w:r w:rsidRPr="00EB4A2A">
        <w:rPr>
          <w:rFonts w:ascii="Times New Roman" w:hAnsi="Times New Roman" w:cs="Times New Roman"/>
          <w:b/>
          <w:bCs/>
          <w:sz w:val="26"/>
          <w:szCs w:val="26"/>
          <w:lang w:val="uk-UA"/>
        </w:rPr>
        <w:t xml:space="preserve"> особистості</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Поняття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благополуччя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психологічного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здоров’я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 xml:space="preserve">особистості. </w:t>
      </w:r>
    </w:p>
    <w:p w:rsidR="00CD50DF" w:rsidRPr="00485E62" w:rsidRDefault="00CD50DF" w:rsidP="00CD50DF">
      <w:pPr>
        <w:tabs>
          <w:tab w:val="left" w:pos="1931"/>
        </w:tabs>
        <w:ind w:firstLine="709"/>
        <w:jc w:val="both"/>
        <w:rPr>
          <w:rFonts w:ascii="Times New Roman" w:hAnsi="Times New Roman" w:cs="Times New Roman"/>
          <w:bCs/>
          <w:sz w:val="26"/>
          <w:szCs w:val="26"/>
          <w:lang w:val="uk-UA"/>
        </w:rPr>
      </w:pPr>
      <w:r w:rsidRPr="00485E62">
        <w:rPr>
          <w:rFonts w:ascii="Times New Roman" w:hAnsi="Times New Roman" w:cs="Times New Roman"/>
          <w:bCs/>
          <w:sz w:val="26"/>
          <w:szCs w:val="26"/>
          <w:lang w:val="uk-UA"/>
        </w:rPr>
        <w:t>Проблема критеріїв психологічного здоров’я. Проблема соціально-психологічних умов розвитку та здоров’я особистості. Процесуальна природа особистісної зміни в</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контексті</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проблематики</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психічного</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здоров’я.</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Життєстійкість</w:t>
      </w:r>
      <w:r>
        <w:rPr>
          <w:rFonts w:ascii="Times New Roman" w:hAnsi="Times New Roman" w:cs="Times New Roman"/>
          <w:bCs/>
          <w:sz w:val="26"/>
          <w:szCs w:val="26"/>
          <w:lang w:val="uk-UA"/>
        </w:rPr>
        <w:t xml:space="preserve"> </w:t>
      </w:r>
      <w:r w:rsidRPr="00485E62">
        <w:rPr>
          <w:rFonts w:ascii="Times New Roman" w:hAnsi="Times New Roman" w:cs="Times New Roman"/>
          <w:bCs/>
          <w:sz w:val="26"/>
          <w:szCs w:val="26"/>
          <w:lang w:val="uk-UA"/>
        </w:rPr>
        <w:t>та</w:t>
      </w:r>
      <w:r>
        <w:rPr>
          <w:rFonts w:ascii="Times New Roman" w:hAnsi="Times New Roman" w:cs="Times New Roman"/>
          <w:bCs/>
          <w:sz w:val="26"/>
          <w:szCs w:val="26"/>
          <w:lang w:val="uk-UA"/>
        </w:rPr>
        <w:t xml:space="preserve"> </w:t>
      </w:r>
      <w:proofErr w:type="spellStart"/>
      <w:r w:rsidRPr="00485E62">
        <w:rPr>
          <w:rFonts w:ascii="Times New Roman" w:hAnsi="Times New Roman" w:cs="Times New Roman"/>
          <w:bCs/>
          <w:sz w:val="26"/>
          <w:szCs w:val="26"/>
          <w:lang w:val="uk-UA"/>
        </w:rPr>
        <w:t>самоефективність</w:t>
      </w:r>
      <w:proofErr w:type="spellEnd"/>
      <w:r w:rsidRPr="00485E62">
        <w:rPr>
          <w:rFonts w:ascii="Times New Roman" w:hAnsi="Times New Roman" w:cs="Times New Roman"/>
          <w:bCs/>
          <w:sz w:val="26"/>
          <w:szCs w:val="26"/>
          <w:lang w:val="uk-UA"/>
        </w:rPr>
        <w:t xml:space="preserve"> особистості.</w:t>
      </w:r>
      <w:r>
        <w:rPr>
          <w:rFonts w:ascii="Times New Roman" w:hAnsi="Times New Roman" w:cs="Times New Roman"/>
          <w:bCs/>
          <w:sz w:val="26"/>
          <w:szCs w:val="26"/>
          <w:lang w:val="uk-UA"/>
        </w:rPr>
        <w:t xml:space="preserve"> </w:t>
      </w:r>
    </w:p>
    <w:p w:rsidR="00CD50DF" w:rsidRDefault="00CD50DF" w:rsidP="00CD50DF">
      <w:pPr>
        <w:ind w:firstLine="709"/>
        <w:jc w:val="both"/>
        <w:rPr>
          <w:rFonts w:ascii="Times New Roman" w:hAnsi="Times New Roman" w:cs="Times New Roman"/>
          <w:sz w:val="26"/>
          <w:szCs w:val="26"/>
          <w:lang w:val="uk-UA"/>
        </w:rPr>
      </w:pPr>
      <w:r w:rsidRPr="000F5B20">
        <w:rPr>
          <w:rFonts w:ascii="Times New Roman" w:hAnsi="Times New Roman" w:cs="Times New Roman"/>
          <w:b/>
          <w:bCs/>
          <w:i/>
          <w:iCs/>
          <w:sz w:val="26"/>
          <w:szCs w:val="26"/>
          <w:lang w:val="uk-UA"/>
        </w:rPr>
        <w:t>Основні поняття теми: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психологічне</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благополуччя,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психологічне здоров’я,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обдарованість,</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емоційний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інтелект,</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самореалізація,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саморозвиток, особистісне</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зростання,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стратегії</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подолання,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опанування,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успіх,</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життєстійкість, </w:t>
      </w:r>
      <w:proofErr w:type="spellStart"/>
      <w:r w:rsidRPr="00791D72">
        <w:rPr>
          <w:rFonts w:ascii="Times New Roman" w:hAnsi="Times New Roman" w:cs="Times New Roman"/>
          <w:sz w:val="26"/>
          <w:szCs w:val="26"/>
          <w:lang w:val="uk-UA"/>
        </w:rPr>
        <w:t>самоефективність</w:t>
      </w:r>
      <w:proofErr w:type="spellEnd"/>
      <w:r w:rsidRPr="00791D72">
        <w:rPr>
          <w:rFonts w:ascii="Times New Roman" w:hAnsi="Times New Roman" w:cs="Times New Roman"/>
          <w:sz w:val="26"/>
          <w:szCs w:val="26"/>
          <w:lang w:val="uk-UA"/>
        </w:rPr>
        <w:t>.</w:t>
      </w:r>
    </w:p>
    <w:p w:rsidR="00CD50DF" w:rsidRPr="00791D72" w:rsidRDefault="00CD50DF" w:rsidP="00CD50DF">
      <w:pPr>
        <w:ind w:firstLine="709"/>
        <w:jc w:val="both"/>
        <w:rPr>
          <w:rFonts w:ascii="Times New Roman" w:hAnsi="Times New Roman" w:cs="Times New Roman"/>
          <w:sz w:val="26"/>
          <w:szCs w:val="26"/>
          <w:lang w:val="uk-UA"/>
        </w:rPr>
      </w:pPr>
    </w:p>
    <w:p w:rsidR="00CD50DF" w:rsidRPr="000F5B20" w:rsidRDefault="00CD50DF" w:rsidP="00CD50DF">
      <w:pPr>
        <w:ind w:firstLine="709"/>
        <w:jc w:val="both"/>
        <w:rPr>
          <w:rFonts w:ascii="Times New Roman" w:hAnsi="Times New Roman" w:cs="Times New Roman"/>
          <w:b/>
          <w:bCs/>
          <w:sz w:val="26"/>
          <w:szCs w:val="26"/>
          <w:lang w:val="uk-UA"/>
        </w:rPr>
      </w:pPr>
      <w:r w:rsidRPr="000F5B20">
        <w:rPr>
          <w:rFonts w:ascii="Times New Roman" w:hAnsi="Times New Roman" w:cs="Times New Roman"/>
          <w:b/>
          <w:bCs/>
          <w:sz w:val="26"/>
          <w:szCs w:val="26"/>
          <w:lang w:val="uk-UA"/>
        </w:rPr>
        <w:t xml:space="preserve"> Література: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1. </w:t>
      </w:r>
      <w:proofErr w:type="spellStart"/>
      <w:r w:rsidRPr="00791D72">
        <w:rPr>
          <w:rFonts w:ascii="Times New Roman" w:hAnsi="Times New Roman" w:cs="Times New Roman"/>
          <w:sz w:val="26"/>
          <w:szCs w:val="26"/>
          <w:lang w:val="uk-UA"/>
        </w:rPr>
        <w:t>Андреева</w:t>
      </w:r>
      <w:proofErr w:type="spellEnd"/>
      <w:r w:rsidRPr="00791D72">
        <w:rPr>
          <w:rFonts w:ascii="Times New Roman" w:hAnsi="Times New Roman" w:cs="Times New Roman"/>
          <w:sz w:val="26"/>
          <w:szCs w:val="26"/>
          <w:lang w:val="uk-UA"/>
        </w:rPr>
        <w:t xml:space="preserve"> И. Н.</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Эмоциональный</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интеллект</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исследования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феномена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 И. Н. </w:t>
      </w:r>
      <w:proofErr w:type="spellStart"/>
      <w:r w:rsidRPr="00791D72">
        <w:rPr>
          <w:rFonts w:ascii="Times New Roman" w:hAnsi="Times New Roman" w:cs="Times New Roman"/>
          <w:sz w:val="26"/>
          <w:szCs w:val="26"/>
          <w:lang w:val="uk-UA"/>
        </w:rPr>
        <w:t>Андреева</w:t>
      </w:r>
      <w:proofErr w:type="spellEnd"/>
      <w:r w:rsidRPr="00791D72">
        <w:rPr>
          <w:rFonts w:ascii="Times New Roman" w:hAnsi="Times New Roman" w:cs="Times New Roman"/>
          <w:sz w:val="26"/>
          <w:szCs w:val="26"/>
          <w:lang w:val="uk-UA"/>
        </w:rPr>
        <w:t xml:space="preserve"> // </w:t>
      </w:r>
      <w:proofErr w:type="spellStart"/>
      <w:r w:rsidRPr="00791D72">
        <w:rPr>
          <w:rFonts w:ascii="Times New Roman" w:hAnsi="Times New Roman" w:cs="Times New Roman"/>
          <w:sz w:val="26"/>
          <w:szCs w:val="26"/>
          <w:lang w:val="uk-UA"/>
        </w:rPr>
        <w:t>Вопросы</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 xml:space="preserve">. – 2006. – № 3. – С. 78–86.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2. Бандура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Теория</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социального</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научения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А. Бандура.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СПб</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Евразия</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2000. – 320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3. </w:t>
      </w:r>
      <w:proofErr w:type="spellStart"/>
      <w:r w:rsidRPr="00791D72">
        <w:rPr>
          <w:rFonts w:ascii="Times New Roman" w:hAnsi="Times New Roman" w:cs="Times New Roman"/>
          <w:sz w:val="26"/>
          <w:szCs w:val="26"/>
          <w:lang w:val="uk-UA"/>
        </w:rPr>
        <w:t>Башкирева</w:t>
      </w:r>
      <w:proofErr w:type="spellEnd"/>
      <w:r w:rsidRPr="00791D72">
        <w:rPr>
          <w:rFonts w:ascii="Times New Roman" w:hAnsi="Times New Roman" w:cs="Times New Roman"/>
          <w:sz w:val="26"/>
          <w:szCs w:val="26"/>
          <w:lang w:val="uk-UA"/>
        </w:rPr>
        <w:t xml:space="preserve"> Т.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Общие</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критерии</w:t>
      </w:r>
      <w:proofErr w:type="spellEnd"/>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психического</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психологического</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социального</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здоровья</w:t>
      </w:r>
      <w:proofErr w:type="spellEnd"/>
      <w:r w:rsidRPr="00791D72">
        <w:rPr>
          <w:rFonts w:ascii="Times New Roman" w:hAnsi="Times New Roman" w:cs="Times New Roman"/>
          <w:sz w:val="26"/>
          <w:szCs w:val="26"/>
          <w:lang w:val="uk-UA"/>
        </w:rPr>
        <w:t xml:space="preserve"> / Т. А. </w:t>
      </w:r>
      <w:proofErr w:type="spellStart"/>
      <w:r w:rsidRPr="00791D72">
        <w:rPr>
          <w:rFonts w:ascii="Times New Roman" w:hAnsi="Times New Roman" w:cs="Times New Roman"/>
          <w:sz w:val="26"/>
          <w:szCs w:val="26"/>
          <w:lang w:val="uk-UA"/>
        </w:rPr>
        <w:t>Башкирева</w:t>
      </w:r>
      <w:proofErr w:type="spellEnd"/>
      <w:r w:rsidRPr="00791D72">
        <w:rPr>
          <w:rFonts w:ascii="Times New Roman" w:hAnsi="Times New Roman" w:cs="Times New Roman"/>
          <w:sz w:val="26"/>
          <w:szCs w:val="26"/>
          <w:lang w:val="uk-UA"/>
        </w:rPr>
        <w:t xml:space="preserve"> // Мир </w:t>
      </w:r>
      <w:proofErr w:type="spellStart"/>
      <w:r w:rsidRPr="00791D72">
        <w:rPr>
          <w:rFonts w:ascii="Times New Roman" w:hAnsi="Times New Roman" w:cs="Times New Roman"/>
          <w:sz w:val="26"/>
          <w:szCs w:val="26"/>
          <w:lang w:val="uk-UA"/>
        </w:rPr>
        <w:t>психологии</w:t>
      </w:r>
      <w:proofErr w:type="spellEnd"/>
      <w:r w:rsidRPr="00791D72">
        <w:rPr>
          <w:rFonts w:ascii="Times New Roman" w:hAnsi="Times New Roman" w:cs="Times New Roman"/>
          <w:sz w:val="26"/>
          <w:szCs w:val="26"/>
          <w:lang w:val="uk-UA"/>
        </w:rPr>
        <w:t>. – 2007. – № 2. – С. 140–151.</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4. </w:t>
      </w:r>
      <w:proofErr w:type="spellStart"/>
      <w:r w:rsidRPr="00791D72">
        <w:rPr>
          <w:rFonts w:ascii="Times New Roman" w:hAnsi="Times New Roman" w:cs="Times New Roman"/>
          <w:sz w:val="26"/>
          <w:szCs w:val="26"/>
          <w:lang w:val="uk-UA"/>
        </w:rPr>
        <w:t>Богоявленская</w:t>
      </w:r>
      <w:proofErr w:type="spellEnd"/>
      <w:r w:rsidRPr="00791D72">
        <w:rPr>
          <w:rFonts w:ascii="Times New Roman" w:hAnsi="Times New Roman" w:cs="Times New Roman"/>
          <w:sz w:val="26"/>
          <w:szCs w:val="26"/>
          <w:lang w:val="uk-UA"/>
        </w:rPr>
        <w:t xml:space="preserve"> Д. Б. </w:t>
      </w:r>
      <w:proofErr w:type="spellStart"/>
      <w:r w:rsidRPr="00791D72">
        <w:rPr>
          <w:rFonts w:ascii="Times New Roman" w:hAnsi="Times New Roman" w:cs="Times New Roman"/>
          <w:sz w:val="26"/>
          <w:szCs w:val="26"/>
          <w:lang w:val="uk-UA"/>
        </w:rPr>
        <w:t>Интеллектуальная</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активность</w:t>
      </w:r>
      <w:proofErr w:type="spellEnd"/>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как</w:t>
      </w:r>
      <w:proofErr w:type="spellEnd"/>
      <w:r w:rsidRPr="00791D72">
        <w:rPr>
          <w:rFonts w:ascii="Times New Roman" w:hAnsi="Times New Roman" w:cs="Times New Roman"/>
          <w:sz w:val="26"/>
          <w:szCs w:val="26"/>
          <w:lang w:val="uk-UA"/>
        </w:rPr>
        <w:t xml:space="preserve"> проблема </w:t>
      </w:r>
      <w:proofErr w:type="spellStart"/>
      <w:r w:rsidRPr="00791D72">
        <w:rPr>
          <w:rFonts w:ascii="Times New Roman" w:hAnsi="Times New Roman" w:cs="Times New Roman"/>
          <w:sz w:val="26"/>
          <w:szCs w:val="26"/>
          <w:lang w:val="uk-UA"/>
        </w:rPr>
        <w:t>творчества</w:t>
      </w:r>
      <w:proofErr w:type="spellEnd"/>
      <w:r w:rsidRPr="00791D72">
        <w:rPr>
          <w:rFonts w:ascii="Times New Roman" w:hAnsi="Times New Roman" w:cs="Times New Roman"/>
          <w:sz w:val="26"/>
          <w:szCs w:val="26"/>
          <w:lang w:val="uk-UA"/>
        </w:rPr>
        <w:t xml:space="preserve"> / Д. Б. </w:t>
      </w:r>
      <w:proofErr w:type="spellStart"/>
      <w:r w:rsidRPr="00791D72">
        <w:rPr>
          <w:rFonts w:ascii="Times New Roman" w:hAnsi="Times New Roman" w:cs="Times New Roman"/>
          <w:sz w:val="26"/>
          <w:szCs w:val="26"/>
          <w:lang w:val="uk-UA"/>
        </w:rPr>
        <w:t>Богоявленская</w:t>
      </w:r>
      <w:proofErr w:type="spellEnd"/>
      <w:r w:rsidRPr="00791D72">
        <w:rPr>
          <w:rFonts w:ascii="Times New Roman" w:hAnsi="Times New Roman" w:cs="Times New Roman"/>
          <w:sz w:val="26"/>
          <w:szCs w:val="26"/>
          <w:lang w:val="uk-UA"/>
        </w:rPr>
        <w:t xml:space="preserve">. – Ростов-на-Дону: </w:t>
      </w:r>
      <w:proofErr w:type="spellStart"/>
      <w:r w:rsidRPr="00791D72">
        <w:rPr>
          <w:rFonts w:ascii="Times New Roman" w:hAnsi="Times New Roman" w:cs="Times New Roman"/>
          <w:sz w:val="26"/>
          <w:szCs w:val="26"/>
          <w:lang w:val="uk-UA"/>
        </w:rPr>
        <w:t>Изд-во</w:t>
      </w:r>
      <w:proofErr w:type="spellEnd"/>
      <w:r w:rsidRPr="00791D72">
        <w:rPr>
          <w:rFonts w:ascii="Times New Roman" w:hAnsi="Times New Roman" w:cs="Times New Roman"/>
          <w:sz w:val="26"/>
          <w:szCs w:val="26"/>
          <w:lang w:val="uk-UA"/>
        </w:rPr>
        <w:t xml:space="preserve"> РГУ, 1983. – 173 с. </w:t>
      </w:r>
    </w:p>
    <w:p w:rsidR="00CD50DF" w:rsidRPr="00791D72" w:rsidRDefault="00CD50DF" w:rsidP="00CD50DF">
      <w:pPr>
        <w:ind w:firstLine="709"/>
        <w:jc w:val="both"/>
        <w:rPr>
          <w:rFonts w:ascii="Times New Roman" w:hAnsi="Times New Roman" w:cs="Times New Roman"/>
          <w:sz w:val="26"/>
          <w:szCs w:val="26"/>
          <w:lang w:val="uk-UA"/>
        </w:rPr>
      </w:pPr>
      <w:r w:rsidRPr="00791D72">
        <w:rPr>
          <w:rFonts w:ascii="Times New Roman" w:hAnsi="Times New Roman" w:cs="Times New Roman"/>
          <w:sz w:val="26"/>
          <w:szCs w:val="26"/>
          <w:lang w:val="uk-UA"/>
        </w:rPr>
        <w:t xml:space="preserve">5. Вознюк О. В. Концепція цілісності як основа філософського синтезу знань / О. В. Вознюк. – Житомир: </w:t>
      </w:r>
      <w:proofErr w:type="spellStart"/>
      <w:r w:rsidRPr="00791D72">
        <w:rPr>
          <w:rFonts w:ascii="Times New Roman" w:hAnsi="Times New Roman" w:cs="Times New Roman"/>
          <w:sz w:val="26"/>
          <w:szCs w:val="26"/>
          <w:lang w:val="uk-UA"/>
        </w:rPr>
        <w:t>РутаВолинь</w:t>
      </w:r>
      <w:proofErr w:type="spellEnd"/>
      <w:r w:rsidRPr="00791D72">
        <w:rPr>
          <w:rFonts w:ascii="Times New Roman" w:hAnsi="Times New Roman" w:cs="Times New Roman"/>
          <w:sz w:val="26"/>
          <w:szCs w:val="26"/>
          <w:lang w:val="uk-UA"/>
        </w:rPr>
        <w:t xml:space="preserve">, 2005. – 388 с.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Pr="00791D72">
        <w:rPr>
          <w:rFonts w:ascii="Times New Roman" w:hAnsi="Times New Roman" w:cs="Times New Roman"/>
          <w:sz w:val="26"/>
          <w:szCs w:val="26"/>
          <w:lang w:val="uk-UA"/>
        </w:rPr>
        <w:t>. Вознюк О. В.</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Цільові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орієнтири</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розвитку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у</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системі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освіти: інтегративний</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підхід:</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Монографія</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 В. Вознюк,</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О. А. </w:t>
      </w:r>
      <w:proofErr w:type="spellStart"/>
      <w:r w:rsidRPr="00791D72">
        <w:rPr>
          <w:rFonts w:ascii="Times New Roman" w:hAnsi="Times New Roman" w:cs="Times New Roman"/>
          <w:sz w:val="26"/>
          <w:szCs w:val="26"/>
          <w:lang w:val="uk-UA"/>
        </w:rPr>
        <w:t>Дубасенюк</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Житомир: Вид-во ЖДУ ім. І. Франка, 2009. – 684 с.</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Pr="00791D72">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Гальцева</w:t>
      </w:r>
      <w:proofErr w:type="spellEnd"/>
      <w:r w:rsidRPr="00791D72">
        <w:rPr>
          <w:rFonts w:ascii="Times New Roman" w:hAnsi="Times New Roman" w:cs="Times New Roman"/>
          <w:sz w:val="26"/>
          <w:szCs w:val="26"/>
          <w:lang w:val="uk-UA"/>
        </w:rPr>
        <w:t xml:space="preserve"> Т. О. Види</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самоефективності</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особистості:</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їх</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характеристика</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 xml:space="preserve">та дослідження / Т. О. </w:t>
      </w:r>
      <w:proofErr w:type="spellStart"/>
      <w:r w:rsidRPr="00791D72">
        <w:rPr>
          <w:rFonts w:ascii="Times New Roman" w:hAnsi="Times New Roman" w:cs="Times New Roman"/>
          <w:sz w:val="26"/>
          <w:szCs w:val="26"/>
          <w:lang w:val="uk-UA"/>
        </w:rPr>
        <w:t>Гальцева</w:t>
      </w:r>
      <w:proofErr w:type="spellEnd"/>
      <w:r w:rsidRPr="00791D72">
        <w:rPr>
          <w:rFonts w:ascii="Times New Roman" w:hAnsi="Times New Roman" w:cs="Times New Roman"/>
          <w:sz w:val="26"/>
          <w:szCs w:val="26"/>
          <w:lang w:val="uk-UA"/>
        </w:rPr>
        <w:t xml:space="preserve"> // Науковий вісник Херсонського державного університету. Серія: Психологічні науки. – 2015. – Вип. 4. – С. 110–114.</w:t>
      </w:r>
      <w:r>
        <w:rPr>
          <w:rFonts w:ascii="Times New Roman" w:hAnsi="Times New Roman" w:cs="Times New Roman"/>
          <w:sz w:val="26"/>
          <w:szCs w:val="26"/>
          <w:lang w:val="uk-UA"/>
        </w:rPr>
        <w:t xml:space="preserve"> </w:t>
      </w:r>
    </w:p>
    <w:p w:rsidR="00CD50DF" w:rsidRPr="00791D72" w:rsidRDefault="00CD50DF" w:rsidP="00CD50DF">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Pr="00791D72">
        <w:rPr>
          <w:rFonts w:ascii="Times New Roman" w:hAnsi="Times New Roman" w:cs="Times New Roman"/>
          <w:sz w:val="26"/>
          <w:szCs w:val="26"/>
          <w:lang w:val="uk-UA"/>
        </w:rPr>
        <w:t>. Донченко Е. А.</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Личность</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конфликт</w:t>
      </w:r>
      <w:proofErr w:type="spellEnd"/>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roofErr w:type="spellStart"/>
      <w:r w:rsidRPr="00791D72">
        <w:rPr>
          <w:rFonts w:ascii="Times New Roman" w:hAnsi="Times New Roman" w:cs="Times New Roman"/>
          <w:sz w:val="26"/>
          <w:szCs w:val="26"/>
          <w:lang w:val="uk-UA"/>
        </w:rPr>
        <w:t>гармония</w:t>
      </w:r>
      <w:proofErr w:type="spellEnd"/>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791D72">
        <w:rPr>
          <w:rFonts w:ascii="Times New Roman" w:hAnsi="Times New Roman" w:cs="Times New Roman"/>
          <w:sz w:val="26"/>
          <w:szCs w:val="26"/>
          <w:lang w:val="uk-UA"/>
        </w:rPr>
        <w:t>Е. А. Донченко, Т. М. Титаренк</w:t>
      </w:r>
      <w:r w:rsidR="002247DF">
        <w:rPr>
          <w:rFonts w:ascii="Times New Roman" w:hAnsi="Times New Roman" w:cs="Times New Roman"/>
          <w:sz w:val="26"/>
          <w:szCs w:val="26"/>
          <w:lang w:val="uk-UA"/>
        </w:rPr>
        <w:t xml:space="preserve">о. – К.: </w:t>
      </w:r>
      <w:proofErr w:type="spellStart"/>
      <w:r w:rsidR="002247DF">
        <w:rPr>
          <w:rFonts w:ascii="Times New Roman" w:hAnsi="Times New Roman" w:cs="Times New Roman"/>
          <w:sz w:val="26"/>
          <w:szCs w:val="26"/>
          <w:lang w:val="uk-UA"/>
        </w:rPr>
        <w:t>Политиздат</w:t>
      </w:r>
      <w:proofErr w:type="spellEnd"/>
      <w:r w:rsidR="002247DF">
        <w:rPr>
          <w:rFonts w:ascii="Times New Roman" w:hAnsi="Times New Roman" w:cs="Times New Roman"/>
          <w:sz w:val="26"/>
          <w:szCs w:val="26"/>
          <w:lang w:val="uk-UA"/>
        </w:rPr>
        <w:t xml:space="preserve"> </w:t>
      </w:r>
      <w:proofErr w:type="spellStart"/>
      <w:r w:rsidR="002247DF">
        <w:rPr>
          <w:rFonts w:ascii="Times New Roman" w:hAnsi="Times New Roman" w:cs="Times New Roman"/>
          <w:sz w:val="26"/>
          <w:szCs w:val="26"/>
          <w:lang w:val="uk-UA"/>
        </w:rPr>
        <w:t>Украины</w:t>
      </w:r>
      <w:proofErr w:type="spellEnd"/>
      <w:r w:rsidR="002247DF">
        <w:rPr>
          <w:rFonts w:ascii="Times New Roman" w:hAnsi="Times New Roman" w:cs="Times New Roman"/>
          <w:sz w:val="26"/>
          <w:szCs w:val="26"/>
          <w:lang w:val="uk-UA"/>
        </w:rPr>
        <w:t>, 199</w:t>
      </w:r>
      <w:bookmarkStart w:id="56" w:name="_GoBack"/>
      <w:bookmarkEnd w:id="56"/>
      <w:r w:rsidRPr="00791D72">
        <w:rPr>
          <w:rFonts w:ascii="Times New Roman" w:hAnsi="Times New Roman" w:cs="Times New Roman"/>
          <w:sz w:val="26"/>
          <w:szCs w:val="26"/>
          <w:lang w:val="uk-UA"/>
        </w:rPr>
        <w:t xml:space="preserve">9. – 175 с. </w:t>
      </w:r>
    </w:p>
    <w:p w:rsidR="00CD50DF" w:rsidRPr="00F554B5" w:rsidRDefault="00CD50DF" w:rsidP="00CD50DF">
      <w:pPr>
        <w:spacing w:after="200" w:line="276" w:lineRule="auto"/>
        <w:rPr>
          <w:rFonts w:ascii="Times New Roman" w:hAnsi="Times New Roman" w:cs="Times New Roman"/>
          <w:sz w:val="26"/>
          <w:szCs w:val="26"/>
          <w:lang w:val="uk-UA"/>
        </w:rPr>
      </w:pPr>
    </w:p>
    <w:p w:rsidR="00E4744D" w:rsidRPr="00CD50DF" w:rsidRDefault="00E4744D">
      <w:pPr>
        <w:rPr>
          <w:lang w:val="uk-UA"/>
        </w:rPr>
      </w:pPr>
    </w:p>
    <w:sectPr w:rsidR="00E4744D" w:rsidRPr="00CD50DF" w:rsidSect="005F42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AE" w:rsidRDefault="001406AE" w:rsidP="00CD50DF">
      <w:r>
        <w:separator/>
      </w:r>
    </w:p>
  </w:endnote>
  <w:endnote w:type="continuationSeparator" w:id="0">
    <w:p w:rsidR="001406AE" w:rsidRDefault="001406AE" w:rsidP="00CD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AE" w:rsidRDefault="001406AE" w:rsidP="00CD50DF">
      <w:r>
        <w:separator/>
      </w:r>
    </w:p>
  </w:footnote>
  <w:footnote w:type="continuationSeparator" w:id="0">
    <w:p w:rsidR="001406AE" w:rsidRDefault="001406AE" w:rsidP="00CD50DF">
      <w:r>
        <w:continuationSeparator/>
      </w:r>
    </w:p>
  </w:footnote>
  <w:footnote w:id="1">
    <w:p w:rsidR="005F42DA" w:rsidRPr="00A60706" w:rsidRDefault="005F42DA" w:rsidP="00CD50DF">
      <w:pPr>
        <w:pStyle w:val="af3"/>
        <w:rPr>
          <w:rFonts w:ascii="Times New Roman" w:hAnsi="Times New Roman"/>
          <w:sz w:val="22"/>
          <w:szCs w:val="22"/>
          <w:lang w:val="uk-UA"/>
        </w:rPr>
      </w:pPr>
      <w:r w:rsidRPr="00A60706">
        <w:rPr>
          <w:rStyle w:val="af5"/>
          <w:rFonts w:ascii="Times New Roman" w:hAnsi="Times New Roman"/>
          <w:sz w:val="22"/>
          <w:szCs w:val="22"/>
        </w:rPr>
        <w:footnoteRef/>
      </w:r>
      <w:r w:rsidRPr="00A60706">
        <w:rPr>
          <w:rFonts w:ascii="Times New Roman" w:hAnsi="Times New Roman"/>
          <w:sz w:val="22"/>
          <w:szCs w:val="22"/>
        </w:rPr>
        <w:t xml:space="preserve"> </w:t>
      </w:r>
      <w:r w:rsidRPr="00A60706">
        <w:rPr>
          <w:rFonts w:ascii="Times New Roman" w:hAnsi="Times New Roman"/>
          <w:sz w:val="22"/>
          <w:szCs w:val="22"/>
          <w:lang w:val="uk-UA"/>
        </w:rPr>
        <w:t>Наказ МОН України № 564 від 24. 04. 2019 року «Про затвердження стандарту вищої освіти за спеціальністю 053 «Психологія» для другого (магістерського) рівня вищої освіти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DA" w:rsidRDefault="005F42DA">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0EE"/>
    <w:multiLevelType w:val="hybridMultilevel"/>
    <w:tmpl w:val="5EDA62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A307C4"/>
    <w:multiLevelType w:val="hybridMultilevel"/>
    <w:tmpl w:val="16B21458"/>
    <w:lvl w:ilvl="0" w:tplc="79E83A3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99544E6"/>
    <w:multiLevelType w:val="hybridMultilevel"/>
    <w:tmpl w:val="CB3C5874"/>
    <w:lvl w:ilvl="0" w:tplc="0419000F">
      <w:start w:val="1"/>
      <w:numFmt w:val="decimal"/>
      <w:lvlText w:val="%1."/>
      <w:lvlJc w:val="left"/>
      <w:pPr>
        <w:tabs>
          <w:tab w:val="num"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97D7B"/>
    <w:multiLevelType w:val="hybridMultilevel"/>
    <w:tmpl w:val="3FDC36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1E2A89"/>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41E2B"/>
    <w:multiLevelType w:val="hybridMultilevel"/>
    <w:tmpl w:val="707CE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6A7F19"/>
    <w:multiLevelType w:val="hybridMultilevel"/>
    <w:tmpl w:val="71BEEF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71F50"/>
    <w:multiLevelType w:val="hybridMultilevel"/>
    <w:tmpl w:val="425292BC"/>
    <w:lvl w:ilvl="0" w:tplc="913E8936">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7C55D2C"/>
    <w:multiLevelType w:val="hybridMultilevel"/>
    <w:tmpl w:val="62B4E858"/>
    <w:lvl w:ilvl="0" w:tplc="26D05E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ACC1D37"/>
    <w:multiLevelType w:val="hybridMultilevel"/>
    <w:tmpl w:val="8EDC2B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F11F18"/>
    <w:multiLevelType w:val="hybridMultilevel"/>
    <w:tmpl w:val="A6E88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06D79"/>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2431AC"/>
    <w:multiLevelType w:val="hybridMultilevel"/>
    <w:tmpl w:val="BDF28C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42D5948"/>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35BA57D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061F8B"/>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849C5"/>
    <w:multiLevelType w:val="multilevel"/>
    <w:tmpl w:val="7D8A7A08"/>
    <w:lvl w:ilvl="0">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1626FC"/>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0068D"/>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244B32"/>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25">
    <w:nsid w:val="4FEE35C0"/>
    <w:multiLevelType w:val="multilevel"/>
    <w:tmpl w:val="7C9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8511D"/>
    <w:multiLevelType w:val="hybridMultilevel"/>
    <w:tmpl w:val="F03A9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9C632C"/>
    <w:multiLevelType w:val="hybridMultilevel"/>
    <w:tmpl w:val="D898D384"/>
    <w:lvl w:ilvl="0" w:tplc="AE3CD19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6165CF"/>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607812"/>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6C5F03"/>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5B6A91"/>
    <w:multiLevelType w:val="multilevel"/>
    <w:tmpl w:val="AEE072E2"/>
    <w:lvl w:ilvl="0">
      <w:start w:val="1"/>
      <w:numFmt w:val="decimal"/>
      <w:lvlText w:val="%1."/>
      <w:lvlJc w:val="left"/>
      <w:pPr>
        <w:tabs>
          <w:tab w:val="num"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32">
    <w:nsid w:val="5E425F72"/>
    <w:multiLevelType w:val="hybridMultilevel"/>
    <w:tmpl w:val="40AED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6587B7A"/>
    <w:multiLevelType w:val="hybridMultilevel"/>
    <w:tmpl w:val="844CEE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C5045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8D5658"/>
    <w:multiLevelType w:val="hybridMultilevel"/>
    <w:tmpl w:val="5C92B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CD15B1"/>
    <w:multiLevelType w:val="hybridMultilevel"/>
    <w:tmpl w:val="A6E88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7846E7"/>
    <w:multiLevelType w:val="multilevel"/>
    <w:tmpl w:val="9112D010"/>
    <w:lvl w:ilvl="0">
      <w:start w:val="3"/>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C5C53"/>
    <w:multiLevelType w:val="hybridMultilevel"/>
    <w:tmpl w:val="D3504020"/>
    <w:lvl w:ilvl="0" w:tplc="C0C01DBA">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77401299"/>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070403"/>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4">
    <w:nsid w:val="7AE336C3"/>
    <w:multiLevelType w:val="hybridMultilevel"/>
    <w:tmpl w:val="1C88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2"/>
  </w:num>
  <w:num w:numId="3">
    <w:abstractNumId w:val="23"/>
  </w:num>
  <w:num w:numId="4">
    <w:abstractNumId w:val="5"/>
  </w:num>
  <w:num w:numId="5">
    <w:abstractNumId w:val="39"/>
  </w:num>
  <w:num w:numId="6">
    <w:abstractNumId w:val="21"/>
  </w:num>
  <w:num w:numId="7">
    <w:abstractNumId w:val="41"/>
  </w:num>
  <w:num w:numId="8">
    <w:abstractNumId w:val="31"/>
  </w:num>
  <w:num w:numId="9">
    <w:abstractNumId w:val="2"/>
  </w:num>
  <w:num w:numId="10">
    <w:abstractNumId w:val="37"/>
  </w:num>
  <w:num w:numId="11">
    <w:abstractNumId w:val="9"/>
  </w:num>
  <w:num w:numId="12">
    <w:abstractNumId w:val="35"/>
  </w:num>
  <w:num w:numId="13">
    <w:abstractNumId w:val="27"/>
  </w:num>
  <w:num w:numId="14">
    <w:abstractNumId w:val="3"/>
  </w:num>
  <w:num w:numId="15">
    <w:abstractNumId w:val="43"/>
  </w:num>
  <w:num w:numId="16">
    <w:abstractNumId w:val="11"/>
  </w:num>
  <w:num w:numId="17">
    <w:abstractNumId w:val="18"/>
  </w:num>
  <w:num w:numId="18">
    <w:abstractNumId w:val="14"/>
  </w:num>
  <w:num w:numId="19">
    <w:abstractNumId w:val="7"/>
  </w:num>
  <w:num w:numId="20">
    <w:abstractNumId w:val="10"/>
  </w:num>
  <w:num w:numId="21">
    <w:abstractNumId w:val="28"/>
  </w:num>
  <w:num w:numId="22">
    <w:abstractNumId w:val="34"/>
  </w:num>
  <w:num w:numId="23">
    <w:abstractNumId w:val="29"/>
  </w:num>
  <w:num w:numId="24">
    <w:abstractNumId w:val="15"/>
  </w:num>
  <w:num w:numId="25">
    <w:abstractNumId w:val="19"/>
  </w:num>
  <w:num w:numId="26">
    <w:abstractNumId w:val="25"/>
  </w:num>
  <w:num w:numId="27">
    <w:abstractNumId w:val="20"/>
  </w:num>
  <w:num w:numId="28">
    <w:abstractNumId w:val="24"/>
  </w:num>
  <w:num w:numId="29">
    <w:abstractNumId w:val="22"/>
  </w:num>
  <w:num w:numId="30">
    <w:abstractNumId w:val="17"/>
  </w:num>
  <w:num w:numId="31">
    <w:abstractNumId w:val="36"/>
  </w:num>
  <w:num w:numId="32">
    <w:abstractNumId w:val="0"/>
  </w:num>
  <w:num w:numId="33">
    <w:abstractNumId w:val="44"/>
  </w:num>
  <w:num w:numId="34">
    <w:abstractNumId w:val="16"/>
  </w:num>
  <w:num w:numId="35">
    <w:abstractNumId w:val="4"/>
  </w:num>
  <w:num w:numId="36">
    <w:abstractNumId w:val="32"/>
  </w:num>
  <w:num w:numId="37">
    <w:abstractNumId w:val="33"/>
  </w:num>
  <w:num w:numId="38">
    <w:abstractNumId w:val="6"/>
  </w:num>
  <w:num w:numId="39">
    <w:abstractNumId w:val="8"/>
  </w:num>
  <w:num w:numId="40">
    <w:abstractNumId w:val="38"/>
  </w:num>
  <w:num w:numId="41">
    <w:abstractNumId w:val="1"/>
  </w:num>
  <w:num w:numId="42">
    <w:abstractNumId w:val="26"/>
  </w:num>
  <w:num w:numId="43">
    <w:abstractNumId w:val="12"/>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50DF"/>
    <w:rsid w:val="000C2D36"/>
    <w:rsid w:val="000C7D8E"/>
    <w:rsid w:val="000E4A58"/>
    <w:rsid w:val="001406AE"/>
    <w:rsid w:val="002247DF"/>
    <w:rsid w:val="002A1F7B"/>
    <w:rsid w:val="002E18E8"/>
    <w:rsid w:val="00310655"/>
    <w:rsid w:val="003933C0"/>
    <w:rsid w:val="003A5BBE"/>
    <w:rsid w:val="004255AF"/>
    <w:rsid w:val="00437C86"/>
    <w:rsid w:val="004735E0"/>
    <w:rsid w:val="00495C51"/>
    <w:rsid w:val="00502C94"/>
    <w:rsid w:val="005F42DA"/>
    <w:rsid w:val="006828A8"/>
    <w:rsid w:val="006921ED"/>
    <w:rsid w:val="006E7DBC"/>
    <w:rsid w:val="007539DE"/>
    <w:rsid w:val="008C53F6"/>
    <w:rsid w:val="008E5B00"/>
    <w:rsid w:val="009D13A6"/>
    <w:rsid w:val="00CD50DF"/>
    <w:rsid w:val="00E4744D"/>
    <w:rsid w:val="00E71E78"/>
    <w:rsid w:val="00E8505B"/>
    <w:rsid w:val="00FA173B"/>
    <w:rsid w:val="00FD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0DF"/>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CD50DF"/>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CD50DF"/>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CD50D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CD50DF"/>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CD50DF"/>
    <w:pPr>
      <w:keepNext/>
      <w:ind w:left="142"/>
      <w:jc w:val="center"/>
      <w:outlineLvl w:val="6"/>
    </w:pPr>
    <w:rPr>
      <w:rFonts w:ascii="Times New Roman" w:eastAsia="Times New Roman" w:hAnsi="Times New Roman" w:cs="Times New Roman"/>
      <w:b/>
      <w:caps/>
      <w:color w:val="auto"/>
      <w:sz w:val="28"/>
      <w:szCs w:val="20"/>
      <w:lang w:val="uk-UA" w:eastAsia="ru-RU"/>
    </w:rPr>
  </w:style>
  <w:style w:type="paragraph" w:styleId="8">
    <w:name w:val="heading 8"/>
    <w:basedOn w:val="a"/>
    <w:next w:val="a"/>
    <w:link w:val="80"/>
    <w:uiPriority w:val="9"/>
    <w:unhideWhenUsed/>
    <w:qFormat/>
    <w:rsid w:val="00CD50D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0DF"/>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CD50DF"/>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CD50D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CD50DF"/>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CD50DF"/>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uiPriority w:val="9"/>
    <w:rsid w:val="00CD50DF"/>
    <w:rPr>
      <w:rFonts w:asciiTheme="majorHAnsi" w:eastAsiaTheme="majorEastAsia" w:hAnsiTheme="majorHAnsi" w:cstheme="majorBidi"/>
      <w:color w:val="272727" w:themeColor="text1" w:themeTint="D8"/>
      <w:sz w:val="21"/>
      <w:szCs w:val="21"/>
    </w:rPr>
  </w:style>
  <w:style w:type="character" w:styleId="a3">
    <w:name w:val="Hyperlink"/>
    <w:uiPriority w:val="99"/>
    <w:rsid w:val="00CD50DF"/>
    <w:rPr>
      <w:color w:val="0066CC"/>
      <w:u w:val="single"/>
    </w:rPr>
  </w:style>
  <w:style w:type="character" w:customStyle="1" w:styleId="11">
    <w:name w:val="Заголовок №1_"/>
    <w:link w:val="12"/>
    <w:rsid w:val="00CD50DF"/>
    <w:rPr>
      <w:rFonts w:ascii="Arial" w:eastAsia="Arial" w:hAnsi="Arial" w:cs="Arial"/>
      <w:spacing w:val="6"/>
      <w:sz w:val="35"/>
      <w:szCs w:val="35"/>
      <w:shd w:val="clear" w:color="auto" w:fill="FFFFFF"/>
    </w:rPr>
  </w:style>
  <w:style w:type="character" w:customStyle="1" w:styleId="21">
    <w:name w:val="Основной текст (2)_"/>
    <w:link w:val="22"/>
    <w:rsid w:val="00CD50DF"/>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CD50DF"/>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CD50DF"/>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CD50DF"/>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CD50DF"/>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CD50DF"/>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CD50DF"/>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CD50DF"/>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CD50DF"/>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CD50DF"/>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CD50DF"/>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CD50DF"/>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CD50DF"/>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CD50DF"/>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CD50DF"/>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CD50D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CD50DF"/>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CD50DF"/>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CD50DF"/>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CD50DF"/>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CD50DF"/>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CD50DF"/>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CD50DF"/>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CD50DF"/>
    <w:rPr>
      <w:rFonts w:ascii="Times New Roman" w:eastAsia="Times New Roman" w:hAnsi="Times New Roman" w:cs="Times New Roman"/>
      <w:sz w:val="8"/>
      <w:szCs w:val="8"/>
      <w:shd w:val="clear" w:color="auto" w:fill="FFFFFF"/>
    </w:rPr>
  </w:style>
  <w:style w:type="character" w:customStyle="1" w:styleId="81">
    <w:name w:val="Основной текст (8)_"/>
    <w:link w:val="82"/>
    <w:rsid w:val="00CD50DF"/>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CD50DF"/>
    <w:rPr>
      <w:rFonts w:ascii="Arial" w:eastAsia="Arial" w:hAnsi="Arial" w:cs="Arial"/>
      <w:sz w:val="8"/>
      <w:szCs w:val="8"/>
      <w:shd w:val="clear" w:color="auto" w:fill="FFFFFF"/>
    </w:rPr>
  </w:style>
  <w:style w:type="character" w:customStyle="1" w:styleId="a9">
    <w:name w:val="Основной текст + Полужирный"/>
    <w:rsid w:val="00CD50DF"/>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CD50DF"/>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CD50DF"/>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CD50D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CD50DF"/>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CD50DF"/>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CD50DF"/>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CD50DF"/>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CD50DF"/>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CD50DF"/>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CD50DF"/>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CD50DF"/>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CD50DF"/>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CD50DF"/>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CD50DF"/>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CD50DF"/>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CD50DF"/>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CD50DF"/>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CD50DF"/>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CD50DF"/>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CD50DF"/>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CD50DF"/>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CD50DF"/>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CD50D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CD50DF"/>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CD50DF"/>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CD50DF"/>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CD50DF"/>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CD50DF"/>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CD50DF"/>
    <w:rPr>
      <w:rFonts w:ascii="Arial" w:eastAsia="Arial" w:hAnsi="Arial" w:cs="Arial"/>
      <w:sz w:val="20"/>
      <w:szCs w:val="20"/>
      <w:shd w:val="clear" w:color="auto" w:fill="FFFFFF"/>
    </w:rPr>
  </w:style>
  <w:style w:type="character" w:customStyle="1" w:styleId="212">
    <w:name w:val="Основной текст (21)_"/>
    <w:link w:val="213"/>
    <w:rsid w:val="00CD50DF"/>
    <w:rPr>
      <w:rFonts w:ascii="Arial" w:eastAsia="Arial" w:hAnsi="Arial" w:cs="Arial"/>
      <w:sz w:val="8"/>
      <w:szCs w:val="8"/>
      <w:shd w:val="clear" w:color="auto" w:fill="FFFFFF"/>
    </w:rPr>
  </w:style>
  <w:style w:type="character" w:customStyle="1" w:styleId="220">
    <w:name w:val="Основной текст (22)_"/>
    <w:link w:val="221"/>
    <w:rsid w:val="00CD50DF"/>
    <w:rPr>
      <w:rFonts w:ascii="Arial" w:eastAsia="Arial" w:hAnsi="Arial" w:cs="Arial"/>
      <w:sz w:val="20"/>
      <w:szCs w:val="20"/>
      <w:shd w:val="clear" w:color="auto" w:fill="FFFFFF"/>
    </w:rPr>
  </w:style>
  <w:style w:type="character" w:customStyle="1" w:styleId="19">
    <w:name w:val="Основной текст (19)_"/>
    <w:link w:val="190"/>
    <w:rsid w:val="00CD50DF"/>
    <w:rPr>
      <w:rFonts w:ascii="Arial" w:eastAsia="Arial" w:hAnsi="Arial" w:cs="Arial"/>
      <w:sz w:val="20"/>
      <w:szCs w:val="20"/>
      <w:shd w:val="clear" w:color="auto" w:fill="FFFFFF"/>
    </w:rPr>
  </w:style>
  <w:style w:type="character" w:customStyle="1" w:styleId="3112">
    <w:name w:val="Основной текст (3) + 112"/>
    <w:aliases w:val="5 pt11"/>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CD50DF"/>
    <w:rPr>
      <w:rFonts w:ascii="Arial" w:eastAsia="Arial" w:hAnsi="Arial" w:cs="Arial"/>
      <w:sz w:val="8"/>
      <w:szCs w:val="8"/>
      <w:shd w:val="clear" w:color="auto" w:fill="FFFFFF"/>
    </w:rPr>
  </w:style>
  <w:style w:type="character" w:customStyle="1" w:styleId="ac">
    <w:name w:val="Подпись к таблице_"/>
    <w:link w:val="ad"/>
    <w:rsid w:val="00CD50DF"/>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CD50DF"/>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CD50DF"/>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CD50D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CD50DF"/>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CD50DF"/>
    <w:rPr>
      <w:rFonts w:ascii="Arial" w:eastAsia="Arial" w:hAnsi="Arial" w:cs="Arial"/>
      <w:sz w:val="20"/>
      <w:szCs w:val="20"/>
      <w:shd w:val="clear" w:color="auto" w:fill="FFFFFF"/>
    </w:rPr>
  </w:style>
  <w:style w:type="character" w:customStyle="1" w:styleId="270">
    <w:name w:val="Основной текст (27)_"/>
    <w:link w:val="271"/>
    <w:rsid w:val="00CD50DF"/>
    <w:rPr>
      <w:rFonts w:ascii="Arial" w:eastAsia="Arial" w:hAnsi="Arial" w:cs="Arial"/>
      <w:sz w:val="9"/>
      <w:szCs w:val="9"/>
      <w:shd w:val="clear" w:color="auto" w:fill="FFFFFF"/>
    </w:rPr>
  </w:style>
  <w:style w:type="character" w:customStyle="1" w:styleId="260">
    <w:name w:val="Основной текст (26)_"/>
    <w:link w:val="261"/>
    <w:rsid w:val="00CD50DF"/>
    <w:rPr>
      <w:rFonts w:ascii="Arial" w:eastAsia="Arial" w:hAnsi="Arial" w:cs="Arial"/>
      <w:sz w:val="20"/>
      <w:szCs w:val="20"/>
      <w:shd w:val="clear" w:color="auto" w:fill="FFFFFF"/>
    </w:rPr>
  </w:style>
  <w:style w:type="character" w:customStyle="1" w:styleId="240">
    <w:name w:val="Основной текст (24)_"/>
    <w:link w:val="241"/>
    <w:rsid w:val="00CD50DF"/>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CD50DF"/>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CD50DF"/>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CD50D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CD50DF"/>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CD50DF"/>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CD50DF"/>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CD50DF"/>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CD50DF"/>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CD50DF"/>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CD50DF"/>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CD50DF"/>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CD50DF"/>
    <w:rPr>
      <w:rFonts w:ascii="Arial" w:eastAsia="Arial" w:hAnsi="Arial" w:cs="Arial"/>
      <w:sz w:val="17"/>
      <w:szCs w:val="17"/>
      <w:shd w:val="clear" w:color="auto" w:fill="FFFFFF"/>
    </w:rPr>
  </w:style>
  <w:style w:type="character" w:customStyle="1" w:styleId="340">
    <w:name w:val="Основной текст (34)_"/>
    <w:link w:val="341"/>
    <w:rsid w:val="00CD50DF"/>
    <w:rPr>
      <w:rFonts w:ascii="Arial" w:eastAsia="Arial" w:hAnsi="Arial" w:cs="Arial"/>
      <w:sz w:val="11"/>
      <w:szCs w:val="11"/>
      <w:shd w:val="clear" w:color="auto" w:fill="FFFFFF"/>
    </w:rPr>
  </w:style>
  <w:style w:type="character" w:customStyle="1" w:styleId="290">
    <w:name w:val="Основной текст (29)_"/>
    <w:link w:val="291"/>
    <w:rsid w:val="00CD50DF"/>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CD50DF"/>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CD50DF"/>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CD50DF"/>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CD50DF"/>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CD50DF"/>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CD50DF"/>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CD50DF"/>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CD50DF"/>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CD50DF"/>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CD50DF"/>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CD50DF"/>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CD50DF"/>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CD50DF"/>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CD50DF"/>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CD50DF"/>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CD50DF"/>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CD50DF"/>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CD50DF"/>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CD50DF"/>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CD50DF"/>
    <w:pPr>
      <w:shd w:val="clear" w:color="auto" w:fill="FFFFFF"/>
      <w:spacing w:line="0" w:lineRule="atLeast"/>
    </w:pPr>
    <w:rPr>
      <w:rFonts w:ascii="Times New Roman" w:eastAsia="Times New Roman" w:hAnsi="Times New Roman" w:cs="Times New Roman"/>
      <w:color w:val="auto"/>
      <w:sz w:val="8"/>
      <w:szCs w:val="8"/>
    </w:rPr>
  </w:style>
  <w:style w:type="paragraph" w:customStyle="1" w:styleId="82">
    <w:name w:val="Основной текст (8)"/>
    <w:basedOn w:val="a"/>
    <w:link w:val="81"/>
    <w:rsid w:val="00CD50DF"/>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CD50DF"/>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CD50DF"/>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CD50DF"/>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CD50DF"/>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CD50DF"/>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CD50DF"/>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CD50DF"/>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CD50DF"/>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CD50DF"/>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CD50DF"/>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CD50DF"/>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CD50DF"/>
    <w:pPr>
      <w:shd w:val="clear" w:color="auto" w:fill="FFFFFF"/>
      <w:spacing w:line="0" w:lineRule="atLeast"/>
    </w:pPr>
    <w:rPr>
      <w:rFonts w:ascii="Arial" w:eastAsia="Arial" w:hAnsi="Arial" w:cs="Arial"/>
      <w:color w:val="auto"/>
      <w:sz w:val="20"/>
      <w:szCs w:val="20"/>
    </w:rPr>
  </w:style>
  <w:style w:type="paragraph" w:customStyle="1" w:styleId="213">
    <w:name w:val="Основной текст (21)"/>
    <w:basedOn w:val="a"/>
    <w:link w:val="212"/>
    <w:rsid w:val="00CD50DF"/>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CD50DF"/>
    <w:pPr>
      <w:shd w:val="clear" w:color="auto" w:fill="FFFFFF"/>
      <w:spacing w:line="0" w:lineRule="atLeast"/>
      <w:jc w:val="both"/>
    </w:pPr>
    <w:rPr>
      <w:rFonts w:ascii="Arial" w:eastAsia="Arial" w:hAnsi="Arial" w:cs="Arial"/>
      <w:color w:val="auto"/>
      <w:sz w:val="20"/>
      <w:szCs w:val="20"/>
    </w:rPr>
  </w:style>
  <w:style w:type="paragraph" w:customStyle="1" w:styleId="190">
    <w:name w:val="Основной текст (19)"/>
    <w:basedOn w:val="a"/>
    <w:link w:val="19"/>
    <w:rsid w:val="00CD50DF"/>
    <w:pPr>
      <w:shd w:val="clear" w:color="auto" w:fill="FFFFFF"/>
      <w:spacing w:line="0" w:lineRule="atLeast"/>
    </w:pPr>
    <w:rPr>
      <w:rFonts w:ascii="Arial" w:eastAsia="Arial" w:hAnsi="Arial" w:cs="Arial"/>
      <w:color w:val="auto"/>
      <w:sz w:val="20"/>
      <w:szCs w:val="20"/>
    </w:rPr>
  </w:style>
  <w:style w:type="paragraph" w:customStyle="1" w:styleId="231">
    <w:name w:val="Основной текст (23)"/>
    <w:basedOn w:val="a"/>
    <w:link w:val="230"/>
    <w:rsid w:val="00CD50DF"/>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CD50DF"/>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CD50DF"/>
    <w:pPr>
      <w:shd w:val="clear" w:color="auto" w:fill="FFFFFF"/>
      <w:spacing w:line="0" w:lineRule="atLeast"/>
    </w:pPr>
    <w:rPr>
      <w:rFonts w:ascii="Arial" w:eastAsia="Arial" w:hAnsi="Arial" w:cs="Arial"/>
      <w:color w:val="auto"/>
      <w:sz w:val="20"/>
      <w:szCs w:val="20"/>
    </w:rPr>
  </w:style>
  <w:style w:type="paragraph" w:customStyle="1" w:styleId="271">
    <w:name w:val="Основной текст (27)"/>
    <w:basedOn w:val="a"/>
    <w:link w:val="270"/>
    <w:rsid w:val="00CD50DF"/>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CD50DF"/>
    <w:pPr>
      <w:shd w:val="clear" w:color="auto" w:fill="FFFFFF"/>
      <w:spacing w:line="0" w:lineRule="atLeast"/>
      <w:jc w:val="both"/>
    </w:pPr>
    <w:rPr>
      <w:rFonts w:ascii="Arial" w:eastAsia="Arial" w:hAnsi="Arial" w:cs="Arial"/>
      <w:color w:val="auto"/>
      <w:sz w:val="20"/>
      <w:szCs w:val="20"/>
    </w:rPr>
  </w:style>
  <w:style w:type="paragraph" w:customStyle="1" w:styleId="241">
    <w:name w:val="Основной текст (24)"/>
    <w:basedOn w:val="a"/>
    <w:link w:val="240"/>
    <w:rsid w:val="00CD50DF"/>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CD50DF"/>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CD50DF"/>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CD50DF"/>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CD50DF"/>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CD50DF"/>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CD50DF"/>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CD50DF"/>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CD50DF"/>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CD50DF"/>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CD50DF"/>
    <w:rPr>
      <w:rFonts w:ascii="Times New Roman" w:eastAsia="Times New Roman" w:hAnsi="Times New Roman" w:cs="Times New Roman"/>
      <w:sz w:val="28"/>
      <w:szCs w:val="24"/>
      <w:lang w:val="uk-UA"/>
    </w:rPr>
  </w:style>
  <w:style w:type="paragraph" w:styleId="af1">
    <w:name w:val="Body Text Indent"/>
    <w:basedOn w:val="a"/>
    <w:link w:val="af2"/>
    <w:rsid w:val="00CD50DF"/>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CD50DF"/>
    <w:rPr>
      <w:rFonts w:ascii="Times New Roman" w:eastAsia="Times New Roman" w:hAnsi="Times New Roman" w:cs="Times New Roman"/>
      <w:sz w:val="28"/>
      <w:szCs w:val="20"/>
      <w:lang w:val="fi-FI" w:eastAsia="ru-RU"/>
    </w:rPr>
  </w:style>
  <w:style w:type="paragraph" w:styleId="2a">
    <w:name w:val="Body Text 2"/>
    <w:basedOn w:val="a"/>
    <w:link w:val="2b"/>
    <w:rsid w:val="00CD50DF"/>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CD50DF"/>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CD50DF"/>
    <w:rPr>
      <w:rFonts w:cs="Times New Roman"/>
      <w:sz w:val="20"/>
      <w:szCs w:val="20"/>
    </w:rPr>
  </w:style>
  <w:style w:type="character" w:customStyle="1" w:styleId="af4">
    <w:name w:val="Текст сноски Знак"/>
    <w:basedOn w:val="a0"/>
    <w:link w:val="af3"/>
    <w:uiPriority w:val="99"/>
    <w:semiHidden/>
    <w:rsid w:val="00CD50DF"/>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CD50DF"/>
    <w:rPr>
      <w:vertAlign w:val="superscript"/>
    </w:rPr>
  </w:style>
  <w:style w:type="paragraph" w:styleId="af6">
    <w:name w:val="Normal (Web)"/>
    <w:basedOn w:val="a"/>
    <w:uiPriority w:val="99"/>
    <w:unhideWhenUsed/>
    <w:rsid w:val="00CD50DF"/>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CD50DF"/>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CD50DF"/>
    <w:rPr>
      <w:rFonts w:ascii="Times New Roman" w:eastAsia="Times New Roman" w:hAnsi="Times New Roman" w:cs="Times New Roman"/>
      <w:sz w:val="20"/>
      <w:szCs w:val="20"/>
      <w:lang w:eastAsia="ru-RU"/>
    </w:rPr>
  </w:style>
  <w:style w:type="character" w:styleId="af9">
    <w:name w:val="endnote reference"/>
    <w:uiPriority w:val="99"/>
    <w:semiHidden/>
    <w:unhideWhenUsed/>
    <w:rsid w:val="00CD50DF"/>
    <w:rPr>
      <w:vertAlign w:val="superscript"/>
    </w:rPr>
  </w:style>
  <w:style w:type="paragraph" w:styleId="afa">
    <w:name w:val="List Paragraph"/>
    <w:basedOn w:val="a"/>
    <w:uiPriority w:val="34"/>
    <w:qFormat/>
    <w:rsid w:val="00CD50DF"/>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CD50D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CD50DF"/>
    <w:rPr>
      <w:rFonts w:ascii="Segoe UI" w:hAnsi="Segoe UI" w:cs="Times New Roman"/>
      <w:sz w:val="18"/>
      <w:szCs w:val="18"/>
    </w:rPr>
  </w:style>
  <w:style w:type="character" w:customStyle="1" w:styleId="afd">
    <w:name w:val="Текст выноски Знак"/>
    <w:basedOn w:val="a0"/>
    <w:link w:val="afc"/>
    <w:uiPriority w:val="99"/>
    <w:semiHidden/>
    <w:rsid w:val="00CD50DF"/>
    <w:rPr>
      <w:rFonts w:ascii="Segoe UI" w:eastAsia="Arial Unicode MS" w:hAnsi="Segoe UI" w:cs="Times New Roman"/>
      <w:color w:val="000000"/>
      <w:sz w:val="18"/>
      <w:szCs w:val="18"/>
    </w:rPr>
  </w:style>
  <w:style w:type="paragraph" w:styleId="afe">
    <w:name w:val="TOC Heading"/>
    <w:basedOn w:val="1"/>
    <w:next w:val="a"/>
    <w:uiPriority w:val="39"/>
    <w:unhideWhenUsed/>
    <w:qFormat/>
    <w:rsid w:val="00CD50DF"/>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CD50DF"/>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CD50DF"/>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CD50DF"/>
    <w:pPr>
      <w:spacing w:after="100" w:line="276" w:lineRule="auto"/>
      <w:ind w:left="440"/>
    </w:pPr>
    <w:rPr>
      <w:rFonts w:ascii="Calibri" w:eastAsia="Times New Roman" w:hAnsi="Calibri" w:cs="Times New Roman"/>
      <w:color w:val="auto"/>
      <w:sz w:val="22"/>
      <w:szCs w:val="22"/>
    </w:rPr>
  </w:style>
  <w:style w:type="character" w:styleId="aff">
    <w:name w:val="FollowedHyperlink"/>
    <w:basedOn w:val="a0"/>
    <w:uiPriority w:val="99"/>
    <w:semiHidden/>
    <w:unhideWhenUsed/>
    <w:rsid w:val="00CD50DF"/>
    <w:rPr>
      <w:color w:val="800080" w:themeColor="followedHyperlink"/>
      <w:u w:val="single"/>
    </w:rPr>
  </w:style>
  <w:style w:type="paragraph" w:styleId="aff0">
    <w:name w:val="header"/>
    <w:basedOn w:val="a"/>
    <w:link w:val="aff1"/>
    <w:uiPriority w:val="99"/>
    <w:unhideWhenUsed/>
    <w:rsid w:val="00CD50DF"/>
    <w:pPr>
      <w:tabs>
        <w:tab w:val="center" w:pos="4677"/>
        <w:tab w:val="right" w:pos="9355"/>
      </w:tabs>
    </w:pPr>
  </w:style>
  <w:style w:type="character" w:customStyle="1" w:styleId="aff1">
    <w:name w:val="Верхний колонтитул Знак"/>
    <w:basedOn w:val="a0"/>
    <w:link w:val="aff0"/>
    <w:uiPriority w:val="99"/>
    <w:rsid w:val="00CD50DF"/>
    <w:rPr>
      <w:rFonts w:ascii="Arial Unicode MS" w:eastAsia="Arial Unicode MS" w:hAnsi="Arial Unicode MS" w:cs="Arial Unicode MS"/>
      <w:color w:val="000000"/>
      <w:sz w:val="24"/>
      <w:szCs w:val="24"/>
    </w:rPr>
  </w:style>
  <w:style w:type="paragraph" w:styleId="aff2">
    <w:name w:val="footer"/>
    <w:basedOn w:val="a"/>
    <w:link w:val="aff3"/>
    <w:uiPriority w:val="99"/>
    <w:unhideWhenUsed/>
    <w:rsid w:val="00CD50DF"/>
    <w:pPr>
      <w:tabs>
        <w:tab w:val="center" w:pos="4677"/>
        <w:tab w:val="right" w:pos="9355"/>
      </w:tabs>
    </w:pPr>
  </w:style>
  <w:style w:type="character" w:customStyle="1" w:styleId="aff3">
    <w:name w:val="Нижний колонтитул Знак"/>
    <w:basedOn w:val="a0"/>
    <w:link w:val="aff2"/>
    <w:uiPriority w:val="99"/>
    <w:rsid w:val="00CD50DF"/>
    <w:rPr>
      <w:rFonts w:ascii="Arial Unicode MS" w:eastAsia="Arial Unicode MS" w:hAnsi="Arial Unicode MS" w:cs="Arial Unicode MS"/>
      <w:color w:val="000000"/>
      <w:sz w:val="24"/>
      <w:szCs w:val="24"/>
    </w:rPr>
  </w:style>
  <w:style w:type="paragraph" w:customStyle="1" w:styleId="aff4">
    <w:name w:val="Абзац списку"/>
    <w:basedOn w:val="a"/>
    <w:uiPriority w:val="34"/>
    <w:qFormat/>
    <w:rsid w:val="00CD50DF"/>
    <w:pPr>
      <w:spacing w:after="200" w:line="276" w:lineRule="auto"/>
      <w:ind w:left="720"/>
      <w:contextualSpacing/>
    </w:pPr>
    <w:rPr>
      <w:rFonts w:ascii="Calibri" w:eastAsia="Calibri" w:hAnsi="Calibri" w:cs="Times New Roman"/>
      <w:noProof/>
      <w:color w:val="auto"/>
      <w:sz w:val="22"/>
      <w:szCs w:val="22"/>
    </w:rPr>
  </w:style>
  <w:style w:type="paragraph" w:styleId="aff5">
    <w:name w:val="Subtitle"/>
    <w:basedOn w:val="a"/>
    <w:next w:val="a"/>
    <w:link w:val="aff6"/>
    <w:uiPriority w:val="11"/>
    <w:qFormat/>
    <w:rsid w:val="00CD50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Подзаголовок Знак"/>
    <w:basedOn w:val="a0"/>
    <w:link w:val="aff5"/>
    <w:uiPriority w:val="11"/>
    <w:rsid w:val="00CD50DF"/>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D50DF"/>
    <w:rPr>
      <w:color w:val="605E5C"/>
      <w:shd w:val="clear" w:color="auto" w:fill="E1DFDD"/>
    </w:rPr>
  </w:style>
  <w:style w:type="character" w:styleId="aff7">
    <w:name w:val="Placeholder Text"/>
    <w:basedOn w:val="a0"/>
    <w:uiPriority w:val="99"/>
    <w:semiHidden/>
    <w:rsid w:val="00CD50DF"/>
    <w:rPr>
      <w:color w:val="808080"/>
    </w:rPr>
  </w:style>
  <w:style w:type="character" w:styleId="aff8">
    <w:name w:val="Strong"/>
    <w:basedOn w:val="a0"/>
    <w:uiPriority w:val="22"/>
    <w:qFormat/>
    <w:rsid w:val="00CD50DF"/>
    <w:rPr>
      <w:b/>
      <w:bCs/>
    </w:rPr>
  </w:style>
  <w:style w:type="character" w:styleId="aff9">
    <w:name w:val="Emphasis"/>
    <w:basedOn w:val="a0"/>
    <w:uiPriority w:val="20"/>
    <w:qFormat/>
    <w:rsid w:val="00CD5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footer" Target="footer2.xml"/><Relationship Id="rId18" Type="http://schemas.openxmlformats.org/officeDocument/2006/relationships/hyperlink" Target="http://www.academia.edu/3160291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cademia.edu/30439466" TargetMode="External"/><Relationship Id="rId2" Type="http://schemas.openxmlformats.org/officeDocument/2006/relationships/styles" Target="styles.xml"/><Relationship Id="rId16" Type="http://schemas.openxmlformats.org/officeDocument/2006/relationships/hyperlink" Target="http://libr.r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cademia.edu/30456587/" TargetMode="External"/><Relationship Id="rId4" Type="http://schemas.openxmlformats.org/officeDocument/2006/relationships/settings" Target="settings.xml"/><Relationship Id="rId9" Type="http://schemas.openxmlformats.org/officeDocument/2006/relationships/hyperlink" Target="https://vo.uu.edu.ua/course/view.php?id=1168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49</Pages>
  <Words>62428</Words>
  <Characters>35585</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Слава Україні!</cp:lastModifiedBy>
  <cp:revision>2</cp:revision>
  <dcterms:created xsi:type="dcterms:W3CDTF">2020-11-15T15:03:00Z</dcterms:created>
  <dcterms:modified xsi:type="dcterms:W3CDTF">2024-02-06T09:54:00Z</dcterms:modified>
</cp:coreProperties>
</file>