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4E" w:rsidRPr="0058559E" w:rsidRDefault="0091204E" w:rsidP="0091204E">
      <w:pPr>
        <w:jc w:val="center"/>
        <w:rPr>
          <w:b/>
          <w:sz w:val="28"/>
          <w:szCs w:val="28"/>
          <w:lang w:val="uk-UA"/>
        </w:rPr>
      </w:pPr>
      <w:r w:rsidRPr="0058559E">
        <w:rPr>
          <w:b/>
          <w:sz w:val="28"/>
          <w:szCs w:val="28"/>
          <w:lang w:val="uk-UA"/>
        </w:rPr>
        <w:t>Лекція №5</w:t>
      </w:r>
    </w:p>
    <w:p w:rsidR="0091204E" w:rsidRPr="0058559E" w:rsidRDefault="0091204E" w:rsidP="0091204E">
      <w:pPr>
        <w:jc w:val="center"/>
        <w:rPr>
          <w:b/>
          <w:sz w:val="28"/>
          <w:szCs w:val="28"/>
          <w:lang w:val="uk-UA"/>
        </w:rPr>
      </w:pPr>
      <w:r w:rsidRPr="0058559E">
        <w:rPr>
          <w:b/>
          <w:sz w:val="28"/>
          <w:szCs w:val="28"/>
          <w:lang w:val="uk-UA"/>
        </w:rPr>
        <w:t xml:space="preserve">Адаптація і акліматизація. </w:t>
      </w:r>
      <w:proofErr w:type="spellStart"/>
      <w:r w:rsidRPr="0058559E">
        <w:rPr>
          <w:b/>
          <w:sz w:val="28"/>
          <w:szCs w:val="28"/>
          <w:lang w:val="uk-UA"/>
        </w:rPr>
        <w:t>Кліматопатичні</w:t>
      </w:r>
      <w:proofErr w:type="spellEnd"/>
      <w:r w:rsidRPr="0058559E">
        <w:rPr>
          <w:b/>
          <w:sz w:val="28"/>
          <w:szCs w:val="28"/>
          <w:lang w:val="uk-UA"/>
        </w:rPr>
        <w:t xml:space="preserve"> реакції і </w:t>
      </w:r>
      <w:proofErr w:type="spellStart"/>
      <w:r w:rsidRPr="0058559E">
        <w:rPr>
          <w:b/>
          <w:sz w:val="28"/>
          <w:szCs w:val="28"/>
          <w:lang w:val="uk-UA"/>
        </w:rPr>
        <w:t>десинхронози</w:t>
      </w:r>
      <w:proofErr w:type="spellEnd"/>
      <w:r w:rsidRPr="0058559E">
        <w:rPr>
          <w:b/>
          <w:sz w:val="28"/>
          <w:szCs w:val="28"/>
          <w:lang w:val="uk-UA"/>
        </w:rPr>
        <w:t>, Біологічні ритми.</w:t>
      </w:r>
    </w:p>
    <w:p w:rsidR="0091204E" w:rsidRPr="0058559E" w:rsidRDefault="0091204E" w:rsidP="0091204E">
      <w:pPr>
        <w:rPr>
          <w:sz w:val="28"/>
          <w:szCs w:val="28"/>
          <w:lang w:val="uk-UA"/>
        </w:rPr>
      </w:pPr>
      <w:r w:rsidRPr="0058559E">
        <w:rPr>
          <w:b/>
          <w:sz w:val="28"/>
          <w:szCs w:val="28"/>
          <w:lang w:val="uk-UA"/>
        </w:rPr>
        <w:tab/>
      </w:r>
      <w:r w:rsidRPr="0058559E">
        <w:rPr>
          <w:sz w:val="28"/>
          <w:szCs w:val="28"/>
          <w:lang w:val="uk-UA"/>
        </w:rPr>
        <w:t>План:</w:t>
      </w:r>
    </w:p>
    <w:p w:rsidR="0091204E" w:rsidRPr="0058559E" w:rsidRDefault="0091204E" w:rsidP="0091204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>Адаптація і акліматизація, визначення поняття цих процесів та їх еволюційна основа.</w:t>
      </w:r>
    </w:p>
    <w:p w:rsidR="0091204E" w:rsidRPr="0058559E" w:rsidRDefault="0091204E" w:rsidP="0091204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>Фази акліматизації, їх характеристика.</w:t>
      </w:r>
    </w:p>
    <w:p w:rsidR="0091204E" w:rsidRPr="0058559E" w:rsidRDefault="0091204E" w:rsidP="0091204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58559E">
        <w:rPr>
          <w:sz w:val="28"/>
          <w:szCs w:val="28"/>
          <w:lang w:val="uk-UA"/>
        </w:rPr>
        <w:t>Кліматопатичні</w:t>
      </w:r>
      <w:proofErr w:type="spellEnd"/>
      <w:r w:rsidRPr="0058559E">
        <w:rPr>
          <w:sz w:val="28"/>
          <w:szCs w:val="28"/>
          <w:lang w:val="uk-UA"/>
        </w:rPr>
        <w:t xml:space="preserve"> реакції та сезонні захворювання.</w:t>
      </w:r>
    </w:p>
    <w:p w:rsidR="0091204E" w:rsidRPr="0058559E" w:rsidRDefault="0091204E" w:rsidP="0091204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58559E">
        <w:rPr>
          <w:sz w:val="28"/>
          <w:szCs w:val="28"/>
          <w:lang w:val="uk-UA"/>
        </w:rPr>
        <w:t>Метеопатичні</w:t>
      </w:r>
      <w:proofErr w:type="spellEnd"/>
      <w:r w:rsidRPr="0058559E">
        <w:rPr>
          <w:sz w:val="28"/>
          <w:szCs w:val="28"/>
          <w:lang w:val="uk-UA"/>
        </w:rPr>
        <w:t xml:space="preserve"> реакції та їх ознаки.</w:t>
      </w:r>
    </w:p>
    <w:p w:rsidR="0091204E" w:rsidRPr="0058559E" w:rsidRDefault="0091204E" w:rsidP="0091204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 xml:space="preserve">Поняття про біоритми та </w:t>
      </w:r>
      <w:proofErr w:type="spellStart"/>
      <w:r w:rsidRPr="0058559E">
        <w:rPr>
          <w:sz w:val="28"/>
          <w:szCs w:val="28"/>
          <w:lang w:val="uk-UA"/>
        </w:rPr>
        <w:t>біоритмологію</w:t>
      </w:r>
      <w:proofErr w:type="spellEnd"/>
      <w:r w:rsidRPr="0058559E">
        <w:rPr>
          <w:sz w:val="28"/>
          <w:szCs w:val="28"/>
          <w:lang w:val="uk-UA"/>
        </w:rPr>
        <w:t>.</w:t>
      </w:r>
    </w:p>
    <w:p w:rsidR="0091204E" w:rsidRPr="0058559E" w:rsidRDefault="0091204E" w:rsidP="0091204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>Класифікація ритмічних процесів людського організму.</w:t>
      </w:r>
    </w:p>
    <w:p w:rsidR="0091204E" w:rsidRPr="0058559E" w:rsidRDefault="0091204E" w:rsidP="0091204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 xml:space="preserve">Характеристика </w:t>
      </w:r>
      <w:proofErr w:type="spellStart"/>
      <w:r w:rsidRPr="0058559E">
        <w:rPr>
          <w:sz w:val="28"/>
          <w:szCs w:val="28"/>
          <w:lang w:val="uk-UA"/>
        </w:rPr>
        <w:t>дисинхронозів</w:t>
      </w:r>
      <w:proofErr w:type="spellEnd"/>
      <w:r w:rsidRPr="0058559E">
        <w:rPr>
          <w:sz w:val="28"/>
          <w:szCs w:val="28"/>
          <w:lang w:val="uk-UA"/>
        </w:rPr>
        <w:t>.</w:t>
      </w:r>
    </w:p>
    <w:p w:rsidR="0091204E" w:rsidRPr="0058559E" w:rsidRDefault="0091204E" w:rsidP="0091204E">
      <w:pPr>
        <w:ind w:left="360"/>
        <w:jc w:val="both"/>
        <w:rPr>
          <w:sz w:val="28"/>
          <w:szCs w:val="28"/>
          <w:lang w:val="uk-UA"/>
        </w:rPr>
      </w:pP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b/>
          <w:i/>
          <w:sz w:val="28"/>
          <w:szCs w:val="28"/>
          <w:lang w:val="uk-UA"/>
        </w:rPr>
        <w:t>Адаптація</w:t>
      </w:r>
      <w:r w:rsidRPr="0058559E">
        <w:rPr>
          <w:sz w:val="28"/>
          <w:szCs w:val="28"/>
          <w:lang w:val="uk-UA"/>
        </w:rPr>
        <w:t xml:space="preserve"> – процес пристосування живих організмів до тих чи інших умов існування, який забезпечує не тільки нормальну життєдіяльність організму, але і збереження високого рівня працездатності в нових, в т.ч. і соціальних умовах існування. Пристосувальні реакції вироблені в процесі еволюції, окрім підтримки основних констант (ізотермія, ізоіонія, ізотонія, </w:t>
      </w:r>
      <w:proofErr w:type="spellStart"/>
      <w:r w:rsidRPr="0058559E">
        <w:rPr>
          <w:sz w:val="28"/>
          <w:szCs w:val="28"/>
          <w:lang w:val="uk-UA"/>
        </w:rPr>
        <w:t>ізоосмія</w:t>
      </w:r>
      <w:proofErr w:type="spellEnd"/>
      <w:r w:rsidRPr="0058559E">
        <w:rPr>
          <w:sz w:val="28"/>
          <w:szCs w:val="28"/>
          <w:lang w:val="uk-UA"/>
        </w:rPr>
        <w:t xml:space="preserve">), проводять також перебудову різних функцій організму, забезпечуючи тим самим пристосування організму до фізичних, емоційних та інших навантажень, а також до різних коливань погодно – кліматичних умов. 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b/>
          <w:i/>
          <w:sz w:val="28"/>
          <w:szCs w:val="28"/>
          <w:lang w:val="uk-UA"/>
        </w:rPr>
        <w:t>Акліматизація</w:t>
      </w:r>
      <w:r w:rsidRPr="0058559E">
        <w:rPr>
          <w:sz w:val="28"/>
          <w:szCs w:val="28"/>
          <w:lang w:val="uk-UA"/>
        </w:rPr>
        <w:t xml:space="preserve"> – адаптація до комплексу зовнішніх природно-кліматичних факторів і представляє собою складний соціально – біологічний процес, який залежить від природно – кліматичних, соціально – економічних, гігієнічних та психологічних факторів. Ці реакції мають спадкову основу і формуються з дитинства.</w:t>
      </w:r>
    </w:p>
    <w:p w:rsidR="0091204E" w:rsidRPr="0058559E" w:rsidRDefault="0091204E" w:rsidP="0091204E">
      <w:pPr>
        <w:ind w:left="360"/>
        <w:jc w:val="both"/>
        <w:rPr>
          <w:b/>
          <w:i/>
          <w:sz w:val="28"/>
          <w:szCs w:val="28"/>
          <w:lang w:val="uk-UA"/>
        </w:rPr>
      </w:pPr>
      <w:r w:rsidRPr="0058559E">
        <w:rPr>
          <w:b/>
          <w:i/>
          <w:sz w:val="28"/>
          <w:szCs w:val="28"/>
          <w:lang w:val="uk-UA"/>
        </w:rPr>
        <w:t>Фази акліматизації, їх характеристика.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 xml:space="preserve"> Процес акліматизації проявляється загальними та приватними, специфічними для того чи іншого клімату рисами пристосування і має фазну зміну життєдіяльності організму.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i/>
          <w:sz w:val="28"/>
          <w:szCs w:val="28"/>
          <w:lang w:val="uk-UA"/>
        </w:rPr>
        <w:t>Перша фаза (орієнтовна)</w:t>
      </w:r>
      <w:r w:rsidRPr="0058559E">
        <w:rPr>
          <w:sz w:val="28"/>
          <w:szCs w:val="28"/>
          <w:lang w:val="uk-UA"/>
        </w:rPr>
        <w:t xml:space="preserve"> пов’язана з фактором </w:t>
      </w:r>
      <w:proofErr w:type="spellStart"/>
      <w:r w:rsidRPr="0058559E">
        <w:rPr>
          <w:sz w:val="28"/>
          <w:szCs w:val="28"/>
          <w:lang w:val="uk-UA"/>
        </w:rPr>
        <w:t>„новизни”</w:t>
      </w:r>
      <w:proofErr w:type="spellEnd"/>
      <w:r w:rsidRPr="0058559E">
        <w:rPr>
          <w:sz w:val="28"/>
          <w:szCs w:val="28"/>
          <w:lang w:val="uk-UA"/>
        </w:rPr>
        <w:t>, при якій відмічається загальна психоемоційна загальмованість і деяке зниження працездатності.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i/>
          <w:sz w:val="28"/>
          <w:szCs w:val="28"/>
          <w:lang w:val="uk-UA"/>
        </w:rPr>
        <w:t>Друга фаза (підвищена реактивність)</w:t>
      </w:r>
      <w:r w:rsidRPr="0058559E">
        <w:rPr>
          <w:sz w:val="28"/>
          <w:szCs w:val="28"/>
          <w:lang w:val="uk-UA"/>
        </w:rPr>
        <w:t xml:space="preserve"> характеризується переважанням процесів збудження, стимуляції діяльності регулюючих і фізіологічних систем організму, переваженням діяльності симпатичного відділу вегетативної НС і адренергічних механізмів регуляції, які забезпечують мобілізацію функціональних та метаболічних резервів організму. В цей період спостерігається зниження надійності функціональних систем організму в цілому і перш за все систем, які раніше були пошкоджені, функціонально ослаблені.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i/>
          <w:sz w:val="28"/>
          <w:szCs w:val="28"/>
          <w:lang w:val="uk-UA"/>
        </w:rPr>
        <w:t>В третю фазу</w:t>
      </w:r>
      <w:r w:rsidRPr="0058559E">
        <w:rPr>
          <w:sz w:val="28"/>
          <w:szCs w:val="28"/>
          <w:lang w:val="uk-UA"/>
        </w:rPr>
        <w:t xml:space="preserve"> реалізується основний закон корисного результату дії, який забезпечує позитивну ентропію (накопичування енергії). В цей період значно поглиблюються процеси гальмування, стимулюються </w:t>
      </w:r>
      <w:proofErr w:type="spellStart"/>
      <w:r w:rsidRPr="0058559E">
        <w:rPr>
          <w:sz w:val="28"/>
          <w:szCs w:val="28"/>
          <w:lang w:val="uk-UA"/>
        </w:rPr>
        <w:t>холінергічні</w:t>
      </w:r>
      <w:proofErr w:type="spellEnd"/>
      <w:r w:rsidRPr="0058559E">
        <w:rPr>
          <w:sz w:val="28"/>
          <w:szCs w:val="28"/>
          <w:lang w:val="uk-UA"/>
        </w:rPr>
        <w:t xml:space="preserve"> механізми регуляції, перебудовуються різноманітні фізіологічні системи і спеціалізовані </w:t>
      </w:r>
      <w:r w:rsidRPr="0058559E">
        <w:rPr>
          <w:sz w:val="28"/>
          <w:szCs w:val="28"/>
          <w:lang w:val="uk-UA"/>
        </w:rPr>
        <w:lastRenderedPageBreak/>
        <w:t>структури організму на більш економний рівень функціонування. Це складає базис для підвищення фізіологічної стійкості, витривалості, і опору організму до різних неблагополучний дій зовнішнього середовища. На цій фазі закінчується розвиток процесу акліматизації при короткочасному перебуванні в новому кліматі.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i/>
          <w:sz w:val="28"/>
          <w:szCs w:val="28"/>
          <w:lang w:val="uk-UA"/>
        </w:rPr>
        <w:t>Четверта фаза</w:t>
      </w:r>
      <w:r w:rsidRPr="0058559E">
        <w:rPr>
          <w:sz w:val="28"/>
          <w:szCs w:val="28"/>
          <w:lang w:val="uk-UA"/>
        </w:rPr>
        <w:t xml:space="preserve"> – фаза закінченої або стійкої акліматизації при тривалому перебуванні в незвичних кліматичних умовах. Проявляються пристосувальні реакції на тканинному рівні. Фізіологічні функції організму мало відрізняються від аборигенів.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>Тривалість і специфіка процесу акліматизації до любого клімату залежить не тільки від зовнішніх природно – кліматичних факторів, але і від індивідуальних особливостей організму людини – віку, конституції, ступеню загартування та тренованості, від характеру та ступеню важкості основного та супутніх захворювань.</w:t>
      </w:r>
    </w:p>
    <w:p w:rsidR="0091204E" w:rsidRPr="0058559E" w:rsidRDefault="0091204E" w:rsidP="0091204E">
      <w:pPr>
        <w:ind w:left="360"/>
        <w:jc w:val="both"/>
        <w:rPr>
          <w:b/>
          <w:i/>
          <w:sz w:val="28"/>
          <w:szCs w:val="28"/>
          <w:lang w:val="uk-UA"/>
        </w:rPr>
      </w:pPr>
      <w:r w:rsidRPr="0058559E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58559E">
        <w:rPr>
          <w:b/>
          <w:i/>
          <w:sz w:val="28"/>
          <w:szCs w:val="28"/>
          <w:lang w:val="uk-UA"/>
        </w:rPr>
        <w:t>Кліматопатичні</w:t>
      </w:r>
      <w:proofErr w:type="spellEnd"/>
      <w:r w:rsidRPr="0058559E">
        <w:rPr>
          <w:b/>
          <w:i/>
          <w:sz w:val="28"/>
          <w:szCs w:val="28"/>
          <w:lang w:val="uk-UA"/>
        </w:rPr>
        <w:t xml:space="preserve"> реакції та сезонні захворювання.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 xml:space="preserve">Різка зміна клімату, особливо у людей похилого віку, дітей та ослаблених хворих, переважно в початкових термінах акліматизації, може викликати ряд </w:t>
      </w:r>
      <w:proofErr w:type="spellStart"/>
      <w:r w:rsidRPr="0058559E">
        <w:rPr>
          <w:sz w:val="28"/>
          <w:szCs w:val="28"/>
          <w:lang w:val="uk-UA"/>
        </w:rPr>
        <w:t>кліматопатичних</w:t>
      </w:r>
      <w:proofErr w:type="spellEnd"/>
      <w:r w:rsidRPr="0058559E">
        <w:rPr>
          <w:sz w:val="28"/>
          <w:szCs w:val="28"/>
          <w:lang w:val="uk-UA"/>
        </w:rPr>
        <w:t xml:space="preserve"> реакцій із переваженням мозкового, </w:t>
      </w:r>
      <w:proofErr w:type="spellStart"/>
      <w:r w:rsidRPr="0058559E">
        <w:rPr>
          <w:sz w:val="28"/>
          <w:szCs w:val="28"/>
          <w:lang w:val="uk-UA"/>
        </w:rPr>
        <w:t>кардіального</w:t>
      </w:r>
      <w:proofErr w:type="spellEnd"/>
      <w:r w:rsidRPr="0058559E">
        <w:rPr>
          <w:sz w:val="28"/>
          <w:szCs w:val="28"/>
          <w:lang w:val="uk-UA"/>
        </w:rPr>
        <w:t xml:space="preserve">, вегето-судинного, астрологічного та іншого </w:t>
      </w:r>
      <w:proofErr w:type="spellStart"/>
      <w:r w:rsidRPr="0058559E">
        <w:rPr>
          <w:sz w:val="28"/>
          <w:szCs w:val="28"/>
          <w:lang w:val="uk-UA"/>
        </w:rPr>
        <w:t>симптомокомплексу</w:t>
      </w:r>
      <w:proofErr w:type="spellEnd"/>
      <w:r w:rsidRPr="0058559E">
        <w:rPr>
          <w:sz w:val="28"/>
          <w:szCs w:val="28"/>
          <w:lang w:val="uk-UA"/>
        </w:rPr>
        <w:t>, в залежності від індивідуальних особливостей організму, специфіки психосоматичного захворювання, а також від особливостей клімату.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 xml:space="preserve">Ці реакції протікають або гостро (по типу </w:t>
      </w:r>
      <w:proofErr w:type="spellStart"/>
      <w:r w:rsidRPr="0058559E">
        <w:rPr>
          <w:sz w:val="28"/>
          <w:szCs w:val="28"/>
          <w:lang w:val="uk-UA"/>
        </w:rPr>
        <w:t>„стресу”</w:t>
      </w:r>
      <w:proofErr w:type="spellEnd"/>
      <w:r w:rsidRPr="0058559E">
        <w:rPr>
          <w:sz w:val="28"/>
          <w:szCs w:val="28"/>
          <w:lang w:val="uk-UA"/>
        </w:rPr>
        <w:t>), або поступово (по типу хвороби адаптації).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proofErr w:type="spellStart"/>
      <w:r w:rsidRPr="0058559E">
        <w:rPr>
          <w:sz w:val="28"/>
          <w:szCs w:val="28"/>
          <w:lang w:val="uk-UA"/>
        </w:rPr>
        <w:t>Кліматопатичні</w:t>
      </w:r>
      <w:proofErr w:type="spellEnd"/>
      <w:r w:rsidRPr="0058559E">
        <w:rPr>
          <w:sz w:val="28"/>
          <w:szCs w:val="28"/>
          <w:lang w:val="uk-UA"/>
        </w:rPr>
        <w:t xml:space="preserve"> реакції найбільш часто констатуються у осіб, які мігрують із районів середніх широт в райони з екстремальними та </w:t>
      </w:r>
      <w:proofErr w:type="spellStart"/>
      <w:r w:rsidRPr="0058559E">
        <w:rPr>
          <w:sz w:val="28"/>
          <w:szCs w:val="28"/>
          <w:lang w:val="uk-UA"/>
        </w:rPr>
        <w:t>субекстремальними</w:t>
      </w:r>
      <w:proofErr w:type="spellEnd"/>
      <w:r w:rsidRPr="0058559E">
        <w:rPr>
          <w:sz w:val="28"/>
          <w:szCs w:val="28"/>
          <w:lang w:val="uk-UA"/>
        </w:rPr>
        <w:t xml:space="preserve"> параметрами клімату (високогір’я, </w:t>
      </w:r>
      <w:proofErr w:type="spellStart"/>
      <w:r w:rsidRPr="0058559E">
        <w:rPr>
          <w:sz w:val="28"/>
          <w:szCs w:val="28"/>
          <w:lang w:val="uk-UA"/>
        </w:rPr>
        <w:t>аридні</w:t>
      </w:r>
      <w:proofErr w:type="spellEnd"/>
      <w:r w:rsidRPr="0058559E">
        <w:rPr>
          <w:sz w:val="28"/>
          <w:szCs w:val="28"/>
          <w:lang w:val="uk-UA"/>
        </w:rPr>
        <w:t xml:space="preserve"> зони (напівпустині), які характеризуються крайніми значеннями температури, вологості, тиску повітря, сонячного режиму. У ряду осіб при переїзді в сурові кліматичні умови розвивається комплекс патологічних реакцій, який проявляється порушенням діяльності НС, функції дихання, ССС, </w:t>
      </w:r>
      <w:proofErr w:type="spellStart"/>
      <w:r w:rsidRPr="0058559E">
        <w:rPr>
          <w:sz w:val="28"/>
          <w:szCs w:val="28"/>
          <w:lang w:val="uk-UA"/>
        </w:rPr>
        <w:t>термоадаптації</w:t>
      </w:r>
      <w:proofErr w:type="spellEnd"/>
      <w:r w:rsidRPr="0058559E">
        <w:rPr>
          <w:sz w:val="28"/>
          <w:szCs w:val="28"/>
          <w:lang w:val="uk-UA"/>
        </w:rPr>
        <w:t xml:space="preserve"> – синдром полярної напруги, або синдром полярної гіпоксії. Розвиток таких реакцій пов’язаний із дуже інтенсивною охолоджуваною особливістю повітряного середовища, протяжним періодом дефіциту УФ – радіації, порушенням фотоперіодизму і світлової недостатності протягом 2-3 місяці полярної ночі, підвищеною інтенсивністю електромагнітних коливань космічного походження через близькість в цих широтах магнітного полюсу Землі. Це може провокувати загострення хвороб серця, легенів, суглобів, НС, які в цих районах протікають важко.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 xml:space="preserve">В </w:t>
      </w:r>
      <w:proofErr w:type="spellStart"/>
      <w:r w:rsidRPr="0058559E">
        <w:rPr>
          <w:sz w:val="28"/>
          <w:szCs w:val="28"/>
          <w:lang w:val="uk-UA"/>
        </w:rPr>
        <w:t>аридних</w:t>
      </w:r>
      <w:proofErr w:type="spellEnd"/>
      <w:r w:rsidRPr="0058559E">
        <w:rPr>
          <w:sz w:val="28"/>
          <w:szCs w:val="28"/>
          <w:lang w:val="uk-UA"/>
        </w:rPr>
        <w:t xml:space="preserve"> зонах поєднується висока температура, низька вологість, інтенсивна сонячна радіація ведуть до розвитку </w:t>
      </w:r>
      <w:proofErr w:type="spellStart"/>
      <w:r w:rsidRPr="0058559E">
        <w:rPr>
          <w:sz w:val="28"/>
          <w:szCs w:val="28"/>
          <w:lang w:val="uk-UA"/>
        </w:rPr>
        <w:t>фотодерматозів</w:t>
      </w:r>
      <w:proofErr w:type="spellEnd"/>
      <w:r w:rsidRPr="0058559E">
        <w:rPr>
          <w:sz w:val="28"/>
          <w:szCs w:val="28"/>
          <w:lang w:val="uk-UA"/>
        </w:rPr>
        <w:t>, хвороби пустинь – порушення водно – сольового обміну, обезводнення організму.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 xml:space="preserve">Клімат субтропіків – поєднання високої температури та великої вологості, які обумовлюють духоту і перегрів, впливають на кисневий обмін і </w:t>
      </w:r>
      <w:proofErr w:type="spellStart"/>
      <w:r w:rsidRPr="0058559E">
        <w:rPr>
          <w:sz w:val="28"/>
          <w:szCs w:val="28"/>
          <w:lang w:val="uk-UA"/>
        </w:rPr>
        <w:t>термоадаптацію</w:t>
      </w:r>
      <w:proofErr w:type="spellEnd"/>
      <w:r w:rsidRPr="0058559E">
        <w:rPr>
          <w:sz w:val="28"/>
          <w:szCs w:val="28"/>
          <w:lang w:val="uk-UA"/>
        </w:rPr>
        <w:t>. Сприяють розвитку гіпертермії, яка проявляється тепловим або сонячним ударом,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lastRenderedPageBreak/>
        <w:t xml:space="preserve">Жителі рівнин легко пристосовуються до висоти 2000м, більше </w:t>
      </w:r>
      <w:smartTag w:uri="urn:schemas-microsoft-com:office:smarttags" w:element="metricconverter">
        <w:smartTagPr>
          <w:attr w:name="ProductID" w:val="2000 м"/>
        </w:smartTagPr>
        <w:r w:rsidRPr="0058559E">
          <w:rPr>
            <w:sz w:val="28"/>
            <w:szCs w:val="28"/>
            <w:lang w:val="uk-UA"/>
          </w:rPr>
          <w:t>2000 м</w:t>
        </w:r>
      </w:smartTag>
      <w:r w:rsidRPr="0058559E">
        <w:rPr>
          <w:sz w:val="28"/>
          <w:szCs w:val="28"/>
          <w:lang w:val="uk-UA"/>
        </w:rPr>
        <w:t xml:space="preserve"> виникає гірська хвороба, чому сприяє розрідження повітря, понижений вміст кисню, циркуляційні, радіаційні та електромагнітні фактори.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 xml:space="preserve">Сезонні захворювання – від погодних особливостей різних сезонів року залежать загострення багатьох хронічних захворювань. Сезонна перебудова ендокринної регуляції і вегетативної НС, яка протікає на фоні сезонної зміни погодного режиму поєднується з дефіцитом або відсутністю деяких природних компонентів, особливо осінню та зимою (світлові промені УФ, терпени, фітонциди, </w:t>
      </w:r>
      <w:proofErr w:type="spellStart"/>
      <w:r w:rsidRPr="0058559E">
        <w:rPr>
          <w:sz w:val="28"/>
          <w:szCs w:val="28"/>
          <w:lang w:val="uk-UA"/>
        </w:rPr>
        <w:t>аероіони</w:t>
      </w:r>
      <w:proofErr w:type="spellEnd"/>
      <w:r w:rsidRPr="0058559E">
        <w:rPr>
          <w:sz w:val="28"/>
          <w:szCs w:val="28"/>
          <w:lang w:val="uk-UA"/>
        </w:rPr>
        <w:t>), а також недостатність вітамінів в весняний період відображається на протікання хвороб.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 xml:space="preserve">Відомо, що з грудня по квітень спостерігається підвищення тиску у здорових людей. Відмічається виражена </w:t>
      </w:r>
      <w:proofErr w:type="spellStart"/>
      <w:r w:rsidRPr="0058559E">
        <w:rPr>
          <w:sz w:val="28"/>
          <w:szCs w:val="28"/>
          <w:lang w:val="uk-UA"/>
        </w:rPr>
        <w:t>гіперкоагуляція</w:t>
      </w:r>
      <w:proofErr w:type="spellEnd"/>
      <w:r w:rsidRPr="0058559E">
        <w:rPr>
          <w:sz w:val="28"/>
          <w:szCs w:val="28"/>
          <w:lang w:val="uk-UA"/>
        </w:rPr>
        <w:t xml:space="preserve"> в </w:t>
      </w:r>
      <w:proofErr w:type="spellStart"/>
      <w:r w:rsidRPr="0058559E">
        <w:rPr>
          <w:sz w:val="28"/>
          <w:szCs w:val="28"/>
          <w:lang w:val="uk-UA"/>
        </w:rPr>
        <w:t>осінньо</w:t>
      </w:r>
      <w:proofErr w:type="spellEnd"/>
      <w:r w:rsidRPr="0058559E">
        <w:rPr>
          <w:sz w:val="28"/>
          <w:szCs w:val="28"/>
          <w:lang w:val="uk-UA"/>
        </w:rPr>
        <w:t xml:space="preserve"> – зимовий період, а також сезонна динаміка водно – електролітного обміну і адаптивних гормонів (</w:t>
      </w:r>
      <w:proofErr w:type="spellStart"/>
      <w:r w:rsidRPr="0058559E">
        <w:rPr>
          <w:sz w:val="28"/>
          <w:szCs w:val="28"/>
          <w:lang w:val="uk-UA"/>
        </w:rPr>
        <w:t>катехоламіни</w:t>
      </w:r>
      <w:proofErr w:type="spellEnd"/>
      <w:r w:rsidRPr="0058559E">
        <w:rPr>
          <w:sz w:val="28"/>
          <w:szCs w:val="28"/>
          <w:lang w:val="uk-UA"/>
        </w:rPr>
        <w:t xml:space="preserve">, </w:t>
      </w:r>
      <w:proofErr w:type="spellStart"/>
      <w:r w:rsidRPr="0058559E">
        <w:rPr>
          <w:sz w:val="28"/>
          <w:szCs w:val="28"/>
          <w:lang w:val="uk-UA"/>
        </w:rPr>
        <w:t>глюкокортикостероїди</w:t>
      </w:r>
      <w:proofErr w:type="spellEnd"/>
      <w:r w:rsidRPr="0058559E">
        <w:rPr>
          <w:sz w:val="28"/>
          <w:szCs w:val="28"/>
          <w:lang w:val="uk-UA"/>
        </w:rPr>
        <w:t>).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 xml:space="preserve">Тісно пов’язані із сезонністю динаміка загострення хвороб ССС. В кліматичних умовах середньої смуги спостерігається найбільша кількість загострень з приводу ГХ, ІХС, порушень ритму із смертельними випадками в </w:t>
      </w:r>
      <w:proofErr w:type="spellStart"/>
      <w:r w:rsidRPr="0058559E">
        <w:rPr>
          <w:sz w:val="28"/>
          <w:szCs w:val="28"/>
          <w:lang w:val="uk-UA"/>
        </w:rPr>
        <w:t>зимово–весняний</w:t>
      </w:r>
      <w:proofErr w:type="spellEnd"/>
      <w:r w:rsidRPr="0058559E">
        <w:rPr>
          <w:sz w:val="28"/>
          <w:szCs w:val="28"/>
          <w:lang w:val="uk-UA"/>
        </w:rPr>
        <w:t xml:space="preserve"> період. Весною і восени підвищується частота загострень ВХ, відмічається весняний максимум загострень туберкульозу весною, літом – хвороби шкіри.</w:t>
      </w:r>
    </w:p>
    <w:p w:rsidR="0091204E" w:rsidRPr="0058559E" w:rsidRDefault="0091204E" w:rsidP="0091204E">
      <w:pPr>
        <w:ind w:left="360"/>
        <w:jc w:val="both"/>
        <w:rPr>
          <w:sz w:val="28"/>
          <w:szCs w:val="28"/>
          <w:lang w:val="uk-UA"/>
        </w:rPr>
      </w:pPr>
      <w:proofErr w:type="spellStart"/>
      <w:r w:rsidRPr="0058559E">
        <w:rPr>
          <w:b/>
          <w:sz w:val="28"/>
          <w:szCs w:val="28"/>
          <w:lang w:val="uk-UA"/>
        </w:rPr>
        <w:t>Метеопатичні</w:t>
      </w:r>
      <w:proofErr w:type="spellEnd"/>
      <w:r w:rsidRPr="0058559E">
        <w:rPr>
          <w:b/>
          <w:sz w:val="28"/>
          <w:szCs w:val="28"/>
          <w:lang w:val="uk-UA"/>
        </w:rPr>
        <w:t xml:space="preserve"> реакції та їх ознаки</w:t>
      </w:r>
      <w:r w:rsidRPr="0058559E">
        <w:rPr>
          <w:sz w:val="28"/>
          <w:szCs w:val="28"/>
          <w:lang w:val="uk-UA"/>
        </w:rPr>
        <w:t>.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 xml:space="preserve">Організм людини легко пристосовується до коливань погодних та метеорологічних умов завдяки механізмам саморегуляції. Вони для людей є </w:t>
      </w:r>
      <w:proofErr w:type="spellStart"/>
      <w:r w:rsidRPr="0058559E">
        <w:rPr>
          <w:sz w:val="28"/>
          <w:szCs w:val="28"/>
          <w:lang w:val="uk-UA"/>
        </w:rPr>
        <w:t>тренуючим</w:t>
      </w:r>
      <w:proofErr w:type="spellEnd"/>
      <w:r w:rsidRPr="0058559E">
        <w:rPr>
          <w:sz w:val="28"/>
          <w:szCs w:val="28"/>
          <w:lang w:val="uk-UA"/>
        </w:rPr>
        <w:t xml:space="preserve"> фактором, який підтримує основні адаптивні системи організму на оптимальному рівні. Проте, деякі люди страждають високою чутливістю до змін погодно – метеорологічних умов.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 xml:space="preserve">Підвищена </w:t>
      </w:r>
      <w:proofErr w:type="spellStart"/>
      <w:r w:rsidRPr="0058559E">
        <w:rPr>
          <w:sz w:val="28"/>
          <w:szCs w:val="28"/>
          <w:lang w:val="uk-UA"/>
        </w:rPr>
        <w:t>метеолабільність</w:t>
      </w:r>
      <w:proofErr w:type="spellEnd"/>
      <w:r w:rsidRPr="0058559E">
        <w:rPr>
          <w:sz w:val="28"/>
          <w:szCs w:val="28"/>
          <w:lang w:val="uk-UA"/>
        </w:rPr>
        <w:t xml:space="preserve"> частіше у людей, які страждають різного роду хронічними психосоматичними захворюваннями, а також у осіб з неповноцінними внаслідок перевтоми, порушення режиму праці та відпочинку, механізмами адаптації. Підвищена </w:t>
      </w:r>
      <w:proofErr w:type="spellStart"/>
      <w:r w:rsidRPr="0058559E">
        <w:rPr>
          <w:sz w:val="28"/>
          <w:szCs w:val="28"/>
          <w:lang w:val="uk-UA"/>
        </w:rPr>
        <w:t>метеочутливість</w:t>
      </w:r>
      <w:proofErr w:type="spellEnd"/>
      <w:r w:rsidRPr="0058559E">
        <w:rPr>
          <w:sz w:val="28"/>
          <w:szCs w:val="28"/>
          <w:lang w:val="uk-UA"/>
        </w:rPr>
        <w:t xml:space="preserve"> констатується у хворих СС захворюваннями у 30-50%, основна маса - це люди у віці від 40 до 65 років. У сільських жителів до 28%, у міських – 64,5%.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>Неблагополучні погодно – метеорологічні умови можуть змінювати загальний психоемоційний фон, впливати на рівень працездатності, виступати у ролі провокуючого фактору, який сприяє або виявленню прихованих патологічних процесів, або загостренню хронічних захворювань.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 xml:space="preserve">Ознаки </w:t>
      </w:r>
      <w:proofErr w:type="spellStart"/>
      <w:r w:rsidRPr="0058559E">
        <w:rPr>
          <w:sz w:val="28"/>
          <w:szCs w:val="28"/>
          <w:lang w:val="uk-UA"/>
        </w:rPr>
        <w:t>метеопатичних</w:t>
      </w:r>
      <w:proofErr w:type="spellEnd"/>
      <w:r w:rsidRPr="0058559E">
        <w:rPr>
          <w:sz w:val="28"/>
          <w:szCs w:val="28"/>
          <w:lang w:val="uk-UA"/>
        </w:rPr>
        <w:t xml:space="preserve"> реакцій, які відрізняють їх від реакцій загострення:</w:t>
      </w:r>
    </w:p>
    <w:p w:rsidR="0091204E" w:rsidRPr="0058559E" w:rsidRDefault="0091204E" w:rsidP="0091204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>одночасне та масове появлення патологічних реакцій у хворих з однотипними захворюваннями в неблагополучних погодних умовах.</w:t>
      </w:r>
    </w:p>
    <w:p w:rsidR="0091204E" w:rsidRPr="0058559E" w:rsidRDefault="0091204E" w:rsidP="0091204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>відносна стереотипність повторних порушень у одного і того же хворого в аналогічній погодній ситуації.</w:t>
      </w:r>
    </w:p>
    <w:p w:rsidR="0091204E" w:rsidRPr="0058559E" w:rsidRDefault="0091204E" w:rsidP="0091204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>короткочасне погіршення стану хворих, синхронно із змінами погоди.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 xml:space="preserve">По інтенсивності реакції діляться на легкі ( з’являються скарги загального психосоматичного характеру, незначні зрушення в окремих адаптивних </w:t>
      </w:r>
      <w:r w:rsidRPr="0058559E">
        <w:rPr>
          <w:sz w:val="28"/>
          <w:szCs w:val="28"/>
          <w:lang w:val="uk-UA"/>
        </w:rPr>
        <w:lastRenderedPageBreak/>
        <w:t>системах організму без вираженої клінічної симптоматики) та виражені, коли суб’єктивні розлади сполучаються з вираженою клінічною симптоматикою загострень або погіршенням протікання того чи іншого захворювання.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 xml:space="preserve">При ослабленні циклонічної діяльності і відсутності фронтальних розділів </w:t>
      </w:r>
      <w:proofErr w:type="spellStart"/>
      <w:r w:rsidRPr="0058559E">
        <w:rPr>
          <w:sz w:val="28"/>
          <w:szCs w:val="28"/>
          <w:lang w:val="uk-UA"/>
        </w:rPr>
        <w:t>метеопатичні</w:t>
      </w:r>
      <w:proofErr w:type="spellEnd"/>
      <w:r w:rsidRPr="0058559E">
        <w:rPr>
          <w:sz w:val="28"/>
          <w:szCs w:val="28"/>
          <w:lang w:val="uk-UA"/>
        </w:rPr>
        <w:t xml:space="preserve"> ефекти в атмосфері, не формуються.</w:t>
      </w:r>
    </w:p>
    <w:p w:rsidR="0091204E" w:rsidRPr="0058559E" w:rsidRDefault="0091204E" w:rsidP="0091204E">
      <w:pPr>
        <w:ind w:left="360"/>
        <w:jc w:val="both"/>
        <w:rPr>
          <w:b/>
          <w:i/>
          <w:sz w:val="28"/>
          <w:szCs w:val="28"/>
          <w:lang w:val="uk-UA"/>
        </w:rPr>
      </w:pPr>
      <w:r w:rsidRPr="0058559E">
        <w:rPr>
          <w:b/>
          <w:i/>
          <w:sz w:val="28"/>
          <w:szCs w:val="28"/>
          <w:lang w:val="uk-UA"/>
        </w:rPr>
        <w:t>Класифікація ритмічних процесів людського організму.</w:t>
      </w:r>
    </w:p>
    <w:p w:rsidR="0091204E" w:rsidRPr="0058559E" w:rsidRDefault="0091204E" w:rsidP="0091204E">
      <w:pPr>
        <w:pStyle w:val="a3"/>
        <w:rPr>
          <w:szCs w:val="28"/>
        </w:rPr>
      </w:pPr>
      <w:r w:rsidRPr="0058559E">
        <w:rPr>
          <w:szCs w:val="28"/>
        </w:rPr>
        <w:t>Основні фактори зовнішнього середовища діють на живі об’єкти не в порядку простої послідовності подій, а повторюючись у визначеному ритмі фрагментами : сонячні, місячні місяці, пори року, самі річні цикли. Подібна періодичність знайшла свої відображення і в біологічних ритмах. Ритмічна активність – одне із фундаментальних властивостей живої матерії. Біоритм немов би відмірює в живій системі потік часу, він є живим годинником нашого організму.</w:t>
      </w:r>
    </w:p>
    <w:p w:rsidR="0091204E" w:rsidRPr="0058559E" w:rsidRDefault="0091204E" w:rsidP="0091204E">
      <w:pPr>
        <w:pStyle w:val="a3"/>
        <w:rPr>
          <w:szCs w:val="28"/>
        </w:rPr>
      </w:pPr>
      <w:r w:rsidRPr="0058559E">
        <w:rPr>
          <w:szCs w:val="28"/>
        </w:rPr>
        <w:t>Біоритми – це коливання, максимальне і мінімальне значення якого настає через рівні проміжки часу (цикли). Кожен цикл дещо відрізняється по своїм показникам, проте відтворюється на основі тих же закономірностей, що і інші. Так що біоритми впорядковані в часі і передбачені зміни біологічного процесу.</w:t>
      </w:r>
    </w:p>
    <w:p w:rsidR="0091204E" w:rsidRPr="0058559E" w:rsidRDefault="0091204E" w:rsidP="0091204E">
      <w:pPr>
        <w:pStyle w:val="a3"/>
        <w:rPr>
          <w:szCs w:val="28"/>
        </w:rPr>
      </w:pPr>
      <w:r w:rsidRPr="0058559E">
        <w:rPr>
          <w:szCs w:val="28"/>
        </w:rPr>
        <w:t>Біологічні ритми різноманітні. В одних випадках біоритм повинен бути стійким до випадкової дії зовнішнього середовища, навіть незалежним від нього, а в іншому – забезпечувати адаптацію організму, прилаштовуватися до конкретних умов навколишнього середовища.</w:t>
      </w:r>
    </w:p>
    <w:p w:rsidR="0091204E" w:rsidRPr="0058559E" w:rsidRDefault="0091204E" w:rsidP="0091204E">
      <w:pPr>
        <w:pStyle w:val="a3"/>
        <w:rPr>
          <w:szCs w:val="28"/>
        </w:rPr>
      </w:pPr>
      <w:r w:rsidRPr="0058559E">
        <w:rPr>
          <w:szCs w:val="28"/>
        </w:rPr>
        <w:t>Таким чином, в організмі існують біоритми, які працюють по особистій програмі росту та розвитку організму (інертні), і біоритми, які забезпечують життєдіяльність організму при дії факторів навколишнього середовища (лабільні).</w:t>
      </w:r>
    </w:p>
    <w:p w:rsidR="0091204E" w:rsidRPr="0058559E" w:rsidRDefault="0091204E" w:rsidP="0091204E">
      <w:pPr>
        <w:pStyle w:val="a3"/>
        <w:rPr>
          <w:szCs w:val="28"/>
        </w:rPr>
      </w:pPr>
      <w:r w:rsidRPr="0058559E">
        <w:rPr>
          <w:szCs w:val="28"/>
        </w:rPr>
        <w:t>Велику роль життєдіяльності нашого організму відіграє добовий ритм, пов’язаний із обертом Землі навкруг своєї осі. Помічено, що в реакції відповіді організму на одне і те же навантаження існують відмінності, які залежать від періоду доби. Це пояснюється тим, що протягом доби вплив на організм ряду зовнішніх факторів міняється (освітлення, спектральний склад світла, температура та вологість повітря і т. д. ). Добові ритми людини використовують в якості універсального критерію оцінки стану здоров’я. Чіткий біоритм характеризує нормальний стан, порушення ж ритму, десинхронізація – явний (часто перший) сигнал неблагополуччя.</w:t>
      </w:r>
    </w:p>
    <w:p w:rsidR="0091204E" w:rsidRPr="0058559E" w:rsidRDefault="0091204E" w:rsidP="0091204E">
      <w:pPr>
        <w:pStyle w:val="a3"/>
        <w:rPr>
          <w:szCs w:val="28"/>
        </w:rPr>
      </w:pPr>
      <w:r w:rsidRPr="0058559E">
        <w:rPr>
          <w:szCs w:val="28"/>
        </w:rPr>
        <w:t xml:space="preserve">До моменту пробудження людини в крові накопичуються біологічно активні речовини: адреналін, гормони кори </w:t>
      </w:r>
      <w:proofErr w:type="spellStart"/>
      <w:r w:rsidRPr="0058559E">
        <w:rPr>
          <w:szCs w:val="28"/>
        </w:rPr>
        <w:t>наднирників</w:t>
      </w:r>
      <w:proofErr w:type="spellEnd"/>
      <w:r w:rsidRPr="0058559E">
        <w:rPr>
          <w:szCs w:val="28"/>
        </w:rPr>
        <w:t>. Це підготовлює людину до денного активного життя: підвищується АД, ЧСС, м’язова сила, працездатність, витривалість.</w:t>
      </w:r>
    </w:p>
    <w:p w:rsidR="0091204E" w:rsidRPr="0058559E" w:rsidRDefault="0091204E" w:rsidP="0091204E">
      <w:pPr>
        <w:pStyle w:val="a3"/>
        <w:rPr>
          <w:szCs w:val="28"/>
        </w:rPr>
      </w:pPr>
      <w:r w:rsidRPr="0058559E">
        <w:rPr>
          <w:szCs w:val="28"/>
        </w:rPr>
        <w:t xml:space="preserve">Любе захворювання є результатом порушення тієї чи іншої функції в організмі і змінами її добового ритму. Амплітуда добових ритмів різних функцій є показником благополуччя, або індикатором негативних впливів (амплітуда для температури тіла – 3%, пульсу – 30%, </w:t>
      </w:r>
      <w:proofErr w:type="spellStart"/>
      <w:r w:rsidRPr="0058559E">
        <w:rPr>
          <w:szCs w:val="28"/>
        </w:rPr>
        <w:t>АД-</w:t>
      </w:r>
      <w:proofErr w:type="spellEnd"/>
      <w:r w:rsidRPr="0058559E">
        <w:rPr>
          <w:szCs w:val="28"/>
        </w:rPr>
        <w:t xml:space="preserve"> 25% і т.д.)</w:t>
      </w:r>
    </w:p>
    <w:p w:rsidR="0091204E" w:rsidRPr="0058559E" w:rsidRDefault="0091204E" w:rsidP="0091204E">
      <w:pPr>
        <w:pStyle w:val="a3"/>
        <w:rPr>
          <w:szCs w:val="28"/>
        </w:rPr>
      </w:pPr>
      <w:r w:rsidRPr="0058559E">
        <w:rPr>
          <w:szCs w:val="28"/>
        </w:rPr>
        <w:t xml:space="preserve">По різному і завжди індивідуальному розташуванню </w:t>
      </w:r>
      <w:proofErr w:type="spellStart"/>
      <w:r w:rsidRPr="0058559E">
        <w:rPr>
          <w:szCs w:val="28"/>
        </w:rPr>
        <w:t>акрофаз</w:t>
      </w:r>
      <w:proofErr w:type="spellEnd"/>
      <w:r w:rsidRPr="0058559E">
        <w:rPr>
          <w:szCs w:val="28"/>
        </w:rPr>
        <w:t xml:space="preserve"> (піків) біоритмів люди діляться на три основних </w:t>
      </w:r>
      <w:proofErr w:type="spellStart"/>
      <w:r w:rsidRPr="0058559E">
        <w:rPr>
          <w:szCs w:val="28"/>
        </w:rPr>
        <w:t>хронотипа</w:t>
      </w:r>
      <w:proofErr w:type="spellEnd"/>
      <w:r w:rsidRPr="0058559E">
        <w:rPr>
          <w:szCs w:val="28"/>
        </w:rPr>
        <w:t xml:space="preserve"> – </w:t>
      </w:r>
      <w:proofErr w:type="spellStart"/>
      <w:r w:rsidRPr="0058559E">
        <w:rPr>
          <w:szCs w:val="28"/>
        </w:rPr>
        <w:t>“жайворонки”</w:t>
      </w:r>
      <w:proofErr w:type="spellEnd"/>
      <w:r w:rsidRPr="0058559E">
        <w:rPr>
          <w:szCs w:val="28"/>
        </w:rPr>
        <w:t xml:space="preserve"> </w:t>
      </w:r>
      <w:r w:rsidRPr="0058559E">
        <w:rPr>
          <w:szCs w:val="28"/>
        </w:rPr>
        <w:lastRenderedPageBreak/>
        <w:t xml:space="preserve">(ранкові), </w:t>
      </w:r>
      <w:proofErr w:type="spellStart"/>
      <w:r w:rsidRPr="0058559E">
        <w:rPr>
          <w:szCs w:val="28"/>
        </w:rPr>
        <w:t>“голуби”</w:t>
      </w:r>
      <w:proofErr w:type="spellEnd"/>
      <w:r w:rsidRPr="0058559E">
        <w:rPr>
          <w:szCs w:val="28"/>
        </w:rPr>
        <w:t xml:space="preserve"> (денні), і сови (вечірні). Їх відмінності проявляються в функціональних можливостях організму в ті чи інші часи доби. А це в свою чергу, пов’язано з цілим рядом інших характеристик конституції. Важливим показником реактивності організму є здатність переносити недостатність кисню (гіпоксію), жайворонки найменше стійкі до неї. </w:t>
      </w:r>
      <w:proofErr w:type="spellStart"/>
      <w:r w:rsidRPr="0058559E">
        <w:rPr>
          <w:szCs w:val="28"/>
        </w:rPr>
        <w:t>“Жайворонки”</w:t>
      </w:r>
      <w:proofErr w:type="spellEnd"/>
      <w:r w:rsidRPr="0058559E">
        <w:rPr>
          <w:szCs w:val="28"/>
        </w:rPr>
        <w:t xml:space="preserve"> в ранкові часи мають чітко виражену синхронізацію працездатності, рівня функціонального стану ЦНС і її периферійного рухового відділу. У </w:t>
      </w:r>
      <w:proofErr w:type="spellStart"/>
      <w:r w:rsidRPr="0058559E">
        <w:rPr>
          <w:szCs w:val="28"/>
        </w:rPr>
        <w:t>“сов”</w:t>
      </w:r>
      <w:proofErr w:type="spellEnd"/>
      <w:r w:rsidRPr="0058559E">
        <w:rPr>
          <w:szCs w:val="28"/>
        </w:rPr>
        <w:t xml:space="preserve"> в ранкові часи відмічається підвищена напруга функцій центральних регуляторних систем.</w:t>
      </w:r>
    </w:p>
    <w:p w:rsidR="0091204E" w:rsidRPr="0058559E" w:rsidRDefault="0091204E" w:rsidP="0091204E">
      <w:pPr>
        <w:pStyle w:val="a3"/>
        <w:rPr>
          <w:szCs w:val="28"/>
        </w:rPr>
      </w:pPr>
      <w:r w:rsidRPr="0058559E">
        <w:rPr>
          <w:szCs w:val="28"/>
        </w:rPr>
        <w:t xml:space="preserve">При виконанні стандартного навантаження на велоергометрі в пізні ранкові часи і денні часи краща реакція по пульсу і біохімічним показникам у </w:t>
      </w:r>
      <w:proofErr w:type="spellStart"/>
      <w:r w:rsidRPr="0058559E">
        <w:rPr>
          <w:szCs w:val="28"/>
        </w:rPr>
        <w:t>“голубів”</w:t>
      </w:r>
      <w:proofErr w:type="spellEnd"/>
      <w:r w:rsidRPr="0058559E">
        <w:rPr>
          <w:szCs w:val="28"/>
        </w:rPr>
        <w:t xml:space="preserve">. Сови і </w:t>
      </w:r>
      <w:proofErr w:type="spellStart"/>
      <w:r w:rsidRPr="0058559E">
        <w:rPr>
          <w:szCs w:val="28"/>
        </w:rPr>
        <w:t>“жайворонки”</w:t>
      </w:r>
      <w:proofErr w:type="spellEnd"/>
      <w:r w:rsidRPr="0058559E">
        <w:rPr>
          <w:szCs w:val="28"/>
        </w:rPr>
        <w:t xml:space="preserve"> працювали з більшими затратами енергії. Спортсмени для досягнення високих спортивних результатів тренуються 2-3 рази на день. Проте, найбільший ефект від спеціалізованого великого навантаження буде тільки в тому випадку, якщо воно буде проводитися в години оптимального її сприйняття організмом – для жайворонків і голубів в першій половині дня, а для сов в другій. Проте за 1-2 тижні до змагань потрібно проводити тренування в години його проведення.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>Біоритми людини мають визначену інертність. Вони не здатні на швидку перебудову, на мобільний перехід до нового режиму, тому при попаданні із одного часового поясу в інший люди випробовують немалий дискомфорт. При низьких швидкостях перетину часових поясів багато змін в організмі проходить синхронно переміщенню людини по цих поясах. При швидкому переміщенню – біоритми не встигають за змінами навколишнього середовища і для повного відновлення синхронності роботи організму необхідний певний період. Практика показала, що для спортсменів 12 днів адаптації при зміні поясного часу з семигодинною різницею достатньо для успішного виступу на змаганнях.</w:t>
      </w:r>
    </w:p>
    <w:p w:rsidR="0091204E" w:rsidRPr="0058559E" w:rsidRDefault="0091204E" w:rsidP="0091204E">
      <w:pPr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58559E">
        <w:rPr>
          <w:b/>
          <w:bCs/>
          <w:i/>
          <w:iCs/>
          <w:sz w:val="28"/>
          <w:szCs w:val="28"/>
          <w:lang w:val="uk-UA"/>
        </w:rPr>
        <w:t xml:space="preserve">Значення біоритмів в фізичній культурі та спорті 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>Спортивні результати, як міра людських можливостей можуть бути тестом вищої працездатності. Динаміка результатів нерідко відхиляється від загальної тенденції – проходить тимчасова стабілізація або навіть тимчасовий спад спортивних досягнень, спортивні результати покращуються стрибкоподібно (через 2 роки на третій, а у жінок через рік).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>Більшість спортивних змагань планується на ранкові часи з 10 до 12 годин, і вечірні з 17 до 19 годин. Ці години найбільш близькі до природних підйомів працездатності протягом дня у більшості людей і тому можна чекати найбільших результатів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>Спортсменам при розминці перед змаганнями чи перед черговим тренуванням, по часу співпадаючим з нічними годинами постійного проживання, необхідно її посилити в порівнянні зі звичайною.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>Основне навантаження спортсмени повинні отримувати в другій половині дня, так як результати при цьому більші.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 xml:space="preserve">Систематичне заняття спортом підвищує ритмічність основних функцій організму. Влітку людський організм має значно більший потенціал енергії. </w:t>
      </w:r>
      <w:r w:rsidRPr="0058559E">
        <w:rPr>
          <w:sz w:val="28"/>
          <w:szCs w:val="28"/>
          <w:lang w:val="uk-UA"/>
        </w:rPr>
        <w:lastRenderedPageBreak/>
        <w:t>Хоча в цей період знижується рівень споживання кисню і зменшується середня температура, організм компенсує це прискоренням пульсу, і домагається тим самим досить економного і найбільш ефективного режиму життєдіяльності. Влітку люди більше рухаються, рівень фізичної працездатності значно вищий ніж в інші пори року, тому і спортивні результати влітку вищу ніж зимою.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 xml:space="preserve">Сильні передстартові реакції та інтенсивні тренування можуть привести до зміни добового ритму. Це перші прояви </w:t>
      </w:r>
      <w:proofErr w:type="spellStart"/>
      <w:r w:rsidRPr="0058559E">
        <w:rPr>
          <w:sz w:val="28"/>
          <w:szCs w:val="28"/>
          <w:lang w:val="uk-UA"/>
        </w:rPr>
        <w:t>перетренованості</w:t>
      </w:r>
      <w:proofErr w:type="spellEnd"/>
      <w:r w:rsidRPr="0058559E">
        <w:rPr>
          <w:sz w:val="28"/>
          <w:szCs w:val="28"/>
          <w:lang w:val="uk-UA"/>
        </w:rPr>
        <w:t>. До них примикають порушення нічного сну, безсоння, раннє пробудження, збільшення температури ранком та зниження її в часи активної бадьорості.</w:t>
      </w:r>
    </w:p>
    <w:p w:rsidR="0091204E" w:rsidRPr="0058559E" w:rsidRDefault="0091204E" w:rsidP="0091204E">
      <w:pPr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58559E">
        <w:rPr>
          <w:b/>
          <w:bCs/>
          <w:i/>
          <w:iCs/>
          <w:sz w:val="28"/>
          <w:szCs w:val="28"/>
          <w:lang w:val="uk-UA"/>
        </w:rPr>
        <w:t xml:space="preserve">Значення біоритмів при відновних процесах. 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 xml:space="preserve">При лікуванні ефект значно підвищується, якщо прийом медикаментів погоджений з періодами підвищеної чутливості організму до їх дії. 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 xml:space="preserve">Ефективність масажу значно краща в першу половину дня і неефективна в другій половині. Реакції систем організму на </w:t>
      </w:r>
      <w:proofErr w:type="spellStart"/>
      <w:r w:rsidRPr="0058559E">
        <w:rPr>
          <w:sz w:val="28"/>
          <w:szCs w:val="28"/>
          <w:lang w:val="uk-UA"/>
        </w:rPr>
        <w:t>бальнеотерапевтичну</w:t>
      </w:r>
      <w:proofErr w:type="spellEnd"/>
      <w:r w:rsidRPr="0058559E">
        <w:rPr>
          <w:sz w:val="28"/>
          <w:szCs w:val="28"/>
          <w:lang w:val="uk-UA"/>
        </w:rPr>
        <w:t xml:space="preserve"> дію залежать від часу доби, наприклад, </w:t>
      </w:r>
      <w:proofErr w:type="spellStart"/>
      <w:r w:rsidRPr="0058559E">
        <w:rPr>
          <w:sz w:val="28"/>
          <w:szCs w:val="28"/>
          <w:lang w:val="uk-UA"/>
        </w:rPr>
        <w:t>йодобромні</w:t>
      </w:r>
      <w:proofErr w:type="spellEnd"/>
      <w:r w:rsidRPr="0058559E">
        <w:rPr>
          <w:sz w:val="28"/>
          <w:szCs w:val="28"/>
          <w:lang w:val="uk-UA"/>
        </w:rPr>
        <w:t xml:space="preserve"> ванни для лікування кардіосклерозу, в ранкові часи приводять до зменшення пульсового кровонаповнення мозку, а в 13-14 годин – підвищення, хвойні ванни в ранкові години знижують систолічний тиск на </w:t>
      </w:r>
      <w:smartTag w:uri="urn:schemas-microsoft-com:office:smarttags" w:element="metricconverter">
        <w:smartTagPr>
          <w:attr w:name="ProductID" w:val="5 мм"/>
        </w:smartTagPr>
        <w:r w:rsidRPr="0058559E">
          <w:rPr>
            <w:sz w:val="28"/>
            <w:szCs w:val="28"/>
            <w:lang w:val="uk-UA"/>
          </w:rPr>
          <w:t>5 мм</w:t>
        </w:r>
      </w:smartTag>
      <w:r w:rsidRPr="0058559E">
        <w:rPr>
          <w:sz w:val="28"/>
          <w:szCs w:val="28"/>
          <w:lang w:val="uk-UA"/>
        </w:rPr>
        <w:t xml:space="preserve"> </w:t>
      </w:r>
      <w:proofErr w:type="spellStart"/>
      <w:r w:rsidRPr="0058559E">
        <w:rPr>
          <w:sz w:val="28"/>
          <w:szCs w:val="28"/>
          <w:lang w:val="uk-UA"/>
        </w:rPr>
        <w:t>рт.ст</w:t>
      </w:r>
      <w:proofErr w:type="spellEnd"/>
      <w:r w:rsidRPr="0058559E">
        <w:rPr>
          <w:sz w:val="28"/>
          <w:szCs w:val="28"/>
          <w:lang w:val="uk-UA"/>
        </w:rPr>
        <w:t xml:space="preserve">. а ввечері – на </w:t>
      </w:r>
      <w:smartTag w:uri="urn:schemas-microsoft-com:office:smarttags" w:element="metricconverter">
        <w:smartTagPr>
          <w:attr w:name="ProductID" w:val="15 мм"/>
        </w:smartTagPr>
        <w:r w:rsidRPr="0058559E">
          <w:rPr>
            <w:sz w:val="28"/>
            <w:szCs w:val="28"/>
            <w:lang w:val="uk-UA"/>
          </w:rPr>
          <w:t>15 мм</w:t>
        </w:r>
      </w:smartTag>
      <w:r w:rsidRPr="0058559E">
        <w:rPr>
          <w:sz w:val="28"/>
          <w:szCs w:val="28"/>
          <w:lang w:val="uk-UA"/>
        </w:rPr>
        <w:t xml:space="preserve"> </w:t>
      </w:r>
      <w:proofErr w:type="spellStart"/>
      <w:r w:rsidRPr="0058559E">
        <w:rPr>
          <w:sz w:val="28"/>
          <w:szCs w:val="28"/>
          <w:lang w:val="uk-UA"/>
        </w:rPr>
        <w:t>рт.ст</w:t>
      </w:r>
      <w:proofErr w:type="spellEnd"/>
      <w:r w:rsidRPr="0058559E">
        <w:rPr>
          <w:sz w:val="28"/>
          <w:szCs w:val="28"/>
          <w:lang w:val="uk-UA"/>
        </w:rPr>
        <w:t xml:space="preserve">. 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 xml:space="preserve">Всі процеси в організмі протікають хвилеподібно. Коливання основних фізіологічних функцій мають періоди тривалості 7, 14, 21, 28-30 днів, 42 денні гормональні біоритми, вміст холестерину коливається з періодом в 32,5 днів. 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>Існують багатоденні біоритми в змінах функціонального стану нервово – м’язового апарату, м’язової та суглобної чутливості, швидкості відновлення процесів в нервово – м’язовій системі. Величина цих біоритмів складає від 8 до 18 днів.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 xml:space="preserve">Вміст води в організмі людини також залежить від періодичних коливань, цикл складає 10-14 днів, це необхідно враховувати в тих видах спорту, де вага спортсмена находиться під жорстким контролем. Багатоденні біоритми знаходяться у взаємозв’язку з місячними циклами, </w:t>
      </w:r>
      <w:proofErr w:type="spellStart"/>
      <w:r w:rsidRPr="0058559E">
        <w:rPr>
          <w:sz w:val="28"/>
          <w:szCs w:val="28"/>
          <w:lang w:val="uk-UA"/>
        </w:rPr>
        <w:t>селенобіологія</w:t>
      </w:r>
      <w:proofErr w:type="spellEnd"/>
      <w:r w:rsidRPr="0058559E">
        <w:rPr>
          <w:sz w:val="28"/>
          <w:szCs w:val="28"/>
          <w:lang w:val="uk-UA"/>
        </w:rPr>
        <w:t xml:space="preserve"> вивчає вплив Місяця на організми. Вплив місяця на біосферу залежить від фази Місяця і положення відносно зірок, цей вплив характеризує фізичний, емоційний і інтелектуальний біоритм. Через 248 діб проходить перебудова організму по всіх трьох біоритмах – це є біологічний рік. Фізичний біоритм має період 23 дня, емоційний – 28 днів, інтелектуальний – 33 дня. Ці біоритми починаються з моменту народження людини, підтвердженням цього є наявність </w:t>
      </w:r>
      <w:proofErr w:type="spellStart"/>
      <w:r w:rsidRPr="0058559E">
        <w:rPr>
          <w:sz w:val="28"/>
          <w:szCs w:val="28"/>
          <w:lang w:val="uk-UA"/>
        </w:rPr>
        <w:t>“критичних</w:t>
      </w:r>
      <w:proofErr w:type="spellEnd"/>
      <w:r w:rsidRPr="0058559E">
        <w:rPr>
          <w:sz w:val="28"/>
          <w:szCs w:val="28"/>
          <w:lang w:val="uk-UA"/>
        </w:rPr>
        <w:t xml:space="preserve"> </w:t>
      </w:r>
      <w:proofErr w:type="spellStart"/>
      <w:r w:rsidRPr="0058559E">
        <w:rPr>
          <w:sz w:val="28"/>
          <w:szCs w:val="28"/>
          <w:lang w:val="uk-UA"/>
        </w:rPr>
        <w:t>днів”</w:t>
      </w:r>
      <w:proofErr w:type="spellEnd"/>
      <w:r w:rsidRPr="0058559E">
        <w:rPr>
          <w:sz w:val="28"/>
          <w:szCs w:val="28"/>
          <w:lang w:val="uk-UA"/>
        </w:rPr>
        <w:t>.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 xml:space="preserve">Біологічний годинник людини потребує того, щоб його заводили, настроювали на природні внутрішні ритми, а також і підстроювали їх під відповідні ритми зовнішнього середовища. Режим харчування, сну, відпочинку, фізичних навантажень дозволяє підтримувати внутрішні процеси в </w:t>
      </w:r>
      <w:proofErr w:type="spellStart"/>
      <w:r w:rsidRPr="0058559E">
        <w:rPr>
          <w:sz w:val="28"/>
          <w:szCs w:val="28"/>
          <w:lang w:val="uk-UA"/>
        </w:rPr>
        <w:t>“годиннику</w:t>
      </w:r>
      <w:proofErr w:type="spellEnd"/>
      <w:r w:rsidRPr="0058559E">
        <w:rPr>
          <w:sz w:val="28"/>
          <w:szCs w:val="28"/>
          <w:lang w:val="uk-UA"/>
        </w:rPr>
        <w:t xml:space="preserve"> </w:t>
      </w:r>
      <w:proofErr w:type="spellStart"/>
      <w:r w:rsidRPr="0058559E">
        <w:rPr>
          <w:sz w:val="28"/>
          <w:szCs w:val="28"/>
          <w:lang w:val="uk-UA"/>
        </w:rPr>
        <w:t>організму”</w:t>
      </w:r>
      <w:proofErr w:type="spellEnd"/>
      <w:r w:rsidRPr="0058559E">
        <w:rPr>
          <w:sz w:val="28"/>
          <w:szCs w:val="28"/>
          <w:lang w:val="uk-UA"/>
        </w:rPr>
        <w:t xml:space="preserve"> в належному стані. 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lastRenderedPageBreak/>
        <w:t xml:space="preserve">Більш складна справа погодження внутрішніх та зовнішніх ритмів. Тут досить багато залежить від адаптаційної здатності організму. Тому з метою підвищення цієї здатності і розробляються адаптогенні засоби і методи: температурна дія – сауна, </w:t>
      </w:r>
      <w:proofErr w:type="spellStart"/>
      <w:r w:rsidRPr="0058559E">
        <w:rPr>
          <w:sz w:val="28"/>
          <w:szCs w:val="28"/>
          <w:lang w:val="uk-UA"/>
        </w:rPr>
        <w:t>гіпоксична</w:t>
      </w:r>
      <w:proofErr w:type="spellEnd"/>
      <w:r w:rsidRPr="0058559E">
        <w:rPr>
          <w:sz w:val="28"/>
          <w:szCs w:val="28"/>
          <w:lang w:val="uk-UA"/>
        </w:rPr>
        <w:t xml:space="preserve"> дія – гори, барокамера, електростимуляція і т.д.</w:t>
      </w:r>
    </w:p>
    <w:p w:rsidR="0091204E" w:rsidRPr="0058559E" w:rsidRDefault="0091204E" w:rsidP="0091204E">
      <w:pPr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 xml:space="preserve">Організм людини - складна організована коливальна система, яка під впливом зовнішніх частотних дій може давати резонансні відповіді. Біологічний резонанс представляє собою різке наростання амплітуди коливань в біосистемі при пропонованому із зовні примусовому коливанні з частотою, яка поступово наближається до тієї, яку має сама система – </w:t>
      </w:r>
      <w:r w:rsidRPr="0058559E">
        <w:rPr>
          <w:b/>
          <w:bCs/>
          <w:i/>
          <w:iCs/>
          <w:sz w:val="28"/>
          <w:szCs w:val="28"/>
          <w:lang w:val="uk-UA"/>
        </w:rPr>
        <w:t xml:space="preserve">резонансна </w:t>
      </w:r>
      <w:proofErr w:type="spellStart"/>
      <w:r w:rsidRPr="0058559E">
        <w:rPr>
          <w:b/>
          <w:bCs/>
          <w:i/>
          <w:iCs/>
          <w:sz w:val="28"/>
          <w:szCs w:val="28"/>
          <w:lang w:val="uk-UA"/>
        </w:rPr>
        <w:t>біостимуляція</w:t>
      </w:r>
      <w:proofErr w:type="spellEnd"/>
      <w:r w:rsidRPr="0058559E">
        <w:rPr>
          <w:b/>
          <w:bCs/>
          <w:i/>
          <w:iCs/>
          <w:sz w:val="28"/>
          <w:szCs w:val="28"/>
          <w:lang w:val="uk-UA"/>
        </w:rPr>
        <w:t xml:space="preserve"> :</w:t>
      </w:r>
    </w:p>
    <w:p w:rsidR="0091204E" w:rsidRPr="0058559E" w:rsidRDefault="0091204E" w:rsidP="0091204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58559E">
        <w:rPr>
          <w:sz w:val="28"/>
          <w:szCs w:val="28"/>
          <w:lang w:val="uk-UA"/>
        </w:rPr>
        <w:t>Біозвукотерапія</w:t>
      </w:r>
      <w:proofErr w:type="spellEnd"/>
      <w:r w:rsidRPr="0058559E">
        <w:rPr>
          <w:sz w:val="28"/>
          <w:szCs w:val="28"/>
          <w:lang w:val="uk-UA"/>
        </w:rPr>
        <w:t xml:space="preserve"> – застосування звуку для лікування та стимуляції шліхом дії на </w:t>
      </w:r>
      <w:proofErr w:type="spellStart"/>
      <w:r w:rsidRPr="0058559E">
        <w:rPr>
          <w:sz w:val="28"/>
          <w:szCs w:val="28"/>
          <w:lang w:val="uk-UA"/>
        </w:rPr>
        <w:t>акупунктурні</w:t>
      </w:r>
      <w:proofErr w:type="spellEnd"/>
      <w:r w:rsidRPr="0058559E">
        <w:rPr>
          <w:sz w:val="28"/>
          <w:szCs w:val="28"/>
          <w:lang w:val="uk-UA"/>
        </w:rPr>
        <w:t xml:space="preserve"> точки не голками, а звуковими частотами.</w:t>
      </w:r>
    </w:p>
    <w:p w:rsidR="0091204E" w:rsidRPr="0058559E" w:rsidRDefault="0091204E" w:rsidP="0091204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 xml:space="preserve">Дія на </w:t>
      </w:r>
      <w:proofErr w:type="spellStart"/>
      <w:r w:rsidRPr="0058559E">
        <w:rPr>
          <w:sz w:val="28"/>
          <w:szCs w:val="28"/>
          <w:lang w:val="uk-UA"/>
        </w:rPr>
        <w:t>акупунктурні</w:t>
      </w:r>
      <w:proofErr w:type="spellEnd"/>
      <w:r w:rsidRPr="0058559E">
        <w:rPr>
          <w:sz w:val="28"/>
          <w:szCs w:val="28"/>
          <w:lang w:val="uk-UA"/>
        </w:rPr>
        <w:t xml:space="preserve"> точки електричним струмом, лазером, </w:t>
      </w:r>
      <w:proofErr w:type="spellStart"/>
      <w:r w:rsidRPr="0058559E">
        <w:rPr>
          <w:sz w:val="28"/>
          <w:szCs w:val="28"/>
          <w:lang w:val="uk-UA"/>
        </w:rPr>
        <w:t>електроакупунктура</w:t>
      </w:r>
      <w:proofErr w:type="spellEnd"/>
      <w:r w:rsidRPr="0058559E">
        <w:rPr>
          <w:sz w:val="28"/>
          <w:szCs w:val="28"/>
          <w:lang w:val="uk-UA"/>
        </w:rPr>
        <w:t>, точковий масаж – подразнення цих рефлекторних зон дає можливість зменшувати біль, впливати на діяльність серця та інших органів та систем.</w:t>
      </w:r>
    </w:p>
    <w:p w:rsidR="0091204E" w:rsidRPr="0058559E" w:rsidRDefault="0091204E" w:rsidP="0091204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 xml:space="preserve">Магнітотерапія – </w:t>
      </w:r>
      <w:proofErr w:type="spellStart"/>
      <w:r w:rsidRPr="0058559E">
        <w:rPr>
          <w:sz w:val="28"/>
          <w:szCs w:val="28"/>
          <w:lang w:val="uk-UA"/>
        </w:rPr>
        <w:t>магнітофори</w:t>
      </w:r>
      <w:proofErr w:type="spellEnd"/>
      <w:r w:rsidRPr="0058559E">
        <w:rPr>
          <w:sz w:val="28"/>
          <w:szCs w:val="28"/>
          <w:lang w:val="uk-UA"/>
        </w:rPr>
        <w:t xml:space="preserve"> для зняття болі, магнітні кліпси для нормалізації тиску і підвищення працездатності., магнітні устілки для зняття втоми.</w:t>
      </w:r>
    </w:p>
    <w:p w:rsidR="0091204E" w:rsidRPr="0058559E" w:rsidRDefault="0091204E" w:rsidP="0091204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58559E">
        <w:rPr>
          <w:sz w:val="28"/>
          <w:szCs w:val="28"/>
          <w:lang w:val="uk-UA"/>
        </w:rPr>
        <w:t>Аєроіонізація</w:t>
      </w:r>
      <w:proofErr w:type="spellEnd"/>
      <w:r w:rsidRPr="0058559E">
        <w:rPr>
          <w:sz w:val="28"/>
          <w:szCs w:val="28"/>
          <w:lang w:val="uk-UA"/>
        </w:rPr>
        <w:t xml:space="preserve"> – сильний фактор, який впливає на працездатність людини. Негативні іони підвищують працездатність, а також сприяють </w:t>
      </w:r>
      <w:proofErr w:type="spellStart"/>
      <w:r w:rsidRPr="0058559E">
        <w:rPr>
          <w:sz w:val="28"/>
          <w:szCs w:val="28"/>
          <w:lang w:val="uk-UA"/>
        </w:rPr>
        <w:t>економінізації</w:t>
      </w:r>
      <w:proofErr w:type="spellEnd"/>
      <w:r w:rsidRPr="0058559E">
        <w:rPr>
          <w:sz w:val="28"/>
          <w:szCs w:val="28"/>
          <w:lang w:val="uk-UA"/>
        </w:rPr>
        <w:t xml:space="preserve"> роботи серця при максимальних фізичних навантаженнях.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proofErr w:type="spellStart"/>
      <w:r w:rsidRPr="0058559E">
        <w:rPr>
          <w:sz w:val="28"/>
          <w:szCs w:val="28"/>
          <w:lang w:val="uk-UA"/>
        </w:rPr>
        <w:t>Десинхронози</w:t>
      </w:r>
      <w:proofErr w:type="spellEnd"/>
      <w:r w:rsidRPr="0058559E">
        <w:rPr>
          <w:sz w:val="28"/>
          <w:szCs w:val="28"/>
          <w:lang w:val="uk-UA"/>
        </w:rPr>
        <w:t xml:space="preserve"> – захворювання, які виникають в зв’язку зі значним порушенням біологічних ритмів, які викликані непогодженістю між фізіологічними ритмами організму і зовнішніми датчиками часу, із яких соціальні фактори мають особливе значення.</w:t>
      </w:r>
    </w:p>
    <w:p w:rsidR="0091204E" w:rsidRPr="0058559E" w:rsidRDefault="0091204E" w:rsidP="0091204E">
      <w:pPr>
        <w:ind w:firstLine="360"/>
        <w:jc w:val="both"/>
        <w:rPr>
          <w:sz w:val="28"/>
          <w:szCs w:val="28"/>
          <w:lang w:val="uk-UA"/>
        </w:rPr>
      </w:pPr>
      <w:r w:rsidRPr="0058559E">
        <w:rPr>
          <w:sz w:val="28"/>
          <w:szCs w:val="28"/>
          <w:lang w:val="uk-UA"/>
        </w:rPr>
        <w:t xml:space="preserve">Найбільше навантаження на </w:t>
      </w:r>
      <w:proofErr w:type="spellStart"/>
      <w:r w:rsidRPr="0058559E">
        <w:rPr>
          <w:sz w:val="28"/>
          <w:szCs w:val="28"/>
          <w:lang w:val="uk-UA"/>
        </w:rPr>
        <w:t>хронофізіологічний</w:t>
      </w:r>
      <w:proofErr w:type="spellEnd"/>
      <w:r w:rsidRPr="0058559E">
        <w:rPr>
          <w:sz w:val="28"/>
          <w:szCs w:val="28"/>
          <w:lang w:val="uk-UA"/>
        </w:rPr>
        <w:t xml:space="preserve"> апарат людини відмічається при повному збої звичних ритмів зовнішніх факторів, які є при далеких меридіональних перельотах. Необхідно враховувати при комплексній оцінці наслідків перельоту: добову десинхронізацію (число пересічених часових поясів), сезонний і кліматологічний контраст. При переміщенні в широтному направленні виникають підвищені вимоги до механізмів, які забезпечують сезонні біологічні ритми, а переміщення в </w:t>
      </w:r>
      <w:proofErr w:type="spellStart"/>
      <w:r w:rsidRPr="0058559E">
        <w:rPr>
          <w:sz w:val="28"/>
          <w:szCs w:val="28"/>
          <w:lang w:val="uk-UA"/>
        </w:rPr>
        <w:t>трансмеридіональному</w:t>
      </w:r>
      <w:proofErr w:type="spellEnd"/>
      <w:r w:rsidRPr="0058559E">
        <w:rPr>
          <w:sz w:val="28"/>
          <w:szCs w:val="28"/>
          <w:lang w:val="uk-UA"/>
        </w:rPr>
        <w:t xml:space="preserve"> направленні – до механізмів пов’язані із добовими біологічними ритмами.</w:t>
      </w:r>
    </w:p>
    <w:p w:rsidR="0091204E" w:rsidRDefault="0091204E" w:rsidP="0091204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  <w:lang w:val="uk-UA"/>
        </w:rPr>
      </w:pPr>
    </w:p>
    <w:p w:rsidR="00855ABF" w:rsidRDefault="00855ABF" w:rsidP="00855ABF">
      <w:pPr>
        <w:pStyle w:val="a5"/>
        <w:spacing w:before="0" w:beforeAutospacing="0" w:after="20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Основні</w:t>
      </w:r>
      <w:proofErr w:type="spellEnd"/>
    </w:p>
    <w:p w:rsidR="00855ABF" w:rsidRDefault="00855ABF" w:rsidP="00855ABF">
      <w:pPr>
        <w:pStyle w:val="a5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Заваріка</w:t>
      </w:r>
      <w:proofErr w:type="spellEnd"/>
      <w:r>
        <w:rPr>
          <w:color w:val="000000"/>
          <w:sz w:val="28"/>
          <w:szCs w:val="28"/>
        </w:rPr>
        <w:t xml:space="preserve">, Г. М. </w:t>
      </w:r>
      <w:proofErr w:type="spellStart"/>
      <w:r>
        <w:rPr>
          <w:color w:val="000000"/>
          <w:sz w:val="28"/>
          <w:szCs w:val="28"/>
        </w:rPr>
        <w:t>Курортна</w:t>
      </w:r>
      <w:proofErr w:type="spellEnd"/>
      <w:r>
        <w:rPr>
          <w:color w:val="000000"/>
          <w:sz w:val="28"/>
          <w:szCs w:val="28"/>
        </w:rPr>
        <w:t xml:space="preserve"> справа [Текст]: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пос</w:t>
      </w:r>
      <w:proofErr w:type="gramEnd"/>
      <w:r>
        <w:rPr>
          <w:color w:val="000000"/>
          <w:sz w:val="28"/>
          <w:szCs w:val="28"/>
        </w:rPr>
        <w:t>ібник</w:t>
      </w:r>
      <w:proofErr w:type="spellEnd"/>
      <w:r>
        <w:rPr>
          <w:color w:val="000000"/>
          <w:sz w:val="28"/>
          <w:szCs w:val="28"/>
        </w:rPr>
        <w:t xml:space="preserve"> / Г. М. </w:t>
      </w:r>
      <w:proofErr w:type="spellStart"/>
      <w:r>
        <w:rPr>
          <w:color w:val="000000"/>
          <w:sz w:val="28"/>
          <w:szCs w:val="28"/>
        </w:rPr>
        <w:t>Заваріка</w:t>
      </w:r>
      <w:proofErr w:type="spellEnd"/>
      <w:r>
        <w:rPr>
          <w:color w:val="000000"/>
          <w:sz w:val="28"/>
          <w:szCs w:val="28"/>
        </w:rPr>
        <w:t xml:space="preserve"> ; МОН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. – К.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Центр </w:t>
      </w:r>
      <w:proofErr w:type="spellStart"/>
      <w:r>
        <w:rPr>
          <w:color w:val="000000"/>
          <w:sz w:val="28"/>
          <w:szCs w:val="28"/>
        </w:rPr>
        <w:t>учб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л-ри</w:t>
      </w:r>
      <w:proofErr w:type="spellEnd"/>
      <w:r>
        <w:rPr>
          <w:color w:val="000000"/>
          <w:sz w:val="28"/>
          <w:szCs w:val="28"/>
        </w:rPr>
        <w:t>, 2015. – 264 с.</w:t>
      </w:r>
    </w:p>
    <w:p w:rsidR="00855ABF" w:rsidRDefault="00855ABF" w:rsidP="00855ABF">
      <w:pPr>
        <w:pStyle w:val="a5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lastRenderedPageBreak/>
        <w:t xml:space="preserve">2. </w:t>
      </w:r>
      <w:proofErr w:type="spellStart"/>
      <w:r>
        <w:rPr>
          <w:color w:val="000000"/>
          <w:sz w:val="28"/>
          <w:szCs w:val="28"/>
        </w:rPr>
        <w:t>Клапчук</w:t>
      </w:r>
      <w:proofErr w:type="spellEnd"/>
      <w:r>
        <w:rPr>
          <w:color w:val="000000"/>
          <w:sz w:val="28"/>
          <w:szCs w:val="28"/>
        </w:rPr>
        <w:t xml:space="preserve">, В. М. </w:t>
      </w:r>
      <w:proofErr w:type="spellStart"/>
      <w:r>
        <w:rPr>
          <w:color w:val="000000"/>
          <w:sz w:val="28"/>
          <w:szCs w:val="28"/>
        </w:rPr>
        <w:t>Курортна</w:t>
      </w:r>
      <w:proofErr w:type="spellEnd"/>
      <w:r>
        <w:rPr>
          <w:color w:val="000000"/>
          <w:sz w:val="28"/>
          <w:szCs w:val="28"/>
        </w:rPr>
        <w:t xml:space="preserve"> справа. </w:t>
      </w:r>
      <w:proofErr w:type="spellStart"/>
      <w:r>
        <w:rPr>
          <w:color w:val="000000"/>
          <w:sz w:val="28"/>
          <w:szCs w:val="28"/>
        </w:rPr>
        <w:t>Організація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територіальне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планування</w:t>
      </w:r>
      <w:proofErr w:type="spellEnd"/>
      <w:r>
        <w:rPr>
          <w:color w:val="000000"/>
          <w:sz w:val="28"/>
          <w:szCs w:val="28"/>
        </w:rPr>
        <w:t xml:space="preserve">, система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[Текст] : </w:t>
      </w:r>
      <w:proofErr w:type="spellStart"/>
      <w:r>
        <w:rPr>
          <w:color w:val="000000"/>
          <w:sz w:val="28"/>
          <w:szCs w:val="28"/>
        </w:rPr>
        <w:t>навч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метод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посібник</w:t>
      </w:r>
      <w:proofErr w:type="spellEnd"/>
      <w:r>
        <w:rPr>
          <w:color w:val="000000"/>
          <w:sz w:val="28"/>
          <w:szCs w:val="28"/>
        </w:rPr>
        <w:t xml:space="preserve"> / В. М. </w:t>
      </w:r>
      <w:proofErr w:type="spellStart"/>
      <w:r>
        <w:rPr>
          <w:color w:val="000000"/>
          <w:sz w:val="28"/>
          <w:szCs w:val="28"/>
        </w:rPr>
        <w:t>Клапчук</w:t>
      </w:r>
      <w:proofErr w:type="spellEnd"/>
      <w:r>
        <w:rPr>
          <w:color w:val="000000"/>
          <w:sz w:val="28"/>
          <w:szCs w:val="28"/>
        </w:rPr>
        <w:t xml:space="preserve">, Л. В. </w:t>
      </w:r>
      <w:proofErr w:type="spellStart"/>
      <w:r>
        <w:rPr>
          <w:color w:val="000000"/>
          <w:sz w:val="28"/>
          <w:szCs w:val="28"/>
        </w:rPr>
        <w:t>Ковальська</w:t>
      </w:r>
      <w:proofErr w:type="spellEnd"/>
      <w:r>
        <w:rPr>
          <w:color w:val="000000"/>
          <w:sz w:val="28"/>
          <w:szCs w:val="28"/>
        </w:rPr>
        <w:t xml:space="preserve">. – </w:t>
      </w:r>
      <w:proofErr w:type="spellStart"/>
      <w:r>
        <w:rPr>
          <w:color w:val="000000"/>
          <w:sz w:val="28"/>
          <w:szCs w:val="28"/>
        </w:rPr>
        <w:t>Івано-Франківськ</w:t>
      </w:r>
      <w:proofErr w:type="spellEnd"/>
      <w:r>
        <w:rPr>
          <w:color w:val="000000"/>
          <w:sz w:val="28"/>
          <w:szCs w:val="28"/>
        </w:rPr>
        <w:t xml:space="preserve"> : </w:t>
      </w:r>
      <w:proofErr w:type="spellStart"/>
      <w:r>
        <w:rPr>
          <w:color w:val="000000"/>
          <w:sz w:val="28"/>
          <w:szCs w:val="28"/>
        </w:rPr>
        <w:t>Фоліант</w:t>
      </w:r>
      <w:proofErr w:type="spellEnd"/>
      <w:r>
        <w:rPr>
          <w:color w:val="000000"/>
          <w:sz w:val="28"/>
          <w:szCs w:val="28"/>
        </w:rPr>
        <w:t xml:space="preserve">, 2013. – 400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855ABF" w:rsidRDefault="00855ABF" w:rsidP="00855ABF">
      <w:pPr>
        <w:pStyle w:val="a5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Кравець</w:t>
      </w:r>
      <w:proofErr w:type="spellEnd"/>
      <w:r>
        <w:rPr>
          <w:color w:val="000000"/>
          <w:sz w:val="28"/>
          <w:szCs w:val="28"/>
        </w:rPr>
        <w:t xml:space="preserve"> О. М. </w:t>
      </w:r>
      <w:proofErr w:type="spellStart"/>
      <w:r>
        <w:rPr>
          <w:color w:val="000000"/>
          <w:sz w:val="28"/>
          <w:szCs w:val="28"/>
        </w:rPr>
        <w:t>Курортологія</w:t>
      </w:r>
      <w:proofErr w:type="spellEnd"/>
      <w:r>
        <w:rPr>
          <w:color w:val="000000"/>
          <w:sz w:val="28"/>
          <w:szCs w:val="28"/>
        </w:rPr>
        <w:t xml:space="preserve"> :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ідручник</w:t>
      </w:r>
      <w:proofErr w:type="spellEnd"/>
      <w:r>
        <w:rPr>
          <w:color w:val="000000"/>
          <w:sz w:val="28"/>
          <w:szCs w:val="28"/>
        </w:rPr>
        <w:t xml:space="preserve"> / О. М. </w:t>
      </w:r>
      <w:proofErr w:type="spellStart"/>
      <w:r>
        <w:rPr>
          <w:color w:val="000000"/>
          <w:sz w:val="28"/>
          <w:szCs w:val="28"/>
        </w:rPr>
        <w:t>Кравець</w:t>
      </w:r>
      <w:proofErr w:type="spellEnd"/>
      <w:r>
        <w:rPr>
          <w:color w:val="000000"/>
          <w:sz w:val="28"/>
          <w:szCs w:val="28"/>
        </w:rPr>
        <w:t xml:space="preserve">, А. А. </w:t>
      </w:r>
      <w:proofErr w:type="spellStart"/>
      <w:r>
        <w:rPr>
          <w:color w:val="000000"/>
          <w:sz w:val="28"/>
          <w:szCs w:val="28"/>
        </w:rPr>
        <w:t>Рябєв</w:t>
      </w:r>
      <w:proofErr w:type="spellEnd"/>
      <w:r>
        <w:rPr>
          <w:color w:val="000000"/>
          <w:sz w:val="28"/>
          <w:szCs w:val="28"/>
        </w:rPr>
        <w:t xml:space="preserve"> ; </w:t>
      </w:r>
      <w:proofErr w:type="spellStart"/>
      <w:r>
        <w:rPr>
          <w:color w:val="000000"/>
          <w:sz w:val="28"/>
          <w:szCs w:val="28"/>
        </w:rPr>
        <w:t>Харків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нац</w:t>
      </w:r>
      <w:proofErr w:type="spellEnd"/>
      <w:r>
        <w:rPr>
          <w:color w:val="000000"/>
          <w:sz w:val="28"/>
          <w:szCs w:val="28"/>
        </w:rPr>
        <w:t xml:space="preserve">. ун-т </w:t>
      </w:r>
      <w:proofErr w:type="spellStart"/>
      <w:r>
        <w:rPr>
          <w:color w:val="000000"/>
          <w:sz w:val="28"/>
          <w:szCs w:val="28"/>
        </w:rPr>
        <w:t>міськ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госп-ва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 xml:space="preserve">. О. М. Бекетова. – </w:t>
      </w:r>
      <w:proofErr w:type="spellStart"/>
      <w:r>
        <w:rPr>
          <w:color w:val="000000"/>
          <w:sz w:val="28"/>
          <w:szCs w:val="28"/>
        </w:rPr>
        <w:t>Харків</w:t>
      </w:r>
      <w:proofErr w:type="spellEnd"/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ХНУМГ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 О. М. Бекетова, 2017. – 167 с. – ISBN 978-966-695-421-6.</w:t>
      </w:r>
    </w:p>
    <w:p w:rsidR="00855ABF" w:rsidRDefault="00855ABF" w:rsidP="00855ABF">
      <w:pPr>
        <w:pStyle w:val="a5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Кравець</w:t>
      </w:r>
      <w:proofErr w:type="spellEnd"/>
      <w:r>
        <w:rPr>
          <w:color w:val="000000"/>
          <w:sz w:val="28"/>
          <w:szCs w:val="28"/>
        </w:rPr>
        <w:t xml:space="preserve"> О. М. Конспект </w:t>
      </w:r>
      <w:proofErr w:type="spellStart"/>
      <w:r>
        <w:rPr>
          <w:color w:val="000000"/>
          <w:sz w:val="28"/>
          <w:szCs w:val="28"/>
        </w:rPr>
        <w:t>лекцій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дисципліни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Курортологія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</w:rPr>
        <w:t>длястудентів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>іх</w:t>
      </w:r>
      <w:proofErr w:type="spellEnd"/>
      <w:r>
        <w:rPr>
          <w:color w:val="000000"/>
          <w:sz w:val="28"/>
          <w:szCs w:val="28"/>
        </w:rPr>
        <w:t xml:space="preserve"> форм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напрямів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підготовки</w:t>
      </w:r>
      <w:proofErr w:type="spellEnd"/>
      <w:r>
        <w:rPr>
          <w:color w:val="000000"/>
          <w:sz w:val="28"/>
          <w:szCs w:val="28"/>
        </w:rPr>
        <w:t xml:space="preserve"> 6.030601 – Менеджмент, 6.140101 – </w:t>
      </w:r>
      <w:proofErr w:type="spellStart"/>
      <w:r>
        <w:rPr>
          <w:color w:val="000000"/>
          <w:sz w:val="28"/>
          <w:szCs w:val="28"/>
        </w:rPr>
        <w:t>Готельно-ресторанна</w:t>
      </w:r>
      <w:proofErr w:type="spellEnd"/>
      <w:r>
        <w:rPr>
          <w:color w:val="000000"/>
          <w:sz w:val="28"/>
          <w:szCs w:val="28"/>
        </w:rPr>
        <w:t xml:space="preserve"> справа, 6.140103 – Туризм) / </w:t>
      </w:r>
      <w:proofErr w:type="spellStart"/>
      <w:r>
        <w:rPr>
          <w:color w:val="000000"/>
          <w:sz w:val="28"/>
          <w:szCs w:val="28"/>
        </w:rPr>
        <w:t>Кравець</w:t>
      </w:r>
      <w:proofErr w:type="spellEnd"/>
      <w:r>
        <w:rPr>
          <w:color w:val="000000"/>
          <w:sz w:val="28"/>
          <w:szCs w:val="28"/>
        </w:rPr>
        <w:t xml:space="preserve"> О. М., </w:t>
      </w:r>
      <w:proofErr w:type="spellStart"/>
      <w:r>
        <w:rPr>
          <w:color w:val="000000"/>
          <w:sz w:val="28"/>
          <w:szCs w:val="28"/>
        </w:rPr>
        <w:t>Рябєв</w:t>
      </w:r>
      <w:proofErr w:type="spellEnd"/>
      <w:r>
        <w:rPr>
          <w:color w:val="000000"/>
          <w:sz w:val="28"/>
          <w:szCs w:val="28"/>
        </w:rPr>
        <w:t xml:space="preserve"> А. А.; </w:t>
      </w:r>
      <w:proofErr w:type="spellStart"/>
      <w:r>
        <w:rPr>
          <w:color w:val="000000"/>
          <w:sz w:val="28"/>
          <w:szCs w:val="28"/>
        </w:rPr>
        <w:t>Харків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нац</w:t>
      </w:r>
      <w:proofErr w:type="spellEnd"/>
      <w:r>
        <w:rPr>
          <w:color w:val="000000"/>
          <w:sz w:val="28"/>
          <w:szCs w:val="28"/>
        </w:rPr>
        <w:t xml:space="preserve">. ун-т </w:t>
      </w:r>
      <w:proofErr w:type="spellStart"/>
      <w:r>
        <w:rPr>
          <w:color w:val="000000"/>
          <w:sz w:val="28"/>
          <w:szCs w:val="28"/>
        </w:rPr>
        <w:t>міськ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госп-ва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 xml:space="preserve">. О. М. Бекетова. – </w:t>
      </w:r>
      <w:proofErr w:type="spellStart"/>
      <w:r>
        <w:rPr>
          <w:color w:val="000000"/>
          <w:sz w:val="28"/>
          <w:szCs w:val="28"/>
        </w:rPr>
        <w:t>Харків</w:t>
      </w:r>
      <w:proofErr w:type="spellEnd"/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ХНУМГ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 О. М. Бекетова, 2014. – 106 с.</w:t>
      </w:r>
    </w:p>
    <w:p w:rsidR="00855ABF" w:rsidRDefault="00855ABF" w:rsidP="00855ABF">
      <w:pPr>
        <w:pStyle w:val="a5"/>
        <w:spacing w:before="0" w:beforeAutospacing="0" w:after="20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Допоміжні</w:t>
      </w:r>
      <w:proofErr w:type="spellEnd"/>
    </w:p>
    <w:p w:rsidR="00855ABF" w:rsidRDefault="00855ABF" w:rsidP="00855ABF"/>
    <w:p w:rsidR="00855ABF" w:rsidRDefault="00855ABF" w:rsidP="00855ABF">
      <w:pPr>
        <w:pStyle w:val="a5"/>
        <w:spacing w:before="0" w:beforeAutospacing="0" w:after="20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6. Ведмідь Н. І. Класифікація санаторно-курортних і оздоровчих підприємств / Н.І. Ведмідь // Культура народів Причорномор’я. – 2012. – № 238. – С. 9–13.</w:t>
      </w:r>
    </w:p>
    <w:p w:rsidR="00855ABF" w:rsidRDefault="00855ABF" w:rsidP="00855ABF">
      <w:pPr>
        <w:pStyle w:val="a5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7. </w:t>
      </w:r>
      <w:proofErr w:type="spellStart"/>
      <w:r>
        <w:rPr>
          <w:color w:val="000000"/>
          <w:sz w:val="28"/>
          <w:szCs w:val="28"/>
        </w:rPr>
        <w:t>Влащенко</w:t>
      </w:r>
      <w:proofErr w:type="spellEnd"/>
      <w:r>
        <w:rPr>
          <w:color w:val="000000"/>
          <w:sz w:val="28"/>
          <w:szCs w:val="28"/>
        </w:rPr>
        <w:t xml:space="preserve"> Н. М. </w:t>
      </w:r>
      <w:proofErr w:type="spellStart"/>
      <w:r>
        <w:rPr>
          <w:color w:val="000000"/>
          <w:sz w:val="28"/>
          <w:szCs w:val="28"/>
        </w:rPr>
        <w:t>Нормативно-правове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санаторно-курортно</w:t>
      </w:r>
      <w:proofErr w:type="gramEnd"/>
      <w:r>
        <w:rPr>
          <w:color w:val="000000"/>
          <w:sz w:val="28"/>
          <w:szCs w:val="28"/>
        </w:rPr>
        <w:t>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 / Н. М. </w:t>
      </w:r>
      <w:proofErr w:type="spellStart"/>
      <w:r>
        <w:rPr>
          <w:color w:val="000000"/>
          <w:sz w:val="28"/>
          <w:szCs w:val="28"/>
        </w:rPr>
        <w:t>Влащенко</w:t>
      </w:r>
      <w:proofErr w:type="spellEnd"/>
      <w:r>
        <w:rPr>
          <w:color w:val="000000"/>
          <w:sz w:val="28"/>
          <w:szCs w:val="28"/>
        </w:rPr>
        <w:t xml:space="preserve"> // </w:t>
      </w:r>
      <w:proofErr w:type="spellStart"/>
      <w:r>
        <w:rPr>
          <w:color w:val="000000"/>
          <w:sz w:val="28"/>
          <w:szCs w:val="28"/>
        </w:rPr>
        <w:t>Бізнес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</w:t>
      </w:r>
      <w:proofErr w:type="spellEnd"/>
      <w:r>
        <w:rPr>
          <w:color w:val="000000"/>
          <w:sz w:val="28"/>
          <w:szCs w:val="28"/>
        </w:rPr>
        <w:t>. – 2012. – № 4. – С. 147–150. </w:t>
      </w:r>
    </w:p>
    <w:p w:rsidR="00855ABF" w:rsidRDefault="00855ABF" w:rsidP="00855ABF"/>
    <w:p w:rsidR="00855ABF" w:rsidRPr="00855ABF" w:rsidRDefault="00855ABF" w:rsidP="0091204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</w:t>
      </w:r>
    </w:p>
    <w:sectPr w:rsidR="00855ABF" w:rsidRPr="00855ABF" w:rsidSect="00AC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0199"/>
    <w:multiLevelType w:val="hybridMultilevel"/>
    <w:tmpl w:val="E7A435D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C12E1"/>
    <w:multiLevelType w:val="hybridMultilevel"/>
    <w:tmpl w:val="FA6ED56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61344"/>
    <w:multiLevelType w:val="hybridMultilevel"/>
    <w:tmpl w:val="9E28F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32CFA"/>
    <w:multiLevelType w:val="hybridMultilevel"/>
    <w:tmpl w:val="91F29A00"/>
    <w:lvl w:ilvl="0" w:tplc="DCFA268E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20CA"/>
    <w:rsid w:val="004420CA"/>
    <w:rsid w:val="00560991"/>
    <w:rsid w:val="0058559E"/>
    <w:rsid w:val="00607D66"/>
    <w:rsid w:val="00706493"/>
    <w:rsid w:val="00855ABF"/>
    <w:rsid w:val="0091204E"/>
    <w:rsid w:val="00A754FB"/>
    <w:rsid w:val="00AC1186"/>
    <w:rsid w:val="00C07928"/>
    <w:rsid w:val="00FF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1204E"/>
    <w:pPr>
      <w:ind w:firstLine="36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9120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semiHidden/>
    <w:unhideWhenUsed/>
    <w:rsid w:val="00855A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2998</Words>
  <Characters>17090</Characters>
  <Application>Microsoft Office Word</Application>
  <DocSecurity>0</DocSecurity>
  <Lines>142</Lines>
  <Paragraphs>40</Paragraphs>
  <ScaleCrop>false</ScaleCrop>
  <Company>RePack by SPecialiST</Company>
  <LinksUpToDate>false</LinksUpToDate>
  <CharactersWithSpaces>20048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7</cp:revision>
  <dcterms:created xsi:type="dcterms:W3CDTF">2024-02-12T10:08:00Z</dcterms:created>
  <dcterms:modified xsi:type="dcterms:W3CDTF">2024-02-12T10:46:00Z</dcterms:modified>
</cp:coreProperties>
</file>